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417" w14:textId="77777777" w:rsidR="00E733AE" w:rsidRPr="000C1DBD" w:rsidRDefault="00E733AE" w:rsidP="000C1DBD">
      <w:pPr>
        <w:spacing w:line="360" w:lineRule="auto"/>
        <w:ind w:left="1080" w:hanging="360"/>
        <w:jc w:val="center"/>
        <w:rPr>
          <w:b/>
          <w:bCs/>
          <w:u w:val="single"/>
        </w:rPr>
      </w:pPr>
    </w:p>
    <w:p w14:paraId="24BC778A" w14:textId="23A5B849" w:rsidR="00E733AE" w:rsidRPr="000C1DBD" w:rsidRDefault="00E733AE" w:rsidP="000C1DBD">
      <w:pPr>
        <w:spacing w:line="360" w:lineRule="auto"/>
        <w:ind w:left="1080"/>
        <w:jc w:val="center"/>
        <w:rPr>
          <w:rFonts w:ascii="Arial" w:hAnsi="Arial"/>
          <w:b/>
          <w:bCs/>
          <w:u w:val="single"/>
        </w:rPr>
      </w:pPr>
      <w:r w:rsidRPr="000C1DBD">
        <w:rPr>
          <w:rFonts w:ascii="Arial" w:hAnsi="Arial" w:hint="cs"/>
          <w:b/>
          <w:bCs/>
          <w:u w:val="single"/>
          <w:rtl/>
        </w:rPr>
        <w:t>טבלת איכות מעודכנת ( עמ' 13-14 למכרז)</w:t>
      </w:r>
    </w:p>
    <w:p w14:paraId="36643369" w14:textId="269B0932" w:rsidR="00C004EC" w:rsidRPr="0081061E" w:rsidRDefault="00C004EC" w:rsidP="00C004EC">
      <w:pPr>
        <w:numPr>
          <w:ilvl w:val="0"/>
          <w:numId w:val="1"/>
        </w:numPr>
        <w:spacing w:line="360" w:lineRule="auto"/>
        <w:jc w:val="both"/>
        <w:rPr>
          <w:rFonts w:ascii="Arial" w:hAnsi="Arial"/>
          <w:rtl/>
        </w:rPr>
      </w:pPr>
      <w:r w:rsidRPr="00CC221B">
        <w:rPr>
          <w:rFonts w:ascii="David" w:hAnsi="David" w:cs="David"/>
          <w:rtl/>
        </w:rPr>
        <w:t>להלן יפורטו</w:t>
      </w:r>
      <w:r w:rsidRPr="0081061E">
        <w:rPr>
          <w:rFonts w:ascii="Arial" w:hAnsi="Arial" w:cs="David"/>
          <w:rtl/>
        </w:rPr>
        <w:t xml:space="preserve"> אמות המידה והמשקולות אשר על פיהם ייבחנו ההצעות בשלב א׳ כאמור:</w:t>
      </w:r>
    </w:p>
    <w:tbl>
      <w:tblPr>
        <w:tblOverlap w:val="never"/>
        <w:tblW w:w="8320" w:type="dxa"/>
        <w:jc w:val="center"/>
        <w:tblLayout w:type="fixed"/>
        <w:tblCellMar>
          <w:left w:w="10" w:type="dxa"/>
          <w:right w:w="10" w:type="dxa"/>
        </w:tblCellMar>
        <w:tblLook w:val="00A0" w:firstRow="1" w:lastRow="0" w:firstColumn="1" w:lastColumn="0" w:noHBand="0" w:noVBand="0"/>
      </w:tblPr>
      <w:tblGrid>
        <w:gridCol w:w="1564"/>
        <w:gridCol w:w="3251"/>
        <w:gridCol w:w="2408"/>
        <w:gridCol w:w="1097"/>
      </w:tblGrid>
      <w:tr w:rsidR="00C004EC" w:rsidRPr="0081061E" w14:paraId="49E81A24" w14:textId="77777777" w:rsidTr="00B80E5B">
        <w:trPr>
          <w:trHeight w:val="511"/>
          <w:jc w:val="center"/>
        </w:trPr>
        <w:tc>
          <w:tcPr>
            <w:tcW w:w="1564" w:type="dxa"/>
            <w:tcBorders>
              <w:top w:val="single" w:sz="4" w:space="0" w:color="auto"/>
              <w:left w:val="single" w:sz="4" w:space="0" w:color="auto"/>
              <w:bottom w:val="nil"/>
              <w:right w:val="nil"/>
            </w:tcBorders>
            <w:shd w:val="clear" w:color="auto" w:fill="FFFFFF"/>
            <w:vAlign w:val="bottom"/>
            <w:hideMark/>
          </w:tcPr>
          <w:p w14:paraId="3D15048F" w14:textId="77777777" w:rsidR="00C004EC" w:rsidRPr="0081061E" w:rsidRDefault="00C004EC" w:rsidP="00B80E5B">
            <w:pPr>
              <w:widowControl w:val="0"/>
              <w:spacing w:line="360" w:lineRule="auto"/>
              <w:jc w:val="center"/>
              <w:rPr>
                <w:rFonts w:ascii="Arial" w:eastAsia="Calibri" w:hAnsi="Arial" w:cs="David"/>
                <w:b/>
                <w:bCs/>
                <w:rtl/>
              </w:rPr>
            </w:pPr>
            <w:r w:rsidRPr="0081061E">
              <w:rPr>
                <w:rFonts w:ascii="Arial" w:eastAsia="Calibri" w:hAnsi="Arial" w:cs="David" w:hint="cs"/>
                <w:b/>
                <w:bCs/>
                <w:color w:val="000000"/>
                <w:shd w:val="clear" w:color="auto" w:fill="FFFFFF"/>
                <w:rtl/>
                <w:lang w:val="he-IL" w:eastAsia="he-IL"/>
              </w:rPr>
              <w:t xml:space="preserve">משקל במכרז בכל פרמטר </w:t>
            </w:r>
          </w:p>
        </w:tc>
        <w:tc>
          <w:tcPr>
            <w:tcW w:w="3251" w:type="dxa"/>
            <w:tcBorders>
              <w:top w:val="single" w:sz="4" w:space="0" w:color="auto"/>
              <w:left w:val="single" w:sz="4" w:space="0" w:color="auto"/>
              <w:bottom w:val="nil"/>
              <w:right w:val="nil"/>
            </w:tcBorders>
            <w:shd w:val="clear" w:color="auto" w:fill="FFFFFF"/>
            <w:hideMark/>
          </w:tcPr>
          <w:p w14:paraId="6A5CAB60" w14:textId="77777777" w:rsidR="00C004EC" w:rsidRPr="0081061E" w:rsidRDefault="00C004EC" w:rsidP="00B80E5B">
            <w:pPr>
              <w:widowControl w:val="0"/>
              <w:spacing w:line="360" w:lineRule="auto"/>
              <w:jc w:val="center"/>
              <w:rPr>
                <w:rFonts w:ascii="Arial" w:eastAsia="Calibri" w:hAnsi="Arial" w:cs="David"/>
                <w:b/>
                <w:bCs/>
                <w:rtl/>
              </w:rPr>
            </w:pPr>
            <w:r w:rsidRPr="0081061E">
              <w:rPr>
                <w:rFonts w:ascii="Arial" w:eastAsia="Calibri" w:hAnsi="Arial" w:cs="David" w:hint="cs"/>
                <w:b/>
                <w:bCs/>
                <w:color w:val="000000"/>
                <w:shd w:val="clear" w:color="auto" w:fill="FFFFFF"/>
                <w:rtl/>
                <w:lang w:val="he-IL" w:eastAsia="he-IL"/>
              </w:rPr>
              <w:t>רכיב במכרז</w:t>
            </w:r>
          </w:p>
        </w:tc>
        <w:tc>
          <w:tcPr>
            <w:tcW w:w="2408" w:type="dxa"/>
            <w:tcBorders>
              <w:top w:val="single" w:sz="4" w:space="0" w:color="auto"/>
              <w:left w:val="single" w:sz="4" w:space="0" w:color="auto"/>
              <w:bottom w:val="nil"/>
              <w:right w:val="nil"/>
            </w:tcBorders>
            <w:shd w:val="clear" w:color="auto" w:fill="FFFFFF"/>
            <w:hideMark/>
          </w:tcPr>
          <w:p w14:paraId="00278262" w14:textId="77777777" w:rsidR="00C004EC" w:rsidRPr="0081061E" w:rsidRDefault="00C004EC" w:rsidP="00B80E5B">
            <w:pPr>
              <w:widowControl w:val="0"/>
              <w:spacing w:line="360" w:lineRule="auto"/>
              <w:jc w:val="both"/>
              <w:rPr>
                <w:rFonts w:ascii="Arial" w:eastAsia="Calibri" w:hAnsi="Arial" w:cs="David"/>
                <w:b/>
                <w:bCs/>
                <w:rtl/>
              </w:rPr>
            </w:pPr>
            <w:r w:rsidRPr="0081061E">
              <w:rPr>
                <w:rFonts w:ascii="Arial" w:eastAsia="Calibri" w:hAnsi="Arial" w:cs="David" w:hint="cs"/>
                <w:b/>
                <w:bCs/>
                <w:color w:val="000000"/>
                <w:shd w:val="clear" w:color="auto" w:fill="FFFFFF"/>
                <w:rtl/>
                <w:lang w:val="he-IL" w:eastAsia="he-IL"/>
              </w:rPr>
              <w:t>קבוצת רכיבים</w:t>
            </w:r>
          </w:p>
        </w:tc>
        <w:tc>
          <w:tcPr>
            <w:tcW w:w="1097" w:type="dxa"/>
            <w:tcBorders>
              <w:top w:val="single" w:sz="4" w:space="0" w:color="auto"/>
              <w:left w:val="single" w:sz="4" w:space="0" w:color="auto"/>
              <w:bottom w:val="nil"/>
              <w:right w:val="single" w:sz="4" w:space="0" w:color="auto"/>
            </w:tcBorders>
            <w:shd w:val="clear" w:color="auto" w:fill="FFFFFF"/>
            <w:hideMark/>
          </w:tcPr>
          <w:p w14:paraId="06C18A6D" w14:textId="77777777" w:rsidR="00C004EC" w:rsidRPr="0081061E" w:rsidRDefault="00C004EC" w:rsidP="00B80E5B">
            <w:pPr>
              <w:widowControl w:val="0"/>
              <w:spacing w:line="360" w:lineRule="auto"/>
              <w:jc w:val="center"/>
              <w:rPr>
                <w:rFonts w:ascii="Arial" w:eastAsia="Calibri" w:hAnsi="Arial" w:cs="David"/>
                <w:rtl/>
              </w:rPr>
            </w:pPr>
            <w:proofErr w:type="spellStart"/>
            <w:r w:rsidRPr="0081061E">
              <w:rPr>
                <w:rFonts w:ascii="Arial" w:eastAsia="Calibri" w:hAnsi="Arial" w:cs="David" w:hint="cs"/>
                <w:color w:val="000000"/>
                <w:shd w:val="clear" w:color="auto" w:fill="FFFFFF"/>
                <w:rtl/>
                <w:lang w:val="he-IL" w:eastAsia="he-IL"/>
              </w:rPr>
              <w:t>מס״ד</w:t>
            </w:r>
            <w:proofErr w:type="spellEnd"/>
          </w:p>
        </w:tc>
      </w:tr>
      <w:tr w:rsidR="00C004EC" w:rsidRPr="0081061E" w14:paraId="1F274655" w14:textId="77777777" w:rsidTr="00B80E5B">
        <w:trPr>
          <w:trHeight w:val="605"/>
          <w:jc w:val="center"/>
        </w:trPr>
        <w:tc>
          <w:tcPr>
            <w:tcW w:w="1564" w:type="dxa"/>
            <w:tcBorders>
              <w:top w:val="single" w:sz="4" w:space="0" w:color="auto"/>
              <w:left w:val="single" w:sz="4" w:space="0" w:color="auto"/>
              <w:bottom w:val="nil"/>
              <w:right w:val="nil"/>
            </w:tcBorders>
            <w:shd w:val="clear" w:color="auto" w:fill="FFFFFF"/>
            <w:hideMark/>
          </w:tcPr>
          <w:p w14:paraId="683FB52D" w14:textId="76A3EDFE" w:rsidR="00C004EC" w:rsidRPr="0081061E" w:rsidRDefault="00C004EC" w:rsidP="00B80E5B">
            <w:pPr>
              <w:widowControl w:val="0"/>
              <w:spacing w:line="360" w:lineRule="auto"/>
              <w:jc w:val="center"/>
              <w:rPr>
                <w:rFonts w:ascii="Arial" w:eastAsia="Calibri" w:hAnsi="Arial" w:cs="David"/>
                <w:rtl/>
              </w:rPr>
            </w:pPr>
            <w:r>
              <w:rPr>
                <w:rFonts w:ascii="Arial" w:eastAsia="Calibri" w:hAnsi="Arial" w:cs="David" w:hint="cs"/>
                <w:color w:val="000000"/>
                <w:shd w:val="clear" w:color="auto" w:fill="FFFFFF"/>
                <w:rtl/>
                <w:lang w:val="he-IL" w:eastAsia="he-IL"/>
              </w:rPr>
              <w:t xml:space="preserve">  </w:t>
            </w:r>
            <w:r>
              <w:rPr>
                <w:rFonts w:ascii="Arial" w:eastAsia="Calibri" w:hAnsi="Arial" w:cs="David" w:hint="cs"/>
                <w:color w:val="000000"/>
                <w:shd w:val="clear" w:color="auto" w:fill="FFFFFF"/>
                <w:rtl/>
                <w:lang w:val="he-IL" w:eastAsia="he-IL"/>
              </w:rPr>
              <w:t>7</w:t>
            </w:r>
            <w:r>
              <w:rPr>
                <w:rFonts w:ascii="Arial" w:eastAsia="Calibri" w:hAnsi="Arial" w:cs="David" w:hint="cs"/>
                <w:color w:val="000000"/>
                <w:shd w:val="clear" w:color="auto" w:fill="FFFFFF"/>
                <w:rtl/>
                <w:lang w:val="he-IL" w:eastAsia="he-IL"/>
              </w:rPr>
              <w:t xml:space="preserve"> נק'</w:t>
            </w:r>
          </w:p>
        </w:tc>
        <w:tc>
          <w:tcPr>
            <w:tcW w:w="3251" w:type="dxa"/>
            <w:tcBorders>
              <w:top w:val="single" w:sz="4" w:space="0" w:color="auto"/>
              <w:left w:val="single" w:sz="4" w:space="0" w:color="auto"/>
              <w:bottom w:val="nil"/>
              <w:right w:val="nil"/>
            </w:tcBorders>
            <w:shd w:val="clear" w:color="auto" w:fill="FFFFFF"/>
          </w:tcPr>
          <w:p w14:paraId="6F1675A8" w14:textId="77777777" w:rsidR="00C004EC" w:rsidRPr="0081061E" w:rsidRDefault="00C004EC" w:rsidP="00B80E5B">
            <w:pPr>
              <w:widowControl w:val="0"/>
              <w:spacing w:line="360" w:lineRule="auto"/>
              <w:jc w:val="center"/>
              <w:rPr>
                <w:rFonts w:ascii="Arial" w:eastAsia="Calibri" w:hAnsi="Arial" w:cs="David"/>
                <w:sz w:val="21"/>
                <w:szCs w:val="21"/>
                <w:rtl/>
              </w:rPr>
            </w:pPr>
            <w:r>
              <w:rPr>
                <w:rFonts w:ascii="David" w:eastAsia="Calibri" w:hAnsi="David" w:cs="David" w:hint="cs"/>
                <w:color w:val="000000"/>
                <w:shd w:val="clear" w:color="auto" w:fill="FFFFFF"/>
                <w:rtl/>
                <w:lang w:val="he-IL" w:eastAsia="he-IL"/>
              </w:rPr>
              <w:t xml:space="preserve"> </w:t>
            </w:r>
          </w:p>
        </w:tc>
        <w:tc>
          <w:tcPr>
            <w:tcW w:w="2408" w:type="dxa"/>
            <w:tcBorders>
              <w:top w:val="single" w:sz="4" w:space="0" w:color="auto"/>
              <w:left w:val="single" w:sz="4" w:space="0" w:color="auto"/>
              <w:bottom w:val="nil"/>
              <w:right w:val="nil"/>
            </w:tcBorders>
            <w:shd w:val="clear" w:color="auto" w:fill="FFFFFF"/>
            <w:hideMark/>
          </w:tcPr>
          <w:p w14:paraId="4BACA6F7" w14:textId="77777777" w:rsidR="00C004EC" w:rsidRPr="0081061E" w:rsidRDefault="00C004EC" w:rsidP="00B80E5B">
            <w:pPr>
              <w:widowControl w:val="0"/>
              <w:spacing w:line="360" w:lineRule="auto"/>
              <w:jc w:val="both"/>
              <w:rPr>
                <w:rFonts w:ascii="David" w:eastAsia="Calibri" w:hAnsi="David" w:cs="David"/>
                <w:sz w:val="21"/>
                <w:szCs w:val="21"/>
                <w:rtl/>
              </w:rPr>
            </w:pPr>
            <w:r w:rsidRPr="0081061E">
              <w:rPr>
                <w:rFonts w:ascii="Arial" w:eastAsia="Calibri" w:hAnsi="Arial" w:cs="David" w:hint="cs"/>
                <w:color w:val="000000"/>
                <w:shd w:val="clear" w:color="auto" w:fill="FFFFFF"/>
                <w:rtl/>
                <w:lang w:val="he-IL" w:eastAsia="he-IL"/>
              </w:rPr>
              <w:t>ניסיון: שונות ניסיון + מס' בתי ספר</w:t>
            </w:r>
          </w:p>
        </w:tc>
        <w:tc>
          <w:tcPr>
            <w:tcW w:w="1097" w:type="dxa"/>
            <w:tcBorders>
              <w:top w:val="single" w:sz="4" w:space="0" w:color="auto"/>
              <w:left w:val="single" w:sz="4" w:space="0" w:color="auto"/>
              <w:bottom w:val="nil"/>
              <w:right w:val="single" w:sz="4" w:space="0" w:color="auto"/>
            </w:tcBorders>
            <w:shd w:val="clear" w:color="auto" w:fill="FFFFFF"/>
            <w:hideMark/>
          </w:tcPr>
          <w:p w14:paraId="398E322A" w14:textId="77777777" w:rsidR="00C004EC" w:rsidRPr="0081061E" w:rsidRDefault="00C004EC" w:rsidP="00B80E5B">
            <w:pPr>
              <w:widowControl w:val="0"/>
              <w:spacing w:line="360" w:lineRule="auto"/>
              <w:jc w:val="center"/>
              <w:rPr>
                <w:rFonts w:ascii="Arial" w:eastAsia="Calibri" w:hAnsi="Arial" w:cs="David"/>
                <w:rtl/>
              </w:rPr>
            </w:pPr>
            <w:r w:rsidRPr="0081061E">
              <w:rPr>
                <w:rFonts w:ascii="Arial" w:eastAsia="Calibri" w:hAnsi="Arial" w:cs="David" w:hint="cs"/>
                <w:color w:val="000000"/>
                <w:shd w:val="clear" w:color="auto" w:fill="FFFFFF"/>
                <w:rtl/>
                <w:lang w:val="he-IL" w:eastAsia="he-IL"/>
              </w:rPr>
              <w:t>1.</w:t>
            </w:r>
          </w:p>
        </w:tc>
      </w:tr>
      <w:tr w:rsidR="00C004EC" w:rsidRPr="0081061E" w14:paraId="4544CFC4" w14:textId="77777777" w:rsidTr="00B80E5B">
        <w:trPr>
          <w:trHeight w:val="1204"/>
          <w:jc w:val="center"/>
        </w:trPr>
        <w:tc>
          <w:tcPr>
            <w:tcW w:w="1564" w:type="dxa"/>
            <w:vMerge w:val="restart"/>
            <w:tcBorders>
              <w:top w:val="nil"/>
              <w:left w:val="single" w:sz="4" w:space="0" w:color="auto"/>
              <w:bottom w:val="single" w:sz="4" w:space="0" w:color="auto"/>
              <w:right w:val="nil"/>
            </w:tcBorders>
            <w:shd w:val="clear" w:color="auto" w:fill="FFFFFF"/>
          </w:tcPr>
          <w:p w14:paraId="40C1F2E3" w14:textId="77777777" w:rsidR="00C004EC" w:rsidRPr="0081061E" w:rsidRDefault="00C004EC" w:rsidP="00B80E5B">
            <w:pPr>
              <w:spacing w:line="360" w:lineRule="auto"/>
              <w:rPr>
                <w:rFonts w:ascii="Arial" w:hAnsi="Arial" w:cs="David"/>
                <w:rtl/>
              </w:rPr>
            </w:pPr>
          </w:p>
        </w:tc>
        <w:tc>
          <w:tcPr>
            <w:tcW w:w="3251" w:type="dxa"/>
            <w:vMerge w:val="restart"/>
            <w:tcBorders>
              <w:top w:val="nil"/>
              <w:left w:val="single" w:sz="4" w:space="0" w:color="auto"/>
              <w:bottom w:val="single" w:sz="4" w:space="0" w:color="auto"/>
              <w:right w:val="nil"/>
            </w:tcBorders>
            <w:shd w:val="clear" w:color="auto" w:fill="FFFFFF"/>
          </w:tcPr>
          <w:p w14:paraId="6B8FB74B" w14:textId="77777777" w:rsidR="00C004EC" w:rsidRPr="0081061E" w:rsidRDefault="00C004EC" w:rsidP="00B80E5B">
            <w:pPr>
              <w:spacing w:line="360" w:lineRule="auto"/>
              <w:jc w:val="center"/>
              <w:rPr>
                <w:rFonts w:ascii="Arial" w:hAnsi="Arial" w:cs="David"/>
                <w:rtl/>
              </w:rPr>
            </w:pPr>
          </w:p>
          <w:p w14:paraId="0377A75E" w14:textId="77777777" w:rsidR="00C004EC" w:rsidRPr="0081061E" w:rsidRDefault="00C004EC" w:rsidP="00B80E5B">
            <w:pPr>
              <w:spacing w:line="360" w:lineRule="auto"/>
              <w:jc w:val="center"/>
              <w:rPr>
                <w:rFonts w:ascii="Arial" w:hAnsi="Arial" w:cs="David"/>
                <w:rtl/>
              </w:rPr>
            </w:pPr>
          </w:p>
          <w:p w14:paraId="205C8303" w14:textId="77777777" w:rsidR="00C004EC" w:rsidRPr="0081061E" w:rsidRDefault="00C004EC" w:rsidP="00B80E5B">
            <w:pPr>
              <w:spacing w:line="360" w:lineRule="auto"/>
              <w:jc w:val="center"/>
              <w:rPr>
                <w:rFonts w:ascii="Arial" w:hAnsi="Arial" w:cs="David"/>
                <w:rtl/>
              </w:rPr>
            </w:pPr>
          </w:p>
          <w:p w14:paraId="181AD6F8" w14:textId="77777777" w:rsidR="00C004EC" w:rsidRPr="0081061E" w:rsidRDefault="00C004EC" w:rsidP="00B80E5B">
            <w:pPr>
              <w:spacing w:line="360" w:lineRule="auto"/>
              <w:jc w:val="center"/>
              <w:rPr>
                <w:rFonts w:ascii="Arial" w:hAnsi="Arial" w:cs="David"/>
                <w:rtl/>
              </w:rPr>
            </w:pPr>
          </w:p>
          <w:p w14:paraId="58B5A981" w14:textId="77777777" w:rsidR="00C004EC" w:rsidRPr="0081061E" w:rsidRDefault="00C004EC" w:rsidP="00B80E5B">
            <w:pPr>
              <w:spacing w:line="360" w:lineRule="auto"/>
              <w:jc w:val="center"/>
              <w:rPr>
                <w:rFonts w:ascii="Arial" w:hAnsi="Arial" w:cs="David"/>
                <w:rtl/>
              </w:rPr>
            </w:pPr>
            <w:r>
              <w:rPr>
                <w:rFonts w:ascii="Arial" w:hAnsi="Arial" w:cs="David" w:hint="cs"/>
                <w:rtl/>
              </w:rPr>
              <w:t xml:space="preserve"> </w:t>
            </w:r>
          </w:p>
        </w:tc>
        <w:tc>
          <w:tcPr>
            <w:tcW w:w="2408" w:type="dxa"/>
            <w:tcBorders>
              <w:top w:val="nil"/>
              <w:left w:val="single" w:sz="4" w:space="0" w:color="auto"/>
              <w:bottom w:val="single" w:sz="4" w:space="0" w:color="auto"/>
              <w:right w:val="nil"/>
            </w:tcBorders>
            <w:shd w:val="clear" w:color="auto" w:fill="FFFFFF"/>
            <w:hideMark/>
          </w:tcPr>
          <w:p w14:paraId="4C34A9A8" w14:textId="77777777" w:rsidR="00C004EC" w:rsidRPr="0088536E" w:rsidRDefault="00C004EC" w:rsidP="00B80E5B">
            <w:pPr>
              <w:widowControl w:val="0"/>
              <w:spacing w:line="360" w:lineRule="auto"/>
              <w:jc w:val="both"/>
              <w:rPr>
                <w:rFonts w:ascii="David" w:eastAsia="Calibri" w:hAnsi="David" w:cs="David"/>
                <w:color w:val="000000"/>
                <w:shd w:val="clear" w:color="auto" w:fill="FFFFFF"/>
                <w:rtl/>
                <w:lang w:val="he-IL" w:eastAsia="he-IL"/>
              </w:rPr>
            </w:pPr>
            <w:r w:rsidRPr="0088536E">
              <w:rPr>
                <w:rFonts w:ascii="David" w:eastAsia="Calibri" w:hAnsi="David" w:cs="David"/>
                <w:color w:val="000000"/>
                <w:shd w:val="clear" w:color="auto" w:fill="FFFFFF"/>
                <w:rtl/>
                <w:lang w:val="he-IL" w:eastAsia="he-IL"/>
              </w:rPr>
              <w:t xml:space="preserve">3-5 שנות </w:t>
            </w:r>
            <w:proofErr w:type="spellStart"/>
            <w:r w:rsidRPr="0088536E">
              <w:rPr>
                <w:rFonts w:ascii="David" w:eastAsia="Calibri" w:hAnsi="David" w:cs="David"/>
                <w:color w:val="000000"/>
                <w:shd w:val="clear" w:color="auto" w:fill="FFFFFF"/>
                <w:rtl/>
                <w:lang w:val="he-IL" w:eastAsia="he-IL"/>
              </w:rPr>
              <w:t>נסיון</w:t>
            </w:r>
            <w:proofErr w:type="spellEnd"/>
            <w:r w:rsidRPr="0088536E">
              <w:rPr>
                <w:rFonts w:ascii="David" w:eastAsia="Calibri" w:hAnsi="David" w:cs="David"/>
                <w:color w:val="000000"/>
                <w:shd w:val="clear" w:color="auto" w:fill="FFFFFF"/>
                <w:rtl/>
                <w:lang w:val="he-IL" w:eastAsia="he-IL"/>
              </w:rPr>
              <w:t xml:space="preserve"> ציון </w:t>
            </w:r>
            <w:r>
              <w:rPr>
                <w:rFonts w:ascii="David" w:eastAsia="Calibri" w:hAnsi="David" w:cs="David" w:hint="cs"/>
                <w:color w:val="000000"/>
                <w:shd w:val="clear" w:color="auto" w:fill="FFFFFF"/>
                <w:rtl/>
                <w:lang w:val="he-IL" w:eastAsia="he-IL"/>
              </w:rPr>
              <w:t>0.5</w:t>
            </w:r>
            <w:r w:rsidRPr="0088536E">
              <w:rPr>
                <w:rFonts w:ascii="David" w:eastAsia="Calibri" w:hAnsi="David" w:cs="David"/>
                <w:color w:val="000000"/>
                <w:shd w:val="clear" w:color="auto" w:fill="FFFFFF"/>
                <w:rtl/>
                <w:lang w:val="he-IL" w:eastAsia="he-IL"/>
              </w:rPr>
              <w:t xml:space="preserve"> </w:t>
            </w:r>
          </w:p>
          <w:p w14:paraId="1B5D6C2C" w14:textId="77777777" w:rsidR="00C004EC" w:rsidRPr="0088536E" w:rsidRDefault="00C004EC" w:rsidP="00B80E5B">
            <w:pPr>
              <w:widowControl w:val="0"/>
              <w:spacing w:line="360" w:lineRule="auto"/>
              <w:jc w:val="both"/>
              <w:rPr>
                <w:rFonts w:ascii="David" w:eastAsia="Calibri" w:hAnsi="David" w:cs="David"/>
                <w:color w:val="000000"/>
                <w:shd w:val="clear" w:color="auto" w:fill="FFFFFF"/>
                <w:rtl/>
                <w:lang w:val="he-IL" w:eastAsia="he-IL"/>
              </w:rPr>
            </w:pPr>
            <w:r w:rsidRPr="0088536E">
              <w:rPr>
                <w:rFonts w:ascii="David" w:eastAsia="Calibri" w:hAnsi="David" w:cs="David"/>
                <w:color w:val="000000"/>
                <w:shd w:val="clear" w:color="auto" w:fill="FFFFFF"/>
                <w:rtl/>
                <w:lang w:val="he-IL" w:eastAsia="he-IL"/>
              </w:rPr>
              <w:t xml:space="preserve"> </w:t>
            </w:r>
            <w:r>
              <w:rPr>
                <w:rFonts w:ascii="David" w:eastAsia="Calibri" w:hAnsi="David" w:cs="David" w:hint="cs"/>
                <w:color w:val="000000"/>
                <w:shd w:val="clear" w:color="auto" w:fill="FFFFFF"/>
                <w:rtl/>
              </w:rPr>
              <w:t xml:space="preserve">5-6 </w:t>
            </w:r>
            <w:r w:rsidRPr="0088536E">
              <w:rPr>
                <w:rFonts w:ascii="David" w:eastAsia="Calibri" w:hAnsi="David" w:cs="David"/>
                <w:i/>
                <w:iCs/>
                <w:color w:val="000000"/>
                <w:shd w:val="clear" w:color="auto" w:fill="FFFFFF"/>
                <w:rtl/>
                <w:lang w:val="he-IL" w:eastAsia="he-IL"/>
              </w:rPr>
              <w:t xml:space="preserve"> </w:t>
            </w:r>
            <w:r w:rsidRPr="0088536E">
              <w:rPr>
                <w:rFonts w:ascii="David" w:eastAsia="Calibri" w:hAnsi="David" w:cs="David"/>
                <w:color w:val="000000"/>
                <w:shd w:val="clear" w:color="auto" w:fill="FFFFFF"/>
                <w:rtl/>
                <w:lang w:val="he-IL" w:eastAsia="he-IL"/>
              </w:rPr>
              <w:t xml:space="preserve">שנות ניסיון </w:t>
            </w:r>
            <w:r>
              <w:rPr>
                <w:rFonts w:ascii="David" w:eastAsia="Calibri" w:hAnsi="David" w:cs="David" w:hint="cs"/>
                <w:color w:val="000000"/>
                <w:shd w:val="clear" w:color="auto" w:fill="FFFFFF"/>
                <w:rtl/>
                <w:lang w:val="he-IL" w:eastAsia="he-IL"/>
              </w:rPr>
              <w:t xml:space="preserve"> ציון 1.5 </w:t>
            </w:r>
          </w:p>
          <w:p w14:paraId="6A0B9B2A" w14:textId="77777777" w:rsidR="00C004EC" w:rsidRPr="0088536E" w:rsidRDefault="00C004EC" w:rsidP="00B80E5B">
            <w:pPr>
              <w:widowControl w:val="0"/>
              <w:spacing w:line="360" w:lineRule="auto"/>
              <w:jc w:val="both"/>
              <w:rPr>
                <w:rFonts w:ascii="David" w:eastAsia="Calibri" w:hAnsi="David" w:cs="David"/>
                <w:color w:val="000000"/>
                <w:shd w:val="clear" w:color="auto" w:fill="FFFFFF"/>
                <w:rtl/>
                <w:lang w:val="he-IL" w:eastAsia="he-IL"/>
              </w:rPr>
            </w:pPr>
            <w:r w:rsidRPr="0088536E">
              <w:rPr>
                <w:rFonts w:ascii="David" w:eastAsia="Calibri" w:hAnsi="David" w:cs="David"/>
                <w:color w:val="000000"/>
                <w:shd w:val="clear" w:color="auto" w:fill="FFFFFF"/>
                <w:rtl/>
                <w:lang w:val="he-IL" w:eastAsia="he-IL"/>
              </w:rPr>
              <w:t xml:space="preserve">7 </w:t>
            </w:r>
            <w:r>
              <w:rPr>
                <w:rFonts w:ascii="David" w:eastAsia="Calibri" w:hAnsi="David" w:cs="David" w:hint="cs"/>
                <w:color w:val="000000"/>
                <w:shd w:val="clear" w:color="auto" w:fill="FFFFFF"/>
                <w:rtl/>
                <w:lang w:val="he-IL" w:eastAsia="he-IL"/>
              </w:rPr>
              <w:t xml:space="preserve">עד 10 שנים  ציון 2 </w:t>
            </w:r>
          </w:p>
        </w:tc>
        <w:tc>
          <w:tcPr>
            <w:tcW w:w="1097" w:type="dxa"/>
            <w:vMerge w:val="restart"/>
            <w:tcBorders>
              <w:top w:val="nil"/>
              <w:left w:val="single" w:sz="4" w:space="0" w:color="auto"/>
              <w:bottom w:val="single" w:sz="4" w:space="0" w:color="auto"/>
              <w:right w:val="single" w:sz="4" w:space="0" w:color="auto"/>
            </w:tcBorders>
            <w:shd w:val="clear" w:color="auto" w:fill="FFFFFF"/>
            <w:textDirection w:val="btLr"/>
          </w:tcPr>
          <w:p w14:paraId="5A4C8986" w14:textId="77777777" w:rsidR="00C004EC" w:rsidRPr="0081061E" w:rsidRDefault="00C004EC" w:rsidP="00B80E5B">
            <w:pPr>
              <w:widowControl w:val="0"/>
              <w:spacing w:line="360" w:lineRule="auto"/>
              <w:jc w:val="center"/>
              <w:rPr>
                <w:rFonts w:ascii="Arial" w:eastAsia="Calibri" w:hAnsi="Arial" w:cs="David"/>
                <w:rtl/>
              </w:rPr>
            </w:pPr>
          </w:p>
        </w:tc>
      </w:tr>
      <w:tr w:rsidR="00C004EC" w:rsidRPr="0081061E" w14:paraId="3F5D1CD8" w14:textId="77777777" w:rsidTr="00B80E5B">
        <w:trPr>
          <w:trHeight w:val="1963"/>
          <w:jc w:val="center"/>
        </w:trPr>
        <w:tc>
          <w:tcPr>
            <w:tcW w:w="1564" w:type="dxa"/>
            <w:vMerge/>
            <w:tcBorders>
              <w:top w:val="nil"/>
              <w:left w:val="single" w:sz="4" w:space="0" w:color="auto"/>
              <w:bottom w:val="single" w:sz="12" w:space="0" w:color="auto"/>
              <w:right w:val="nil"/>
            </w:tcBorders>
            <w:vAlign w:val="center"/>
            <w:hideMark/>
          </w:tcPr>
          <w:p w14:paraId="7BE3763B" w14:textId="77777777" w:rsidR="00C004EC" w:rsidRPr="0081061E" w:rsidRDefault="00C004EC" w:rsidP="00B80E5B">
            <w:pPr>
              <w:bidi w:val="0"/>
              <w:rPr>
                <w:rFonts w:ascii="Arial" w:hAnsi="Arial" w:cs="David"/>
              </w:rPr>
            </w:pPr>
          </w:p>
        </w:tc>
        <w:tc>
          <w:tcPr>
            <w:tcW w:w="3251" w:type="dxa"/>
            <w:vMerge/>
            <w:tcBorders>
              <w:top w:val="nil"/>
              <w:left w:val="single" w:sz="4" w:space="0" w:color="auto"/>
              <w:bottom w:val="single" w:sz="12" w:space="0" w:color="auto"/>
              <w:right w:val="nil"/>
            </w:tcBorders>
            <w:vAlign w:val="center"/>
            <w:hideMark/>
          </w:tcPr>
          <w:p w14:paraId="603BA214" w14:textId="77777777" w:rsidR="00C004EC" w:rsidRPr="0081061E" w:rsidRDefault="00C004EC" w:rsidP="00B80E5B">
            <w:pPr>
              <w:bidi w:val="0"/>
              <w:rPr>
                <w:rFonts w:ascii="Arial" w:hAnsi="Arial" w:cs="David"/>
              </w:rPr>
            </w:pPr>
          </w:p>
        </w:tc>
        <w:tc>
          <w:tcPr>
            <w:tcW w:w="2408" w:type="dxa"/>
            <w:tcBorders>
              <w:top w:val="single" w:sz="4" w:space="0" w:color="auto"/>
              <w:left w:val="single" w:sz="4" w:space="0" w:color="auto"/>
              <w:bottom w:val="single" w:sz="12" w:space="0" w:color="auto"/>
              <w:right w:val="nil"/>
            </w:tcBorders>
            <w:shd w:val="clear" w:color="auto" w:fill="FFFFFF"/>
            <w:hideMark/>
          </w:tcPr>
          <w:p w14:paraId="6AC5C1CA" w14:textId="77777777" w:rsidR="00C004EC" w:rsidRPr="0081061E" w:rsidRDefault="00C004EC" w:rsidP="00B80E5B">
            <w:pPr>
              <w:widowControl w:val="0"/>
              <w:spacing w:line="360" w:lineRule="auto"/>
              <w:jc w:val="both"/>
              <w:rPr>
                <w:rFonts w:ascii="Arial" w:eastAsia="Calibri" w:hAnsi="Arial" w:cs="David"/>
                <w:color w:val="000000"/>
                <w:shd w:val="clear" w:color="auto" w:fill="FFFFFF"/>
                <w:rtl/>
                <w:lang w:val="he-IL" w:eastAsia="he-IL"/>
              </w:rPr>
            </w:pPr>
            <w:r w:rsidRPr="0081061E">
              <w:rPr>
                <w:rFonts w:ascii="Arial" w:eastAsia="Calibri" w:hAnsi="Arial" w:cs="David" w:hint="cs"/>
                <w:color w:val="000000"/>
                <w:shd w:val="clear" w:color="auto" w:fill="FFFFFF"/>
                <w:rtl/>
                <w:lang w:val="he-IL" w:eastAsia="he-IL"/>
              </w:rPr>
              <w:t xml:space="preserve">מספר מוסדות חינוך </w:t>
            </w:r>
            <w:r>
              <w:rPr>
                <w:rFonts w:ascii="Arial" w:eastAsia="Calibri" w:hAnsi="Arial" w:cs="David" w:hint="cs"/>
                <w:color w:val="000000"/>
                <w:shd w:val="clear" w:color="auto" w:fill="FFFFFF"/>
                <w:rtl/>
                <w:lang w:val="he-IL" w:eastAsia="he-IL"/>
              </w:rPr>
              <w:t xml:space="preserve"> שניהל המציע במהלך שנות הניסיו</w:t>
            </w:r>
            <w:r>
              <w:rPr>
                <w:rFonts w:ascii="Arial" w:eastAsia="Calibri" w:hAnsi="Arial" w:cs="David" w:hint="eastAsia"/>
                <w:color w:val="000000"/>
                <w:shd w:val="clear" w:color="auto" w:fill="FFFFFF"/>
                <w:rtl/>
                <w:lang w:val="he-IL" w:eastAsia="he-IL"/>
              </w:rPr>
              <w:t>ן</w:t>
            </w:r>
            <w:r>
              <w:rPr>
                <w:rFonts w:ascii="Arial" w:eastAsia="Calibri" w:hAnsi="Arial" w:cs="David" w:hint="cs"/>
                <w:color w:val="000000"/>
                <w:shd w:val="clear" w:color="auto" w:fill="FFFFFF"/>
                <w:rtl/>
                <w:lang w:val="he-IL" w:eastAsia="he-IL"/>
              </w:rPr>
              <w:t xml:space="preserve"> </w:t>
            </w:r>
          </w:p>
          <w:p w14:paraId="3FA84B22" w14:textId="77777777" w:rsidR="00C004EC" w:rsidRPr="0081061E" w:rsidRDefault="00C004EC" w:rsidP="00B80E5B">
            <w:pPr>
              <w:widowControl w:val="0"/>
              <w:spacing w:line="360" w:lineRule="auto"/>
              <w:jc w:val="both"/>
              <w:rPr>
                <w:rFonts w:ascii="Arial" w:eastAsia="Calibri" w:hAnsi="Arial" w:cs="David"/>
                <w:color w:val="000000"/>
                <w:shd w:val="clear" w:color="auto" w:fill="FFFFFF"/>
                <w:rtl/>
                <w:lang w:val="he-IL" w:eastAsia="he-IL"/>
              </w:rPr>
            </w:pPr>
            <w:r>
              <w:rPr>
                <w:rFonts w:ascii="Arial" w:eastAsia="Calibri" w:hAnsi="Arial" w:cs="Arial" w:hint="cs"/>
                <w:color w:val="000000"/>
                <w:shd w:val="clear" w:color="auto" w:fill="FFFFFF"/>
                <w:rtl/>
                <w:lang w:val="he-IL" w:eastAsia="he-IL"/>
              </w:rPr>
              <w:t xml:space="preserve">3 עד 5 מוסדות ציון 1 </w:t>
            </w:r>
          </w:p>
          <w:p w14:paraId="5FCD7610" w14:textId="77777777" w:rsidR="00C004EC" w:rsidRDefault="00C004EC" w:rsidP="00B80E5B">
            <w:pPr>
              <w:widowControl w:val="0"/>
              <w:spacing w:line="360" w:lineRule="auto"/>
              <w:jc w:val="both"/>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5 עד </w:t>
            </w:r>
            <w:r>
              <w:rPr>
                <w:rFonts w:ascii="Arial" w:eastAsia="Calibri" w:hAnsi="Arial" w:cs="David" w:hint="cs"/>
                <w:color w:val="000000"/>
                <w:shd w:val="clear" w:color="auto" w:fill="FFFFFF"/>
                <w:rtl/>
                <w:lang w:val="he-IL" w:eastAsia="he-IL"/>
              </w:rPr>
              <w:t>10</w:t>
            </w:r>
            <w:r>
              <w:rPr>
                <w:rFonts w:ascii="Arial" w:eastAsia="Calibri" w:hAnsi="Arial" w:cs="David" w:hint="cs"/>
                <w:color w:val="000000"/>
                <w:shd w:val="clear" w:color="auto" w:fill="FFFFFF"/>
                <w:rtl/>
                <w:lang w:val="he-IL" w:eastAsia="he-IL"/>
              </w:rPr>
              <w:t xml:space="preserve"> מוסדות ציון </w:t>
            </w:r>
            <w:r>
              <w:rPr>
                <w:rFonts w:ascii="Arial" w:eastAsia="Calibri" w:hAnsi="Arial" w:cs="David" w:hint="cs"/>
                <w:color w:val="000000"/>
                <w:shd w:val="clear" w:color="auto" w:fill="FFFFFF"/>
                <w:rtl/>
                <w:lang w:val="he-IL" w:eastAsia="he-IL"/>
              </w:rPr>
              <w:t>1.5</w:t>
            </w:r>
            <w:r w:rsidRPr="0081061E">
              <w:rPr>
                <w:rFonts w:ascii="Arial" w:eastAsia="Calibri" w:hAnsi="Arial" w:cs="David" w:hint="cs"/>
                <w:color w:val="000000"/>
                <w:shd w:val="clear" w:color="auto" w:fill="FFFFFF"/>
                <w:rtl/>
                <w:lang w:val="he-IL" w:eastAsia="he-IL"/>
              </w:rPr>
              <w:t xml:space="preserve"> </w:t>
            </w:r>
          </w:p>
          <w:p w14:paraId="4924C802" w14:textId="77777777" w:rsidR="00C004EC" w:rsidRDefault="00C004EC" w:rsidP="00B80E5B">
            <w:pPr>
              <w:widowControl w:val="0"/>
              <w:spacing w:line="360" w:lineRule="auto"/>
              <w:jc w:val="both"/>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11עד 20 מוסדות ציון 2</w:t>
            </w:r>
          </w:p>
          <w:p w14:paraId="2EBD71DE" w14:textId="77777777" w:rsidR="00602544" w:rsidRDefault="00602544" w:rsidP="00B80E5B">
            <w:pPr>
              <w:widowControl w:val="0"/>
              <w:spacing w:line="360" w:lineRule="auto"/>
              <w:jc w:val="both"/>
              <w:rPr>
                <w:rFonts w:ascii="Arial" w:eastAsia="Calibri" w:hAnsi="Arial" w:cs="David"/>
                <w:color w:val="000000"/>
                <w:shd w:val="clear" w:color="auto" w:fill="FFFFFF"/>
                <w:rtl/>
                <w:lang w:val="he-IL" w:eastAsia="he-IL"/>
              </w:rPr>
            </w:pPr>
          </w:p>
          <w:p w14:paraId="30CCF41A" w14:textId="77777777" w:rsidR="00602544" w:rsidRDefault="00602544" w:rsidP="00B80E5B">
            <w:pPr>
              <w:widowControl w:val="0"/>
              <w:spacing w:line="360" w:lineRule="auto"/>
              <w:jc w:val="both"/>
              <w:rPr>
                <w:rFonts w:ascii="Arial" w:eastAsia="Calibri" w:hAnsi="Arial" w:cs="David"/>
                <w:color w:val="000000"/>
                <w:shd w:val="clear" w:color="auto" w:fill="FFFFFF"/>
                <w:rtl/>
                <w:lang w:val="he-IL" w:eastAsia="he-IL"/>
              </w:rPr>
            </w:pPr>
          </w:p>
          <w:p w14:paraId="36572ECB" w14:textId="1262B26B" w:rsidR="00602544" w:rsidRPr="0081061E" w:rsidRDefault="00602544" w:rsidP="00B80E5B">
            <w:pPr>
              <w:widowControl w:val="0"/>
              <w:spacing w:line="360" w:lineRule="auto"/>
              <w:jc w:val="both"/>
              <w:rPr>
                <w:rFonts w:ascii="Arial" w:eastAsia="Calibri" w:hAnsi="Arial" w:cs="David"/>
                <w:color w:val="000000"/>
                <w:shd w:val="clear" w:color="auto" w:fill="FFFFFF"/>
                <w:rtl/>
                <w:lang w:val="he-IL" w:eastAsia="he-IL"/>
              </w:rPr>
            </w:pPr>
          </w:p>
        </w:tc>
        <w:tc>
          <w:tcPr>
            <w:tcW w:w="1097" w:type="dxa"/>
            <w:vMerge/>
            <w:tcBorders>
              <w:top w:val="nil"/>
              <w:left w:val="single" w:sz="4" w:space="0" w:color="auto"/>
              <w:bottom w:val="single" w:sz="12" w:space="0" w:color="auto"/>
              <w:right w:val="single" w:sz="4" w:space="0" w:color="auto"/>
            </w:tcBorders>
            <w:vAlign w:val="center"/>
            <w:hideMark/>
          </w:tcPr>
          <w:p w14:paraId="49AAFA9C" w14:textId="77777777" w:rsidR="00C004EC" w:rsidRPr="0081061E" w:rsidRDefault="00C004EC" w:rsidP="00B80E5B">
            <w:pPr>
              <w:bidi w:val="0"/>
              <w:jc w:val="center"/>
              <w:rPr>
                <w:rFonts w:ascii="Arial" w:hAnsi="Arial" w:cs="David"/>
              </w:rPr>
            </w:pPr>
          </w:p>
        </w:tc>
      </w:tr>
      <w:tr w:rsidR="00C004EC" w:rsidRPr="0081061E" w14:paraId="2D1AA2EA" w14:textId="77777777" w:rsidTr="00B80E5B">
        <w:trPr>
          <w:trHeight w:val="629"/>
          <w:jc w:val="center"/>
        </w:trPr>
        <w:tc>
          <w:tcPr>
            <w:tcW w:w="1564" w:type="dxa"/>
            <w:tcBorders>
              <w:top w:val="single" w:sz="12" w:space="0" w:color="auto"/>
              <w:left w:val="single" w:sz="4" w:space="0" w:color="auto"/>
              <w:bottom w:val="nil"/>
              <w:right w:val="nil"/>
            </w:tcBorders>
            <w:shd w:val="clear" w:color="auto" w:fill="FFFFFF"/>
            <w:hideMark/>
          </w:tcPr>
          <w:p w14:paraId="72287311" w14:textId="46AC50B1" w:rsidR="00C004EC" w:rsidRPr="0081061E" w:rsidRDefault="00C004EC" w:rsidP="00B80E5B">
            <w:pPr>
              <w:widowControl w:val="0"/>
              <w:spacing w:line="360" w:lineRule="auto"/>
              <w:jc w:val="center"/>
              <w:rPr>
                <w:rFonts w:ascii="Arial" w:eastAsia="Calibri" w:hAnsi="Arial" w:cs="David"/>
                <w:rtl/>
              </w:rPr>
            </w:pPr>
            <w:r>
              <w:rPr>
                <w:rFonts w:ascii="Arial" w:eastAsia="Calibri" w:hAnsi="Arial" w:cs="David" w:hint="cs"/>
                <w:color w:val="000000"/>
                <w:shd w:val="clear" w:color="auto" w:fill="FFFFFF"/>
                <w:rtl/>
                <w:lang w:val="he-IL" w:eastAsia="he-IL"/>
              </w:rPr>
              <w:t xml:space="preserve">7 </w:t>
            </w:r>
            <w:r>
              <w:rPr>
                <w:rFonts w:ascii="Arial" w:eastAsia="Calibri" w:hAnsi="Arial" w:cs="David" w:hint="cs"/>
                <w:color w:val="000000"/>
                <w:shd w:val="clear" w:color="auto" w:fill="FFFFFF"/>
                <w:rtl/>
                <w:lang w:val="he-IL" w:eastAsia="he-IL"/>
              </w:rPr>
              <w:t>נק'</w:t>
            </w:r>
          </w:p>
        </w:tc>
        <w:tc>
          <w:tcPr>
            <w:tcW w:w="3251" w:type="dxa"/>
            <w:tcBorders>
              <w:top w:val="single" w:sz="12" w:space="0" w:color="auto"/>
              <w:left w:val="single" w:sz="4" w:space="0" w:color="auto"/>
              <w:bottom w:val="nil"/>
              <w:right w:val="nil"/>
            </w:tcBorders>
            <w:shd w:val="clear" w:color="auto" w:fill="FFFFFF"/>
            <w:hideMark/>
          </w:tcPr>
          <w:p w14:paraId="14D342E6" w14:textId="77777777" w:rsidR="00C004EC" w:rsidRPr="0081061E" w:rsidRDefault="00C004EC" w:rsidP="00B80E5B">
            <w:pPr>
              <w:widowControl w:val="0"/>
              <w:spacing w:line="360" w:lineRule="auto"/>
              <w:jc w:val="center"/>
              <w:rPr>
                <w:rFonts w:ascii="David" w:eastAsia="Calibri" w:hAnsi="David" w:cs="David"/>
                <w:sz w:val="21"/>
                <w:szCs w:val="21"/>
                <w:rtl/>
              </w:rPr>
            </w:pPr>
            <w:r w:rsidRPr="0081061E">
              <w:rPr>
                <w:rFonts w:ascii="Arial" w:eastAsia="Calibri" w:hAnsi="Arial" w:cs="David" w:hint="cs"/>
                <w:color w:val="000000"/>
                <w:shd w:val="clear" w:color="auto" w:fill="FFFFFF"/>
                <w:rtl/>
                <w:lang w:val="he-IL" w:eastAsia="he-IL"/>
              </w:rPr>
              <w:t xml:space="preserve">משתנה </w:t>
            </w:r>
            <w:r w:rsidRPr="0081061E">
              <w:rPr>
                <w:rFonts w:ascii="Arial" w:eastAsia="Calibri" w:hAnsi="Arial" w:cs="Arial"/>
                <w:color w:val="000000"/>
                <w:shd w:val="clear" w:color="auto" w:fill="FFFFFF"/>
                <w:rtl/>
                <w:lang w:val="he-IL" w:eastAsia="he-IL"/>
              </w:rPr>
              <w:t>1</w:t>
            </w:r>
            <w:r w:rsidRPr="0081061E">
              <w:rPr>
                <w:rFonts w:ascii="Arial" w:eastAsia="Calibri" w:hAnsi="Arial" w:cs="David" w:hint="cs"/>
                <w:color w:val="000000"/>
                <w:shd w:val="clear" w:color="auto" w:fill="FFFFFF"/>
                <w:rtl/>
                <w:lang w:val="he-IL" w:eastAsia="he-IL"/>
              </w:rPr>
              <w:t>־ אחוז הזכאות לבגרות</w:t>
            </w:r>
          </w:p>
        </w:tc>
        <w:tc>
          <w:tcPr>
            <w:tcW w:w="2408" w:type="dxa"/>
            <w:vMerge w:val="restart"/>
            <w:tcBorders>
              <w:top w:val="single" w:sz="12" w:space="0" w:color="auto"/>
              <w:left w:val="single" w:sz="4" w:space="0" w:color="auto"/>
              <w:right w:val="nil"/>
            </w:tcBorders>
            <w:shd w:val="clear" w:color="auto" w:fill="FFFFFF"/>
            <w:hideMark/>
          </w:tcPr>
          <w:p w14:paraId="4396D5BF" w14:textId="77777777" w:rsidR="00C004EC" w:rsidRDefault="00C004EC" w:rsidP="00B80E5B">
            <w:pPr>
              <w:widowControl w:val="0"/>
              <w:spacing w:line="360" w:lineRule="auto"/>
              <w:jc w:val="center"/>
              <w:rPr>
                <w:rFonts w:ascii="Arial" w:eastAsia="Calibri" w:hAnsi="Arial" w:cs="David"/>
                <w:rtl/>
              </w:rPr>
            </w:pPr>
            <w:r>
              <w:rPr>
                <w:rFonts w:ascii="Arial" w:eastAsia="Calibri" w:hAnsi="Arial" w:cs="David" w:hint="cs"/>
                <w:rtl/>
              </w:rPr>
              <w:t xml:space="preserve">תמונה חינוכית- </w:t>
            </w:r>
            <w:r w:rsidRPr="0081061E">
              <w:rPr>
                <w:rFonts w:ascii="Arial" w:eastAsia="Calibri" w:hAnsi="Arial" w:cs="David" w:hint="cs"/>
                <w:color w:val="000000"/>
                <w:shd w:val="clear" w:color="auto" w:fill="FFFFFF"/>
                <w:rtl/>
                <w:lang w:val="he-IL" w:eastAsia="he-IL"/>
              </w:rPr>
              <w:t>רכיב איכות על בסיס נתוני התמונה החינוכית בהתאם לנתוני משרד החינוך כפי שעולים מן המחוון המפורסם באתר האינטרנט של משרד החינוך</w:t>
            </w:r>
            <w:r w:rsidRPr="0081061E">
              <w:rPr>
                <w:rFonts w:ascii="Arial" w:eastAsia="Calibri" w:hAnsi="Arial" w:cs="David" w:hint="cs"/>
                <w:rtl/>
              </w:rPr>
              <w:t xml:space="preserve">. סה"כ </w:t>
            </w:r>
            <w:r>
              <w:rPr>
                <w:rFonts w:ascii="Arial" w:eastAsia="Calibri" w:hAnsi="Arial" w:cs="David" w:hint="cs"/>
                <w:rtl/>
              </w:rPr>
              <w:t>6</w:t>
            </w:r>
            <w:r w:rsidRPr="0081061E">
              <w:rPr>
                <w:rFonts w:ascii="Arial" w:eastAsia="Calibri" w:hAnsi="Arial" w:cs="David" w:hint="cs"/>
                <w:rtl/>
              </w:rPr>
              <w:t>0%</w:t>
            </w:r>
          </w:p>
          <w:p w14:paraId="07BA1E71" w14:textId="60F37074" w:rsidR="00C004EC" w:rsidRPr="0081061E" w:rsidRDefault="00C004EC" w:rsidP="00B80E5B">
            <w:pPr>
              <w:widowControl w:val="0"/>
              <w:spacing w:line="360" w:lineRule="auto"/>
              <w:jc w:val="center"/>
              <w:rPr>
                <w:rFonts w:ascii="Arial" w:eastAsia="Calibri" w:hAnsi="Arial" w:cs="David"/>
                <w:rtl/>
              </w:rPr>
            </w:pPr>
            <w:r>
              <w:rPr>
                <w:rFonts w:ascii="Arial" w:eastAsia="Calibri" w:hAnsi="Arial" w:cs="David" w:hint="cs"/>
                <w:rtl/>
              </w:rPr>
              <w:t xml:space="preserve">מהציון הכולל </w:t>
            </w:r>
          </w:p>
        </w:tc>
        <w:tc>
          <w:tcPr>
            <w:tcW w:w="1097" w:type="dxa"/>
            <w:vMerge w:val="restart"/>
            <w:tcBorders>
              <w:top w:val="single" w:sz="12" w:space="0" w:color="auto"/>
              <w:left w:val="single" w:sz="4" w:space="0" w:color="auto"/>
              <w:right w:val="single" w:sz="4" w:space="0" w:color="auto"/>
            </w:tcBorders>
            <w:shd w:val="clear" w:color="auto" w:fill="FFFFFF"/>
          </w:tcPr>
          <w:p w14:paraId="0A2E80F6" w14:textId="77777777" w:rsidR="00C004EC" w:rsidRPr="0081061E" w:rsidRDefault="00C004EC" w:rsidP="00B80E5B">
            <w:pPr>
              <w:widowControl w:val="0"/>
              <w:spacing w:line="360" w:lineRule="auto"/>
              <w:jc w:val="center"/>
              <w:rPr>
                <w:rFonts w:ascii="Arial" w:eastAsia="Calibri" w:hAnsi="Arial" w:cs="David"/>
              </w:rPr>
            </w:pPr>
            <w:r>
              <w:rPr>
                <w:rFonts w:ascii="Arial" w:eastAsia="Calibri" w:hAnsi="Arial" w:cs="David" w:hint="cs"/>
                <w:color w:val="000000"/>
                <w:shd w:val="clear" w:color="auto" w:fill="FFFFFF"/>
                <w:rtl/>
                <w:lang w:val="he-IL" w:eastAsia="he-IL"/>
              </w:rPr>
              <w:t xml:space="preserve">2 </w:t>
            </w:r>
          </w:p>
          <w:p w14:paraId="351621C7" w14:textId="77777777" w:rsidR="00C004EC" w:rsidRPr="0081061E" w:rsidRDefault="00C004EC" w:rsidP="00B80E5B">
            <w:pPr>
              <w:widowControl w:val="0"/>
              <w:spacing w:line="360" w:lineRule="auto"/>
              <w:jc w:val="center"/>
              <w:rPr>
                <w:rFonts w:ascii="Arial" w:eastAsia="Calibri" w:hAnsi="Arial" w:cs="David"/>
                <w:rtl/>
              </w:rPr>
            </w:pPr>
          </w:p>
        </w:tc>
      </w:tr>
      <w:tr w:rsidR="00C004EC" w:rsidRPr="0081061E" w14:paraId="2DC0A42E" w14:textId="77777777" w:rsidTr="00B80E5B">
        <w:trPr>
          <w:trHeight w:val="696"/>
          <w:jc w:val="center"/>
        </w:trPr>
        <w:tc>
          <w:tcPr>
            <w:tcW w:w="1564" w:type="dxa"/>
            <w:tcBorders>
              <w:top w:val="single" w:sz="4" w:space="0" w:color="auto"/>
              <w:left w:val="single" w:sz="4" w:space="0" w:color="auto"/>
              <w:bottom w:val="single" w:sz="4" w:space="0" w:color="auto"/>
              <w:right w:val="nil"/>
            </w:tcBorders>
            <w:shd w:val="clear" w:color="auto" w:fill="FFFFFF"/>
            <w:hideMark/>
          </w:tcPr>
          <w:p w14:paraId="71E8B9C1" w14:textId="0F2A2490" w:rsidR="00C004EC" w:rsidRPr="0081061E" w:rsidRDefault="00C004EC" w:rsidP="00B80E5B">
            <w:pPr>
              <w:widowControl w:val="0"/>
              <w:spacing w:line="360" w:lineRule="auto"/>
              <w:jc w:val="center"/>
              <w:rPr>
                <w:rFonts w:ascii="Arial" w:eastAsia="Calibri" w:hAnsi="Arial" w:cs="David"/>
                <w:rtl/>
              </w:rPr>
            </w:pPr>
            <w:r>
              <w:rPr>
                <w:rFonts w:ascii="Arial" w:eastAsia="Calibri" w:hAnsi="Arial" w:cs="David" w:hint="cs"/>
                <w:color w:val="000000"/>
                <w:shd w:val="clear" w:color="auto" w:fill="FFFFFF"/>
                <w:rtl/>
                <w:lang w:val="he-IL" w:eastAsia="he-IL"/>
              </w:rPr>
              <w:t xml:space="preserve">7 </w:t>
            </w:r>
            <w:r>
              <w:rPr>
                <w:rFonts w:ascii="Arial" w:eastAsia="Calibri" w:hAnsi="Arial" w:cs="David" w:hint="cs"/>
                <w:color w:val="000000"/>
                <w:shd w:val="clear" w:color="auto" w:fill="FFFFFF"/>
                <w:rtl/>
                <w:lang w:val="he-IL" w:eastAsia="he-IL"/>
              </w:rPr>
              <w:t>נק'</w:t>
            </w:r>
          </w:p>
        </w:tc>
        <w:tc>
          <w:tcPr>
            <w:tcW w:w="3251" w:type="dxa"/>
            <w:tcBorders>
              <w:top w:val="single" w:sz="4" w:space="0" w:color="auto"/>
              <w:left w:val="single" w:sz="4" w:space="0" w:color="auto"/>
              <w:bottom w:val="single" w:sz="4" w:space="0" w:color="auto"/>
              <w:right w:val="nil"/>
            </w:tcBorders>
            <w:shd w:val="clear" w:color="auto" w:fill="FFFFFF"/>
            <w:hideMark/>
          </w:tcPr>
          <w:p w14:paraId="082B1DA6" w14:textId="77777777" w:rsidR="00C004EC" w:rsidRPr="0081061E" w:rsidRDefault="00C004EC" w:rsidP="00B80E5B">
            <w:pPr>
              <w:widowControl w:val="0"/>
              <w:spacing w:line="360" w:lineRule="auto"/>
              <w:jc w:val="center"/>
              <w:rPr>
                <w:rFonts w:ascii="Arial" w:eastAsia="Calibri" w:hAnsi="Arial" w:cs="David"/>
                <w:rtl/>
              </w:rPr>
            </w:pPr>
            <w:r w:rsidRPr="0081061E">
              <w:rPr>
                <w:rFonts w:ascii="Arial" w:eastAsia="Calibri" w:hAnsi="Arial" w:cs="David" w:hint="cs"/>
                <w:color w:val="000000"/>
                <w:shd w:val="clear" w:color="auto" w:fill="FFFFFF"/>
                <w:rtl/>
                <w:lang w:val="he-IL" w:eastAsia="he-IL"/>
              </w:rPr>
              <w:t xml:space="preserve">משתנה </w:t>
            </w:r>
            <w:r w:rsidRPr="0081061E">
              <w:rPr>
                <w:rFonts w:ascii="Arial" w:eastAsia="Calibri" w:hAnsi="Arial" w:cs="Arial"/>
                <w:color w:val="000000"/>
                <w:shd w:val="clear" w:color="auto" w:fill="FFFFFF"/>
                <w:rtl/>
                <w:lang w:val="he-IL" w:eastAsia="he-IL"/>
              </w:rPr>
              <w:t>2</w:t>
            </w:r>
            <w:r w:rsidRPr="0081061E">
              <w:rPr>
                <w:rFonts w:ascii="Arial" w:eastAsia="Calibri" w:hAnsi="Arial" w:cs="David" w:hint="cs"/>
                <w:color w:val="000000"/>
                <w:shd w:val="clear" w:color="auto" w:fill="FFFFFF"/>
                <w:rtl/>
                <w:lang w:val="he-IL" w:eastAsia="he-IL"/>
              </w:rPr>
              <w:t xml:space="preserve">־ מצטיינים בבגרות </w:t>
            </w:r>
          </w:p>
        </w:tc>
        <w:tc>
          <w:tcPr>
            <w:tcW w:w="2408" w:type="dxa"/>
            <w:vMerge/>
            <w:tcBorders>
              <w:left w:val="single" w:sz="4" w:space="0" w:color="auto"/>
              <w:right w:val="nil"/>
            </w:tcBorders>
            <w:shd w:val="clear" w:color="auto" w:fill="FFFFFF"/>
          </w:tcPr>
          <w:p w14:paraId="791D1895"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right w:val="single" w:sz="4" w:space="0" w:color="auto"/>
            </w:tcBorders>
            <w:shd w:val="clear" w:color="auto" w:fill="FFFFFF"/>
          </w:tcPr>
          <w:p w14:paraId="6C44FD91" w14:textId="77777777" w:rsidR="00C004EC" w:rsidRPr="0081061E" w:rsidRDefault="00C004EC" w:rsidP="00B80E5B">
            <w:pPr>
              <w:spacing w:line="360" w:lineRule="auto"/>
              <w:jc w:val="center"/>
              <w:rPr>
                <w:rFonts w:ascii="Arial" w:hAnsi="Arial" w:cs="David"/>
                <w:rtl/>
              </w:rPr>
            </w:pPr>
          </w:p>
        </w:tc>
      </w:tr>
      <w:tr w:rsidR="00C004EC" w:rsidRPr="0081061E" w14:paraId="5D34CB4C" w14:textId="77777777" w:rsidTr="00B80E5B">
        <w:trPr>
          <w:trHeight w:val="706"/>
          <w:jc w:val="center"/>
        </w:trPr>
        <w:tc>
          <w:tcPr>
            <w:tcW w:w="1564" w:type="dxa"/>
            <w:tcBorders>
              <w:top w:val="single" w:sz="4" w:space="0" w:color="auto"/>
              <w:left w:val="single" w:sz="4" w:space="0" w:color="auto"/>
              <w:bottom w:val="single" w:sz="4" w:space="0" w:color="auto"/>
              <w:right w:val="nil"/>
            </w:tcBorders>
            <w:shd w:val="clear" w:color="auto" w:fill="FFFFFF"/>
            <w:hideMark/>
          </w:tcPr>
          <w:p w14:paraId="52673FF8" w14:textId="306C1D7D"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8</w:t>
            </w:r>
            <w:r>
              <w:rPr>
                <w:rFonts w:ascii="Arial" w:eastAsia="Calibri" w:hAnsi="Arial" w:cs="David" w:hint="cs"/>
                <w:color w:val="000000"/>
                <w:shd w:val="clear" w:color="auto" w:fill="FFFFFF"/>
                <w:rtl/>
                <w:lang w:val="he-IL" w:eastAsia="he-IL"/>
              </w:rPr>
              <w:t xml:space="preserve"> </w:t>
            </w:r>
            <w:r>
              <w:rPr>
                <w:rFonts w:ascii="Arial" w:eastAsia="Calibri" w:hAnsi="Arial" w:cs="David" w:hint="cs"/>
                <w:color w:val="000000"/>
                <w:shd w:val="clear" w:color="auto" w:fill="FFFFFF"/>
                <w:rtl/>
                <w:lang w:val="he-IL" w:eastAsia="he-IL"/>
              </w:rPr>
              <w:t>נק'</w:t>
            </w:r>
          </w:p>
        </w:tc>
        <w:tc>
          <w:tcPr>
            <w:tcW w:w="3251" w:type="dxa"/>
            <w:tcBorders>
              <w:top w:val="single" w:sz="4" w:space="0" w:color="auto"/>
              <w:left w:val="single" w:sz="4" w:space="0" w:color="auto"/>
              <w:bottom w:val="single" w:sz="4" w:space="0" w:color="auto"/>
              <w:right w:val="nil"/>
            </w:tcBorders>
            <w:shd w:val="clear" w:color="auto" w:fill="FFFFFF"/>
          </w:tcPr>
          <w:p w14:paraId="5E0DDCF7" w14:textId="77777777" w:rsidR="00C004EC" w:rsidRPr="0081061E" w:rsidRDefault="00C004EC" w:rsidP="00B80E5B">
            <w:pPr>
              <w:widowControl w:val="0"/>
              <w:spacing w:line="360" w:lineRule="auto"/>
              <w:jc w:val="both"/>
              <w:rPr>
                <w:rFonts w:ascii="Arial" w:eastAsia="Calibri" w:hAnsi="Arial" w:cs="David"/>
                <w:color w:val="000000"/>
                <w:shd w:val="clear" w:color="auto" w:fill="FFFFFF"/>
                <w:rtl/>
                <w:lang w:val="he-IL" w:eastAsia="he-IL"/>
              </w:rPr>
            </w:pPr>
            <w:r w:rsidRPr="0081061E">
              <w:rPr>
                <w:rFonts w:ascii="Arial" w:eastAsia="Calibri" w:hAnsi="Arial" w:cs="David" w:hint="cs"/>
                <w:rtl/>
              </w:rPr>
              <w:t xml:space="preserve">משתנה 3 </w:t>
            </w:r>
            <w:r w:rsidRPr="0081061E">
              <w:rPr>
                <w:rFonts w:ascii="Arial" w:eastAsia="Calibri" w:hAnsi="Arial" w:cs="David"/>
                <w:rtl/>
              </w:rPr>
              <w:t>–</w:t>
            </w:r>
            <w:r w:rsidRPr="0081061E">
              <w:rPr>
                <w:rFonts w:ascii="Arial" w:eastAsia="Calibri" w:hAnsi="Arial" w:cs="David" w:hint="cs"/>
                <w:rtl/>
              </w:rPr>
              <w:t xml:space="preserve"> ניגשים לחמש </w:t>
            </w:r>
            <w:proofErr w:type="spellStart"/>
            <w:r w:rsidRPr="0081061E">
              <w:rPr>
                <w:rFonts w:ascii="Arial" w:eastAsia="Calibri" w:hAnsi="Arial" w:cs="David" w:hint="cs"/>
                <w:rtl/>
              </w:rPr>
              <w:t>יח"ל</w:t>
            </w:r>
            <w:proofErr w:type="spellEnd"/>
            <w:r w:rsidRPr="0081061E">
              <w:rPr>
                <w:rFonts w:ascii="Arial" w:eastAsia="Calibri" w:hAnsi="Arial" w:cs="David" w:hint="cs"/>
                <w:rtl/>
              </w:rPr>
              <w:t xml:space="preserve"> במתמטיקה</w:t>
            </w:r>
          </w:p>
        </w:tc>
        <w:tc>
          <w:tcPr>
            <w:tcW w:w="2408" w:type="dxa"/>
            <w:vMerge/>
            <w:tcBorders>
              <w:left w:val="single" w:sz="4" w:space="0" w:color="auto"/>
              <w:right w:val="nil"/>
            </w:tcBorders>
            <w:shd w:val="clear" w:color="auto" w:fill="FFFFFF"/>
          </w:tcPr>
          <w:p w14:paraId="54E2E1B2" w14:textId="77777777" w:rsidR="00C004EC" w:rsidRPr="0081061E" w:rsidRDefault="00C004EC" w:rsidP="00B80E5B">
            <w:pPr>
              <w:spacing w:line="360" w:lineRule="auto"/>
              <w:jc w:val="both"/>
              <w:rPr>
                <w:rtl/>
              </w:rPr>
            </w:pPr>
          </w:p>
        </w:tc>
        <w:tc>
          <w:tcPr>
            <w:tcW w:w="1097" w:type="dxa"/>
            <w:vMerge/>
            <w:tcBorders>
              <w:left w:val="single" w:sz="4" w:space="0" w:color="auto"/>
              <w:right w:val="single" w:sz="4" w:space="0" w:color="auto"/>
            </w:tcBorders>
            <w:shd w:val="clear" w:color="auto" w:fill="FFFFFF"/>
          </w:tcPr>
          <w:p w14:paraId="1EF94E12" w14:textId="77777777" w:rsidR="00C004EC" w:rsidRPr="0081061E" w:rsidRDefault="00C004EC" w:rsidP="00B80E5B">
            <w:pPr>
              <w:spacing w:line="360" w:lineRule="auto"/>
              <w:jc w:val="center"/>
              <w:rPr>
                <w:rFonts w:ascii="Arial" w:hAnsi="Arial" w:cs="David"/>
                <w:rtl/>
              </w:rPr>
            </w:pPr>
          </w:p>
        </w:tc>
      </w:tr>
      <w:tr w:rsidR="00C004EC" w:rsidRPr="0081061E" w14:paraId="6176459F" w14:textId="77777777" w:rsidTr="00B80E5B">
        <w:trPr>
          <w:trHeight w:val="689"/>
          <w:jc w:val="center"/>
        </w:trPr>
        <w:tc>
          <w:tcPr>
            <w:tcW w:w="1564" w:type="dxa"/>
            <w:tcBorders>
              <w:top w:val="single" w:sz="4" w:space="0" w:color="auto"/>
              <w:left w:val="single" w:sz="4" w:space="0" w:color="auto"/>
              <w:bottom w:val="single" w:sz="4" w:space="0" w:color="auto"/>
              <w:right w:val="nil"/>
            </w:tcBorders>
            <w:shd w:val="clear" w:color="auto" w:fill="FFFFFF"/>
            <w:hideMark/>
          </w:tcPr>
          <w:p w14:paraId="4D681CBE" w14:textId="0D3FA09B"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4 </w:t>
            </w:r>
            <w:r>
              <w:rPr>
                <w:rFonts w:ascii="Arial" w:eastAsia="Calibri" w:hAnsi="Arial" w:cs="David" w:hint="cs"/>
                <w:color w:val="000000"/>
                <w:shd w:val="clear" w:color="auto" w:fill="FFFFFF"/>
                <w:rtl/>
                <w:lang w:val="he-IL" w:eastAsia="he-IL"/>
              </w:rPr>
              <w:t>נק'</w:t>
            </w:r>
          </w:p>
        </w:tc>
        <w:tc>
          <w:tcPr>
            <w:tcW w:w="3251" w:type="dxa"/>
            <w:tcBorders>
              <w:top w:val="single" w:sz="4" w:space="0" w:color="auto"/>
              <w:left w:val="single" w:sz="4" w:space="0" w:color="auto"/>
              <w:bottom w:val="single" w:sz="4" w:space="0" w:color="auto"/>
              <w:right w:val="nil"/>
            </w:tcBorders>
            <w:shd w:val="clear" w:color="auto" w:fill="FFFFFF"/>
          </w:tcPr>
          <w:p w14:paraId="2E2381B6" w14:textId="77777777" w:rsidR="00C004EC" w:rsidRPr="0081061E" w:rsidRDefault="00C004EC" w:rsidP="00B80E5B">
            <w:pPr>
              <w:widowControl w:val="0"/>
              <w:spacing w:line="360" w:lineRule="auto"/>
              <w:jc w:val="both"/>
              <w:rPr>
                <w:rFonts w:ascii="Arial" w:eastAsia="Calibri" w:hAnsi="Arial" w:cs="David"/>
                <w:rtl/>
              </w:rPr>
            </w:pPr>
            <w:r w:rsidRPr="0081061E">
              <w:rPr>
                <w:rFonts w:ascii="Arial" w:eastAsia="Calibri" w:hAnsi="Arial" w:cs="David" w:hint="cs"/>
                <w:rtl/>
              </w:rPr>
              <w:t xml:space="preserve">משתנה 4 </w:t>
            </w:r>
            <w:r w:rsidRPr="0081061E">
              <w:rPr>
                <w:rFonts w:ascii="Arial" w:eastAsia="Calibri" w:hAnsi="Arial" w:cs="David"/>
                <w:rtl/>
              </w:rPr>
              <w:t>–</w:t>
            </w:r>
            <w:r w:rsidRPr="0081061E">
              <w:rPr>
                <w:rFonts w:ascii="Arial" w:eastAsia="Calibri" w:hAnsi="Arial" w:cs="David" w:hint="cs"/>
                <w:rtl/>
              </w:rPr>
              <w:t xml:space="preserve"> ניגשים לחמש </w:t>
            </w:r>
            <w:proofErr w:type="spellStart"/>
            <w:r w:rsidRPr="0081061E">
              <w:rPr>
                <w:rFonts w:ascii="Arial" w:eastAsia="Calibri" w:hAnsi="Arial" w:cs="David" w:hint="cs"/>
                <w:rtl/>
              </w:rPr>
              <w:t>יח"ל</w:t>
            </w:r>
            <w:proofErr w:type="spellEnd"/>
            <w:r w:rsidRPr="0081061E">
              <w:rPr>
                <w:rFonts w:ascii="Arial" w:eastAsia="Calibri" w:hAnsi="Arial" w:cs="David" w:hint="cs"/>
                <w:rtl/>
              </w:rPr>
              <w:t xml:space="preserve"> באנגלית</w:t>
            </w:r>
          </w:p>
        </w:tc>
        <w:tc>
          <w:tcPr>
            <w:tcW w:w="2408" w:type="dxa"/>
            <w:vMerge/>
            <w:tcBorders>
              <w:left w:val="single" w:sz="4" w:space="0" w:color="auto"/>
              <w:right w:val="nil"/>
            </w:tcBorders>
            <w:shd w:val="clear" w:color="auto" w:fill="FFFFFF"/>
          </w:tcPr>
          <w:p w14:paraId="2333F10B"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right w:val="single" w:sz="4" w:space="0" w:color="auto"/>
            </w:tcBorders>
            <w:shd w:val="clear" w:color="auto" w:fill="FFFFFF"/>
          </w:tcPr>
          <w:p w14:paraId="1AB3093E" w14:textId="77777777" w:rsidR="00C004EC" w:rsidRPr="0081061E" w:rsidRDefault="00C004EC" w:rsidP="00B80E5B">
            <w:pPr>
              <w:spacing w:line="360" w:lineRule="auto"/>
              <w:jc w:val="center"/>
              <w:rPr>
                <w:rFonts w:ascii="Arial" w:hAnsi="Arial" w:cs="David"/>
                <w:rtl/>
              </w:rPr>
            </w:pPr>
          </w:p>
        </w:tc>
      </w:tr>
      <w:tr w:rsidR="00C004EC" w:rsidRPr="0081061E" w14:paraId="610721BA" w14:textId="77777777" w:rsidTr="00B80E5B">
        <w:trPr>
          <w:trHeight w:val="529"/>
          <w:jc w:val="center"/>
        </w:trPr>
        <w:tc>
          <w:tcPr>
            <w:tcW w:w="1564" w:type="dxa"/>
            <w:tcBorders>
              <w:top w:val="single" w:sz="4" w:space="0" w:color="auto"/>
              <w:left w:val="single" w:sz="4" w:space="0" w:color="auto"/>
              <w:bottom w:val="single" w:sz="4" w:space="0" w:color="auto"/>
              <w:right w:val="nil"/>
            </w:tcBorders>
            <w:shd w:val="clear" w:color="auto" w:fill="FFFFFF"/>
            <w:hideMark/>
          </w:tcPr>
          <w:p w14:paraId="1159C426" w14:textId="10899D94"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4 </w:t>
            </w:r>
            <w:r>
              <w:rPr>
                <w:rFonts w:ascii="Arial" w:eastAsia="Calibri" w:hAnsi="Arial" w:cs="David" w:hint="cs"/>
                <w:color w:val="000000"/>
                <w:shd w:val="clear" w:color="auto" w:fill="FFFFFF"/>
                <w:rtl/>
                <w:lang w:val="he-IL" w:eastAsia="he-IL"/>
              </w:rPr>
              <w:t>נק'</w:t>
            </w:r>
          </w:p>
        </w:tc>
        <w:tc>
          <w:tcPr>
            <w:tcW w:w="3251" w:type="dxa"/>
            <w:tcBorders>
              <w:top w:val="single" w:sz="4" w:space="0" w:color="auto"/>
              <w:left w:val="single" w:sz="4" w:space="0" w:color="auto"/>
              <w:bottom w:val="single" w:sz="4" w:space="0" w:color="auto"/>
              <w:right w:val="nil"/>
            </w:tcBorders>
            <w:shd w:val="clear" w:color="auto" w:fill="FFFFFF"/>
            <w:hideMark/>
          </w:tcPr>
          <w:p w14:paraId="3BC6A20C" w14:textId="77777777" w:rsidR="00C004EC" w:rsidRPr="0081061E" w:rsidRDefault="00C004EC" w:rsidP="00B80E5B">
            <w:pPr>
              <w:widowControl w:val="0"/>
              <w:spacing w:line="360" w:lineRule="auto"/>
              <w:jc w:val="both"/>
              <w:rPr>
                <w:rFonts w:ascii="David" w:eastAsia="Calibri" w:hAnsi="David" w:cs="David"/>
                <w:sz w:val="21"/>
                <w:szCs w:val="21"/>
                <w:rtl/>
              </w:rPr>
            </w:pPr>
            <w:r w:rsidRPr="0081061E">
              <w:rPr>
                <w:rFonts w:ascii="Arial" w:eastAsia="Calibri" w:hAnsi="Arial" w:cs="David" w:hint="cs"/>
                <w:rtl/>
              </w:rPr>
              <w:t xml:space="preserve">משתנה </w:t>
            </w:r>
            <w:r w:rsidRPr="0081061E">
              <w:rPr>
                <w:rFonts w:ascii="Arial" w:eastAsia="Calibri" w:hAnsi="Arial" w:cs="David"/>
              </w:rPr>
              <w:t>5</w:t>
            </w:r>
            <w:r w:rsidRPr="0081061E">
              <w:rPr>
                <w:rFonts w:ascii="Arial" w:eastAsia="Calibri" w:hAnsi="Arial" w:cs="David" w:hint="cs"/>
                <w:rtl/>
              </w:rPr>
              <w:t>־ טוהר בחינות</w:t>
            </w:r>
          </w:p>
        </w:tc>
        <w:tc>
          <w:tcPr>
            <w:tcW w:w="2408" w:type="dxa"/>
            <w:vMerge/>
            <w:tcBorders>
              <w:left w:val="single" w:sz="4" w:space="0" w:color="auto"/>
              <w:right w:val="nil"/>
            </w:tcBorders>
            <w:shd w:val="clear" w:color="auto" w:fill="FFFFFF"/>
          </w:tcPr>
          <w:p w14:paraId="4E4381B2"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right w:val="single" w:sz="4" w:space="0" w:color="auto"/>
            </w:tcBorders>
            <w:shd w:val="clear" w:color="auto" w:fill="FFFFFF"/>
          </w:tcPr>
          <w:p w14:paraId="0ED3739E" w14:textId="77777777" w:rsidR="00C004EC" w:rsidRPr="0081061E" w:rsidRDefault="00C004EC" w:rsidP="00B80E5B">
            <w:pPr>
              <w:spacing w:line="360" w:lineRule="auto"/>
              <w:jc w:val="center"/>
              <w:rPr>
                <w:rFonts w:ascii="Arial" w:hAnsi="Arial" w:cs="David"/>
                <w:rtl/>
              </w:rPr>
            </w:pPr>
          </w:p>
        </w:tc>
      </w:tr>
      <w:tr w:rsidR="00C004EC" w:rsidRPr="0081061E" w14:paraId="3BC2F10D" w14:textId="77777777" w:rsidTr="00B80E5B">
        <w:trPr>
          <w:trHeight w:val="423"/>
          <w:jc w:val="center"/>
        </w:trPr>
        <w:tc>
          <w:tcPr>
            <w:tcW w:w="1564" w:type="dxa"/>
            <w:tcBorders>
              <w:top w:val="single" w:sz="4" w:space="0" w:color="auto"/>
              <w:left w:val="single" w:sz="4" w:space="0" w:color="auto"/>
              <w:bottom w:val="single" w:sz="4" w:space="0" w:color="auto"/>
              <w:right w:val="nil"/>
            </w:tcBorders>
            <w:shd w:val="clear" w:color="auto" w:fill="FFFFFF"/>
            <w:hideMark/>
          </w:tcPr>
          <w:p w14:paraId="69A5D8A6" w14:textId="0E78DC0D"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4 </w:t>
            </w:r>
            <w:r>
              <w:rPr>
                <w:rFonts w:ascii="Arial" w:eastAsia="Calibri" w:hAnsi="Arial" w:cs="David" w:hint="cs"/>
                <w:color w:val="000000"/>
                <w:shd w:val="clear" w:color="auto" w:fill="FFFFFF"/>
                <w:rtl/>
                <w:lang w:val="he-IL" w:eastAsia="he-IL"/>
              </w:rPr>
              <w:t>נק'</w:t>
            </w:r>
          </w:p>
        </w:tc>
        <w:tc>
          <w:tcPr>
            <w:tcW w:w="3251" w:type="dxa"/>
            <w:tcBorders>
              <w:top w:val="single" w:sz="4" w:space="0" w:color="auto"/>
              <w:left w:val="single" w:sz="4" w:space="0" w:color="auto"/>
              <w:bottom w:val="single" w:sz="4" w:space="0" w:color="auto"/>
              <w:right w:val="nil"/>
            </w:tcBorders>
            <w:shd w:val="clear" w:color="auto" w:fill="FFFFFF"/>
            <w:hideMark/>
          </w:tcPr>
          <w:p w14:paraId="1A7550B8" w14:textId="77777777" w:rsidR="00C004EC" w:rsidRPr="0081061E" w:rsidRDefault="00C004EC" w:rsidP="00B80E5B">
            <w:pPr>
              <w:widowControl w:val="0"/>
              <w:spacing w:line="360" w:lineRule="auto"/>
              <w:jc w:val="both"/>
              <w:rPr>
                <w:rFonts w:ascii="David" w:eastAsia="Calibri" w:hAnsi="David" w:cs="David"/>
                <w:sz w:val="21"/>
                <w:szCs w:val="21"/>
                <w:rtl/>
              </w:rPr>
            </w:pPr>
            <w:r w:rsidRPr="0081061E">
              <w:rPr>
                <w:rFonts w:ascii="Arial" w:eastAsia="Calibri" w:hAnsi="Arial" w:cs="David" w:hint="cs"/>
                <w:color w:val="000000"/>
                <w:shd w:val="clear" w:color="auto" w:fill="FFFFFF"/>
                <w:rtl/>
                <w:lang w:val="he-IL" w:eastAsia="he-IL"/>
              </w:rPr>
              <w:t xml:space="preserve">משתנה </w:t>
            </w:r>
            <w:r w:rsidRPr="0081061E">
              <w:rPr>
                <w:rFonts w:ascii="Arial" w:eastAsia="Calibri" w:hAnsi="Arial" w:cs="Arial"/>
                <w:color w:val="000000"/>
                <w:shd w:val="clear" w:color="auto" w:fill="FFFFFF"/>
                <w:rtl/>
                <w:lang w:val="he-IL" w:eastAsia="he-IL"/>
              </w:rPr>
              <w:t>6</w:t>
            </w:r>
            <w:r w:rsidRPr="0081061E">
              <w:rPr>
                <w:rFonts w:ascii="Arial" w:eastAsia="Calibri" w:hAnsi="Arial" w:cs="David" w:hint="cs"/>
                <w:color w:val="000000"/>
                <w:shd w:val="clear" w:color="auto" w:fill="FFFFFF"/>
                <w:rtl/>
                <w:lang w:val="he-IL" w:eastAsia="he-IL"/>
              </w:rPr>
              <w:t>-מניעת נשירה</w:t>
            </w:r>
          </w:p>
        </w:tc>
        <w:tc>
          <w:tcPr>
            <w:tcW w:w="2408" w:type="dxa"/>
            <w:vMerge/>
            <w:tcBorders>
              <w:left w:val="single" w:sz="4" w:space="0" w:color="auto"/>
              <w:right w:val="nil"/>
            </w:tcBorders>
            <w:shd w:val="clear" w:color="auto" w:fill="FFFFFF"/>
          </w:tcPr>
          <w:p w14:paraId="21A6525A"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right w:val="single" w:sz="4" w:space="0" w:color="auto"/>
            </w:tcBorders>
            <w:shd w:val="clear" w:color="auto" w:fill="FFFFFF"/>
          </w:tcPr>
          <w:p w14:paraId="04B20052" w14:textId="77777777" w:rsidR="00C004EC" w:rsidRPr="0081061E" w:rsidRDefault="00C004EC" w:rsidP="00B80E5B">
            <w:pPr>
              <w:spacing w:line="360" w:lineRule="auto"/>
              <w:jc w:val="center"/>
              <w:rPr>
                <w:rFonts w:ascii="Arial" w:hAnsi="Arial" w:cs="David"/>
                <w:rtl/>
              </w:rPr>
            </w:pPr>
          </w:p>
        </w:tc>
      </w:tr>
      <w:tr w:rsidR="00C004EC" w:rsidRPr="0081061E" w14:paraId="31F9C336" w14:textId="77777777" w:rsidTr="00B80E5B">
        <w:trPr>
          <w:trHeight w:val="556"/>
          <w:jc w:val="center"/>
        </w:trPr>
        <w:tc>
          <w:tcPr>
            <w:tcW w:w="1564" w:type="dxa"/>
            <w:tcBorders>
              <w:top w:val="single" w:sz="4" w:space="0" w:color="auto"/>
              <w:left w:val="single" w:sz="4" w:space="0" w:color="auto"/>
              <w:bottom w:val="single" w:sz="4" w:space="0" w:color="auto"/>
              <w:right w:val="nil"/>
            </w:tcBorders>
            <w:shd w:val="clear" w:color="auto" w:fill="FFFFFF"/>
            <w:hideMark/>
          </w:tcPr>
          <w:p w14:paraId="40A66075" w14:textId="0F6925AE"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8 </w:t>
            </w:r>
            <w:r>
              <w:rPr>
                <w:rFonts w:ascii="Arial" w:eastAsia="Calibri" w:hAnsi="Arial" w:cs="David" w:hint="cs"/>
                <w:color w:val="000000"/>
                <w:shd w:val="clear" w:color="auto" w:fill="FFFFFF"/>
                <w:rtl/>
                <w:lang w:val="he-IL" w:eastAsia="he-IL"/>
              </w:rPr>
              <w:t>נק'</w:t>
            </w:r>
          </w:p>
        </w:tc>
        <w:tc>
          <w:tcPr>
            <w:tcW w:w="3251" w:type="dxa"/>
            <w:tcBorders>
              <w:top w:val="single" w:sz="4" w:space="0" w:color="auto"/>
              <w:left w:val="single" w:sz="4" w:space="0" w:color="auto"/>
              <w:bottom w:val="single" w:sz="4" w:space="0" w:color="auto"/>
              <w:right w:val="nil"/>
            </w:tcBorders>
            <w:shd w:val="clear" w:color="auto" w:fill="FFFFFF"/>
            <w:hideMark/>
          </w:tcPr>
          <w:p w14:paraId="49CF2F16" w14:textId="77777777" w:rsidR="00C004EC" w:rsidRPr="0081061E" w:rsidRDefault="00C004EC" w:rsidP="00B80E5B">
            <w:pPr>
              <w:widowControl w:val="0"/>
              <w:spacing w:line="360" w:lineRule="auto"/>
              <w:jc w:val="both"/>
              <w:rPr>
                <w:rFonts w:ascii="David" w:eastAsia="Calibri" w:hAnsi="David" w:cs="David"/>
                <w:sz w:val="21"/>
                <w:szCs w:val="21"/>
                <w:rtl/>
              </w:rPr>
            </w:pPr>
            <w:r w:rsidRPr="0081061E">
              <w:rPr>
                <w:rFonts w:ascii="Arial" w:eastAsia="Calibri" w:hAnsi="Arial" w:cs="David" w:hint="cs"/>
                <w:color w:val="000000"/>
                <w:shd w:val="clear" w:color="auto" w:fill="FFFFFF"/>
                <w:rtl/>
                <w:lang w:val="he-IL" w:eastAsia="he-IL"/>
              </w:rPr>
              <w:t xml:space="preserve">משתנה - </w:t>
            </w:r>
            <w:r w:rsidRPr="0081061E">
              <w:rPr>
                <w:rFonts w:ascii="Arial" w:eastAsia="Calibri" w:hAnsi="Arial" w:cs="Arial"/>
                <w:color w:val="000000"/>
                <w:shd w:val="clear" w:color="auto" w:fill="FFFFFF"/>
                <w:rtl/>
                <w:lang w:val="he-IL" w:eastAsia="he-IL"/>
              </w:rPr>
              <w:t>7</w:t>
            </w:r>
            <w:r w:rsidRPr="0081061E">
              <w:rPr>
                <w:rFonts w:ascii="Arial" w:eastAsia="Calibri" w:hAnsi="Arial" w:cs="David" w:hint="cs"/>
                <w:color w:val="000000"/>
                <w:shd w:val="clear" w:color="auto" w:fill="FFFFFF"/>
                <w:rtl/>
                <w:lang w:val="he-IL" w:eastAsia="he-IL"/>
              </w:rPr>
              <w:t xml:space="preserve"> -גיוס </w:t>
            </w:r>
            <w:proofErr w:type="spellStart"/>
            <w:r w:rsidRPr="0081061E">
              <w:rPr>
                <w:rFonts w:ascii="Arial" w:eastAsia="Calibri" w:hAnsi="Arial" w:cs="David" w:hint="cs"/>
                <w:color w:val="000000"/>
                <w:shd w:val="clear" w:color="auto" w:fill="FFFFFF"/>
                <w:rtl/>
                <w:lang w:val="he-IL" w:eastAsia="he-IL"/>
              </w:rPr>
              <w:t>לצה׳ל</w:t>
            </w:r>
            <w:proofErr w:type="spellEnd"/>
            <w:r w:rsidRPr="0081061E">
              <w:rPr>
                <w:rFonts w:ascii="Arial" w:eastAsia="Calibri" w:hAnsi="Arial" w:cs="David" w:hint="cs"/>
                <w:color w:val="000000"/>
                <w:shd w:val="clear" w:color="auto" w:fill="FFFFFF"/>
                <w:rtl/>
                <w:lang w:val="he-IL" w:eastAsia="he-IL"/>
              </w:rPr>
              <w:t xml:space="preserve"> /שירות לאומי</w:t>
            </w:r>
          </w:p>
        </w:tc>
        <w:tc>
          <w:tcPr>
            <w:tcW w:w="2408" w:type="dxa"/>
            <w:vMerge/>
            <w:tcBorders>
              <w:left w:val="single" w:sz="4" w:space="0" w:color="auto"/>
              <w:right w:val="nil"/>
            </w:tcBorders>
            <w:shd w:val="clear" w:color="auto" w:fill="FFFFFF"/>
          </w:tcPr>
          <w:p w14:paraId="2C4E3CE1"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right w:val="single" w:sz="4" w:space="0" w:color="auto"/>
            </w:tcBorders>
            <w:shd w:val="clear" w:color="auto" w:fill="FFFFFF"/>
          </w:tcPr>
          <w:p w14:paraId="50824E11" w14:textId="77777777" w:rsidR="00C004EC" w:rsidRPr="0081061E" w:rsidRDefault="00C004EC" w:rsidP="00B80E5B">
            <w:pPr>
              <w:spacing w:line="360" w:lineRule="auto"/>
              <w:jc w:val="center"/>
              <w:rPr>
                <w:rFonts w:ascii="Arial" w:hAnsi="Arial" w:cs="David"/>
                <w:rtl/>
              </w:rPr>
            </w:pPr>
          </w:p>
        </w:tc>
      </w:tr>
      <w:tr w:rsidR="00C004EC" w:rsidRPr="0081061E" w14:paraId="7CB30BB9" w14:textId="77777777" w:rsidTr="00B80E5B">
        <w:trPr>
          <w:trHeight w:val="550"/>
          <w:jc w:val="center"/>
        </w:trPr>
        <w:tc>
          <w:tcPr>
            <w:tcW w:w="1564" w:type="dxa"/>
            <w:tcBorders>
              <w:top w:val="single" w:sz="4" w:space="0" w:color="auto"/>
              <w:left w:val="single" w:sz="4" w:space="0" w:color="auto"/>
              <w:bottom w:val="single" w:sz="4" w:space="0" w:color="auto"/>
              <w:right w:val="nil"/>
            </w:tcBorders>
            <w:shd w:val="clear" w:color="auto" w:fill="FFFFFF"/>
            <w:hideMark/>
          </w:tcPr>
          <w:p w14:paraId="55C2AAB5" w14:textId="04DE2FFA"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4 </w:t>
            </w:r>
            <w:r>
              <w:rPr>
                <w:rFonts w:ascii="Arial" w:eastAsia="Calibri" w:hAnsi="Arial" w:cs="David" w:hint="cs"/>
                <w:color w:val="000000"/>
                <w:shd w:val="clear" w:color="auto" w:fill="FFFFFF"/>
                <w:rtl/>
                <w:lang w:val="he-IL" w:eastAsia="he-IL"/>
              </w:rPr>
              <w:t>נק'</w:t>
            </w:r>
          </w:p>
        </w:tc>
        <w:tc>
          <w:tcPr>
            <w:tcW w:w="3251" w:type="dxa"/>
            <w:tcBorders>
              <w:top w:val="single" w:sz="4" w:space="0" w:color="auto"/>
              <w:left w:val="single" w:sz="4" w:space="0" w:color="auto"/>
              <w:bottom w:val="single" w:sz="4" w:space="0" w:color="auto"/>
              <w:right w:val="nil"/>
            </w:tcBorders>
            <w:shd w:val="clear" w:color="auto" w:fill="FFFFFF"/>
            <w:hideMark/>
          </w:tcPr>
          <w:p w14:paraId="281BD585" w14:textId="77777777" w:rsidR="00C004EC" w:rsidRPr="0081061E" w:rsidRDefault="00C004EC" w:rsidP="00B80E5B">
            <w:pPr>
              <w:widowControl w:val="0"/>
              <w:spacing w:line="360" w:lineRule="auto"/>
              <w:jc w:val="both"/>
              <w:rPr>
                <w:rFonts w:ascii="David" w:eastAsia="Calibri" w:hAnsi="David" w:cs="David"/>
                <w:sz w:val="21"/>
                <w:szCs w:val="21"/>
                <w:rtl/>
              </w:rPr>
            </w:pPr>
            <w:r w:rsidRPr="0081061E">
              <w:rPr>
                <w:rFonts w:ascii="Arial" w:eastAsia="Calibri" w:hAnsi="Arial" w:cs="David" w:hint="cs"/>
                <w:rtl/>
              </w:rPr>
              <w:t>משתנה – 8 – שילוב תלמידי החינוך המיוחד</w:t>
            </w:r>
          </w:p>
        </w:tc>
        <w:tc>
          <w:tcPr>
            <w:tcW w:w="2408" w:type="dxa"/>
            <w:vMerge/>
            <w:tcBorders>
              <w:left w:val="single" w:sz="4" w:space="0" w:color="auto"/>
              <w:right w:val="nil"/>
            </w:tcBorders>
            <w:shd w:val="clear" w:color="auto" w:fill="FFFFFF"/>
          </w:tcPr>
          <w:p w14:paraId="4EDB1B25"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right w:val="single" w:sz="4" w:space="0" w:color="auto"/>
            </w:tcBorders>
            <w:shd w:val="clear" w:color="auto" w:fill="FFFFFF"/>
          </w:tcPr>
          <w:p w14:paraId="46AD2D63" w14:textId="77777777" w:rsidR="00C004EC" w:rsidRPr="0081061E" w:rsidRDefault="00C004EC" w:rsidP="00B80E5B">
            <w:pPr>
              <w:spacing w:line="360" w:lineRule="auto"/>
              <w:jc w:val="center"/>
              <w:rPr>
                <w:rFonts w:ascii="Arial" w:hAnsi="Arial" w:cs="David"/>
                <w:rtl/>
              </w:rPr>
            </w:pPr>
          </w:p>
        </w:tc>
      </w:tr>
      <w:tr w:rsidR="00C004EC" w:rsidRPr="0081061E" w14:paraId="0CBD4F2A" w14:textId="77777777" w:rsidTr="00B80E5B">
        <w:trPr>
          <w:trHeight w:val="405"/>
          <w:jc w:val="center"/>
        </w:trPr>
        <w:tc>
          <w:tcPr>
            <w:tcW w:w="1564" w:type="dxa"/>
            <w:tcBorders>
              <w:top w:val="single" w:sz="4" w:space="0" w:color="auto"/>
              <w:left w:val="single" w:sz="4" w:space="0" w:color="auto"/>
              <w:bottom w:val="single" w:sz="24" w:space="0" w:color="auto"/>
              <w:right w:val="nil"/>
            </w:tcBorders>
            <w:shd w:val="clear" w:color="auto" w:fill="FFFFFF"/>
          </w:tcPr>
          <w:p w14:paraId="3C7FA23C" w14:textId="77777777" w:rsidR="00C004EC"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4 </w:t>
            </w:r>
            <w:r>
              <w:rPr>
                <w:rFonts w:ascii="Arial" w:eastAsia="Calibri" w:hAnsi="Arial" w:cs="David" w:hint="cs"/>
                <w:color w:val="000000"/>
                <w:shd w:val="clear" w:color="auto" w:fill="FFFFFF"/>
                <w:rtl/>
                <w:lang w:val="he-IL" w:eastAsia="he-IL"/>
              </w:rPr>
              <w:t>נק'</w:t>
            </w:r>
          </w:p>
          <w:p w14:paraId="17915079" w14:textId="77777777" w:rsidR="00602544" w:rsidRDefault="00602544" w:rsidP="00B80E5B">
            <w:pPr>
              <w:widowControl w:val="0"/>
              <w:spacing w:line="360" w:lineRule="auto"/>
              <w:jc w:val="center"/>
              <w:rPr>
                <w:rFonts w:ascii="Arial" w:eastAsia="Calibri" w:hAnsi="Arial" w:cs="David"/>
                <w:color w:val="000000"/>
                <w:shd w:val="clear" w:color="auto" w:fill="FFFFFF"/>
                <w:rtl/>
                <w:lang w:val="he-IL" w:eastAsia="he-IL"/>
              </w:rPr>
            </w:pPr>
          </w:p>
          <w:p w14:paraId="03F3CF88" w14:textId="77777777" w:rsidR="00602544" w:rsidRDefault="00602544" w:rsidP="00B80E5B">
            <w:pPr>
              <w:widowControl w:val="0"/>
              <w:spacing w:line="360" w:lineRule="auto"/>
              <w:jc w:val="center"/>
              <w:rPr>
                <w:rFonts w:ascii="Arial" w:eastAsia="Calibri" w:hAnsi="Arial" w:cs="David"/>
                <w:color w:val="000000"/>
                <w:shd w:val="clear" w:color="auto" w:fill="FFFFFF"/>
                <w:rtl/>
                <w:lang w:val="he-IL" w:eastAsia="he-IL"/>
              </w:rPr>
            </w:pPr>
          </w:p>
          <w:p w14:paraId="6B51706D" w14:textId="77777777" w:rsidR="00602544" w:rsidRDefault="00602544" w:rsidP="00B80E5B">
            <w:pPr>
              <w:widowControl w:val="0"/>
              <w:spacing w:line="360" w:lineRule="auto"/>
              <w:jc w:val="center"/>
              <w:rPr>
                <w:rFonts w:ascii="Arial" w:eastAsia="Calibri" w:hAnsi="Arial" w:cs="David"/>
                <w:color w:val="000000"/>
                <w:shd w:val="clear" w:color="auto" w:fill="FFFFFF"/>
                <w:rtl/>
                <w:lang w:val="he-IL" w:eastAsia="he-IL"/>
              </w:rPr>
            </w:pPr>
          </w:p>
          <w:p w14:paraId="3E974350" w14:textId="77777777" w:rsidR="00602544" w:rsidRDefault="00602544" w:rsidP="00B80E5B">
            <w:pPr>
              <w:widowControl w:val="0"/>
              <w:spacing w:line="360" w:lineRule="auto"/>
              <w:jc w:val="center"/>
              <w:rPr>
                <w:rFonts w:ascii="Arial" w:eastAsia="Calibri" w:hAnsi="Arial" w:cs="David"/>
                <w:color w:val="000000"/>
                <w:shd w:val="clear" w:color="auto" w:fill="FFFFFF"/>
                <w:rtl/>
                <w:lang w:val="he-IL" w:eastAsia="he-IL"/>
              </w:rPr>
            </w:pPr>
          </w:p>
          <w:p w14:paraId="6E28CBA2" w14:textId="77777777" w:rsidR="00602544" w:rsidRDefault="00602544" w:rsidP="00B80E5B">
            <w:pPr>
              <w:widowControl w:val="0"/>
              <w:spacing w:line="360" w:lineRule="auto"/>
              <w:jc w:val="center"/>
              <w:rPr>
                <w:rFonts w:ascii="Arial" w:eastAsia="Calibri" w:hAnsi="Arial" w:cs="David"/>
                <w:color w:val="000000"/>
                <w:shd w:val="clear" w:color="auto" w:fill="FFFFFF"/>
                <w:rtl/>
                <w:lang w:val="he-IL" w:eastAsia="he-IL"/>
              </w:rPr>
            </w:pPr>
          </w:p>
          <w:p w14:paraId="7BD5B376" w14:textId="167D93C4" w:rsidR="00602544" w:rsidRPr="0081061E" w:rsidRDefault="00602544" w:rsidP="00B80E5B">
            <w:pPr>
              <w:widowControl w:val="0"/>
              <w:spacing w:line="360" w:lineRule="auto"/>
              <w:jc w:val="center"/>
              <w:rPr>
                <w:rFonts w:ascii="Arial" w:eastAsia="Calibri" w:hAnsi="Arial" w:cs="David"/>
                <w:color w:val="000000"/>
                <w:shd w:val="clear" w:color="auto" w:fill="FFFFFF"/>
                <w:rtl/>
                <w:lang w:val="he-IL" w:eastAsia="he-IL"/>
              </w:rPr>
            </w:pPr>
          </w:p>
        </w:tc>
        <w:tc>
          <w:tcPr>
            <w:tcW w:w="3251" w:type="dxa"/>
            <w:tcBorders>
              <w:top w:val="single" w:sz="4" w:space="0" w:color="auto"/>
              <w:left w:val="single" w:sz="4" w:space="0" w:color="auto"/>
              <w:bottom w:val="single" w:sz="24" w:space="0" w:color="auto"/>
              <w:right w:val="nil"/>
            </w:tcBorders>
            <w:shd w:val="clear" w:color="auto" w:fill="FFFFFF"/>
          </w:tcPr>
          <w:p w14:paraId="5052AE6D" w14:textId="77777777" w:rsidR="00C004EC" w:rsidRPr="0081061E" w:rsidRDefault="00C004EC" w:rsidP="00B80E5B">
            <w:pPr>
              <w:widowControl w:val="0"/>
              <w:spacing w:line="360" w:lineRule="auto"/>
              <w:jc w:val="both"/>
              <w:rPr>
                <w:rFonts w:ascii="Arial" w:eastAsia="Calibri" w:hAnsi="Arial" w:cs="David"/>
                <w:rtl/>
              </w:rPr>
            </w:pPr>
            <w:r w:rsidRPr="0081061E">
              <w:rPr>
                <w:rFonts w:ascii="Arial" w:eastAsia="Calibri" w:hAnsi="Arial" w:cs="David" w:hint="cs"/>
                <w:rtl/>
              </w:rPr>
              <w:t xml:space="preserve">משתנה 9 </w:t>
            </w:r>
            <w:r w:rsidRPr="0081061E">
              <w:rPr>
                <w:rFonts w:ascii="Arial" w:eastAsia="Calibri" w:hAnsi="Arial" w:cs="David"/>
                <w:rtl/>
              </w:rPr>
              <w:t>–</w:t>
            </w:r>
            <w:r w:rsidRPr="0081061E">
              <w:rPr>
                <w:rFonts w:ascii="Arial" w:eastAsia="Calibri" w:hAnsi="Arial" w:cs="David" w:hint="cs"/>
                <w:rtl/>
              </w:rPr>
              <w:t xml:space="preserve"> </w:t>
            </w:r>
            <w:r>
              <w:rPr>
                <w:rFonts w:ascii="Arial" w:eastAsia="Calibri" w:hAnsi="Arial" w:cs="David" w:hint="cs"/>
                <w:rtl/>
              </w:rPr>
              <w:t xml:space="preserve"> </w:t>
            </w:r>
            <w:r w:rsidRPr="0081061E">
              <w:rPr>
                <w:rFonts w:ascii="Arial" w:eastAsia="Calibri" w:hAnsi="Arial" w:cs="David" w:hint="cs"/>
                <w:rtl/>
              </w:rPr>
              <w:t>מעורבות ב</w:t>
            </w:r>
            <w:r>
              <w:rPr>
                <w:rFonts w:ascii="Arial" w:eastAsia="Calibri" w:hAnsi="Arial" w:cs="David" w:hint="cs"/>
                <w:rtl/>
              </w:rPr>
              <w:t xml:space="preserve">אירועי </w:t>
            </w:r>
            <w:r w:rsidRPr="0081061E">
              <w:rPr>
                <w:rFonts w:ascii="Arial" w:eastAsia="Calibri" w:hAnsi="Arial" w:cs="David" w:hint="cs"/>
                <w:rtl/>
              </w:rPr>
              <w:t>אלימות</w:t>
            </w:r>
          </w:p>
        </w:tc>
        <w:tc>
          <w:tcPr>
            <w:tcW w:w="2408" w:type="dxa"/>
            <w:vMerge/>
            <w:tcBorders>
              <w:left w:val="single" w:sz="4" w:space="0" w:color="auto"/>
              <w:bottom w:val="single" w:sz="24" w:space="0" w:color="auto"/>
              <w:right w:val="nil"/>
            </w:tcBorders>
            <w:shd w:val="clear" w:color="auto" w:fill="FFFFFF"/>
          </w:tcPr>
          <w:p w14:paraId="0EFA6F7B"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bottom w:val="single" w:sz="24" w:space="0" w:color="auto"/>
              <w:right w:val="single" w:sz="4" w:space="0" w:color="auto"/>
            </w:tcBorders>
            <w:shd w:val="clear" w:color="auto" w:fill="FFFFFF"/>
          </w:tcPr>
          <w:p w14:paraId="38937A08" w14:textId="77777777" w:rsidR="00C004EC" w:rsidRPr="0081061E" w:rsidRDefault="00C004EC" w:rsidP="00B80E5B">
            <w:pPr>
              <w:spacing w:line="360" w:lineRule="auto"/>
              <w:jc w:val="center"/>
              <w:rPr>
                <w:rFonts w:ascii="Arial" w:hAnsi="Arial" w:cs="David"/>
                <w:rtl/>
              </w:rPr>
            </w:pPr>
          </w:p>
        </w:tc>
      </w:tr>
      <w:tr w:rsidR="00C004EC" w:rsidRPr="0081061E" w14:paraId="23207398" w14:textId="77777777" w:rsidTr="00B80E5B">
        <w:trPr>
          <w:trHeight w:val="366"/>
          <w:jc w:val="center"/>
        </w:trPr>
        <w:tc>
          <w:tcPr>
            <w:tcW w:w="1564" w:type="dxa"/>
            <w:tcBorders>
              <w:top w:val="single" w:sz="24" w:space="0" w:color="auto"/>
              <w:left w:val="single" w:sz="4" w:space="0" w:color="auto"/>
              <w:bottom w:val="single" w:sz="6" w:space="0" w:color="auto"/>
              <w:right w:val="nil"/>
            </w:tcBorders>
            <w:shd w:val="clear" w:color="auto" w:fill="FFFFFF"/>
            <w:hideMark/>
          </w:tcPr>
          <w:p w14:paraId="5592B1F5" w14:textId="1F8F14DC"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5</w:t>
            </w:r>
            <w:r>
              <w:rPr>
                <w:rFonts w:ascii="Arial" w:eastAsia="Calibri" w:hAnsi="Arial" w:cs="David" w:hint="cs"/>
                <w:color w:val="000000"/>
                <w:shd w:val="clear" w:color="auto" w:fill="FFFFFF"/>
                <w:rtl/>
                <w:lang w:val="he-IL" w:eastAsia="he-IL"/>
              </w:rPr>
              <w:t xml:space="preserve"> </w:t>
            </w:r>
            <w:r>
              <w:rPr>
                <w:rFonts w:ascii="Arial" w:eastAsia="Calibri" w:hAnsi="Arial" w:cs="David" w:hint="cs"/>
                <w:color w:val="000000"/>
                <w:shd w:val="clear" w:color="auto" w:fill="FFFFFF"/>
                <w:rtl/>
                <w:lang w:val="he-IL" w:eastAsia="he-IL"/>
              </w:rPr>
              <w:t>נק'</w:t>
            </w:r>
          </w:p>
        </w:tc>
        <w:tc>
          <w:tcPr>
            <w:tcW w:w="3251" w:type="dxa"/>
            <w:tcBorders>
              <w:top w:val="single" w:sz="24" w:space="0" w:color="auto"/>
              <w:left w:val="single" w:sz="4" w:space="0" w:color="auto"/>
              <w:bottom w:val="single" w:sz="6" w:space="0" w:color="auto"/>
              <w:right w:val="nil"/>
            </w:tcBorders>
            <w:shd w:val="clear" w:color="auto" w:fill="FFFFFF"/>
            <w:hideMark/>
          </w:tcPr>
          <w:p w14:paraId="77C1EA94" w14:textId="7451F9B5" w:rsidR="00C004EC" w:rsidRDefault="00C004EC" w:rsidP="00B80E5B">
            <w:pPr>
              <w:widowControl w:val="0"/>
              <w:spacing w:line="360" w:lineRule="auto"/>
              <w:jc w:val="both"/>
              <w:rPr>
                <w:rFonts w:ascii="David" w:eastAsia="Calibri" w:hAnsi="David" w:cs="David"/>
                <w:sz w:val="21"/>
                <w:szCs w:val="21"/>
                <w:rtl/>
              </w:rPr>
            </w:pPr>
            <w:r>
              <w:rPr>
                <w:rFonts w:ascii="Arial" w:eastAsia="Calibri" w:hAnsi="Arial" w:cs="David" w:hint="cs"/>
                <w:rtl/>
              </w:rPr>
              <w:t xml:space="preserve"> </w:t>
            </w:r>
          </w:p>
          <w:p w14:paraId="74BE84E1" w14:textId="07E5999B" w:rsidR="00C004EC" w:rsidRDefault="00C004EC" w:rsidP="00BC68AD">
            <w:pPr>
              <w:widowControl w:val="0"/>
              <w:spacing w:line="360" w:lineRule="auto"/>
              <w:jc w:val="both"/>
              <w:rPr>
                <w:rFonts w:ascii="David" w:eastAsia="Calibri" w:hAnsi="David" w:cs="David"/>
                <w:sz w:val="21"/>
                <w:szCs w:val="21"/>
                <w:rtl/>
              </w:rPr>
            </w:pPr>
            <w:r>
              <w:rPr>
                <w:rFonts w:ascii="David" w:eastAsia="Calibri" w:hAnsi="David" w:cs="David" w:hint="cs"/>
                <w:sz w:val="21"/>
                <w:szCs w:val="21"/>
                <w:rtl/>
              </w:rPr>
              <w:t xml:space="preserve">2 </w:t>
            </w:r>
            <w:proofErr w:type="spellStart"/>
            <w:r>
              <w:rPr>
                <w:rFonts w:ascii="David" w:eastAsia="Calibri" w:hAnsi="David" w:cs="David" w:hint="cs"/>
                <w:sz w:val="21"/>
                <w:szCs w:val="21"/>
                <w:rtl/>
              </w:rPr>
              <w:t>תכניות</w:t>
            </w:r>
            <w:proofErr w:type="spellEnd"/>
            <w:r>
              <w:rPr>
                <w:rFonts w:ascii="David" w:eastAsia="Calibri" w:hAnsi="David" w:cs="David" w:hint="cs"/>
                <w:sz w:val="21"/>
                <w:szCs w:val="21"/>
                <w:rtl/>
              </w:rPr>
              <w:t xml:space="preserve"> (אחת למתקשים ואחת למצטיינים) </w:t>
            </w:r>
          </w:p>
          <w:p w14:paraId="4BFC934A" w14:textId="77777777" w:rsidR="00C004EC" w:rsidRDefault="00C004EC" w:rsidP="00B80E5B">
            <w:pPr>
              <w:widowControl w:val="0"/>
              <w:spacing w:line="360" w:lineRule="auto"/>
              <w:jc w:val="both"/>
              <w:rPr>
                <w:rFonts w:ascii="David" w:eastAsia="Calibri" w:hAnsi="David" w:cs="David"/>
                <w:sz w:val="21"/>
                <w:szCs w:val="21"/>
                <w:rtl/>
              </w:rPr>
            </w:pPr>
          </w:p>
          <w:p w14:paraId="1FD03918" w14:textId="77777777" w:rsidR="00BC68AD" w:rsidRDefault="00BC68AD" w:rsidP="00BC68AD">
            <w:pPr>
              <w:widowControl w:val="0"/>
              <w:spacing w:line="360" w:lineRule="auto"/>
              <w:jc w:val="both"/>
              <w:rPr>
                <w:rFonts w:ascii="David" w:eastAsia="Calibri" w:hAnsi="David" w:cs="David"/>
                <w:sz w:val="21"/>
                <w:szCs w:val="21"/>
                <w:rtl/>
              </w:rPr>
            </w:pPr>
            <w:r>
              <w:rPr>
                <w:rFonts w:ascii="David" w:eastAsia="Calibri" w:hAnsi="David" w:cs="David" w:hint="cs"/>
                <w:sz w:val="21"/>
                <w:szCs w:val="21"/>
                <w:rtl/>
              </w:rPr>
              <w:t xml:space="preserve">המציע מפעיל </w:t>
            </w:r>
            <w:proofErr w:type="spellStart"/>
            <w:r>
              <w:rPr>
                <w:rFonts w:ascii="David" w:eastAsia="Calibri" w:hAnsi="David" w:cs="David" w:hint="cs"/>
                <w:sz w:val="21"/>
                <w:szCs w:val="21"/>
                <w:rtl/>
              </w:rPr>
              <w:t>תכניות</w:t>
            </w:r>
            <w:proofErr w:type="spellEnd"/>
            <w:r>
              <w:rPr>
                <w:rFonts w:ascii="David" w:eastAsia="Calibri" w:hAnsi="David" w:cs="David" w:hint="cs"/>
                <w:sz w:val="21"/>
                <w:szCs w:val="21"/>
                <w:rtl/>
              </w:rPr>
              <w:t xml:space="preserve"> חינוכיות לליווי </w:t>
            </w:r>
          </w:p>
          <w:p w14:paraId="4F7F23CF" w14:textId="0965C200" w:rsidR="00C004EC" w:rsidRDefault="00BC68AD" w:rsidP="00BC68AD">
            <w:pPr>
              <w:widowControl w:val="0"/>
              <w:spacing w:line="360" w:lineRule="auto"/>
              <w:jc w:val="both"/>
              <w:rPr>
                <w:rFonts w:ascii="David" w:eastAsia="Calibri" w:hAnsi="David" w:cs="David"/>
                <w:sz w:val="21"/>
                <w:szCs w:val="21"/>
                <w:rtl/>
              </w:rPr>
            </w:pPr>
            <w:r>
              <w:rPr>
                <w:rFonts w:ascii="David" w:eastAsia="Calibri" w:hAnsi="David" w:cs="David" w:hint="cs"/>
                <w:sz w:val="21"/>
                <w:szCs w:val="21"/>
                <w:rtl/>
              </w:rPr>
              <w:t xml:space="preserve">של תלמידי מתקשים (עד 2 </w:t>
            </w:r>
            <w:proofErr w:type="spellStart"/>
            <w:r>
              <w:rPr>
                <w:rFonts w:ascii="David" w:eastAsia="Calibri" w:hAnsi="David" w:cs="David" w:hint="cs"/>
                <w:sz w:val="21"/>
                <w:szCs w:val="21"/>
                <w:rtl/>
              </w:rPr>
              <w:t>תכניות</w:t>
            </w:r>
            <w:proofErr w:type="spellEnd"/>
            <w:r>
              <w:rPr>
                <w:rFonts w:ascii="David" w:eastAsia="Calibri" w:hAnsi="David" w:cs="David" w:hint="cs"/>
                <w:sz w:val="21"/>
                <w:szCs w:val="21"/>
                <w:rtl/>
              </w:rPr>
              <w:t xml:space="preserve">) 2.5 נק' </w:t>
            </w:r>
          </w:p>
          <w:p w14:paraId="12796EE0" w14:textId="47748BAB" w:rsidR="00BC68AD" w:rsidRDefault="00BC68AD" w:rsidP="00BC68AD">
            <w:pPr>
              <w:widowControl w:val="0"/>
              <w:spacing w:line="360" w:lineRule="auto"/>
              <w:jc w:val="both"/>
              <w:rPr>
                <w:rFonts w:ascii="David" w:eastAsia="Calibri" w:hAnsi="David" w:cs="David"/>
                <w:sz w:val="21"/>
                <w:szCs w:val="21"/>
                <w:rtl/>
              </w:rPr>
            </w:pPr>
            <w:r>
              <w:rPr>
                <w:rFonts w:ascii="David" w:eastAsia="Calibri" w:hAnsi="David" w:cs="David" w:hint="cs"/>
                <w:sz w:val="21"/>
                <w:szCs w:val="21"/>
                <w:rtl/>
              </w:rPr>
              <w:t xml:space="preserve">מקסימום . המציע מפעיל </w:t>
            </w:r>
            <w:proofErr w:type="spellStart"/>
            <w:r>
              <w:rPr>
                <w:rFonts w:ascii="David" w:eastAsia="Calibri" w:hAnsi="David" w:cs="David" w:hint="cs"/>
                <w:sz w:val="21"/>
                <w:szCs w:val="21"/>
                <w:rtl/>
              </w:rPr>
              <w:t>תכניות</w:t>
            </w:r>
            <w:proofErr w:type="spellEnd"/>
            <w:r>
              <w:rPr>
                <w:rFonts w:ascii="David" w:eastAsia="Calibri" w:hAnsi="David" w:cs="David" w:hint="cs"/>
                <w:sz w:val="21"/>
                <w:szCs w:val="21"/>
                <w:rtl/>
              </w:rPr>
              <w:t xml:space="preserve"> חינוכיות לליווי תלמידים מצטיינים (עד 2 </w:t>
            </w:r>
            <w:proofErr w:type="spellStart"/>
            <w:r>
              <w:rPr>
                <w:rFonts w:ascii="David" w:eastAsia="Calibri" w:hAnsi="David" w:cs="David" w:hint="cs"/>
                <w:sz w:val="21"/>
                <w:szCs w:val="21"/>
                <w:rtl/>
              </w:rPr>
              <w:t>תכניות</w:t>
            </w:r>
            <w:proofErr w:type="spellEnd"/>
            <w:r>
              <w:rPr>
                <w:rFonts w:ascii="David" w:eastAsia="Calibri" w:hAnsi="David" w:cs="David" w:hint="cs"/>
                <w:sz w:val="21"/>
                <w:szCs w:val="21"/>
                <w:rtl/>
              </w:rPr>
              <w:t>) 2.5 נק' מקסימום</w:t>
            </w:r>
          </w:p>
          <w:p w14:paraId="5B8DA061" w14:textId="77777777" w:rsidR="00C004EC" w:rsidRDefault="00C004EC" w:rsidP="00B80E5B">
            <w:pPr>
              <w:widowControl w:val="0"/>
              <w:spacing w:line="360" w:lineRule="auto"/>
              <w:jc w:val="both"/>
              <w:rPr>
                <w:rFonts w:ascii="David" w:eastAsia="Calibri" w:hAnsi="David" w:cs="David"/>
                <w:sz w:val="21"/>
                <w:szCs w:val="21"/>
                <w:rtl/>
              </w:rPr>
            </w:pPr>
          </w:p>
          <w:p w14:paraId="634E7D75" w14:textId="77777777" w:rsidR="00C004EC" w:rsidRDefault="00C004EC" w:rsidP="00B80E5B">
            <w:pPr>
              <w:widowControl w:val="0"/>
              <w:spacing w:line="360" w:lineRule="auto"/>
              <w:jc w:val="both"/>
              <w:rPr>
                <w:rFonts w:ascii="David" w:eastAsia="Calibri" w:hAnsi="David" w:cs="David"/>
                <w:sz w:val="21"/>
                <w:szCs w:val="21"/>
                <w:rtl/>
              </w:rPr>
            </w:pPr>
          </w:p>
          <w:p w14:paraId="552FD1A3" w14:textId="77777777" w:rsidR="00C004EC" w:rsidRDefault="00C004EC" w:rsidP="00B80E5B">
            <w:pPr>
              <w:widowControl w:val="0"/>
              <w:spacing w:line="360" w:lineRule="auto"/>
              <w:jc w:val="both"/>
              <w:rPr>
                <w:rFonts w:ascii="David" w:eastAsia="Calibri" w:hAnsi="David" w:cs="David"/>
                <w:sz w:val="21"/>
                <w:szCs w:val="21"/>
                <w:rtl/>
              </w:rPr>
            </w:pPr>
          </w:p>
          <w:p w14:paraId="268A35C7" w14:textId="77777777" w:rsidR="00C004EC" w:rsidRDefault="00C004EC" w:rsidP="00B80E5B">
            <w:pPr>
              <w:widowControl w:val="0"/>
              <w:spacing w:line="360" w:lineRule="auto"/>
              <w:jc w:val="both"/>
              <w:rPr>
                <w:rFonts w:ascii="David" w:eastAsia="Calibri" w:hAnsi="David" w:cs="David"/>
                <w:sz w:val="21"/>
                <w:szCs w:val="21"/>
                <w:rtl/>
              </w:rPr>
            </w:pPr>
          </w:p>
          <w:p w14:paraId="1F3DEBC9" w14:textId="77777777" w:rsidR="00C004EC" w:rsidRDefault="00C004EC" w:rsidP="00B80E5B">
            <w:pPr>
              <w:widowControl w:val="0"/>
              <w:spacing w:line="360" w:lineRule="auto"/>
              <w:jc w:val="both"/>
              <w:rPr>
                <w:rFonts w:ascii="David" w:eastAsia="Calibri" w:hAnsi="David" w:cs="David"/>
                <w:sz w:val="21"/>
                <w:szCs w:val="21"/>
                <w:rtl/>
              </w:rPr>
            </w:pPr>
          </w:p>
          <w:p w14:paraId="258B455A" w14:textId="77777777" w:rsidR="00C004EC" w:rsidRDefault="00C004EC" w:rsidP="00B80E5B">
            <w:pPr>
              <w:widowControl w:val="0"/>
              <w:spacing w:line="360" w:lineRule="auto"/>
              <w:jc w:val="both"/>
              <w:rPr>
                <w:rFonts w:ascii="David" w:eastAsia="Calibri" w:hAnsi="David" w:cs="David"/>
                <w:sz w:val="21"/>
                <w:szCs w:val="21"/>
                <w:rtl/>
              </w:rPr>
            </w:pPr>
          </w:p>
          <w:p w14:paraId="6AF06489" w14:textId="77777777" w:rsidR="00C004EC" w:rsidRDefault="00C004EC" w:rsidP="00B80E5B">
            <w:pPr>
              <w:widowControl w:val="0"/>
              <w:spacing w:line="360" w:lineRule="auto"/>
              <w:jc w:val="both"/>
              <w:rPr>
                <w:rFonts w:ascii="David" w:eastAsia="Calibri" w:hAnsi="David" w:cs="David"/>
                <w:sz w:val="21"/>
                <w:szCs w:val="21"/>
                <w:rtl/>
              </w:rPr>
            </w:pPr>
          </w:p>
          <w:p w14:paraId="234DC99E" w14:textId="77777777" w:rsidR="00C004EC" w:rsidRDefault="00C004EC" w:rsidP="00B80E5B">
            <w:pPr>
              <w:widowControl w:val="0"/>
              <w:spacing w:line="360" w:lineRule="auto"/>
              <w:jc w:val="both"/>
              <w:rPr>
                <w:rFonts w:ascii="David" w:eastAsia="Calibri" w:hAnsi="David" w:cs="David"/>
                <w:sz w:val="21"/>
                <w:szCs w:val="21"/>
                <w:rtl/>
              </w:rPr>
            </w:pPr>
          </w:p>
          <w:p w14:paraId="7A3C70F6" w14:textId="77777777" w:rsidR="00C004EC" w:rsidRDefault="00C004EC" w:rsidP="00B80E5B">
            <w:pPr>
              <w:widowControl w:val="0"/>
              <w:spacing w:line="360" w:lineRule="auto"/>
              <w:jc w:val="both"/>
              <w:rPr>
                <w:rFonts w:ascii="David" w:eastAsia="Calibri" w:hAnsi="David" w:cs="David"/>
                <w:sz w:val="21"/>
                <w:szCs w:val="21"/>
                <w:rtl/>
              </w:rPr>
            </w:pPr>
          </w:p>
          <w:p w14:paraId="7BC680E7" w14:textId="77777777" w:rsidR="00C004EC" w:rsidRDefault="00C004EC" w:rsidP="00B80E5B">
            <w:pPr>
              <w:widowControl w:val="0"/>
              <w:spacing w:line="360" w:lineRule="auto"/>
              <w:jc w:val="both"/>
              <w:rPr>
                <w:rFonts w:ascii="David" w:eastAsia="Calibri" w:hAnsi="David" w:cs="David"/>
                <w:sz w:val="21"/>
                <w:szCs w:val="21"/>
                <w:rtl/>
              </w:rPr>
            </w:pPr>
          </w:p>
          <w:p w14:paraId="094C21B8" w14:textId="77777777" w:rsidR="00C004EC" w:rsidRDefault="00C004EC" w:rsidP="00B80E5B">
            <w:pPr>
              <w:widowControl w:val="0"/>
              <w:spacing w:line="360" w:lineRule="auto"/>
              <w:jc w:val="both"/>
              <w:rPr>
                <w:rFonts w:ascii="David" w:eastAsia="Calibri" w:hAnsi="David" w:cs="David"/>
                <w:sz w:val="21"/>
                <w:szCs w:val="21"/>
                <w:rtl/>
              </w:rPr>
            </w:pPr>
          </w:p>
          <w:p w14:paraId="48B656CD" w14:textId="77777777" w:rsidR="00C004EC" w:rsidRPr="0081061E" w:rsidRDefault="00C004EC" w:rsidP="00B80E5B">
            <w:pPr>
              <w:widowControl w:val="0"/>
              <w:spacing w:line="360" w:lineRule="auto"/>
              <w:jc w:val="both"/>
              <w:rPr>
                <w:rFonts w:ascii="David" w:eastAsia="Calibri" w:hAnsi="David" w:cs="David"/>
                <w:sz w:val="21"/>
                <w:szCs w:val="21"/>
                <w:rtl/>
              </w:rPr>
            </w:pPr>
          </w:p>
        </w:tc>
        <w:tc>
          <w:tcPr>
            <w:tcW w:w="2408" w:type="dxa"/>
            <w:vMerge w:val="restart"/>
            <w:tcBorders>
              <w:top w:val="single" w:sz="24" w:space="0" w:color="auto"/>
              <w:left w:val="single" w:sz="4" w:space="0" w:color="auto"/>
              <w:right w:val="nil"/>
            </w:tcBorders>
            <w:shd w:val="clear" w:color="auto" w:fill="FFFFFF"/>
          </w:tcPr>
          <w:p w14:paraId="162CD0D7" w14:textId="77777777" w:rsidR="00C004EC" w:rsidRPr="0081061E" w:rsidRDefault="00C004EC" w:rsidP="00B80E5B">
            <w:pPr>
              <w:pBdr>
                <w:left w:val="single" w:sz="4" w:space="4" w:color="auto"/>
              </w:pBdr>
              <w:spacing w:line="360" w:lineRule="auto"/>
              <w:rPr>
                <w:rFonts w:ascii="Arial" w:hAnsi="Arial" w:cs="David"/>
                <w:rtl/>
              </w:rPr>
            </w:pPr>
            <w:r w:rsidRPr="0081061E">
              <w:rPr>
                <w:rFonts w:ascii="Arial" w:hAnsi="Arial" w:cs="David" w:hint="cs"/>
                <w:rtl/>
              </w:rPr>
              <w:t>פרמטרים ב</w:t>
            </w:r>
            <w:r w:rsidRPr="0081061E">
              <w:rPr>
                <w:rFonts w:ascii="Arial" w:hAnsi="Arial" w:cs="David"/>
                <w:rtl/>
              </w:rPr>
              <w:t xml:space="preserve">שיקול דעת </w:t>
            </w:r>
            <w:r w:rsidRPr="0081061E">
              <w:rPr>
                <w:rFonts w:ascii="Arial" w:hAnsi="Arial" w:cs="David" w:hint="cs"/>
                <w:rtl/>
              </w:rPr>
              <w:t>רשות -  מתוך קריטריונים משרד החינוך.</w:t>
            </w:r>
          </w:p>
          <w:p w14:paraId="50547DD4" w14:textId="6A828DF0" w:rsidR="00C004EC" w:rsidRPr="0081061E" w:rsidRDefault="00C004EC" w:rsidP="00B80E5B">
            <w:pPr>
              <w:spacing w:line="360" w:lineRule="auto"/>
              <w:jc w:val="both"/>
              <w:rPr>
                <w:rFonts w:ascii="Arial" w:hAnsi="Arial" w:cs="David"/>
                <w:rtl/>
              </w:rPr>
            </w:pPr>
            <w:r>
              <w:rPr>
                <w:rFonts w:ascii="Arial" w:hAnsi="Arial" w:cs="David" w:hint="cs"/>
                <w:rtl/>
              </w:rPr>
              <w:t xml:space="preserve">סה"כ </w:t>
            </w:r>
            <w:r w:rsidR="00591C35">
              <w:rPr>
                <w:rFonts w:ascii="Arial" w:hAnsi="Arial" w:cs="David" w:hint="cs"/>
                <w:rtl/>
              </w:rPr>
              <w:t>10</w:t>
            </w:r>
            <w:r>
              <w:rPr>
                <w:rFonts w:ascii="Arial" w:hAnsi="Arial" w:cs="David" w:hint="cs"/>
                <w:rtl/>
              </w:rPr>
              <w:t>%</w:t>
            </w:r>
          </w:p>
          <w:p w14:paraId="546C10EC" w14:textId="77777777" w:rsidR="00C004EC" w:rsidRPr="0081061E" w:rsidRDefault="00C004EC" w:rsidP="00B80E5B">
            <w:pPr>
              <w:spacing w:line="360" w:lineRule="auto"/>
              <w:jc w:val="both"/>
              <w:rPr>
                <w:rFonts w:ascii="Arial" w:hAnsi="Arial" w:cs="David"/>
                <w:rtl/>
              </w:rPr>
            </w:pPr>
          </w:p>
        </w:tc>
        <w:tc>
          <w:tcPr>
            <w:tcW w:w="1097" w:type="dxa"/>
            <w:vMerge w:val="restart"/>
            <w:tcBorders>
              <w:top w:val="single" w:sz="24" w:space="0" w:color="auto"/>
              <w:left w:val="single" w:sz="4" w:space="0" w:color="auto"/>
              <w:right w:val="single" w:sz="4" w:space="0" w:color="auto"/>
            </w:tcBorders>
            <w:shd w:val="clear" w:color="auto" w:fill="FFFFFF"/>
            <w:hideMark/>
          </w:tcPr>
          <w:p w14:paraId="50D1FE95" w14:textId="77777777" w:rsidR="00C004EC" w:rsidRPr="0081061E" w:rsidRDefault="00C004EC" w:rsidP="00B80E5B">
            <w:pPr>
              <w:spacing w:line="360" w:lineRule="auto"/>
              <w:jc w:val="center"/>
              <w:rPr>
                <w:rFonts w:ascii="Arial" w:hAnsi="Arial" w:cs="David"/>
                <w:rtl/>
              </w:rPr>
            </w:pPr>
            <w:r>
              <w:rPr>
                <w:rFonts w:ascii="Arial" w:hAnsi="Arial" w:cs="David" w:hint="cs"/>
                <w:rtl/>
              </w:rPr>
              <w:t>3</w:t>
            </w:r>
          </w:p>
        </w:tc>
      </w:tr>
      <w:tr w:rsidR="00C004EC" w:rsidRPr="0081061E" w14:paraId="18222312" w14:textId="77777777" w:rsidTr="00B80E5B">
        <w:trPr>
          <w:trHeight w:val="1042"/>
          <w:jc w:val="center"/>
        </w:trPr>
        <w:tc>
          <w:tcPr>
            <w:tcW w:w="1564" w:type="dxa"/>
            <w:tcBorders>
              <w:top w:val="single" w:sz="6" w:space="0" w:color="auto"/>
              <w:left w:val="single" w:sz="4" w:space="0" w:color="auto"/>
              <w:bottom w:val="single" w:sz="4" w:space="0" w:color="auto"/>
              <w:right w:val="nil"/>
            </w:tcBorders>
            <w:shd w:val="clear" w:color="auto" w:fill="FFFFFF"/>
          </w:tcPr>
          <w:p w14:paraId="2EFF636A" w14:textId="08C918E5"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5</w:t>
            </w:r>
            <w:r>
              <w:rPr>
                <w:rFonts w:ascii="Arial" w:eastAsia="Calibri" w:hAnsi="Arial" w:cs="David" w:hint="cs"/>
                <w:color w:val="000000"/>
                <w:shd w:val="clear" w:color="auto" w:fill="FFFFFF"/>
                <w:rtl/>
                <w:lang w:val="he-IL" w:eastAsia="he-IL"/>
              </w:rPr>
              <w:t xml:space="preserve"> </w:t>
            </w:r>
            <w:r>
              <w:rPr>
                <w:rFonts w:ascii="Arial" w:eastAsia="Calibri" w:hAnsi="Arial" w:cs="David" w:hint="cs"/>
                <w:color w:val="000000"/>
                <w:shd w:val="clear" w:color="auto" w:fill="FFFFFF"/>
                <w:rtl/>
                <w:lang w:val="he-IL" w:eastAsia="he-IL"/>
              </w:rPr>
              <w:t xml:space="preserve">נק' </w:t>
            </w:r>
          </w:p>
        </w:tc>
        <w:tc>
          <w:tcPr>
            <w:tcW w:w="3251" w:type="dxa"/>
            <w:tcBorders>
              <w:top w:val="single" w:sz="6" w:space="0" w:color="auto"/>
              <w:left w:val="single" w:sz="4" w:space="0" w:color="auto"/>
              <w:bottom w:val="single" w:sz="4" w:space="0" w:color="auto"/>
              <w:right w:val="nil"/>
            </w:tcBorders>
            <w:shd w:val="clear" w:color="auto" w:fill="FFFFFF"/>
          </w:tcPr>
          <w:p w14:paraId="1695A124" w14:textId="77777777" w:rsidR="00C004EC" w:rsidRPr="0081061E" w:rsidRDefault="00C004EC" w:rsidP="00B80E5B">
            <w:pPr>
              <w:widowControl w:val="0"/>
              <w:spacing w:line="360" w:lineRule="auto"/>
              <w:jc w:val="both"/>
              <w:rPr>
                <w:rFonts w:ascii="Arial" w:eastAsia="Calibri" w:hAnsi="Arial" w:cs="David"/>
                <w:rtl/>
              </w:rPr>
            </w:pPr>
            <w:r>
              <w:rPr>
                <w:rFonts w:ascii="Arial" w:eastAsia="Calibri" w:hAnsi="Arial" w:cs="David" w:hint="cs"/>
                <w:rtl/>
              </w:rPr>
              <w:t xml:space="preserve">הפעלת מודל לחדשנות פדגוגית מוטת עתיד  המציע יציג את מודל ההפעלה  הכולל פיתוח ויישום של דרכי הוראה  למידה והערכה חדשניות  המופעל במוסדות אותם הוא מפעיל , המודל יוצג בפני חברי הועדה ואלו ינקדו את המודל בין 0 ל 5 </w:t>
            </w:r>
          </w:p>
        </w:tc>
        <w:tc>
          <w:tcPr>
            <w:tcW w:w="2408" w:type="dxa"/>
            <w:vMerge/>
            <w:tcBorders>
              <w:left w:val="single" w:sz="4" w:space="0" w:color="auto"/>
              <w:right w:val="nil"/>
            </w:tcBorders>
            <w:shd w:val="clear" w:color="auto" w:fill="FFFFFF"/>
          </w:tcPr>
          <w:p w14:paraId="0553AE6F" w14:textId="77777777" w:rsidR="00C004EC" w:rsidRPr="0081061E" w:rsidRDefault="00C004EC" w:rsidP="00B80E5B">
            <w:pPr>
              <w:spacing w:line="360" w:lineRule="auto"/>
              <w:jc w:val="both"/>
              <w:rPr>
                <w:rFonts w:ascii="Arial" w:hAnsi="Arial" w:cs="David"/>
                <w:rtl/>
              </w:rPr>
            </w:pPr>
          </w:p>
        </w:tc>
        <w:tc>
          <w:tcPr>
            <w:tcW w:w="1097" w:type="dxa"/>
            <w:vMerge/>
            <w:tcBorders>
              <w:left w:val="single" w:sz="4" w:space="0" w:color="auto"/>
              <w:right w:val="single" w:sz="4" w:space="0" w:color="auto"/>
            </w:tcBorders>
            <w:shd w:val="clear" w:color="auto" w:fill="FFFFFF"/>
          </w:tcPr>
          <w:p w14:paraId="76578F52" w14:textId="77777777" w:rsidR="00C004EC" w:rsidRPr="0081061E" w:rsidRDefault="00C004EC" w:rsidP="00B80E5B">
            <w:pPr>
              <w:spacing w:line="360" w:lineRule="auto"/>
              <w:jc w:val="center"/>
              <w:rPr>
                <w:rFonts w:ascii="Arial" w:hAnsi="Arial" w:cs="David"/>
                <w:rtl/>
              </w:rPr>
            </w:pPr>
          </w:p>
        </w:tc>
      </w:tr>
    </w:tbl>
    <w:tbl>
      <w:tblPr>
        <w:tblpPr w:leftFromText="180" w:rightFromText="180" w:vertAnchor="text" w:tblpX="15567" w:tblpY="11641"/>
        <w:bidiVisual/>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02544" w14:paraId="29032DC5" w14:textId="77777777" w:rsidTr="00602544">
        <w:tblPrEx>
          <w:tblCellMar>
            <w:top w:w="0" w:type="dxa"/>
            <w:bottom w:w="0" w:type="dxa"/>
          </w:tblCellMar>
        </w:tblPrEx>
        <w:trPr>
          <w:trHeight w:val="45"/>
        </w:trPr>
        <w:tc>
          <w:tcPr>
            <w:tcW w:w="324" w:type="dxa"/>
          </w:tcPr>
          <w:p w14:paraId="58575275" w14:textId="77777777" w:rsidR="00602544" w:rsidRDefault="00602544" w:rsidP="00602544">
            <w:pPr>
              <w:widowControl w:val="0"/>
              <w:spacing w:line="360" w:lineRule="auto"/>
              <w:jc w:val="center"/>
              <w:rPr>
                <w:rFonts w:ascii="Arial" w:eastAsia="Calibri" w:hAnsi="Arial" w:cs="David" w:hint="cs"/>
                <w:color w:val="000000"/>
                <w:shd w:val="clear" w:color="auto" w:fill="FFFFFF"/>
                <w:rtl/>
                <w:lang w:val="he-IL" w:eastAsia="he-IL"/>
              </w:rPr>
            </w:pPr>
          </w:p>
        </w:tc>
      </w:tr>
    </w:tbl>
    <w:tbl>
      <w:tblPr>
        <w:tblOverlap w:val="never"/>
        <w:tblW w:w="8320" w:type="dxa"/>
        <w:jc w:val="center"/>
        <w:tblLayout w:type="fixed"/>
        <w:tblCellMar>
          <w:left w:w="10" w:type="dxa"/>
          <w:right w:w="10" w:type="dxa"/>
        </w:tblCellMar>
        <w:tblLook w:val="00A0" w:firstRow="1" w:lastRow="0" w:firstColumn="1" w:lastColumn="0" w:noHBand="0" w:noVBand="0"/>
      </w:tblPr>
      <w:tblGrid>
        <w:gridCol w:w="1696"/>
        <w:gridCol w:w="3969"/>
        <w:gridCol w:w="1558"/>
        <w:gridCol w:w="1097"/>
      </w:tblGrid>
      <w:tr w:rsidR="00602544" w:rsidRPr="0081061E" w14:paraId="752E1395" w14:textId="77777777" w:rsidTr="00602544">
        <w:trPr>
          <w:trHeight w:val="3405"/>
          <w:jc w:val="center"/>
        </w:trPr>
        <w:tc>
          <w:tcPr>
            <w:tcW w:w="1696" w:type="dxa"/>
            <w:tcBorders>
              <w:top w:val="single" w:sz="12" w:space="0" w:color="auto"/>
              <w:left w:val="single" w:sz="4" w:space="0" w:color="auto"/>
              <w:bottom w:val="single" w:sz="4" w:space="0" w:color="auto"/>
              <w:right w:val="nil"/>
            </w:tcBorders>
            <w:shd w:val="clear" w:color="auto" w:fill="FFFFFF"/>
          </w:tcPr>
          <w:p w14:paraId="70A81AC4" w14:textId="7B88F2DC" w:rsidR="00602544" w:rsidRPr="0081061E" w:rsidRDefault="00602544"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נק'</w:t>
            </w:r>
            <w:r>
              <w:rPr>
                <w:rFonts w:ascii="Arial" w:eastAsia="Calibri" w:hAnsi="Arial" w:cs="David" w:hint="cs"/>
                <w:color w:val="000000"/>
                <w:shd w:val="clear" w:color="auto" w:fill="FFFFFF"/>
                <w:rtl/>
                <w:lang w:val="he-IL" w:eastAsia="he-IL"/>
              </w:rPr>
              <w:t xml:space="preserve"> </w:t>
            </w:r>
            <w:r>
              <w:rPr>
                <w:rFonts w:ascii="Arial" w:eastAsia="Calibri" w:hAnsi="Arial" w:cs="David" w:hint="cs"/>
                <w:color w:val="000000"/>
                <w:shd w:val="clear" w:color="auto" w:fill="FFFFFF"/>
                <w:rtl/>
                <w:lang w:val="he-IL" w:eastAsia="he-IL"/>
              </w:rPr>
              <w:t>10</w:t>
            </w:r>
          </w:p>
        </w:tc>
        <w:tc>
          <w:tcPr>
            <w:tcW w:w="3969" w:type="dxa"/>
            <w:tcBorders>
              <w:top w:val="single" w:sz="12" w:space="0" w:color="auto"/>
              <w:left w:val="single" w:sz="4" w:space="0" w:color="auto"/>
              <w:bottom w:val="single" w:sz="4" w:space="0" w:color="auto"/>
              <w:right w:val="nil"/>
            </w:tcBorders>
            <w:shd w:val="clear" w:color="auto" w:fill="FFFFFF"/>
          </w:tcPr>
          <w:p w14:paraId="7C17B800" w14:textId="77777777" w:rsidR="00602544" w:rsidRDefault="00602544" w:rsidP="00B80E5B">
            <w:pPr>
              <w:widowControl w:val="0"/>
              <w:spacing w:line="360" w:lineRule="auto"/>
              <w:jc w:val="both"/>
              <w:rPr>
                <w:rFonts w:ascii="Arial" w:eastAsia="Calibri" w:hAnsi="Arial" w:cs="David"/>
                <w:rtl/>
              </w:rPr>
            </w:pPr>
            <w:r>
              <w:rPr>
                <w:rFonts w:ascii="Arial" w:eastAsia="Calibri" w:hAnsi="Arial" w:cs="David" w:hint="cs"/>
                <w:rtl/>
              </w:rPr>
              <w:t xml:space="preserve"> חברי הועדה יערכו ראיון מקצועי  מול נציגי המציע ובמסגרת זו יבחנו את </w:t>
            </w:r>
            <w:proofErr w:type="spellStart"/>
            <w:r>
              <w:rPr>
                <w:rFonts w:ascii="Arial" w:eastAsia="Calibri" w:hAnsi="Arial" w:cs="David" w:hint="cs"/>
                <w:rtl/>
              </w:rPr>
              <w:t>הקרטריונים</w:t>
            </w:r>
            <w:proofErr w:type="spellEnd"/>
            <w:r>
              <w:rPr>
                <w:rFonts w:ascii="Arial" w:eastAsia="Calibri" w:hAnsi="Arial" w:cs="David" w:hint="cs"/>
                <w:rtl/>
              </w:rPr>
              <w:t xml:space="preserve"> הבאים כשל אחד מהם ינקד בין 0 ל 10 </w:t>
            </w:r>
          </w:p>
          <w:p w14:paraId="34FAE04C" w14:textId="77777777" w:rsidR="00602544" w:rsidRDefault="00602544" w:rsidP="00B80E5B">
            <w:pPr>
              <w:widowControl w:val="0"/>
              <w:spacing w:line="360" w:lineRule="auto"/>
              <w:jc w:val="both"/>
              <w:rPr>
                <w:rFonts w:ascii="Arial" w:eastAsia="Calibri" w:hAnsi="Arial" w:cs="David"/>
                <w:rtl/>
              </w:rPr>
            </w:pPr>
            <w:r>
              <w:rPr>
                <w:rFonts w:ascii="Arial" w:eastAsia="Calibri" w:hAnsi="Arial" w:cs="David" w:hint="cs"/>
                <w:rtl/>
              </w:rPr>
              <w:t xml:space="preserve">1)תפיסה חינוכית </w:t>
            </w:r>
            <w:proofErr w:type="spellStart"/>
            <w:r>
              <w:rPr>
                <w:rFonts w:ascii="Arial" w:eastAsia="Calibri" w:hAnsi="Arial" w:cs="David" w:hint="cs"/>
                <w:rtl/>
              </w:rPr>
              <w:t>ומתודולגיית</w:t>
            </w:r>
            <w:proofErr w:type="spellEnd"/>
            <w:r>
              <w:rPr>
                <w:rFonts w:ascii="Arial" w:eastAsia="Calibri" w:hAnsi="Arial" w:cs="David" w:hint="cs"/>
                <w:rtl/>
              </w:rPr>
              <w:t xml:space="preserve"> עבודה</w:t>
            </w:r>
          </w:p>
          <w:p w14:paraId="177B86AC" w14:textId="77777777" w:rsidR="00602544" w:rsidRDefault="00602544" w:rsidP="00B80E5B">
            <w:pPr>
              <w:widowControl w:val="0"/>
              <w:spacing w:line="360" w:lineRule="auto"/>
              <w:jc w:val="both"/>
              <w:rPr>
                <w:rFonts w:ascii="Arial" w:eastAsia="Calibri" w:hAnsi="Arial" w:cs="David"/>
                <w:rtl/>
              </w:rPr>
            </w:pPr>
            <w:r>
              <w:rPr>
                <w:rFonts w:ascii="Arial" w:eastAsia="Calibri" w:hAnsi="Arial" w:cs="David" w:hint="cs"/>
                <w:rtl/>
              </w:rPr>
              <w:t>2) התמודדות עם אתגרים</w:t>
            </w:r>
          </w:p>
          <w:p w14:paraId="78EA3DC3" w14:textId="77777777" w:rsidR="00602544" w:rsidRDefault="00602544" w:rsidP="00B80E5B">
            <w:pPr>
              <w:widowControl w:val="0"/>
              <w:spacing w:line="360" w:lineRule="auto"/>
              <w:jc w:val="both"/>
              <w:rPr>
                <w:rFonts w:ascii="Arial" w:eastAsia="Calibri" w:hAnsi="Arial" w:cs="David"/>
                <w:rtl/>
              </w:rPr>
            </w:pPr>
            <w:r>
              <w:rPr>
                <w:rFonts w:ascii="Arial" w:eastAsia="Calibri" w:hAnsi="Arial" w:cs="David" w:hint="cs"/>
                <w:rtl/>
              </w:rPr>
              <w:t xml:space="preserve">3)תמהיל התוכניות החינוכיות </w:t>
            </w:r>
          </w:p>
          <w:p w14:paraId="4D505468" w14:textId="77777777" w:rsidR="00602544" w:rsidRDefault="00602544" w:rsidP="00B80E5B">
            <w:pPr>
              <w:widowControl w:val="0"/>
              <w:spacing w:line="360" w:lineRule="auto"/>
              <w:jc w:val="both"/>
              <w:rPr>
                <w:rFonts w:ascii="Arial" w:eastAsia="Calibri" w:hAnsi="Arial" w:cs="David"/>
                <w:rtl/>
              </w:rPr>
            </w:pPr>
            <w:r>
              <w:rPr>
                <w:rFonts w:ascii="Arial" w:eastAsia="Calibri" w:hAnsi="Arial" w:cs="David" w:hint="cs"/>
                <w:rtl/>
              </w:rPr>
              <w:t xml:space="preserve">4)תמהיל </w:t>
            </w:r>
            <w:proofErr w:type="spellStart"/>
            <w:r>
              <w:rPr>
                <w:rFonts w:ascii="Arial" w:eastAsia="Calibri" w:hAnsi="Arial" w:cs="David" w:hint="cs"/>
                <w:rtl/>
              </w:rPr>
              <w:t>התכניות</w:t>
            </w:r>
            <w:proofErr w:type="spellEnd"/>
            <w:r>
              <w:rPr>
                <w:rFonts w:ascii="Arial" w:eastAsia="Calibri" w:hAnsi="Arial" w:cs="David" w:hint="cs"/>
                <w:rtl/>
              </w:rPr>
              <w:t xml:space="preserve"> החברתיות </w:t>
            </w:r>
          </w:p>
          <w:p w14:paraId="1DC2E948" w14:textId="77777777" w:rsidR="00602544" w:rsidRDefault="00602544" w:rsidP="00B80E5B">
            <w:pPr>
              <w:widowControl w:val="0"/>
              <w:spacing w:line="360" w:lineRule="auto"/>
              <w:jc w:val="both"/>
              <w:rPr>
                <w:rFonts w:ascii="Arial" w:eastAsia="Calibri" w:hAnsi="Arial" w:cs="David"/>
                <w:rtl/>
              </w:rPr>
            </w:pPr>
            <w:r>
              <w:rPr>
                <w:rFonts w:ascii="Arial" w:eastAsia="Calibri" w:hAnsi="Arial" w:cs="David" w:hint="cs"/>
                <w:rtl/>
              </w:rPr>
              <w:t xml:space="preserve">5)התרשמות כללית  </w:t>
            </w:r>
          </w:p>
          <w:p w14:paraId="597C3E48" w14:textId="77777777" w:rsidR="00602544" w:rsidRPr="0081061E" w:rsidRDefault="00602544" w:rsidP="00B80E5B">
            <w:pPr>
              <w:widowControl w:val="0"/>
              <w:spacing w:line="360" w:lineRule="auto"/>
              <w:jc w:val="both"/>
              <w:rPr>
                <w:rFonts w:ascii="Arial" w:eastAsia="Calibri" w:hAnsi="Arial" w:cs="David"/>
                <w:rtl/>
              </w:rPr>
            </w:pPr>
          </w:p>
        </w:tc>
        <w:tc>
          <w:tcPr>
            <w:tcW w:w="1558" w:type="dxa"/>
            <w:vMerge w:val="restart"/>
            <w:tcBorders>
              <w:top w:val="single" w:sz="12" w:space="0" w:color="auto"/>
              <w:left w:val="single" w:sz="4" w:space="0" w:color="auto"/>
              <w:right w:val="nil"/>
            </w:tcBorders>
            <w:shd w:val="clear" w:color="auto" w:fill="FFFFFF"/>
          </w:tcPr>
          <w:p w14:paraId="457B579C" w14:textId="77777777" w:rsidR="00602544" w:rsidRDefault="00602544" w:rsidP="00B80E5B">
            <w:pPr>
              <w:spacing w:line="360" w:lineRule="auto"/>
              <w:jc w:val="both"/>
              <w:rPr>
                <w:rFonts w:ascii="Arial" w:hAnsi="Arial" w:cs="David"/>
                <w:rtl/>
              </w:rPr>
            </w:pPr>
            <w:r w:rsidRPr="0081061E">
              <w:rPr>
                <w:rFonts w:ascii="Arial" w:hAnsi="Arial" w:cs="David" w:hint="cs"/>
                <w:rtl/>
              </w:rPr>
              <w:t>פרמטרים בשיקול דעת רשות -  - קריטריונים עירוניים.</w:t>
            </w:r>
          </w:p>
          <w:p w14:paraId="0E6E22CE" w14:textId="235C7277" w:rsidR="00602544" w:rsidRPr="0081061E" w:rsidRDefault="00602544" w:rsidP="00B80E5B">
            <w:pPr>
              <w:spacing w:line="360" w:lineRule="auto"/>
              <w:jc w:val="both"/>
              <w:rPr>
                <w:rFonts w:ascii="Arial" w:hAnsi="Arial" w:cs="David"/>
                <w:rtl/>
              </w:rPr>
            </w:pPr>
            <w:r>
              <w:rPr>
                <w:rFonts w:ascii="Arial" w:hAnsi="Arial" w:cs="David" w:hint="cs"/>
                <w:rtl/>
              </w:rPr>
              <w:t>סה"כ 20%</w:t>
            </w:r>
          </w:p>
        </w:tc>
        <w:tc>
          <w:tcPr>
            <w:tcW w:w="1097" w:type="dxa"/>
            <w:vMerge w:val="restart"/>
            <w:tcBorders>
              <w:top w:val="single" w:sz="12" w:space="0" w:color="auto"/>
              <w:left w:val="single" w:sz="4" w:space="0" w:color="auto"/>
              <w:right w:val="single" w:sz="4" w:space="0" w:color="auto"/>
            </w:tcBorders>
            <w:shd w:val="clear" w:color="auto" w:fill="FFFFFF"/>
          </w:tcPr>
          <w:p w14:paraId="3239F9BA" w14:textId="77777777" w:rsidR="00602544" w:rsidRPr="0081061E" w:rsidRDefault="00602544" w:rsidP="00B80E5B">
            <w:pPr>
              <w:spacing w:line="360" w:lineRule="auto"/>
              <w:jc w:val="center"/>
              <w:rPr>
                <w:rFonts w:ascii="Arial" w:hAnsi="Arial" w:cs="David"/>
                <w:rtl/>
              </w:rPr>
            </w:pPr>
            <w:r>
              <w:rPr>
                <w:rFonts w:ascii="Arial" w:hAnsi="Arial" w:cs="David" w:hint="cs"/>
                <w:rtl/>
              </w:rPr>
              <w:t xml:space="preserve"> 4</w:t>
            </w:r>
          </w:p>
        </w:tc>
      </w:tr>
      <w:tr w:rsidR="00602544" w:rsidRPr="0081061E" w14:paraId="1774E7E2" w14:textId="77777777" w:rsidTr="00602544">
        <w:trPr>
          <w:trHeight w:val="4980"/>
          <w:jc w:val="center"/>
        </w:trPr>
        <w:tc>
          <w:tcPr>
            <w:tcW w:w="1696" w:type="dxa"/>
            <w:tcBorders>
              <w:top w:val="single" w:sz="4" w:space="0" w:color="auto"/>
              <w:left w:val="single" w:sz="4" w:space="0" w:color="auto"/>
              <w:bottom w:val="single" w:sz="4" w:space="0" w:color="auto"/>
              <w:right w:val="nil"/>
            </w:tcBorders>
            <w:shd w:val="clear" w:color="auto" w:fill="FFFFFF"/>
          </w:tcPr>
          <w:p w14:paraId="20BEA563" w14:textId="414B9DDD" w:rsidR="00602544" w:rsidRDefault="00602544" w:rsidP="00B80E5B">
            <w:pPr>
              <w:widowControl w:val="0"/>
              <w:spacing w:line="360" w:lineRule="auto"/>
              <w:jc w:val="center"/>
              <w:rPr>
                <w:rFonts w:ascii="Arial" w:eastAsia="Calibri" w:hAnsi="Arial" w:cs="David" w:hint="cs"/>
                <w:color w:val="000000"/>
                <w:shd w:val="clear" w:color="auto" w:fill="FFFFFF"/>
                <w:rtl/>
                <w:lang w:val="he-IL" w:eastAsia="he-IL"/>
              </w:rPr>
            </w:pPr>
            <w:r>
              <w:rPr>
                <w:rFonts w:ascii="Arial" w:eastAsia="Calibri" w:hAnsi="Arial" w:cs="David" w:hint="cs"/>
                <w:color w:val="000000"/>
                <w:shd w:val="clear" w:color="auto" w:fill="FFFFFF"/>
                <w:rtl/>
                <w:lang w:val="he-IL" w:eastAsia="he-IL"/>
              </w:rPr>
              <w:t xml:space="preserve">4 </w:t>
            </w:r>
            <w:r>
              <w:rPr>
                <w:rFonts w:ascii="Arial" w:eastAsia="Calibri" w:hAnsi="Arial" w:cs="David" w:hint="cs"/>
                <w:color w:val="000000"/>
                <w:shd w:val="clear" w:color="auto" w:fill="FFFFFF"/>
                <w:rtl/>
                <w:lang w:val="he-IL" w:eastAsia="he-IL"/>
              </w:rPr>
              <w:t>נק'</w:t>
            </w:r>
          </w:p>
        </w:tc>
        <w:tc>
          <w:tcPr>
            <w:tcW w:w="3969" w:type="dxa"/>
            <w:tcBorders>
              <w:top w:val="single" w:sz="4" w:space="0" w:color="auto"/>
              <w:left w:val="single" w:sz="4" w:space="0" w:color="auto"/>
              <w:bottom w:val="single" w:sz="4" w:space="0" w:color="auto"/>
              <w:right w:val="nil"/>
            </w:tcBorders>
            <w:shd w:val="clear" w:color="auto" w:fill="FFFFFF"/>
          </w:tcPr>
          <w:p w14:paraId="3364627C" w14:textId="47AEB48F" w:rsidR="00602544" w:rsidRPr="00602544" w:rsidRDefault="00602544" w:rsidP="00602544">
            <w:pPr>
              <w:widowControl w:val="0"/>
              <w:spacing w:line="360" w:lineRule="auto"/>
              <w:jc w:val="both"/>
              <w:rPr>
                <w:rFonts w:ascii="Arial" w:eastAsia="Calibri" w:hAnsi="Arial" w:cs="David"/>
                <w:i/>
                <w:iCs/>
                <w:rtl/>
              </w:rPr>
            </w:pPr>
            <w:r w:rsidRPr="00602544">
              <w:rPr>
                <w:rFonts w:ascii="Arial" w:eastAsia="Calibri" w:hAnsi="Arial" w:cs="David"/>
                <w:i/>
                <w:iCs/>
                <w:rtl/>
              </w:rPr>
              <w:t>השכלה, הכשרה וניסיון של עובדי מטה של המציע בתחום הפדגוגי</w:t>
            </w:r>
            <w:r w:rsidRPr="00602544">
              <w:rPr>
                <w:rFonts w:ascii="Arial" w:eastAsia="Calibri" w:hAnsi="Arial" w:cs="David"/>
                <w:i/>
                <w:iCs/>
              </w:rPr>
              <w:t xml:space="preserve">, </w:t>
            </w:r>
            <w:r w:rsidRPr="00602544">
              <w:rPr>
                <w:rFonts w:ascii="Arial" w:eastAsia="Calibri" w:hAnsi="Arial" w:cs="David"/>
                <w:i/>
                <w:iCs/>
                <w:rtl/>
              </w:rPr>
              <w:t>בתחום התפעולי ובתחום הפיננסי, לפי העניין</w:t>
            </w:r>
          </w:p>
          <w:p w14:paraId="7AF5F33B" w14:textId="77777777" w:rsidR="00602544" w:rsidRDefault="00602544" w:rsidP="00602544">
            <w:pPr>
              <w:widowControl w:val="0"/>
              <w:spacing w:line="360" w:lineRule="auto"/>
              <w:jc w:val="both"/>
              <w:rPr>
                <w:rFonts w:ascii="Arial" w:eastAsia="Calibri" w:hAnsi="Arial" w:cs="David"/>
                <w:rtl/>
              </w:rPr>
            </w:pPr>
            <w:r w:rsidRPr="00602544">
              <w:rPr>
                <w:rFonts w:ascii="Arial" w:eastAsia="Calibri" w:hAnsi="Arial" w:cs="David"/>
                <w:rtl/>
              </w:rPr>
              <w:t>המציע יצרף להצעתו רשימה שמית של כל עובדי המטה שלו בתחומים הבאים: פדגוגיה, תפעול ופיננסים ולצידם פירוט אודות שנות הניסיון והוותק, ההכשרות וההשכלה של כל אחד מהעובדים בתחומים אלו</w:t>
            </w:r>
            <w:r w:rsidRPr="00602544">
              <w:rPr>
                <w:rFonts w:ascii="Arial" w:eastAsia="Calibri" w:hAnsi="Arial" w:cs="David"/>
              </w:rPr>
              <w:t xml:space="preserve">. </w:t>
            </w:r>
            <w:r w:rsidRPr="00602544">
              <w:rPr>
                <w:rFonts w:ascii="Arial" w:eastAsia="Calibri" w:hAnsi="Arial" w:cs="David"/>
                <w:rtl/>
              </w:rPr>
              <w:t xml:space="preserve">יצוין כי לצורך הגנה על פרטיות העובדים, במקרה של בקשת עיון, רשימה זו תושחר ולא תועבר לעיון המציעים </w:t>
            </w:r>
          </w:p>
          <w:p w14:paraId="4CDB921E" w14:textId="48811DF6" w:rsidR="00602544" w:rsidRDefault="00602544" w:rsidP="00602544">
            <w:pPr>
              <w:widowControl w:val="0"/>
              <w:spacing w:line="360" w:lineRule="auto"/>
              <w:jc w:val="both"/>
              <w:rPr>
                <w:rFonts w:ascii="Arial" w:eastAsia="Calibri" w:hAnsi="Arial" w:cs="David" w:hint="cs"/>
                <w:rtl/>
              </w:rPr>
            </w:pPr>
            <w:r w:rsidRPr="00602544">
              <w:rPr>
                <w:rFonts w:ascii="Arial" w:eastAsia="Calibri" w:hAnsi="Arial" w:cs="David"/>
                <w:rtl/>
              </w:rPr>
              <w:t>האחרים</w:t>
            </w:r>
            <w:r w:rsidRPr="00602544">
              <w:rPr>
                <w:rFonts w:ascii="Arial" w:eastAsia="Calibri" w:hAnsi="Arial" w:cs="David"/>
              </w:rPr>
              <w:t xml:space="preserve">. </w:t>
            </w:r>
            <w:r w:rsidRPr="00602544">
              <w:rPr>
                <w:rFonts w:ascii="Arial" w:eastAsia="Calibri" w:hAnsi="Arial" w:cs="David"/>
                <w:rtl/>
              </w:rPr>
              <w:t>עד 4 נקודות</w:t>
            </w:r>
          </w:p>
        </w:tc>
        <w:tc>
          <w:tcPr>
            <w:tcW w:w="1558" w:type="dxa"/>
            <w:vMerge/>
            <w:tcBorders>
              <w:left w:val="single" w:sz="4" w:space="0" w:color="auto"/>
              <w:right w:val="nil"/>
            </w:tcBorders>
            <w:shd w:val="clear" w:color="auto" w:fill="FFFFFF"/>
          </w:tcPr>
          <w:p w14:paraId="1E8169DC" w14:textId="77777777" w:rsidR="00602544" w:rsidRPr="0081061E" w:rsidRDefault="00602544" w:rsidP="00B80E5B">
            <w:pPr>
              <w:spacing w:line="360" w:lineRule="auto"/>
              <w:jc w:val="both"/>
              <w:rPr>
                <w:rFonts w:ascii="Arial" w:hAnsi="Arial" w:cs="David" w:hint="cs"/>
                <w:rtl/>
              </w:rPr>
            </w:pPr>
          </w:p>
        </w:tc>
        <w:tc>
          <w:tcPr>
            <w:tcW w:w="1097" w:type="dxa"/>
            <w:vMerge/>
            <w:tcBorders>
              <w:left w:val="single" w:sz="4" w:space="0" w:color="auto"/>
              <w:right w:val="single" w:sz="4" w:space="0" w:color="auto"/>
            </w:tcBorders>
            <w:shd w:val="clear" w:color="auto" w:fill="FFFFFF"/>
          </w:tcPr>
          <w:p w14:paraId="65C6D20B" w14:textId="77777777" w:rsidR="00602544" w:rsidRDefault="00602544" w:rsidP="00B80E5B">
            <w:pPr>
              <w:spacing w:line="360" w:lineRule="auto"/>
              <w:jc w:val="center"/>
              <w:rPr>
                <w:rFonts w:ascii="Arial" w:hAnsi="Arial" w:cs="David" w:hint="cs"/>
                <w:rtl/>
              </w:rPr>
            </w:pPr>
          </w:p>
        </w:tc>
      </w:tr>
      <w:tr w:rsidR="00602544" w:rsidRPr="0081061E" w14:paraId="021768AE" w14:textId="77777777" w:rsidTr="00602544">
        <w:trPr>
          <w:trHeight w:val="129"/>
          <w:jc w:val="center"/>
        </w:trPr>
        <w:tc>
          <w:tcPr>
            <w:tcW w:w="1696" w:type="dxa"/>
            <w:tcBorders>
              <w:top w:val="single" w:sz="4" w:space="0" w:color="auto"/>
              <w:left w:val="single" w:sz="4" w:space="0" w:color="auto"/>
              <w:bottom w:val="single" w:sz="4" w:space="0" w:color="auto"/>
              <w:right w:val="nil"/>
            </w:tcBorders>
            <w:shd w:val="clear" w:color="auto" w:fill="FFFFFF"/>
          </w:tcPr>
          <w:p w14:paraId="054399B3" w14:textId="2BD90690" w:rsidR="00602544" w:rsidRDefault="00602544" w:rsidP="00B80E5B">
            <w:pPr>
              <w:widowControl w:val="0"/>
              <w:spacing w:line="360" w:lineRule="auto"/>
              <w:jc w:val="center"/>
              <w:rPr>
                <w:rFonts w:ascii="Arial" w:eastAsia="Calibri" w:hAnsi="Arial" w:cs="David" w:hint="cs"/>
                <w:color w:val="000000"/>
                <w:shd w:val="clear" w:color="auto" w:fill="FFFFFF"/>
                <w:rtl/>
                <w:lang w:val="he-IL" w:eastAsia="he-IL"/>
              </w:rPr>
            </w:pPr>
            <w:r>
              <w:rPr>
                <w:rFonts w:ascii="Arial" w:eastAsia="Calibri" w:hAnsi="Arial" w:cs="David" w:hint="cs"/>
                <w:color w:val="000000"/>
                <w:shd w:val="clear" w:color="auto" w:fill="FFFFFF"/>
                <w:rtl/>
                <w:lang w:val="he-IL" w:eastAsia="he-IL"/>
              </w:rPr>
              <w:t>3 נק'</w:t>
            </w:r>
          </w:p>
        </w:tc>
        <w:tc>
          <w:tcPr>
            <w:tcW w:w="3969" w:type="dxa"/>
            <w:tcBorders>
              <w:top w:val="single" w:sz="4" w:space="0" w:color="auto"/>
              <w:left w:val="single" w:sz="4" w:space="0" w:color="auto"/>
              <w:bottom w:val="single" w:sz="4" w:space="0" w:color="auto"/>
              <w:right w:val="nil"/>
            </w:tcBorders>
            <w:shd w:val="clear" w:color="auto" w:fill="FFFFFF"/>
          </w:tcPr>
          <w:p w14:paraId="7A18EDBE" w14:textId="77777777" w:rsidR="00602544" w:rsidRDefault="00602544" w:rsidP="00602544">
            <w:pPr>
              <w:widowControl w:val="0"/>
              <w:spacing w:line="360" w:lineRule="auto"/>
              <w:jc w:val="both"/>
              <w:rPr>
                <w:rFonts w:ascii="Arial" w:eastAsia="Calibri" w:hAnsi="Arial" w:cs="David"/>
                <w:i/>
                <w:iCs/>
                <w:rtl/>
              </w:rPr>
            </w:pPr>
            <w:r w:rsidRPr="00602544">
              <w:rPr>
                <w:rFonts w:ascii="Arial" w:eastAsia="Calibri" w:hAnsi="Arial" w:cs="David"/>
                <w:i/>
                <w:iCs/>
                <w:rtl/>
              </w:rPr>
              <w:t>שקיפות מידע ותהליכי ניהול מול מנהלי בתי הספר</w:t>
            </w:r>
            <w:r w:rsidRPr="00602544">
              <w:rPr>
                <w:rFonts w:ascii="Arial" w:eastAsia="Calibri" w:hAnsi="Arial" w:cs="David"/>
                <w:i/>
                <w:iCs/>
              </w:rPr>
              <w:t xml:space="preserve">, </w:t>
            </w:r>
            <w:r w:rsidRPr="00602544">
              <w:rPr>
                <w:rFonts w:ascii="Arial" w:eastAsia="Calibri" w:hAnsi="Arial" w:cs="David"/>
                <w:i/>
                <w:iCs/>
                <w:rtl/>
              </w:rPr>
              <w:t>הרשויות, משרד החינוך וגורמי החוץ</w:t>
            </w:r>
            <w:r w:rsidRPr="00602544">
              <w:rPr>
                <w:rFonts w:ascii="Arial" w:eastAsia="Calibri" w:hAnsi="Arial" w:cs="David"/>
                <w:i/>
                <w:iCs/>
              </w:rPr>
              <w:t>.</w:t>
            </w:r>
          </w:p>
          <w:p w14:paraId="43F772C3" w14:textId="77777777" w:rsidR="00602544" w:rsidRPr="00602544" w:rsidRDefault="00602544" w:rsidP="00602544">
            <w:pPr>
              <w:widowControl w:val="0"/>
              <w:spacing w:line="360" w:lineRule="auto"/>
              <w:jc w:val="both"/>
              <w:rPr>
                <w:rFonts w:ascii="Arial" w:eastAsia="Calibri" w:hAnsi="Arial" w:cs="David"/>
              </w:rPr>
            </w:pPr>
            <w:r w:rsidRPr="00602544">
              <w:rPr>
                <w:rFonts w:ascii="Arial" w:eastAsia="Calibri" w:hAnsi="Arial" w:cs="David"/>
                <w:rtl/>
              </w:rPr>
              <w:t>המציע יצרף להצעתו פירוט אודות קיומה של מערכת לשקיפות מידע בנוגע לחלוקת שעות תקן</w:t>
            </w:r>
            <w:r w:rsidRPr="00602544">
              <w:rPr>
                <w:rFonts w:ascii="Arial" w:eastAsia="Calibri" w:hAnsi="Arial" w:cs="David"/>
              </w:rPr>
              <w:t xml:space="preserve">, </w:t>
            </w:r>
            <w:r w:rsidRPr="00602544">
              <w:rPr>
                <w:rFonts w:ascii="Arial" w:eastAsia="Calibri" w:hAnsi="Arial" w:cs="David"/>
                <w:rtl/>
              </w:rPr>
              <w:t>השקעה עודפת בתלמידים ותוכניות עבודה וכן נתונים אודות אופן העברת מידע ותהליכי ניהול בין הגורמים השונים המוזכרים ברכיב האיכות</w:t>
            </w:r>
          </w:p>
          <w:p w14:paraId="736FD491" w14:textId="780DC97B" w:rsidR="00602544" w:rsidRDefault="00602544" w:rsidP="00602544">
            <w:pPr>
              <w:widowControl w:val="0"/>
              <w:spacing w:line="360" w:lineRule="auto"/>
              <w:jc w:val="both"/>
              <w:rPr>
                <w:rFonts w:ascii="Arial" w:eastAsia="Calibri" w:hAnsi="Arial" w:cs="David"/>
                <w:i/>
                <w:iCs/>
                <w:rtl/>
              </w:rPr>
            </w:pPr>
            <w:r w:rsidRPr="00602544">
              <w:rPr>
                <w:rFonts w:ascii="Arial" w:eastAsia="Calibri" w:hAnsi="Arial" w:cs="David"/>
                <w:i/>
                <w:iCs/>
              </w:rPr>
              <w:t xml:space="preserve"> </w:t>
            </w:r>
            <w:r w:rsidRPr="00602544">
              <w:rPr>
                <w:rFonts w:ascii="Arial" w:eastAsia="Calibri" w:hAnsi="Arial" w:cs="David"/>
                <w:i/>
                <w:iCs/>
                <w:rtl/>
              </w:rPr>
              <w:t>עד 3 נקודות</w:t>
            </w:r>
          </w:p>
          <w:p w14:paraId="0D6C1FC7" w14:textId="37EBA794" w:rsidR="00602544" w:rsidRPr="00602544" w:rsidRDefault="00602544" w:rsidP="00602544">
            <w:pPr>
              <w:widowControl w:val="0"/>
              <w:spacing w:line="360" w:lineRule="auto"/>
              <w:jc w:val="both"/>
              <w:rPr>
                <w:rFonts w:ascii="Arial" w:eastAsia="Calibri" w:hAnsi="Arial" w:cs="David"/>
                <w:i/>
                <w:iCs/>
                <w:rtl/>
              </w:rPr>
            </w:pPr>
          </w:p>
        </w:tc>
        <w:tc>
          <w:tcPr>
            <w:tcW w:w="1558" w:type="dxa"/>
            <w:vMerge/>
            <w:tcBorders>
              <w:left w:val="single" w:sz="4" w:space="0" w:color="auto"/>
              <w:right w:val="nil"/>
            </w:tcBorders>
            <w:shd w:val="clear" w:color="auto" w:fill="FFFFFF"/>
          </w:tcPr>
          <w:p w14:paraId="080BCE2B" w14:textId="77777777" w:rsidR="00602544" w:rsidRPr="0081061E" w:rsidRDefault="00602544" w:rsidP="00B80E5B">
            <w:pPr>
              <w:spacing w:line="360" w:lineRule="auto"/>
              <w:jc w:val="both"/>
              <w:rPr>
                <w:rFonts w:ascii="Arial" w:hAnsi="Arial" w:cs="David" w:hint="cs"/>
                <w:rtl/>
              </w:rPr>
            </w:pPr>
          </w:p>
        </w:tc>
        <w:tc>
          <w:tcPr>
            <w:tcW w:w="1097" w:type="dxa"/>
            <w:vMerge/>
            <w:tcBorders>
              <w:left w:val="single" w:sz="4" w:space="0" w:color="auto"/>
              <w:right w:val="single" w:sz="4" w:space="0" w:color="auto"/>
            </w:tcBorders>
            <w:shd w:val="clear" w:color="auto" w:fill="FFFFFF"/>
          </w:tcPr>
          <w:p w14:paraId="47F0F5ED" w14:textId="77777777" w:rsidR="00602544" w:rsidRDefault="00602544" w:rsidP="00B80E5B">
            <w:pPr>
              <w:spacing w:line="360" w:lineRule="auto"/>
              <w:jc w:val="center"/>
              <w:rPr>
                <w:rFonts w:ascii="Arial" w:hAnsi="Arial" w:cs="David" w:hint="cs"/>
                <w:rtl/>
              </w:rPr>
            </w:pPr>
          </w:p>
        </w:tc>
      </w:tr>
      <w:tr w:rsidR="00602544" w:rsidRPr="0081061E" w14:paraId="466284C4" w14:textId="77777777" w:rsidTr="00602544">
        <w:trPr>
          <w:trHeight w:val="210"/>
          <w:jc w:val="center"/>
        </w:trPr>
        <w:tc>
          <w:tcPr>
            <w:tcW w:w="1696" w:type="dxa"/>
            <w:tcBorders>
              <w:top w:val="single" w:sz="4" w:space="0" w:color="auto"/>
              <w:left w:val="single" w:sz="4" w:space="0" w:color="auto"/>
              <w:bottom w:val="single" w:sz="4" w:space="0" w:color="auto"/>
              <w:right w:val="nil"/>
            </w:tcBorders>
            <w:shd w:val="clear" w:color="auto" w:fill="FFFFFF"/>
          </w:tcPr>
          <w:p w14:paraId="45956A5A" w14:textId="2896B66B" w:rsidR="00602544" w:rsidRDefault="00E733AE" w:rsidP="00B80E5B">
            <w:pPr>
              <w:widowControl w:val="0"/>
              <w:spacing w:line="360" w:lineRule="auto"/>
              <w:jc w:val="center"/>
              <w:rPr>
                <w:rFonts w:ascii="Arial" w:eastAsia="Calibri" w:hAnsi="Arial" w:cs="David" w:hint="cs"/>
                <w:color w:val="000000"/>
                <w:shd w:val="clear" w:color="auto" w:fill="FFFFFF"/>
                <w:rtl/>
                <w:lang w:val="he-IL" w:eastAsia="he-IL"/>
              </w:rPr>
            </w:pPr>
            <w:r>
              <w:rPr>
                <w:rFonts w:ascii="Arial" w:eastAsia="Calibri" w:hAnsi="Arial" w:cs="David" w:hint="cs"/>
                <w:color w:val="000000"/>
                <w:shd w:val="clear" w:color="auto" w:fill="FFFFFF"/>
                <w:rtl/>
                <w:lang w:val="he-IL" w:eastAsia="he-IL"/>
              </w:rPr>
              <w:t>3 נק'</w:t>
            </w:r>
            <w:r w:rsidR="00602544">
              <w:rPr>
                <w:rFonts w:ascii="Arial" w:eastAsia="Calibri" w:hAnsi="Arial" w:cs="David" w:hint="cs"/>
                <w:color w:val="000000"/>
                <w:shd w:val="clear" w:color="auto" w:fill="FFFFFF"/>
                <w:rtl/>
                <w:lang w:val="he-IL" w:eastAsia="he-IL"/>
              </w:rPr>
              <w:t xml:space="preserve"> </w:t>
            </w:r>
          </w:p>
        </w:tc>
        <w:tc>
          <w:tcPr>
            <w:tcW w:w="3969" w:type="dxa"/>
            <w:tcBorders>
              <w:top w:val="single" w:sz="4" w:space="0" w:color="auto"/>
              <w:left w:val="single" w:sz="4" w:space="0" w:color="auto"/>
              <w:bottom w:val="single" w:sz="4" w:space="0" w:color="auto"/>
              <w:right w:val="nil"/>
            </w:tcBorders>
            <w:shd w:val="clear" w:color="auto" w:fill="FFFFFF"/>
          </w:tcPr>
          <w:p w14:paraId="3649D9AB" w14:textId="77777777" w:rsidR="00E733AE" w:rsidRDefault="00E733AE" w:rsidP="00E733AE">
            <w:pPr>
              <w:widowControl w:val="0"/>
              <w:spacing w:line="360" w:lineRule="auto"/>
              <w:jc w:val="both"/>
              <w:rPr>
                <w:rFonts w:ascii="Arial" w:eastAsia="Calibri" w:hAnsi="Arial" w:cs="David"/>
                <w:i/>
                <w:iCs/>
                <w:rtl/>
              </w:rPr>
            </w:pPr>
            <w:r w:rsidRPr="00E733AE">
              <w:rPr>
                <w:rFonts w:ascii="Arial" w:eastAsia="Calibri" w:hAnsi="Arial" w:cs="David"/>
                <w:i/>
                <w:iCs/>
                <w:rtl/>
              </w:rPr>
              <w:t xml:space="preserve">פיתוח ויישום </w:t>
            </w:r>
            <w:proofErr w:type="spellStart"/>
            <w:r w:rsidRPr="00E733AE">
              <w:rPr>
                <w:rFonts w:ascii="Arial" w:eastAsia="Calibri" w:hAnsi="Arial" w:cs="David"/>
                <w:i/>
                <w:iCs/>
                <w:rtl/>
              </w:rPr>
              <w:t>קוריקולרי</w:t>
            </w:r>
            <w:proofErr w:type="spellEnd"/>
            <w:r w:rsidRPr="00E733AE">
              <w:rPr>
                <w:rFonts w:ascii="Arial" w:eastAsia="Calibri" w:hAnsi="Arial" w:cs="David"/>
                <w:i/>
                <w:iCs/>
                <w:rtl/>
              </w:rPr>
              <w:t xml:space="preserve"> על ידי המציע, לרבות אמצעי למידה וחומרי למידה ייחודיים לצרכים של בתי ספר שונים</w:t>
            </w:r>
          </w:p>
          <w:p w14:paraId="36EDEC19" w14:textId="5AA3C955" w:rsidR="00E733AE" w:rsidRPr="00E733AE" w:rsidRDefault="00E733AE" w:rsidP="00E733AE">
            <w:pPr>
              <w:widowControl w:val="0"/>
              <w:spacing w:line="360" w:lineRule="auto"/>
              <w:jc w:val="both"/>
              <w:rPr>
                <w:rFonts w:ascii="Arial" w:eastAsia="Calibri" w:hAnsi="Arial" w:cs="David"/>
                <w:rtl/>
              </w:rPr>
            </w:pPr>
            <w:r w:rsidRPr="00E733AE">
              <w:rPr>
                <w:rFonts w:ascii="Arial" w:eastAsia="Calibri" w:hAnsi="Arial" w:cs="David"/>
                <w:rtl/>
              </w:rPr>
              <w:t>המציע יצרף להצעתו מידע ונתונים אודות פיתוח אמצעי למידה וחומרי למידה בדגש על אמצעי למידה וחומרי למידה בתחום קידום מצוינות לימודית ורגשית</w:t>
            </w:r>
          </w:p>
          <w:p w14:paraId="52B0350E" w14:textId="4A303855" w:rsidR="00602544" w:rsidRDefault="00E733AE" w:rsidP="00E733AE">
            <w:pPr>
              <w:widowControl w:val="0"/>
              <w:spacing w:line="360" w:lineRule="auto"/>
              <w:jc w:val="both"/>
              <w:rPr>
                <w:rFonts w:ascii="Arial" w:eastAsia="Calibri" w:hAnsi="Arial" w:cs="David"/>
                <w:i/>
                <w:iCs/>
                <w:rtl/>
              </w:rPr>
            </w:pPr>
            <w:r w:rsidRPr="00E733AE">
              <w:rPr>
                <w:rFonts w:ascii="Arial" w:eastAsia="Calibri" w:hAnsi="Arial" w:cs="David"/>
                <w:i/>
                <w:iCs/>
                <w:rtl/>
              </w:rPr>
              <w:t xml:space="preserve"> עד 3 נקודות</w:t>
            </w:r>
          </w:p>
          <w:p w14:paraId="101DDAEF" w14:textId="18F5EB9F" w:rsidR="00E733AE" w:rsidRPr="00602544" w:rsidRDefault="00E733AE" w:rsidP="00E733AE">
            <w:pPr>
              <w:widowControl w:val="0"/>
              <w:spacing w:line="360" w:lineRule="auto"/>
              <w:jc w:val="both"/>
              <w:rPr>
                <w:rFonts w:ascii="Arial" w:eastAsia="Calibri" w:hAnsi="Arial" w:cs="David"/>
                <w:i/>
                <w:iCs/>
                <w:rtl/>
              </w:rPr>
            </w:pPr>
          </w:p>
        </w:tc>
        <w:tc>
          <w:tcPr>
            <w:tcW w:w="1558" w:type="dxa"/>
            <w:vMerge/>
            <w:tcBorders>
              <w:left w:val="single" w:sz="4" w:space="0" w:color="auto"/>
              <w:right w:val="nil"/>
            </w:tcBorders>
            <w:shd w:val="clear" w:color="auto" w:fill="FFFFFF"/>
          </w:tcPr>
          <w:p w14:paraId="6464CD4D" w14:textId="77777777" w:rsidR="00602544" w:rsidRPr="0081061E" w:rsidRDefault="00602544" w:rsidP="00B80E5B">
            <w:pPr>
              <w:spacing w:line="360" w:lineRule="auto"/>
              <w:jc w:val="both"/>
              <w:rPr>
                <w:rFonts w:ascii="Arial" w:hAnsi="Arial" w:cs="David" w:hint="cs"/>
                <w:rtl/>
              </w:rPr>
            </w:pPr>
          </w:p>
        </w:tc>
        <w:tc>
          <w:tcPr>
            <w:tcW w:w="1097" w:type="dxa"/>
            <w:vMerge/>
            <w:tcBorders>
              <w:left w:val="single" w:sz="4" w:space="0" w:color="auto"/>
              <w:right w:val="single" w:sz="4" w:space="0" w:color="auto"/>
            </w:tcBorders>
            <w:shd w:val="clear" w:color="auto" w:fill="FFFFFF"/>
          </w:tcPr>
          <w:p w14:paraId="0A24F1F2" w14:textId="77777777" w:rsidR="00602544" w:rsidRDefault="00602544" w:rsidP="00B80E5B">
            <w:pPr>
              <w:spacing w:line="360" w:lineRule="auto"/>
              <w:jc w:val="center"/>
              <w:rPr>
                <w:rFonts w:ascii="Arial" w:hAnsi="Arial" w:cs="David" w:hint="cs"/>
                <w:rtl/>
              </w:rPr>
            </w:pPr>
          </w:p>
        </w:tc>
      </w:tr>
      <w:tr w:rsidR="00C004EC" w:rsidRPr="0081061E" w14:paraId="388E77B5" w14:textId="77777777" w:rsidTr="00602544">
        <w:trPr>
          <w:trHeight w:val="611"/>
          <w:jc w:val="center"/>
        </w:trPr>
        <w:tc>
          <w:tcPr>
            <w:tcW w:w="1696" w:type="dxa"/>
            <w:tcBorders>
              <w:top w:val="single" w:sz="18" w:space="0" w:color="auto"/>
              <w:left w:val="single" w:sz="4" w:space="0" w:color="auto"/>
              <w:bottom w:val="single" w:sz="4" w:space="0" w:color="auto"/>
              <w:right w:val="nil"/>
            </w:tcBorders>
            <w:shd w:val="clear" w:color="auto" w:fill="FFFFFF"/>
            <w:hideMark/>
          </w:tcPr>
          <w:p w14:paraId="03B2321E" w14:textId="4C25CAFD" w:rsidR="00C004EC" w:rsidRPr="0081061E" w:rsidRDefault="00C004EC" w:rsidP="00B80E5B">
            <w:pPr>
              <w:widowControl w:val="0"/>
              <w:spacing w:line="360" w:lineRule="auto"/>
              <w:jc w:val="center"/>
              <w:rPr>
                <w:rFonts w:ascii="Arial" w:eastAsia="Calibri" w:hAnsi="Arial" w:cs="David"/>
                <w:color w:val="000000"/>
                <w:shd w:val="clear" w:color="auto" w:fill="FFFFFF"/>
                <w:rtl/>
                <w:lang w:val="he-IL" w:eastAsia="he-IL"/>
              </w:rPr>
            </w:pPr>
            <w:r>
              <w:rPr>
                <w:rFonts w:ascii="Arial" w:eastAsia="Calibri" w:hAnsi="Arial" w:cs="David" w:hint="cs"/>
                <w:color w:val="000000"/>
                <w:shd w:val="clear" w:color="auto" w:fill="FFFFFF"/>
                <w:rtl/>
                <w:lang w:val="he-IL" w:eastAsia="he-IL"/>
              </w:rPr>
              <w:t>87</w:t>
            </w:r>
            <w:r>
              <w:rPr>
                <w:rFonts w:ascii="Arial" w:eastAsia="Calibri" w:hAnsi="Arial" w:cs="David" w:hint="cs"/>
                <w:color w:val="000000"/>
                <w:shd w:val="clear" w:color="auto" w:fill="FFFFFF"/>
                <w:rtl/>
                <w:lang w:val="he-IL" w:eastAsia="he-IL"/>
              </w:rPr>
              <w:t xml:space="preserve"> </w:t>
            </w:r>
            <w:r>
              <w:rPr>
                <w:rFonts w:ascii="Arial" w:eastAsia="Calibri" w:hAnsi="Arial" w:cs="David" w:hint="cs"/>
                <w:color w:val="000000"/>
                <w:shd w:val="clear" w:color="auto" w:fill="FFFFFF"/>
                <w:rtl/>
                <w:lang w:val="he-IL" w:eastAsia="he-IL"/>
              </w:rPr>
              <w:t>נק'</w:t>
            </w:r>
          </w:p>
        </w:tc>
        <w:tc>
          <w:tcPr>
            <w:tcW w:w="3969" w:type="dxa"/>
            <w:tcBorders>
              <w:top w:val="single" w:sz="18" w:space="0" w:color="auto"/>
              <w:left w:val="single" w:sz="4" w:space="0" w:color="auto"/>
              <w:bottom w:val="single" w:sz="4" w:space="0" w:color="auto"/>
              <w:right w:val="nil"/>
            </w:tcBorders>
            <w:shd w:val="clear" w:color="auto" w:fill="FFFFFF"/>
          </w:tcPr>
          <w:p w14:paraId="66396D75" w14:textId="77777777" w:rsidR="00C004EC" w:rsidRPr="0081061E" w:rsidRDefault="00C004EC" w:rsidP="00B80E5B">
            <w:pPr>
              <w:widowControl w:val="0"/>
              <w:spacing w:line="360" w:lineRule="auto"/>
              <w:jc w:val="both"/>
              <w:rPr>
                <w:rFonts w:ascii="David" w:eastAsia="Calibri" w:hAnsi="David" w:cs="David"/>
                <w:sz w:val="21"/>
                <w:szCs w:val="21"/>
                <w:rtl/>
              </w:rPr>
            </w:pPr>
          </w:p>
        </w:tc>
        <w:tc>
          <w:tcPr>
            <w:tcW w:w="1558" w:type="dxa"/>
            <w:tcBorders>
              <w:top w:val="single" w:sz="18" w:space="0" w:color="auto"/>
              <w:left w:val="single" w:sz="4" w:space="0" w:color="auto"/>
              <w:bottom w:val="single" w:sz="4" w:space="0" w:color="auto"/>
              <w:right w:val="nil"/>
            </w:tcBorders>
            <w:shd w:val="clear" w:color="auto" w:fill="FFFFFF"/>
            <w:hideMark/>
          </w:tcPr>
          <w:p w14:paraId="44290310" w14:textId="77777777" w:rsidR="00C004EC" w:rsidRPr="0081061E" w:rsidRDefault="00C004EC" w:rsidP="00B80E5B">
            <w:pPr>
              <w:spacing w:line="360" w:lineRule="auto"/>
              <w:jc w:val="both"/>
              <w:rPr>
                <w:rFonts w:ascii="Arial" w:hAnsi="Arial" w:cs="David"/>
                <w:rtl/>
              </w:rPr>
            </w:pPr>
            <w:r w:rsidRPr="0081061E">
              <w:rPr>
                <w:rFonts w:ascii="Arial" w:hAnsi="Arial" w:cs="David"/>
                <w:rtl/>
              </w:rPr>
              <w:t>סה"כ</w:t>
            </w:r>
          </w:p>
        </w:tc>
        <w:tc>
          <w:tcPr>
            <w:tcW w:w="1097" w:type="dxa"/>
            <w:tcBorders>
              <w:top w:val="single" w:sz="18" w:space="0" w:color="auto"/>
              <w:left w:val="single" w:sz="4" w:space="0" w:color="auto"/>
              <w:bottom w:val="single" w:sz="4" w:space="0" w:color="auto"/>
              <w:right w:val="single" w:sz="4" w:space="0" w:color="auto"/>
            </w:tcBorders>
            <w:shd w:val="clear" w:color="auto" w:fill="FFFFFF"/>
          </w:tcPr>
          <w:p w14:paraId="74674351" w14:textId="77777777" w:rsidR="00C004EC" w:rsidRPr="0081061E" w:rsidRDefault="00C004EC" w:rsidP="00B80E5B">
            <w:pPr>
              <w:spacing w:line="360" w:lineRule="auto"/>
              <w:jc w:val="center"/>
              <w:rPr>
                <w:rFonts w:ascii="Arial" w:hAnsi="Arial" w:cs="David"/>
                <w:rtl/>
              </w:rPr>
            </w:pPr>
          </w:p>
        </w:tc>
      </w:tr>
    </w:tbl>
    <w:p w14:paraId="4C932934" w14:textId="77777777" w:rsidR="00C004EC" w:rsidRPr="0081061E" w:rsidRDefault="00C004EC" w:rsidP="00C004EC">
      <w:pPr>
        <w:rPr>
          <w:rtl/>
        </w:rPr>
      </w:pPr>
    </w:p>
    <w:p w14:paraId="44A0908C" w14:textId="77777777" w:rsidR="00C004EC" w:rsidRPr="00390A9D" w:rsidRDefault="00C004EC" w:rsidP="00C004EC">
      <w:pPr>
        <w:spacing w:line="360" w:lineRule="auto"/>
        <w:jc w:val="both"/>
        <w:rPr>
          <w:rFonts w:ascii="Arial" w:hAnsi="Arial" w:cs="David"/>
        </w:rPr>
      </w:pPr>
      <w:r w:rsidRPr="00390A9D">
        <w:rPr>
          <w:rFonts w:ascii="Arial" w:hAnsi="Arial" w:cs="David" w:hint="cs"/>
          <w:b/>
          <w:bCs/>
          <w:u w:val="single"/>
          <w:rtl/>
        </w:rPr>
        <w:t xml:space="preserve"> </w:t>
      </w:r>
    </w:p>
    <w:p w14:paraId="5ED630D6" w14:textId="77777777" w:rsidR="00380927" w:rsidRDefault="00380927">
      <w:pPr>
        <w:rPr>
          <w:rtl/>
        </w:rPr>
      </w:pPr>
    </w:p>
    <w:p w14:paraId="091A60F4" w14:textId="77777777" w:rsidR="000C1DBD" w:rsidRDefault="000C1DBD">
      <w:pPr>
        <w:rPr>
          <w:rtl/>
        </w:rPr>
      </w:pPr>
    </w:p>
    <w:p w14:paraId="09C42EA9" w14:textId="77777777" w:rsidR="000C1DBD" w:rsidRDefault="000C1DBD">
      <w:pPr>
        <w:rPr>
          <w:rtl/>
        </w:rPr>
      </w:pPr>
    </w:p>
    <w:p w14:paraId="71FCF05E" w14:textId="77777777" w:rsidR="000C1DBD" w:rsidRDefault="000C1DBD">
      <w:pPr>
        <w:rPr>
          <w:rtl/>
        </w:rPr>
      </w:pPr>
    </w:p>
    <w:p w14:paraId="44CD0A27" w14:textId="77777777" w:rsidR="000C1DBD" w:rsidRDefault="000C1DBD">
      <w:pPr>
        <w:rPr>
          <w:rtl/>
        </w:rPr>
      </w:pPr>
    </w:p>
    <w:p w14:paraId="10161FC2" w14:textId="77777777" w:rsidR="000C1DBD" w:rsidRDefault="000C1DBD">
      <w:pPr>
        <w:rPr>
          <w:rtl/>
        </w:rPr>
      </w:pPr>
    </w:p>
    <w:p w14:paraId="4602519C" w14:textId="77777777" w:rsidR="000C1DBD" w:rsidRDefault="000C1DBD">
      <w:pPr>
        <w:rPr>
          <w:rtl/>
        </w:rPr>
      </w:pPr>
    </w:p>
    <w:p w14:paraId="7738DF17" w14:textId="77777777" w:rsidR="000C1DBD" w:rsidRDefault="000C1DBD">
      <w:pPr>
        <w:rPr>
          <w:rtl/>
        </w:rPr>
      </w:pPr>
    </w:p>
    <w:p w14:paraId="5AE45A2D" w14:textId="77777777" w:rsidR="000C1DBD" w:rsidRDefault="000C1DBD">
      <w:pPr>
        <w:rPr>
          <w:rtl/>
        </w:rPr>
      </w:pPr>
    </w:p>
    <w:p w14:paraId="72C40D83" w14:textId="77777777" w:rsidR="000C1DBD" w:rsidRDefault="000C1DBD">
      <w:pPr>
        <w:rPr>
          <w:rtl/>
        </w:rPr>
      </w:pPr>
    </w:p>
    <w:p w14:paraId="5A47D15B" w14:textId="77777777" w:rsidR="000C1DBD" w:rsidRDefault="000C1DBD">
      <w:pPr>
        <w:rPr>
          <w:rtl/>
        </w:rPr>
      </w:pPr>
    </w:p>
    <w:p w14:paraId="3C58E686" w14:textId="77777777" w:rsidR="000C1DBD" w:rsidRDefault="000C1DBD">
      <w:pPr>
        <w:rPr>
          <w:rtl/>
        </w:rPr>
      </w:pPr>
    </w:p>
    <w:p w14:paraId="77142B57" w14:textId="77777777" w:rsidR="000C1DBD" w:rsidRDefault="000C1DBD">
      <w:pPr>
        <w:rPr>
          <w:rtl/>
        </w:rPr>
      </w:pPr>
    </w:p>
    <w:p w14:paraId="4564235D" w14:textId="77777777" w:rsidR="000C1DBD" w:rsidRDefault="000C1DBD">
      <w:pPr>
        <w:rPr>
          <w:rtl/>
        </w:rPr>
      </w:pPr>
    </w:p>
    <w:p w14:paraId="71830A72" w14:textId="77777777" w:rsidR="000C1DBD" w:rsidRDefault="000C1DBD">
      <w:pPr>
        <w:rPr>
          <w:rtl/>
        </w:rPr>
      </w:pPr>
    </w:p>
    <w:p w14:paraId="3D477EAC" w14:textId="77777777" w:rsidR="000C1DBD" w:rsidRDefault="000C1DBD">
      <w:pPr>
        <w:rPr>
          <w:rtl/>
        </w:rPr>
      </w:pPr>
    </w:p>
    <w:p w14:paraId="1785984E" w14:textId="77777777" w:rsidR="000C1DBD" w:rsidRDefault="000C1DBD">
      <w:pPr>
        <w:rPr>
          <w:rtl/>
        </w:rPr>
      </w:pPr>
    </w:p>
    <w:p w14:paraId="165CE3A1" w14:textId="77777777" w:rsidR="000C1DBD" w:rsidRDefault="000C1DBD">
      <w:pPr>
        <w:rPr>
          <w:rtl/>
        </w:rPr>
      </w:pPr>
    </w:p>
    <w:p w14:paraId="6FE52654" w14:textId="77777777" w:rsidR="000C1DBD" w:rsidRDefault="000C1DBD">
      <w:pPr>
        <w:rPr>
          <w:rtl/>
        </w:rPr>
      </w:pPr>
    </w:p>
    <w:p w14:paraId="20970544" w14:textId="77777777" w:rsidR="000C1DBD" w:rsidRDefault="000C1DBD">
      <w:pPr>
        <w:rPr>
          <w:rtl/>
        </w:rPr>
      </w:pPr>
    </w:p>
    <w:p w14:paraId="2C82A937" w14:textId="77777777" w:rsidR="000C1DBD" w:rsidRDefault="000C1DBD">
      <w:pPr>
        <w:rPr>
          <w:rtl/>
        </w:rPr>
      </w:pPr>
    </w:p>
    <w:p w14:paraId="11878DE4" w14:textId="77777777" w:rsidR="000C1DBD" w:rsidRDefault="000C1DBD">
      <w:pPr>
        <w:rPr>
          <w:rtl/>
        </w:rPr>
      </w:pPr>
    </w:p>
    <w:p w14:paraId="78CDC630" w14:textId="77777777" w:rsidR="000C1DBD" w:rsidRDefault="000C1DBD">
      <w:pPr>
        <w:rPr>
          <w:rtl/>
        </w:rPr>
      </w:pPr>
    </w:p>
    <w:p w14:paraId="6D4961E0" w14:textId="77777777" w:rsidR="000C1DBD" w:rsidRDefault="000C1DBD">
      <w:pPr>
        <w:rPr>
          <w:rtl/>
        </w:rPr>
      </w:pPr>
    </w:p>
    <w:p w14:paraId="3C0215CA" w14:textId="77777777" w:rsidR="000C1DBD" w:rsidRDefault="000C1DBD">
      <w:pPr>
        <w:rPr>
          <w:rtl/>
        </w:rPr>
      </w:pPr>
    </w:p>
    <w:p w14:paraId="330FB5C9" w14:textId="77777777" w:rsidR="000C1DBD" w:rsidRDefault="000C1DBD">
      <w:pPr>
        <w:rPr>
          <w:rtl/>
        </w:rPr>
      </w:pPr>
    </w:p>
    <w:p w14:paraId="12BE7F0F" w14:textId="77777777" w:rsidR="000C1DBD" w:rsidRDefault="000C1DBD">
      <w:pPr>
        <w:rPr>
          <w:rtl/>
        </w:rPr>
      </w:pPr>
    </w:p>
    <w:p w14:paraId="4399F9E0" w14:textId="77777777" w:rsidR="000C1DBD" w:rsidRDefault="000C1DBD">
      <w:pPr>
        <w:rPr>
          <w:rtl/>
        </w:rPr>
      </w:pPr>
    </w:p>
    <w:p w14:paraId="640F4C5C" w14:textId="77777777" w:rsidR="000C1DBD" w:rsidRDefault="000C1DBD">
      <w:pPr>
        <w:rPr>
          <w:rtl/>
        </w:rPr>
      </w:pPr>
    </w:p>
    <w:p w14:paraId="7BE307A8" w14:textId="77777777" w:rsidR="000C1DBD" w:rsidRDefault="000C1DBD">
      <w:pPr>
        <w:rPr>
          <w:rtl/>
        </w:rPr>
      </w:pPr>
    </w:p>
    <w:p w14:paraId="3D1EE6C5" w14:textId="77777777" w:rsidR="000C1DBD" w:rsidRDefault="000C1DBD">
      <w:pPr>
        <w:rPr>
          <w:rtl/>
        </w:rPr>
      </w:pPr>
    </w:p>
    <w:p w14:paraId="27F0FFE2" w14:textId="77777777" w:rsidR="000C1DBD" w:rsidRDefault="000C1DBD">
      <w:pPr>
        <w:rPr>
          <w:rtl/>
        </w:rPr>
      </w:pPr>
    </w:p>
    <w:p w14:paraId="6E95FD5B" w14:textId="77777777" w:rsidR="000C1DBD" w:rsidRDefault="000C1DBD">
      <w:pPr>
        <w:rPr>
          <w:rtl/>
        </w:rPr>
      </w:pPr>
    </w:p>
    <w:p w14:paraId="3A299C05" w14:textId="77777777" w:rsidR="000C1DBD" w:rsidRDefault="000C1DBD">
      <w:pPr>
        <w:rPr>
          <w:rtl/>
        </w:rPr>
      </w:pPr>
    </w:p>
    <w:p w14:paraId="3C789AA0" w14:textId="77777777" w:rsidR="000C1DBD" w:rsidRDefault="000C1DBD">
      <w:pPr>
        <w:rPr>
          <w:rtl/>
        </w:rPr>
      </w:pPr>
    </w:p>
    <w:p w14:paraId="5647E8EE" w14:textId="77777777" w:rsidR="000C1DBD" w:rsidRDefault="000C1DBD">
      <w:pPr>
        <w:rPr>
          <w:rtl/>
        </w:rPr>
      </w:pPr>
    </w:p>
    <w:p w14:paraId="1FEA4B29" w14:textId="77777777" w:rsidR="000C1DBD" w:rsidRDefault="000C1DBD">
      <w:pPr>
        <w:rPr>
          <w:rtl/>
        </w:rPr>
      </w:pPr>
    </w:p>
    <w:p w14:paraId="3A8B26DB" w14:textId="77777777" w:rsidR="000C1DBD" w:rsidRDefault="000C1DBD">
      <w:pPr>
        <w:rPr>
          <w:rtl/>
        </w:rPr>
      </w:pPr>
    </w:p>
    <w:p w14:paraId="4EB48C1B" w14:textId="77777777" w:rsidR="000C1DBD" w:rsidRDefault="000C1DBD">
      <w:pPr>
        <w:rPr>
          <w:rtl/>
        </w:rPr>
      </w:pPr>
    </w:p>
    <w:p w14:paraId="7D481044" w14:textId="77777777" w:rsidR="000C1DBD" w:rsidRDefault="000C1DBD">
      <w:pPr>
        <w:rPr>
          <w:rtl/>
        </w:rPr>
      </w:pPr>
    </w:p>
    <w:p w14:paraId="657C91E3" w14:textId="77777777" w:rsidR="000C1DBD" w:rsidRDefault="000C1DBD">
      <w:pPr>
        <w:rPr>
          <w:rtl/>
        </w:rPr>
      </w:pPr>
    </w:p>
    <w:p w14:paraId="02CEA032" w14:textId="77777777" w:rsidR="000C1DBD" w:rsidRDefault="000C1DBD" w:rsidP="000C1DBD">
      <w:pPr>
        <w:rPr>
          <w:sz w:val="25"/>
          <w:rtl/>
        </w:rPr>
      </w:pPr>
      <w:r>
        <w:rPr>
          <w:rFonts w:hint="cs"/>
          <w:sz w:val="25"/>
          <w:rtl/>
        </w:rPr>
        <w:t>לכבוד</w:t>
      </w:r>
      <w:r>
        <w:rPr>
          <w:sz w:val="25"/>
          <w:rtl/>
        </w:rPr>
        <w:tab/>
      </w:r>
      <w:r>
        <w:rPr>
          <w:sz w:val="25"/>
          <w:rtl/>
        </w:rPr>
        <w:tab/>
      </w:r>
      <w:r>
        <w:rPr>
          <w:sz w:val="25"/>
          <w:rtl/>
        </w:rPr>
        <w:tab/>
      </w:r>
      <w:r>
        <w:rPr>
          <w:sz w:val="25"/>
          <w:rtl/>
        </w:rPr>
        <w:tab/>
      </w:r>
      <w:r>
        <w:rPr>
          <w:sz w:val="25"/>
          <w:rtl/>
        </w:rPr>
        <w:tab/>
      </w:r>
      <w:r>
        <w:rPr>
          <w:sz w:val="25"/>
          <w:rtl/>
        </w:rPr>
        <w:tab/>
      </w:r>
      <w:r>
        <w:rPr>
          <w:sz w:val="25"/>
          <w:rtl/>
        </w:rPr>
        <w:tab/>
      </w:r>
      <w:r>
        <w:rPr>
          <w:sz w:val="25"/>
          <w:rtl/>
        </w:rPr>
        <w:tab/>
      </w:r>
      <w:r>
        <w:rPr>
          <w:sz w:val="25"/>
          <w:rtl/>
        </w:rPr>
        <w:tab/>
      </w:r>
      <w:r>
        <w:rPr>
          <w:sz w:val="25"/>
          <w:rtl/>
        </w:rPr>
        <w:tab/>
      </w:r>
    </w:p>
    <w:p w14:paraId="4BE44008" w14:textId="77777777" w:rsidR="000C1DBD" w:rsidRDefault="000C1DBD" w:rsidP="000C1DBD">
      <w:pPr>
        <w:rPr>
          <w:sz w:val="25"/>
          <w:rtl/>
        </w:rPr>
      </w:pPr>
    </w:p>
    <w:p w14:paraId="0E7950A6" w14:textId="77777777" w:rsidR="000C1DBD" w:rsidRDefault="000C1DBD" w:rsidP="000C1DBD">
      <w:pPr>
        <w:rPr>
          <w:rtl/>
        </w:rPr>
      </w:pPr>
      <w:r>
        <w:rPr>
          <w:rFonts w:hint="cs"/>
          <w:sz w:val="25"/>
          <w:rtl/>
        </w:rPr>
        <w:t>עיריית בת-ים</w:t>
      </w:r>
    </w:p>
    <w:p w14:paraId="5F179D56" w14:textId="77777777" w:rsidR="000C1DBD" w:rsidRDefault="000C1DBD" w:rsidP="000C1DBD">
      <w:pPr>
        <w:spacing w:line="360" w:lineRule="auto"/>
        <w:ind w:left="720" w:hanging="720"/>
        <w:jc w:val="both"/>
        <w:rPr>
          <w:rtl/>
        </w:rPr>
      </w:pPr>
    </w:p>
    <w:p w14:paraId="27FBCC74" w14:textId="77777777" w:rsidR="000C1DBD" w:rsidRDefault="000C1DBD" w:rsidP="000C1DBD">
      <w:pPr>
        <w:spacing w:line="360" w:lineRule="auto"/>
        <w:ind w:left="1418" w:hanging="1419"/>
        <w:jc w:val="center"/>
        <w:rPr>
          <w:b/>
          <w:bCs/>
          <w:sz w:val="28"/>
          <w:szCs w:val="28"/>
          <w:u w:val="single"/>
          <w:rtl/>
        </w:rPr>
      </w:pPr>
      <w:r>
        <w:rPr>
          <w:b/>
          <w:bCs/>
          <w:sz w:val="28"/>
          <w:szCs w:val="28"/>
          <w:u w:val="single"/>
          <w:rtl/>
        </w:rPr>
        <w:t>התחייבות</w:t>
      </w:r>
      <w:r>
        <w:rPr>
          <w:rFonts w:hint="cs"/>
          <w:b/>
          <w:bCs/>
          <w:sz w:val="28"/>
          <w:szCs w:val="28"/>
          <w:u w:val="single"/>
          <w:rtl/>
        </w:rPr>
        <w:t xml:space="preserve"> ספק/יועץ לאבטחת מידע ו</w:t>
      </w:r>
      <w:r>
        <w:rPr>
          <w:b/>
          <w:bCs/>
          <w:sz w:val="28"/>
          <w:szCs w:val="28"/>
          <w:u w:val="single"/>
          <w:rtl/>
        </w:rPr>
        <w:t>לשמירת סודיות</w:t>
      </w:r>
      <w:r>
        <w:rPr>
          <w:rFonts w:hint="cs"/>
          <w:b/>
          <w:bCs/>
          <w:sz w:val="28"/>
          <w:szCs w:val="28"/>
          <w:u w:val="single"/>
          <w:rtl/>
        </w:rPr>
        <w:t xml:space="preserve"> ופרטיות</w:t>
      </w:r>
    </w:p>
    <w:p w14:paraId="01DF3A50" w14:textId="77777777" w:rsidR="000C1DBD" w:rsidRDefault="000C1DBD" w:rsidP="000C1DBD">
      <w:pPr>
        <w:spacing w:line="360" w:lineRule="auto"/>
        <w:ind w:left="1418" w:hanging="1419"/>
        <w:jc w:val="center"/>
        <w:rPr>
          <w:b/>
          <w:bCs/>
          <w:sz w:val="28"/>
          <w:szCs w:val="28"/>
          <w:u w:val="single"/>
          <w:rtl/>
        </w:rPr>
      </w:pPr>
    </w:p>
    <w:p w14:paraId="6BCCBD11" w14:textId="77777777" w:rsidR="000C1DBD" w:rsidRDefault="000C1DBD" w:rsidP="000C1DBD">
      <w:pPr>
        <w:pStyle w:val="ae"/>
        <w:rPr>
          <w:rtl/>
          <w:lang w:eastAsia="en-US"/>
        </w:rPr>
      </w:pPr>
      <w:r>
        <w:rPr>
          <w:rFonts w:hint="cs"/>
          <w:rtl/>
          <w:lang w:eastAsia="en-US"/>
        </w:rPr>
        <w:t>א</w:t>
      </w:r>
      <w:r>
        <w:rPr>
          <w:rtl/>
          <w:lang w:eastAsia="en-US"/>
        </w:rPr>
        <w:t>נ</w:t>
      </w:r>
      <w:r>
        <w:rPr>
          <w:rFonts w:hint="cs"/>
          <w:rtl/>
          <w:lang w:eastAsia="en-US"/>
        </w:rPr>
        <w:t>ו</w:t>
      </w:r>
      <w:r>
        <w:rPr>
          <w:rtl/>
          <w:lang w:eastAsia="en-US"/>
        </w:rPr>
        <w:t xml:space="preserve"> החתומ</w:t>
      </w:r>
      <w:r>
        <w:rPr>
          <w:rFonts w:hint="cs"/>
          <w:rtl/>
          <w:lang w:eastAsia="en-US"/>
        </w:rPr>
        <w:t>ים</w:t>
      </w:r>
      <w:r>
        <w:rPr>
          <w:rtl/>
          <w:lang w:eastAsia="en-US"/>
        </w:rPr>
        <w:t xml:space="preserve"> מטה</w:t>
      </w:r>
      <w:r>
        <w:rPr>
          <w:rFonts w:hint="cs"/>
          <w:rtl/>
          <w:lang w:eastAsia="en-US"/>
        </w:rPr>
        <w:t xml:space="preserve"> ...........................................</w:t>
      </w:r>
      <w:r>
        <w:rPr>
          <w:rtl/>
          <w:lang w:eastAsia="en-US"/>
        </w:rPr>
        <w:t xml:space="preserve"> </w:t>
      </w:r>
      <w:r>
        <w:rPr>
          <w:rFonts w:hint="cs"/>
          <w:rtl/>
          <w:lang w:eastAsia="en-US"/>
        </w:rPr>
        <w:t xml:space="preserve">נושא </w:t>
      </w:r>
      <w:r>
        <w:rPr>
          <w:rtl/>
          <w:lang w:eastAsia="en-US"/>
        </w:rPr>
        <w:t>ח.פ.</w:t>
      </w:r>
      <w:r>
        <w:rPr>
          <w:rFonts w:hint="cs"/>
          <w:rtl/>
          <w:lang w:eastAsia="en-US"/>
        </w:rPr>
        <w:t>/ת.ז. מס'</w:t>
      </w:r>
      <w:r>
        <w:rPr>
          <w:rtl/>
          <w:lang w:eastAsia="en-US"/>
        </w:rPr>
        <w:t xml:space="preserve"> </w:t>
      </w:r>
      <w:r>
        <w:rPr>
          <w:rFonts w:hint="cs"/>
          <w:rtl/>
          <w:lang w:eastAsia="en-US"/>
        </w:rPr>
        <w:t>..................................... כתובת ................................................... מצהיר ומאשר בזאת כדלהלן:</w:t>
      </w:r>
    </w:p>
    <w:p w14:paraId="287E2340" w14:textId="77777777" w:rsidR="000C1DBD" w:rsidRDefault="000C1DBD" w:rsidP="000C1DBD">
      <w:pPr>
        <w:pStyle w:val="ae"/>
        <w:rPr>
          <w:rtl/>
          <w:lang w:eastAsia="en-US"/>
        </w:rPr>
      </w:pPr>
    </w:p>
    <w:p w14:paraId="0A1B1237" w14:textId="77777777" w:rsidR="000C1DBD" w:rsidRDefault="000C1DBD" w:rsidP="000C1DBD">
      <w:pPr>
        <w:pStyle w:val="ae"/>
        <w:ind w:left="720" w:hanging="720"/>
        <w:rPr>
          <w:rtl/>
          <w:lang w:eastAsia="en-US"/>
        </w:rPr>
      </w:pPr>
      <w:r w:rsidRPr="00525680">
        <w:rPr>
          <w:rFonts w:hint="cs"/>
          <w:b/>
          <w:bCs/>
          <w:rtl/>
          <w:lang w:eastAsia="en-US"/>
        </w:rPr>
        <w:t>הו</w:t>
      </w:r>
      <w:r>
        <w:rPr>
          <w:rFonts w:hint="cs"/>
          <w:b/>
          <w:bCs/>
          <w:rtl/>
          <w:lang w:eastAsia="en-US"/>
        </w:rPr>
        <w:t>א</w:t>
      </w:r>
      <w:r w:rsidRPr="00525680">
        <w:rPr>
          <w:rFonts w:hint="cs"/>
          <w:b/>
          <w:bCs/>
          <w:rtl/>
          <w:lang w:eastAsia="en-US"/>
        </w:rPr>
        <w:t>יל</w:t>
      </w:r>
      <w:r>
        <w:rPr>
          <w:rtl/>
          <w:lang w:eastAsia="en-US"/>
        </w:rPr>
        <w:tab/>
      </w:r>
      <w:r>
        <w:rPr>
          <w:rFonts w:hint="cs"/>
          <w:rtl/>
          <w:lang w:eastAsia="en-US"/>
        </w:rPr>
        <w:t xml:space="preserve">ואני מבצע עבור העירייה במסגרת הסכם לשירותים מקצועיים  </w:t>
      </w:r>
      <w:r w:rsidRPr="001F7C02">
        <w:rPr>
          <w:rFonts w:hint="cs"/>
          <w:b/>
          <w:bCs/>
          <w:rtl/>
          <w:lang w:eastAsia="en-US"/>
        </w:rPr>
        <w:t>או</w:t>
      </w:r>
      <w:r>
        <w:rPr>
          <w:rFonts w:hint="cs"/>
          <w:rtl/>
          <w:lang w:eastAsia="en-US"/>
        </w:rPr>
        <w:t xml:space="preserve"> פעילות של מיקור חוץ עבור </w:t>
      </w:r>
      <w:r>
        <w:rPr>
          <w:rFonts w:hint="cs"/>
          <w:b/>
          <w:bCs/>
          <w:rtl/>
          <w:lang w:eastAsia="en-US"/>
        </w:rPr>
        <w:t xml:space="preserve">עיריית בת </w:t>
      </w:r>
      <w:r>
        <w:rPr>
          <w:b/>
          <w:bCs/>
          <w:rtl/>
          <w:lang w:eastAsia="en-US"/>
        </w:rPr>
        <w:t>–</w:t>
      </w:r>
      <w:r>
        <w:rPr>
          <w:rFonts w:hint="cs"/>
          <w:b/>
          <w:bCs/>
          <w:rtl/>
          <w:lang w:eastAsia="en-US"/>
        </w:rPr>
        <w:t xml:space="preserve"> ים</w:t>
      </w:r>
      <w:r>
        <w:rPr>
          <w:rFonts w:hint="cs"/>
          <w:rtl/>
          <w:lang w:eastAsia="en-US"/>
        </w:rPr>
        <w:t>.</w:t>
      </w:r>
    </w:p>
    <w:p w14:paraId="4B9671CA" w14:textId="77777777" w:rsidR="000C1DBD" w:rsidRDefault="000C1DBD" w:rsidP="000C1DBD">
      <w:pPr>
        <w:pStyle w:val="ae"/>
        <w:rPr>
          <w:rtl/>
          <w:lang w:eastAsia="en-US"/>
        </w:rPr>
      </w:pPr>
    </w:p>
    <w:p w14:paraId="659839DB" w14:textId="77777777" w:rsidR="000C1DBD" w:rsidRDefault="000C1DBD" w:rsidP="000C1DBD">
      <w:pPr>
        <w:pStyle w:val="ae"/>
        <w:ind w:left="720" w:hanging="720"/>
        <w:rPr>
          <w:rtl/>
          <w:lang w:eastAsia="en-US"/>
        </w:rPr>
      </w:pPr>
      <w:r w:rsidRPr="00525680">
        <w:rPr>
          <w:rFonts w:hint="cs"/>
          <w:b/>
          <w:bCs/>
          <w:rtl/>
          <w:lang w:eastAsia="en-US"/>
        </w:rPr>
        <w:t>והואיל</w:t>
      </w:r>
      <w:r>
        <w:rPr>
          <w:rtl/>
          <w:lang w:eastAsia="en-US"/>
        </w:rPr>
        <w:tab/>
      </w:r>
      <w:r>
        <w:rPr>
          <w:rFonts w:hint="cs"/>
          <w:rtl/>
          <w:lang w:eastAsia="en-US"/>
        </w:rPr>
        <w:t>ואני עשוי להיחשף למידע ומסמכים שאינם נחלת הכלל והשייכים לכם ו/או הקשורים ו/או הכרוכים בעירייה ו/או בתחום שיפוטה ו/או בתושביה.</w:t>
      </w:r>
    </w:p>
    <w:p w14:paraId="1BF080D8" w14:textId="77777777" w:rsidR="000C1DBD" w:rsidRDefault="000C1DBD" w:rsidP="000C1DBD">
      <w:pPr>
        <w:pStyle w:val="ae"/>
        <w:rPr>
          <w:rtl/>
          <w:lang w:eastAsia="en-US"/>
        </w:rPr>
      </w:pPr>
    </w:p>
    <w:p w14:paraId="748BA2BA" w14:textId="77777777" w:rsidR="000C1DBD" w:rsidRDefault="000C1DBD" w:rsidP="000C1DBD">
      <w:pPr>
        <w:pStyle w:val="ae"/>
        <w:rPr>
          <w:rtl/>
          <w:lang w:eastAsia="en-US"/>
        </w:rPr>
      </w:pPr>
      <w:r w:rsidRPr="00525680">
        <w:rPr>
          <w:rFonts w:hint="cs"/>
          <w:b/>
          <w:bCs/>
          <w:rtl/>
          <w:lang w:eastAsia="en-US"/>
        </w:rPr>
        <w:t>והואיל</w:t>
      </w:r>
      <w:r>
        <w:rPr>
          <w:rtl/>
          <w:lang w:eastAsia="en-US"/>
        </w:rPr>
        <w:tab/>
      </w:r>
      <w:r>
        <w:rPr>
          <w:rFonts w:hint="cs"/>
          <w:rtl/>
          <w:lang w:eastAsia="en-US"/>
        </w:rPr>
        <w:t>וקיבלתי ו/או אקבל מכם מידע ומסמכים כהגדרתם להלן לצורך ביצוע העבודה.</w:t>
      </w:r>
    </w:p>
    <w:p w14:paraId="2BEEA59E" w14:textId="77777777" w:rsidR="000C1DBD" w:rsidRDefault="000C1DBD" w:rsidP="000C1DBD">
      <w:pPr>
        <w:pStyle w:val="ae"/>
        <w:rPr>
          <w:rtl/>
          <w:lang w:eastAsia="en-US"/>
        </w:rPr>
      </w:pPr>
    </w:p>
    <w:p w14:paraId="7D547589" w14:textId="77777777" w:rsidR="000C1DBD" w:rsidRDefault="000C1DBD" w:rsidP="000C1DBD">
      <w:pPr>
        <w:pStyle w:val="ae"/>
        <w:rPr>
          <w:rtl/>
          <w:lang w:eastAsia="en-US"/>
        </w:rPr>
      </w:pPr>
      <w:r w:rsidRPr="00525680">
        <w:rPr>
          <w:rFonts w:hint="cs"/>
          <w:b/>
          <w:bCs/>
          <w:rtl/>
          <w:lang w:eastAsia="en-US"/>
        </w:rPr>
        <w:t>והואיל</w:t>
      </w:r>
      <w:r>
        <w:rPr>
          <w:rtl/>
          <w:lang w:eastAsia="en-US"/>
        </w:rPr>
        <w:tab/>
      </w:r>
      <w:r>
        <w:rPr>
          <w:rFonts w:hint="cs"/>
          <w:rtl/>
          <w:lang w:eastAsia="en-US"/>
        </w:rPr>
        <w:t>והמידע והמסמכים נמסרים לי על ידכם אך ורק בכפוף לקיום התחייבותי שבכתב זה להלן.</w:t>
      </w:r>
    </w:p>
    <w:p w14:paraId="2C2E127D" w14:textId="77777777" w:rsidR="000C1DBD" w:rsidRDefault="000C1DBD" w:rsidP="000C1DBD">
      <w:pPr>
        <w:pStyle w:val="ae"/>
        <w:rPr>
          <w:rtl/>
          <w:lang w:eastAsia="en-US"/>
        </w:rPr>
      </w:pPr>
    </w:p>
    <w:p w14:paraId="7E8819DA" w14:textId="77777777" w:rsidR="000C1DBD" w:rsidRDefault="000C1DBD" w:rsidP="000C1DBD">
      <w:pPr>
        <w:pStyle w:val="ae"/>
        <w:rPr>
          <w:b/>
          <w:bCs/>
          <w:u w:val="single"/>
          <w:rtl/>
          <w:lang w:eastAsia="en-US"/>
        </w:rPr>
      </w:pPr>
    </w:p>
    <w:p w14:paraId="4654B53C" w14:textId="77777777" w:rsidR="000C1DBD" w:rsidRPr="00525680" w:rsidRDefault="000C1DBD" w:rsidP="000C1DBD">
      <w:pPr>
        <w:pStyle w:val="ae"/>
        <w:rPr>
          <w:b/>
          <w:bCs/>
          <w:u w:val="single"/>
          <w:rtl/>
          <w:lang w:eastAsia="en-US"/>
        </w:rPr>
      </w:pPr>
      <w:r w:rsidRPr="00525680">
        <w:rPr>
          <w:rFonts w:hint="cs"/>
          <w:b/>
          <w:bCs/>
          <w:u w:val="single"/>
          <w:rtl/>
          <w:lang w:eastAsia="en-US"/>
        </w:rPr>
        <w:t>לפיכך הריני מתחייב בזה לפניכם כדלקמן:</w:t>
      </w:r>
    </w:p>
    <w:p w14:paraId="3AB98E26" w14:textId="77777777" w:rsidR="000C1DBD" w:rsidRDefault="000C1DBD" w:rsidP="000C1DBD">
      <w:pPr>
        <w:pStyle w:val="ae"/>
        <w:rPr>
          <w:rtl/>
          <w:lang w:eastAsia="en-US"/>
        </w:rPr>
      </w:pPr>
    </w:p>
    <w:p w14:paraId="7B8F08FD" w14:textId="77777777" w:rsidR="000C1DBD" w:rsidRDefault="000C1DBD" w:rsidP="000C1DBD">
      <w:pPr>
        <w:pStyle w:val="ae"/>
        <w:rPr>
          <w:rtl/>
          <w:lang w:eastAsia="en-US"/>
        </w:rPr>
      </w:pPr>
      <w:r>
        <w:rPr>
          <w:rtl/>
          <w:lang w:eastAsia="en-US"/>
        </w:rPr>
        <w:t>מצהיר</w:t>
      </w:r>
      <w:r>
        <w:rPr>
          <w:rFonts w:hint="cs"/>
          <w:rtl/>
          <w:lang w:eastAsia="en-US"/>
        </w:rPr>
        <w:t>ים</w:t>
      </w:r>
      <w:r>
        <w:rPr>
          <w:rtl/>
          <w:lang w:eastAsia="en-US"/>
        </w:rPr>
        <w:t xml:space="preserve"> בזה כלפי </w:t>
      </w:r>
      <w:r>
        <w:rPr>
          <w:b/>
          <w:bCs/>
          <w:rtl/>
          <w:lang w:eastAsia="en-US"/>
        </w:rPr>
        <w:t>עיר</w:t>
      </w:r>
      <w:r>
        <w:rPr>
          <w:rFonts w:hint="cs"/>
          <w:b/>
          <w:bCs/>
          <w:rtl/>
          <w:lang w:eastAsia="en-US"/>
        </w:rPr>
        <w:t>י</w:t>
      </w:r>
      <w:r>
        <w:rPr>
          <w:b/>
          <w:bCs/>
          <w:rtl/>
          <w:lang w:eastAsia="en-US"/>
        </w:rPr>
        <w:t>ית</w:t>
      </w:r>
      <w:r>
        <w:rPr>
          <w:rtl/>
          <w:lang w:eastAsia="en-US"/>
        </w:rPr>
        <w:t xml:space="preserve"> </w:t>
      </w:r>
      <w:r>
        <w:rPr>
          <w:rFonts w:hint="cs"/>
          <w:b/>
          <w:bCs/>
          <w:rtl/>
          <w:lang w:eastAsia="en-US"/>
        </w:rPr>
        <w:t>בת - ים</w:t>
      </w:r>
      <w:r>
        <w:rPr>
          <w:rtl/>
          <w:lang w:eastAsia="en-US"/>
        </w:rPr>
        <w:t xml:space="preserve"> (להלן: "העיר</w:t>
      </w:r>
      <w:r>
        <w:rPr>
          <w:rFonts w:hint="cs"/>
          <w:rtl/>
          <w:lang w:eastAsia="en-US"/>
        </w:rPr>
        <w:t>י</w:t>
      </w:r>
      <w:r>
        <w:rPr>
          <w:rtl/>
          <w:lang w:eastAsia="en-US"/>
        </w:rPr>
        <w:t>יה") כדלקמן:</w:t>
      </w:r>
    </w:p>
    <w:p w14:paraId="3958D32A" w14:textId="77777777" w:rsidR="000C1DBD" w:rsidRDefault="000C1DBD" w:rsidP="000C1DBD">
      <w:pPr>
        <w:ind w:left="703" w:hanging="703"/>
        <w:rPr>
          <w:sz w:val="22"/>
          <w:rtl/>
        </w:rPr>
      </w:pPr>
    </w:p>
    <w:p w14:paraId="1FA9B279" w14:textId="77777777" w:rsidR="000C1DBD" w:rsidRDefault="000C1DBD" w:rsidP="000C1DBD">
      <w:pPr>
        <w:pStyle w:val="a9"/>
        <w:numPr>
          <w:ilvl w:val="0"/>
          <w:numId w:val="2"/>
        </w:numPr>
        <w:ind w:left="283"/>
        <w:jc w:val="both"/>
        <w:rPr>
          <w:sz w:val="22"/>
        </w:rPr>
      </w:pPr>
      <w:r w:rsidRPr="008B2F8F">
        <w:rPr>
          <w:rFonts w:hint="cs"/>
          <w:sz w:val="22"/>
          <w:rtl/>
        </w:rPr>
        <w:t>כל מידע וקובץ מידע, בסיס נתונים וכל מצע נושא מידע, מכל מין וסוג שהוא אשר יימסר לידינו על ידי "העירייה" או ע"י מי מטעמה או לפי הוראותיה בכל הקשור והכרוך בשירותים שיינתנו על ידינו או בקשרים וזיקות שיש לנו עם העירייה, או כל מידע שייווצר על ידינו במסגרת הפעילות שלנו עבור העירייה, יהיה מוגן וישמר על ידינו בסודיות מוחלטת ולא יעשה בו כל שימו</w:t>
      </w:r>
      <w:r>
        <w:rPr>
          <w:rFonts w:hint="cs"/>
          <w:sz w:val="22"/>
          <w:rtl/>
        </w:rPr>
        <w:t>ש</w:t>
      </w:r>
      <w:r w:rsidRPr="008B2F8F">
        <w:rPr>
          <w:rFonts w:hint="cs"/>
          <w:sz w:val="22"/>
          <w:rtl/>
        </w:rPr>
        <w:t xml:space="preserve"> אלא אך ורק לצורך ביצוע הפעילות ועל פי המטרות שלשמן נמסר המידע. </w:t>
      </w:r>
    </w:p>
    <w:p w14:paraId="4C3098FC" w14:textId="77777777" w:rsidR="000C1DBD" w:rsidRDefault="000C1DBD" w:rsidP="000C1DBD">
      <w:pPr>
        <w:pStyle w:val="a9"/>
        <w:ind w:left="283"/>
        <w:rPr>
          <w:sz w:val="22"/>
        </w:rPr>
      </w:pPr>
    </w:p>
    <w:p w14:paraId="7F69CAE4" w14:textId="77777777" w:rsidR="000C1DBD" w:rsidRDefault="000C1DBD" w:rsidP="000C1DBD">
      <w:pPr>
        <w:pStyle w:val="a9"/>
        <w:ind w:left="283"/>
        <w:rPr>
          <w:sz w:val="22"/>
          <w:rtl/>
        </w:rPr>
      </w:pPr>
      <w:r w:rsidRPr="008B2F8F">
        <w:rPr>
          <w:rFonts w:hint="cs"/>
          <w:sz w:val="22"/>
          <w:rtl/>
        </w:rPr>
        <w:t>להלן פירוט הפעילו</w:t>
      </w:r>
      <w:r>
        <w:rPr>
          <w:rFonts w:hint="cs"/>
          <w:sz w:val="22"/>
          <w:rtl/>
        </w:rPr>
        <w:t>ת</w:t>
      </w:r>
      <w:r w:rsidRPr="008B2F8F">
        <w:rPr>
          <w:rFonts w:hint="cs"/>
          <w:sz w:val="22"/>
          <w:rtl/>
        </w:rPr>
        <w:t xml:space="preserve"> והמטרות</w:t>
      </w:r>
      <w:r>
        <w:rPr>
          <w:rFonts w:hint="cs"/>
          <w:sz w:val="22"/>
          <w:rtl/>
        </w:rPr>
        <w:t xml:space="preserve"> של ההתקשרות</w:t>
      </w:r>
      <w:r w:rsidRPr="008B2F8F">
        <w:rPr>
          <w:rFonts w:hint="cs"/>
          <w:sz w:val="22"/>
          <w:rtl/>
        </w:rPr>
        <w:t xml:space="preserve">- </w:t>
      </w:r>
    </w:p>
    <w:p w14:paraId="18999ABF" w14:textId="77777777" w:rsidR="000C1DBD" w:rsidRDefault="000C1DBD" w:rsidP="000C1DBD">
      <w:pPr>
        <w:pStyle w:val="a9"/>
        <w:ind w:left="283"/>
        <w:rPr>
          <w:sz w:val="22"/>
        </w:rPr>
      </w:pPr>
    </w:p>
    <w:p w14:paraId="57D2460F" w14:textId="77777777" w:rsidR="000C1DBD" w:rsidRDefault="000C1DBD" w:rsidP="000C1DBD">
      <w:pPr>
        <w:pStyle w:val="a9"/>
        <w:ind w:left="283"/>
        <w:rPr>
          <w:sz w:val="22"/>
          <w:rtl/>
        </w:rPr>
      </w:pPr>
      <w:r>
        <w:rPr>
          <w:rFonts w:hint="cs"/>
          <w:sz w:val="22"/>
          <w:rtl/>
        </w:rPr>
        <w:t>.............................................................................................................................................</w:t>
      </w:r>
    </w:p>
    <w:p w14:paraId="38D6A1E3" w14:textId="77777777" w:rsidR="000C1DBD" w:rsidRDefault="000C1DBD" w:rsidP="000C1DBD">
      <w:pPr>
        <w:pStyle w:val="a9"/>
        <w:ind w:left="283"/>
        <w:rPr>
          <w:sz w:val="22"/>
          <w:rtl/>
        </w:rPr>
      </w:pPr>
    </w:p>
    <w:p w14:paraId="1D0D65A5" w14:textId="77777777" w:rsidR="000C1DBD" w:rsidRDefault="000C1DBD" w:rsidP="000C1DBD">
      <w:pPr>
        <w:pStyle w:val="a9"/>
        <w:ind w:left="283"/>
        <w:rPr>
          <w:sz w:val="22"/>
          <w:rtl/>
        </w:rPr>
      </w:pPr>
      <w:r>
        <w:rPr>
          <w:rFonts w:hint="cs"/>
          <w:sz w:val="22"/>
          <w:rtl/>
        </w:rPr>
        <w:t>.............................................................................................................................................</w:t>
      </w:r>
    </w:p>
    <w:p w14:paraId="26013F2A" w14:textId="77777777" w:rsidR="000C1DBD" w:rsidRDefault="000C1DBD" w:rsidP="000C1DBD">
      <w:pPr>
        <w:pStyle w:val="a9"/>
        <w:ind w:left="283"/>
        <w:rPr>
          <w:sz w:val="22"/>
          <w:rtl/>
        </w:rPr>
      </w:pPr>
    </w:p>
    <w:p w14:paraId="18E0E808" w14:textId="77777777" w:rsidR="000C1DBD" w:rsidRPr="00CE62CF" w:rsidRDefault="000C1DBD" w:rsidP="000C1DBD">
      <w:pPr>
        <w:pStyle w:val="a9"/>
        <w:ind w:left="283"/>
        <w:rPr>
          <w:sz w:val="22"/>
          <w:rtl/>
        </w:rPr>
      </w:pPr>
      <w:r>
        <w:rPr>
          <w:rFonts w:hint="cs"/>
          <w:sz w:val="22"/>
          <w:rtl/>
        </w:rPr>
        <w:t>.............................................................................................................................................</w:t>
      </w:r>
    </w:p>
    <w:p w14:paraId="0732301C" w14:textId="77777777" w:rsidR="000C1DBD" w:rsidRPr="008B2F8F" w:rsidRDefault="000C1DBD" w:rsidP="000C1DBD">
      <w:pPr>
        <w:pStyle w:val="a9"/>
        <w:rPr>
          <w:sz w:val="22"/>
          <w:rtl/>
        </w:rPr>
      </w:pPr>
    </w:p>
    <w:p w14:paraId="2B6C544D" w14:textId="77777777" w:rsidR="000C1DBD" w:rsidRDefault="000C1DBD" w:rsidP="000C1DBD">
      <w:pPr>
        <w:pStyle w:val="a9"/>
        <w:numPr>
          <w:ilvl w:val="0"/>
          <w:numId w:val="2"/>
        </w:numPr>
        <w:ind w:left="283"/>
        <w:jc w:val="both"/>
        <w:rPr>
          <w:sz w:val="22"/>
        </w:rPr>
      </w:pPr>
      <w:r w:rsidRPr="008B2F8F">
        <w:rPr>
          <w:rFonts w:hint="cs"/>
          <w:sz w:val="22"/>
          <w:rtl/>
        </w:rPr>
        <w:t>השירותים יהיו מוגנים באופן ש</w:t>
      </w:r>
      <w:r w:rsidRPr="008B2F8F">
        <w:rPr>
          <w:sz w:val="22"/>
          <w:rtl/>
        </w:rPr>
        <w:t>המידע האמור, לא י</w:t>
      </w:r>
      <w:r>
        <w:rPr>
          <w:rFonts w:hint="cs"/>
          <w:sz w:val="22"/>
          <w:rtl/>
        </w:rPr>
        <w:t>י</w:t>
      </w:r>
      <w:r w:rsidRPr="008B2F8F">
        <w:rPr>
          <w:rFonts w:hint="cs"/>
          <w:sz w:val="22"/>
          <w:rtl/>
        </w:rPr>
        <w:t>חשף</w:t>
      </w:r>
      <w:r w:rsidRPr="008B2F8F">
        <w:rPr>
          <w:sz w:val="22"/>
          <w:rtl/>
        </w:rPr>
        <w:t xml:space="preserve"> לכל גורם אחר, אלא </w:t>
      </w:r>
      <w:r w:rsidRPr="008B2F8F">
        <w:rPr>
          <w:rFonts w:hint="cs"/>
          <w:sz w:val="22"/>
          <w:rtl/>
        </w:rPr>
        <w:t>אך ורק לעובדים המורשים</w:t>
      </w:r>
      <w:r w:rsidRPr="008B2F8F">
        <w:rPr>
          <w:sz w:val="22"/>
          <w:rtl/>
        </w:rPr>
        <w:t>.</w:t>
      </w:r>
      <w:r w:rsidRPr="008B2F8F">
        <w:rPr>
          <w:rFonts w:hint="cs"/>
          <w:sz w:val="22"/>
          <w:rtl/>
        </w:rPr>
        <w:t xml:space="preserve"> העירייה תוכל לבקר את אופן ביצוע התחייבות זו. החברה מתחייבת לטייב את האבטחה על פי דרישות ובתאום עם ממונה אבטחת המידע של העירייה.</w:t>
      </w:r>
    </w:p>
    <w:p w14:paraId="75EAD54D" w14:textId="77777777" w:rsidR="000C1DBD" w:rsidRPr="00B56365" w:rsidRDefault="000C1DBD" w:rsidP="000C1DBD">
      <w:pPr>
        <w:pStyle w:val="a9"/>
        <w:rPr>
          <w:sz w:val="22"/>
          <w:rtl/>
        </w:rPr>
      </w:pPr>
    </w:p>
    <w:p w14:paraId="4D05E82D" w14:textId="77777777" w:rsidR="000C1DBD" w:rsidRDefault="000C1DBD" w:rsidP="000C1DBD">
      <w:pPr>
        <w:pStyle w:val="a9"/>
        <w:numPr>
          <w:ilvl w:val="0"/>
          <w:numId w:val="2"/>
        </w:numPr>
        <w:ind w:left="283"/>
        <w:jc w:val="both"/>
        <w:rPr>
          <w:sz w:val="22"/>
        </w:rPr>
      </w:pPr>
      <w:r w:rsidRPr="00B56365">
        <w:rPr>
          <w:sz w:val="22"/>
          <w:rtl/>
        </w:rPr>
        <w:t>המידע לא י</w:t>
      </w:r>
      <w:r>
        <w:rPr>
          <w:rFonts w:hint="cs"/>
          <w:sz w:val="22"/>
          <w:rtl/>
        </w:rPr>
        <w:t>י</w:t>
      </w:r>
      <w:r w:rsidRPr="00B56365">
        <w:rPr>
          <w:rFonts w:hint="cs"/>
          <w:sz w:val="22"/>
          <w:rtl/>
        </w:rPr>
        <w:t>חשף,</w:t>
      </w:r>
      <w:r w:rsidRPr="00B56365">
        <w:rPr>
          <w:sz w:val="22"/>
          <w:rtl/>
        </w:rPr>
        <w:t xml:space="preserve"> כולו או מקצתו</w:t>
      </w:r>
      <w:r w:rsidRPr="00B56365">
        <w:rPr>
          <w:rFonts w:hint="cs"/>
          <w:sz w:val="22"/>
          <w:rtl/>
        </w:rPr>
        <w:t>,</w:t>
      </w:r>
      <w:r w:rsidRPr="00B56365">
        <w:rPr>
          <w:sz w:val="22"/>
          <w:rtl/>
        </w:rPr>
        <w:t xml:space="preserve"> לעובד </w:t>
      </w:r>
      <w:r w:rsidRPr="00B56365">
        <w:rPr>
          <w:rFonts w:hint="cs"/>
          <w:sz w:val="22"/>
          <w:rtl/>
        </w:rPr>
        <w:t>מטעמכם</w:t>
      </w:r>
      <w:r w:rsidRPr="00B56365">
        <w:rPr>
          <w:sz w:val="22"/>
          <w:rtl/>
        </w:rPr>
        <w:t xml:space="preserve"> או לגורם/ים הקשור/ים עמ</w:t>
      </w:r>
      <w:r w:rsidRPr="00B56365">
        <w:rPr>
          <w:rFonts w:hint="cs"/>
          <w:sz w:val="22"/>
          <w:rtl/>
        </w:rPr>
        <w:t>נו</w:t>
      </w:r>
      <w:r w:rsidRPr="00B56365">
        <w:rPr>
          <w:sz w:val="22"/>
          <w:rtl/>
        </w:rPr>
        <w:t xml:space="preserve"> מבלי שאלה יהיו מחויבים על פי הסכם סודיות זה.</w:t>
      </w:r>
      <w:r w:rsidRPr="00B56365">
        <w:rPr>
          <w:rFonts w:hint="cs"/>
          <w:sz w:val="22"/>
          <w:rtl/>
        </w:rPr>
        <w:t xml:space="preserve"> כל עובד כנ"ל יהיה חתום כלפינו בהתחייבות לשמירת סודיות והגנת הפרטיות. </w:t>
      </w:r>
    </w:p>
    <w:p w14:paraId="76A8F444" w14:textId="77777777" w:rsidR="000C1DBD" w:rsidRPr="00B56365" w:rsidRDefault="000C1DBD" w:rsidP="000C1DBD">
      <w:pPr>
        <w:pStyle w:val="a9"/>
        <w:rPr>
          <w:sz w:val="22"/>
          <w:rtl/>
        </w:rPr>
      </w:pPr>
    </w:p>
    <w:p w14:paraId="4AAFC073" w14:textId="77777777" w:rsidR="000C1DBD" w:rsidRDefault="000C1DBD" w:rsidP="000C1DBD">
      <w:pPr>
        <w:spacing w:line="360" w:lineRule="auto"/>
        <w:ind w:left="705" w:hanging="705"/>
        <w:jc w:val="both"/>
        <w:rPr>
          <w:sz w:val="22"/>
          <w:u w:val="single"/>
          <w:rtl/>
        </w:rPr>
      </w:pPr>
      <w:r>
        <w:rPr>
          <w:sz w:val="22"/>
          <w:u w:val="single"/>
          <w:rtl/>
        </w:rPr>
        <w:br w:type="page"/>
      </w:r>
    </w:p>
    <w:p w14:paraId="5376DD68" w14:textId="77777777" w:rsidR="000C1DBD" w:rsidRDefault="000C1DBD" w:rsidP="000C1DBD">
      <w:pPr>
        <w:spacing w:line="360" w:lineRule="auto"/>
        <w:ind w:left="705" w:hanging="705"/>
        <w:jc w:val="both"/>
        <w:rPr>
          <w:sz w:val="22"/>
          <w:u w:val="single"/>
          <w:rtl/>
        </w:rPr>
      </w:pPr>
      <w:r>
        <w:rPr>
          <w:rFonts w:hint="cs"/>
          <w:sz w:val="22"/>
          <w:u w:val="single"/>
          <w:rtl/>
        </w:rPr>
        <w:t>אנו מתחייבים</w:t>
      </w:r>
    </w:p>
    <w:p w14:paraId="1218D2A0" w14:textId="77777777" w:rsidR="000C1DBD" w:rsidRPr="00B56365" w:rsidRDefault="000C1DBD" w:rsidP="000C1DBD">
      <w:pPr>
        <w:pStyle w:val="a9"/>
        <w:numPr>
          <w:ilvl w:val="0"/>
          <w:numId w:val="2"/>
        </w:numPr>
        <w:ind w:left="283"/>
        <w:jc w:val="both"/>
        <w:rPr>
          <w:sz w:val="22"/>
          <w:rtl/>
        </w:rPr>
      </w:pPr>
      <w:r w:rsidRPr="00B56365">
        <w:rPr>
          <w:sz w:val="22"/>
          <w:rtl/>
        </w:rPr>
        <w:t xml:space="preserve">לשמור בסודיות מוחלטת </w:t>
      </w:r>
      <w:r w:rsidRPr="00B56365">
        <w:rPr>
          <w:rFonts w:hint="cs"/>
          <w:sz w:val="22"/>
          <w:rtl/>
        </w:rPr>
        <w:t xml:space="preserve">ולהגן על פי חזית הידע </w:t>
      </w:r>
      <w:r w:rsidRPr="00B56365">
        <w:rPr>
          <w:sz w:val="22"/>
          <w:rtl/>
        </w:rPr>
        <w:t xml:space="preserve">כל מידע, חומר, </w:t>
      </w:r>
      <w:r w:rsidRPr="00B56365">
        <w:rPr>
          <w:rFonts w:hint="cs"/>
          <w:sz w:val="22"/>
          <w:rtl/>
        </w:rPr>
        <w:t>בסיס וקובץ נתונים</w:t>
      </w:r>
      <w:r w:rsidRPr="00B56365">
        <w:rPr>
          <w:sz w:val="22"/>
          <w:rtl/>
        </w:rPr>
        <w:t xml:space="preserve">, </w:t>
      </w:r>
      <w:r w:rsidRPr="00B56365">
        <w:rPr>
          <w:rFonts w:hint="cs"/>
          <w:sz w:val="22"/>
          <w:rtl/>
        </w:rPr>
        <w:t xml:space="preserve">מצע נושא מידע, </w:t>
      </w:r>
      <w:r w:rsidRPr="00B56365">
        <w:rPr>
          <w:sz w:val="22"/>
          <w:rtl/>
        </w:rPr>
        <w:t>שנמסר ל</w:t>
      </w:r>
      <w:r w:rsidRPr="00B56365">
        <w:rPr>
          <w:rFonts w:hint="cs"/>
          <w:sz w:val="22"/>
          <w:rtl/>
        </w:rPr>
        <w:t>נו או מופעל אצלנו ובאחריותנו</w:t>
      </w:r>
      <w:r w:rsidRPr="00B56365">
        <w:rPr>
          <w:sz w:val="22"/>
          <w:rtl/>
        </w:rPr>
        <w:t>.</w:t>
      </w:r>
      <w:r w:rsidRPr="00B56365">
        <w:rPr>
          <w:rFonts w:hint="cs"/>
          <w:sz w:val="22"/>
          <w:rtl/>
        </w:rPr>
        <w:t xml:space="preserve"> לקיים גישה למידע הממוחשב של העירייה על פי כללי האבטחה והמידור המתחייבים מהסכם זה מול העירייה. לבצע תפעול ועיבוד נתונים עבור העירייה על פי כללי האבטחה שיקבעו.</w:t>
      </w:r>
      <w:r>
        <w:rPr>
          <w:rFonts w:hint="cs"/>
          <w:sz w:val="22"/>
          <w:rtl/>
        </w:rPr>
        <w:t xml:space="preserve"> </w:t>
      </w:r>
      <w:r>
        <w:rPr>
          <w:rFonts w:hint="cs"/>
          <w:b/>
          <w:bCs/>
          <w:sz w:val="22"/>
          <w:u w:val="single"/>
          <w:rtl/>
        </w:rPr>
        <w:t>נא למלא השאלון בנספח א' להלן</w:t>
      </w:r>
      <w:r>
        <w:rPr>
          <w:rFonts w:hint="cs"/>
          <w:sz w:val="22"/>
          <w:rtl/>
        </w:rPr>
        <w:t xml:space="preserve"> להערכת עמידת הספק בהיבטי אבטחת מידע לצורך הערכת הסיכונים שבמימוש התקשרות זו.</w:t>
      </w:r>
    </w:p>
    <w:p w14:paraId="5D54F08E" w14:textId="77777777" w:rsidR="000C1DBD" w:rsidRPr="00B56365" w:rsidRDefault="000C1DBD" w:rsidP="000C1DBD">
      <w:pPr>
        <w:pStyle w:val="a9"/>
        <w:numPr>
          <w:ilvl w:val="0"/>
          <w:numId w:val="2"/>
        </w:numPr>
        <w:ind w:left="283"/>
        <w:jc w:val="both"/>
        <w:rPr>
          <w:sz w:val="22"/>
          <w:rtl/>
        </w:rPr>
      </w:pPr>
      <w:r w:rsidRPr="00B56365">
        <w:rPr>
          <w:sz w:val="22"/>
          <w:rtl/>
        </w:rPr>
        <w:t>לא להעתיק</w:t>
      </w:r>
      <w:r w:rsidRPr="00B56365">
        <w:rPr>
          <w:rFonts w:hint="cs"/>
          <w:sz w:val="22"/>
          <w:rtl/>
        </w:rPr>
        <w:t xml:space="preserve"> / להשתמש</w:t>
      </w:r>
      <w:r w:rsidRPr="00B56365">
        <w:rPr>
          <w:sz w:val="22"/>
          <w:rtl/>
        </w:rPr>
        <w:t xml:space="preserve"> ו/או לא להרשות לאחרים להעתיק כל מידע, ובכלל זה,</w:t>
      </w:r>
      <w:r w:rsidRPr="00B56365">
        <w:rPr>
          <w:rFonts w:hint="cs"/>
          <w:sz w:val="22"/>
          <w:rtl/>
        </w:rPr>
        <w:t xml:space="preserve"> קובצי מידע, העתקת מחשב</w:t>
      </w:r>
      <w:r w:rsidRPr="00B56365">
        <w:rPr>
          <w:sz w:val="22"/>
          <w:rtl/>
        </w:rPr>
        <w:t xml:space="preserve"> או כל צורת העתקה אחרת וכן לשמור בהקפדה ולנקוט בכל אמצעי זהירות הנדרשים לשם מניעת אובדנו או הגעתו</w:t>
      </w:r>
      <w:r w:rsidRPr="00B56365">
        <w:rPr>
          <w:rFonts w:hint="cs"/>
          <w:sz w:val="22"/>
          <w:rtl/>
        </w:rPr>
        <w:t xml:space="preserve"> של מידע השייך לעיריית בת - ים</w:t>
      </w:r>
      <w:r w:rsidRPr="00B56365">
        <w:rPr>
          <w:sz w:val="22"/>
          <w:rtl/>
        </w:rPr>
        <w:t xml:space="preserve"> לידי </w:t>
      </w:r>
      <w:r w:rsidRPr="00B56365">
        <w:rPr>
          <w:rFonts w:hint="cs"/>
          <w:sz w:val="22"/>
          <w:rtl/>
        </w:rPr>
        <w:t xml:space="preserve">גורם </w:t>
      </w:r>
      <w:r w:rsidRPr="00B56365">
        <w:rPr>
          <w:sz w:val="22"/>
          <w:rtl/>
        </w:rPr>
        <w:t>אחר</w:t>
      </w:r>
      <w:r w:rsidRPr="00B56365">
        <w:rPr>
          <w:rFonts w:hint="cs"/>
          <w:sz w:val="22"/>
          <w:rtl/>
        </w:rPr>
        <w:t>, וכן למנוע שינוי בלתי מורשה או בלתי מוסמך- של המידע.</w:t>
      </w:r>
    </w:p>
    <w:p w14:paraId="1E9D6CC7" w14:textId="77777777" w:rsidR="000C1DBD" w:rsidRPr="00B56365" w:rsidRDefault="000C1DBD" w:rsidP="000C1DBD">
      <w:pPr>
        <w:pStyle w:val="a9"/>
        <w:numPr>
          <w:ilvl w:val="0"/>
          <w:numId w:val="2"/>
        </w:numPr>
        <w:ind w:left="283"/>
        <w:jc w:val="both"/>
        <w:rPr>
          <w:sz w:val="22"/>
          <w:rtl/>
        </w:rPr>
      </w:pPr>
      <w:r w:rsidRPr="00C5645F">
        <w:rPr>
          <w:sz w:val="22"/>
          <w:rtl/>
        </w:rPr>
        <w:t>לאחר סיום ההתקשרות יש לבער כל מידע אשר אין הספק מחויב רגולטורית להחזיקו משך תקופה נוספת</w:t>
      </w:r>
      <w:r w:rsidRPr="00B56365">
        <w:rPr>
          <w:rFonts w:hint="cs"/>
          <w:sz w:val="22"/>
          <w:rtl/>
        </w:rPr>
        <w:t>.</w:t>
      </w:r>
    </w:p>
    <w:p w14:paraId="1862C511" w14:textId="77777777" w:rsidR="000C1DBD" w:rsidRPr="00B56365" w:rsidRDefault="000C1DBD" w:rsidP="000C1DBD">
      <w:pPr>
        <w:pStyle w:val="a9"/>
        <w:numPr>
          <w:ilvl w:val="0"/>
          <w:numId w:val="2"/>
        </w:numPr>
        <w:ind w:left="283"/>
        <w:jc w:val="both"/>
        <w:rPr>
          <w:sz w:val="22"/>
          <w:rtl/>
        </w:rPr>
      </w:pPr>
      <w:r w:rsidRPr="00B56365">
        <w:rPr>
          <w:sz w:val="22"/>
          <w:rtl/>
        </w:rPr>
        <w:t xml:space="preserve">לא לעשות כל שימוש </w:t>
      </w:r>
      <w:r w:rsidRPr="00B56365">
        <w:rPr>
          <w:rFonts w:hint="cs"/>
          <w:sz w:val="22"/>
          <w:rtl/>
        </w:rPr>
        <w:t xml:space="preserve">חורג במידע ולא להרשות פעילות כנ"ל, </w:t>
      </w:r>
      <w:r w:rsidRPr="00B56365">
        <w:rPr>
          <w:sz w:val="22"/>
          <w:rtl/>
        </w:rPr>
        <w:t>בין בעצמ</w:t>
      </w:r>
      <w:r w:rsidRPr="00B56365">
        <w:rPr>
          <w:rFonts w:hint="cs"/>
          <w:sz w:val="22"/>
          <w:rtl/>
        </w:rPr>
        <w:t>נו</w:t>
      </w:r>
      <w:r w:rsidRPr="00B56365">
        <w:rPr>
          <w:sz w:val="22"/>
          <w:rtl/>
        </w:rPr>
        <w:t xml:space="preserve"> ובין באמצעות אחרים</w:t>
      </w:r>
      <w:r w:rsidRPr="00B56365">
        <w:rPr>
          <w:rFonts w:hint="cs"/>
          <w:sz w:val="22"/>
          <w:rtl/>
        </w:rPr>
        <w:t xml:space="preserve">. המידע יהיה מוגן מפני גישה של כל גורם שאיננו מורשה למידע. גישה למידע מרשת האינטרנט תהייה מוגבלת למסכים ולשדות מוגדרים ולא תתאפשר כל חריגה מכך. לא תתאפשר גישה למערכת ההפעלה של השרתים- מרשת האינטרנט. עובדי עיריית בת </w:t>
      </w:r>
      <w:r w:rsidRPr="00B56365">
        <w:rPr>
          <w:sz w:val="22"/>
          <w:rtl/>
        </w:rPr>
        <w:t>–</w:t>
      </w:r>
      <w:r w:rsidRPr="00B56365">
        <w:rPr>
          <w:rFonts w:hint="cs"/>
          <w:sz w:val="22"/>
          <w:rtl/>
        </w:rPr>
        <w:t xml:space="preserve"> ים  שיהיו מורשים למידע יפעלו באמצעות הרשת הציבורית שתהייה מוגנת ב- טכנולוגית </w:t>
      </w:r>
      <w:r w:rsidRPr="00B56365">
        <w:rPr>
          <w:rFonts w:hint="cs"/>
          <w:sz w:val="22"/>
        </w:rPr>
        <w:t>VPN</w:t>
      </w:r>
      <w:r w:rsidRPr="00B56365">
        <w:rPr>
          <w:rFonts w:hint="cs"/>
          <w:sz w:val="22"/>
          <w:rtl/>
        </w:rPr>
        <w:t xml:space="preserve"> </w:t>
      </w:r>
      <w:r w:rsidRPr="00B56365">
        <w:rPr>
          <w:sz w:val="22"/>
          <w:rtl/>
        </w:rPr>
        <w:t>–</w:t>
      </w:r>
      <w:r w:rsidRPr="00B56365">
        <w:rPr>
          <w:rFonts w:hint="cs"/>
          <w:sz w:val="22"/>
          <w:rtl/>
        </w:rPr>
        <w:t xml:space="preserve"> רשת וירטואלית פרטית.  במקרים של פירוק החברה, מכירתה או מיזוגה עם חברה אחרת, יטופל המידע בתאום ובהסכמה מפורשת של העירייה מראש ובכתב.</w:t>
      </w:r>
    </w:p>
    <w:p w14:paraId="202EEE8D" w14:textId="77777777" w:rsidR="000C1DBD" w:rsidRDefault="000C1DBD" w:rsidP="000C1DBD">
      <w:pPr>
        <w:pStyle w:val="a9"/>
        <w:numPr>
          <w:ilvl w:val="0"/>
          <w:numId w:val="2"/>
        </w:numPr>
        <w:ind w:left="283"/>
        <w:jc w:val="both"/>
        <w:rPr>
          <w:sz w:val="22"/>
        </w:rPr>
      </w:pPr>
      <w:r w:rsidRPr="00B56365">
        <w:rPr>
          <w:sz w:val="22"/>
          <w:rtl/>
        </w:rPr>
        <w:t>להביא תוכנו של כתב התחייבות זה לידיעת כל אחד מ</w:t>
      </w:r>
      <w:r w:rsidRPr="00B56365">
        <w:rPr>
          <w:rFonts w:hint="cs"/>
          <w:sz w:val="22"/>
          <w:rtl/>
        </w:rPr>
        <w:t>ה</w:t>
      </w:r>
      <w:r w:rsidRPr="00B56365">
        <w:rPr>
          <w:sz w:val="22"/>
          <w:rtl/>
        </w:rPr>
        <w:t>עובדי</w:t>
      </w:r>
      <w:r w:rsidRPr="00B56365">
        <w:rPr>
          <w:rFonts w:hint="cs"/>
          <w:sz w:val="22"/>
          <w:rtl/>
        </w:rPr>
        <w:t>ם שלנו וספקי המשנה</w:t>
      </w:r>
      <w:r>
        <w:rPr>
          <w:rFonts w:hint="cs"/>
          <w:sz w:val="22"/>
          <w:rtl/>
        </w:rPr>
        <w:t xml:space="preserve">. </w:t>
      </w:r>
      <w:r w:rsidRPr="00C5645F">
        <w:rPr>
          <w:sz w:val="22"/>
          <w:rtl/>
        </w:rPr>
        <w:t>הספק יחתים את עובדיו הנחשפים למידע אישי/ רגיש על נספח זה</w:t>
      </w:r>
      <w:r>
        <w:rPr>
          <w:rFonts w:hint="cs"/>
          <w:sz w:val="22"/>
          <w:rtl/>
        </w:rPr>
        <w:t>.</w:t>
      </w:r>
      <w:r w:rsidRPr="00B56365">
        <w:rPr>
          <w:rFonts w:hint="cs"/>
          <w:sz w:val="22"/>
          <w:rtl/>
        </w:rPr>
        <w:t xml:space="preserve"> התחייבויות העובדים יועברו לידי ממונה אבטחת המידע </w:t>
      </w:r>
      <w:r w:rsidRPr="00B56365">
        <w:rPr>
          <w:rFonts w:hint="cs"/>
          <w:b/>
          <w:bCs/>
          <w:sz w:val="22"/>
          <w:rtl/>
        </w:rPr>
        <w:t>בעיריית בת - ים</w:t>
      </w:r>
      <w:r w:rsidRPr="00B56365">
        <w:rPr>
          <w:rFonts w:hint="cs"/>
          <w:sz w:val="22"/>
          <w:rtl/>
        </w:rPr>
        <w:t>.</w:t>
      </w:r>
    </w:p>
    <w:p w14:paraId="438254BD" w14:textId="77777777" w:rsidR="000C1DBD" w:rsidRPr="00B56365" w:rsidRDefault="000C1DBD" w:rsidP="000C1DBD">
      <w:pPr>
        <w:pStyle w:val="a9"/>
        <w:numPr>
          <w:ilvl w:val="0"/>
          <w:numId w:val="2"/>
        </w:numPr>
        <w:ind w:left="283"/>
        <w:jc w:val="both"/>
        <w:rPr>
          <w:sz w:val="22"/>
          <w:rtl/>
        </w:rPr>
      </w:pPr>
      <w:r w:rsidRPr="00B56365">
        <w:rPr>
          <w:rFonts w:hint="cs"/>
          <w:sz w:val="22"/>
          <w:rtl/>
        </w:rPr>
        <w:t xml:space="preserve">סדרי האבטחה הלוגית והאחרים יהיו על פי המפורט בתקן הישראלי 27001 והתקנים האחרים המפורטים בהקדמה לתקן הנ"ל. גיבויים למידע יעשו על פי הכללים בתקינה הישראלית שבתוקף.  שמירת הגיבויים- כנ"ל. </w:t>
      </w:r>
    </w:p>
    <w:p w14:paraId="79F9B55E" w14:textId="77777777" w:rsidR="000C1DBD" w:rsidRPr="00B56365" w:rsidRDefault="000C1DBD" w:rsidP="000C1DBD">
      <w:pPr>
        <w:pStyle w:val="a9"/>
        <w:numPr>
          <w:ilvl w:val="0"/>
          <w:numId w:val="2"/>
        </w:numPr>
        <w:ind w:left="283"/>
        <w:jc w:val="both"/>
        <w:rPr>
          <w:sz w:val="22"/>
          <w:rtl/>
        </w:rPr>
      </w:pPr>
      <w:r w:rsidRPr="00B56365">
        <w:rPr>
          <w:rFonts w:hint="cs"/>
          <w:sz w:val="22"/>
          <w:rtl/>
        </w:rPr>
        <w:t>החברה תישא באחריות לכל הפרה של התחייבות מקיום סעיפי התחייבות זו, גם במקרים שלא תהייה חשיפת מידע , פעילות בלתי מורשית במידע או כל תקלת אבטחה אחרת,  ותהא כל הפרה, פגיעה מהותית בביצוע ההסכם.</w:t>
      </w:r>
    </w:p>
    <w:p w14:paraId="7BAFC7C3" w14:textId="77777777" w:rsidR="000C1DBD" w:rsidRDefault="000C1DBD" w:rsidP="000C1DBD">
      <w:pPr>
        <w:ind w:left="703" w:hanging="703"/>
        <w:jc w:val="both"/>
        <w:rPr>
          <w:sz w:val="22"/>
          <w:rtl/>
        </w:rPr>
      </w:pPr>
    </w:p>
    <w:p w14:paraId="218F8458" w14:textId="77777777" w:rsidR="000C1DBD" w:rsidRDefault="000C1DBD" w:rsidP="000C1DBD">
      <w:pPr>
        <w:spacing w:line="360" w:lineRule="auto"/>
        <w:ind w:left="705" w:hanging="705"/>
        <w:jc w:val="both"/>
        <w:rPr>
          <w:sz w:val="25"/>
          <w:szCs w:val="25"/>
          <w:u w:val="single"/>
          <w:rtl/>
        </w:rPr>
      </w:pPr>
      <w:r w:rsidRPr="00CD2548">
        <w:rPr>
          <w:rFonts w:hint="cs"/>
          <w:sz w:val="25"/>
          <w:szCs w:val="25"/>
          <w:u w:val="single"/>
          <w:rtl/>
        </w:rPr>
        <w:t>חוק הגנת הפרטיות</w:t>
      </w:r>
    </w:p>
    <w:p w14:paraId="19D4EB3A" w14:textId="77777777" w:rsidR="000C1DBD" w:rsidRPr="00CD2548" w:rsidRDefault="000C1DBD" w:rsidP="000C1DBD">
      <w:pPr>
        <w:jc w:val="both"/>
        <w:rPr>
          <w:sz w:val="25"/>
          <w:szCs w:val="25"/>
          <w:rtl/>
        </w:rPr>
      </w:pPr>
      <w:r w:rsidRPr="00CD2548">
        <w:rPr>
          <w:rFonts w:hint="cs"/>
          <w:sz w:val="25"/>
          <w:szCs w:val="25"/>
          <w:rtl/>
        </w:rPr>
        <w:t xml:space="preserve">11. אנו מתחייבים לעמוד בכל הדרישות החוקיות כולל אילו הנובעות מחוק הגנת הפרטיות והתקנות ע"פ </w:t>
      </w:r>
    </w:p>
    <w:p w14:paraId="1850DFF2" w14:textId="77777777" w:rsidR="000C1DBD" w:rsidRPr="00CD2548" w:rsidRDefault="000C1DBD" w:rsidP="000C1DBD">
      <w:pPr>
        <w:pStyle w:val="af0"/>
        <w:jc w:val="both"/>
        <w:rPr>
          <w:sz w:val="25"/>
          <w:szCs w:val="25"/>
          <w:rtl/>
        </w:rPr>
      </w:pPr>
      <w:r w:rsidRPr="00CD2548">
        <w:rPr>
          <w:rFonts w:hint="cs"/>
          <w:sz w:val="25"/>
          <w:szCs w:val="25"/>
          <w:rtl/>
        </w:rPr>
        <w:t>כל דין וככל שהן חלות על המידע.  ההתחייבו</w:t>
      </w:r>
      <w:r w:rsidRPr="00CD2548">
        <w:rPr>
          <w:rFonts w:hint="eastAsia"/>
          <w:sz w:val="25"/>
          <w:szCs w:val="25"/>
          <w:rtl/>
        </w:rPr>
        <w:t>ת</w:t>
      </w:r>
      <w:r w:rsidRPr="00CD2548">
        <w:rPr>
          <w:rFonts w:hint="cs"/>
          <w:sz w:val="25"/>
          <w:szCs w:val="25"/>
          <w:rtl/>
        </w:rPr>
        <w:t xml:space="preserve"> כוללת גם פעילות כ"מחזיק" וגם פעילות כ-"מיקור חוץ" על פי האסדרה ( רגולציה ) המחייבת בחוק הגנת הפרטיות.</w:t>
      </w:r>
    </w:p>
    <w:p w14:paraId="71AC1284" w14:textId="77777777" w:rsidR="000C1DBD" w:rsidRPr="00CD2548" w:rsidRDefault="000C1DBD" w:rsidP="000C1DBD">
      <w:pPr>
        <w:jc w:val="both"/>
        <w:rPr>
          <w:sz w:val="25"/>
          <w:szCs w:val="25"/>
          <w:rtl/>
        </w:rPr>
      </w:pPr>
      <w:r w:rsidRPr="00CD2548">
        <w:rPr>
          <w:rFonts w:hint="cs"/>
          <w:sz w:val="25"/>
          <w:szCs w:val="25"/>
          <w:rtl/>
        </w:rPr>
        <w:t>12. בסיום הפעילות:</w:t>
      </w:r>
    </w:p>
    <w:p w14:paraId="714F365B" w14:textId="77777777" w:rsidR="000C1DBD" w:rsidRPr="00CD2548" w:rsidRDefault="000C1DBD" w:rsidP="000C1DBD">
      <w:pPr>
        <w:jc w:val="both"/>
        <w:rPr>
          <w:sz w:val="25"/>
          <w:szCs w:val="25"/>
          <w:rtl/>
        </w:rPr>
      </w:pPr>
      <w:r w:rsidRPr="00CD2548">
        <w:rPr>
          <w:rFonts w:hint="cs"/>
          <w:sz w:val="25"/>
          <w:szCs w:val="25"/>
          <w:rtl/>
        </w:rPr>
        <w:tab/>
        <w:t>א. יוחזר כל החומר השייך  לעיריית בת - ים.</w:t>
      </w:r>
    </w:p>
    <w:p w14:paraId="06E52A30" w14:textId="77777777" w:rsidR="000C1DBD" w:rsidRPr="00CD2548" w:rsidRDefault="000C1DBD" w:rsidP="000C1DBD">
      <w:pPr>
        <w:jc w:val="both"/>
        <w:rPr>
          <w:sz w:val="25"/>
          <w:szCs w:val="25"/>
          <w:rtl/>
        </w:rPr>
      </w:pPr>
      <w:r w:rsidRPr="00CD2548">
        <w:rPr>
          <w:rFonts w:hint="cs"/>
          <w:sz w:val="25"/>
          <w:szCs w:val="25"/>
          <w:rtl/>
        </w:rPr>
        <w:tab/>
        <w:t>ב. יבוער כל החומר , כולל חומר ממוחשב, שלא ניתן להחזירו.</w:t>
      </w:r>
    </w:p>
    <w:p w14:paraId="209020EC" w14:textId="77777777" w:rsidR="000C1DBD" w:rsidRDefault="000C1DBD" w:rsidP="000C1DBD">
      <w:pPr>
        <w:ind w:left="720"/>
        <w:jc w:val="both"/>
        <w:rPr>
          <w:sz w:val="25"/>
          <w:szCs w:val="25"/>
          <w:rtl/>
        </w:rPr>
      </w:pPr>
      <w:r w:rsidRPr="00CD2548">
        <w:rPr>
          <w:rFonts w:hint="cs"/>
          <w:sz w:val="25"/>
          <w:szCs w:val="25"/>
          <w:rtl/>
        </w:rPr>
        <w:t>ג. תימסר הצהרה בכתב, מאושרת ע"י עו"ד, שכל החומר שהיה ברשות החברה הוחזר או בוער ואין בידי החברה כל חומר השייך לפרויקט שבוצע.</w:t>
      </w:r>
    </w:p>
    <w:p w14:paraId="544BBB06" w14:textId="77777777" w:rsidR="000C1DBD" w:rsidRPr="00C5645F" w:rsidRDefault="000C1DBD" w:rsidP="000C1DBD">
      <w:pPr>
        <w:ind w:left="720"/>
        <w:jc w:val="both"/>
        <w:rPr>
          <w:sz w:val="25"/>
          <w:szCs w:val="25"/>
          <w:rtl/>
        </w:rPr>
      </w:pPr>
      <w:r w:rsidRPr="00C5645F">
        <w:rPr>
          <w:sz w:val="25"/>
          <w:szCs w:val="25"/>
          <w:rtl/>
        </w:rPr>
        <w:t>הנ״ל מתייחס רק לעניין חומרים אשר  אין הספק מחויב רגולטורית להחזיקם משך תקופה נוספת</w:t>
      </w:r>
    </w:p>
    <w:p w14:paraId="7852C558" w14:textId="77777777" w:rsidR="000C1DBD" w:rsidRPr="00CD2548" w:rsidRDefault="000C1DBD" w:rsidP="000C1DBD">
      <w:pPr>
        <w:ind w:left="720"/>
        <w:jc w:val="both"/>
        <w:rPr>
          <w:sz w:val="25"/>
          <w:szCs w:val="25"/>
          <w:rtl/>
        </w:rPr>
      </w:pPr>
    </w:p>
    <w:p w14:paraId="1A69BDF4" w14:textId="77777777" w:rsidR="000C1DBD" w:rsidRDefault="000C1DBD" w:rsidP="000C1DBD">
      <w:pPr>
        <w:ind w:left="720"/>
        <w:jc w:val="both"/>
        <w:rPr>
          <w:sz w:val="22"/>
          <w:rtl/>
        </w:rPr>
      </w:pPr>
    </w:p>
    <w:p w14:paraId="65A8EC37" w14:textId="77777777" w:rsidR="000C1DBD" w:rsidRDefault="000C1DBD" w:rsidP="000C1DBD">
      <w:pPr>
        <w:jc w:val="both"/>
        <w:rPr>
          <w:b/>
          <w:bCs/>
          <w:sz w:val="22"/>
          <w:szCs w:val="22"/>
          <w:rtl/>
        </w:rPr>
      </w:pPr>
      <w:r>
        <w:rPr>
          <w:rFonts w:hint="cs"/>
          <w:b/>
          <w:bCs/>
          <w:sz w:val="22"/>
          <w:szCs w:val="22"/>
          <w:rtl/>
        </w:rPr>
        <w:t>ולראייה באנו על החתום :</w:t>
      </w:r>
    </w:p>
    <w:p w14:paraId="1C7AEB20" w14:textId="77777777" w:rsidR="000C1DBD" w:rsidRDefault="000C1DBD" w:rsidP="000C1DBD">
      <w:pPr>
        <w:jc w:val="both"/>
        <w:rPr>
          <w:sz w:val="22"/>
          <w:rtl/>
        </w:rPr>
      </w:pPr>
    </w:p>
    <w:p w14:paraId="329AE8BE" w14:textId="77777777" w:rsidR="000C1DBD" w:rsidRDefault="000C1DBD" w:rsidP="000C1DBD">
      <w:pPr>
        <w:jc w:val="both"/>
        <w:rPr>
          <w:sz w:val="22"/>
          <w:rtl/>
        </w:rPr>
      </w:pPr>
      <w:r>
        <w:rPr>
          <w:rFonts w:hint="cs"/>
          <w:sz w:val="22"/>
          <w:rtl/>
        </w:rPr>
        <w:t>_______     __________________      _________________   ____________________</w:t>
      </w:r>
    </w:p>
    <w:p w14:paraId="7BDF8AC0" w14:textId="77777777" w:rsidR="000C1DBD" w:rsidRDefault="000C1DBD" w:rsidP="000C1DBD">
      <w:pPr>
        <w:jc w:val="both"/>
        <w:rPr>
          <w:sz w:val="22"/>
          <w:rtl/>
        </w:rPr>
      </w:pPr>
      <w:r>
        <w:rPr>
          <w:rFonts w:hint="cs"/>
          <w:sz w:val="22"/>
          <w:rtl/>
        </w:rPr>
        <w:t>תאריך                           שם                                   תפקיד                                חתימה</w:t>
      </w:r>
    </w:p>
    <w:p w14:paraId="49DADDC3" w14:textId="77777777" w:rsidR="000C1DBD" w:rsidRDefault="000C1DBD" w:rsidP="000C1DBD">
      <w:pPr>
        <w:spacing w:line="360" w:lineRule="auto"/>
        <w:jc w:val="both"/>
        <w:rPr>
          <w:b/>
          <w:bCs/>
          <w:rtl/>
        </w:rPr>
      </w:pPr>
      <w:r>
        <w:rPr>
          <w:b/>
          <w:bCs/>
          <w:rtl/>
        </w:rPr>
        <w:br w:type="page"/>
      </w:r>
    </w:p>
    <w:p w14:paraId="6C7A5EF9" w14:textId="77777777" w:rsidR="000C1DBD" w:rsidRPr="00197475" w:rsidRDefault="000C1DBD" w:rsidP="000C1DBD">
      <w:pPr>
        <w:spacing w:line="360" w:lineRule="auto"/>
        <w:ind w:left="720" w:hanging="720"/>
        <w:jc w:val="center"/>
        <w:rPr>
          <w:b/>
          <w:bCs/>
          <w:u w:val="single"/>
        </w:rPr>
      </w:pPr>
      <w:r w:rsidRPr="00197475">
        <w:rPr>
          <w:rFonts w:hint="cs"/>
          <w:b/>
          <w:bCs/>
          <w:u w:val="single"/>
          <w:rtl/>
        </w:rPr>
        <w:t>נספח</w:t>
      </w:r>
      <w:r w:rsidRPr="00197475">
        <w:rPr>
          <w:b/>
          <w:bCs/>
          <w:u w:val="single"/>
          <w:rtl/>
        </w:rPr>
        <w:t xml:space="preserve"> </w:t>
      </w:r>
      <w:r w:rsidRPr="00197475">
        <w:rPr>
          <w:rFonts w:hint="cs"/>
          <w:b/>
          <w:bCs/>
          <w:u w:val="single"/>
          <w:rtl/>
        </w:rPr>
        <w:t>א</w:t>
      </w:r>
      <w:r w:rsidRPr="00197475">
        <w:rPr>
          <w:b/>
          <w:bCs/>
          <w:u w:val="single"/>
        </w:rPr>
        <w:t>'</w:t>
      </w:r>
    </w:p>
    <w:p w14:paraId="2D9A6E32" w14:textId="77777777" w:rsidR="000C1DBD" w:rsidRPr="00197475" w:rsidRDefault="000C1DBD" w:rsidP="000C1DBD">
      <w:pPr>
        <w:spacing w:line="360" w:lineRule="auto"/>
        <w:ind w:left="720" w:hanging="720"/>
        <w:jc w:val="center"/>
        <w:rPr>
          <w:b/>
          <w:bCs/>
          <w:u w:val="single"/>
        </w:rPr>
      </w:pPr>
      <w:r w:rsidRPr="00197475">
        <w:rPr>
          <w:rFonts w:hint="cs"/>
          <w:b/>
          <w:bCs/>
          <w:u w:val="single"/>
          <w:rtl/>
        </w:rPr>
        <w:t>שאלון</w:t>
      </w:r>
      <w:r w:rsidRPr="00197475">
        <w:rPr>
          <w:b/>
          <w:bCs/>
          <w:u w:val="single"/>
          <w:rtl/>
        </w:rPr>
        <w:t xml:space="preserve"> </w:t>
      </w:r>
      <w:r w:rsidRPr="00197475">
        <w:rPr>
          <w:rFonts w:hint="cs"/>
          <w:b/>
          <w:bCs/>
          <w:u w:val="single"/>
          <w:rtl/>
        </w:rPr>
        <w:t>בדיקה</w:t>
      </w:r>
      <w:r w:rsidRPr="00197475">
        <w:rPr>
          <w:b/>
          <w:bCs/>
          <w:u w:val="single"/>
          <w:rtl/>
        </w:rPr>
        <w:t xml:space="preserve"> - </w:t>
      </w:r>
      <w:r w:rsidRPr="00197475">
        <w:rPr>
          <w:rFonts w:hint="cs"/>
          <w:b/>
          <w:bCs/>
          <w:u w:val="single"/>
          <w:rtl/>
        </w:rPr>
        <w:t>היבטי</w:t>
      </w:r>
      <w:r w:rsidRPr="00197475">
        <w:rPr>
          <w:b/>
          <w:bCs/>
          <w:u w:val="single"/>
          <w:rtl/>
        </w:rPr>
        <w:t xml:space="preserve"> </w:t>
      </w:r>
      <w:r w:rsidRPr="00197475">
        <w:rPr>
          <w:rFonts w:hint="cs"/>
          <w:b/>
          <w:bCs/>
          <w:u w:val="single"/>
          <w:rtl/>
        </w:rPr>
        <w:t>אבטחת</w:t>
      </w:r>
      <w:r w:rsidRPr="00197475">
        <w:rPr>
          <w:b/>
          <w:bCs/>
          <w:u w:val="single"/>
          <w:rtl/>
        </w:rPr>
        <w:t xml:space="preserve"> </w:t>
      </w:r>
      <w:r w:rsidRPr="00197475">
        <w:rPr>
          <w:rFonts w:hint="cs"/>
          <w:b/>
          <w:bCs/>
          <w:u w:val="single"/>
          <w:rtl/>
        </w:rPr>
        <w:t>המידע</w:t>
      </w:r>
      <w:r w:rsidRPr="00197475">
        <w:rPr>
          <w:b/>
          <w:bCs/>
          <w:u w:val="single"/>
          <w:rtl/>
        </w:rPr>
        <w:t xml:space="preserve"> </w:t>
      </w:r>
      <w:r w:rsidRPr="00197475">
        <w:rPr>
          <w:rFonts w:hint="cs"/>
          <w:b/>
          <w:bCs/>
          <w:u w:val="single"/>
          <w:rtl/>
        </w:rPr>
        <w:t>של</w:t>
      </w:r>
      <w:r w:rsidRPr="00197475">
        <w:rPr>
          <w:b/>
          <w:bCs/>
          <w:u w:val="single"/>
          <w:rtl/>
        </w:rPr>
        <w:t xml:space="preserve"> </w:t>
      </w:r>
      <w:r w:rsidRPr="00197475">
        <w:rPr>
          <w:rFonts w:hint="cs"/>
          <w:b/>
          <w:bCs/>
          <w:u w:val="single"/>
          <w:rtl/>
        </w:rPr>
        <w:t>הספק</w:t>
      </w:r>
    </w:p>
    <w:p w14:paraId="188231D5" w14:textId="77777777" w:rsidR="000C1DBD" w:rsidRDefault="000C1DBD" w:rsidP="000C1DBD">
      <w:pPr>
        <w:pStyle w:val="a9"/>
        <w:numPr>
          <w:ilvl w:val="0"/>
          <w:numId w:val="3"/>
        </w:numPr>
        <w:spacing w:line="360" w:lineRule="auto"/>
        <w:ind w:left="360"/>
        <w:jc w:val="both"/>
        <w:rPr>
          <w:rtl/>
        </w:rPr>
      </w:pPr>
      <w:r w:rsidRPr="00AD05E0">
        <w:rPr>
          <w:rtl/>
        </w:rPr>
        <w:t xml:space="preserve">האם </w:t>
      </w:r>
      <w:r>
        <w:rPr>
          <w:rFonts w:hint="cs"/>
          <w:rtl/>
        </w:rPr>
        <w:t xml:space="preserve">יש </w:t>
      </w:r>
      <w:r w:rsidRPr="00AD05E0">
        <w:rPr>
          <w:rtl/>
        </w:rPr>
        <w:t>לספק קובץ נהלי אבטחת מידע מעודכן</w:t>
      </w:r>
      <w:r w:rsidRPr="00AD05E0">
        <w:t xml:space="preserve"> ?</w:t>
      </w:r>
    </w:p>
    <w:p w14:paraId="55BE7EA9" w14:textId="77777777" w:rsidR="000C1DBD" w:rsidRPr="00AD05E0" w:rsidRDefault="000C1DBD" w:rsidP="000C1DBD">
      <w:pPr>
        <w:pStyle w:val="a9"/>
        <w:spacing w:line="360" w:lineRule="auto"/>
        <w:ind w:left="360"/>
        <w:rPr>
          <w:rtl/>
        </w:rPr>
      </w:pPr>
      <w:r>
        <w:rPr>
          <w:rFonts w:hint="cs"/>
          <w:rtl/>
        </w:rPr>
        <w:t>___________________________________________________________________</w:t>
      </w:r>
    </w:p>
    <w:p w14:paraId="080E01C6" w14:textId="77777777" w:rsidR="000C1DBD" w:rsidRDefault="000C1DBD" w:rsidP="000C1DBD">
      <w:pPr>
        <w:pStyle w:val="a9"/>
        <w:numPr>
          <w:ilvl w:val="0"/>
          <w:numId w:val="3"/>
        </w:numPr>
        <w:spacing w:line="360" w:lineRule="auto"/>
        <w:ind w:left="360"/>
        <w:jc w:val="both"/>
        <w:rPr>
          <w:rtl/>
        </w:rPr>
      </w:pPr>
      <w:r w:rsidRPr="00AD05E0">
        <w:rPr>
          <w:rtl/>
        </w:rPr>
        <w:t>האם הספק מחזיק בתו תקן תקף בנושא אבטחת מידע בנוסף לעמידתו בתקנות הגנת</w:t>
      </w:r>
      <w:r>
        <w:rPr>
          <w:rFonts w:hint="cs"/>
          <w:rtl/>
        </w:rPr>
        <w:t xml:space="preserve"> </w:t>
      </w:r>
      <w:r w:rsidRPr="00AD05E0">
        <w:rPr>
          <w:rtl/>
        </w:rPr>
        <w:t xml:space="preserve">הפרטיות </w:t>
      </w:r>
      <w:r>
        <w:rPr>
          <w:rFonts w:hint="cs"/>
          <w:rtl/>
        </w:rPr>
        <w:t>(</w:t>
      </w:r>
      <w:r w:rsidRPr="00AD05E0">
        <w:rPr>
          <w:rtl/>
        </w:rPr>
        <w:t>אבטחת מידע</w:t>
      </w:r>
      <w:r>
        <w:rPr>
          <w:rFonts w:hint="cs"/>
          <w:rtl/>
        </w:rPr>
        <w:t>)</w:t>
      </w:r>
      <w:r w:rsidRPr="00AD05E0">
        <w:rPr>
          <w:rtl/>
        </w:rPr>
        <w:t xml:space="preserve">, </w:t>
      </w:r>
      <w:proofErr w:type="spellStart"/>
      <w:r w:rsidRPr="00AD05E0">
        <w:rPr>
          <w:rtl/>
        </w:rPr>
        <w:t>התשע"ז</w:t>
      </w:r>
      <w:proofErr w:type="spellEnd"/>
      <w:r w:rsidRPr="00AD05E0">
        <w:rPr>
          <w:rtl/>
        </w:rPr>
        <w:t>- 2017</w:t>
      </w:r>
      <w:r w:rsidRPr="00AD05E0">
        <w:t xml:space="preserve"> ?</w:t>
      </w:r>
      <w:r>
        <w:t xml:space="preserve"> </w:t>
      </w:r>
      <w:r>
        <w:rPr>
          <w:rFonts w:hint="cs"/>
          <w:rtl/>
        </w:rPr>
        <w:t>אם כן, נא לציין תוקף התקן.</w:t>
      </w:r>
    </w:p>
    <w:p w14:paraId="1C66BD62"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2C7C11C6" w14:textId="77777777" w:rsidR="000C1DBD" w:rsidRDefault="000C1DBD" w:rsidP="000C1DBD">
      <w:pPr>
        <w:pStyle w:val="a9"/>
        <w:numPr>
          <w:ilvl w:val="0"/>
          <w:numId w:val="3"/>
        </w:numPr>
        <w:spacing w:line="360" w:lineRule="auto"/>
        <w:ind w:left="360"/>
        <w:jc w:val="both"/>
        <w:rPr>
          <w:rtl/>
        </w:rPr>
      </w:pPr>
      <w:r w:rsidRPr="00AD05E0">
        <w:rPr>
          <w:rtl/>
        </w:rPr>
        <w:t>האם הספק מחזיק בתיעוד מסודר של מערך השרתים והאפליקציות בשימוש</w:t>
      </w:r>
      <w:r>
        <w:rPr>
          <w:rFonts w:hint="cs"/>
          <w:rtl/>
        </w:rPr>
        <w:t xml:space="preserve"> </w:t>
      </w:r>
      <w:r w:rsidRPr="00AD05E0">
        <w:rPr>
          <w:rtl/>
        </w:rPr>
        <w:t>הלקוחות</w:t>
      </w:r>
      <w:r>
        <w:rPr>
          <w:rFonts w:hint="cs"/>
          <w:rtl/>
        </w:rPr>
        <w:t xml:space="preserve"> </w:t>
      </w:r>
      <w:r w:rsidRPr="00AD05E0">
        <w:t>?</w:t>
      </w:r>
    </w:p>
    <w:p w14:paraId="2EC2A31C"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7BF83C44" w14:textId="77777777" w:rsidR="000C1DBD" w:rsidRDefault="000C1DBD" w:rsidP="000C1DBD">
      <w:pPr>
        <w:pStyle w:val="a9"/>
        <w:numPr>
          <w:ilvl w:val="0"/>
          <w:numId w:val="3"/>
        </w:numPr>
        <w:spacing w:line="360" w:lineRule="auto"/>
        <w:ind w:left="360"/>
        <w:jc w:val="both"/>
        <w:rPr>
          <w:rtl/>
        </w:rPr>
      </w:pPr>
      <w:r w:rsidRPr="00AD05E0">
        <w:rPr>
          <w:rtl/>
        </w:rPr>
        <w:t xml:space="preserve">האם ברשת של הספק קיימת חלוקה לפי ייעוד </w:t>
      </w:r>
      <w:r w:rsidRPr="00AD05E0">
        <w:rPr>
          <w:rFonts w:hint="cs"/>
          <w:rtl/>
        </w:rPr>
        <w:t>סגמנטציה</w:t>
      </w:r>
      <w:r w:rsidRPr="00AD05E0">
        <w:t xml:space="preserve"> ?</w:t>
      </w:r>
      <w:r>
        <w:t xml:space="preserve"> </w:t>
      </w:r>
    </w:p>
    <w:p w14:paraId="7D2CE766"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3EB62712" w14:textId="77777777" w:rsidR="000C1DBD" w:rsidRDefault="000C1DBD" w:rsidP="000C1DBD">
      <w:pPr>
        <w:pStyle w:val="a9"/>
        <w:numPr>
          <w:ilvl w:val="0"/>
          <w:numId w:val="3"/>
        </w:numPr>
        <w:spacing w:line="360" w:lineRule="auto"/>
        <w:ind w:left="360"/>
        <w:jc w:val="both"/>
      </w:pPr>
      <w:r w:rsidRPr="000F4199">
        <w:rPr>
          <w:rtl/>
        </w:rPr>
        <w:t>האם כל העובדים ו</w:t>
      </w:r>
      <w:r>
        <w:rPr>
          <w:rFonts w:hint="cs"/>
          <w:rtl/>
        </w:rPr>
        <w:t>ה</w:t>
      </w:r>
      <w:r w:rsidRPr="000F4199">
        <w:rPr>
          <w:rtl/>
        </w:rPr>
        <w:t xml:space="preserve">ספקים </w:t>
      </w:r>
      <w:proofErr w:type="spellStart"/>
      <w:r w:rsidRPr="000F4199">
        <w:rPr>
          <w:rtl/>
        </w:rPr>
        <w:t>מורשי</w:t>
      </w:r>
      <w:proofErr w:type="spellEnd"/>
      <w:r w:rsidRPr="000F4199">
        <w:rPr>
          <w:rtl/>
        </w:rPr>
        <w:t xml:space="preserve"> </w:t>
      </w:r>
      <w:r>
        <w:rPr>
          <w:rFonts w:hint="cs"/>
          <w:rtl/>
        </w:rPr>
        <w:t>ה</w:t>
      </w:r>
      <w:r w:rsidRPr="000F4199">
        <w:rPr>
          <w:rtl/>
        </w:rPr>
        <w:t>גישה למערכות הארגון חתמו על מסמכי שמירת הסודיות</w:t>
      </w:r>
      <w:r>
        <w:rPr>
          <w:rFonts w:hint="cs"/>
          <w:rtl/>
        </w:rPr>
        <w:t xml:space="preserve"> </w:t>
      </w:r>
      <w:r w:rsidRPr="000F4199">
        <w:rPr>
          <w:rtl/>
        </w:rPr>
        <w:t>?</w:t>
      </w:r>
    </w:p>
    <w:p w14:paraId="6D05B07B" w14:textId="77777777" w:rsidR="000C1DBD" w:rsidRDefault="000C1DBD" w:rsidP="000C1DBD">
      <w:pPr>
        <w:spacing w:line="360" w:lineRule="auto"/>
        <w:ind w:left="360"/>
      </w:pPr>
      <w:r>
        <w:rPr>
          <w:rFonts w:hint="cs"/>
          <w:rtl/>
        </w:rPr>
        <w:t>___________________________________________________________________</w:t>
      </w:r>
    </w:p>
    <w:p w14:paraId="0E5061D0" w14:textId="77777777" w:rsidR="000C1DBD" w:rsidRDefault="000C1DBD" w:rsidP="000C1DBD">
      <w:pPr>
        <w:pStyle w:val="a9"/>
        <w:numPr>
          <w:ilvl w:val="0"/>
          <w:numId w:val="3"/>
        </w:numPr>
        <w:spacing w:line="360" w:lineRule="auto"/>
        <w:ind w:left="360"/>
        <w:jc w:val="both"/>
      </w:pPr>
      <w:r w:rsidRPr="004E6996">
        <w:rPr>
          <w:rtl/>
        </w:rPr>
        <w:t>האם מיישמים כללי פיתוח מאובטח, האם הוגדר נוהל פיתוח מאובטח, האם הקוד נס</w:t>
      </w:r>
      <w:r>
        <w:rPr>
          <w:rFonts w:hint="cs"/>
          <w:rtl/>
        </w:rPr>
        <w:t>ר</w:t>
      </w:r>
      <w:r w:rsidRPr="004E6996">
        <w:rPr>
          <w:rtl/>
        </w:rPr>
        <w:t xml:space="preserve">ק </w:t>
      </w:r>
      <w:proofErr w:type="spellStart"/>
      <w:r w:rsidRPr="004E6996">
        <w:rPr>
          <w:rtl/>
        </w:rPr>
        <w:t>לפגיעויות</w:t>
      </w:r>
      <w:proofErr w:type="spellEnd"/>
      <w:r w:rsidRPr="004E6996">
        <w:rPr>
          <w:rtl/>
        </w:rPr>
        <w:t xml:space="preserve"> והאם הצוות עובר הדרכת פיתוח מאובטח </w:t>
      </w:r>
      <w:r>
        <w:rPr>
          <w:rFonts w:hint="cs"/>
          <w:rtl/>
        </w:rPr>
        <w:t>? פרט:</w:t>
      </w:r>
    </w:p>
    <w:p w14:paraId="3CC5173E"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70198594" w14:textId="77777777" w:rsidR="000C1DBD" w:rsidRDefault="000C1DBD" w:rsidP="000C1DBD">
      <w:pPr>
        <w:pStyle w:val="a9"/>
        <w:numPr>
          <w:ilvl w:val="0"/>
          <w:numId w:val="3"/>
        </w:numPr>
        <w:spacing w:line="360" w:lineRule="auto"/>
        <w:ind w:left="360"/>
        <w:jc w:val="both"/>
        <w:rPr>
          <w:rtl/>
        </w:rPr>
      </w:pPr>
      <w:r w:rsidRPr="00AD05E0">
        <w:rPr>
          <w:rtl/>
        </w:rPr>
        <w:t>האם הספק מקיים הדרכות לעובדיו בתחום אבטחת מידע והעלאת מודעות לאופן</w:t>
      </w:r>
      <w:r>
        <w:rPr>
          <w:rFonts w:hint="cs"/>
          <w:rtl/>
        </w:rPr>
        <w:t xml:space="preserve"> </w:t>
      </w:r>
      <w:r w:rsidRPr="00AD05E0">
        <w:rPr>
          <w:rtl/>
        </w:rPr>
        <w:t>השימוש במאגרי מידע</w:t>
      </w:r>
      <w:r w:rsidRPr="00AD05E0">
        <w:t>?</w:t>
      </w:r>
      <w:r>
        <w:t xml:space="preserve"> </w:t>
      </w:r>
      <w:r>
        <w:rPr>
          <w:rFonts w:hint="cs"/>
          <w:rtl/>
        </w:rPr>
        <w:t xml:space="preserve"> </w:t>
      </w:r>
    </w:p>
    <w:p w14:paraId="1E2679BA" w14:textId="77777777" w:rsidR="000C1DBD" w:rsidRPr="004E6996" w:rsidRDefault="000C1DBD" w:rsidP="000C1DBD">
      <w:pPr>
        <w:spacing w:line="360" w:lineRule="auto"/>
        <w:ind w:left="360"/>
      </w:pPr>
      <w:r>
        <w:rPr>
          <w:rFonts w:hint="cs"/>
          <w:rtl/>
        </w:rPr>
        <w:t>___________________________________________________________________</w:t>
      </w:r>
    </w:p>
    <w:p w14:paraId="45188AE5" w14:textId="77777777" w:rsidR="000C1DBD" w:rsidRDefault="000C1DBD" w:rsidP="000C1DBD">
      <w:pPr>
        <w:pStyle w:val="a9"/>
        <w:numPr>
          <w:ilvl w:val="0"/>
          <w:numId w:val="3"/>
        </w:numPr>
        <w:spacing w:line="360" w:lineRule="auto"/>
        <w:ind w:left="360"/>
        <w:jc w:val="both"/>
      </w:pPr>
      <w:r>
        <w:rPr>
          <w:rFonts w:ascii="Aptos" w:hAnsi="Aptos" w:hint="cs"/>
          <w:color w:val="000000"/>
          <w:rtl/>
        </w:rPr>
        <w:t>האם מיושם נוהל במסגרתו מתבצע דיווח ללקוח על שינויים במצבת כוח אדם אשר מספקים שרותי תמיכה מרחוק ללקוח</w:t>
      </w:r>
      <w:r>
        <w:rPr>
          <w:rFonts w:hint="cs"/>
          <w:rtl/>
        </w:rPr>
        <w:t xml:space="preserve"> ?</w:t>
      </w:r>
    </w:p>
    <w:p w14:paraId="5995411E"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4DEFF224" w14:textId="77777777" w:rsidR="000C1DBD" w:rsidRDefault="000C1DBD" w:rsidP="000C1DBD">
      <w:pPr>
        <w:pStyle w:val="a9"/>
        <w:numPr>
          <w:ilvl w:val="0"/>
          <w:numId w:val="3"/>
        </w:numPr>
        <w:spacing w:line="360" w:lineRule="auto"/>
        <w:ind w:left="360"/>
        <w:jc w:val="both"/>
      </w:pPr>
      <w:r>
        <w:rPr>
          <w:rFonts w:hint="cs"/>
          <w:rtl/>
        </w:rPr>
        <w:t xml:space="preserve">האם </w:t>
      </w:r>
      <w:r w:rsidRPr="004E6996">
        <w:rPr>
          <w:rtl/>
        </w:rPr>
        <w:t>מיושם ניטור רציף</w:t>
      </w:r>
      <w:r>
        <w:rPr>
          <w:rFonts w:hint="cs"/>
          <w:rtl/>
        </w:rPr>
        <w:t xml:space="preserve"> בעזרת </w:t>
      </w:r>
      <w:r w:rsidRPr="004E6996">
        <w:t>SIEM SOC</w:t>
      </w:r>
      <w:r w:rsidRPr="004E6996">
        <w:rPr>
          <w:rtl/>
        </w:rPr>
        <w:t xml:space="preserve"> אחר אירועי אבטחת מידע בשרתי ומערכות הארגון ובמקרה של אירוע סייבר מופעל צוות תגובה לפי נוהל תגובה מסודר </w:t>
      </w:r>
      <w:r>
        <w:rPr>
          <w:rFonts w:hint="cs"/>
          <w:rtl/>
        </w:rPr>
        <w:t>?</w:t>
      </w:r>
    </w:p>
    <w:p w14:paraId="09292B8B"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0B782C85" w14:textId="77777777" w:rsidR="000C1DBD" w:rsidRDefault="000C1DBD" w:rsidP="000C1DBD">
      <w:pPr>
        <w:pStyle w:val="a9"/>
        <w:numPr>
          <w:ilvl w:val="0"/>
          <w:numId w:val="3"/>
        </w:numPr>
        <w:spacing w:line="360" w:lineRule="auto"/>
        <w:ind w:left="360"/>
        <w:jc w:val="both"/>
        <w:rPr>
          <w:rtl/>
        </w:rPr>
      </w:pPr>
      <w:r w:rsidRPr="00AD05E0">
        <w:rPr>
          <w:rtl/>
        </w:rPr>
        <w:t>האם הספק שומר לוגים</w:t>
      </w:r>
      <w:r>
        <w:rPr>
          <w:rFonts w:hint="cs"/>
          <w:rtl/>
        </w:rPr>
        <w:t xml:space="preserve"> (היסטוריה של פעילות במערכת המחשוב)</w:t>
      </w:r>
      <w:r w:rsidRPr="00AD05E0">
        <w:rPr>
          <w:rtl/>
        </w:rPr>
        <w:t xml:space="preserve"> או מנגנוני תיעוד אחרים עבור כל הפלטפורמות שיש ברשותו</w:t>
      </w:r>
      <w:r w:rsidRPr="00AD05E0">
        <w:t>,</w:t>
      </w:r>
      <w:r>
        <w:rPr>
          <w:rFonts w:hint="cs"/>
          <w:rtl/>
        </w:rPr>
        <w:t xml:space="preserve"> </w:t>
      </w:r>
      <w:r w:rsidRPr="00AD05E0">
        <w:rPr>
          <w:rtl/>
        </w:rPr>
        <w:t>כולל מערכות ההגנה</w:t>
      </w:r>
      <w:r>
        <w:rPr>
          <w:rFonts w:hint="cs"/>
          <w:rtl/>
        </w:rPr>
        <w:t xml:space="preserve"> </w:t>
      </w:r>
      <w:r w:rsidRPr="00AD05E0">
        <w:rPr>
          <w:rtl/>
        </w:rPr>
        <w:t>והאפליקציות</w:t>
      </w:r>
      <w:r>
        <w:rPr>
          <w:rFonts w:hint="cs"/>
          <w:rtl/>
        </w:rPr>
        <w:t xml:space="preserve"> </w:t>
      </w:r>
      <w:r w:rsidRPr="00AD05E0">
        <w:t>?</w:t>
      </w:r>
    </w:p>
    <w:p w14:paraId="1C50A690"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5D129749" w14:textId="77777777" w:rsidR="000C1DBD" w:rsidRDefault="000C1DBD" w:rsidP="000C1DBD">
      <w:pPr>
        <w:pStyle w:val="a9"/>
        <w:numPr>
          <w:ilvl w:val="0"/>
          <w:numId w:val="3"/>
        </w:numPr>
        <w:spacing w:line="360" w:lineRule="auto"/>
        <w:ind w:left="360"/>
        <w:jc w:val="both"/>
        <w:rPr>
          <w:rtl/>
        </w:rPr>
      </w:pPr>
      <w:r w:rsidRPr="00AD05E0">
        <w:rPr>
          <w:rtl/>
        </w:rPr>
        <w:t xml:space="preserve">האם נתוני התיעוד של מנגנון הבקרה והלוגים </w:t>
      </w:r>
      <w:r>
        <w:rPr>
          <w:rFonts w:hint="cs"/>
          <w:rtl/>
        </w:rPr>
        <w:t xml:space="preserve">הנ"ל </w:t>
      </w:r>
      <w:r w:rsidRPr="00AD05E0">
        <w:rPr>
          <w:rtl/>
        </w:rPr>
        <w:t>נשמרים לפרק זמן של לפחות 24</w:t>
      </w:r>
      <w:r>
        <w:rPr>
          <w:rFonts w:hint="cs"/>
          <w:rtl/>
        </w:rPr>
        <w:t xml:space="preserve"> </w:t>
      </w:r>
      <w:r w:rsidRPr="00AD05E0">
        <w:rPr>
          <w:rtl/>
        </w:rPr>
        <w:t>חודשים</w:t>
      </w:r>
      <w:r>
        <w:rPr>
          <w:rFonts w:hint="cs"/>
          <w:rtl/>
        </w:rPr>
        <w:t xml:space="preserve"> </w:t>
      </w:r>
      <w:r w:rsidRPr="00AD05E0">
        <w:t>?</w:t>
      </w:r>
    </w:p>
    <w:p w14:paraId="2D42B578"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73389049" w14:textId="77777777" w:rsidR="000C1DBD" w:rsidRDefault="000C1DBD" w:rsidP="000C1DBD">
      <w:pPr>
        <w:pStyle w:val="a9"/>
        <w:numPr>
          <w:ilvl w:val="0"/>
          <w:numId w:val="3"/>
        </w:numPr>
        <w:spacing w:line="360" w:lineRule="auto"/>
        <w:ind w:left="360"/>
        <w:jc w:val="both"/>
      </w:pPr>
      <w:r>
        <w:rPr>
          <w:rFonts w:hint="cs"/>
          <w:rtl/>
        </w:rPr>
        <w:t xml:space="preserve">האם </w:t>
      </w:r>
      <w:r w:rsidRPr="004E6996">
        <w:rPr>
          <w:rtl/>
        </w:rPr>
        <w:t xml:space="preserve">בוצע תרגול התמודדות עם אירוע סייבר בשנה האחרונה? מתי? </w:t>
      </w:r>
    </w:p>
    <w:p w14:paraId="5C043C99"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2995B1FE" w14:textId="77777777" w:rsidR="000C1DBD" w:rsidRDefault="000C1DBD" w:rsidP="000C1DBD">
      <w:pPr>
        <w:pStyle w:val="a9"/>
        <w:numPr>
          <w:ilvl w:val="0"/>
          <w:numId w:val="3"/>
        </w:numPr>
        <w:spacing w:line="360" w:lineRule="auto"/>
        <w:ind w:left="360"/>
        <w:jc w:val="both"/>
        <w:rPr>
          <w:rtl/>
        </w:rPr>
      </w:pPr>
      <w:r w:rsidRPr="00AD05E0">
        <w:rPr>
          <w:rtl/>
        </w:rPr>
        <w:t xml:space="preserve">האם </w:t>
      </w:r>
      <w:r>
        <w:rPr>
          <w:rFonts w:hint="cs"/>
          <w:rtl/>
        </w:rPr>
        <w:t xml:space="preserve">יש </w:t>
      </w:r>
      <w:r w:rsidRPr="00AD05E0">
        <w:rPr>
          <w:rtl/>
        </w:rPr>
        <w:t>לספק נוהל טיפול באירועי סייבר? והאם קיים נוהל או תכנית עבודה</w:t>
      </w:r>
      <w:r>
        <w:rPr>
          <w:rFonts w:hint="cs"/>
          <w:rtl/>
        </w:rPr>
        <w:t xml:space="preserve"> </w:t>
      </w:r>
      <w:r w:rsidRPr="00AD05E0">
        <w:rPr>
          <w:rtl/>
        </w:rPr>
        <w:t>להתאוששות מאירוע סייבר</w:t>
      </w:r>
      <w:r>
        <w:rPr>
          <w:rFonts w:hint="cs"/>
          <w:rtl/>
        </w:rPr>
        <w:t xml:space="preserve"> </w:t>
      </w:r>
      <w:r w:rsidRPr="00AD05E0">
        <w:t>?</w:t>
      </w:r>
    </w:p>
    <w:p w14:paraId="6EDA3324"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43E8CC10" w14:textId="77777777" w:rsidR="000C1DBD" w:rsidRDefault="000C1DBD" w:rsidP="000C1DBD">
      <w:pPr>
        <w:pStyle w:val="a9"/>
        <w:numPr>
          <w:ilvl w:val="0"/>
          <w:numId w:val="3"/>
        </w:numPr>
        <w:spacing w:line="360" w:lineRule="auto"/>
        <w:ind w:left="360"/>
        <w:jc w:val="both"/>
        <w:rPr>
          <w:rtl/>
        </w:rPr>
      </w:pPr>
      <w:r w:rsidRPr="00AD05E0">
        <w:rPr>
          <w:rtl/>
        </w:rPr>
        <w:t>האם הספק שומר עותק גיבוי למידע של הלקוחות שלו? במידה וכן, האם יש נוהל</w:t>
      </w:r>
      <w:r>
        <w:rPr>
          <w:rFonts w:hint="cs"/>
          <w:rtl/>
        </w:rPr>
        <w:t xml:space="preserve"> </w:t>
      </w:r>
      <w:r w:rsidRPr="00AD05E0">
        <w:rPr>
          <w:rtl/>
        </w:rPr>
        <w:t>מסודר לאופן ביצוע הגיבויים, ובפרט האם המידע המגובה נשמר באופן מוצפן</w:t>
      </w:r>
      <w:r w:rsidRPr="00AD05E0">
        <w:t>?</w:t>
      </w:r>
      <w:r>
        <w:t xml:space="preserve"> </w:t>
      </w:r>
    </w:p>
    <w:p w14:paraId="54E94F83"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159C3C4B" w14:textId="77777777" w:rsidR="000C1DBD" w:rsidRDefault="000C1DBD" w:rsidP="000C1DBD">
      <w:pPr>
        <w:pStyle w:val="a9"/>
        <w:numPr>
          <w:ilvl w:val="0"/>
          <w:numId w:val="3"/>
        </w:numPr>
        <w:spacing w:line="360" w:lineRule="auto"/>
        <w:ind w:left="360"/>
        <w:jc w:val="both"/>
        <w:rPr>
          <w:rtl/>
        </w:rPr>
      </w:pPr>
      <w:r w:rsidRPr="00AD05E0">
        <w:rPr>
          <w:rtl/>
        </w:rPr>
        <w:t>האם מערכות ההפעלה של תחנות הקצה ומערכות ההפעלה של הספק מאובטחות</w:t>
      </w:r>
      <w:r>
        <w:rPr>
          <w:rFonts w:hint="cs"/>
          <w:rtl/>
        </w:rPr>
        <w:t xml:space="preserve"> </w:t>
      </w:r>
      <w:r w:rsidRPr="00AD05E0">
        <w:rPr>
          <w:rtl/>
        </w:rPr>
        <w:t>כראוי</w:t>
      </w:r>
      <w:r>
        <w:rPr>
          <w:rFonts w:hint="cs"/>
          <w:rtl/>
        </w:rPr>
        <w:t xml:space="preserve">, לדוגמה : </w:t>
      </w:r>
      <w:r w:rsidRPr="00AD05E0">
        <w:rPr>
          <w:rtl/>
        </w:rPr>
        <w:t xml:space="preserve"> על ידי מערכת</w:t>
      </w:r>
      <w:r w:rsidRPr="00AD05E0">
        <w:t xml:space="preserve"> EDR </w:t>
      </w:r>
      <w:r>
        <w:rPr>
          <w:rFonts w:hint="cs"/>
          <w:rtl/>
        </w:rPr>
        <w:t>, גרסאות מעודכנות של התוכנה וכד' ?</w:t>
      </w:r>
    </w:p>
    <w:p w14:paraId="25C1CBB6"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16B0BD04" w14:textId="77777777" w:rsidR="000C1DBD" w:rsidRDefault="000C1DBD" w:rsidP="000C1DBD">
      <w:pPr>
        <w:pStyle w:val="a9"/>
        <w:numPr>
          <w:ilvl w:val="0"/>
          <w:numId w:val="3"/>
        </w:numPr>
        <w:spacing w:line="360" w:lineRule="auto"/>
        <w:ind w:left="360"/>
        <w:jc w:val="both"/>
      </w:pPr>
      <w:r w:rsidRPr="004E6996">
        <w:rPr>
          <w:rtl/>
        </w:rPr>
        <w:t xml:space="preserve">האם מיושמים אמצעים טכנולוגיים למניעה ובקרה על העברה לא מורשית של מידע השייך ללקוח מחוץ לארגון </w:t>
      </w:r>
      <w:r w:rsidRPr="004E6996">
        <w:t>DLP</w:t>
      </w:r>
      <w:r w:rsidRPr="004E6996">
        <w:rPr>
          <w:rtl/>
        </w:rPr>
        <w:t xml:space="preserve"> ? פרט (בהתייחס ל </w:t>
      </w:r>
      <w:r w:rsidRPr="004E6996">
        <w:t>USB</w:t>
      </w:r>
      <w:r w:rsidRPr="004E6996">
        <w:rPr>
          <w:rtl/>
        </w:rPr>
        <w:t>, דוא"ל ואינטרנט)</w:t>
      </w:r>
      <w:r>
        <w:rPr>
          <w:rFonts w:hint="cs"/>
          <w:rtl/>
        </w:rPr>
        <w:t>. פרט :</w:t>
      </w:r>
    </w:p>
    <w:p w14:paraId="15500943"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3A801BC4" w14:textId="77777777" w:rsidR="000C1DBD" w:rsidRDefault="000C1DBD" w:rsidP="000C1DBD">
      <w:pPr>
        <w:pStyle w:val="a9"/>
        <w:numPr>
          <w:ilvl w:val="0"/>
          <w:numId w:val="3"/>
        </w:numPr>
        <w:spacing w:line="360" w:lineRule="auto"/>
        <w:ind w:left="360"/>
        <w:jc w:val="both"/>
        <w:rPr>
          <w:rtl/>
        </w:rPr>
      </w:pPr>
      <w:r w:rsidRPr="00AD05E0">
        <w:rPr>
          <w:rtl/>
        </w:rPr>
        <w:t xml:space="preserve">האם הספק משתמש באמצעי אבטחה </w:t>
      </w:r>
      <w:r>
        <w:rPr>
          <w:rFonts w:hint="cs"/>
          <w:rtl/>
        </w:rPr>
        <w:t xml:space="preserve"> ( למשל: </w:t>
      </w:r>
      <w:r w:rsidRPr="00AD05E0">
        <w:rPr>
          <w:rtl/>
        </w:rPr>
        <w:t>ז</w:t>
      </w:r>
      <w:r>
        <w:rPr>
          <w:rFonts w:hint="cs"/>
          <w:rtl/>
        </w:rPr>
        <w:t>י</w:t>
      </w:r>
      <w:r w:rsidRPr="00AD05E0">
        <w:rPr>
          <w:rtl/>
        </w:rPr>
        <w:t>הוי דו שלבי</w:t>
      </w:r>
      <w:r>
        <w:rPr>
          <w:rFonts w:hint="cs"/>
          <w:rtl/>
        </w:rPr>
        <w:t xml:space="preserve"> )</w:t>
      </w:r>
      <w:r w:rsidRPr="00AD05E0">
        <w:rPr>
          <w:rtl/>
        </w:rPr>
        <w:t xml:space="preserve"> לצורך מתן גישה מרחוק למאגרי</w:t>
      </w:r>
      <w:r>
        <w:rPr>
          <w:rFonts w:hint="cs"/>
          <w:rtl/>
        </w:rPr>
        <w:t xml:space="preserve"> </w:t>
      </w:r>
      <w:r w:rsidRPr="00AD05E0">
        <w:rPr>
          <w:rtl/>
        </w:rPr>
        <w:t>המידע של לקוחותיו</w:t>
      </w:r>
      <w:r>
        <w:rPr>
          <w:rFonts w:hint="cs"/>
          <w:rtl/>
        </w:rPr>
        <w:t xml:space="preserve"> </w:t>
      </w:r>
      <w:r w:rsidRPr="00AD05E0">
        <w:t>?</w:t>
      </w:r>
      <w:r>
        <w:rPr>
          <w:rFonts w:hint="cs"/>
          <w:rtl/>
        </w:rPr>
        <w:t xml:space="preserve"> פרט :</w:t>
      </w:r>
    </w:p>
    <w:p w14:paraId="5FB61288"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66F1CD8F" w14:textId="77777777" w:rsidR="000C1DBD" w:rsidRDefault="000C1DBD" w:rsidP="000C1DBD">
      <w:pPr>
        <w:pStyle w:val="a9"/>
        <w:numPr>
          <w:ilvl w:val="0"/>
          <w:numId w:val="3"/>
        </w:numPr>
        <w:spacing w:line="360" w:lineRule="auto"/>
        <w:ind w:left="360"/>
        <w:jc w:val="both"/>
      </w:pPr>
      <w:r w:rsidRPr="004E6996">
        <w:rPr>
          <w:rtl/>
        </w:rPr>
        <w:t xml:space="preserve">האם לצורך גישה למידע של הלקוח בארגון מתבצע תהליך זיהוי המבוסס על הרשאות גישה ספציפיות לכל משתמש תוך זיהוי ייחודי שלו, ומדיניות סיסמאות חזקה? פרט: </w:t>
      </w:r>
    </w:p>
    <w:p w14:paraId="6567E534"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5DD0D833" w14:textId="77777777" w:rsidR="000C1DBD" w:rsidRDefault="000C1DBD" w:rsidP="000C1DBD">
      <w:pPr>
        <w:pStyle w:val="a9"/>
        <w:numPr>
          <w:ilvl w:val="0"/>
          <w:numId w:val="3"/>
        </w:numPr>
        <w:spacing w:line="360" w:lineRule="auto"/>
        <w:ind w:left="360"/>
        <w:jc w:val="both"/>
      </w:pPr>
      <w:r>
        <w:rPr>
          <w:rFonts w:ascii="Aptos" w:hAnsi="Aptos" w:hint="cs"/>
          <w:color w:val="000000"/>
          <w:rtl/>
        </w:rPr>
        <w:t>האם ננקטים אמצעי אבטחה פיזית נאותים בארגון כדי למנוע גישה של גורמים לא מורשים, פגיעה או זליגה בנוגע למידע ומערכות של הלקוח כולל בגישה מרחוק? פרט</w:t>
      </w:r>
      <w:r>
        <w:rPr>
          <w:rFonts w:hint="cs"/>
          <w:rtl/>
        </w:rPr>
        <w:t xml:space="preserve"> :</w:t>
      </w:r>
    </w:p>
    <w:p w14:paraId="30031457"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01301218" w14:textId="77777777" w:rsidR="000C1DBD" w:rsidRDefault="000C1DBD" w:rsidP="000C1DBD">
      <w:pPr>
        <w:pStyle w:val="a9"/>
        <w:numPr>
          <w:ilvl w:val="0"/>
          <w:numId w:val="3"/>
        </w:numPr>
        <w:spacing w:line="360" w:lineRule="auto"/>
        <w:ind w:left="360"/>
        <w:jc w:val="both"/>
        <w:rPr>
          <w:rtl/>
        </w:rPr>
      </w:pPr>
      <w:r w:rsidRPr="00AD05E0">
        <w:rPr>
          <w:rtl/>
        </w:rPr>
        <w:t xml:space="preserve">האם הספק עושה שימוש במערכות </w:t>
      </w:r>
      <w:r>
        <w:rPr>
          <w:rFonts w:hint="cs"/>
          <w:rtl/>
        </w:rPr>
        <w:t xml:space="preserve">אבטחה / </w:t>
      </w:r>
      <w:r w:rsidRPr="00AD05E0">
        <w:rPr>
          <w:rtl/>
        </w:rPr>
        <w:t xml:space="preserve">ההגנה </w:t>
      </w:r>
      <w:r>
        <w:rPr>
          <w:rFonts w:hint="cs"/>
          <w:rtl/>
        </w:rPr>
        <w:t>? אם כן נא לפרט  :</w:t>
      </w:r>
    </w:p>
    <w:p w14:paraId="2C32D6F2"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356CCC8B" w14:textId="77777777" w:rsidR="000C1DBD" w:rsidRDefault="000C1DBD" w:rsidP="000C1DBD">
      <w:pPr>
        <w:pStyle w:val="a9"/>
        <w:numPr>
          <w:ilvl w:val="0"/>
          <w:numId w:val="3"/>
        </w:numPr>
        <w:spacing w:line="360" w:lineRule="auto"/>
        <w:ind w:left="360"/>
        <w:jc w:val="both"/>
        <w:rPr>
          <w:rtl/>
        </w:rPr>
      </w:pPr>
      <w:r w:rsidRPr="00AD05E0">
        <w:rPr>
          <w:rtl/>
        </w:rPr>
        <w:t>האם הספק מבצע בדיקות</w:t>
      </w:r>
      <w:r>
        <w:rPr>
          <w:rFonts w:hint="cs"/>
          <w:rtl/>
        </w:rPr>
        <w:t xml:space="preserve"> תקופתיות,</w:t>
      </w:r>
      <w:r w:rsidRPr="00AD05E0">
        <w:rPr>
          <w:rtl/>
        </w:rPr>
        <w:t xml:space="preserve"> על ידי גורם חיצוני בלתי תלוי</w:t>
      </w:r>
      <w:r>
        <w:rPr>
          <w:rFonts w:hint="cs"/>
          <w:rtl/>
        </w:rPr>
        <w:t>,</w:t>
      </w:r>
      <w:r w:rsidRPr="00AD05E0">
        <w:rPr>
          <w:rtl/>
        </w:rPr>
        <w:t xml:space="preserve"> בנושא ניהול סיכונים אבטחת</w:t>
      </w:r>
      <w:r>
        <w:rPr>
          <w:rFonts w:hint="cs"/>
          <w:rtl/>
        </w:rPr>
        <w:t xml:space="preserve"> </w:t>
      </w:r>
      <w:r w:rsidRPr="00AD05E0">
        <w:rPr>
          <w:rtl/>
        </w:rPr>
        <w:t>המידע</w:t>
      </w:r>
      <w:r>
        <w:rPr>
          <w:rFonts w:hint="cs"/>
          <w:rtl/>
        </w:rPr>
        <w:t xml:space="preserve"> </w:t>
      </w:r>
      <w:r w:rsidRPr="00AD05E0">
        <w:t>?</w:t>
      </w:r>
      <w:r>
        <w:rPr>
          <w:rFonts w:hint="cs"/>
          <w:rtl/>
        </w:rPr>
        <w:t xml:space="preserve"> (כולל מבדקי חדירות ומחויבות לטיפול בממצאים ברמה גבוהה\ קריטית). פרט :</w:t>
      </w:r>
    </w:p>
    <w:p w14:paraId="29EFD28B"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706CD8CA" w14:textId="77777777" w:rsidR="000C1DBD" w:rsidRDefault="000C1DBD" w:rsidP="000C1DBD">
      <w:pPr>
        <w:pStyle w:val="a9"/>
        <w:numPr>
          <w:ilvl w:val="0"/>
          <w:numId w:val="3"/>
        </w:numPr>
        <w:spacing w:line="360" w:lineRule="auto"/>
        <w:ind w:left="360"/>
        <w:jc w:val="both"/>
        <w:rPr>
          <w:rtl/>
        </w:rPr>
      </w:pPr>
      <w:r w:rsidRPr="00AD05E0">
        <w:rPr>
          <w:rtl/>
        </w:rPr>
        <w:t>האם התקיים אצל הספק בשלוש השנים האחרונות אירוע המעלה חשש לפגיעה</w:t>
      </w:r>
      <w:r>
        <w:rPr>
          <w:rFonts w:hint="cs"/>
          <w:rtl/>
        </w:rPr>
        <w:t xml:space="preserve"> </w:t>
      </w:r>
      <w:r w:rsidRPr="00AD05E0">
        <w:rPr>
          <w:rtl/>
        </w:rPr>
        <w:t xml:space="preserve">בשלמות המידע, לשימוש בו בלא הרשאה או לחריגה מהרשאה </w:t>
      </w:r>
      <w:r>
        <w:rPr>
          <w:rFonts w:hint="cs"/>
          <w:rtl/>
        </w:rPr>
        <w:t xml:space="preserve">( </w:t>
      </w:r>
      <w:r w:rsidRPr="00AD05E0">
        <w:rPr>
          <w:rtl/>
        </w:rPr>
        <w:t>אירוע אבטחה</w:t>
      </w:r>
      <w:r>
        <w:rPr>
          <w:rFonts w:hint="cs"/>
          <w:rtl/>
        </w:rPr>
        <w:t xml:space="preserve"> </w:t>
      </w:r>
      <w:r w:rsidRPr="00AD05E0">
        <w:rPr>
          <w:rtl/>
        </w:rPr>
        <w:t>כמשמעותו בסעיף 11 א לתקנות האבטחה</w:t>
      </w:r>
      <w:r>
        <w:rPr>
          <w:rFonts w:hint="cs"/>
          <w:rtl/>
        </w:rPr>
        <w:t>)</w:t>
      </w:r>
      <w:r w:rsidRPr="00AD05E0">
        <w:rPr>
          <w:rtl/>
        </w:rPr>
        <w:t xml:space="preserve"> או אירוע סייבר שפגע בתפקוד או</w:t>
      </w:r>
      <w:r>
        <w:rPr>
          <w:rFonts w:hint="cs"/>
          <w:rtl/>
        </w:rPr>
        <w:t xml:space="preserve"> </w:t>
      </w:r>
      <w:r w:rsidRPr="00AD05E0">
        <w:rPr>
          <w:rtl/>
        </w:rPr>
        <w:t>בהמשכיות הפעילות העסקית שלו? אם כן נא לפרט</w:t>
      </w:r>
      <w:r>
        <w:rPr>
          <w:rFonts w:hint="cs"/>
          <w:rtl/>
        </w:rPr>
        <w:t xml:space="preserve"> :</w:t>
      </w:r>
    </w:p>
    <w:p w14:paraId="1AC5A35D"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2B18E281" w14:textId="77777777" w:rsidR="000C1DBD" w:rsidRDefault="000C1DBD" w:rsidP="000C1DBD">
      <w:pPr>
        <w:pStyle w:val="a9"/>
        <w:spacing w:line="360" w:lineRule="auto"/>
        <w:ind w:left="360"/>
      </w:pPr>
    </w:p>
    <w:p w14:paraId="74B63FC8" w14:textId="77777777" w:rsidR="000C1DBD" w:rsidRDefault="000C1DBD" w:rsidP="000C1DBD">
      <w:pPr>
        <w:pStyle w:val="a9"/>
        <w:numPr>
          <w:ilvl w:val="0"/>
          <w:numId w:val="3"/>
        </w:numPr>
        <w:spacing w:line="360" w:lineRule="auto"/>
        <w:ind w:left="360"/>
        <w:jc w:val="both"/>
        <w:rPr>
          <w:rtl/>
        </w:rPr>
      </w:pPr>
      <w:r w:rsidRPr="00AD05E0">
        <w:rPr>
          <w:rtl/>
        </w:rPr>
        <w:t>האם התקיים אצל הספק בשלוש שנים האחרונות אירוע אבטחה חמור המחייב דיווח</w:t>
      </w:r>
      <w:r>
        <w:rPr>
          <w:rFonts w:hint="cs"/>
          <w:rtl/>
        </w:rPr>
        <w:t xml:space="preserve"> </w:t>
      </w:r>
      <w:r w:rsidRPr="00AD05E0">
        <w:rPr>
          <w:rtl/>
        </w:rPr>
        <w:t>לרשות להגנת הפרטיות</w:t>
      </w:r>
      <w:r>
        <w:rPr>
          <w:rFonts w:hint="cs"/>
          <w:rtl/>
        </w:rPr>
        <w:t xml:space="preserve"> </w:t>
      </w:r>
      <w:r w:rsidRPr="00AD05E0">
        <w:rPr>
          <w:rtl/>
        </w:rPr>
        <w:t>? אם כן</w:t>
      </w:r>
      <w:r>
        <w:rPr>
          <w:rFonts w:hint="cs"/>
          <w:rtl/>
        </w:rPr>
        <w:t>,</w:t>
      </w:r>
      <w:r w:rsidRPr="00AD05E0">
        <w:rPr>
          <w:rtl/>
        </w:rPr>
        <w:t xml:space="preserve"> נא לפרט</w:t>
      </w:r>
      <w:r>
        <w:rPr>
          <w:rFonts w:hint="cs"/>
          <w:rtl/>
        </w:rPr>
        <w:t xml:space="preserve"> :</w:t>
      </w:r>
    </w:p>
    <w:p w14:paraId="0EB9E275"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0C314D4B" w14:textId="77777777" w:rsidR="000C1DBD" w:rsidRDefault="000C1DBD" w:rsidP="000C1DBD">
      <w:pPr>
        <w:pStyle w:val="a9"/>
        <w:numPr>
          <w:ilvl w:val="0"/>
          <w:numId w:val="3"/>
        </w:numPr>
        <w:spacing w:line="360" w:lineRule="auto"/>
        <w:ind w:left="360"/>
        <w:jc w:val="both"/>
      </w:pPr>
      <w:r>
        <w:rPr>
          <w:rFonts w:hint="cs"/>
          <w:rtl/>
        </w:rPr>
        <w:t xml:space="preserve">ככל שהמענה לשאלה הקודמת חיובי, האם כל הממצאים ברמת סיכון גבוהה תוקנו ? נא </w:t>
      </w:r>
      <w:r w:rsidRPr="000F4199">
        <w:rPr>
          <w:rtl/>
        </w:rPr>
        <w:t>פרט</w:t>
      </w:r>
      <w:r>
        <w:rPr>
          <w:rFonts w:hint="cs"/>
          <w:rtl/>
        </w:rPr>
        <w:t>ו</w:t>
      </w:r>
      <w:r w:rsidRPr="000F4199">
        <w:rPr>
          <w:rtl/>
        </w:rPr>
        <w:t xml:space="preserve"> בהתייחס למערכות הכוללות מידע של הלקוח או מאפשרות גישה מרחוק למידע ומערכות של הלקוח</w:t>
      </w:r>
      <w:r>
        <w:rPr>
          <w:rFonts w:hint="cs"/>
          <w:rtl/>
        </w:rPr>
        <w:t>:</w:t>
      </w:r>
    </w:p>
    <w:p w14:paraId="5A6EDEDB" w14:textId="77777777" w:rsidR="000C1DBD" w:rsidRDefault="000C1DBD" w:rsidP="000C1DBD">
      <w:pPr>
        <w:spacing w:line="360" w:lineRule="auto"/>
        <w:ind w:left="360"/>
      </w:pPr>
      <w:r>
        <w:rPr>
          <w:rFonts w:hint="cs"/>
          <w:rtl/>
        </w:rPr>
        <w:t>___________________________________________________________________</w:t>
      </w:r>
    </w:p>
    <w:p w14:paraId="6A6862A1" w14:textId="77777777" w:rsidR="000C1DBD" w:rsidRDefault="000C1DBD" w:rsidP="000C1DBD">
      <w:pPr>
        <w:pStyle w:val="a9"/>
        <w:numPr>
          <w:ilvl w:val="0"/>
          <w:numId w:val="3"/>
        </w:numPr>
        <w:spacing w:line="360" w:lineRule="auto"/>
        <w:ind w:left="360"/>
        <w:jc w:val="both"/>
        <w:rPr>
          <w:rtl/>
        </w:rPr>
      </w:pPr>
      <w:r w:rsidRPr="00AD05E0">
        <w:rPr>
          <w:rtl/>
        </w:rPr>
        <w:t>האם הספק מנהל יומן תיעוד מסודר לאירועי האבטחה</w:t>
      </w:r>
      <w:r>
        <w:rPr>
          <w:rFonts w:hint="cs"/>
          <w:rtl/>
        </w:rPr>
        <w:t xml:space="preserve"> </w:t>
      </w:r>
      <w:r w:rsidRPr="00AD05E0">
        <w:rPr>
          <w:rtl/>
        </w:rPr>
        <w:t xml:space="preserve">? </w:t>
      </w:r>
    </w:p>
    <w:p w14:paraId="419CA9FB"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3231E6D0" w14:textId="77777777" w:rsidR="000C1DBD" w:rsidRDefault="000C1DBD" w:rsidP="000C1DBD">
      <w:pPr>
        <w:pStyle w:val="a9"/>
        <w:numPr>
          <w:ilvl w:val="0"/>
          <w:numId w:val="3"/>
        </w:numPr>
        <w:spacing w:line="360" w:lineRule="auto"/>
        <w:ind w:left="360"/>
        <w:jc w:val="both"/>
        <w:rPr>
          <w:rtl/>
        </w:rPr>
      </w:pPr>
      <w:r>
        <w:rPr>
          <w:rFonts w:hint="cs"/>
          <w:rtl/>
        </w:rPr>
        <w:t>ה</w:t>
      </w:r>
      <w:r w:rsidRPr="00AD05E0">
        <w:rPr>
          <w:rtl/>
        </w:rPr>
        <w:t>אם התנהל נגד הספק הליך פיקוח או אכיפה של הרשות להגנת הפרטיות ב- 5 השנים</w:t>
      </w:r>
      <w:r>
        <w:rPr>
          <w:rFonts w:hint="cs"/>
          <w:rtl/>
        </w:rPr>
        <w:t xml:space="preserve"> </w:t>
      </w:r>
      <w:r w:rsidRPr="00AD05E0">
        <w:rPr>
          <w:rtl/>
        </w:rPr>
        <w:t>האחרונות</w:t>
      </w:r>
      <w:r>
        <w:rPr>
          <w:rFonts w:hint="cs"/>
          <w:rtl/>
        </w:rPr>
        <w:t xml:space="preserve"> </w:t>
      </w:r>
      <w:r w:rsidRPr="00AD05E0">
        <w:rPr>
          <w:rtl/>
        </w:rPr>
        <w:t>? אם כן נא לפרט את טיבם ותוצאותיהם</w:t>
      </w:r>
      <w:r>
        <w:rPr>
          <w:rFonts w:hint="cs"/>
          <w:rtl/>
        </w:rPr>
        <w:t xml:space="preserve"> :</w:t>
      </w:r>
    </w:p>
    <w:p w14:paraId="3F70913B"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5C804BD7" w14:textId="77777777" w:rsidR="000C1DBD" w:rsidRDefault="000C1DBD" w:rsidP="000C1DBD">
      <w:pPr>
        <w:pStyle w:val="a9"/>
        <w:numPr>
          <w:ilvl w:val="0"/>
          <w:numId w:val="3"/>
        </w:numPr>
        <w:spacing w:line="360" w:lineRule="auto"/>
        <w:ind w:left="360"/>
        <w:jc w:val="both"/>
      </w:pPr>
      <w:r w:rsidRPr="00AD05E0">
        <w:rPr>
          <w:rtl/>
        </w:rPr>
        <w:t>האם הוגשו נגד הספק תביעות אזרחיות בנושא פרטיות או אבטחת מידע</w:t>
      </w:r>
      <w:r>
        <w:rPr>
          <w:rFonts w:hint="cs"/>
          <w:rtl/>
        </w:rPr>
        <w:t xml:space="preserve"> </w:t>
      </w:r>
      <w:r w:rsidRPr="00AD05E0">
        <w:rPr>
          <w:rtl/>
        </w:rPr>
        <w:t>? אם כן נא</w:t>
      </w:r>
      <w:r>
        <w:rPr>
          <w:rFonts w:hint="cs"/>
          <w:rtl/>
        </w:rPr>
        <w:t xml:space="preserve"> </w:t>
      </w:r>
      <w:r w:rsidRPr="00AD05E0">
        <w:rPr>
          <w:rtl/>
        </w:rPr>
        <w:t>לפרט</w:t>
      </w:r>
      <w:r>
        <w:rPr>
          <w:rFonts w:hint="cs"/>
          <w:rtl/>
        </w:rPr>
        <w:t xml:space="preserve">  :</w:t>
      </w:r>
    </w:p>
    <w:p w14:paraId="40EA54EA"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78C87EBA" w14:textId="77777777" w:rsidR="000C1DBD" w:rsidRDefault="000C1DBD" w:rsidP="000C1DBD">
      <w:pPr>
        <w:pStyle w:val="a9"/>
        <w:numPr>
          <w:ilvl w:val="0"/>
          <w:numId w:val="3"/>
        </w:numPr>
        <w:spacing w:line="360" w:lineRule="auto"/>
        <w:ind w:left="360"/>
        <w:jc w:val="both"/>
        <w:rPr>
          <w:rtl/>
        </w:rPr>
      </w:pPr>
      <w:r w:rsidRPr="007D4BDA">
        <w:rPr>
          <w:rtl/>
        </w:rPr>
        <w:t>האם מתבצע תהליך מבוקר של מחיקת והשמדת מידע של הלקוח המוחזק בארגון שכבר אינו בשימוש? האם במקרה בו תועבר דרישה למחיקה של כלל הנתונים כולל גיבויים בסיום ההתקשרות – האם קיים מנגנון התומך בכך? פרט</w:t>
      </w:r>
      <w:r>
        <w:rPr>
          <w:rFonts w:hint="cs"/>
          <w:rtl/>
        </w:rPr>
        <w:t xml:space="preserve"> :</w:t>
      </w:r>
    </w:p>
    <w:p w14:paraId="3EB2B116"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68407B39" w14:textId="77777777" w:rsidR="000C1DBD" w:rsidRDefault="000C1DBD" w:rsidP="000C1DBD">
      <w:pPr>
        <w:pStyle w:val="a9"/>
        <w:numPr>
          <w:ilvl w:val="0"/>
          <w:numId w:val="3"/>
        </w:numPr>
        <w:spacing w:line="360" w:lineRule="auto"/>
        <w:ind w:left="360"/>
        <w:jc w:val="both"/>
        <w:rPr>
          <w:rtl/>
        </w:rPr>
      </w:pPr>
      <w:r>
        <w:rPr>
          <w:rFonts w:hint="cs"/>
          <w:rtl/>
        </w:rPr>
        <w:t xml:space="preserve">ככל שהספק משתמש בשרת דואר מקומי, למשל </w:t>
      </w:r>
      <w:r>
        <w:t>Exchange</w:t>
      </w:r>
      <w:r>
        <w:rPr>
          <w:rFonts w:hint="cs"/>
          <w:rtl/>
        </w:rPr>
        <w:t>, נא לציין את גרסת השרת והאם נעשה שימוש בתהליך הזדהות דו שלבי בגישת המשתמש לדואר.</w:t>
      </w:r>
      <w:r w:rsidRPr="007D4BDA">
        <w:rPr>
          <w:rtl/>
        </w:rPr>
        <w:t xml:space="preserve"> פרט</w:t>
      </w:r>
      <w:r>
        <w:rPr>
          <w:rFonts w:hint="cs"/>
          <w:rtl/>
        </w:rPr>
        <w:t xml:space="preserve"> :</w:t>
      </w:r>
    </w:p>
    <w:p w14:paraId="0CC41892"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59EF4ADD" w14:textId="77777777" w:rsidR="000C1DBD" w:rsidRDefault="000C1DBD" w:rsidP="000C1DBD">
      <w:pPr>
        <w:spacing w:line="360" w:lineRule="auto"/>
        <w:ind w:left="720" w:hanging="720"/>
        <w:jc w:val="both"/>
        <w:rPr>
          <w:b/>
          <w:bCs/>
          <w:rtl/>
        </w:rPr>
      </w:pPr>
    </w:p>
    <w:p w14:paraId="4C17F878" w14:textId="77777777" w:rsidR="000C1DBD" w:rsidRDefault="000C1DBD" w:rsidP="000C1DBD">
      <w:pPr>
        <w:spacing w:line="360" w:lineRule="auto"/>
        <w:ind w:left="720" w:hanging="720"/>
        <w:jc w:val="both"/>
        <w:rPr>
          <w:rtl/>
        </w:rPr>
      </w:pPr>
      <w:r w:rsidRPr="00D44DFE">
        <w:rPr>
          <w:rFonts w:hint="cs"/>
          <w:b/>
          <w:bCs/>
          <w:rtl/>
        </w:rPr>
        <w:t>הערה</w:t>
      </w:r>
      <w:r>
        <w:rPr>
          <w:rFonts w:hint="cs"/>
          <w:rtl/>
        </w:rPr>
        <w:t>:</w:t>
      </w:r>
      <w:r>
        <w:rPr>
          <w:rtl/>
        </w:rPr>
        <w:tab/>
      </w:r>
      <w:r>
        <w:rPr>
          <w:rFonts w:hint="cs"/>
          <w:rtl/>
        </w:rPr>
        <w:t>ככל שאין מספיק מקום למענה בצמוד לשאלה, נא לצרף מסמכים נלווים עם המידע הנדרש.</w:t>
      </w:r>
    </w:p>
    <w:p w14:paraId="4EA3FAEB" w14:textId="77777777" w:rsidR="000C1DBD" w:rsidRDefault="000C1DBD" w:rsidP="000C1DBD">
      <w:pPr>
        <w:spacing w:line="360" w:lineRule="auto"/>
        <w:ind w:left="720" w:hanging="720"/>
        <w:jc w:val="both"/>
        <w:rPr>
          <w:rtl/>
        </w:rPr>
      </w:pPr>
    </w:p>
    <w:p w14:paraId="03DDF5B9" w14:textId="77777777" w:rsidR="000C1DBD" w:rsidRDefault="000C1DBD" w:rsidP="000C1DBD">
      <w:pPr>
        <w:spacing w:line="360" w:lineRule="auto"/>
        <w:ind w:left="720" w:hanging="720"/>
        <w:jc w:val="both"/>
        <w:rPr>
          <w:rtl/>
        </w:rPr>
      </w:pPr>
    </w:p>
    <w:p w14:paraId="75286058" w14:textId="77777777" w:rsidR="000C1DBD" w:rsidRDefault="000C1DBD" w:rsidP="000C1DBD">
      <w:pPr>
        <w:spacing w:line="360" w:lineRule="auto"/>
        <w:ind w:left="720" w:hanging="720"/>
        <w:jc w:val="both"/>
        <w:rPr>
          <w:rtl/>
        </w:rPr>
      </w:pPr>
    </w:p>
    <w:p w14:paraId="2904FB45" w14:textId="77777777" w:rsidR="000C1DBD" w:rsidRDefault="000C1DBD" w:rsidP="000C1DBD">
      <w:pPr>
        <w:spacing w:line="360" w:lineRule="auto"/>
        <w:ind w:left="720" w:hanging="720"/>
        <w:jc w:val="both"/>
        <w:rPr>
          <w:rtl/>
        </w:rPr>
      </w:pPr>
    </w:p>
    <w:p w14:paraId="768DFF1E" w14:textId="77777777" w:rsidR="000C1DBD" w:rsidRPr="00390A9D" w:rsidRDefault="000C1DBD" w:rsidP="000C1DBD">
      <w:pPr>
        <w:tabs>
          <w:tab w:val="left" w:pos="566"/>
          <w:tab w:val="left" w:pos="926"/>
          <w:tab w:val="left" w:pos="1106"/>
        </w:tabs>
        <w:ind w:left="1170" w:hanging="1170"/>
        <w:rPr>
          <w:rFonts w:cs="David" w:hint="cs"/>
          <w:u w:val="single"/>
          <w:rtl/>
        </w:rPr>
      </w:pPr>
      <w:r>
        <w:rPr>
          <w:b/>
          <w:bCs/>
          <w:rtl/>
        </w:rPr>
        <w:br w:type="page"/>
      </w:r>
      <w:r w:rsidRPr="00390A9D">
        <w:rPr>
          <w:rFonts w:cs="David" w:hint="cs"/>
          <w:u w:val="single"/>
          <w:rtl/>
        </w:rPr>
        <w:t xml:space="preserve">מסמך ו </w:t>
      </w:r>
      <w:r w:rsidRPr="00390A9D">
        <w:rPr>
          <w:rFonts w:cs="David"/>
          <w:u w:val="single"/>
          <w:rtl/>
        </w:rPr>
        <w:t>–</w:t>
      </w:r>
      <w:r w:rsidRPr="00390A9D">
        <w:rPr>
          <w:rFonts w:cs="David" w:hint="cs"/>
          <w:u w:val="single"/>
          <w:rtl/>
        </w:rPr>
        <w:t xml:space="preserve"> </w:t>
      </w:r>
      <w:r>
        <w:rPr>
          <w:rFonts w:cs="David" w:hint="cs"/>
          <w:u w:val="single"/>
          <w:rtl/>
        </w:rPr>
        <w:t xml:space="preserve">אישור קיום ביטוחים </w:t>
      </w:r>
    </w:p>
    <w:p w14:paraId="408122A0" w14:textId="77777777" w:rsidR="000C1DBD" w:rsidRPr="00390A9D" w:rsidRDefault="000C1DBD" w:rsidP="000C1DBD">
      <w:pPr>
        <w:tabs>
          <w:tab w:val="left" w:pos="566"/>
          <w:tab w:val="left" w:pos="926"/>
          <w:tab w:val="left" w:pos="1106"/>
        </w:tabs>
        <w:ind w:left="1170" w:hanging="1170"/>
        <w:rPr>
          <w:rFonts w:cs="David" w:hint="cs"/>
          <w:rtl/>
        </w:rPr>
      </w:pPr>
    </w:p>
    <w:p w14:paraId="351A305D" w14:textId="77777777" w:rsidR="000C1DBD" w:rsidRPr="00390A9D" w:rsidRDefault="000C1DBD" w:rsidP="000C1DBD">
      <w:pPr>
        <w:tabs>
          <w:tab w:val="left" w:pos="566"/>
          <w:tab w:val="left" w:pos="926"/>
          <w:tab w:val="left" w:pos="1106"/>
        </w:tabs>
        <w:ind w:left="1170" w:hanging="1170"/>
        <w:rPr>
          <w:rFonts w:cs="David" w:hint="cs"/>
          <w:rtl/>
        </w:rPr>
      </w:pPr>
    </w:p>
    <w:p w14:paraId="48BE2A44" w14:textId="77777777" w:rsidR="000C1DBD" w:rsidRDefault="000C1DBD" w:rsidP="000C1DBD">
      <w:pPr>
        <w:spacing w:after="200" w:line="360" w:lineRule="auto"/>
        <w:rPr>
          <w:rFonts w:cs="David"/>
          <w:rtl/>
        </w:rPr>
      </w:pPr>
      <w:r w:rsidRPr="00390A9D">
        <w:rPr>
          <w:rFonts w:cs="David" w:hint="cs"/>
          <w:rtl/>
        </w:rPr>
        <w:tab/>
      </w:r>
      <w:r w:rsidRPr="00390A9D">
        <w:rPr>
          <w:rFonts w:cs="David" w:hint="cs"/>
          <w:rtl/>
        </w:rPr>
        <w:tab/>
      </w:r>
      <w:r w:rsidRPr="00390A9D">
        <w:rPr>
          <w:rFonts w:cs="David" w:hint="cs"/>
          <w:rtl/>
        </w:rPr>
        <w:tab/>
      </w:r>
      <w:r w:rsidRPr="00390A9D">
        <w:rPr>
          <w:rFonts w:cs="David" w:hint="cs"/>
          <w:rtl/>
        </w:rPr>
        <w:tab/>
      </w:r>
      <w:r w:rsidRPr="00390A9D">
        <w:rPr>
          <w:rFonts w:cs="David" w:hint="cs"/>
          <w:rtl/>
        </w:rPr>
        <w:tab/>
      </w:r>
      <w:r w:rsidRPr="00390A9D">
        <w:rPr>
          <w:rFonts w:cs="David" w:hint="cs"/>
          <w:rtl/>
        </w:rPr>
        <w:tab/>
      </w:r>
      <w:r w:rsidRPr="00390A9D">
        <w:rPr>
          <w:rFonts w:cs="David" w:hint="cs"/>
          <w:rtl/>
        </w:rPr>
        <w:tab/>
      </w:r>
      <w:r w:rsidRPr="00390A9D">
        <w:rPr>
          <w:rFonts w:cs="David" w:hint="cs"/>
          <w:rtl/>
        </w:rPr>
        <w:tab/>
        <w:t xml:space="preserve">              תאריך: </w:t>
      </w:r>
    </w:p>
    <w:p w14:paraId="42683B4F" w14:textId="77777777" w:rsidR="000C1DBD" w:rsidRDefault="000C1DBD" w:rsidP="000C1DBD">
      <w:pPr>
        <w:spacing w:after="200" w:line="360" w:lineRule="auto"/>
        <w:rPr>
          <w:rFonts w:cs="David"/>
          <w:rtl/>
        </w:rPr>
      </w:pPr>
    </w:p>
    <w:p w14:paraId="33B81FEA" w14:textId="77777777" w:rsidR="000C1DBD" w:rsidRPr="009B16AA" w:rsidRDefault="000C1DBD" w:rsidP="000C1DBD">
      <w:pPr>
        <w:ind w:left="84" w:hanging="41"/>
        <w:jc w:val="center"/>
        <w:outlineLvl w:val="0"/>
        <w:rPr>
          <w:rFonts w:ascii="David" w:hAnsi="David" w:cs="David"/>
          <w:b/>
          <w:bCs/>
          <w:u w:val="single"/>
          <w:rtl/>
        </w:rPr>
      </w:pPr>
      <w:bookmarkStart w:id="0" w:name="_Hlk31019983"/>
      <w:r>
        <w:rPr>
          <w:rFonts w:ascii="David" w:hAnsi="David" w:cs="David" w:hint="cs"/>
          <w:b/>
          <w:bCs/>
          <w:u w:val="single"/>
          <w:rtl/>
        </w:rPr>
        <w:t xml:space="preserve"> </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04"/>
        <w:gridCol w:w="1388"/>
        <w:gridCol w:w="2436"/>
        <w:gridCol w:w="1913"/>
      </w:tblGrid>
      <w:tr w:rsidR="000C1DBD" w14:paraId="38A53A4F" w14:textId="77777777" w:rsidTr="00B80E5B">
        <w:trPr>
          <w:trHeight w:val="463"/>
          <w:tblHeader/>
        </w:trPr>
        <w:tc>
          <w:tcPr>
            <w:tcW w:w="8922" w:type="dxa"/>
            <w:gridSpan w:val="4"/>
            <w:shd w:val="clear" w:color="auto" w:fill="F2F2F2"/>
          </w:tcPr>
          <w:p w14:paraId="39AD2229" w14:textId="77777777" w:rsidR="000C1DBD" w:rsidRPr="00F90240" w:rsidRDefault="000C1DBD" w:rsidP="00B80E5B">
            <w:pPr>
              <w:jc w:val="center"/>
              <w:rPr>
                <w:rFonts w:ascii="David" w:hAnsi="David" w:cs="David"/>
                <w:sz w:val="34"/>
                <w:szCs w:val="34"/>
                <w:rtl/>
              </w:rPr>
            </w:pPr>
            <w:r w:rsidRPr="00F90240">
              <w:rPr>
                <w:rFonts w:ascii="David" w:hAnsi="David" w:cs="David"/>
                <w:sz w:val="28"/>
                <w:szCs w:val="28"/>
                <w:rtl/>
              </w:rPr>
              <w:t>אישור קיום ביטוחים</w:t>
            </w:r>
          </w:p>
        </w:tc>
        <w:tc>
          <w:tcPr>
            <w:tcW w:w="2694" w:type="dxa"/>
            <w:shd w:val="clear" w:color="auto" w:fill="auto"/>
          </w:tcPr>
          <w:p w14:paraId="420443AE" w14:textId="77777777" w:rsidR="000C1DBD" w:rsidRPr="00F90240" w:rsidRDefault="000C1DBD" w:rsidP="00B80E5B">
            <w:pPr>
              <w:rPr>
                <w:rFonts w:ascii="David" w:hAnsi="David" w:cs="David"/>
                <w:sz w:val="16"/>
                <w:szCs w:val="16"/>
                <w:rtl/>
              </w:rPr>
            </w:pPr>
            <w:r w:rsidRPr="00F90240">
              <w:rPr>
                <w:rFonts w:ascii="David" w:hAnsi="David" w:cs="David"/>
                <w:sz w:val="20"/>
                <w:szCs w:val="20"/>
                <w:rtl/>
              </w:rPr>
              <w:t xml:space="preserve">תאריך </w:t>
            </w:r>
            <w:r w:rsidRPr="00F90240">
              <w:rPr>
                <w:rFonts w:ascii="David" w:hAnsi="David" w:cs="David" w:hint="cs"/>
                <w:sz w:val="20"/>
                <w:szCs w:val="20"/>
                <w:rtl/>
              </w:rPr>
              <w:t xml:space="preserve">הנפקת האישור </w:t>
            </w:r>
            <w:r w:rsidRPr="00F90240">
              <w:rPr>
                <w:rFonts w:ascii="David" w:hAnsi="David" w:cs="David"/>
                <w:sz w:val="20"/>
                <w:szCs w:val="20"/>
                <w:rtl/>
              </w:rPr>
              <w:t>(</w:t>
            </w:r>
            <w:r w:rsidRPr="00F90240">
              <w:rPr>
                <w:rFonts w:ascii="David" w:hAnsi="David" w:cs="David"/>
                <w:sz w:val="20"/>
                <w:szCs w:val="20"/>
              </w:rPr>
              <w:t>DD/MM/YYYY</w:t>
            </w:r>
            <w:r w:rsidRPr="00F90240">
              <w:rPr>
                <w:rFonts w:ascii="David" w:hAnsi="David" w:cs="David"/>
                <w:sz w:val="20"/>
                <w:szCs w:val="20"/>
                <w:rtl/>
              </w:rPr>
              <w:t>)</w:t>
            </w:r>
          </w:p>
        </w:tc>
      </w:tr>
      <w:tr w:rsidR="000C1DBD" w14:paraId="1487FD7F" w14:textId="77777777" w:rsidTr="00B80E5B">
        <w:trPr>
          <w:trHeight w:val="315"/>
        </w:trPr>
        <w:tc>
          <w:tcPr>
            <w:tcW w:w="11616" w:type="dxa"/>
            <w:gridSpan w:val="5"/>
            <w:shd w:val="clear" w:color="auto" w:fill="auto"/>
          </w:tcPr>
          <w:p w14:paraId="35BAC935" w14:textId="77777777" w:rsidR="000C1DBD" w:rsidRPr="00F90240" w:rsidRDefault="000C1DBD" w:rsidP="00B80E5B">
            <w:pPr>
              <w:jc w:val="both"/>
              <w:rPr>
                <w:rFonts w:ascii="David" w:hAnsi="David" w:cs="David"/>
                <w:sz w:val="18"/>
                <w:szCs w:val="18"/>
              </w:rPr>
            </w:pPr>
            <w:r w:rsidRPr="00F90240">
              <w:rPr>
                <w:rFonts w:ascii="David" w:hAnsi="David" w:cs="David" w:hint="eastAsia"/>
                <w:b/>
                <w:bCs/>
                <w:sz w:val="18"/>
                <w:szCs w:val="18"/>
                <w:u w:val="single"/>
                <w:rtl/>
              </w:rPr>
              <w:t>באישור</w:t>
            </w:r>
            <w:r w:rsidRPr="00F90240">
              <w:rPr>
                <w:rFonts w:ascii="David" w:hAnsi="David" w:cs="David"/>
                <w:b/>
                <w:bCs/>
                <w:sz w:val="18"/>
                <w:szCs w:val="18"/>
                <w:u w:val="single"/>
                <w:rtl/>
              </w:rPr>
              <w:t xml:space="preserve"> קיום ביטוחים </w:t>
            </w:r>
            <w:r w:rsidRPr="00F90240">
              <w:rPr>
                <w:rFonts w:ascii="David" w:hAnsi="David" w:cs="David" w:hint="eastAsia"/>
                <w:b/>
                <w:bCs/>
                <w:sz w:val="18"/>
                <w:szCs w:val="18"/>
                <w:u w:val="single"/>
                <w:rtl/>
              </w:rPr>
              <w:t>תבוא</w:t>
            </w:r>
            <w:r w:rsidRPr="00F90240">
              <w:rPr>
                <w:rFonts w:ascii="David" w:hAnsi="David" w:cs="David"/>
                <w:b/>
                <w:bCs/>
                <w:sz w:val="18"/>
                <w:szCs w:val="18"/>
                <w:u w:val="single"/>
                <w:rtl/>
              </w:rPr>
              <w:t xml:space="preserve"> </w:t>
            </w:r>
            <w:r w:rsidRPr="00F90240">
              <w:rPr>
                <w:rFonts w:ascii="David" w:hAnsi="David" w:cs="David" w:hint="eastAsia"/>
                <w:b/>
                <w:bCs/>
                <w:sz w:val="18"/>
                <w:szCs w:val="18"/>
                <w:u w:val="single"/>
                <w:rtl/>
              </w:rPr>
              <w:t>הפיסקה</w:t>
            </w:r>
            <w:r w:rsidRPr="00F90240">
              <w:rPr>
                <w:rFonts w:ascii="David" w:hAnsi="David" w:cs="David"/>
                <w:b/>
                <w:bCs/>
                <w:sz w:val="18"/>
                <w:szCs w:val="18"/>
                <w:u w:val="single"/>
                <w:rtl/>
              </w:rPr>
              <w:t xml:space="preserve"> הבאה</w:t>
            </w:r>
            <w:r w:rsidRPr="00F90240">
              <w:rPr>
                <w:rFonts w:ascii="David" w:hAnsi="David" w:cs="David"/>
                <w:sz w:val="18"/>
                <w:szCs w:val="18"/>
                <w:u w:val="single"/>
                <w:rtl/>
              </w:rPr>
              <w:t>:</w:t>
            </w:r>
            <w:r w:rsidRPr="00F90240">
              <w:rPr>
                <w:rFonts w:ascii="David" w:hAnsi="David" w:cs="David" w:hint="cs"/>
                <w:sz w:val="18"/>
                <w:szCs w:val="18"/>
                <w:rtl/>
              </w:rPr>
              <w:t xml:space="preserve"> </w:t>
            </w:r>
            <w:r w:rsidRPr="00F90240">
              <w:rPr>
                <w:rFonts w:ascii="David" w:hAnsi="David" w:cs="David"/>
                <w:sz w:val="18"/>
                <w:szCs w:val="18"/>
                <w:rtl/>
              </w:rPr>
              <w:t xml:space="preserve">אישור ביטוח זה מהווה אסמכתא לכך שלמבוטח ישנה </w:t>
            </w:r>
            <w:r w:rsidRPr="00F90240">
              <w:rPr>
                <w:rFonts w:ascii="David" w:hAnsi="David" w:cs="David" w:hint="eastAsia"/>
                <w:sz w:val="18"/>
                <w:szCs w:val="18"/>
                <w:rtl/>
              </w:rPr>
              <w:t>פוליסת</w:t>
            </w:r>
            <w:r w:rsidRPr="00F90240">
              <w:rPr>
                <w:rFonts w:ascii="David" w:hAnsi="David" w:cs="David"/>
                <w:sz w:val="18"/>
                <w:szCs w:val="18"/>
                <w:rtl/>
              </w:rPr>
              <w:t xml:space="preserve"> </w:t>
            </w:r>
            <w:r w:rsidRPr="00F90240">
              <w:rPr>
                <w:rFonts w:ascii="David" w:hAnsi="David" w:cs="David" w:hint="eastAsia"/>
                <w:sz w:val="18"/>
                <w:szCs w:val="18"/>
                <w:rtl/>
              </w:rPr>
              <w:t>ביטוח</w:t>
            </w:r>
            <w:r w:rsidRPr="00F90240">
              <w:rPr>
                <w:rFonts w:ascii="David" w:hAnsi="David" w:cs="David"/>
                <w:sz w:val="18"/>
                <w:szCs w:val="18"/>
                <w:rtl/>
              </w:rPr>
              <w:t xml:space="preserve"> בתוקף</w:t>
            </w:r>
            <w:r w:rsidRPr="00F90240">
              <w:rPr>
                <w:rFonts w:ascii="David" w:hAnsi="David" w:cs="David" w:hint="cs"/>
                <w:sz w:val="18"/>
                <w:szCs w:val="18"/>
                <w:rtl/>
              </w:rPr>
              <w:t xml:space="preserve">, בהתאם למידע המפורט בה. המידע המפורט באישור זה אינו כולל את כל תנאי </w:t>
            </w:r>
            <w:r w:rsidRPr="00F90240">
              <w:rPr>
                <w:rFonts w:ascii="David" w:hAnsi="David" w:cs="David" w:hint="eastAsia"/>
                <w:sz w:val="18"/>
                <w:szCs w:val="18"/>
                <w:rtl/>
              </w:rPr>
              <w:t>הפוליסה</w:t>
            </w:r>
            <w:r w:rsidRPr="00F90240">
              <w:rPr>
                <w:rFonts w:ascii="David" w:hAnsi="David" w:cs="David" w:hint="cs"/>
                <w:sz w:val="18"/>
                <w:szCs w:val="18"/>
                <w:rtl/>
              </w:rPr>
              <w:t xml:space="preserve"> וחריגיה. יחד עם זאת, </w:t>
            </w:r>
            <w:r w:rsidRPr="00F90240">
              <w:rPr>
                <w:rFonts w:ascii="David" w:hAnsi="David" w:cs="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59C5CE4B" w14:textId="77777777" w:rsidR="000C1DBD" w:rsidRPr="00F90240" w:rsidRDefault="000C1DBD" w:rsidP="00B80E5B">
            <w:pPr>
              <w:jc w:val="both"/>
              <w:rPr>
                <w:rFonts w:ascii="David" w:hAnsi="David" w:cs="David"/>
                <w:sz w:val="18"/>
                <w:szCs w:val="18"/>
                <w:u w:val="single"/>
              </w:rPr>
            </w:pPr>
          </w:p>
        </w:tc>
      </w:tr>
      <w:tr w:rsidR="000C1DBD" w14:paraId="763D8733" w14:textId="77777777" w:rsidTr="00B80E5B">
        <w:trPr>
          <w:trHeight w:val="315"/>
        </w:trPr>
        <w:tc>
          <w:tcPr>
            <w:tcW w:w="11616" w:type="dxa"/>
            <w:gridSpan w:val="5"/>
            <w:shd w:val="clear" w:color="auto" w:fill="auto"/>
          </w:tcPr>
          <w:p w14:paraId="4014BA58" w14:textId="77777777" w:rsidR="000C1DBD" w:rsidRPr="00F90240" w:rsidRDefault="000C1DBD" w:rsidP="00B80E5B">
            <w:pPr>
              <w:jc w:val="both"/>
              <w:rPr>
                <w:rFonts w:ascii="David" w:hAnsi="David" w:cs="David"/>
                <w:b/>
                <w:bCs/>
                <w:sz w:val="18"/>
                <w:szCs w:val="18"/>
                <w:u w:val="single"/>
                <w:rtl/>
              </w:rPr>
            </w:pPr>
          </w:p>
        </w:tc>
      </w:tr>
      <w:tr w:rsidR="000C1DBD" w14:paraId="58DDB022" w14:textId="77777777" w:rsidTr="00B80E5B">
        <w:trPr>
          <w:trHeight w:val="278"/>
        </w:trPr>
        <w:tc>
          <w:tcPr>
            <w:tcW w:w="2090" w:type="dxa"/>
            <w:shd w:val="clear" w:color="auto" w:fill="F2F2F2"/>
          </w:tcPr>
          <w:p w14:paraId="3178A970" w14:textId="77777777" w:rsidR="000C1DBD" w:rsidRPr="00F90240" w:rsidRDefault="000C1DBD" w:rsidP="00B80E5B">
            <w:pPr>
              <w:jc w:val="center"/>
              <w:rPr>
                <w:rFonts w:ascii="David" w:hAnsi="David" w:cs="David"/>
                <w:rtl/>
              </w:rPr>
            </w:pPr>
            <w:r w:rsidRPr="00F90240">
              <w:rPr>
                <w:rFonts w:ascii="David" w:hAnsi="David" w:cs="David" w:hint="cs"/>
                <w:rtl/>
              </w:rPr>
              <w:t xml:space="preserve">מבקש האישור </w:t>
            </w:r>
            <w:r w:rsidRPr="00F90240">
              <w:rPr>
                <w:rFonts w:ascii="David" w:hAnsi="David" w:cs="David" w:hint="cs"/>
                <w:u w:val="single"/>
                <w:rtl/>
              </w:rPr>
              <w:t>הראשי</w:t>
            </w:r>
            <w:r w:rsidRPr="00F90240">
              <w:rPr>
                <w:rFonts w:ascii="David" w:hAnsi="David" w:cs="David" w:hint="cs"/>
                <w:rtl/>
              </w:rPr>
              <w:t xml:space="preserve">* </w:t>
            </w:r>
          </w:p>
        </w:tc>
        <w:tc>
          <w:tcPr>
            <w:tcW w:w="2155" w:type="dxa"/>
            <w:shd w:val="clear" w:color="auto" w:fill="F2F2F2"/>
          </w:tcPr>
          <w:p w14:paraId="7D08F58A" w14:textId="77777777" w:rsidR="000C1DBD" w:rsidRPr="00F90240" w:rsidRDefault="000C1DBD" w:rsidP="00B80E5B">
            <w:pPr>
              <w:jc w:val="center"/>
              <w:rPr>
                <w:rFonts w:ascii="David" w:hAnsi="David" w:cs="David"/>
                <w:u w:val="single"/>
                <w:rtl/>
              </w:rPr>
            </w:pPr>
            <w:r w:rsidRPr="00F90240">
              <w:rPr>
                <w:rFonts w:ascii="David" w:hAnsi="David" w:cs="David" w:hint="cs"/>
                <w:u w:val="single"/>
                <w:rtl/>
              </w:rPr>
              <w:t>גורמים נוספים הקשורים למבקש האישור וייחשבו כמבקש האישור*</w:t>
            </w:r>
          </w:p>
        </w:tc>
        <w:tc>
          <w:tcPr>
            <w:tcW w:w="2126" w:type="dxa"/>
            <w:shd w:val="clear" w:color="auto" w:fill="F2F2F2"/>
          </w:tcPr>
          <w:p w14:paraId="5BC0B6C0" w14:textId="77777777" w:rsidR="000C1DBD" w:rsidRPr="00F90240" w:rsidRDefault="000C1DBD" w:rsidP="00B80E5B">
            <w:pPr>
              <w:jc w:val="center"/>
              <w:rPr>
                <w:rFonts w:ascii="David" w:hAnsi="David" w:cs="David"/>
                <w:rtl/>
              </w:rPr>
            </w:pPr>
            <w:r w:rsidRPr="00F90240">
              <w:rPr>
                <w:rFonts w:ascii="David" w:hAnsi="David" w:cs="David" w:hint="cs"/>
                <w:rtl/>
              </w:rPr>
              <w:t>המבוטח/</w:t>
            </w:r>
            <w:r w:rsidRPr="00F90240">
              <w:rPr>
                <w:rFonts w:ascii="David" w:hAnsi="David" w:cs="David" w:hint="cs"/>
                <w:u w:val="single"/>
                <w:rtl/>
              </w:rPr>
              <w:t>ה</w:t>
            </w:r>
          </w:p>
        </w:tc>
        <w:tc>
          <w:tcPr>
            <w:tcW w:w="2551" w:type="dxa"/>
            <w:shd w:val="clear" w:color="auto" w:fill="F2F2F2"/>
          </w:tcPr>
          <w:p w14:paraId="0B2FDB44" w14:textId="77777777" w:rsidR="000C1DBD" w:rsidRPr="00F90240" w:rsidRDefault="000C1DBD" w:rsidP="00B80E5B">
            <w:pPr>
              <w:jc w:val="center"/>
              <w:rPr>
                <w:rFonts w:ascii="David" w:hAnsi="David" w:cs="David"/>
                <w:rtl/>
              </w:rPr>
            </w:pPr>
            <w:r w:rsidRPr="00F90240">
              <w:rPr>
                <w:rFonts w:ascii="David" w:hAnsi="David" w:cs="David" w:hint="eastAsia"/>
                <w:rtl/>
              </w:rPr>
              <w:t>אופי</w:t>
            </w:r>
            <w:r w:rsidRPr="00F90240">
              <w:rPr>
                <w:rFonts w:ascii="David" w:hAnsi="David" w:cs="David"/>
                <w:rtl/>
              </w:rPr>
              <w:t xml:space="preserve"> </w:t>
            </w:r>
            <w:r w:rsidRPr="00F90240">
              <w:rPr>
                <w:rFonts w:ascii="David" w:hAnsi="David" w:cs="David" w:hint="eastAsia"/>
                <w:rtl/>
              </w:rPr>
              <w:t>העסקה</w:t>
            </w:r>
            <w:r w:rsidRPr="00F90240">
              <w:rPr>
                <w:rFonts w:ascii="David" w:hAnsi="David" w:cs="David" w:hint="cs"/>
                <w:rtl/>
              </w:rPr>
              <w:t xml:space="preserve"> </w:t>
            </w:r>
            <w:r w:rsidRPr="00F90240">
              <w:rPr>
                <w:rFonts w:ascii="David" w:hAnsi="David" w:cs="David" w:hint="cs"/>
                <w:u w:val="single"/>
                <w:rtl/>
              </w:rPr>
              <w:t>והעיסוק המבוטח*</w:t>
            </w:r>
          </w:p>
        </w:tc>
        <w:tc>
          <w:tcPr>
            <w:tcW w:w="2694" w:type="dxa"/>
            <w:shd w:val="clear" w:color="auto" w:fill="F2F2F2"/>
          </w:tcPr>
          <w:p w14:paraId="45FB6850" w14:textId="77777777" w:rsidR="000C1DBD" w:rsidRPr="00F90240" w:rsidRDefault="000C1DBD" w:rsidP="00B80E5B">
            <w:pPr>
              <w:jc w:val="center"/>
              <w:rPr>
                <w:rFonts w:ascii="David" w:hAnsi="David" w:cs="David"/>
                <w:rtl/>
              </w:rPr>
            </w:pPr>
            <w:r w:rsidRPr="00F90240">
              <w:rPr>
                <w:rFonts w:ascii="David" w:hAnsi="David" w:cs="David" w:hint="eastAsia"/>
                <w:rtl/>
              </w:rPr>
              <w:t>מעמד</w:t>
            </w:r>
            <w:r w:rsidRPr="00F90240">
              <w:rPr>
                <w:rFonts w:ascii="David" w:hAnsi="David" w:cs="David"/>
                <w:rtl/>
              </w:rPr>
              <w:t xml:space="preserve"> </w:t>
            </w:r>
            <w:r w:rsidRPr="00F90240">
              <w:rPr>
                <w:rFonts w:ascii="David" w:hAnsi="David" w:cs="David" w:hint="cs"/>
                <w:rtl/>
              </w:rPr>
              <w:t>מבקש</w:t>
            </w:r>
            <w:r w:rsidRPr="00F90240">
              <w:rPr>
                <w:rFonts w:ascii="David" w:hAnsi="David" w:cs="David"/>
                <w:rtl/>
              </w:rPr>
              <w:t xml:space="preserve"> </w:t>
            </w:r>
            <w:r w:rsidRPr="00F90240">
              <w:rPr>
                <w:rFonts w:ascii="David" w:hAnsi="David" w:cs="David" w:hint="eastAsia"/>
                <w:rtl/>
              </w:rPr>
              <w:t>האישור</w:t>
            </w:r>
            <w:r w:rsidRPr="00F90240">
              <w:rPr>
                <w:rFonts w:ascii="David" w:hAnsi="David" w:cs="David" w:hint="cs"/>
                <w:rtl/>
              </w:rPr>
              <w:t>*</w:t>
            </w:r>
          </w:p>
        </w:tc>
      </w:tr>
      <w:tr w:rsidR="000C1DBD" w14:paraId="617B6FE9" w14:textId="77777777" w:rsidTr="00B80E5B">
        <w:trPr>
          <w:trHeight w:val="551"/>
        </w:trPr>
        <w:tc>
          <w:tcPr>
            <w:tcW w:w="2090" w:type="dxa"/>
            <w:shd w:val="clear" w:color="auto" w:fill="auto"/>
          </w:tcPr>
          <w:p w14:paraId="4BBAF7D8" w14:textId="77777777" w:rsidR="000C1DBD" w:rsidRPr="00F90240" w:rsidRDefault="000C1DBD" w:rsidP="00B80E5B">
            <w:pPr>
              <w:rPr>
                <w:rFonts w:ascii="David" w:hAnsi="David" w:cs="David"/>
                <w:rtl/>
              </w:rPr>
            </w:pPr>
            <w:r w:rsidRPr="00F90240">
              <w:rPr>
                <w:rFonts w:ascii="David" w:hAnsi="David" w:cs="David" w:hint="cs"/>
                <w:rtl/>
              </w:rPr>
              <w:t>שם</w:t>
            </w:r>
          </w:p>
          <w:p w14:paraId="5EC2FE19" w14:textId="77777777" w:rsidR="000C1DBD" w:rsidRPr="00F90240" w:rsidRDefault="000C1DBD" w:rsidP="00B80E5B">
            <w:pPr>
              <w:bidi w:val="0"/>
              <w:spacing w:before="100" w:beforeAutospacing="1" w:after="100" w:afterAutospacing="1"/>
              <w:jc w:val="right"/>
              <w:rPr>
                <w:rFonts w:ascii="David" w:hAnsi="David" w:cs="David"/>
                <w:b/>
                <w:bCs/>
                <w:color w:val="000000"/>
              </w:rPr>
            </w:pPr>
            <w:r w:rsidRPr="00F90240">
              <w:rPr>
                <w:rFonts w:ascii="David" w:hAnsi="David" w:cs="David" w:hint="cs"/>
                <w:b/>
                <w:bCs/>
                <w:color w:val="000000"/>
                <w:rtl/>
              </w:rPr>
              <w:t>עיריית בת ים</w:t>
            </w:r>
          </w:p>
          <w:p w14:paraId="799ADCBF" w14:textId="77777777" w:rsidR="000C1DBD" w:rsidRPr="00F90240" w:rsidRDefault="000C1DBD" w:rsidP="00B80E5B">
            <w:pPr>
              <w:rPr>
                <w:rFonts w:ascii="David" w:hAnsi="David" w:cs="David"/>
                <w:b/>
                <w:bCs/>
                <w:rtl/>
              </w:rPr>
            </w:pPr>
          </w:p>
        </w:tc>
        <w:tc>
          <w:tcPr>
            <w:tcW w:w="2155" w:type="dxa"/>
            <w:shd w:val="clear" w:color="auto" w:fill="auto"/>
          </w:tcPr>
          <w:p w14:paraId="45137928" w14:textId="77777777" w:rsidR="000C1DBD" w:rsidRPr="00F90240" w:rsidRDefault="000C1DBD" w:rsidP="00B80E5B">
            <w:pPr>
              <w:rPr>
                <w:rFonts w:ascii="David" w:hAnsi="David" w:cs="David"/>
                <w:u w:val="single"/>
                <w:rtl/>
              </w:rPr>
            </w:pPr>
            <w:r w:rsidRPr="00F90240">
              <w:rPr>
                <w:rFonts w:ascii="David" w:hAnsi="David" w:cs="David" w:hint="cs"/>
                <w:u w:val="single"/>
                <w:rtl/>
              </w:rPr>
              <w:t>שם</w:t>
            </w:r>
          </w:p>
          <w:p w14:paraId="171BD16B" w14:textId="77777777" w:rsidR="000C1DBD" w:rsidRPr="00F90240" w:rsidRDefault="000C1DBD" w:rsidP="00B80E5B">
            <w:pPr>
              <w:rPr>
                <w:rFonts w:ascii="David" w:hAnsi="David" w:cs="David"/>
                <w:b/>
                <w:bCs/>
              </w:rPr>
            </w:pPr>
            <w:r w:rsidRPr="00F90240">
              <w:rPr>
                <w:rFonts w:ascii="David" w:hAnsi="David" w:cs="David" w:hint="cs"/>
                <w:b/>
                <w:bCs/>
                <w:rtl/>
              </w:rPr>
              <w:t>חברות בנות ועובדים שלהן</w:t>
            </w:r>
          </w:p>
        </w:tc>
        <w:tc>
          <w:tcPr>
            <w:tcW w:w="2126" w:type="dxa"/>
            <w:shd w:val="clear" w:color="auto" w:fill="auto"/>
          </w:tcPr>
          <w:p w14:paraId="213DC034" w14:textId="77777777" w:rsidR="000C1DBD" w:rsidRPr="00F90240" w:rsidRDefault="000C1DBD" w:rsidP="00B80E5B">
            <w:pPr>
              <w:rPr>
                <w:rFonts w:ascii="David" w:hAnsi="David" w:cs="David"/>
                <w:rtl/>
              </w:rPr>
            </w:pPr>
            <w:r w:rsidRPr="00F90240">
              <w:rPr>
                <w:rFonts w:ascii="David" w:hAnsi="David" w:cs="David" w:hint="cs"/>
                <w:rtl/>
              </w:rPr>
              <w:t>שם</w:t>
            </w:r>
          </w:p>
        </w:tc>
        <w:tc>
          <w:tcPr>
            <w:tcW w:w="2551" w:type="dxa"/>
            <w:vMerge w:val="restart"/>
            <w:shd w:val="clear" w:color="auto" w:fill="auto"/>
          </w:tcPr>
          <w:p w14:paraId="5903458F" w14:textId="77777777" w:rsidR="000C1DBD" w:rsidRPr="00F90240" w:rsidRDefault="000C1DBD" w:rsidP="00B80E5B">
            <w:pPr>
              <w:ind w:left="50" w:right="78"/>
              <w:rPr>
                <w:rFonts w:ascii="Arial" w:hAnsi="Arial" w:cs="David"/>
                <w:b/>
                <w:u w:val="single"/>
                <w:rtl/>
              </w:rPr>
            </w:pPr>
            <w:r w:rsidRPr="00F90240">
              <w:rPr>
                <w:rFonts w:ascii="Arial" w:hAnsi="Arial" w:cs="David" w:hint="cs"/>
                <w:b/>
                <w:u w:val="single"/>
                <w:rtl/>
              </w:rPr>
              <w:t>אופי העסקה:</w:t>
            </w:r>
          </w:p>
          <w:p w14:paraId="6D906167"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 xml:space="preserve">* </w:t>
            </w:r>
            <w:r w:rsidRPr="00F90240">
              <w:rPr>
                <w:rFonts w:ascii="Arial" w:hAnsi="Arial" w:cs="David" w:hint="cs"/>
                <w:b/>
                <w:rtl/>
              </w:rPr>
              <w:t>נדל"ן</w:t>
            </w:r>
          </w:p>
          <w:p w14:paraId="56F5A02E" w14:textId="77777777" w:rsidR="000C1DBD" w:rsidRPr="00F90240" w:rsidRDefault="000C1DBD" w:rsidP="00B80E5B">
            <w:pPr>
              <w:ind w:left="50" w:right="78"/>
              <w:rPr>
                <w:rFonts w:ascii="Arial" w:hAnsi="Arial" w:cs="David"/>
                <w:b/>
                <w:rtl/>
              </w:rPr>
            </w:pPr>
            <w:r w:rsidRPr="00F90240">
              <w:rPr>
                <w:rFonts w:ascii="Arial" w:hAnsi="Arial" w:cs="David" w:hint="cs"/>
                <w:b/>
                <w:rtl/>
              </w:rPr>
              <w:t xml:space="preserve">    שירותים </w:t>
            </w:r>
          </w:p>
          <w:p w14:paraId="280EF6FA"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w:t>
            </w:r>
            <w:r w:rsidRPr="00F90240">
              <w:rPr>
                <w:rFonts w:ascii="Arial" w:hAnsi="Arial" w:cs="David" w:hint="cs"/>
                <w:b/>
                <w:rtl/>
              </w:rPr>
              <w:t>אספקת מוצרים</w:t>
            </w:r>
          </w:p>
          <w:p w14:paraId="6125AEBC"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w:t>
            </w:r>
            <w:r w:rsidRPr="00F90240">
              <w:rPr>
                <w:rFonts w:ascii="Arial" w:hAnsi="Arial" w:cs="David" w:hint="cs"/>
                <w:b/>
                <w:rtl/>
              </w:rPr>
              <w:t>אחר: ______</w:t>
            </w:r>
          </w:p>
          <w:p w14:paraId="7DAD3AEF" w14:textId="77777777" w:rsidR="000C1DBD" w:rsidRPr="00F90240" w:rsidRDefault="000C1DBD" w:rsidP="00B80E5B">
            <w:pPr>
              <w:ind w:left="50" w:right="78"/>
              <w:rPr>
                <w:rFonts w:ascii="Arial" w:hAnsi="Arial" w:cs="David"/>
                <w:b/>
                <w:rtl/>
              </w:rPr>
            </w:pPr>
          </w:p>
          <w:p w14:paraId="79BADE74" w14:textId="77777777" w:rsidR="000C1DBD" w:rsidRPr="00F90240" w:rsidRDefault="000C1DBD" w:rsidP="00B80E5B">
            <w:pPr>
              <w:ind w:left="50" w:right="78"/>
              <w:rPr>
                <w:rFonts w:ascii="Arial" w:hAnsi="Arial" w:cs="David"/>
                <w:b/>
                <w:rtl/>
              </w:rPr>
            </w:pPr>
            <w:r w:rsidRPr="00F90240">
              <w:rPr>
                <w:rFonts w:ascii="Arial" w:hAnsi="Arial" w:cs="David" w:hint="eastAsia"/>
                <w:b/>
                <w:u w:val="single"/>
                <w:rtl/>
              </w:rPr>
              <w:t>העיסוק</w:t>
            </w:r>
            <w:r w:rsidRPr="00F90240">
              <w:rPr>
                <w:rFonts w:ascii="Arial" w:hAnsi="Arial" w:cs="David"/>
                <w:b/>
                <w:u w:val="single"/>
                <w:rtl/>
              </w:rPr>
              <w:t xml:space="preserve"> </w:t>
            </w:r>
            <w:r w:rsidRPr="00F90240">
              <w:rPr>
                <w:rFonts w:ascii="Arial" w:hAnsi="Arial" w:cs="David" w:hint="eastAsia"/>
                <w:b/>
                <w:u w:val="single"/>
                <w:rtl/>
              </w:rPr>
              <w:t>המבוטח</w:t>
            </w:r>
            <w:r w:rsidRPr="00F90240">
              <w:rPr>
                <w:rFonts w:ascii="Arial" w:hAnsi="Arial" w:cs="David" w:hint="cs"/>
                <w:b/>
                <w:rtl/>
              </w:rPr>
              <w:t>:</w:t>
            </w:r>
          </w:p>
          <w:p w14:paraId="10F4FD42" w14:textId="77777777" w:rsidR="000C1DBD" w:rsidRPr="00F90240" w:rsidRDefault="000C1DBD" w:rsidP="00B80E5B">
            <w:pPr>
              <w:ind w:left="50" w:right="78"/>
              <w:rPr>
                <w:rFonts w:ascii="Arial" w:hAnsi="Arial" w:cs="David"/>
                <w:b/>
                <w:rtl/>
              </w:rPr>
            </w:pPr>
          </w:p>
          <w:p w14:paraId="21A47CDC" w14:textId="77777777" w:rsidR="000C1DBD" w:rsidRPr="00F90240" w:rsidRDefault="000C1DBD" w:rsidP="00B80E5B">
            <w:pPr>
              <w:ind w:left="50" w:right="78"/>
              <w:rPr>
                <w:rFonts w:ascii="Arial" w:hAnsi="Arial" w:cs="David"/>
                <w:b/>
                <w:rtl/>
              </w:rPr>
            </w:pPr>
            <w:r w:rsidRPr="00F90240">
              <w:rPr>
                <w:rFonts w:ascii="Arial" w:hAnsi="Arial" w:cs="David" w:hint="cs"/>
                <w:b/>
                <w:rtl/>
              </w:rPr>
              <w:t>_________________</w:t>
            </w:r>
          </w:p>
          <w:p w14:paraId="3E56BA05" w14:textId="77777777" w:rsidR="000C1DBD" w:rsidRPr="00F90240" w:rsidRDefault="000C1DBD" w:rsidP="00B80E5B">
            <w:pPr>
              <w:ind w:left="50" w:right="78"/>
              <w:rPr>
                <w:rFonts w:ascii="Arial" w:hAnsi="Arial" w:cs="David"/>
                <w:b/>
                <w:rtl/>
              </w:rPr>
            </w:pPr>
          </w:p>
        </w:tc>
        <w:tc>
          <w:tcPr>
            <w:tcW w:w="2694" w:type="dxa"/>
            <w:vMerge w:val="restart"/>
            <w:shd w:val="clear" w:color="auto" w:fill="auto"/>
          </w:tcPr>
          <w:p w14:paraId="202B3134" w14:textId="77777777" w:rsidR="000C1DBD" w:rsidRPr="00F90240" w:rsidRDefault="000C1DBD" w:rsidP="00B80E5B">
            <w:pPr>
              <w:ind w:left="50" w:right="78"/>
              <w:rPr>
                <w:rFonts w:ascii="Arial" w:hAnsi="Arial" w:cs="David"/>
                <w:b/>
                <w:rtl/>
              </w:rPr>
            </w:pPr>
          </w:p>
          <w:p w14:paraId="340B5422"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 xml:space="preserve">* </w:t>
            </w:r>
            <w:r w:rsidRPr="00F90240">
              <w:rPr>
                <w:rFonts w:ascii="Arial" w:hAnsi="Arial" w:cs="David" w:hint="cs"/>
                <w:b/>
                <w:rtl/>
              </w:rPr>
              <w:t>משכיר</w:t>
            </w:r>
          </w:p>
          <w:p w14:paraId="31A777B1"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w:t>
            </w:r>
            <w:r w:rsidRPr="00F90240">
              <w:rPr>
                <w:rFonts w:ascii="Arial" w:hAnsi="Arial" w:cs="David" w:hint="cs"/>
                <w:b/>
                <w:rtl/>
              </w:rPr>
              <w:t>שוכר</w:t>
            </w:r>
          </w:p>
          <w:p w14:paraId="00A784E4"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w:t>
            </w:r>
            <w:r w:rsidRPr="00F90240">
              <w:rPr>
                <w:rFonts w:ascii="Arial" w:hAnsi="Arial" w:cs="David" w:hint="cs"/>
                <w:b/>
                <w:rtl/>
              </w:rPr>
              <w:t>זכיין</w:t>
            </w:r>
          </w:p>
          <w:p w14:paraId="35A1CC29"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w:t>
            </w:r>
            <w:r w:rsidRPr="00F90240">
              <w:rPr>
                <w:rFonts w:ascii="Arial" w:hAnsi="Arial" w:cs="David" w:hint="cs"/>
                <w:b/>
                <w:rtl/>
              </w:rPr>
              <w:t>קבלני משנה</w:t>
            </w:r>
          </w:p>
          <w:p w14:paraId="1B22169E" w14:textId="77777777" w:rsidR="000C1DBD" w:rsidRPr="00F90240" w:rsidRDefault="000C1DBD" w:rsidP="00B80E5B">
            <w:pPr>
              <w:ind w:left="50" w:right="78"/>
              <w:rPr>
                <w:rFonts w:ascii="Arial" w:hAnsi="Arial" w:cs="David"/>
                <w:b/>
                <w:rtl/>
              </w:rPr>
            </w:pPr>
            <w:r w:rsidRPr="00F90240">
              <w:rPr>
                <w:rFonts w:ascii="Arial" w:hAnsi="Arial" w:cs="David" w:hint="cs"/>
                <w:b/>
                <w:rtl/>
              </w:rPr>
              <w:t xml:space="preserve">    מזמין שירותים</w:t>
            </w:r>
          </w:p>
          <w:p w14:paraId="05CA628D"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w:t>
            </w:r>
            <w:r w:rsidRPr="00F90240">
              <w:rPr>
                <w:rFonts w:ascii="Arial" w:hAnsi="Arial" w:cs="David" w:hint="cs"/>
                <w:b/>
                <w:rtl/>
              </w:rPr>
              <w:t>מזמין מוצרים</w:t>
            </w:r>
          </w:p>
          <w:p w14:paraId="403362B6" w14:textId="77777777" w:rsidR="000C1DBD" w:rsidRPr="00F90240" w:rsidRDefault="000C1DBD" w:rsidP="00B80E5B">
            <w:pPr>
              <w:ind w:left="50" w:right="78"/>
              <w:rPr>
                <w:rFonts w:ascii="Arial" w:hAnsi="Arial" w:cs="David"/>
                <w:b/>
                <w:rtl/>
              </w:rPr>
            </w:pPr>
            <w:r w:rsidRPr="00F90240">
              <w:rPr>
                <w:rFonts w:ascii="MS Gothic" w:eastAsia="MS Gothic" w:hAnsi="MS Gothic" w:cs="MS Gothic" w:hint="cs"/>
                <w:b/>
                <w:rtl/>
              </w:rPr>
              <w:t>☐</w:t>
            </w:r>
            <w:r w:rsidRPr="00F90240">
              <w:rPr>
                <w:rFonts w:ascii="Arial" w:hAnsi="Arial" w:cs="David" w:hint="cs"/>
                <w:b/>
                <w:rtl/>
              </w:rPr>
              <w:t>אחר: ______</w:t>
            </w:r>
          </w:p>
          <w:p w14:paraId="0E5EAF65" w14:textId="77777777" w:rsidR="000C1DBD" w:rsidRPr="00F90240" w:rsidRDefault="000C1DBD" w:rsidP="00B80E5B">
            <w:pPr>
              <w:ind w:left="50" w:right="78"/>
              <w:rPr>
                <w:rFonts w:ascii="Arial" w:hAnsi="Arial" w:cs="David"/>
                <w:b/>
                <w:rtl/>
              </w:rPr>
            </w:pPr>
          </w:p>
        </w:tc>
      </w:tr>
      <w:tr w:rsidR="000C1DBD" w14:paraId="22F5E26D" w14:textId="77777777" w:rsidTr="00B80E5B">
        <w:trPr>
          <w:trHeight w:val="571"/>
        </w:trPr>
        <w:tc>
          <w:tcPr>
            <w:tcW w:w="2090" w:type="dxa"/>
            <w:shd w:val="clear" w:color="auto" w:fill="auto"/>
          </w:tcPr>
          <w:p w14:paraId="57811CA7" w14:textId="77777777" w:rsidR="000C1DBD" w:rsidRPr="00F90240" w:rsidRDefault="000C1DBD" w:rsidP="00B80E5B">
            <w:pPr>
              <w:rPr>
                <w:rFonts w:ascii="David" w:hAnsi="David" w:cs="David"/>
                <w:rtl/>
              </w:rPr>
            </w:pPr>
            <w:r w:rsidRPr="00F90240">
              <w:rPr>
                <w:rFonts w:ascii="David" w:hAnsi="David" w:cs="David" w:hint="cs"/>
                <w:rtl/>
              </w:rPr>
              <w:t>ת.ז./ח.פ.</w:t>
            </w:r>
          </w:p>
        </w:tc>
        <w:tc>
          <w:tcPr>
            <w:tcW w:w="2155" w:type="dxa"/>
            <w:shd w:val="clear" w:color="auto" w:fill="auto"/>
          </w:tcPr>
          <w:p w14:paraId="0F3518CC" w14:textId="77777777" w:rsidR="000C1DBD" w:rsidRPr="00F90240" w:rsidRDefault="000C1DBD" w:rsidP="00B80E5B">
            <w:pPr>
              <w:rPr>
                <w:rFonts w:ascii="David" w:hAnsi="David" w:cs="David"/>
                <w:u w:val="single"/>
                <w:rtl/>
              </w:rPr>
            </w:pPr>
            <w:r w:rsidRPr="00F90240">
              <w:rPr>
                <w:rFonts w:ascii="David" w:hAnsi="David" w:cs="David" w:hint="cs"/>
                <w:u w:val="single"/>
                <w:rtl/>
              </w:rPr>
              <w:t>ת.ז./ח.פ.</w:t>
            </w:r>
          </w:p>
        </w:tc>
        <w:tc>
          <w:tcPr>
            <w:tcW w:w="2126" w:type="dxa"/>
            <w:shd w:val="clear" w:color="auto" w:fill="auto"/>
          </w:tcPr>
          <w:p w14:paraId="030513B1" w14:textId="77777777" w:rsidR="000C1DBD" w:rsidRPr="00F90240" w:rsidRDefault="000C1DBD" w:rsidP="00B80E5B">
            <w:pPr>
              <w:rPr>
                <w:rFonts w:ascii="David" w:hAnsi="David" w:cs="David"/>
                <w:rtl/>
              </w:rPr>
            </w:pPr>
            <w:r w:rsidRPr="00F90240">
              <w:rPr>
                <w:rFonts w:ascii="David" w:hAnsi="David" w:cs="David" w:hint="cs"/>
                <w:rtl/>
              </w:rPr>
              <w:t>ת.ז./ח.פ.</w:t>
            </w:r>
          </w:p>
        </w:tc>
        <w:tc>
          <w:tcPr>
            <w:tcW w:w="2551" w:type="dxa"/>
            <w:vMerge/>
            <w:shd w:val="clear" w:color="auto" w:fill="auto"/>
          </w:tcPr>
          <w:p w14:paraId="74D12F03" w14:textId="77777777" w:rsidR="000C1DBD" w:rsidRPr="00F90240" w:rsidRDefault="000C1DBD" w:rsidP="00B80E5B">
            <w:pPr>
              <w:ind w:left="50" w:right="78"/>
              <w:rPr>
                <w:rFonts w:ascii="Arial" w:hAnsi="Arial" w:cs="David"/>
                <w:b/>
                <w:rtl/>
              </w:rPr>
            </w:pPr>
          </w:p>
        </w:tc>
        <w:tc>
          <w:tcPr>
            <w:tcW w:w="2694" w:type="dxa"/>
            <w:vMerge/>
            <w:shd w:val="clear" w:color="auto" w:fill="auto"/>
          </w:tcPr>
          <w:p w14:paraId="18056B66" w14:textId="77777777" w:rsidR="000C1DBD" w:rsidRPr="00F90240" w:rsidRDefault="000C1DBD" w:rsidP="00B80E5B">
            <w:pPr>
              <w:ind w:left="50" w:right="78"/>
              <w:rPr>
                <w:rFonts w:ascii="Arial" w:hAnsi="Arial" w:cs="David"/>
                <w:b/>
                <w:rtl/>
              </w:rPr>
            </w:pPr>
          </w:p>
        </w:tc>
      </w:tr>
      <w:tr w:rsidR="000C1DBD" w14:paraId="015106E4" w14:textId="77777777" w:rsidTr="00B80E5B">
        <w:trPr>
          <w:trHeight w:val="513"/>
        </w:trPr>
        <w:tc>
          <w:tcPr>
            <w:tcW w:w="2090" w:type="dxa"/>
            <w:vMerge w:val="restart"/>
            <w:shd w:val="clear" w:color="auto" w:fill="auto"/>
          </w:tcPr>
          <w:p w14:paraId="4DFC362E" w14:textId="77777777" w:rsidR="000C1DBD" w:rsidRPr="00F90240" w:rsidRDefault="000C1DBD" w:rsidP="00B80E5B">
            <w:pPr>
              <w:rPr>
                <w:rFonts w:ascii="David" w:hAnsi="David" w:cs="David"/>
                <w:rtl/>
              </w:rPr>
            </w:pPr>
            <w:r w:rsidRPr="00F90240">
              <w:rPr>
                <w:rFonts w:ascii="David" w:hAnsi="David" w:cs="David" w:hint="cs"/>
                <w:rtl/>
              </w:rPr>
              <w:t>מען</w:t>
            </w:r>
          </w:p>
        </w:tc>
        <w:tc>
          <w:tcPr>
            <w:tcW w:w="2155" w:type="dxa"/>
            <w:shd w:val="clear" w:color="auto" w:fill="auto"/>
          </w:tcPr>
          <w:p w14:paraId="5FB76098" w14:textId="77777777" w:rsidR="000C1DBD" w:rsidRPr="00F90240" w:rsidRDefault="000C1DBD" w:rsidP="00B80E5B">
            <w:pPr>
              <w:rPr>
                <w:rFonts w:ascii="David" w:hAnsi="David" w:cs="David"/>
                <w:u w:val="single"/>
                <w:rtl/>
              </w:rPr>
            </w:pPr>
            <w:r w:rsidRPr="00F90240">
              <w:rPr>
                <w:rFonts w:ascii="David" w:hAnsi="David" w:cs="David" w:hint="cs"/>
                <w:u w:val="single"/>
                <w:rtl/>
              </w:rPr>
              <w:t>מען</w:t>
            </w:r>
          </w:p>
        </w:tc>
        <w:tc>
          <w:tcPr>
            <w:tcW w:w="2126" w:type="dxa"/>
            <w:vMerge w:val="restart"/>
            <w:shd w:val="clear" w:color="auto" w:fill="auto"/>
          </w:tcPr>
          <w:p w14:paraId="190197EA" w14:textId="77777777" w:rsidR="000C1DBD" w:rsidRPr="00F90240" w:rsidRDefault="000C1DBD" w:rsidP="00B80E5B">
            <w:pPr>
              <w:rPr>
                <w:rFonts w:ascii="David" w:hAnsi="David" w:cs="David"/>
                <w:rtl/>
              </w:rPr>
            </w:pPr>
            <w:r w:rsidRPr="00F90240">
              <w:rPr>
                <w:rFonts w:ascii="David" w:hAnsi="David" w:cs="David" w:hint="cs"/>
                <w:rtl/>
              </w:rPr>
              <w:t>מען</w:t>
            </w:r>
          </w:p>
        </w:tc>
        <w:tc>
          <w:tcPr>
            <w:tcW w:w="2551" w:type="dxa"/>
            <w:vMerge/>
            <w:shd w:val="clear" w:color="auto" w:fill="auto"/>
          </w:tcPr>
          <w:p w14:paraId="6D2DA6AD" w14:textId="77777777" w:rsidR="000C1DBD" w:rsidRPr="00F90240" w:rsidRDefault="000C1DBD" w:rsidP="00B80E5B">
            <w:pPr>
              <w:ind w:left="50" w:right="78"/>
              <w:rPr>
                <w:rFonts w:ascii="Arial" w:hAnsi="Arial" w:cs="David"/>
                <w:b/>
                <w:rtl/>
              </w:rPr>
            </w:pPr>
          </w:p>
        </w:tc>
        <w:tc>
          <w:tcPr>
            <w:tcW w:w="2694" w:type="dxa"/>
            <w:vMerge/>
            <w:shd w:val="clear" w:color="auto" w:fill="auto"/>
          </w:tcPr>
          <w:p w14:paraId="0B601D4F" w14:textId="77777777" w:rsidR="000C1DBD" w:rsidRPr="00F90240" w:rsidRDefault="000C1DBD" w:rsidP="00B80E5B">
            <w:pPr>
              <w:ind w:left="50" w:right="78"/>
              <w:rPr>
                <w:rFonts w:ascii="Arial" w:hAnsi="Arial" w:cs="David"/>
                <w:b/>
                <w:rtl/>
              </w:rPr>
            </w:pPr>
          </w:p>
        </w:tc>
      </w:tr>
      <w:tr w:rsidR="000C1DBD" w14:paraId="28874BF4" w14:textId="77777777" w:rsidTr="00B80E5B">
        <w:trPr>
          <w:trHeight w:val="512"/>
        </w:trPr>
        <w:tc>
          <w:tcPr>
            <w:tcW w:w="2090" w:type="dxa"/>
            <w:vMerge/>
            <w:shd w:val="clear" w:color="auto" w:fill="auto"/>
          </w:tcPr>
          <w:p w14:paraId="1C820C3B" w14:textId="77777777" w:rsidR="000C1DBD" w:rsidRPr="00F90240" w:rsidRDefault="000C1DBD" w:rsidP="00B80E5B">
            <w:pPr>
              <w:rPr>
                <w:rFonts w:ascii="David" w:hAnsi="David" w:cs="David"/>
                <w:rtl/>
              </w:rPr>
            </w:pPr>
          </w:p>
        </w:tc>
        <w:tc>
          <w:tcPr>
            <w:tcW w:w="2155" w:type="dxa"/>
            <w:shd w:val="clear" w:color="auto" w:fill="auto"/>
          </w:tcPr>
          <w:p w14:paraId="441BFE23" w14:textId="77777777" w:rsidR="000C1DBD" w:rsidRPr="00F90240" w:rsidRDefault="000C1DBD" w:rsidP="00B80E5B">
            <w:pPr>
              <w:jc w:val="both"/>
              <w:rPr>
                <w:rFonts w:ascii="David" w:hAnsi="David" w:cs="David"/>
                <w:u w:val="single"/>
                <w:rtl/>
              </w:rPr>
            </w:pPr>
            <w:r w:rsidRPr="00F90240">
              <w:rPr>
                <w:rFonts w:ascii="David" w:hAnsi="David" w:cs="David" w:hint="cs"/>
                <w:u w:val="single"/>
                <w:rtl/>
              </w:rPr>
              <w:t>תיאור הקשר למבקש האישור הראשי:  מבקש אישור נוסף</w:t>
            </w:r>
          </w:p>
        </w:tc>
        <w:tc>
          <w:tcPr>
            <w:tcW w:w="2126" w:type="dxa"/>
            <w:vMerge/>
            <w:shd w:val="clear" w:color="auto" w:fill="auto"/>
          </w:tcPr>
          <w:p w14:paraId="00F16DBB" w14:textId="77777777" w:rsidR="000C1DBD" w:rsidRPr="00F90240" w:rsidRDefault="000C1DBD" w:rsidP="00B80E5B">
            <w:pPr>
              <w:rPr>
                <w:rFonts w:ascii="David" w:hAnsi="David" w:cs="David"/>
                <w:rtl/>
              </w:rPr>
            </w:pPr>
          </w:p>
        </w:tc>
        <w:tc>
          <w:tcPr>
            <w:tcW w:w="2551" w:type="dxa"/>
            <w:vMerge/>
            <w:shd w:val="clear" w:color="auto" w:fill="auto"/>
          </w:tcPr>
          <w:p w14:paraId="490B5508" w14:textId="77777777" w:rsidR="000C1DBD" w:rsidRPr="00F90240" w:rsidRDefault="000C1DBD" w:rsidP="00B80E5B">
            <w:pPr>
              <w:ind w:left="50" w:right="78"/>
              <w:rPr>
                <w:rFonts w:ascii="Arial" w:hAnsi="Arial" w:cs="David"/>
                <w:b/>
                <w:rtl/>
              </w:rPr>
            </w:pPr>
          </w:p>
        </w:tc>
        <w:tc>
          <w:tcPr>
            <w:tcW w:w="2694" w:type="dxa"/>
            <w:vMerge/>
            <w:shd w:val="clear" w:color="auto" w:fill="auto"/>
          </w:tcPr>
          <w:p w14:paraId="52C9F34A" w14:textId="77777777" w:rsidR="000C1DBD" w:rsidRPr="00F90240" w:rsidRDefault="000C1DBD" w:rsidP="00B80E5B">
            <w:pPr>
              <w:ind w:left="50" w:right="78"/>
              <w:rPr>
                <w:rFonts w:ascii="Arial" w:hAnsi="Arial" w:cs="David"/>
                <w:b/>
                <w:rtl/>
              </w:rPr>
            </w:pPr>
          </w:p>
        </w:tc>
      </w:tr>
    </w:tbl>
    <w:p w14:paraId="6979A2F5" w14:textId="77777777" w:rsidR="000C1DBD" w:rsidRPr="009B16AA" w:rsidRDefault="000C1DBD" w:rsidP="000C1DBD">
      <w:pPr>
        <w:rPr>
          <w:sz w:val="2"/>
          <w:szCs w:val="2"/>
        </w:rPr>
      </w:pPr>
    </w:p>
    <w:tbl>
      <w:tblPr>
        <w:bidiVisual/>
        <w:tblW w:w="979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992"/>
        <w:gridCol w:w="1701"/>
        <w:gridCol w:w="850"/>
        <w:gridCol w:w="993"/>
        <w:gridCol w:w="992"/>
        <w:gridCol w:w="709"/>
        <w:gridCol w:w="141"/>
        <w:gridCol w:w="567"/>
        <w:gridCol w:w="568"/>
        <w:gridCol w:w="1276"/>
      </w:tblGrid>
      <w:tr w:rsidR="000C1DBD" w14:paraId="585170F6" w14:textId="77777777" w:rsidTr="00B80E5B">
        <w:trPr>
          <w:trHeight w:val="268"/>
          <w:tblHeader/>
        </w:trPr>
        <w:tc>
          <w:tcPr>
            <w:tcW w:w="9796" w:type="dxa"/>
            <w:gridSpan w:val="11"/>
            <w:shd w:val="clear" w:color="auto" w:fill="auto"/>
          </w:tcPr>
          <w:p w14:paraId="7A6D909B" w14:textId="77777777" w:rsidR="000C1DBD" w:rsidRPr="00F90240" w:rsidRDefault="000C1DBD" w:rsidP="00B80E5B">
            <w:pPr>
              <w:rPr>
                <w:rFonts w:ascii="David" w:hAnsi="David" w:cs="David"/>
                <w:rtl/>
              </w:rPr>
            </w:pPr>
            <w:r w:rsidRPr="00F90240">
              <w:rPr>
                <w:rFonts w:ascii="David" w:hAnsi="David" w:cs="David" w:hint="cs"/>
                <w:rtl/>
              </w:rPr>
              <w:t>כיסויים</w:t>
            </w:r>
          </w:p>
        </w:tc>
      </w:tr>
      <w:tr w:rsidR="000C1DBD" w14:paraId="0B210484" w14:textId="77777777" w:rsidTr="00B80E5B">
        <w:trPr>
          <w:trHeight w:val="431"/>
        </w:trPr>
        <w:tc>
          <w:tcPr>
            <w:tcW w:w="1007" w:type="dxa"/>
            <w:vMerge w:val="restart"/>
            <w:shd w:val="clear" w:color="auto" w:fill="F2F2F2"/>
          </w:tcPr>
          <w:p w14:paraId="47676183" w14:textId="77777777" w:rsidR="000C1DBD" w:rsidRPr="00F90240" w:rsidRDefault="000C1DBD" w:rsidP="00B80E5B">
            <w:pPr>
              <w:jc w:val="center"/>
              <w:rPr>
                <w:rFonts w:ascii="David" w:hAnsi="David" w:cs="David"/>
                <w:rtl/>
              </w:rPr>
            </w:pPr>
            <w:r w:rsidRPr="00F90240">
              <w:rPr>
                <w:rFonts w:ascii="David" w:hAnsi="David" w:cs="David" w:hint="cs"/>
                <w:rtl/>
              </w:rPr>
              <w:t>סוג הביטוח</w:t>
            </w:r>
          </w:p>
          <w:p w14:paraId="6414B7C1" w14:textId="77777777" w:rsidR="000C1DBD" w:rsidRPr="00F90240" w:rsidRDefault="000C1DBD" w:rsidP="00B80E5B">
            <w:pPr>
              <w:jc w:val="center"/>
              <w:rPr>
                <w:rFonts w:ascii="David" w:hAnsi="David" w:cs="David"/>
                <w:rtl/>
              </w:rPr>
            </w:pPr>
            <w:r w:rsidRPr="00F90240">
              <w:rPr>
                <w:rFonts w:ascii="David" w:hAnsi="David" w:cs="David" w:hint="eastAsia"/>
                <w:sz w:val="16"/>
                <w:szCs w:val="16"/>
                <w:rtl/>
              </w:rPr>
              <w:t>חלוקה</w:t>
            </w:r>
            <w:r w:rsidRPr="00F90240">
              <w:rPr>
                <w:rFonts w:ascii="David" w:hAnsi="David" w:cs="David"/>
                <w:sz w:val="16"/>
                <w:szCs w:val="16"/>
                <w:rtl/>
              </w:rPr>
              <w:t xml:space="preserve"> לפי </w:t>
            </w:r>
            <w:r w:rsidRPr="00F90240">
              <w:rPr>
                <w:rFonts w:ascii="David" w:hAnsi="David" w:cs="David" w:hint="eastAsia"/>
                <w:sz w:val="16"/>
                <w:szCs w:val="16"/>
                <w:rtl/>
              </w:rPr>
              <w:t>גבולות</w:t>
            </w:r>
            <w:r w:rsidRPr="00F90240">
              <w:rPr>
                <w:rFonts w:ascii="David" w:hAnsi="David" w:cs="David"/>
                <w:sz w:val="16"/>
                <w:szCs w:val="16"/>
                <w:rtl/>
              </w:rPr>
              <w:t xml:space="preserve"> אחריות או </w:t>
            </w:r>
            <w:r w:rsidRPr="00F90240">
              <w:rPr>
                <w:rFonts w:ascii="David" w:hAnsi="David" w:cs="David" w:hint="eastAsia"/>
                <w:sz w:val="16"/>
                <w:szCs w:val="16"/>
                <w:rtl/>
              </w:rPr>
              <w:t>סכומי</w:t>
            </w:r>
            <w:r w:rsidRPr="00F90240">
              <w:rPr>
                <w:rFonts w:ascii="David" w:hAnsi="David" w:cs="David"/>
                <w:sz w:val="16"/>
                <w:szCs w:val="16"/>
                <w:rtl/>
              </w:rPr>
              <w:t xml:space="preserve"> </w:t>
            </w:r>
            <w:r w:rsidRPr="00F90240">
              <w:rPr>
                <w:rFonts w:ascii="David" w:hAnsi="David" w:cs="David" w:hint="eastAsia"/>
                <w:sz w:val="16"/>
                <w:szCs w:val="16"/>
                <w:rtl/>
              </w:rPr>
              <w:t>ביטוח</w:t>
            </w:r>
          </w:p>
        </w:tc>
        <w:tc>
          <w:tcPr>
            <w:tcW w:w="992" w:type="dxa"/>
            <w:vMerge w:val="restart"/>
            <w:shd w:val="clear" w:color="auto" w:fill="F2F2F2"/>
          </w:tcPr>
          <w:p w14:paraId="09DA46CD" w14:textId="77777777" w:rsidR="000C1DBD" w:rsidRPr="00F90240" w:rsidRDefault="000C1DBD" w:rsidP="00B80E5B">
            <w:pPr>
              <w:jc w:val="center"/>
              <w:rPr>
                <w:rFonts w:ascii="David" w:hAnsi="David" w:cs="David"/>
                <w:rtl/>
              </w:rPr>
            </w:pPr>
            <w:r w:rsidRPr="00F90240">
              <w:rPr>
                <w:rFonts w:ascii="David" w:hAnsi="David" w:cs="David" w:hint="cs"/>
                <w:rtl/>
              </w:rPr>
              <w:t xml:space="preserve">מספר הפוליסה </w:t>
            </w:r>
          </w:p>
        </w:tc>
        <w:tc>
          <w:tcPr>
            <w:tcW w:w="1701" w:type="dxa"/>
            <w:vMerge w:val="restart"/>
            <w:shd w:val="clear" w:color="auto" w:fill="F2F2F2"/>
          </w:tcPr>
          <w:p w14:paraId="15DAD83A" w14:textId="77777777" w:rsidR="000C1DBD" w:rsidRPr="00F90240" w:rsidRDefault="000C1DBD" w:rsidP="00B80E5B">
            <w:pPr>
              <w:jc w:val="center"/>
              <w:rPr>
                <w:rFonts w:ascii="David" w:hAnsi="David" w:cs="David"/>
                <w:rtl/>
              </w:rPr>
            </w:pPr>
            <w:r w:rsidRPr="00F90240">
              <w:rPr>
                <w:rFonts w:ascii="David" w:hAnsi="David" w:cs="David" w:hint="cs"/>
                <w:rtl/>
              </w:rPr>
              <w:t>נוסח ומהדורת הפוליסה</w:t>
            </w:r>
            <w:r w:rsidRPr="00F90240">
              <w:rPr>
                <w:rFonts w:ascii="David" w:hAnsi="David" w:cs="David" w:hint="cs"/>
                <w:sz w:val="20"/>
                <w:szCs w:val="20"/>
                <w:u w:val="single"/>
                <w:rtl/>
              </w:rPr>
              <w:t>*</w:t>
            </w:r>
          </w:p>
        </w:tc>
        <w:tc>
          <w:tcPr>
            <w:tcW w:w="850" w:type="dxa"/>
            <w:vMerge w:val="restart"/>
            <w:shd w:val="clear" w:color="auto" w:fill="F2F2F2"/>
          </w:tcPr>
          <w:p w14:paraId="07A5F3ED" w14:textId="77777777" w:rsidR="000C1DBD" w:rsidRPr="00F90240" w:rsidRDefault="000C1DBD" w:rsidP="00B80E5B">
            <w:pPr>
              <w:jc w:val="center"/>
              <w:rPr>
                <w:rFonts w:ascii="David" w:hAnsi="David" w:cs="David"/>
                <w:rtl/>
              </w:rPr>
            </w:pPr>
            <w:r w:rsidRPr="00F90240">
              <w:rPr>
                <w:rFonts w:ascii="David" w:hAnsi="David" w:cs="David" w:hint="cs"/>
                <w:rtl/>
              </w:rPr>
              <w:t>תאריך תחילה</w:t>
            </w:r>
          </w:p>
          <w:p w14:paraId="048B902F" w14:textId="77777777" w:rsidR="000C1DBD" w:rsidRPr="00F90240" w:rsidRDefault="000C1DBD" w:rsidP="00B80E5B">
            <w:pPr>
              <w:jc w:val="center"/>
              <w:rPr>
                <w:rFonts w:ascii="David" w:hAnsi="David" w:cs="David"/>
                <w:rtl/>
              </w:rPr>
            </w:pPr>
            <w:r w:rsidRPr="00F90240">
              <w:rPr>
                <w:rFonts w:ascii="David" w:hAnsi="David" w:cs="David" w:hint="cs"/>
                <w:sz w:val="16"/>
                <w:szCs w:val="16"/>
                <w:u w:val="single"/>
                <w:rtl/>
              </w:rPr>
              <w:t>(ניתן להזין תאריך רטרואקטיבי)</w:t>
            </w:r>
          </w:p>
        </w:tc>
        <w:tc>
          <w:tcPr>
            <w:tcW w:w="993" w:type="dxa"/>
            <w:vMerge w:val="restart"/>
            <w:shd w:val="clear" w:color="auto" w:fill="F2F2F2"/>
          </w:tcPr>
          <w:p w14:paraId="792720AE" w14:textId="77777777" w:rsidR="000C1DBD" w:rsidRPr="00F90240" w:rsidRDefault="000C1DBD" w:rsidP="00B80E5B">
            <w:pPr>
              <w:jc w:val="center"/>
              <w:rPr>
                <w:rFonts w:ascii="David" w:hAnsi="David" w:cs="David"/>
                <w:rtl/>
              </w:rPr>
            </w:pPr>
            <w:r w:rsidRPr="00F90240">
              <w:rPr>
                <w:rFonts w:ascii="David" w:hAnsi="David" w:cs="David" w:hint="cs"/>
                <w:rtl/>
              </w:rPr>
              <w:t>תאריך סיום</w:t>
            </w:r>
          </w:p>
          <w:p w14:paraId="6D1DA998" w14:textId="77777777" w:rsidR="000C1DBD" w:rsidRPr="00F90240" w:rsidRDefault="000C1DBD" w:rsidP="00B80E5B">
            <w:pPr>
              <w:jc w:val="center"/>
              <w:rPr>
                <w:rFonts w:ascii="David" w:hAnsi="David" w:cs="David"/>
                <w:rtl/>
              </w:rPr>
            </w:pPr>
            <w:r w:rsidRPr="00F90240">
              <w:rPr>
                <w:rFonts w:ascii="David" w:hAnsi="David" w:cs="David" w:hint="cs"/>
                <w:sz w:val="16"/>
                <w:szCs w:val="16"/>
                <w:u w:val="single"/>
                <w:rtl/>
              </w:rPr>
              <w:t>(</w:t>
            </w:r>
          </w:p>
        </w:tc>
        <w:tc>
          <w:tcPr>
            <w:tcW w:w="1842" w:type="dxa"/>
            <w:gridSpan w:val="3"/>
            <w:shd w:val="clear" w:color="auto" w:fill="F2F2F2"/>
          </w:tcPr>
          <w:p w14:paraId="26002C20" w14:textId="77777777" w:rsidR="000C1DBD" w:rsidRPr="00F90240" w:rsidRDefault="000C1DBD" w:rsidP="00B80E5B">
            <w:pPr>
              <w:jc w:val="center"/>
              <w:rPr>
                <w:rFonts w:ascii="David" w:hAnsi="David" w:cs="David"/>
                <w:sz w:val="16"/>
                <w:szCs w:val="16"/>
                <w:u w:val="single"/>
                <w:rtl/>
              </w:rPr>
            </w:pPr>
            <w:r w:rsidRPr="00F90240">
              <w:rPr>
                <w:rFonts w:ascii="David" w:hAnsi="David" w:cs="David" w:hint="eastAsia"/>
                <w:sz w:val="18"/>
                <w:szCs w:val="18"/>
                <w:rtl/>
              </w:rPr>
              <w:t>גבול</w:t>
            </w:r>
            <w:r w:rsidRPr="00F90240">
              <w:rPr>
                <w:rFonts w:ascii="David" w:hAnsi="David" w:cs="David"/>
                <w:sz w:val="18"/>
                <w:szCs w:val="18"/>
                <w:rtl/>
              </w:rPr>
              <w:t xml:space="preserve"> אחריות </w:t>
            </w:r>
            <w:r w:rsidRPr="00F90240">
              <w:rPr>
                <w:rFonts w:ascii="David" w:hAnsi="David" w:cs="David" w:hint="eastAsia"/>
                <w:sz w:val="18"/>
                <w:szCs w:val="18"/>
                <w:u w:val="single"/>
                <w:rtl/>
              </w:rPr>
              <w:t>לכלל</w:t>
            </w:r>
            <w:r w:rsidRPr="00F90240">
              <w:rPr>
                <w:rFonts w:ascii="David" w:hAnsi="David" w:cs="David"/>
                <w:sz w:val="18"/>
                <w:szCs w:val="18"/>
                <w:u w:val="single"/>
                <w:rtl/>
              </w:rPr>
              <w:t xml:space="preserve"> </w:t>
            </w:r>
            <w:r w:rsidRPr="00F90240">
              <w:rPr>
                <w:rFonts w:ascii="David" w:hAnsi="David" w:cs="David" w:hint="eastAsia"/>
                <w:sz w:val="18"/>
                <w:szCs w:val="18"/>
                <w:u w:val="single"/>
                <w:rtl/>
              </w:rPr>
              <w:t>פעילות</w:t>
            </w:r>
            <w:r w:rsidRPr="00F90240">
              <w:rPr>
                <w:rFonts w:ascii="David" w:hAnsi="David" w:cs="David"/>
                <w:sz w:val="18"/>
                <w:szCs w:val="18"/>
                <w:u w:val="single"/>
                <w:rtl/>
              </w:rPr>
              <w:t xml:space="preserve"> </w:t>
            </w:r>
            <w:r w:rsidRPr="00F90240">
              <w:rPr>
                <w:rFonts w:ascii="David" w:hAnsi="David" w:cs="David" w:hint="eastAsia"/>
                <w:sz w:val="18"/>
                <w:szCs w:val="18"/>
                <w:u w:val="single"/>
                <w:rtl/>
              </w:rPr>
              <w:t>המבוטח</w:t>
            </w:r>
            <w:r w:rsidRPr="00F90240">
              <w:rPr>
                <w:rFonts w:ascii="David" w:hAnsi="David" w:cs="David"/>
                <w:sz w:val="18"/>
                <w:szCs w:val="18"/>
                <w:rtl/>
              </w:rPr>
              <w:t xml:space="preserve">/ סכום ביטוח </w:t>
            </w:r>
          </w:p>
        </w:tc>
        <w:tc>
          <w:tcPr>
            <w:tcW w:w="567" w:type="dxa"/>
            <w:shd w:val="clear" w:color="auto" w:fill="F2F2F2"/>
          </w:tcPr>
          <w:p w14:paraId="6FA97D7F" w14:textId="77777777" w:rsidR="000C1DBD" w:rsidRPr="00F90240" w:rsidRDefault="000C1DBD" w:rsidP="00B80E5B">
            <w:pPr>
              <w:jc w:val="center"/>
              <w:rPr>
                <w:rFonts w:ascii="David" w:hAnsi="David" w:cs="David"/>
                <w:u w:val="single"/>
                <w:rtl/>
              </w:rPr>
            </w:pPr>
            <w:r w:rsidRPr="00F90240">
              <w:rPr>
                <w:rFonts w:ascii="David" w:hAnsi="David" w:cs="David" w:hint="eastAsia"/>
                <w:u w:val="single"/>
                <w:rtl/>
              </w:rPr>
              <w:t>השתתפות</w:t>
            </w:r>
            <w:r w:rsidRPr="00F90240">
              <w:rPr>
                <w:rFonts w:ascii="David" w:hAnsi="David" w:cs="David"/>
                <w:u w:val="single"/>
                <w:rtl/>
              </w:rPr>
              <w:t xml:space="preserve"> </w:t>
            </w:r>
            <w:r w:rsidRPr="00F90240">
              <w:rPr>
                <w:rFonts w:ascii="David" w:hAnsi="David" w:cs="David" w:hint="eastAsia"/>
                <w:u w:val="single"/>
                <w:rtl/>
              </w:rPr>
              <w:t>עצמית</w:t>
            </w:r>
          </w:p>
          <w:p w14:paraId="544061FA" w14:textId="77777777" w:rsidR="000C1DBD" w:rsidRPr="00F90240" w:rsidRDefault="000C1DBD" w:rsidP="00B80E5B">
            <w:pPr>
              <w:jc w:val="center"/>
              <w:rPr>
                <w:rFonts w:ascii="David" w:hAnsi="David" w:cs="David"/>
                <w:sz w:val="16"/>
                <w:szCs w:val="16"/>
                <w:u w:val="single"/>
                <w:rtl/>
              </w:rPr>
            </w:pPr>
            <w:r w:rsidRPr="00F90240">
              <w:rPr>
                <w:rFonts w:ascii="David" w:hAnsi="David" w:cs="David"/>
                <w:sz w:val="18"/>
                <w:szCs w:val="18"/>
                <w:u w:val="single"/>
                <w:rtl/>
              </w:rPr>
              <w:t>(</w:t>
            </w:r>
            <w:r w:rsidRPr="00F90240">
              <w:rPr>
                <w:rFonts w:ascii="David" w:hAnsi="David" w:cs="David" w:hint="eastAsia"/>
                <w:sz w:val="16"/>
                <w:szCs w:val="16"/>
                <w:u w:val="single"/>
                <w:rtl/>
              </w:rPr>
              <w:t>אין</w:t>
            </w:r>
            <w:r w:rsidRPr="00F90240">
              <w:rPr>
                <w:rFonts w:ascii="David" w:hAnsi="David" w:cs="David"/>
                <w:sz w:val="16"/>
                <w:szCs w:val="16"/>
                <w:u w:val="single"/>
                <w:rtl/>
              </w:rPr>
              <w:t xml:space="preserve"> </w:t>
            </w:r>
            <w:r w:rsidRPr="00F90240">
              <w:rPr>
                <w:rFonts w:ascii="David" w:hAnsi="David" w:cs="David" w:hint="eastAsia"/>
                <w:sz w:val="16"/>
                <w:szCs w:val="16"/>
                <w:u w:val="single"/>
                <w:rtl/>
              </w:rPr>
              <w:t>חובה</w:t>
            </w:r>
            <w:r w:rsidRPr="00F90240">
              <w:rPr>
                <w:rFonts w:ascii="David" w:hAnsi="David" w:cs="David"/>
                <w:sz w:val="16"/>
                <w:szCs w:val="16"/>
                <w:u w:val="single"/>
                <w:rtl/>
              </w:rPr>
              <w:t xml:space="preserve"> </w:t>
            </w:r>
            <w:r w:rsidRPr="00F90240">
              <w:rPr>
                <w:rFonts w:ascii="David" w:hAnsi="David" w:cs="David" w:hint="eastAsia"/>
                <w:sz w:val="16"/>
                <w:szCs w:val="16"/>
                <w:u w:val="single"/>
                <w:rtl/>
              </w:rPr>
              <w:t>להציג</w:t>
            </w:r>
            <w:r w:rsidRPr="00F90240">
              <w:rPr>
                <w:rFonts w:ascii="David" w:hAnsi="David" w:cs="David"/>
                <w:sz w:val="16"/>
                <w:szCs w:val="16"/>
                <w:u w:val="single"/>
                <w:rtl/>
              </w:rPr>
              <w:t xml:space="preserve"> </w:t>
            </w:r>
            <w:r w:rsidRPr="00F90240">
              <w:rPr>
                <w:rFonts w:ascii="David" w:hAnsi="David" w:cs="David" w:hint="eastAsia"/>
                <w:sz w:val="16"/>
                <w:szCs w:val="16"/>
                <w:u w:val="single"/>
                <w:rtl/>
              </w:rPr>
              <w:t>נתון</w:t>
            </w:r>
            <w:r w:rsidRPr="00F90240">
              <w:rPr>
                <w:rFonts w:ascii="David" w:hAnsi="David" w:cs="David"/>
                <w:sz w:val="16"/>
                <w:szCs w:val="16"/>
                <w:u w:val="single"/>
                <w:rtl/>
              </w:rPr>
              <w:t xml:space="preserve"> </w:t>
            </w:r>
            <w:r w:rsidRPr="00F90240">
              <w:rPr>
                <w:rFonts w:ascii="David" w:hAnsi="David" w:cs="David" w:hint="eastAsia"/>
                <w:sz w:val="16"/>
                <w:szCs w:val="16"/>
                <w:u w:val="single"/>
                <w:rtl/>
              </w:rPr>
              <w:t>זה</w:t>
            </w:r>
            <w:r w:rsidRPr="00F90240">
              <w:rPr>
                <w:rFonts w:ascii="David" w:hAnsi="David" w:cs="David"/>
                <w:sz w:val="16"/>
                <w:szCs w:val="16"/>
                <w:u w:val="single"/>
                <w:rtl/>
              </w:rPr>
              <w:t>)</w:t>
            </w:r>
          </w:p>
        </w:tc>
        <w:tc>
          <w:tcPr>
            <w:tcW w:w="568" w:type="dxa"/>
            <w:vMerge w:val="restart"/>
            <w:shd w:val="clear" w:color="auto" w:fill="F2F2F2"/>
          </w:tcPr>
          <w:p w14:paraId="44FBA2F0" w14:textId="77777777" w:rsidR="000C1DBD" w:rsidRPr="00F90240" w:rsidRDefault="000C1DBD" w:rsidP="00B80E5B">
            <w:pPr>
              <w:jc w:val="center"/>
              <w:rPr>
                <w:rFonts w:ascii="David" w:hAnsi="David" w:cs="David"/>
                <w:u w:val="single"/>
                <w:rtl/>
              </w:rPr>
            </w:pPr>
            <w:r w:rsidRPr="00F90240">
              <w:rPr>
                <w:rFonts w:ascii="David" w:hAnsi="David" w:cs="David" w:hint="cs"/>
                <w:sz w:val="16"/>
                <w:szCs w:val="16"/>
                <w:rtl/>
              </w:rPr>
              <w:t>מטבע</w:t>
            </w:r>
          </w:p>
        </w:tc>
        <w:tc>
          <w:tcPr>
            <w:tcW w:w="1276" w:type="dxa"/>
            <w:vMerge w:val="restart"/>
            <w:shd w:val="clear" w:color="auto" w:fill="F2F2F2"/>
          </w:tcPr>
          <w:p w14:paraId="04A6B957" w14:textId="77777777" w:rsidR="000C1DBD" w:rsidRPr="00F90240" w:rsidRDefault="000C1DBD" w:rsidP="00B80E5B">
            <w:pPr>
              <w:jc w:val="center"/>
              <w:rPr>
                <w:rFonts w:ascii="David" w:hAnsi="David" w:cs="David"/>
                <w:b/>
                <w:bCs/>
                <w:sz w:val="16"/>
                <w:szCs w:val="16"/>
                <w:u w:val="single"/>
                <w:rtl/>
              </w:rPr>
            </w:pPr>
            <w:r w:rsidRPr="00F90240">
              <w:rPr>
                <w:rFonts w:ascii="David" w:hAnsi="David" w:cs="David" w:hint="eastAsia"/>
                <w:rtl/>
              </w:rPr>
              <w:t>כיסויים</w:t>
            </w:r>
            <w:r w:rsidRPr="00F90240">
              <w:rPr>
                <w:rFonts w:ascii="David" w:hAnsi="David" w:cs="David"/>
                <w:rtl/>
              </w:rPr>
              <w:t xml:space="preserve"> </w:t>
            </w:r>
            <w:r w:rsidRPr="00F90240">
              <w:rPr>
                <w:rFonts w:ascii="David" w:hAnsi="David" w:cs="David" w:hint="eastAsia"/>
                <w:rtl/>
              </w:rPr>
              <w:t>נוספים</w:t>
            </w:r>
            <w:r w:rsidRPr="00F90240">
              <w:rPr>
                <w:rFonts w:ascii="David" w:hAnsi="David" w:cs="David"/>
                <w:rtl/>
              </w:rPr>
              <w:t xml:space="preserve"> </w:t>
            </w:r>
            <w:r w:rsidRPr="00F90240">
              <w:rPr>
                <w:rFonts w:ascii="David" w:hAnsi="David" w:cs="David" w:hint="eastAsia"/>
                <w:rtl/>
              </w:rPr>
              <w:t>בתוקף</w:t>
            </w:r>
            <w:r w:rsidRPr="00F90240">
              <w:rPr>
                <w:rFonts w:ascii="David" w:hAnsi="David" w:cs="David"/>
                <w:rtl/>
              </w:rPr>
              <w:t xml:space="preserve"> </w:t>
            </w:r>
            <w:r w:rsidRPr="00F90240">
              <w:rPr>
                <w:rFonts w:ascii="David" w:hAnsi="David" w:cs="David" w:hint="eastAsia"/>
                <w:rtl/>
              </w:rPr>
              <w:t>וביטול</w:t>
            </w:r>
            <w:r w:rsidRPr="00F90240">
              <w:rPr>
                <w:rFonts w:ascii="David" w:hAnsi="David" w:cs="David"/>
                <w:rtl/>
              </w:rPr>
              <w:t xml:space="preserve"> </w:t>
            </w:r>
            <w:r w:rsidRPr="00F90240">
              <w:rPr>
                <w:rFonts w:ascii="David" w:hAnsi="David" w:cs="David" w:hint="eastAsia"/>
                <w:rtl/>
              </w:rPr>
              <w:t>חריגים</w:t>
            </w:r>
            <w:r w:rsidRPr="00F90240">
              <w:rPr>
                <w:rFonts w:ascii="David" w:hAnsi="David" w:cs="David" w:hint="cs"/>
                <w:rtl/>
              </w:rPr>
              <w:t xml:space="preserve"> </w:t>
            </w:r>
            <w:r w:rsidRPr="00F90240">
              <w:rPr>
                <w:rFonts w:ascii="David" w:hAnsi="David" w:cs="David" w:hint="cs"/>
                <w:sz w:val="16"/>
                <w:szCs w:val="16"/>
                <w:u w:val="single"/>
                <w:rtl/>
              </w:rPr>
              <w:t>****</w:t>
            </w:r>
            <w:r w:rsidRPr="00F90240">
              <w:rPr>
                <w:rFonts w:ascii="David" w:hAnsi="David" w:cs="David" w:hint="cs"/>
                <w:sz w:val="16"/>
                <w:szCs w:val="16"/>
                <w:rtl/>
              </w:rPr>
              <w:t xml:space="preserve"> </w:t>
            </w:r>
          </w:p>
        </w:tc>
      </w:tr>
      <w:tr w:rsidR="000C1DBD" w14:paraId="66AC7396" w14:textId="77777777" w:rsidTr="00B80E5B">
        <w:trPr>
          <w:trHeight w:val="367"/>
        </w:trPr>
        <w:tc>
          <w:tcPr>
            <w:tcW w:w="1007" w:type="dxa"/>
            <w:vMerge/>
            <w:shd w:val="clear" w:color="auto" w:fill="F2F2F2"/>
          </w:tcPr>
          <w:p w14:paraId="0CB7017D" w14:textId="77777777" w:rsidR="000C1DBD" w:rsidRPr="00F90240" w:rsidRDefault="000C1DBD" w:rsidP="00B80E5B">
            <w:pPr>
              <w:jc w:val="center"/>
              <w:rPr>
                <w:rFonts w:ascii="David" w:hAnsi="David" w:cs="David"/>
                <w:rtl/>
              </w:rPr>
            </w:pPr>
          </w:p>
        </w:tc>
        <w:tc>
          <w:tcPr>
            <w:tcW w:w="992" w:type="dxa"/>
            <w:vMerge/>
            <w:shd w:val="clear" w:color="auto" w:fill="F2F2F2"/>
          </w:tcPr>
          <w:p w14:paraId="63C0E177" w14:textId="77777777" w:rsidR="000C1DBD" w:rsidRPr="00F90240" w:rsidRDefault="000C1DBD" w:rsidP="00B80E5B">
            <w:pPr>
              <w:jc w:val="center"/>
              <w:rPr>
                <w:rFonts w:ascii="David" w:hAnsi="David" w:cs="David"/>
                <w:rtl/>
              </w:rPr>
            </w:pPr>
          </w:p>
        </w:tc>
        <w:tc>
          <w:tcPr>
            <w:tcW w:w="1701" w:type="dxa"/>
            <w:vMerge/>
            <w:shd w:val="clear" w:color="auto" w:fill="F2F2F2"/>
          </w:tcPr>
          <w:p w14:paraId="79966FE3" w14:textId="77777777" w:rsidR="000C1DBD" w:rsidRPr="00F90240" w:rsidRDefault="000C1DBD" w:rsidP="00B80E5B">
            <w:pPr>
              <w:jc w:val="center"/>
              <w:rPr>
                <w:rFonts w:ascii="David" w:hAnsi="David" w:cs="David"/>
                <w:rtl/>
              </w:rPr>
            </w:pPr>
          </w:p>
        </w:tc>
        <w:tc>
          <w:tcPr>
            <w:tcW w:w="850" w:type="dxa"/>
            <w:vMerge/>
            <w:shd w:val="clear" w:color="auto" w:fill="F2F2F2"/>
          </w:tcPr>
          <w:p w14:paraId="1B4F599E" w14:textId="77777777" w:rsidR="000C1DBD" w:rsidRPr="00F90240" w:rsidRDefault="000C1DBD" w:rsidP="00B80E5B">
            <w:pPr>
              <w:jc w:val="center"/>
              <w:rPr>
                <w:rFonts w:ascii="David" w:hAnsi="David" w:cs="David"/>
                <w:rtl/>
              </w:rPr>
            </w:pPr>
          </w:p>
        </w:tc>
        <w:tc>
          <w:tcPr>
            <w:tcW w:w="993" w:type="dxa"/>
            <w:vMerge/>
            <w:shd w:val="clear" w:color="auto" w:fill="F2F2F2"/>
          </w:tcPr>
          <w:p w14:paraId="4E2DC981" w14:textId="77777777" w:rsidR="000C1DBD" w:rsidRPr="00F90240" w:rsidRDefault="000C1DBD" w:rsidP="00B80E5B">
            <w:pPr>
              <w:jc w:val="center"/>
              <w:rPr>
                <w:rFonts w:ascii="David" w:hAnsi="David" w:cs="David"/>
                <w:rtl/>
              </w:rPr>
            </w:pPr>
          </w:p>
        </w:tc>
        <w:tc>
          <w:tcPr>
            <w:tcW w:w="992" w:type="dxa"/>
            <w:shd w:val="clear" w:color="auto" w:fill="F2F2F2"/>
          </w:tcPr>
          <w:p w14:paraId="4D98422A" w14:textId="77777777" w:rsidR="000C1DBD" w:rsidRPr="00F90240" w:rsidRDefault="000C1DBD" w:rsidP="00B80E5B">
            <w:pPr>
              <w:jc w:val="center"/>
              <w:rPr>
                <w:rFonts w:ascii="David" w:hAnsi="David" w:cs="David"/>
                <w:sz w:val="16"/>
                <w:szCs w:val="16"/>
                <w:u w:val="single"/>
                <w:rtl/>
              </w:rPr>
            </w:pPr>
            <w:r w:rsidRPr="00F90240">
              <w:rPr>
                <w:rFonts w:ascii="David" w:hAnsi="David" w:cs="David" w:hint="cs"/>
                <w:sz w:val="16"/>
                <w:szCs w:val="16"/>
                <w:u w:val="single"/>
                <w:rtl/>
              </w:rPr>
              <w:t xml:space="preserve">למקרה ולתקופה </w:t>
            </w:r>
          </w:p>
        </w:tc>
        <w:tc>
          <w:tcPr>
            <w:tcW w:w="709" w:type="dxa"/>
            <w:shd w:val="clear" w:color="auto" w:fill="F2F2F2"/>
          </w:tcPr>
          <w:p w14:paraId="652F191A" w14:textId="77777777" w:rsidR="000C1DBD" w:rsidRPr="00F90240" w:rsidRDefault="000C1DBD" w:rsidP="00B80E5B">
            <w:pPr>
              <w:jc w:val="center"/>
              <w:rPr>
                <w:rFonts w:ascii="David" w:hAnsi="David" w:cs="David"/>
                <w:sz w:val="16"/>
                <w:szCs w:val="16"/>
                <w:u w:val="single"/>
                <w:rtl/>
              </w:rPr>
            </w:pPr>
            <w:r w:rsidRPr="00F90240">
              <w:rPr>
                <w:rFonts w:ascii="David" w:hAnsi="David" w:cs="David" w:hint="cs"/>
                <w:sz w:val="16"/>
                <w:szCs w:val="16"/>
                <w:u w:val="single"/>
                <w:rtl/>
              </w:rPr>
              <w:t>*</w:t>
            </w:r>
          </w:p>
        </w:tc>
        <w:tc>
          <w:tcPr>
            <w:tcW w:w="708" w:type="dxa"/>
            <w:gridSpan w:val="2"/>
            <w:shd w:val="clear" w:color="auto" w:fill="F2F2F2"/>
          </w:tcPr>
          <w:p w14:paraId="5AE2DE19" w14:textId="77777777" w:rsidR="000C1DBD" w:rsidRPr="00F90240" w:rsidRDefault="000C1DBD" w:rsidP="00B80E5B">
            <w:pPr>
              <w:jc w:val="center"/>
              <w:rPr>
                <w:rFonts w:ascii="David" w:hAnsi="David" w:cs="David"/>
                <w:sz w:val="16"/>
                <w:szCs w:val="16"/>
                <w:u w:val="single"/>
                <w:rtl/>
              </w:rPr>
            </w:pPr>
          </w:p>
        </w:tc>
        <w:tc>
          <w:tcPr>
            <w:tcW w:w="568" w:type="dxa"/>
            <w:vMerge/>
            <w:shd w:val="clear" w:color="auto" w:fill="F2F2F2"/>
          </w:tcPr>
          <w:p w14:paraId="4C6F5540" w14:textId="77777777" w:rsidR="000C1DBD" w:rsidRPr="00F90240" w:rsidRDefault="000C1DBD" w:rsidP="00B80E5B">
            <w:pPr>
              <w:jc w:val="center"/>
              <w:rPr>
                <w:rFonts w:ascii="David" w:hAnsi="David" w:cs="David"/>
                <w:sz w:val="16"/>
                <w:szCs w:val="16"/>
                <w:rtl/>
              </w:rPr>
            </w:pPr>
          </w:p>
        </w:tc>
        <w:tc>
          <w:tcPr>
            <w:tcW w:w="1276" w:type="dxa"/>
            <w:vMerge/>
            <w:shd w:val="clear" w:color="auto" w:fill="F2F2F2"/>
          </w:tcPr>
          <w:p w14:paraId="66264EDD" w14:textId="77777777" w:rsidR="000C1DBD" w:rsidRPr="00F90240" w:rsidRDefault="000C1DBD" w:rsidP="00B80E5B">
            <w:pPr>
              <w:jc w:val="center"/>
              <w:rPr>
                <w:rFonts w:ascii="David" w:hAnsi="David" w:cs="David"/>
                <w:rtl/>
              </w:rPr>
            </w:pPr>
          </w:p>
        </w:tc>
      </w:tr>
      <w:tr w:rsidR="000C1DBD" w14:paraId="6A0E5EAF" w14:textId="77777777" w:rsidTr="00B80E5B">
        <w:trPr>
          <w:trHeight w:val="16"/>
        </w:trPr>
        <w:tc>
          <w:tcPr>
            <w:tcW w:w="1007" w:type="dxa"/>
            <w:shd w:val="clear" w:color="auto" w:fill="FFFFFF"/>
          </w:tcPr>
          <w:p w14:paraId="00DB32A3" w14:textId="77777777" w:rsidR="000C1DBD" w:rsidRPr="00F90240" w:rsidRDefault="000C1DBD" w:rsidP="00B80E5B">
            <w:pPr>
              <w:rPr>
                <w:rFonts w:ascii="David" w:hAnsi="David" w:cs="David"/>
                <w:rtl/>
              </w:rPr>
            </w:pPr>
            <w:r w:rsidRPr="00F90240">
              <w:rPr>
                <w:rFonts w:ascii="David" w:hAnsi="David" w:cs="David" w:hint="cs"/>
                <w:rtl/>
              </w:rPr>
              <w:t>רכוש</w:t>
            </w:r>
          </w:p>
          <w:p w14:paraId="74325554" w14:textId="77777777" w:rsidR="000C1DBD" w:rsidRPr="00F90240" w:rsidRDefault="000C1DBD" w:rsidP="00B80E5B">
            <w:pPr>
              <w:rPr>
                <w:rFonts w:ascii="David" w:hAnsi="David" w:cs="David"/>
                <w:rtl/>
              </w:rPr>
            </w:pPr>
          </w:p>
          <w:p w14:paraId="4A00679C" w14:textId="77777777" w:rsidR="000C1DBD" w:rsidRPr="00F90240" w:rsidRDefault="000C1DBD" w:rsidP="00B80E5B">
            <w:pPr>
              <w:rPr>
                <w:rFonts w:ascii="David" w:hAnsi="David" w:cs="David"/>
                <w:highlight w:val="cyan"/>
                <w:rtl/>
              </w:rPr>
            </w:pPr>
          </w:p>
          <w:p w14:paraId="0C93A6DD" w14:textId="77777777" w:rsidR="000C1DBD" w:rsidRPr="00F90240" w:rsidRDefault="000C1DBD" w:rsidP="00B80E5B">
            <w:pPr>
              <w:ind w:left="50" w:right="78"/>
              <w:rPr>
                <w:rFonts w:ascii="Arial" w:hAnsi="Arial" w:cs="David"/>
                <w:b/>
                <w:rtl/>
              </w:rPr>
            </w:pPr>
            <w:r w:rsidRPr="00F90240">
              <w:rPr>
                <w:rFonts w:ascii="Segoe UI Symbol" w:eastAsia="MS Gothic" w:hAnsi="Segoe UI Symbol" w:cs="Segoe UI Symbol" w:hint="cs"/>
                <w:b/>
                <w:rtl/>
              </w:rPr>
              <w:t>☒</w:t>
            </w:r>
            <w:r w:rsidRPr="00F90240">
              <w:rPr>
                <w:rFonts w:ascii="Arial" w:hAnsi="Arial" w:cs="David" w:hint="cs"/>
                <w:b/>
                <w:rtl/>
              </w:rPr>
              <w:t>מבנה</w:t>
            </w:r>
          </w:p>
          <w:p w14:paraId="177521F0" w14:textId="77777777" w:rsidR="000C1DBD" w:rsidRPr="00F90240" w:rsidRDefault="000C1DBD" w:rsidP="00B80E5B">
            <w:pPr>
              <w:ind w:left="50" w:right="78"/>
              <w:rPr>
                <w:rFonts w:ascii="Arial" w:hAnsi="Arial" w:cs="David"/>
                <w:b/>
                <w:rtl/>
              </w:rPr>
            </w:pPr>
            <w:r w:rsidRPr="00F90240">
              <w:rPr>
                <w:rFonts w:ascii="Segoe UI Symbol" w:eastAsia="MS Gothic" w:hAnsi="Segoe UI Symbol" w:cs="Segoe UI Symbol" w:hint="cs"/>
                <w:b/>
                <w:rtl/>
              </w:rPr>
              <w:t>☒</w:t>
            </w:r>
            <w:r w:rsidRPr="00F90240">
              <w:rPr>
                <w:rFonts w:ascii="Arial" w:hAnsi="Arial" w:cs="David" w:hint="cs"/>
                <w:b/>
                <w:rtl/>
              </w:rPr>
              <w:t>ציוד ותכולה</w:t>
            </w:r>
          </w:p>
          <w:p w14:paraId="03A3A9C4" w14:textId="77777777" w:rsidR="000C1DBD" w:rsidRPr="00F90240" w:rsidRDefault="000C1DBD" w:rsidP="00B80E5B">
            <w:pPr>
              <w:ind w:left="50" w:right="78"/>
              <w:rPr>
                <w:rFonts w:ascii="Arial" w:hAnsi="Arial" w:cs="David"/>
                <w:b/>
                <w:rtl/>
              </w:rPr>
            </w:pPr>
            <w:r w:rsidRPr="00F90240">
              <w:rPr>
                <w:rFonts w:ascii="Segoe UI Symbol" w:eastAsia="MS Gothic" w:hAnsi="Segoe UI Symbol" w:cs="Segoe UI Symbol" w:hint="cs"/>
                <w:b/>
                <w:rtl/>
              </w:rPr>
              <w:t>☒</w:t>
            </w:r>
            <w:r w:rsidRPr="00F90240">
              <w:rPr>
                <w:rFonts w:ascii="Arial" w:hAnsi="Arial" w:cs="David" w:hint="cs"/>
                <w:b/>
                <w:rtl/>
              </w:rPr>
              <w:t>א. תוצאתי</w:t>
            </w:r>
          </w:p>
          <w:p w14:paraId="38B472CF" w14:textId="77777777" w:rsidR="000C1DBD" w:rsidRPr="00F90240" w:rsidRDefault="000C1DBD" w:rsidP="00B80E5B">
            <w:pPr>
              <w:rPr>
                <w:rFonts w:ascii="David" w:hAnsi="David" w:cs="David"/>
                <w:rtl/>
              </w:rPr>
            </w:pPr>
          </w:p>
        </w:tc>
        <w:tc>
          <w:tcPr>
            <w:tcW w:w="992" w:type="dxa"/>
            <w:shd w:val="clear" w:color="auto" w:fill="FFFFFF"/>
          </w:tcPr>
          <w:p w14:paraId="7DA54849" w14:textId="77777777" w:rsidR="000C1DBD" w:rsidRPr="00F90240" w:rsidRDefault="000C1DBD" w:rsidP="00B80E5B">
            <w:pPr>
              <w:rPr>
                <w:rFonts w:ascii="David" w:hAnsi="David" w:cs="David"/>
                <w:rtl/>
              </w:rPr>
            </w:pPr>
          </w:p>
        </w:tc>
        <w:tc>
          <w:tcPr>
            <w:tcW w:w="1701" w:type="dxa"/>
            <w:shd w:val="clear" w:color="auto" w:fill="FFFFFF"/>
          </w:tcPr>
          <w:p w14:paraId="48D31799" w14:textId="77777777" w:rsidR="000C1DBD" w:rsidRPr="00F90240" w:rsidRDefault="000C1DBD" w:rsidP="00B80E5B">
            <w:pPr>
              <w:rPr>
                <w:rFonts w:ascii="David" w:hAnsi="David" w:cs="David" w:hint="cs"/>
                <w:rtl/>
              </w:rPr>
            </w:pPr>
            <w:r w:rsidRPr="00F90240">
              <w:rPr>
                <w:rFonts w:ascii="David" w:hAnsi="David" w:cs="David" w:hint="cs"/>
                <w:rtl/>
              </w:rPr>
              <w:t>ביט</w:t>
            </w:r>
          </w:p>
          <w:p w14:paraId="653D24D1" w14:textId="77777777" w:rsidR="000C1DBD" w:rsidRPr="00F90240" w:rsidRDefault="000C1DBD" w:rsidP="00B80E5B">
            <w:pPr>
              <w:rPr>
                <w:rFonts w:ascii="David" w:hAnsi="David" w:cs="David"/>
                <w:rtl/>
              </w:rPr>
            </w:pPr>
            <w:r w:rsidRPr="00F90240">
              <w:rPr>
                <w:rFonts w:ascii="David" w:hAnsi="David" w:cs="David" w:hint="cs"/>
                <w:rtl/>
              </w:rPr>
              <w:t>________</w:t>
            </w:r>
          </w:p>
          <w:p w14:paraId="75BA56C4" w14:textId="77777777" w:rsidR="000C1DBD" w:rsidRPr="00F90240" w:rsidRDefault="000C1DBD" w:rsidP="00B80E5B">
            <w:pPr>
              <w:rPr>
                <w:rFonts w:ascii="David" w:hAnsi="David" w:cs="David"/>
              </w:rPr>
            </w:pPr>
            <w:r w:rsidRPr="00F90240">
              <w:rPr>
                <w:rFonts w:ascii="David" w:hAnsi="David" w:cs="David"/>
                <w:rtl/>
              </w:rPr>
              <w:t>או נוסח מקביל</w:t>
            </w:r>
          </w:p>
          <w:p w14:paraId="089F8C2D" w14:textId="77777777" w:rsidR="000C1DBD" w:rsidRPr="00F90240" w:rsidRDefault="000C1DBD" w:rsidP="00B80E5B">
            <w:pPr>
              <w:rPr>
                <w:rFonts w:ascii="David" w:hAnsi="David" w:cs="David"/>
                <w:rtl/>
              </w:rPr>
            </w:pPr>
          </w:p>
        </w:tc>
        <w:tc>
          <w:tcPr>
            <w:tcW w:w="850" w:type="dxa"/>
            <w:shd w:val="clear" w:color="auto" w:fill="FFFFFF"/>
          </w:tcPr>
          <w:p w14:paraId="6BD14E45" w14:textId="77777777" w:rsidR="000C1DBD" w:rsidRPr="00F90240" w:rsidRDefault="000C1DBD" w:rsidP="00B80E5B">
            <w:pPr>
              <w:rPr>
                <w:rFonts w:ascii="David" w:hAnsi="David" w:cs="David"/>
                <w:rtl/>
              </w:rPr>
            </w:pPr>
          </w:p>
        </w:tc>
        <w:tc>
          <w:tcPr>
            <w:tcW w:w="993" w:type="dxa"/>
            <w:shd w:val="clear" w:color="auto" w:fill="FFFFFF"/>
          </w:tcPr>
          <w:p w14:paraId="57B4A88C" w14:textId="77777777" w:rsidR="000C1DBD" w:rsidRPr="00F90240" w:rsidRDefault="000C1DBD" w:rsidP="00B80E5B">
            <w:pPr>
              <w:rPr>
                <w:rFonts w:ascii="David" w:hAnsi="David" w:cs="David"/>
                <w:rtl/>
              </w:rPr>
            </w:pPr>
          </w:p>
        </w:tc>
        <w:tc>
          <w:tcPr>
            <w:tcW w:w="992" w:type="dxa"/>
            <w:shd w:val="clear" w:color="auto" w:fill="FFFFFF"/>
          </w:tcPr>
          <w:p w14:paraId="48B2E9E3" w14:textId="77777777" w:rsidR="000C1DBD" w:rsidRPr="00F90240" w:rsidRDefault="000C1DBD" w:rsidP="00B80E5B">
            <w:pPr>
              <w:rPr>
                <w:rFonts w:ascii="David" w:hAnsi="David" w:cs="David"/>
                <w:rtl/>
              </w:rPr>
            </w:pPr>
            <w:r w:rsidRPr="00F90240">
              <w:rPr>
                <w:rFonts w:ascii="David" w:hAnsi="David" w:cs="David" w:hint="cs"/>
                <w:rtl/>
              </w:rPr>
              <w:t xml:space="preserve">רכוש- מלוא ערך כינון (לציין </w:t>
            </w:r>
            <w:proofErr w:type="spellStart"/>
            <w:r w:rsidRPr="00F90240">
              <w:rPr>
                <w:rFonts w:ascii="David" w:hAnsi="David" w:cs="David" w:hint="cs"/>
                <w:rtl/>
              </w:rPr>
              <w:t>ג"א</w:t>
            </w:r>
            <w:proofErr w:type="spellEnd"/>
            <w:r w:rsidRPr="00F90240">
              <w:rPr>
                <w:rFonts w:ascii="David" w:hAnsi="David" w:cs="David" w:hint="cs"/>
                <w:rtl/>
              </w:rPr>
              <w:t xml:space="preserve"> )</w:t>
            </w:r>
          </w:p>
          <w:p w14:paraId="12C379F1" w14:textId="77777777" w:rsidR="000C1DBD" w:rsidRPr="00F90240" w:rsidRDefault="000C1DBD" w:rsidP="00B80E5B">
            <w:pPr>
              <w:rPr>
                <w:rFonts w:ascii="David" w:hAnsi="David" w:cs="David"/>
                <w:rtl/>
              </w:rPr>
            </w:pPr>
            <w:r w:rsidRPr="00F90240">
              <w:rPr>
                <w:rFonts w:ascii="David" w:hAnsi="David" w:cs="David" w:hint="cs"/>
                <w:rtl/>
              </w:rPr>
              <w:t>אובדן תוצאתי- 12 חודשים</w:t>
            </w:r>
          </w:p>
          <w:p w14:paraId="7029C92C" w14:textId="77777777" w:rsidR="000C1DBD" w:rsidRPr="00F90240" w:rsidRDefault="000C1DBD" w:rsidP="00B80E5B">
            <w:pPr>
              <w:rPr>
                <w:rFonts w:ascii="David" w:hAnsi="David" w:cs="David"/>
                <w:rtl/>
              </w:rPr>
            </w:pPr>
          </w:p>
        </w:tc>
        <w:tc>
          <w:tcPr>
            <w:tcW w:w="709" w:type="dxa"/>
            <w:shd w:val="clear" w:color="auto" w:fill="F2F2F2"/>
          </w:tcPr>
          <w:p w14:paraId="0E1786C9" w14:textId="77777777" w:rsidR="000C1DBD" w:rsidRPr="00F90240" w:rsidRDefault="000C1DBD" w:rsidP="00B80E5B">
            <w:pPr>
              <w:rPr>
                <w:rFonts w:ascii="David" w:hAnsi="David" w:cs="David"/>
                <w:rtl/>
              </w:rPr>
            </w:pPr>
          </w:p>
        </w:tc>
        <w:tc>
          <w:tcPr>
            <w:tcW w:w="708" w:type="dxa"/>
            <w:gridSpan w:val="2"/>
            <w:shd w:val="clear" w:color="auto" w:fill="F2F2F2"/>
          </w:tcPr>
          <w:p w14:paraId="379A92C7" w14:textId="77777777" w:rsidR="000C1DBD" w:rsidRPr="00F90240" w:rsidRDefault="000C1DBD" w:rsidP="00B80E5B">
            <w:pPr>
              <w:rPr>
                <w:rFonts w:ascii="David" w:hAnsi="David" w:cs="David"/>
                <w:rtl/>
              </w:rPr>
            </w:pPr>
          </w:p>
        </w:tc>
        <w:tc>
          <w:tcPr>
            <w:tcW w:w="568" w:type="dxa"/>
            <w:shd w:val="clear" w:color="auto" w:fill="F2F2F2"/>
          </w:tcPr>
          <w:p w14:paraId="3FFDBA41" w14:textId="77777777" w:rsidR="000C1DBD" w:rsidRPr="00F90240" w:rsidRDefault="000C1DBD" w:rsidP="00B80E5B">
            <w:pPr>
              <w:rPr>
                <w:rFonts w:ascii="David" w:hAnsi="David" w:cs="David"/>
                <w:rtl/>
              </w:rPr>
            </w:pPr>
            <w:r w:rsidRPr="00F90240">
              <w:rPr>
                <w:rFonts w:ascii="David" w:hAnsi="David" w:cs="David" w:hint="cs"/>
                <w:rtl/>
              </w:rPr>
              <w:t xml:space="preserve">₪ </w:t>
            </w:r>
          </w:p>
        </w:tc>
        <w:tc>
          <w:tcPr>
            <w:tcW w:w="1276" w:type="dxa"/>
            <w:vMerge w:val="restart"/>
            <w:shd w:val="clear" w:color="auto" w:fill="FFFFFF"/>
          </w:tcPr>
          <w:p w14:paraId="03DF20EA"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309 ויתור על תחלוף לטובת </w:t>
            </w:r>
          </w:p>
          <w:p w14:paraId="21FE678F"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        מבקש האישור </w:t>
            </w:r>
          </w:p>
          <w:p w14:paraId="37D7956B" w14:textId="77777777" w:rsidR="000C1DBD" w:rsidRPr="00F90240" w:rsidRDefault="000C1DBD" w:rsidP="00B80E5B">
            <w:pPr>
              <w:ind w:left="50" w:right="78"/>
              <w:rPr>
                <w:rFonts w:ascii="Arial" w:hAnsi="Arial" w:cs="David"/>
                <w:bCs/>
                <w:rtl/>
              </w:rPr>
            </w:pPr>
            <w:r w:rsidRPr="00F90240">
              <w:rPr>
                <w:rFonts w:ascii="Arial" w:hAnsi="Arial" w:cs="David" w:hint="cs"/>
                <w:bCs/>
                <w:rtl/>
              </w:rPr>
              <w:t>311 כיסוי אובדן תוצאתי</w:t>
            </w:r>
          </w:p>
          <w:p w14:paraId="648BF3C0" w14:textId="77777777" w:rsidR="000C1DBD" w:rsidRPr="00F90240" w:rsidRDefault="000C1DBD" w:rsidP="00B80E5B">
            <w:pPr>
              <w:ind w:left="50" w:right="78"/>
              <w:rPr>
                <w:rFonts w:ascii="Arial" w:hAnsi="Arial" w:cs="David"/>
                <w:bCs/>
                <w:rtl/>
              </w:rPr>
            </w:pPr>
            <w:r w:rsidRPr="00F90240">
              <w:rPr>
                <w:rFonts w:ascii="Arial" w:hAnsi="Arial" w:cs="David" w:hint="cs"/>
                <w:bCs/>
                <w:rtl/>
              </w:rPr>
              <w:t>318 מבקש האישור מבוטח נוסף</w:t>
            </w:r>
          </w:p>
          <w:p w14:paraId="6812EA55" w14:textId="77777777" w:rsidR="000C1DBD" w:rsidRPr="00F90240" w:rsidRDefault="000C1DBD" w:rsidP="00B80E5B">
            <w:pPr>
              <w:ind w:left="50" w:right="78"/>
              <w:rPr>
                <w:rFonts w:ascii="Arial" w:hAnsi="Arial" w:cs="David"/>
                <w:bCs/>
                <w:rtl/>
              </w:rPr>
            </w:pPr>
            <w:r w:rsidRPr="00F90240">
              <w:rPr>
                <w:rFonts w:ascii="Arial" w:hAnsi="Arial" w:cs="David" w:hint="cs"/>
                <w:bCs/>
                <w:rtl/>
              </w:rPr>
              <w:t>328 ראשוניות</w:t>
            </w:r>
          </w:p>
          <w:p w14:paraId="38B4BA10" w14:textId="77777777" w:rsidR="000C1DBD" w:rsidRPr="00F90240" w:rsidRDefault="000C1DBD" w:rsidP="00B80E5B">
            <w:pPr>
              <w:ind w:left="50" w:right="78"/>
              <w:rPr>
                <w:rFonts w:ascii="Arial" w:hAnsi="Arial" w:cs="David"/>
                <w:bCs/>
                <w:rtl/>
              </w:rPr>
            </w:pPr>
          </w:p>
          <w:p w14:paraId="0852C2F8" w14:textId="77777777" w:rsidR="000C1DBD" w:rsidRPr="00F90240" w:rsidRDefault="000C1DBD" w:rsidP="00B80E5B">
            <w:pPr>
              <w:ind w:right="78"/>
              <w:rPr>
                <w:rFonts w:ascii="Arial" w:hAnsi="Arial" w:cs="David"/>
                <w:bCs/>
                <w:rtl/>
              </w:rPr>
            </w:pPr>
          </w:p>
        </w:tc>
      </w:tr>
      <w:tr w:rsidR="000C1DBD" w14:paraId="60DDF25F" w14:textId="77777777" w:rsidTr="00B80E5B">
        <w:trPr>
          <w:trHeight w:val="16"/>
        </w:trPr>
        <w:tc>
          <w:tcPr>
            <w:tcW w:w="1007" w:type="dxa"/>
            <w:shd w:val="clear" w:color="auto" w:fill="FFFFFF"/>
          </w:tcPr>
          <w:p w14:paraId="4453616D" w14:textId="77777777" w:rsidR="000C1DBD" w:rsidRPr="00F90240" w:rsidRDefault="000C1DBD" w:rsidP="00B80E5B">
            <w:pPr>
              <w:rPr>
                <w:rFonts w:ascii="David" w:hAnsi="David" w:cs="David"/>
                <w:rtl/>
              </w:rPr>
            </w:pPr>
          </w:p>
        </w:tc>
        <w:tc>
          <w:tcPr>
            <w:tcW w:w="992" w:type="dxa"/>
            <w:shd w:val="clear" w:color="auto" w:fill="FFFFFF"/>
          </w:tcPr>
          <w:p w14:paraId="4DCD641E" w14:textId="77777777" w:rsidR="000C1DBD" w:rsidRPr="00F90240" w:rsidRDefault="000C1DBD" w:rsidP="00B80E5B">
            <w:pPr>
              <w:rPr>
                <w:rFonts w:ascii="David" w:hAnsi="David" w:cs="David"/>
                <w:rtl/>
              </w:rPr>
            </w:pPr>
          </w:p>
        </w:tc>
        <w:tc>
          <w:tcPr>
            <w:tcW w:w="1701" w:type="dxa"/>
            <w:shd w:val="clear" w:color="auto" w:fill="FFFFFF"/>
          </w:tcPr>
          <w:p w14:paraId="5B86C4B7" w14:textId="77777777" w:rsidR="000C1DBD" w:rsidRPr="00F90240" w:rsidRDefault="000C1DBD" w:rsidP="00B80E5B">
            <w:pPr>
              <w:rPr>
                <w:rFonts w:ascii="David" w:hAnsi="David" w:cs="David"/>
                <w:rtl/>
              </w:rPr>
            </w:pPr>
          </w:p>
        </w:tc>
        <w:tc>
          <w:tcPr>
            <w:tcW w:w="850" w:type="dxa"/>
            <w:shd w:val="clear" w:color="auto" w:fill="FFFFFF"/>
          </w:tcPr>
          <w:p w14:paraId="5C3576F2" w14:textId="77777777" w:rsidR="000C1DBD" w:rsidRPr="00F90240" w:rsidRDefault="000C1DBD" w:rsidP="00B80E5B">
            <w:pPr>
              <w:rPr>
                <w:rFonts w:ascii="David" w:hAnsi="David" w:cs="David"/>
                <w:rtl/>
              </w:rPr>
            </w:pPr>
          </w:p>
        </w:tc>
        <w:tc>
          <w:tcPr>
            <w:tcW w:w="993" w:type="dxa"/>
            <w:shd w:val="clear" w:color="auto" w:fill="FFFFFF"/>
          </w:tcPr>
          <w:p w14:paraId="0A211349" w14:textId="77777777" w:rsidR="000C1DBD" w:rsidRPr="00F90240" w:rsidRDefault="000C1DBD" w:rsidP="00B80E5B">
            <w:pPr>
              <w:rPr>
                <w:rFonts w:ascii="David" w:hAnsi="David" w:cs="David"/>
                <w:rtl/>
              </w:rPr>
            </w:pPr>
          </w:p>
        </w:tc>
        <w:tc>
          <w:tcPr>
            <w:tcW w:w="992" w:type="dxa"/>
            <w:shd w:val="clear" w:color="auto" w:fill="FFFFFF"/>
          </w:tcPr>
          <w:p w14:paraId="31ED842E" w14:textId="77777777" w:rsidR="000C1DBD" w:rsidRPr="00F90240" w:rsidRDefault="000C1DBD" w:rsidP="00B80E5B">
            <w:pPr>
              <w:rPr>
                <w:rFonts w:ascii="David" w:hAnsi="David" w:cs="David"/>
                <w:rtl/>
              </w:rPr>
            </w:pPr>
          </w:p>
        </w:tc>
        <w:tc>
          <w:tcPr>
            <w:tcW w:w="709" w:type="dxa"/>
            <w:shd w:val="clear" w:color="auto" w:fill="F2F2F2"/>
          </w:tcPr>
          <w:p w14:paraId="7FF49613" w14:textId="77777777" w:rsidR="000C1DBD" w:rsidRPr="00F90240" w:rsidRDefault="000C1DBD" w:rsidP="00B80E5B">
            <w:pPr>
              <w:rPr>
                <w:rFonts w:ascii="David" w:hAnsi="David" w:cs="David"/>
                <w:rtl/>
              </w:rPr>
            </w:pPr>
          </w:p>
        </w:tc>
        <w:tc>
          <w:tcPr>
            <w:tcW w:w="708" w:type="dxa"/>
            <w:gridSpan w:val="2"/>
            <w:shd w:val="clear" w:color="auto" w:fill="F2F2F2"/>
          </w:tcPr>
          <w:p w14:paraId="652E4E09" w14:textId="77777777" w:rsidR="000C1DBD" w:rsidRPr="00F90240" w:rsidRDefault="000C1DBD" w:rsidP="00B80E5B">
            <w:pPr>
              <w:rPr>
                <w:rFonts w:ascii="David" w:hAnsi="David" w:cs="David"/>
                <w:rtl/>
              </w:rPr>
            </w:pPr>
          </w:p>
        </w:tc>
        <w:tc>
          <w:tcPr>
            <w:tcW w:w="568" w:type="dxa"/>
            <w:shd w:val="clear" w:color="auto" w:fill="F2F2F2"/>
          </w:tcPr>
          <w:p w14:paraId="3C74A847" w14:textId="77777777" w:rsidR="000C1DBD" w:rsidRPr="00F90240" w:rsidRDefault="000C1DBD" w:rsidP="00B80E5B">
            <w:pPr>
              <w:rPr>
                <w:rFonts w:ascii="David" w:hAnsi="David" w:cs="David"/>
                <w:rtl/>
              </w:rPr>
            </w:pPr>
          </w:p>
        </w:tc>
        <w:tc>
          <w:tcPr>
            <w:tcW w:w="1276" w:type="dxa"/>
            <w:vMerge/>
            <w:shd w:val="clear" w:color="auto" w:fill="FFFFFF"/>
          </w:tcPr>
          <w:p w14:paraId="6268930B" w14:textId="77777777" w:rsidR="000C1DBD" w:rsidRPr="00F90240" w:rsidRDefault="000C1DBD" w:rsidP="00B80E5B">
            <w:pPr>
              <w:ind w:right="78"/>
              <w:rPr>
                <w:rFonts w:ascii="Arial" w:hAnsi="Arial" w:cs="David"/>
                <w:bCs/>
                <w:rtl/>
              </w:rPr>
            </w:pPr>
          </w:p>
        </w:tc>
      </w:tr>
      <w:tr w:rsidR="000C1DBD" w14:paraId="517C36BA" w14:textId="77777777" w:rsidTr="00B80E5B">
        <w:trPr>
          <w:trHeight w:val="16"/>
        </w:trPr>
        <w:tc>
          <w:tcPr>
            <w:tcW w:w="1007" w:type="dxa"/>
            <w:shd w:val="clear" w:color="auto" w:fill="FFFFFF"/>
          </w:tcPr>
          <w:p w14:paraId="3DA81D80" w14:textId="77777777" w:rsidR="000C1DBD" w:rsidRPr="00F90240" w:rsidRDefault="000C1DBD" w:rsidP="00B80E5B">
            <w:pPr>
              <w:rPr>
                <w:rFonts w:ascii="David" w:hAnsi="David" w:cs="David"/>
                <w:rtl/>
              </w:rPr>
            </w:pPr>
          </w:p>
        </w:tc>
        <w:tc>
          <w:tcPr>
            <w:tcW w:w="992" w:type="dxa"/>
            <w:shd w:val="clear" w:color="auto" w:fill="FFFFFF"/>
          </w:tcPr>
          <w:p w14:paraId="75807C0E" w14:textId="77777777" w:rsidR="000C1DBD" w:rsidRPr="00F90240" w:rsidRDefault="000C1DBD" w:rsidP="00B80E5B">
            <w:pPr>
              <w:rPr>
                <w:rFonts w:ascii="David" w:hAnsi="David" w:cs="David"/>
                <w:rtl/>
              </w:rPr>
            </w:pPr>
          </w:p>
        </w:tc>
        <w:tc>
          <w:tcPr>
            <w:tcW w:w="1701" w:type="dxa"/>
            <w:shd w:val="clear" w:color="auto" w:fill="FFFFFF"/>
          </w:tcPr>
          <w:p w14:paraId="5D242D01" w14:textId="77777777" w:rsidR="000C1DBD" w:rsidRPr="00F90240" w:rsidRDefault="000C1DBD" w:rsidP="00B80E5B">
            <w:pPr>
              <w:rPr>
                <w:rFonts w:ascii="David" w:hAnsi="David" w:cs="David"/>
                <w:rtl/>
              </w:rPr>
            </w:pPr>
          </w:p>
        </w:tc>
        <w:tc>
          <w:tcPr>
            <w:tcW w:w="850" w:type="dxa"/>
            <w:shd w:val="clear" w:color="auto" w:fill="FFFFFF"/>
          </w:tcPr>
          <w:p w14:paraId="4FDF6C62" w14:textId="77777777" w:rsidR="000C1DBD" w:rsidRPr="00F90240" w:rsidRDefault="000C1DBD" w:rsidP="00B80E5B">
            <w:pPr>
              <w:rPr>
                <w:rFonts w:ascii="David" w:hAnsi="David" w:cs="David"/>
                <w:rtl/>
              </w:rPr>
            </w:pPr>
          </w:p>
        </w:tc>
        <w:tc>
          <w:tcPr>
            <w:tcW w:w="993" w:type="dxa"/>
            <w:shd w:val="clear" w:color="auto" w:fill="FFFFFF"/>
          </w:tcPr>
          <w:p w14:paraId="494DD074" w14:textId="77777777" w:rsidR="000C1DBD" w:rsidRPr="00F90240" w:rsidRDefault="000C1DBD" w:rsidP="00B80E5B">
            <w:pPr>
              <w:rPr>
                <w:rFonts w:ascii="David" w:hAnsi="David" w:cs="David"/>
                <w:rtl/>
              </w:rPr>
            </w:pPr>
          </w:p>
        </w:tc>
        <w:tc>
          <w:tcPr>
            <w:tcW w:w="992" w:type="dxa"/>
            <w:shd w:val="clear" w:color="auto" w:fill="FFFFFF"/>
          </w:tcPr>
          <w:p w14:paraId="4942DEB6" w14:textId="77777777" w:rsidR="000C1DBD" w:rsidRPr="00F90240" w:rsidRDefault="000C1DBD" w:rsidP="00B80E5B">
            <w:pPr>
              <w:rPr>
                <w:rFonts w:ascii="David" w:hAnsi="David" w:cs="David"/>
                <w:rtl/>
              </w:rPr>
            </w:pPr>
          </w:p>
        </w:tc>
        <w:tc>
          <w:tcPr>
            <w:tcW w:w="709" w:type="dxa"/>
            <w:shd w:val="clear" w:color="auto" w:fill="F2F2F2"/>
          </w:tcPr>
          <w:p w14:paraId="2566CD87" w14:textId="77777777" w:rsidR="000C1DBD" w:rsidRPr="00F90240" w:rsidRDefault="000C1DBD" w:rsidP="00B80E5B">
            <w:pPr>
              <w:rPr>
                <w:rFonts w:ascii="David" w:hAnsi="David" w:cs="David"/>
                <w:rtl/>
              </w:rPr>
            </w:pPr>
          </w:p>
        </w:tc>
        <w:tc>
          <w:tcPr>
            <w:tcW w:w="708" w:type="dxa"/>
            <w:gridSpan w:val="2"/>
            <w:shd w:val="clear" w:color="auto" w:fill="F2F2F2"/>
          </w:tcPr>
          <w:p w14:paraId="73E76C9C" w14:textId="77777777" w:rsidR="000C1DBD" w:rsidRPr="00F90240" w:rsidRDefault="000C1DBD" w:rsidP="00B80E5B">
            <w:pPr>
              <w:rPr>
                <w:rFonts w:ascii="David" w:hAnsi="David" w:cs="David"/>
                <w:rtl/>
              </w:rPr>
            </w:pPr>
          </w:p>
        </w:tc>
        <w:tc>
          <w:tcPr>
            <w:tcW w:w="568" w:type="dxa"/>
            <w:shd w:val="clear" w:color="auto" w:fill="F2F2F2"/>
          </w:tcPr>
          <w:p w14:paraId="103EA233" w14:textId="77777777" w:rsidR="000C1DBD" w:rsidRPr="00F90240" w:rsidRDefault="000C1DBD" w:rsidP="00B80E5B">
            <w:pPr>
              <w:rPr>
                <w:rFonts w:ascii="David" w:hAnsi="David" w:cs="David"/>
                <w:rtl/>
              </w:rPr>
            </w:pPr>
          </w:p>
        </w:tc>
        <w:tc>
          <w:tcPr>
            <w:tcW w:w="1276" w:type="dxa"/>
            <w:vMerge/>
            <w:shd w:val="clear" w:color="auto" w:fill="FFFFFF"/>
          </w:tcPr>
          <w:p w14:paraId="4DE12604" w14:textId="77777777" w:rsidR="000C1DBD" w:rsidRPr="00F90240" w:rsidRDefault="000C1DBD" w:rsidP="00B80E5B">
            <w:pPr>
              <w:ind w:right="78"/>
              <w:rPr>
                <w:rFonts w:ascii="Arial" w:hAnsi="Arial" w:cs="David"/>
                <w:bCs/>
                <w:rtl/>
              </w:rPr>
            </w:pPr>
          </w:p>
        </w:tc>
      </w:tr>
      <w:tr w:rsidR="000C1DBD" w14:paraId="6812539A" w14:textId="77777777" w:rsidTr="00B80E5B">
        <w:trPr>
          <w:trHeight w:val="624"/>
        </w:trPr>
        <w:tc>
          <w:tcPr>
            <w:tcW w:w="1007" w:type="dxa"/>
            <w:shd w:val="clear" w:color="auto" w:fill="F2F2F2"/>
          </w:tcPr>
          <w:p w14:paraId="254C5E28" w14:textId="77777777" w:rsidR="000C1DBD" w:rsidRPr="00F90240" w:rsidRDefault="000C1DBD" w:rsidP="00B80E5B">
            <w:pPr>
              <w:rPr>
                <w:rFonts w:ascii="David" w:hAnsi="David" w:cs="David"/>
                <w:rtl/>
              </w:rPr>
            </w:pPr>
            <w:r w:rsidRPr="00F90240">
              <w:rPr>
                <w:rFonts w:ascii="David" w:hAnsi="David" w:cs="David" w:hint="cs"/>
                <w:rtl/>
              </w:rPr>
              <w:t>צד ג'</w:t>
            </w:r>
          </w:p>
          <w:p w14:paraId="7DC4DD2C" w14:textId="77777777" w:rsidR="000C1DBD" w:rsidRPr="00F90240" w:rsidRDefault="000C1DBD" w:rsidP="00B80E5B">
            <w:pPr>
              <w:rPr>
                <w:rFonts w:ascii="David" w:hAnsi="David" w:cs="David"/>
                <w:rtl/>
              </w:rPr>
            </w:pPr>
          </w:p>
          <w:p w14:paraId="0465ED7B" w14:textId="77777777" w:rsidR="000C1DBD" w:rsidRPr="00F90240" w:rsidRDefault="000C1DBD" w:rsidP="00B80E5B">
            <w:pPr>
              <w:rPr>
                <w:rFonts w:ascii="David" w:hAnsi="David" w:cs="David"/>
                <w:rtl/>
              </w:rPr>
            </w:pPr>
          </w:p>
          <w:p w14:paraId="55542AF9" w14:textId="77777777" w:rsidR="000C1DBD" w:rsidRPr="00F90240" w:rsidRDefault="000C1DBD" w:rsidP="00B80E5B">
            <w:pPr>
              <w:rPr>
                <w:rFonts w:ascii="David" w:hAnsi="David" w:cs="David"/>
                <w:rtl/>
              </w:rPr>
            </w:pPr>
          </w:p>
          <w:p w14:paraId="19018181" w14:textId="77777777" w:rsidR="000C1DBD" w:rsidRPr="00F90240" w:rsidRDefault="000C1DBD" w:rsidP="00B80E5B">
            <w:pPr>
              <w:rPr>
                <w:rFonts w:ascii="David" w:hAnsi="David" w:cs="David"/>
                <w:rtl/>
              </w:rPr>
            </w:pPr>
          </w:p>
          <w:p w14:paraId="69D1ECAE" w14:textId="77777777" w:rsidR="000C1DBD" w:rsidRPr="00F90240" w:rsidRDefault="000C1DBD" w:rsidP="00B80E5B">
            <w:pPr>
              <w:rPr>
                <w:rFonts w:ascii="David" w:hAnsi="David" w:cs="David"/>
                <w:rtl/>
              </w:rPr>
            </w:pPr>
          </w:p>
        </w:tc>
        <w:tc>
          <w:tcPr>
            <w:tcW w:w="992" w:type="dxa"/>
            <w:shd w:val="clear" w:color="auto" w:fill="F2F2F2"/>
          </w:tcPr>
          <w:p w14:paraId="3571BF9B" w14:textId="77777777" w:rsidR="000C1DBD" w:rsidRPr="00F90240" w:rsidRDefault="000C1DBD" w:rsidP="00B80E5B">
            <w:pPr>
              <w:rPr>
                <w:rFonts w:ascii="David" w:hAnsi="David" w:cs="David"/>
                <w:rtl/>
              </w:rPr>
            </w:pPr>
          </w:p>
        </w:tc>
        <w:tc>
          <w:tcPr>
            <w:tcW w:w="1701" w:type="dxa"/>
            <w:shd w:val="clear" w:color="auto" w:fill="F2F2F2"/>
          </w:tcPr>
          <w:p w14:paraId="67D06277" w14:textId="77777777" w:rsidR="000C1DBD" w:rsidRPr="00F90240" w:rsidRDefault="000C1DBD" w:rsidP="00B80E5B">
            <w:pPr>
              <w:rPr>
                <w:rFonts w:ascii="David" w:hAnsi="David" w:cs="David"/>
                <w:rtl/>
              </w:rPr>
            </w:pPr>
            <w:r w:rsidRPr="00F90240">
              <w:rPr>
                <w:rFonts w:ascii="David" w:hAnsi="David" w:cs="David" w:hint="cs"/>
                <w:rtl/>
              </w:rPr>
              <w:t>ביט</w:t>
            </w:r>
          </w:p>
          <w:p w14:paraId="405E622C" w14:textId="77777777" w:rsidR="000C1DBD" w:rsidRPr="00F90240" w:rsidRDefault="000C1DBD" w:rsidP="00B80E5B">
            <w:pPr>
              <w:rPr>
                <w:rFonts w:ascii="David" w:hAnsi="David" w:cs="David"/>
                <w:rtl/>
              </w:rPr>
            </w:pPr>
            <w:r w:rsidRPr="00F90240">
              <w:rPr>
                <w:rFonts w:ascii="David" w:hAnsi="David" w:cs="David" w:hint="cs"/>
                <w:rtl/>
              </w:rPr>
              <w:t>______</w:t>
            </w:r>
          </w:p>
          <w:p w14:paraId="7FE8FDE2" w14:textId="77777777" w:rsidR="000C1DBD" w:rsidRPr="00F90240" w:rsidRDefault="000C1DBD" w:rsidP="00B80E5B">
            <w:pPr>
              <w:rPr>
                <w:rFonts w:ascii="David" w:hAnsi="David" w:cs="David"/>
              </w:rPr>
            </w:pPr>
            <w:r w:rsidRPr="00F90240">
              <w:rPr>
                <w:rFonts w:ascii="David" w:hAnsi="David" w:cs="David"/>
                <w:rtl/>
              </w:rPr>
              <w:t>או נוסח מקביל</w:t>
            </w:r>
          </w:p>
          <w:p w14:paraId="2860C761" w14:textId="77777777" w:rsidR="000C1DBD" w:rsidRPr="00F90240" w:rsidRDefault="000C1DBD" w:rsidP="00B80E5B">
            <w:pPr>
              <w:rPr>
                <w:rFonts w:ascii="David" w:hAnsi="David" w:cs="David"/>
                <w:rtl/>
              </w:rPr>
            </w:pPr>
          </w:p>
        </w:tc>
        <w:tc>
          <w:tcPr>
            <w:tcW w:w="850" w:type="dxa"/>
            <w:shd w:val="clear" w:color="auto" w:fill="F2F2F2"/>
          </w:tcPr>
          <w:p w14:paraId="23CDACE1" w14:textId="77777777" w:rsidR="000C1DBD" w:rsidRPr="00F90240" w:rsidRDefault="000C1DBD" w:rsidP="00B80E5B">
            <w:pPr>
              <w:rPr>
                <w:rFonts w:ascii="David" w:hAnsi="David" w:cs="David"/>
                <w:rtl/>
              </w:rPr>
            </w:pPr>
          </w:p>
        </w:tc>
        <w:tc>
          <w:tcPr>
            <w:tcW w:w="993" w:type="dxa"/>
            <w:shd w:val="clear" w:color="auto" w:fill="F2F2F2"/>
          </w:tcPr>
          <w:p w14:paraId="246E0902" w14:textId="77777777" w:rsidR="000C1DBD" w:rsidRPr="00F90240" w:rsidRDefault="000C1DBD" w:rsidP="00B80E5B">
            <w:pPr>
              <w:rPr>
                <w:rFonts w:ascii="David" w:hAnsi="David" w:cs="David"/>
                <w:rtl/>
              </w:rPr>
            </w:pPr>
          </w:p>
        </w:tc>
        <w:tc>
          <w:tcPr>
            <w:tcW w:w="992" w:type="dxa"/>
            <w:shd w:val="clear" w:color="auto" w:fill="F2F2F2"/>
          </w:tcPr>
          <w:p w14:paraId="2C5C6054" w14:textId="77777777" w:rsidR="000C1DBD" w:rsidRPr="00F90240" w:rsidRDefault="000C1DBD" w:rsidP="00B80E5B">
            <w:pPr>
              <w:rPr>
                <w:rFonts w:ascii="David" w:hAnsi="David" w:cs="David"/>
                <w:rtl/>
              </w:rPr>
            </w:pPr>
            <w:r w:rsidRPr="00F90240">
              <w:rPr>
                <w:rFonts w:ascii="David" w:hAnsi="David" w:cs="David" w:hint="cs"/>
                <w:rtl/>
              </w:rPr>
              <w:t>6,000,000</w:t>
            </w:r>
          </w:p>
          <w:p w14:paraId="6EE83EBE" w14:textId="77777777" w:rsidR="000C1DBD" w:rsidRPr="00F90240" w:rsidRDefault="000C1DBD" w:rsidP="00B80E5B">
            <w:pPr>
              <w:rPr>
                <w:rFonts w:ascii="David" w:hAnsi="David" w:cs="David"/>
                <w:rtl/>
              </w:rPr>
            </w:pPr>
          </w:p>
          <w:p w14:paraId="5EBC031F" w14:textId="77777777" w:rsidR="000C1DBD" w:rsidRPr="00F90240" w:rsidRDefault="000C1DBD" w:rsidP="00B80E5B">
            <w:pPr>
              <w:rPr>
                <w:rFonts w:ascii="David" w:hAnsi="David" w:cs="David"/>
                <w:rtl/>
              </w:rPr>
            </w:pPr>
          </w:p>
          <w:p w14:paraId="6DD09F17" w14:textId="77777777" w:rsidR="000C1DBD" w:rsidRPr="00F90240" w:rsidRDefault="000C1DBD" w:rsidP="00B80E5B">
            <w:pPr>
              <w:rPr>
                <w:rFonts w:ascii="David" w:hAnsi="David" w:cs="David"/>
                <w:rtl/>
              </w:rPr>
            </w:pPr>
          </w:p>
          <w:p w14:paraId="77742598" w14:textId="77777777" w:rsidR="000C1DBD" w:rsidRPr="00F90240" w:rsidRDefault="000C1DBD" w:rsidP="00B80E5B">
            <w:pPr>
              <w:rPr>
                <w:rFonts w:ascii="David" w:hAnsi="David" w:cs="David"/>
                <w:rtl/>
              </w:rPr>
            </w:pPr>
          </w:p>
        </w:tc>
        <w:tc>
          <w:tcPr>
            <w:tcW w:w="709" w:type="dxa"/>
            <w:shd w:val="clear" w:color="auto" w:fill="F2F2F2"/>
          </w:tcPr>
          <w:p w14:paraId="3DD33C51" w14:textId="77777777" w:rsidR="000C1DBD" w:rsidRPr="00F90240" w:rsidRDefault="000C1DBD" w:rsidP="00B80E5B">
            <w:pPr>
              <w:rPr>
                <w:rFonts w:ascii="David" w:hAnsi="David" w:cs="David"/>
                <w:rtl/>
              </w:rPr>
            </w:pPr>
          </w:p>
        </w:tc>
        <w:tc>
          <w:tcPr>
            <w:tcW w:w="708" w:type="dxa"/>
            <w:gridSpan w:val="2"/>
            <w:shd w:val="clear" w:color="auto" w:fill="F2F2F2"/>
          </w:tcPr>
          <w:p w14:paraId="6BBDD241" w14:textId="77777777" w:rsidR="000C1DBD" w:rsidRPr="00F90240" w:rsidRDefault="000C1DBD" w:rsidP="00B80E5B">
            <w:pPr>
              <w:rPr>
                <w:rFonts w:ascii="David" w:hAnsi="David" w:cs="David"/>
                <w:rtl/>
              </w:rPr>
            </w:pPr>
          </w:p>
        </w:tc>
        <w:tc>
          <w:tcPr>
            <w:tcW w:w="568" w:type="dxa"/>
            <w:shd w:val="clear" w:color="auto" w:fill="F2F2F2"/>
          </w:tcPr>
          <w:p w14:paraId="6C37F7DA" w14:textId="77777777" w:rsidR="000C1DBD" w:rsidRPr="00F90240" w:rsidRDefault="000C1DBD" w:rsidP="00B80E5B">
            <w:pPr>
              <w:rPr>
                <w:rFonts w:ascii="David" w:hAnsi="David" w:cs="David"/>
                <w:rtl/>
              </w:rPr>
            </w:pPr>
            <w:r w:rsidRPr="00F90240">
              <w:rPr>
                <w:rFonts w:ascii="David" w:hAnsi="David" w:cs="David" w:hint="cs"/>
                <w:rtl/>
              </w:rPr>
              <w:t xml:space="preserve">₪ </w:t>
            </w:r>
          </w:p>
        </w:tc>
        <w:tc>
          <w:tcPr>
            <w:tcW w:w="1276" w:type="dxa"/>
            <w:shd w:val="clear" w:color="auto" w:fill="F2F2F2"/>
          </w:tcPr>
          <w:p w14:paraId="3A2C6A4B"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302 אחריות צולבת </w:t>
            </w:r>
          </w:p>
          <w:p w14:paraId="54F6A213" w14:textId="77777777" w:rsidR="000C1DBD" w:rsidRPr="00F90240" w:rsidRDefault="000C1DBD" w:rsidP="00B80E5B">
            <w:pPr>
              <w:ind w:left="50" w:right="78"/>
              <w:rPr>
                <w:rFonts w:ascii="Arial" w:hAnsi="Arial" w:cs="David"/>
                <w:bCs/>
                <w:rtl/>
              </w:rPr>
            </w:pPr>
            <w:r w:rsidRPr="00F90240">
              <w:rPr>
                <w:rFonts w:ascii="Arial" w:hAnsi="Arial" w:cs="David" w:hint="cs"/>
                <w:bCs/>
                <w:rtl/>
              </w:rPr>
              <w:t>304 הרחב שיפוי</w:t>
            </w:r>
          </w:p>
          <w:p w14:paraId="14B4A326"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307 קבלנים וקבלני משנה </w:t>
            </w:r>
          </w:p>
          <w:p w14:paraId="70E3A006"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309 ויתור על תחלוף לטובת    </w:t>
            </w:r>
          </w:p>
          <w:p w14:paraId="677F015C"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       מבקש האישור </w:t>
            </w:r>
          </w:p>
          <w:p w14:paraId="0E6417F1"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315 תביעות </w:t>
            </w:r>
            <w:proofErr w:type="spellStart"/>
            <w:r w:rsidRPr="00F90240">
              <w:rPr>
                <w:rFonts w:ascii="Arial" w:hAnsi="Arial" w:cs="David" w:hint="cs"/>
                <w:bCs/>
                <w:rtl/>
              </w:rPr>
              <w:t>המל"ל</w:t>
            </w:r>
            <w:proofErr w:type="spellEnd"/>
          </w:p>
          <w:p w14:paraId="30F73325" w14:textId="77777777" w:rsidR="000C1DBD" w:rsidRPr="00F90240" w:rsidRDefault="000C1DBD" w:rsidP="00B80E5B">
            <w:pPr>
              <w:ind w:left="50" w:right="78"/>
              <w:rPr>
                <w:rFonts w:ascii="Arial" w:hAnsi="Arial" w:cs="David"/>
                <w:bCs/>
                <w:rtl/>
              </w:rPr>
            </w:pPr>
            <w:r w:rsidRPr="00F90240">
              <w:rPr>
                <w:rFonts w:ascii="Arial" w:hAnsi="Arial" w:cs="David" w:hint="cs"/>
                <w:bCs/>
                <w:rtl/>
              </w:rPr>
              <w:t>318 מבקש האישור מבוטח נוסף</w:t>
            </w:r>
          </w:p>
          <w:p w14:paraId="1671EDEF" w14:textId="77777777" w:rsidR="000C1DBD" w:rsidRPr="00F90240" w:rsidRDefault="000C1DBD" w:rsidP="00B80E5B">
            <w:pPr>
              <w:ind w:left="50" w:right="78"/>
              <w:rPr>
                <w:rFonts w:ascii="Arial" w:hAnsi="Arial" w:cs="David"/>
                <w:bCs/>
                <w:rtl/>
              </w:rPr>
            </w:pPr>
            <w:r w:rsidRPr="00F90240">
              <w:rPr>
                <w:rFonts w:ascii="Arial" w:hAnsi="Arial" w:cs="David" w:hint="cs"/>
                <w:bCs/>
                <w:rtl/>
              </w:rPr>
              <w:t>328 ראשוניות</w:t>
            </w:r>
          </w:p>
          <w:p w14:paraId="2BC194FC" w14:textId="77777777" w:rsidR="000C1DBD" w:rsidRPr="00F90240" w:rsidRDefault="000C1DBD" w:rsidP="00B80E5B">
            <w:pPr>
              <w:ind w:left="50" w:right="78"/>
              <w:rPr>
                <w:rFonts w:ascii="Arial" w:hAnsi="Arial" w:cs="David"/>
                <w:bCs/>
                <w:rtl/>
              </w:rPr>
            </w:pPr>
            <w:r w:rsidRPr="00F90240">
              <w:rPr>
                <w:rFonts w:ascii="Arial" w:hAnsi="Arial" w:cs="David" w:hint="cs"/>
                <w:bCs/>
                <w:rtl/>
              </w:rPr>
              <w:t>329 רכוש מבקש האישור יחשב כצד ג</w:t>
            </w:r>
          </w:p>
          <w:p w14:paraId="3C7D5300" w14:textId="77777777" w:rsidR="000C1DBD" w:rsidRPr="00F90240" w:rsidRDefault="000C1DBD" w:rsidP="00B80E5B">
            <w:pPr>
              <w:ind w:left="50" w:right="78"/>
              <w:rPr>
                <w:rFonts w:ascii="Arial" w:hAnsi="Arial" w:cs="David"/>
                <w:bCs/>
                <w:rtl/>
              </w:rPr>
            </w:pPr>
            <w:r w:rsidRPr="00F90240">
              <w:rPr>
                <w:rFonts w:ascii="Arial" w:hAnsi="Arial" w:cs="David" w:hint="cs"/>
                <w:bCs/>
                <w:rtl/>
              </w:rPr>
              <w:t>336 ביטול חריג אחריות מקצועית נזקי גוף ורכוש</w:t>
            </w:r>
          </w:p>
          <w:p w14:paraId="2EE5FD78" w14:textId="77777777" w:rsidR="000C1DBD" w:rsidRPr="00F90240" w:rsidRDefault="000C1DBD" w:rsidP="00B80E5B">
            <w:pPr>
              <w:ind w:left="50" w:right="78"/>
              <w:rPr>
                <w:rFonts w:ascii="Arial" w:hAnsi="Arial" w:cs="David"/>
                <w:bCs/>
                <w:rtl/>
              </w:rPr>
            </w:pPr>
            <w:r w:rsidRPr="00F90240">
              <w:rPr>
                <w:rFonts w:ascii="Arial" w:hAnsi="Arial" w:cs="David" w:hint="cs"/>
                <w:bCs/>
                <w:rtl/>
              </w:rPr>
              <w:t>337 ביטול חריג חבות מוצר נזקי גוף ורכוש</w:t>
            </w:r>
          </w:p>
          <w:p w14:paraId="4839AF99" w14:textId="77777777" w:rsidR="000C1DBD" w:rsidRPr="00F90240" w:rsidRDefault="000C1DBD" w:rsidP="00B80E5B">
            <w:pPr>
              <w:ind w:left="50" w:right="78"/>
              <w:rPr>
                <w:rFonts w:ascii="Arial" w:hAnsi="Arial" w:cs="David"/>
                <w:bCs/>
                <w:rtl/>
              </w:rPr>
            </w:pPr>
          </w:p>
        </w:tc>
      </w:tr>
      <w:tr w:rsidR="000C1DBD" w14:paraId="2E1E697A" w14:textId="77777777" w:rsidTr="00B80E5B">
        <w:trPr>
          <w:trHeight w:val="624"/>
        </w:trPr>
        <w:tc>
          <w:tcPr>
            <w:tcW w:w="1007" w:type="dxa"/>
            <w:shd w:val="clear" w:color="auto" w:fill="FFFFFF"/>
          </w:tcPr>
          <w:p w14:paraId="221E1EAD" w14:textId="77777777" w:rsidR="000C1DBD" w:rsidRPr="00F90240" w:rsidRDefault="000C1DBD" w:rsidP="00B80E5B">
            <w:pPr>
              <w:rPr>
                <w:rFonts w:ascii="David" w:hAnsi="David" w:cs="David"/>
                <w:rtl/>
              </w:rPr>
            </w:pPr>
            <w:r w:rsidRPr="00F90240">
              <w:rPr>
                <w:rFonts w:ascii="David" w:hAnsi="David" w:cs="David" w:hint="cs"/>
                <w:rtl/>
              </w:rPr>
              <w:t>אחריות מעבידים</w:t>
            </w:r>
          </w:p>
        </w:tc>
        <w:tc>
          <w:tcPr>
            <w:tcW w:w="992" w:type="dxa"/>
            <w:shd w:val="clear" w:color="auto" w:fill="FFFFFF"/>
          </w:tcPr>
          <w:p w14:paraId="788BA39E" w14:textId="77777777" w:rsidR="000C1DBD" w:rsidRPr="00F90240" w:rsidRDefault="000C1DBD" w:rsidP="00B80E5B">
            <w:pPr>
              <w:rPr>
                <w:rFonts w:ascii="David" w:hAnsi="David" w:cs="David"/>
                <w:rtl/>
              </w:rPr>
            </w:pPr>
          </w:p>
        </w:tc>
        <w:tc>
          <w:tcPr>
            <w:tcW w:w="1701" w:type="dxa"/>
            <w:shd w:val="clear" w:color="auto" w:fill="FFFFFF"/>
          </w:tcPr>
          <w:p w14:paraId="2010DD43" w14:textId="77777777" w:rsidR="000C1DBD" w:rsidRPr="00F90240" w:rsidRDefault="000C1DBD" w:rsidP="00B80E5B">
            <w:pPr>
              <w:rPr>
                <w:rFonts w:ascii="David" w:hAnsi="David" w:cs="David"/>
                <w:rtl/>
              </w:rPr>
            </w:pPr>
            <w:r w:rsidRPr="00F90240">
              <w:rPr>
                <w:rFonts w:ascii="David" w:hAnsi="David" w:cs="David" w:hint="cs"/>
                <w:rtl/>
              </w:rPr>
              <w:t>ביט ______</w:t>
            </w:r>
          </w:p>
          <w:p w14:paraId="4205065E" w14:textId="77777777" w:rsidR="000C1DBD" w:rsidRPr="00F90240" w:rsidRDefault="000C1DBD" w:rsidP="00B80E5B">
            <w:pPr>
              <w:rPr>
                <w:rFonts w:ascii="David" w:hAnsi="David" w:cs="David"/>
              </w:rPr>
            </w:pPr>
            <w:r w:rsidRPr="00F90240">
              <w:rPr>
                <w:rFonts w:ascii="David" w:hAnsi="David" w:cs="David"/>
                <w:rtl/>
              </w:rPr>
              <w:t>או נוסח מקביל</w:t>
            </w:r>
          </w:p>
          <w:p w14:paraId="55D2125F" w14:textId="77777777" w:rsidR="000C1DBD" w:rsidRPr="00F90240" w:rsidRDefault="000C1DBD" w:rsidP="00B80E5B">
            <w:pPr>
              <w:rPr>
                <w:rFonts w:ascii="David" w:hAnsi="David" w:cs="David"/>
                <w:rtl/>
              </w:rPr>
            </w:pPr>
          </w:p>
        </w:tc>
        <w:tc>
          <w:tcPr>
            <w:tcW w:w="850" w:type="dxa"/>
            <w:shd w:val="clear" w:color="auto" w:fill="FFFFFF"/>
          </w:tcPr>
          <w:p w14:paraId="7717B8A0" w14:textId="77777777" w:rsidR="000C1DBD" w:rsidRPr="00F90240" w:rsidRDefault="000C1DBD" w:rsidP="00B80E5B">
            <w:pPr>
              <w:rPr>
                <w:rFonts w:ascii="David" w:hAnsi="David" w:cs="David"/>
                <w:rtl/>
              </w:rPr>
            </w:pPr>
          </w:p>
        </w:tc>
        <w:tc>
          <w:tcPr>
            <w:tcW w:w="993" w:type="dxa"/>
            <w:shd w:val="clear" w:color="auto" w:fill="FFFFFF"/>
          </w:tcPr>
          <w:p w14:paraId="6412C477" w14:textId="77777777" w:rsidR="000C1DBD" w:rsidRPr="00F90240" w:rsidRDefault="000C1DBD" w:rsidP="00B80E5B">
            <w:pPr>
              <w:rPr>
                <w:rFonts w:ascii="David" w:hAnsi="David" w:cs="David"/>
                <w:rtl/>
              </w:rPr>
            </w:pPr>
          </w:p>
        </w:tc>
        <w:tc>
          <w:tcPr>
            <w:tcW w:w="992" w:type="dxa"/>
            <w:shd w:val="clear" w:color="auto" w:fill="FFFFFF"/>
          </w:tcPr>
          <w:p w14:paraId="3F07EA43" w14:textId="77777777" w:rsidR="000C1DBD" w:rsidRPr="00F90240" w:rsidRDefault="000C1DBD" w:rsidP="00B80E5B">
            <w:pPr>
              <w:rPr>
                <w:rFonts w:ascii="David" w:hAnsi="David" w:cs="David"/>
                <w:rtl/>
              </w:rPr>
            </w:pPr>
            <w:r w:rsidRPr="00F90240">
              <w:rPr>
                <w:rFonts w:ascii="David" w:hAnsi="David" w:cs="David" w:hint="cs"/>
                <w:rtl/>
              </w:rPr>
              <w:t>20,000,000</w:t>
            </w:r>
          </w:p>
        </w:tc>
        <w:tc>
          <w:tcPr>
            <w:tcW w:w="709" w:type="dxa"/>
            <w:shd w:val="clear" w:color="auto" w:fill="F2F2F2"/>
          </w:tcPr>
          <w:p w14:paraId="2DB2EECC" w14:textId="77777777" w:rsidR="000C1DBD" w:rsidRPr="00F90240" w:rsidRDefault="000C1DBD" w:rsidP="00B80E5B">
            <w:pPr>
              <w:rPr>
                <w:rFonts w:ascii="David" w:hAnsi="David" w:cs="David"/>
                <w:rtl/>
              </w:rPr>
            </w:pPr>
          </w:p>
        </w:tc>
        <w:tc>
          <w:tcPr>
            <w:tcW w:w="708" w:type="dxa"/>
            <w:gridSpan w:val="2"/>
            <w:shd w:val="clear" w:color="auto" w:fill="F2F2F2"/>
          </w:tcPr>
          <w:p w14:paraId="447FD583" w14:textId="77777777" w:rsidR="000C1DBD" w:rsidRPr="00F90240" w:rsidRDefault="000C1DBD" w:rsidP="00B80E5B">
            <w:pPr>
              <w:rPr>
                <w:rFonts w:ascii="David" w:hAnsi="David" w:cs="David"/>
                <w:rtl/>
              </w:rPr>
            </w:pPr>
          </w:p>
        </w:tc>
        <w:tc>
          <w:tcPr>
            <w:tcW w:w="568" w:type="dxa"/>
            <w:shd w:val="clear" w:color="auto" w:fill="F2F2F2"/>
          </w:tcPr>
          <w:p w14:paraId="772ECE6A" w14:textId="77777777" w:rsidR="000C1DBD" w:rsidRPr="00F90240" w:rsidRDefault="000C1DBD" w:rsidP="00B80E5B">
            <w:pPr>
              <w:rPr>
                <w:rFonts w:ascii="David" w:hAnsi="David" w:cs="David"/>
                <w:rtl/>
              </w:rPr>
            </w:pPr>
            <w:r w:rsidRPr="00F90240">
              <w:rPr>
                <w:rFonts w:ascii="David" w:hAnsi="David" w:cs="David" w:hint="cs"/>
                <w:rtl/>
              </w:rPr>
              <w:t xml:space="preserve">₪ </w:t>
            </w:r>
          </w:p>
        </w:tc>
        <w:tc>
          <w:tcPr>
            <w:tcW w:w="1276" w:type="dxa"/>
            <w:shd w:val="clear" w:color="auto" w:fill="FFFFFF"/>
          </w:tcPr>
          <w:p w14:paraId="59B1B1D1" w14:textId="77777777" w:rsidR="000C1DBD" w:rsidRPr="00F90240" w:rsidRDefault="000C1DBD" w:rsidP="00B80E5B">
            <w:pPr>
              <w:ind w:left="50" w:right="78"/>
              <w:rPr>
                <w:rFonts w:ascii="Arial" w:hAnsi="Arial" w:cs="David"/>
                <w:bCs/>
                <w:rtl/>
              </w:rPr>
            </w:pPr>
            <w:r w:rsidRPr="00F90240">
              <w:rPr>
                <w:rFonts w:ascii="Arial" w:hAnsi="Arial" w:cs="David" w:hint="cs"/>
                <w:bCs/>
                <w:rtl/>
              </w:rPr>
              <w:t>304 הרחב שיפוי</w:t>
            </w:r>
          </w:p>
          <w:p w14:paraId="10FF7BC4"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309 ויתור על תחלוף מבקש    האישור </w:t>
            </w:r>
          </w:p>
          <w:p w14:paraId="343BC3B4"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319 מבוטח נוסף היה ויחשב </w:t>
            </w:r>
          </w:p>
          <w:p w14:paraId="73CF9E63" w14:textId="77777777" w:rsidR="000C1DBD" w:rsidRPr="00F90240" w:rsidRDefault="000C1DBD" w:rsidP="00B80E5B">
            <w:pPr>
              <w:ind w:left="50" w:right="78"/>
              <w:rPr>
                <w:rFonts w:ascii="Arial" w:hAnsi="Arial" w:cs="David"/>
                <w:bCs/>
                <w:rtl/>
              </w:rPr>
            </w:pPr>
            <w:r w:rsidRPr="00F90240">
              <w:rPr>
                <w:rFonts w:ascii="Arial" w:hAnsi="Arial" w:cs="David" w:hint="cs"/>
                <w:bCs/>
                <w:rtl/>
              </w:rPr>
              <w:t xml:space="preserve"> כמעבידם של מי מעובדי        המבוטח</w:t>
            </w:r>
          </w:p>
          <w:p w14:paraId="7EFC3F89" w14:textId="77777777" w:rsidR="000C1DBD" w:rsidRPr="00F90240" w:rsidRDefault="000C1DBD" w:rsidP="00B80E5B">
            <w:pPr>
              <w:ind w:left="50" w:right="78"/>
              <w:rPr>
                <w:rFonts w:ascii="Arial" w:hAnsi="Arial" w:cs="David"/>
                <w:bCs/>
                <w:rtl/>
              </w:rPr>
            </w:pPr>
            <w:r w:rsidRPr="00F90240">
              <w:rPr>
                <w:rFonts w:ascii="Arial" w:hAnsi="Arial" w:cs="David" w:hint="cs"/>
                <w:bCs/>
                <w:rtl/>
              </w:rPr>
              <w:t>328  ראשוניות</w:t>
            </w:r>
          </w:p>
        </w:tc>
      </w:tr>
      <w:tr w:rsidR="000C1DBD" w14:paraId="03DEFF38" w14:textId="77777777" w:rsidTr="00B80E5B">
        <w:trPr>
          <w:trHeight w:val="624"/>
        </w:trPr>
        <w:tc>
          <w:tcPr>
            <w:tcW w:w="1007" w:type="dxa"/>
            <w:shd w:val="clear" w:color="auto" w:fill="F2F2F2"/>
          </w:tcPr>
          <w:p w14:paraId="5FC126CA" w14:textId="77777777" w:rsidR="000C1DBD" w:rsidRPr="00F90240" w:rsidRDefault="000C1DBD" w:rsidP="00B80E5B">
            <w:pPr>
              <w:rPr>
                <w:rFonts w:ascii="David" w:hAnsi="David" w:cs="David"/>
                <w:rtl/>
              </w:rPr>
            </w:pPr>
          </w:p>
        </w:tc>
        <w:tc>
          <w:tcPr>
            <w:tcW w:w="992" w:type="dxa"/>
            <w:shd w:val="clear" w:color="auto" w:fill="F2F2F2"/>
          </w:tcPr>
          <w:p w14:paraId="0FF9F970" w14:textId="77777777" w:rsidR="000C1DBD" w:rsidRPr="00F90240" w:rsidRDefault="000C1DBD" w:rsidP="00B80E5B">
            <w:pPr>
              <w:rPr>
                <w:rFonts w:ascii="David" w:hAnsi="David" w:cs="David"/>
                <w:rtl/>
              </w:rPr>
            </w:pPr>
          </w:p>
        </w:tc>
        <w:tc>
          <w:tcPr>
            <w:tcW w:w="1701" w:type="dxa"/>
            <w:shd w:val="clear" w:color="auto" w:fill="F2F2F2"/>
          </w:tcPr>
          <w:p w14:paraId="03E3004E" w14:textId="77777777" w:rsidR="000C1DBD" w:rsidRPr="00F90240" w:rsidRDefault="000C1DBD" w:rsidP="00B80E5B">
            <w:pPr>
              <w:rPr>
                <w:rFonts w:ascii="David" w:hAnsi="David" w:cs="David"/>
                <w:rtl/>
              </w:rPr>
            </w:pPr>
          </w:p>
        </w:tc>
        <w:tc>
          <w:tcPr>
            <w:tcW w:w="850" w:type="dxa"/>
            <w:shd w:val="clear" w:color="auto" w:fill="F2F2F2"/>
          </w:tcPr>
          <w:p w14:paraId="368F4FCF" w14:textId="77777777" w:rsidR="000C1DBD" w:rsidRPr="00F90240" w:rsidRDefault="000C1DBD" w:rsidP="00B80E5B">
            <w:pPr>
              <w:rPr>
                <w:rFonts w:ascii="David" w:hAnsi="David" w:cs="David"/>
                <w:rtl/>
              </w:rPr>
            </w:pPr>
          </w:p>
        </w:tc>
        <w:tc>
          <w:tcPr>
            <w:tcW w:w="993" w:type="dxa"/>
            <w:shd w:val="clear" w:color="auto" w:fill="F2F2F2"/>
          </w:tcPr>
          <w:p w14:paraId="32F576C4" w14:textId="77777777" w:rsidR="000C1DBD" w:rsidRPr="00F90240" w:rsidRDefault="000C1DBD" w:rsidP="00B80E5B">
            <w:pPr>
              <w:rPr>
                <w:rFonts w:ascii="David" w:hAnsi="David" w:cs="David"/>
                <w:rtl/>
              </w:rPr>
            </w:pPr>
          </w:p>
        </w:tc>
        <w:tc>
          <w:tcPr>
            <w:tcW w:w="992" w:type="dxa"/>
            <w:shd w:val="clear" w:color="auto" w:fill="F2F2F2"/>
          </w:tcPr>
          <w:p w14:paraId="0DDA0A62" w14:textId="77777777" w:rsidR="000C1DBD" w:rsidRPr="00F90240" w:rsidRDefault="000C1DBD" w:rsidP="00B80E5B">
            <w:pPr>
              <w:rPr>
                <w:rFonts w:ascii="David" w:hAnsi="David" w:cs="David"/>
                <w:rtl/>
              </w:rPr>
            </w:pPr>
          </w:p>
        </w:tc>
        <w:tc>
          <w:tcPr>
            <w:tcW w:w="709" w:type="dxa"/>
            <w:shd w:val="clear" w:color="auto" w:fill="F2F2F2"/>
          </w:tcPr>
          <w:p w14:paraId="00CD0887" w14:textId="77777777" w:rsidR="000C1DBD" w:rsidRPr="00F90240" w:rsidRDefault="000C1DBD" w:rsidP="00B80E5B">
            <w:pPr>
              <w:rPr>
                <w:rFonts w:ascii="David" w:hAnsi="David" w:cs="David"/>
                <w:rtl/>
              </w:rPr>
            </w:pPr>
          </w:p>
        </w:tc>
        <w:tc>
          <w:tcPr>
            <w:tcW w:w="708" w:type="dxa"/>
            <w:gridSpan w:val="2"/>
            <w:shd w:val="clear" w:color="auto" w:fill="F2F2F2"/>
          </w:tcPr>
          <w:p w14:paraId="54CCDBFD" w14:textId="77777777" w:rsidR="000C1DBD" w:rsidRPr="00F90240" w:rsidRDefault="000C1DBD" w:rsidP="00B80E5B">
            <w:pPr>
              <w:rPr>
                <w:rFonts w:ascii="David" w:hAnsi="David" w:cs="David"/>
                <w:rtl/>
              </w:rPr>
            </w:pPr>
          </w:p>
        </w:tc>
        <w:tc>
          <w:tcPr>
            <w:tcW w:w="568" w:type="dxa"/>
            <w:shd w:val="clear" w:color="auto" w:fill="F2F2F2"/>
          </w:tcPr>
          <w:p w14:paraId="5220548C" w14:textId="77777777" w:rsidR="000C1DBD" w:rsidRPr="00F90240" w:rsidRDefault="000C1DBD" w:rsidP="00B80E5B">
            <w:pPr>
              <w:rPr>
                <w:rFonts w:ascii="David" w:hAnsi="David" w:cs="David"/>
                <w:rtl/>
              </w:rPr>
            </w:pPr>
          </w:p>
        </w:tc>
        <w:tc>
          <w:tcPr>
            <w:tcW w:w="1276" w:type="dxa"/>
            <w:shd w:val="clear" w:color="auto" w:fill="F2F2F2"/>
          </w:tcPr>
          <w:p w14:paraId="3D5869C8" w14:textId="77777777" w:rsidR="000C1DBD" w:rsidRPr="00F90240" w:rsidRDefault="000C1DBD" w:rsidP="00B80E5B">
            <w:pPr>
              <w:ind w:left="50" w:right="78"/>
              <w:rPr>
                <w:rFonts w:ascii="Arial" w:hAnsi="Arial" w:cs="David"/>
                <w:bCs/>
                <w:rtl/>
              </w:rPr>
            </w:pPr>
          </w:p>
        </w:tc>
      </w:tr>
      <w:tr w:rsidR="000C1DBD" w14:paraId="041E3A50" w14:textId="77777777" w:rsidTr="00B80E5B">
        <w:trPr>
          <w:trHeight w:val="624"/>
        </w:trPr>
        <w:tc>
          <w:tcPr>
            <w:tcW w:w="1007" w:type="dxa"/>
            <w:shd w:val="clear" w:color="auto" w:fill="FFFFFF"/>
          </w:tcPr>
          <w:p w14:paraId="1CF1A77E" w14:textId="77777777" w:rsidR="000C1DBD" w:rsidRPr="00F90240" w:rsidRDefault="000C1DBD" w:rsidP="00B80E5B">
            <w:pPr>
              <w:rPr>
                <w:rFonts w:ascii="David" w:hAnsi="David" w:cs="David"/>
                <w:rtl/>
              </w:rPr>
            </w:pPr>
          </w:p>
        </w:tc>
        <w:tc>
          <w:tcPr>
            <w:tcW w:w="992" w:type="dxa"/>
            <w:shd w:val="clear" w:color="auto" w:fill="FFFFFF"/>
          </w:tcPr>
          <w:p w14:paraId="7DB33D53" w14:textId="77777777" w:rsidR="000C1DBD" w:rsidRPr="00F90240" w:rsidRDefault="000C1DBD" w:rsidP="00B80E5B">
            <w:pPr>
              <w:rPr>
                <w:rFonts w:ascii="David" w:hAnsi="David" w:cs="David"/>
                <w:rtl/>
              </w:rPr>
            </w:pPr>
          </w:p>
        </w:tc>
        <w:tc>
          <w:tcPr>
            <w:tcW w:w="1701" w:type="dxa"/>
            <w:shd w:val="clear" w:color="auto" w:fill="FFFFFF"/>
          </w:tcPr>
          <w:p w14:paraId="60448DF7" w14:textId="77777777" w:rsidR="000C1DBD" w:rsidRPr="00F90240" w:rsidRDefault="000C1DBD" w:rsidP="00B80E5B">
            <w:pPr>
              <w:rPr>
                <w:rFonts w:ascii="David" w:hAnsi="David" w:cs="David"/>
                <w:rtl/>
              </w:rPr>
            </w:pPr>
          </w:p>
        </w:tc>
        <w:tc>
          <w:tcPr>
            <w:tcW w:w="850" w:type="dxa"/>
            <w:shd w:val="clear" w:color="auto" w:fill="FFFFFF"/>
          </w:tcPr>
          <w:p w14:paraId="41071D77" w14:textId="77777777" w:rsidR="000C1DBD" w:rsidRPr="00F90240" w:rsidRDefault="000C1DBD" w:rsidP="00B80E5B">
            <w:pPr>
              <w:rPr>
                <w:rFonts w:ascii="David" w:hAnsi="David" w:cs="David"/>
                <w:rtl/>
              </w:rPr>
            </w:pPr>
          </w:p>
        </w:tc>
        <w:tc>
          <w:tcPr>
            <w:tcW w:w="993" w:type="dxa"/>
            <w:shd w:val="clear" w:color="auto" w:fill="FFFFFF"/>
          </w:tcPr>
          <w:p w14:paraId="490224D0" w14:textId="77777777" w:rsidR="000C1DBD" w:rsidRPr="00F90240" w:rsidRDefault="000C1DBD" w:rsidP="00B80E5B">
            <w:pPr>
              <w:rPr>
                <w:rFonts w:ascii="David" w:hAnsi="David" w:cs="David"/>
                <w:rtl/>
              </w:rPr>
            </w:pPr>
          </w:p>
        </w:tc>
        <w:tc>
          <w:tcPr>
            <w:tcW w:w="992" w:type="dxa"/>
            <w:shd w:val="clear" w:color="auto" w:fill="FFFFFF"/>
          </w:tcPr>
          <w:p w14:paraId="724B1D72" w14:textId="77777777" w:rsidR="000C1DBD" w:rsidRPr="00F90240" w:rsidRDefault="000C1DBD" w:rsidP="00B80E5B">
            <w:pPr>
              <w:rPr>
                <w:rFonts w:ascii="David" w:hAnsi="David" w:cs="David"/>
                <w:rtl/>
              </w:rPr>
            </w:pPr>
          </w:p>
        </w:tc>
        <w:tc>
          <w:tcPr>
            <w:tcW w:w="709" w:type="dxa"/>
            <w:shd w:val="clear" w:color="auto" w:fill="F2F2F2"/>
          </w:tcPr>
          <w:p w14:paraId="46B58F1B" w14:textId="77777777" w:rsidR="000C1DBD" w:rsidRPr="00F90240" w:rsidRDefault="000C1DBD" w:rsidP="00B80E5B">
            <w:pPr>
              <w:rPr>
                <w:rFonts w:ascii="David" w:hAnsi="David" w:cs="David"/>
                <w:rtl/>
              </w:rPr>
            </w:pPr>
          </w:p>
        </w:tc>
        <w:tc>
          <w:tcPr>
            <w:tcW w:w="708" w:type="dxa"/>
            <w:gridSpan w:val="2"/>
            <w:shd w:val="clear" w:color="auto" w:fill="F2F2F2"/>
          </w:tcPr>
          <w:p w14:paraId="3E3FDFD7" w14:textId="77777777" w:rsidR="000C1DBD" w:rsidRPr="00F90240" w:rsidRDefault="000C1DBD" w:rsidP="00B80E5B">
            <w:pPr>
              <w:rPr>
                <w:rFonts w:ascii="David" w:hAnsi="David" w:cs="David"/>
                <w:rtl/>
              </w:rPr>
            </w:pPr>
          </w:p>
        </w:tc>
        <w:tc>
          <w:tcPr>
            <w:tcW w:w="568" w:type="dxa"/>
            <w:shd w:val="clear" w:color="auto" w:fill="F2F2F2"/>
          </w:tcPr>
          <w:p w14:paraId="337B1D90" w14:textId="77777777" w:rsidR="000C1DBD" w:rsidRPr="00F90240" w:rsidRDefault="000C1DBD" w:rsidP="00B80E5B">
            <w:pPr>
              <w:rPr>
                <w:rFonts w:ascii="David" w:hAnsi="David" w:cs="David"/>
                <w:rtl/>
              </w:rPr>
            </w:pPr>
          </w:p>
        </w:tc>
        <w:tc>
          <w:tcPr>
            <w:tcW w:w="1276" w:type="dxa"/>
            <w:shd w:val="clear" w:color="auto" w:fill="FFFFFF"/>
          </w:tcPr>
          <w:p w14:paraId="1529EAB7" w14:textId="77777777" w:rsidR="000C1DBD" w:rsidRPr="00F90240" w:rsidRDefault="000C1DBD" w:rsidP="00B80E5B">
            <w:pPr>
              <w:ind w:right="78"/>
              <w:rPr>
                <w:rFonts w:ascii="Arial" w:hAnsi="Arial" w:cs="David"/>
                <w:bCs/>
                <w:rtl/>
              </w:rPr>
            </w:pPr>
          </w:p>
        </w:tc>
      </w:tr>
      <w:tr w:rsidR="000C1DBD" w14:paraId="1AA1E349" w14:textId="77777777" w:rsidTr="00B80E5B">
        <w:trPr>
          <w:trHeight w:val="624"/>
        </w:trPr>
        <w:tc>
          <w:tcPr>
            <w:tcW w:w="1007" w:type="dxa"/>
            <w:shd w:val="clear" w:color="auto" w:fill="F2F2F2"/>
          </w:tcPr>
          <w:p w14:paraId="16AFBBA6" w14:textId="77777777" w:rsidR="000C1DBD" w:rsidRPr="00F90240" w:rsidRDefault="000C1DBD" w:rsidP="00B80E5B">
            <w:pPr>
              <w:rPr>
                <w:rFonts w:ascii="David" w:hAnsi="David" w:cs="David"/>
                <w:rtl/>
              </w:rPr>
            </w:pPr>
          </w:p>
        </w:tc>
        <w:tc>
          <w:tcPr>
            <w:tcW w:w="992" w:type="dxa"/>
            <w:shd w:val="clear" w:color="auto" w:fill="F2F2F2"/>
          </w:tcPr>
          <w:p w14:paraId="6EBE85B3" w14:textId="77777777" w:rsidR="000C1DBD" w:rsidRPr="00F90240" w:rsidRDefault="000C1DBD" w:rsidP="00B80E5B">
            <w:pPr>
              <w:rPr>
                <w:rFonts w:ascii="David" w:hAnsi="David" w:cs="David"/>
                <w:rtl/>
              </w:rPr>
            </w:pPr>
          </w:p>
        </w:tc>
        <w:tc>
          <w:tcPr>
            <w:tcW w:w="1701" w:type="dxa"/>
            <w:shd w:val="clear" w:color="auto" w:fill="F2F2F2"/>
          </w:tcPr>
          <w:p w14:paraId="1E1C1F49" w14:textId="77777777" w:rsidR="000C1DBD" w:rsidRPr="00F90240" w:rsidRDefault="000C1DBD" w:rsidP="00B80E5B">
            <w:pPr>
              <w:rPr>
                <w:rFonts w:ascii="David" w:hAnsi="David" w:cs="David"/>
                <w:rtl/>
              </w:rPr>
            </w:pPr>
          </w:p>
        </w:tc>
        <w:tc>
          <w:tcPr>
            <w:tcW w:w="850" w:type="dxa"/>
            <w:shd w:val="clear" w:color="auto" w:fill="F2F2F2"/>
          </w:tcPr>
          <w:p w14:paraId="37E905B7" w14:textId="77777777" w:rsidR="000C1DBD" w:rsidRPr="00F90240" w:rsidRDefault="000C1DBD" w:rsidP="00B80E5B">
            <w:pPr>
              <w:rPr>
                <w:rFonts w:ascii="David" w:hAnsi="David" w:cs="David"/>
                <w:rtl/>
              </w:rPr>
            </w:pPr>
          </w:p>
        </w:tc>
        <w:tc>
          <w:tcPr>
            <w:tcW w:w="993" w:type="dxa"/>
            <w:shd w:val="clear" w:color="auto" w:fill="F2F2F2"/>
          </w:tcPr>
          <w:p w14:paraId="018D214A" w14:textId="77777777" w:rsidR="000C1DBD" w:rsidRPr="00F90240" w:rsidRDefault="000C1DBD" w:rsidP="00B80E5B">
            <w:pPr>
              <w:rPr>
                <w:rFonts w:ascii="David" w:hAnsi="David" w:cs="David"/>
                <w:rtl/>
              </w:rPr>
            </w:pPr>
          </w:p>
        </w:tc>
        <w:tc>
          <w:tcPr>
            <w:tcW w:w="992" w:type="dxa"/>
            <w:shd w:val="clear" w:color="auto" w:fill="F2F2F2"/>
          </w:tcPr>
          <w:p w14:paraId="1E42C543" w14:textId="77777777" w:rsidR="000C1DBD" w:rsidRPr="00F90240" w:rsidRDefault="000C1DBD" w:rsidP="00B80E5B">
            <w:pPr>
              <w:rPr>
                <w:rFonts w:ascii="David" w:hAnsi="David" w:cs="David"/>
                <w:rtl/>
              </w:rPr>
            </w:pPr>
          </w:p>
        </w:tc>
        <w:tc>
          <w:tcPr>
            <w:tcW w:w="709" w:type="dxa"/>
            <w:shd w:val="clear" w:color="auto" w:fill="F2F2F2"/>
          </w:tcPr>
          <w:p w14:paraId="029669B8" w14:textId="77777777" w:rsidR="000C1DBD" w:rsidRPr="00F90240" w:rsidRDefault="000C1DBD" w:rsidP="00B80E5B">
            <w:pPr>
              <w:rPr>
                <w:rFonts w:ascii="David" w:hAnsi="David" w:cs="David"/>
                <w:rtl/>
              </w:rPr>
            </w:pPr>
          </w:p>
        </w:tc>
        <w:tc>
          <w:tcPr>
            <w:tcW w:w="708" w:type="dxa"/>
            <w:gridSpan w:val="2"/>
            <w:shd w:val="clear" w:color="auto" w:fill="F2F2F2"/>
          </w:tcPr>
          <w:p w14:paraId="5F6276AB" w14:textId="77777777" w:rsidR="000C1DBD" w:rsidRPr="00F90240" w:rsidRDefault="000C1DBD" w:rsidP="00B80E5B">
            <w:pPr>
              <w:rPr>
                <w:rFonts w:ascii="David" w:hAnsi="David" w:cs="David"/>
                <w:rtl/>
              </w:rPr>
            </w:pPr>
          </w:p>
        </w:tc>
        <w:tc>
          <w:tcPr>
            <w:tcW w:w="568" w:type="dxa"/>
            <w:shd w:val="clear" w:color="auto" w:fill="F2F2F2"/>
          </w:tcPr>
          <w:p w14:paraId="5F6F76DE" w14:textId="77777777" w:rsidR="000C1DBD" w:rsidRPr="00F90240" w:rsidRDefault="000C1DBD" w:rsidP="00B80E5B">
            <w:pPr>
              <w:rPr>
                <w:rFonts w:ascii="David" w:hAnsi="David" w:cs="David"/>
                <w:rtl/>
              </w:rPr>
            </w:pPr>
          </w:p>
        </w:tc>
        <w:tc>
          <w:tcPr>
            <w:tcW w:w="1276" w:type="dxa"/>
            <w:shd w:val="clear" w:color="auto" w:fill="F2F2F2"/>
          </w:tcPr>
          <w:p w14:paraId="52301BA8" w14:textId="77777777" w:rsidR="000C1DBD" w:rsidRPr="00F90240" w:rsidRDefault="000C1DBD" w:rsidP="00B80E5B">
            <w:pPr>
              <w:ind w:left="50" w:right="78"/>
              <w:rPr>
                <w:rFonts w:ascii="Arial" w:hAnsi="Arial" w:cs="David"/>
                <w:bCs/>
                <w:rtl/>
              </w:rPr>
            </w:pPr>
          </w:p>
        </w:tc>
      </w:tr>
    </w:tbl>
    <w:p w14:paraId="4F992689" w14:textId="77777777" w:rsidR="000C1DBD" w:rsidRPr="009B16AA" w:rsidRDefault="000C1DBD" w:rsidP="000C1DBD">
      <w:pPr>
        <w:ind w:left="84" w:hanging="41"/>
        <w:rPr>
          <w:rFonts w:ascii="David" w:hAnsi="David" w:cs="David"/>
          <w:sz w:val="2"/>
          <w:szCs w:val="2"/>
          <w:rtl/>
        </w:rPr>
      </w:pPr>
    </w:p>
    <w:tbl>
      <w:tblPr>
        <w:bidiVisual/>
        <w:tblW w:w="975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1"/>
      </w:tblGrid>
      <w:tr w:rsidR="000C1DBD" w14:paraId="5395B540" w14:textId="77777777" w:rsidTr="00B80E5B">
        <w:trPr>
          <w:trHeight w:val="57"/>
          <w:tblHeader/>
        </w:trPr>
        <w:tc>
          <w:tcPr>
            <w:tcW w:w="9751" w:type="dxa"/>
            <w:shd w:val="clear" w:color="auto" w:fill="F2F2F2"/>
          </w:tcPr>
          <w:p w14:paraId="41682665" w14:textId="77777777" w:rsidR="000C1DBD" w:rsidRPr="00F90240" w:rsidRDefault="000C1DBD" w:rsidP="00B80E5B">
            <w:pPr>
              <w:ind w:left="50" w:right="78"/>
              <w:rPr>
                <w:rFonts w:ascii="Arial" w:hAnsi="Arial" w:cs="David"/>
                <w:b/>
                <w:rtl/>
              </w:rPr>
            </w:pPr>
            <w:r w:rsidRPr="00F90240">
              <w:rPr>
                <w:rFonts w:ascii="Arial" w:hAnsi="Arial" w:cs="David" w:hint="cs"/>
                <w:b/>
                <w:rtl/>
              </w:rPr>
              <w:t xml:space="preserve">פירוט השירותים </w:t>
            </w:r>
            <w:r w:rsidRPr="00F90240">
              <w:rPr>
                <w:rFonts w:ascii="Arial" w:hAnsi="Arial" w:cs="David" w:hint="cs"/>
                <w:b/>
                <w:sz w:val="16"/>
                <w:szCs w:val="16"/>
                <w:rtl/>
              </w:rPr>
              <w:t xml:space="preserve">(בכפוף, לשירותים המפורטים בהסכם בין המבוטח למבקש האישור, יש לציין את קוד השירות מתוך הרשימה </w:t>
            </w:r>
            <w:r w:rsidRPr="00F90240">
              <w:rPr>
                <w:rFonts w:ascii="Arial" w:hAnsi="Arial" w:cs="David" w:hint="cs"/>
                <w:b/>
                <w:sz w:val="16"/>
                <w:szCs w:val="16"/>
                <w:u w:val="single"/>
                <w:rtl/>
              </w:rPr>
              <w:t>הסגורה</w:t>
            </w:r>
            <w:r w:rsidRPr="00F90240">
              <w:rPr>
                <w:rFonts w:ascii="Arial" w:hAnsi="Arial" w:cs="David" w:hint="cs"/>
                <w:b/>
                <w:sz w:val="16"/>
                <w:szCs w:val="16"/>
                <w:rtl/>
              </w:rPr>
              <w:t xml:space="preserve"> המפורטת בנספח </w:t>
            </w:r>
            <w:r w:rsidRPr="00F90240">
              <w:rPr>
                <w:rFonts w:ascii="Arial" w:hAnsi="Arial" w:cs="David" w:hint="cs"/>
                <w:bCs/>
                <w:sz w:val="16"/>
                <w:szCs w:val="16"/>
                <w:rtl/>
              </w:rPr>
              <w:t>ג'</w:t>
            </w:r>
            <w:r w:rsidRPr="00F90240">
              <w:rPr>
                <w:rFonts w:ascii="David" w:hAnsi="David" w:cs="David" w:hint="cs"/>
                <w:sz w:val="16"/>
                <w:szCs w:val="16"/>
                <w:rtl/>
              </w:rPr>
              <w:t xml:space="preserve"> </w:t>
            </w:r>
            <w:r w:rsidRPr="00F90240">
              <w:rPr>
                <w:rFonts w:ascii="David" w:hAnsi="David" w:cs="David" w:hint="cs"/>
                <w:sz w:val="16"/>
                <w:szCs w:val="16"/>
                <w:u w:val="single"/>
                <w:rtl/>
              </w:rPr>
              <w:t>כפי שמפורסם על ידי רשות שוק ההון, ביטוח וחסכון</w:t>
            </w:r>
            <w:r w:rsidRPr="00F90240">
              <w:rPr>
                <w:rFonts w:ascii="Arial" w:hAnsi="Arial" w:cs="David" w:hint="cs"/>
                <w:b/>
                <w:sz w:val="16"/>
                <w:szCs w:val="16"/>
                <w:u w:val="single"/>
                <w:rtl/>
              </w:rPr>
              <w:t xml:space="preserve">. </w:t>
            </w:r>
            <w:r w:rsidRPr="00F90240">
              <w:rPr>
                <w:rFonts w:ascii="David" w:hAnsi="David" w:cs="David" w:hint="cs"/>
                <w:sz w:val="16"/>
                <w:szCs w:val="16"/>
                <w:u w:val="single"/>
                <w:rtl/>
              </w:rPr>
              <w:t>ניתן להציג בנוסף גם המלל המוצג לצד הקוד ברשימה הסגורה</w:t>
            </w:r>
            <w:r w:rsidRPr="00F90240">
              <w:rPr>
                <w:rFonts w:ascii="Arial" w:hAnsi="Arial" w:cs="David" w:hint="cs"/>
                <w:b/>
                <w:sz w:val="16"/>
                <w:szCs w:val="16"/>
                <w:u w:val="single"/>
                <w:rtl/>
              </w:rPr>
              <w:t>)*:</w:t>
            </w:r>
          </w:p>
        </w:tc>
      </w:tr>
      <w:tr w:rsidR="000C1DBD" w14:paraId="7A5180B4" w14:textId="77777777" w:rsidTr="00B80E5B">
        <w:trPr>
          <w:trHeight w:val="798"/>
        </w:trPr>
        <w:tc>
          <w:tcPr>
            <w:tcW w:w="9751" w:type="dxa"/>
            <w:shd w:val="clear" w:color="auto" w:fill="auto"/>
          </w:tcPr>
          <w:p w14:paraId="315739CF" w14:textId="77777777" w:rsidR="000C1DBD" w:rsidRPr="00F90240" w:rsidRDefault="000C1DBD" w:rsidP="00B80E5B">
            <w:pPr>
              <w:ind w:right="78"/>
              <w:rPr>
                <w:rFonts w:ascii="Arial" w:hAnsi="Arial" w:cs="David"/>
                <w:bCs/>
                <w:rtl/>
              </w:rPr>
            </w:pPr>
            <w:r w:rsidRPr="00F90240">
              <w:rPr>
                <w:rFonts w:ascii="Arial" w:hAnsi="Arial" w:cs="David" w:hint="cs"/>
                <w:bCs/>
                <w:rtl/>
              </w:rPr>
              <w:t>096  015</w:t>
            </w:r>
          </w:p>
        </w:tc>
      </w:tr>
    </w:tbl>
    <w:p w14:paraId="23C376AC" w14:textId="77777777" w:rsidR="000C1DBD" w:rsidRPr="009B16AA" w:rsidRDefault="000C1DBD" w:rsidP="000C1DBD">
      <w:pPr>
        <w:rPr>
          <w:sz w:val="2"/>
          <w:szCs w:val="2"/>
        </w:rPr>
      </w:pPr>
    </w:p>
    <w:tbl>
      <w:tblPr>
        <w:bidiVisual/>
        <w:tblW w:w="100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4"/>
      </w:tblGrid>
      <w:tr w:rsidR="000C1DBD" w14:paraId="1EC21B7C" w14:textId="77777777" w:rsidTr="00B80E5B">
        <w:trPr>
          <w:trHeight w:val="227"/>
          <w:tblHeader/>
        </w:trPr>
        <w:tc>
          <w:tcPr>
            <w:tcW w:w="10034" w:type="dxa"/>
            <w:shd w:val="clear" w:color="auto" w:fill="F2F2F2"/>
          </w:tcPr>
          <w:p w14:paraId="1CAC72F0" w14:textId="77777777" w:rsidR="000C1DBD" w:rsidRPr="00F90240" w:rsidRDefault="000C1DBD" w:rsidP="00B80E5B">
            <w:pPr>
              <w:ind w:left="50" w:right="78"/>
              <w:rPr>
                <w:rFonts w:ascii="Arial" w:hAnsi="Arial" w:cs="David"/>
                <w:b/>
                <w:rtl/>
              </w:rPr>
            </w:pPr>
            <w:r w:rsidRPr="00F90240">
              <w:rPr>
                <w:rFonts w:ascii="Arial" w:hAnsi="Arial" w:cs="David" w:hint="cs"/>
                <w:b/>
                <w:rtl/>
              </w:rPr>
              <w:t>ביטול/שינוי הפוליסה *</w:t>
            </w:r>
          </w:p>
        </w:tc>
      </w:tr>
      <w:tr w:rsidR="000C1DBD" w14:paraId="3555EC67" w14:textId="77777777" w:rsidTr="00B80E5B">
        <w:trPr>
          <w:trHeight w:val="334"/>
        </w:trPr>
        <w:tc>
          <w:tcPr>
            <w:tcW w:w="10034" w:type="dxa"/>
            <w:shd w:val="clear" w:color="auto" w:fill="auto"/>
            <w:vAlign w:val="center"/>
          </w:tcPr>
          <w:p w14:paraId="17A523AA" w14:textId="77777777" w:rsidR="000C1DBD" w:rsidRPr="00F90240" w:rsidRDefault="000C1DBD" w:rsidP="00B80E5B">
            <w:pPr>
              <w:rPr>
                <w:rFonts w:ascii="Arial" w:hAnsi="Arial" w:cs="David"/>
                <w:bCs/>
                <w:sz w:val="20"/>
                <w:rtl/>
              </w:rPr>
            </w:pPr>
            <w:r w:rsidRPr="00F90240">
              <w:rPr>
                <w:rFonts w:ascii="Arial" w:hAnsi="Arial" w:cs="David" w:hint="eastAsia"/>
                <w:b/>
                <w:sz w:val="20"/>
                <w:rtl/>
              </w:rPr>
              <w:t>שינוי</w:t>
            </w:r>
            <w:r w:rsidRPr="00F90240">
              <w:rPr>
                <w:rFonts w:ascii="Arial" w:hAnsi="Arial" w:cs="David"/>
                <w:b/>
                <w:sz w:val="20"/>
                <w:rtl/>
              </w:rPr>
              <w:t xml:space="preserve"> </w:t>
            </w:r>
            <w:r w:rsidRPr="00F90240">
              <w:rPr>
                <w:rFonts w:ascii="Arial" w:hAnsi="Arial" w:cs="David" w:hint="cs"/>
                <w:b/>
                <w:sz w:val="20"/>
                <w:rtl/>
              </w:rPr>
              <w:t>לרעת</w:t>
            </w:r>
            <w:r w:rsidRPr="00F90240">
              <w:rPr>
                <w:rFonts w:ascii="Arial" w:hAnsi="Arial" w:cs="David"/>
                <w:b/>
                <w:sz w:val="20"/>
                <w:rtl/>
              </w:rPr>
              <w:t xml:space="preserve"> </w:t>
            </w:r>
            <w:r w:rsidRPr="00F90240">
              <w:rPr>
                <w:rFonts w:ascii="Arial" w:hAnsi="Arial" w:cs="David" w:hint="eastAsia"/>
                <w:b/>
                <w:sz w:val="20"/>
                <w:rtl/>
              </w:rPr>
              <w:t>מבקש</w:t>
            </w:r>
            <w:r w:rsidRPr="00F90240">
              <w:rPr>
                <w:rFonts w:ascii="Arial" w:hAnsi="Arial" w:cs="David"/>
                <w:b/>
                <w:sz w:val="20"/>
                <w:rtl/>
              </w:rPr>
              <w:t xml:space="preserve"> </w:t>
            </w:r>
            <w:r w:rsidRPr="00F90240">
              <w:rPr>
                <w:rFonts w:ascii="Arial" w:hAnsi="Arial" w:cs="David" w:hint="eastAsia"/>
                <w:b/>
                <w:sz w:val="20"/>
                <w:rtl/>
              </w:rPr>
              <w:t>האישור</w:t>
            </w:r>
            <w:r w:rsidRPr="00F90240">
              <w:rPr>
                <w:rFonts w:ascii="Arial" w:hAnsi="Arial" w:cs="David"/>
                <w:b/>
                <w:sz w:val="20"/>
                <w:rtl/>
              </w:rPr>
              <w:t xml:space="preserve"> </w:t>
            </w:r>
            <w:r w:rsidRPr="00F90240">
              <w:rPr>
                <w:rFonts w:ascii="Arial" w:hAnsi="Arial" w:cs="David" w:hint="eastAsia"/>
                <w:b/>
                <w:sz w:val="20"/>
                <w:rtl/>
              </w:rPr>
              <w:t>או</w:t>
            </w:r>
            <w:r w:rsidRPr="00F90240">
              <w:rPr>
                <w:rFonts w:ascii="Arial" w:hAnsi="Arial" w:cs="David"/>
                <w:b/>
                <w:sz w:val="20"/>
                <w:rtl/>
              </w:rPr>
              <w:t xml:space="preserve"> ביטול </w:t>
            </w:r>
            <w:r w:rsidRPr="00F90240">
              <w:rPr>
                <w:rFonts w:ascii="Arial" w:hAnsi="Arial" w:cs="David" w:hint="eastAsia"/>
                <w:b/>
                <w:sz w:val="20"/>
                <w:rtl/>
              </w:rPr>
              <w:t>של</w:t>
            </w:r>
            <w:r w:rsidRPr="00F90240">
              <w:rPr>
                <w:rFonts w:ascii="Arial" w:hAnsi="Arial" w:cs="David"/>
                <w:b/>
                <w:sz w:val="20"/>
                <w:rtl/>
              </w:rPr>
              <w:t xml:space="preserve"> </w:t>
            </w:r>
            <w:r w:rsidRPr="00F90240">
              <w:rPr>
                <w:rFonts w:ascii="Arial" w:hAnsi="Arial" w:cs="David" w:hint="eastAsia"/>
                <w:b/>
                <w:sz w:val="20"/>
                <w:rtl/>
              </w:rPr>
              <w:t>פוליסת</w:t>
            </w:r>
            <w:r w:rsidRPr="00F90240">
              <w:rPr>
                <w:rFonts w:ascii="Arial" w:hAnsi="Arial" w:cs="David"/>
                <w:b/>
                <w:sz w:val="20"/>
                <w:rtl/>
              </w:rPr>
              <w:t xml:space="preserve"> ביטוח,  </w:t>
            </w:r>
            <w:r w:rsidRPr="00F90240">
              <w:rPr>
                <w:rFonts w:ascii="Arial" w:hAnsi="Arial" w:cs="David" w:hint="eastAsia"/>
                <w:b/>
                <w:sz w:val="20"/>
                <w:rtl/>
              </w:rPr>
              <w:t>לא</w:t>
            </w:r>
            <w:r w:rsidRPr="00F90240">
              <w:rPr>
                <w:rFonts w:ascii="Arial" w:hAnsi="Arial" w:cs="David"/>
                <w:b/>
                <w:sz w:val="20"/>
                <w:rtl/>
              </w:rPr>
              <w:t xml:space="preserve"> ייכנס לתוקף אלא </w:t>
            </w:r>
            <w:r w:rsidRPr="00F90240">
              <w:rPr>
                <w:rFonts w:ascii="Arial" w:hAnsi="Arial" w:cs="David" w:hint="cs"/>
                <w:bCs/>
                <w:sz w:val="20"/>
                <w:rtl/>
              </w:rPr>
              <w:t>30</w:t>
            </w:r>
            <w:r w:rsidRPr="00F90240">
              <w:rPr>
                <w:rFonts w:ascii="Arial" w:hAnsi="Arial" w:cs="David"/>
                <w:bCs/>
                <w:sz w:val="20"/>
                <w:rtl/>
              </w:rPr>
              <w:t xml:space="preserve"> </w:t>
            </w:r>
            <w:r w:rsidRPr="00F90240">
              <w:rPr>
                <w:rFonts w:ascii="Arial" w:hAnsi="Arial" w:cs="David" w:hint="eastAsia"/>
                <w:bCs/>
                <w:sz w:val="20"/>
                <w:rtl/>
              </w:rPr>
              <w:t>יום</w:t>
            </w:r>
            <w:r w:rsidRPr="00F90240">
              <w:rPr>
                <w:rFonts w:ascii="Arial" w:hAnsi="Arial" w:cs="David"/>
                <w:b/>
                <w:sz w:val="20"/>
                <w:rtl/>
              </w:rPr>
              <w:t xml:space="preserve"> </w:t>
            </w:r>
            <w:r w:rsidRPr="00F90240">
              <w:rPr>
                <w:rFonts w:ascii="Arial" w:hAnsi="Arial" w:cs="David" w:hint="eastAsia"/>
                <w:b/>
                <w:sz w:val="20"/>
                <w:rtl/>
              </w:rPr>
              <w:t>לאחר</w:t>
            </w:r>
            <w:r w:rsidRPr="00F90240">
              <w:rPr>
                <w:rFonts w:ascii="Arial" w:hAnsi="Arial" w:cs="David"/>
                <w:b/>
                <w:sz w:val="20"/>
                <w:rtl/>
              </w:rPr>
              <w:t xml:space="preserve"> </w:t>
            </w:r>
            <w:r w:rsidRPr="00F90240">
              <w:rPr>
                <w:rFonts w:ascii="Arial" w:hAnsi="Arial" w:cs="David" w:hint="eastAsia"/>
                <w:b/>
                <w:sz w:val="20"/>
                <w:rtl/>
              </w:rPr>
              <w:t>משלוח</w:t>
            </w:r>
            <w:r w:rsidRPr="00F90240">
              <w:rPr>
                <w:rFonts w:ascii="Arial" w:hAnsi="Arial" w:cs="David"/>
                <w:b/>
                <w:sz w:val="20"/>
                <w:rtl/>
              </w:rPr>
              <w:t xml:space="preserve"> הודעה </w:t>
            </w:r>
            <w:r w:rsidRPr="00F90240">
              <w:rPr>
                <w:rFonts w:ascii="Arial" w:hAnsi="Arial" w:cs="David" w:hint="eastAsia"/>
                <w:b/>
                <w:sz w:val="20"/>
                <w:rtl/>
              </w:rPr>
              <w:t>למבקש</w:t>
            </w:r>
            <w:r w:rsidRPr="00F90240">
              <w:rPr>
                <w:rFonts w:ascii="Arial" w:hAnsi="Arial" w:cs="David"/>
                <w:b/>
                <w:sz w:val="20"/>
                <w:rtl/>
              </w:rPr>
              <w:t xml:space="preserve"> </w:t>
            </w:r>
            <w:r w:rsidRPr="00F90240">
              <w:rPr>
                <w:rFonts w:ascii="Arial" w:hAnsi="Arial" w:cs="David" w:hint="eastAsia"/>
                <w:b/>
                <w:sz w:val="20"/>
                <w:rtl/>
              </w:rPr>
              <w:t>האישור</w:t>
            </w:r>
            <w:r w:rsidRPr="00F90240">
              <w:rPr>
                <w:rFonts w:ascii="Arial" w:hAnsi="Arial" w:cs="David"/>
                <w:b/>
                <w:sz w:val="20"/>
                <w:rtl/>
              </w:rPr>
              <w:t xml:space="preserve"> בדבר השינוי או הביטול.</w:t>
            </w:r>
          </w:p>
        </w:tc>
      </w:tr>
    </w:tbl>
    <w:p w14:paraId="3C5AF55F" w14:textId="77777777" w:rsidR="000C1DBD" w:rsidRPr="009B16AA" w:rsidRDefault="000C1DBD" w:rsidP="000C1DBD">
      <w:pPr>
        <w:rPr>
          <w:sz w:val="2"/>
          <w:szCs w:val="2"/>
          <w:rtl/>
        </w:rPr>
      </w:pPr>
    </w:p>
    <w:tbl>
      <w:tblPr>
        <w:bidiVisual/>
        <w:tblW w:w="960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9"/>
      </w:tblGrid>
      <w:tr w:rsidR="000C1DBD" w14:paraId="501BB6DF" w14:textId="77777777" w:rsidTr="00B80E5B">
        <w:trPr>
          <w:trHeight w:val="227"/>
          <w:tblHeader/>
        </w:trPr>
        <w:tc>
          <w:tcPr>
            <w:tcW w:w="9609" w:type="dxa"/>
            <w:shd w:val="clear" w:color="auto" w:fill="F2F2F2"/>
          </w:tcPr>
          <w:p w14:paraId="08842212" w14:textId="77777777" w:rsidR="000C1DBD" w:rsidRPr="00F90240" w:rsidRDefault="000C1DBD" w:rsidP="00B80E5B">
            <w:pPr>
              <w:ind w:left="50" w:right="78"/>
              <w:rPr>
                <w:rFonts w:ascii="Arial" w:hAnsi="Arial" w:cs="David"/>
                <w:b/>
                <w:u w:val="single"/>
                <w:rtl/>
              </w:rPr>
            </w:pPr>
          </w:p>
        </w:tc>
      </w:tr>
      <w:tr w:rsidR="000C1DBD" w14:paraId="01CECD5C" w14:textId="77777777" w:rsidTr="00B80E5B">
        <w:trPr>
          <w:trHeight w:val="334"/>
        </w:trPr>
        <w:tc>
          <w:tcPr>
            <w:tcW w:w="9609" w:type="dxa"/>
            <w:shd w:val="clear" w:color="auto" w:fill="auto"/>
            <w:vAlign w:val="center"/>
          </w:tcPr>
          <w:p w14:paraId="52437AE7" w14:textId="77777777" w:rsidR="000C1DBD" w:rsidRPr="00F90240" w:rsidRDefault="000C1DBD" w:rsidP="00B80E5B">
            <w:pPr>
              <w:rPr>
                <w:rFonts w:ascii="Arial" w:hAnsi="Arial" w:cs="David"/>
                <w:bCs/>
                <w:sz w:val="20"/>
                <w:u w:val="single"/>
                <w:rtl/>
              </w:rPr>
            </w:pPr>
          </w:p>
        </w:tc>
      </w:tr>
    </w:tbl>
    <w:p w14:paraId="75A8E2F0" w14:textId="77777777" w:rsidR="000C1DBD" w:rsidRPr="009B16AA" w:rsidRDefault="000C1DBD" w:rsidP="000C1DBD">
      <w:pPr>
        <w:rPr>
          <w:sz w:val="2"/>
          <w:szCs w:val="2"/>
          <w:rtl/>
        </w:rPr>
      </w:pPr>
    </w:p>
    <w:tbl>
      <w:tblPr>
        <w:bidiVisual/>
        <w:tblW w:w="989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3"/>
      </w:tblGrid>
      <w:tr w:rsidR="000C1DBD" w14:paraId="6E0BDD1F" w14:textId="77777777" w:rsidTr="00B80E5B">
        <w:trPr>
          <w:trHeight w:val="227"/>
          <w:tblHeader/>
        </w:trPr>
        <w:tc>
          <w:tcPr>
            <w:tcW w:w="9893" w:type="dxa"/>
            <w:shd w:val="clear" w:color="auto" w:fill="F2F2F2"/>
          </w:tcPr>
          <w:p w14:paraId="6B170AF2" w14:textId="77777777" w:rsidR="000C1DBD" w:rsidRPr="00F90240" w:rsidRDefault="000C1DBD" w:rsidP="00B80E5B">
            <w:pPr>
              <w:ind w:left="50" w:right="78"/>
              <w:rPr>
                <w:rFonts w:ascii="Arial" w:hAnsi="Arial" w:cs="David"/>
                <w:b/>
                <w:rtl/>
              </w:rPr>
            </w:pPr>
            <w:r w:rsidRPr="00F90240">
              <w:rPr>
                <w:rFonts w:ascii="Arial" w:hAnsi="Arial" w:cs="David" w:hint="cs"/>
                <w:b/>
                <w:rtl/>
              </w:rPr>
              <w:t>חתימת האישור</w:t>
            </w:r>
          </w:p>
        </w:tc>
      </w:tr>
      <w:tr w:rsidR="000C1DBD" w14:paraId="1B739D7F" w14:textId="77777777" w:rsidTr="00B80E5B">
        <w:trPr>
          <w:trHeight w:val="598"/>
        </w:trPr>
        <w:tc>
          <w:tcPr>
            <w:tcW w:w="9893" w:type="dxa"/>
            <w:shd w:val="clear" w:color="auto" w:fill="auto"/>
          </w:tcPr>
          <w:p w14:paraId="582EEE2A" w14:textId="77777777" w:rsidR="000C1DBD" w:rsidRPr="00F90240" w:rsidRDefault="000C1DBD" w:rsidP="00B80E5B">
            <w:pPr>
              <w:ind w:left="50" w:right="78"/>
              <w:rPr>
                <w:rFonts w:ascii="Arial" w:hAnsi="Arial" w:cs="David"/>
                <w:b/>
                <w:rtl/>
              </w:rPr>
            </w:pPr>
            <w:r w:rsidRPr="00F90240">
              <w:rPr>
                <w:rFonts w:ascii="Arial" w:hAnsi="Arial" w:cs="David" w:hint="cs"/>
                <w:b/>
                <w:rtl/>
              </w:rPr>
              <w:t>המבטח:</w:t>
            </w:r>
          </w:p>
        </w:tc>
      </w:tr>
    </w:tbl>
    <w:p w14:paraId="3D6DDB9E" w14:textId="77777777" w:rsidR="000C1DBD" w:rsidRPr="009B16AA" w:rsidRDefault="000C1DBD" w:rsidP="000C1DBD">
      <w:pPr>
        <w:contextualSpacing/>
        <w:rPr>
          <w:rFonts w:ascii="David" w:hAnsi="David" w:cs="David"/>
          <w:u w:val="single"/>
          <w:rtl/>
        </w:rPr>
      </w:pPr>
      <w:r w:rsidRPr="009B16AA">
        <w:rPr>
          <w:rFonts w:ascii="David" w:hAnsi="David" w:cs="David"/>
          <w:b/>
          <w:bCs/>
          <w:u w:val="single"/>
          <w:rtl/>
        </w:rPr>
        <w:t xml:space="preserve">* באישור ביטוח כללי </w:t>
      </w:r>
      <w:r w:rsidRPr="009B16AA">
        <w:rPr>
          <w:rFonts w:ascii="David" w:hAnsi="David" w:cs="David"/>
          <w:rtl/>
        </w:rPr>
        <w:t>לסמן שדות אלה כשדות שאינם בתוקף.</w:t>
      </w:r>
    </w:p>
    <w:p w14:paraId="3A8F0501" w14:textId="77777777" w:rsidR="000C1DBD" w:rsidRDefault="000C1DBD" w:rsidP="000C1DBD">
      <w:pPr>
        <w:contextualSpacing/>
        <w:rPr>
          <w:rtl/>
        </w:rPr>
      </w:pPr>
      <w:r w:rsidRPr="009B16AA">
        <w:rPr>
          <w:rFonts w:ascii="David" w:hAnsi="David" w:cs="David" w:hint="cs"/>
          <w:b/>
          <w:bCs/>
          <w:u w:val="single"/>
          <w:rtl/>
        </w:rPr>
        <w:t>****</w:t>
      </w:r>
      <w:r w:rsidRPr="009B16AA">
        <w:rPr>
          <w:rFonts w:ascii="David" w:hAnsi="David" w:cs="David" w:hint="cs"/>
          <w:u w:val="single"/>
          <w:rtl/>
        </w:rPr>
        <w:t xml:space="preserve"> </w:t>
      </w:r>
      <w:r w:rsidRPr="009B16AA">
        <w:rPr>
          <w:rFonts w:ascii="David" w:hAnsi="David" w:cs="David"/>
          <w:b/>
          <w:bCs/>
          <w:u w:val="single"/>
          <w:rtl/>
        </w:rPr>
        <w:t>יש לציין קוד כיסוי בהתאם לרשימה</w:t>
      </w:r>
      <w:r w:rsidRPr="009B16AA">
        <w:rPr>
          <w:rFonts w:ascii="David" w:hAnsi="David" w:cs="David" w:hint="cs"/>
          <w:b/>
          <w:bCs/>
          <w:u w:val="single"/>
          <w:rtl/>
        </w:rPr>
        <w:t xml:space="preserve"> הסגורה </w:t>
      </w:r>
      <w:r w:rsidRPr="009B16AA">
        <w:rPr>
          <w:rFonts w:ascii="David" w:hAnsi="David" w:cs="David"/>
          <w:b/>
          <w:bCs/>
          <w:u w:val="single"/>
          <w:rtl/>
        </w:rPr>
        <w: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t>
      </w:r>
      <w:bookmarkEnd w:id="0"/>
    </w:p>
    <w:p w14:paraId="1BBFD194" w14:textId="77777777" w:rsidR="000C1DBD" w:rsidRDefault="000C1DBD" w:rsidP="000C1DBD">
      <w:pPr>
        <w:contextualSpacing/>
        <w:rPr>
          <w:rtl/>
        </w:rPr>
      </w:pPr>
    </w:p>
    <w:p w14:paraId="28D7E8EB" w14:textId="77777777" w:rsidR="000C1DBD" w:rsidRDefault="000C1DBD" w:rsidP="000C1DBD">
      <w:pPr>
        <w:contextualSpacing/>
        <w:rPr>
          <w:rtl/>
        </w:rPr>
      </w:pPr>
    </w:p>
    <w:p w14:paraId="7E0F4427" w14:textId="77777777" w:rsidR="000C1DBD" w:rsidRPr="002A73BF" w:rsidRDefault="000C1DBD" w:rsidP="000C1DBD">
      <w:pPr>
        <w:rPr>
          <w:rFonts w:ascii="David" w:hAnsi="David" w:cs="David"/>
          <w:b/>
          <w:bCs/>
        </w:rPr>
      </w:pPr>
      <w:r w:rsidRPr="002A73BF">
        <w:rPr>
          <w:rFonts w:ascii="David" w:hAnsi="David" w:cs="David"/>
          <w:b/>
          <w:bCs/>
          <w:rtl/>
        </w:rPr>
        <w:t>הערה חשובה</w:t>
      </w:r>
      <w:r>
        <w:rPr>
          <w:rFonts w:ascii="David" w:hAnsi="David" w:cs="David" w:hint="cs"/>
          <w:b/>
          <w:bCs/>
          <w:rtl/>
        </w:rPr>
        <w:t xml:space="preserve">: שוכר שאינו מעסיק עובדים שכירים </w:t>
      </w:r>
      <w:r>
        <w:rPr>
          <w:rFonts w:ascii="David" w:hAnsi="David" w:cs="David"/>
          <w:b/>
          <w:bCs/>
          <w:rtl/>
        </w:rPr>
        <w:t>–</w:t>
      </w:r>
      <w:r>
        <w:rPr>
          <w:rFonts w:ascii="David" w:hAnsi="David" w:cs="David" w:hint="cs"/>
          <w:b/>
          <w:bCs/>
          <w:rtl/>
        </w:rPr>
        <w:t xml:space="preserve"> פטור מביטוח חבות מעבידים.</w:t>
      </w:r>
    </w:p>
    <w:p w14:paraId="3F283DBD" w14:textId="2AB682A2" w:rsidR="000C1DBD" w:rsidRPr="000C1DBD" w:rsidRDefault="000C1DBD" w:rsidP="000C1DBD">
      <w:pPr>
        <w:spacing w:line="360" w:lineRule="auto"/>
        <w:ind w:left="720" w:hanging="720"/>
        <w:jc w:val="both"/>
        <w:rPr>
          <w:rFonts w:hint="cs"/>
          <w:b/>
          <w:bCs/>
          <w:rtl/>
        </w:rPr>
      </w:pPr>
    </w:p>
    <w:p w14:paraId="05D553EE" w14:textId="77777777" w:rsidR="000C1DBD" w:rsidRPr="00197475" w:rsidRDefault="000C1DBD" w:rsidP="000C1DBD">
      <w:pPr>
        <w:spacing w:line="360" w:lineRule="auto"/>
        <w:ind w:left="720" w:hanging="720"/>
        <w:jc w:val="center"/>
        <w:rPr>
          <w:b/>
          <w:bCs/>
          <w:u w:val="single"/>
        </w:rPr>
      </w:pPr>
      <w:r w:rsidRPr="00197475">
        <w:rPr>
          <w:rFonts w:hint="cs"/>
          <w:b/>
          <w:bCs/>
          <w:u w:val="single"/>
          <w:rtl/>
        </w:rPr>
        <w:t>נספח</w:t>
      </w:r>
      <w:r w:rsidRPr="00197475">
        <w:rPr>
          <w:b/>
          <w:bCs/>
          <w:u w:val="single"/>
          <w:rtl/>
        </w:rPr>
        <w:t xml:space="preserve"> </w:t>
      </w:r>
      <w:r w:rsidRPr="00197475">
        <w:rPr>
          <w:rFonts w:hint="cs"/>
          <w:b/>
          <w:bCs/>
          <w:u w:val="single"/>
          <w:rtl/>
        </w:rPr>
        <w:t>ב</w:t>
      </w:r>
      <w:r w:rsidRPr="00197475">
        <w:rPr>
          <w:b/>
          <w:bCs/>
          <w:u w:val="single"/>
        </w:rPr>
        <w:t>'</w:t>
      </w:r>
    </w:p>
    <w:p w14:paraId="640183E3" w14:textId="77777777" w:rsidR="000C1DBD" w:rsidRPr="00197475" w:rsidRDefault="000C1DBD" w:rsidP="000C1DBD">
      <w:pPr>
        <w:spacing w:line="360" w:lineRule="auto"/>
        <w:ind w:left="720" w:hanging="720"/>
        <w:jc w:val="center"/>
        <w:rPr>
          <w:b/>
          <w:bCs/>
          <w:u w:val="single"/>
        </w:rPr>
      </w:pPr>
      <w:r w:rsidRPr="00197475">
        <w:rPr>
          <w:rFonts w:hint="cs"/>
          <w:b/>
          <w:bCs/>
          <w:u w:val="single"/>
          <w:rtl/>
        </w:rPr>
        <w:t>שאלון</w:t>
      </w:r>
      <w:r w:rsidRPr="00197475">
        <w:rPr>
          <w:b/>
          <w:bCs/>
          <w:u w:val="single"/>
          <w:rtl/>
        </w:rPr>
        <w:t xml:space="preserve"> </w:t>
      </w:r>
      <w:r w:rsidRPr="00197475">
        <w:rPr>
          <w:rFonts w:hint="cs"/>
          <w:b/>
          <w:bCs/>
          <w:u w:val="single"/>
          <w:rtl/>
        </w:rPr>
        <w:t>בקרה</w:t>
      </w:r>
      <w:r w:rsidRPr="00197475">
        <w:rPr>
          <w:b/>
          <w:bCs/>
          <w:u w:val="single"/>
          <w:rtl/>
        </w:rPr>
        <w:t xml:space="preserve"> </w:t>
      </w:r>
      <w:r w:rsidRPr="00197475">
        <w:rPr>
          <w:rFonts w:hint="cs"/>
          <w:b/>
          <w:bCs/>
          <w:u w:val="single"/>
          <w:rtl/>
        </w:rPr>
        <w:t>תקופתית</w:t>
      </w:r>
      <w:r>
        <w:rPr>
          <w:rFonts w:hint="cs"/>
          <w:b/>
          <w:bCs/>
          <w:u w:val="single"/>
          <w:rtl/>
        </w:rPr>
        <w:t xml:space="preserve"> ע"י הרשות (לא למענה הספק)</w:t>
      </w:r>
    </w:p>
    <w:p w14:paraId="292D7EAC" w14:textId="77777777" w:rsidR="000C1DBD" w:rsidRPr="00A506FA" w:rsidRDefault="000C1DBD" w:rsidP="000C1DBD">
      <w:pPr>
        <w:spacing w:line="360" w:lineRule="auto"/>
        <w:ind w:left="720" w:hanging="720"/>
        <w:jc w:val="both"/>
      </w:pPr>
      <w:r w:rsidRPr="00A506FA">
        <w:rPr>
          <w:rtl/>
        </w:rPr>
        <w:t xml:space="preserve">מדי שנה ממועד ביצוע ההתקשרות, </w:t>
      </w:r>
      <w:r>
        <w:rPr>
          <w:rFonts w:hint="cs"/>
          <w:rtl/>
        </w:rPr>
        <w:t xml:space="preserve">וכן דיווחים מידיים על פי הנסיבות </w:t>
      </w:r>
      <w:r w:rsidRPr="00A506FA">
        <w:t>:</w:t>
      </w:r>
    </w:p>
    <w:p w14:paraId="516152D7" w14:textId="77777777" w:rsidR="000C1DBD" w:rsidRDefault="000C1DBD" w:rsidP="000C1DBD">
      <w:pPr>
        <w:pStyle w:val="a9"/>
        <w:numPr>
          <w:ilvl w:val="0"/>
          <w:numId w:val="4"/>
        </w:numPr>
        <w:spacing w:line="360" w:lineRule="auto"/>
        <w:ind w:left="360"/>
        <w:jc w:val="both"/>
        <w:rPr>
          <w:rtl/>
        </w:rPr>
      </w:pPr>
      <w:r w:rsidRPr="00A506FA">
        <w:rPr>
          <w:rtl/>
        </w:rPr>
        <w:t>האם בוצעו שינויים משמעותיים בתשתיות המחשוב? במידה וכן, האם בוצעה בדיקה</w:t>
      </w:r>
      <w:r>
        <w:rPr>
          <w:rFonts w:hint="cs"/>
          <w:rtl/>
        </w:rPr>
        <w:t xml:space="preserve"> </w:t>
      </w:r>
      <w:r w:rsidRPr="00A506FA">
        <w:rPr>
          <w:rtl/>
        </w:rPr>
        <w:t>על ידי גורם חיצוני בלתי תלוי לבחינת תקינת תשתיות המחשוב</w:t>
      </w:r>
      <w:r>
        <w:rPr>
          <w:rFonts w:hint="cs"/>
          <w:rtl/>
        </w:rPr>
        <w:t xml:space="preserve"> </w:t>
      </w:r>
      <w:r w:rsidRPr="00A506FA">
        <w:t xml:space="preserve"> ?</w:t>
      </w:r>
    </w:p>
    <w:p w14:paraId="1DB3F174"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1B429F79" w14:textId="77777777" w:rsidR="000C1DBD" w:rsidRDefault="000C1DBD" w:rsidP="000C1DBD">
      <w:pPr>
        <w:pStyle w:val="a9"/>
        <w:numPr>
          <w:ilvl w:val="0"/>
          <w:numId w:val="4"/>
        </w:numPr>
        <w:spacing w:line="360" w:lineRule="auto"/>
        <w:ind w:left="360"/>
        <w:jc w:val="both"/>
        <w:rPr>
          <w:rtl/>
        </w:rPr>
      </w:pPr>
      <w:r w:rsidRPr="00A506FA">
        <w:rPr>
          <w:rtl/>
        </w:rPr>
        <w:t>האם בוצעה לעובדים הדרכה בתחום אבטחת מידע והעלאת מודעות בנוגע לאופן</w:t>
      </w:r>
      <w:r>
        <w:rPr>
          <w:rFonts w:hint="cs"/>
          <w:rtl/>
        </w:rPr>
        <w:t xml:space="preserve"> </w:t>
      </w:r>
      <w:r w:rsidRPr="00A506FA">
        <w:rPr>
          <w:rtl/>
        </w:rPr>
        <w:t>השימוש במאגרי מידע</w:t>
      </w:r>
      <w:r w:rsidRPr="00A506FA">
        <w:t>?</w:t>
      </w:r>
      <w:r>
        <w:t xml:space="preserve"> </w:t>
      </w:r>
      <w:r>
        <w:rPr>
          <w:rFonts w:hint="cs"/>
          <w:rtl/>
        </w:rPr>
        <w:t xml:space="preserve"> אם כן, מתי ?</w:t>
      </w:r>
    </w:p>
    <w:p w14:paraId="65EC9E80"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41898185" w14:textId="77777777" w:rsidR="000C1DBD" w:rsidRDefault="000C1DBD" w:rsidP="000C1DBD">
      <w:pPr>
        <w:pStyle w:val="a9"/>
        <w:numPr>
          <w:ilvl w:val="0"/>
          <w:numId w:val="4"/>
        </w:numPr>
        <w:spacing w:line="360" w:lineRule="auto"/>
        <w:ind w:left="360"/>
        <w:jc w:val="both"/>
        <w:rPr>
          <w:rtl/>
        </w:rPr>
      </w:pPr>
      <w:r w:rsidRPr="00A506FA">
        <w:rPr>
          <w:rtl/>
        </w:rPr>
        <w:t>האם הספק ביצע בדיקות לצורך תיקוף או הארכת תוקף תו התקן שיש ברשותו, ככל</w:t>
      </w:r>
      <w:r>
        <w:rPr>
          <w:rFonts w:hint="cs"/>
          <w:rtl/>
        </w:rPr>
        <w:t xml:space="preserve"> </w:t>
      </w:r>
      <w:r w:rsidRPr="00A506FA">
        <w:rPr>
          <w:rtl/>
        </w:rPr>
        <w:t>שיש ברשותו תו תקן תקף</w:t>
      </w:r>
      <w:r>
        <w:rPr>
          <w:rFonts w:hint="cs"/>
          <w:rtl/>
        </w:rPr>
        <w:t xml:space="preserve"> </w:t>
      </w:r>
      <w:r w:rsidRPr="00A506FA">
        <w:t>?</w:t>
      </w:r>
      <w:r>
        <w:rPr>
          <w:rFonts w:hint="cs"/>
          <w:rtl/>
        </w:rPr>
        <w:t xml:space="preserve"> אם כן, מה תאריך תוקף התקן העדכני ?</w:t>
      </w:r>
    </w:p>
    <w:p w14:paraId="533AB02B"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0D854E32" w14:textId="77777777" w:rsidR="000C1DBD" w:rsidRDefault="000C1DBD" w:rsidP="000C1DBD">
      <w:pPr>
        <w:pStyle w:val="a9"/>
        <w:numPr>
          <w:ilvl w:val="0"/>
          <w:numId w:val="4"/>
        </w:numPr>
        <w:spacing w:line="360" w:lineRule="auto"/>
        <w:ind w:left="360"/>
        <w:jc w:val="both"/>
        <w:rPr>
          <w:rtl/>
        </w:rPr>
      </w:pPr>
      <w:r w:rsidRPr="00A506FA">
        <w:rPr>
          <w:rtl/>
        </w:rPr>
        <w:t>האם הספק חווה אירוע אבטחת מידע או אירוע סייבר</w:t>
      </w:r>
      <w:r>
        <w:rPr>
          <w:rFonts w:hint="cs"/>
          <w:rtl/>
        </w:rPr>
        <w:t xml:space="preserve"> </w:t>
      </w:r>
      <w:r w:rsidRPr="00A506FA">
        <w:t>?</w:t>
      </w:r>
    </w:p>
    <w:p w14:paraId="4E158F35"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2C23C331" w14:textId="77777777" w:rsidR="000C1DBD" w:rsidRDefault="000C1DBD" w:rsidP="000C1DBD">
      <w:pPr>
        <w:pStyle w:val="a9"/>
        <w:numPr>
          <w:ilvl w:val="0"/>
          <w:numId w:val="4"/>
        </w:numPr>
        <w:spacing w:line="360" w:lineRule="auto"/>
        <w:ind w:left="360"/>
        <w:jc w:val="both"/>
        <w:rPr>
          <w:rtl/>
        </w:rPr>
      </w:pPr>
      <w:r w:rsidRPr="00A506FA">
        <w:rPr>
          <w:rtl/>
        </w:rPr>
        <w:t>דיווח מידי ל</w:t>
      </w:r>
      <w:r>
        <w:rPr>
          <w:rFonts w:hint="cs"/>
          <w:rtl/>
        </w:rPr>
        <w:t>עיריית בת ים / ממונה אבטחת מידע</w:t>
      </w:r>
      <w:r w:rsidRPr="00A506FA">
        <w:rPr>
          <w:rtl/>
        </w:rPr>
        <w:t xml:space="preserve"> על כל פתיחה של הליך פיקוח או פניה מצד הרשות להגנת</w:t>
      </w:r>
      <w:r>
        <w:rPr>
          <w:rFonts w:hint="cs"/>
          <w:rtl/>
        </w:rPr>
        <w:t xml:space="preserve"> </w:t>
      </w:r>
      <w:r w:rsidRPr="00A506FA">
        <w:rPr>
          <w:rtl/>
        </w:rPr>
        <w:t>הפרטיות או של רגולטור אחר בנושאים הקשורים לפרטיות, אבטחת מידע או הגנת</w:t>
      </w:r>
      <w:r>
        <w:rPr>
          <w:rFonts w:hint="cs"/>
          <w:rtl/>
        </w:rPr>
        <w:t xml:space="preserve"> </w:t>
      </w:r>
      <w:r w:rsidRPr="00A506FA">
        <w:rPr>
          <w:rtl/>
        </w:rPr>
        <w:t>סייבר</w:t>
      </w:r>
      <w:r w:rsidRPr="00A506FA">
        <w:t>.</w:t>
      </w:r>
    </w:p>
    <w:p w14:paraId="7303E798"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77D8A648" w14:textId="77777777" w:rsidR="000C1DBD" w:rsidRDefault="000C1DBD" w:rsidP="000C1DBD">
      <w:pPr>
        <w:pStyle w:val="a9"/>
        <w:numPr>
          <w:ilvl w:val="0"/>
          <w:numId w:val="4"/>
        </w:numPr>
        <w:spacing w:line="360" w:lineRule="auto"/>
        <w:ind w:left="360"/>
        <w:jc w:val="both"/>
        <w:rPr>
          <w:rtl/>
        </w:rPr>
      </w:pPr>
      <w:r w:rsidRPr="00A506FA">
        <w:rPr>
          <w:rtl/>
        </w:rPr>
        <w:t>דיווח מידי ל</w:t>
      </w:r>
      <w:r>
        <w:rPr>
          <w:rFonts w:hint="cs"/>
          <w:rtl/>
        </w:rPr>
        <w:t xml:space="preserve">עיריית בת ים/ ממונה אבטחת מידע </w:t>
      </w:r>
      <w:r w:rsidRPr="00A506FA">
        <w:rPr>
          <w:rtl/>
        </w:rPr>
        <w:t xml:space="preserve"> על קבלת מכתבי תלונה, התראה לפני תביעה, או הגשת</w:t>
      </w:r>
      <w:r>
        <w:rPr>
          <w:rFonts w:hint="cs"/>
          <w:rtl/>
        </w:rPr>
        <w:t xml:space="preserve"> </w:t>
      </w:r>
      <w:r w:rsidRPr="00A506FA">
        <w:rPr>
          <w:rtl/>
        </w:rPr>
        <w:t>תביעה אזרחית בנושאים של פרטיות או אבטחת מידע</w:t>
      </w:r>
      <w:r w:rsidRPr="00A506FA">
        <w:t>.</w:t>
      </w:r>
    </w:p>
    <w:p w14:paraId="4D6FFFEE"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5CBA3D54" w14:textId="77777777" w:rsidR="000C1DBD" w:rsidRDefault="000C1DBD" w:rsidP="000C1DBD">
      <w:pPr>
        <w:pStyle w:val="a9"/>
        <w:numPr>
          <w:ilvl w:val="0"/>
          <w:numId w:val="4"/>
        </w:numPr>
        <w:spacing w:line="360" w:lineRule="auto"/>
        <w:ind w:left="360"/>
        <w:jc w:val="both"/>
        <w:rPr>
          <w:rtl/>
        </w:rPr>
      </w:pPr>
      <w:r w:rsidRPr="00A506FA">
        <w:rPr>
          <w:rtl/>
        </w:rPr>
        <w:t>האם הספק החתים את כל בעלי ההרשאות שלו להתחייבות לשמור על סודיות</w:t>
      </w:r>
      <w:r>
        <w:rPr>
          <w:rFonts w:hint="cs"/>
          <w:rtl/>
        </w:rPr>
        <w:t xml:space="preserve"> </w:t>
      </w:r>
      <w:r w:rsidRPr="00A506FA">
        <w:rPr>
          <w:rtl/>
        </w:rPr>
        <w:t xml:space="preserve">המידע, ועמידה בהסכם שנקבע בינו לבין </w:t>
      </w:r>
      <w:r>
        <w:rPr>
          <w:rFonts w:hint="cs"/>
          <w:rtl/>
        </w:rPr>
        <w:t>עיריית בת ים ?</w:t>
      </w:r>
    </w:p>
    <w:p w14:paraId="6FCFA09F"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0B51DD30" w14:textId="77777777" w:rsidR="000C1DBD" w:rsidRDefault="000C1DBD" w:rsidP="000C1DBD">
      <w:pPr>
        <w:pStyle w:val="a9"/>
        <w:numPr>
          <w:ilvl w:val="0"/>
          <w:numId w:val="4"/>
        </w:numPr>
        <w:spacing w:line="360" w:lineRule="auto"/>
        <w:ind w:left="360"/>
        <w:jc w:val="both"/>
        <w:rPr>
          <w:rtl/>
        </w:rPr>
      </w:pPr>
      <w:r w:rsidRPr="00A506FA">
        <w:rPr>
          <w:rtl/>
        </w:rPr>
        <w:t>ככל שהספק נדרש לשירותי גורם נוסף לצורך מתן השירות לבעל המאגר, האם נכלל</w:t>
      </w:r>
      <w:r>
        <w:rPr>
          <w:rFonts w:hint="cs"/>
          <w:rtl/>
        </w:rPr>
        <w:t xml:space="preserve"> </w:t>
      </w:r>
      <w:r w:rsidRPr="00A506FA">
        <w:rPr>
          <w:rtl/>
        </w:rPr>
        <w:t xml:space="preserve">בהסכם הספק לבין הגורם הנוסף כל הנושאים המפורטים בהסכם שיש בינו לבין </w:t>
      </w:r>
      <w:r>
        <w:rPr>
          <w:rFonts w:hint="cs"/>
          <w:rtl/>
        </w:rPr>
        <w:t xml:space="preserve">עיריית בת ים </w:t>
      </w:r>
      <w:r w:rsidRPr="00A506FA">
        <w:t>?</w:t>
      </w:r>
    </w:p>
    <w:p w14:paraId="5E9F43CA" w14:textId="77777777" w:rsidR="000C1DBD" w:rsidRPr="00AD05E0" w:rsidRDefault="000C1DBD" w:rsidP="000C1DBD">
      <w:pPr>
        <w:spacing w:line="360" w:lineRule="auto"/>
        <w:ind w:left="360"/>
        <w:rPr>
          <w:rtl/>
        </w:rPr>
      </w:pPr>
      <w:r>
        <w:rPr>
          <w:rFonts w:hint="cs"/>
          <w:rtl/>
        </w:rPr>
        <w:t>___________________________________________________________________</w:t>
      </w:r>
    </w:p>
    <w:p w14:paraId="1EF895EB" w14:textId="77777777" w:rsidR="000C1DBD" w:rsidRDefault="000C1DBD" w:rsidP="000C1DBD">
      <w:pPr>
        <w:spacing w:line="360" w:lineRule="auto"/>
        <w:ind w:left="720" w:hanging="720"/>
        <w:jc w:val="both"/>
        <w:rPr>
          <w:rtl/>
        </w:rPr>
      </w:pPr>
    </w:p>
    <w:p w14:paraId="419C23AD" w14:textId="77777777" w:rsidR="000C1DBD" w:rsidRDefault="000C1DBD" w:rsidP="000C1DBD">
      <w:pPr>
        <w:spacing w:line="360" w:lineRule="auto"/>
        <w:ind w:left="720" w:hanging="720"/>
        <w:jc w:val="both"/>
        <w:rPr>
          <w:rtl/>
        </w:rPr>
      </w:pPr>
      <w:r w:rsidRPr="00D44DFE">
        <w:rPr>
          <w:rFonts w:hint="cs"/>
          <w:b/>
          <w:bCs/>
          <w:rtl/>
        </w:rPr>
        <w:t>הערה</w:t>
      </w:r>
      <w:r>
        <w:rPr>
          <w:rFonts w:hint="cs"/>
          <w:rtl/>
        </w:rPr>
        <w:t>:</w:t>
      </w:r>
      <w:r>
        <w:rPr>
          <w:rtl/>
        </w:rPr>
        <w:tab/>
      </w:r>
      <w:r>
        <w:rPr>
          <w:rFonts w:hint="cs"/>
          <w:rtl/>
        </w:rPr>
        <w:t>ככל שאין מספיק מקום למענה בצמוד לשאלה, נא לצרף מסמכים נלווים עם המידע הנדרש.</w:t>
      </w:r>
    </w:p>
    <w:p w14:paraId="1E116C61" w14:textId="77777777" w:rsidR="000C1DBD" w:rsidRDefault="000C1DBD" w:rsidP="000C1DBD">
      <w:pPr>
        <w:spacing w:line="360" w:lineRule="auto"/>
        <w:jc w:val="center"/>
        <w:rPr>
          <w:b/>
          <w:bCs/>
          <w:sz w:val="23"/>
          <w:szCs w:val="23"/>
          <w:rtl/>
        </w:rPr>
      </w:pPr>
    </w:p>
    <w:p w14:paraId="1D77987C" w14:textId="77777777" w:rsidR="000C1DBD" w:rsidRPr="00CA7B95" w:rsidRDefault="000C1DBD" w:rsidP="000C1DBD">
      <w:pPr>
        <w:spacing w:line="360" w:lineRule="auto"/>
        <w:jc w:val="center"/>
        <w:rPr>
          <w:sz w:val="23"/>
          <w:szCs w:val="23"/>
          <w:rtl/>
        </w:rPr>
      </w:pPr>
      <w:r>
        <w:rPr>
          <w:rFonts w:hint="cs"/>
          <w:b/>
          <w:bCs/>
          <w:sz w:val="23"/>
          <w:szCs w:val="23"/>
          <w:rtl/>
        </w:rPr>
        <w:t>*****     סוף המסמך     *****</w:t>
      </w:r>
    </w:p>
    <w:p w14:paraId="4923F083" w14:textId="77777777" w:rsidR="000C1DBD" w:rsidRDefault="000C1DBD"/>
    <w:sectPr w:rsidR="000C1DBD" w:rsidSect="00AF6A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C77CF"/>
    <w:multiLevelType w:val="hybridMultilevel"/>
    <w:tmpl w:val="E1BC6966"/>
    <w:lvl w:ilvl="0" w:tplc="FC969C32">
      <w:start w:val="1"/>
      <w:numFmt w:val="hebrew1"/>
      <w:lvlText w:val="%1."/>
      <w:lvlJc w:val="left"/>
      <w:pPr>
        <w:ind w:left="1080" w:hanging="360"/>
      </w:pPr>
      <w:rPr>
        <w:rFonts w:ascii="David" w:hAnsi="David" w:cs="Davi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E16DC6"/>
    <w:multiLevelType w:val="hybridMultilevel"/>
    <w:tmpl w:val="778E17A2"/>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 w15:restartNumberingAfterBreak="0">
    <w:nsid w:val="718969DD"/>
    <w:multiLevelType w:val="hybridMultilevel"/>
    <w:tmpl w:val="E868A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D56522"/>
    <w:multiLevelType w:val="hybridMultilevel"/>
    <w:tmpl w:val="1422B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5833472">
    <w:abstractNumId w:val="0"/>
  </w:num>
  <w:num w:numId="2" w16cid:durableId="685057382">
    <w:abstractNumId w:val="1"/>
  </w:num>
  <w:num w:numId="3" w16cid:durableId="628897047">
    <w:abstractNumId w:val="2"/>
  </w:num>
  <w:num w:numId="4" w16cid:durableId="613443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EC"/>
    <w:rsid w:val="000C1DBD"/>
    <w:rsid w:val="002D636D"/>
    <w:rsid w:val="00380927"/>
    <w:rsid w:val="00591C35"/>
    <w:rsid w:val="00602544"/>
    <w:rsid w:val="007A52C8"/>
    <w:rsid w:val="00A11E33"/>
    <w:rsid w:val="00AF6A88"/>
    <w:rsid w:val="00BC68AD"/>
    <w:rsid w:val="00C004EC"/>
    <w:rsid w:val="00C20195"/>
    <w:rsid w:val="00E733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71D4"/>
  <w15:chartTrackingRefBased/>
  <w15:docId w15:val="{D7809C22-0226-44A4-9346-90AF049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4EC"/>
    <w:pPr>
      <w:bidi/>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00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0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04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04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04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04E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04E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04E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04EC"/>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004E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C004E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C004E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C004EC"/>
    <w:rPr>
      <w:rFonts w:eastAsiaTheme="majorEastAsia" w:cstheme="majorBidi"/>
      <w:i/>
      <w:iCs/>
      <w:color w:val="0F4761" w:themeColor="accent1" w:themeShade="BF"/>
    </w:rPr>
  </w:style>
  <w:style w:type="character" w:customStyle="1" w:styleId="50">
    <w:name w:val="כותרת 5 תו"/>
    <w:basedOn w:val="a0"/>
    <w:link w:val="5"/>
    <w:uiPriority w:val="9"/>
    <w:semiHidden/>
    <w:rsid w:val="00C004EC"/>
    <w:rPr>
      <w:rFonts w:eastAsiaTheme="majorEastAsia" w:cstheme="majorBidi"/>
      <w:color w:val="0F4761" w:themeColor="accent1" w:themeShade="BF"/>
    </w:rPr>
  </w:style>
  <w:style w:type="character" w:customStyle="1" w:styleId="60">
    <w:name w:val="כותרת 6 תו"/>
    <w:basedOn w:val="a0"/>
    <w:link w:val="6"/>
    <w:uiPriority w:val="9"/>
    <w:semiHidden/>
    <w:rsid w:val="00C004EC"/>
    <w:rPr>
      <w:rFonts w:eastAsiaTheme="majorEastAsia" w:cstheme="majorBidi"/>
      <w:i/>
      <w:iCs/>
      <w:color w:val="595959" w:themeColor="text1" w:themeTint="A6"/>
    </w:rPr>
  </w:style>
  <w:style w:type="character" w:customStyle="1" w:styleId="70">
    <w:name w:val="כותרת 7 תו"/>
    <w:basedOn w:val="a0"/>
    <w:link w:val="7"/>
    <w:uiPriority w:val="9"/>
    <w:semiHidden/>
    <w:rsid w:val="00C004EC"/>
    <w:rPr>
      <w:rFonts w:eastAsiaTheme="majorEastAsia" w:cstheme="majorBidi"/>
      <w:color w:val="595959" w:themeColor="text1" w:themeTint="A6"/>
    </w:rPr>
  </w:style>
  <w:style w:type="character" w:customStyle="1" w:styleId="80">
    <w:name w:val="כותרת 8 תו"/>
    <w:basedOn w:val="a0"/>
    <w:link w:val="8"/>
    <w:uiPriority w:val="9"/>
    <w:semiHidden/>
    <w:rsid w:val="00C004EC"/>
    <w:rPr>
      <w:rFonts w:eastAsiaTheme="majorEastAsia" w:cstheme="majorBidi"/>
      <w:i/>
      <w:iCs/>
      <w:color w:val="272727" w:themeColor="text1" w:themeTint="D8"/>
    </w:rPr>
  </w:style>
  <w:style w:type="character" w:customStyle="1" w:styleId="90">
    <w:name w:val="כותרת 9 תו"/>
    <w:basedOn w:val="a0"/>
    <w:link w:val="9"/>
    <w:uiPriority w:val="9"/>
    <w:semiHidden/>
    <w:rsid w:val="00C004EC"/>
    <w:rPr>
      <w:rFonts w:eastAsiaTheme="majorEastAsia" w:cstheme="majorBidi"/>
      <w:color w:val="272727" w:themeColor="text1" w:themeTint="D8"/>
    </w:rPr>
  </w:style>
  <w:style w:type="paragraph" w:styleId="a3">
    <w:name w:val="Title"/>
    <w:basedOn w:val="a"/>
    <w:next w:val="a"/>
    <w:link w:val="a4"/>
    <w:uiPriority w:val="10"/>
    <w:qFormat/>
    <w:rsid w:val="00C004EC"/>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004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04E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004E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004EC"/>
    <w:pPr>
      <w:spacing w:before="160"/>
      <w:jc w:val="center"/>
    </w:pPr>
    <w:rPr>
      <w:i/>
      <w:iCs/>
      <w:color w:val="404040" w:themeColor="text1" w:themeTint="BF"/>
    </w:rPr>
  </w:style>
  <w:style w:type="character" w:customStyle="1" w:styleId="a8">
    <w:name w:val="ציטוט תו"/>
    <w:basedOn w:val="a0"/>
    <w:link w:val="a7"/>
    <w:uiPriority w:val="29"/>
    <w:rsid w:val="00C004EC"/>
    <w:rPr>
      <w:i/>
      <w:iCs/>
      <w:color w:val="404040" w:themeColor="text1" w:themeTint="BF"/>
    </w:rPr>
  </w:style>
  <w:style w:type="paragraph" w:styleId="a9">
    <w:name w:val="List Paragraph"/>
    <w:basedOn w:val="a"/>
    <w:uiPriority w:val="34"/>
    <w:qFormat/>
    <w:rsid w:val="00C004EC"/>
    <w:pPr>
      <w:ind w:left="720"/>
      <w:contextualSpacing/>
    </w:pPr>
  </w:style>
  <w:style w:type="character" w:styleId="aa">
    <w:name w:val="Intense Emphasis"/>
    <w:basedOn w:val="a0"/>
    <w:uiPriority w:val="21"/>
    <w:qFormat/>
    <w:rsid w:val="00C004EC"/>
    <w:rPr>
      <w:i/>
      <w:iCs/>
      <w:color w:val="0F4761" w:themeColor="accent1" w:themeShade="BF"/>
    </w:rPr>
  </w:style>
  <w:style w:type="paragraph" w:styleId="ab">
    <w:name w:val="Intense Quote"/>
    <w:basedOn w:val="a"/>
    <w:next w:val="a"/>
    <w:link w:val="ac"/>
    <w:uiPriority w:val="30"/>
    <w:qFormat/>
    <w:rsid w:val="00C00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C004EC"/>
    <w:rPr>
      <w:i/>
      <w:iCs/>
      <w:color w:val="0F4761" w:themeColor="accent1" w:themeShade="BF"/>
    </w:rPr>
  </w:style>
  <w:style w:type="character" w:styleId="ad">
    <w:name w:val="Intense Reference"/>
    <w:basedOn w:val="a0"/>
    <w:uiPriority w:val="32"/>
    <w:qFormat/>
    <w:rsid w:val="00C004EC"/>
    <w:rPr>
      <w:b/>
      <w:bCs/>
      <w:smallCaps/>
      <w:color w:val="0F4761" w:themeColor="accent1" w:themeShade="BF"/>
      <w:spacing w:val="5"/>
    </w:rPr>
  </w:style>
  <w:style w:type="paragraph" w:styleId="ae">
    <w:name w:val="Body Text"/>
    <w:basedOn w:val="a"/>
    <w:link w:val="af"/>
    <w:semiHidden/>
    <w:rsid w:val="000C1DBD"/>
    <w:pPr>
      <w:keepLines/>
      <w:jc w:val="both"/>
    </w:pPr>
    <w:rPr>
      <w:rFonts w:cs="David"/>
      <w:snapToGrid w:val="0"/>
      <w:sz w:val="22"/>
      <w:lang w:eastAsia="he-IL"/>
    </w:rPr>
  </w:style>
  <w:style w:type="character" w:customStyle="1" w:styleId="af">
    <w:name w:val="גוף טקסט תו"/>
    <w:basedOn w:val="a0"/>
    <w:link w:val="ae"/>
    <w:semiHidden/>
    <w:rsid w:val="000C1DBD"/>
    <w:rPr>
      <w:rFonts w:ascii="Times New Roman" w:eastAsia="Times New Roman" w:hAnsi="Times New Roman" w:cs="David"/>
      <w:snapToGrid w:val="0"/>
      <w:kern w:val="0"/>
      <w:sz w:val="22"/>
      <w:lang w:eastAsia="he-IL"/>
      <w14:ligatures w14:val="none"/>
    </w:rPr>
  </w:style>
  <w:style w:type="paragraph" w:styleId="af0">
    <w:name w:val="Body Text Indent"/>
    <w:basedOn w:val="a"/>
    <w:link w:val="af1"/>
    <w:uiPriority w:val="99"/>
    <w:semiHidden/>
    <w:unhideWhenUsed/>
    <w:rsid w:val="000C1DBD"/>
    <w:pPr>
      <w:spacing w:after="120"/>
      <w:ind w:left="283"/>
    </w:pPr>
    <w:rPr>
      <w:rFonts w:cs="David"/>
      <w:lang w:eastAsia="he-IL"/>
    </w:rPr>
  </w:style>
  <w:style w:type="character" w:customStyle="1" w:styleId="af1">
    <w:name w:val="כניסה בגוף טקסט תו"/>
    <w:basedOn w:val="a0"/>
    <w:link w:val="af0"/>
    <w:uiPriority w:val="99"/>
    <w:semiHidden/>
    <w:rsid w:val="000C1DBD"/>
    <w:rPr>
      <w:rFonts w:ascii="Times New Roman" w:eastAsia="Times New Roman" w:hAnsi="Times New Roman" w:cs="David"/>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3B8BB-CF1D-41D2-A88E-042DB38A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2933</Words>
  <Characters>14665</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רוזמן שטינסקי דיאנה</dc:creator>
  <cp:keywords/>
  <dc:description/>
  <cp:lastModifiedBy>רוזמן שטינסקי דיאנה</cp:lastModifiedBy>
  <cp:revision>1</cp:revision>
  <dcterms:created xsi:type="dcterms:W3CDTF">2026-02-22T06:46:00Z</dcterms:created>
  <dcterms:modified xsi:type="dcterms:W3CDTF">2026-02-22T09:26:00Z</dcterms:modified>
</cp:coreProperties>
</file>