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DA6E1" w14:textId="67139DD6" w:rsidR="00CB3BDD" w:rsidRPr="008E74E6" w:rsidRDefault="00CB3BDD" w:rsidP="00B72E94">
      <w:pPr>
        <w:pStyle w:val="ParagraphStyle"/>
        <w:suppressLineNumbers/>
        <w:spacing w:line="276" w:lineRule="auto"/>
        <w:jc w:val="center"/>
        <w:rPr>
          <w:b/>
          <w:bCs/>
          <w:color w:val="000000"/>
          <w:sz w:val="32"/>
          <w:szCs w:val="32"/>
        </w:rPr>
      </w:pPr>
      <w:r w:rsidRPr="008E74E6">
        <w:rPr>
          <w:rFonts w:hint="cs"/>
          <w:b/>
          <w:bCs/>
          <w:color w:val="000000"/>
          <w:sz w:val="32"/>
          <w:szCs w:val="32"/>
        </w:rPr>
        <w:t xml:space="preserve"> פרוטוקול מספר 46.20 מישיבת מועצת עיר מן המניין</w:t>
      </w:r>
    </w:p>
    <w:p w14:paraId="374DD494" w14:textId="77777777" w:rsidR="008E74E6" w:rsidRDefault="00CB3BDD" w:rsidP="00B72E94">
      <w:pPr>
        <w:pStyle w:val="ParagraphStyle"/>
        <w:suppressLineNumbers/>
        <w:spacing w:line="276" w:lineRule="auto"/>
        <w:jc w:val="center"/>
        <w:rPr>
          <w:b/>
          <w:bCs/>
          <w:color w:val="000000"/>
          <w:sz w:val="32"/>
          <w:szCs w:val="32"/>
        </w:rPr>
      </w:pPr>
      <w:r w:rsidRPr="008E74E6">
        <w:rPr>
          <w:rFonts w:hint="cs"/>
          <w:b/>
          <w:bCs/>
          <w:color w:val="000000"/>
          <w:sz w:val="32"/>
          <w:szCs w:val="32"/>
        </w:rPr>
        <w:t>שהתקיימה ביום</w:t>
      </w:r>
      <w:r w:rsidRPr="008E74E6">
        <w:rPr>
          <w:rFonts w:hint="cs"/>
          <w:b/>
          <w:bCs/>
          <w:sz w:val="32"/>
          <w:szCs w:val="32"/>
        </w:rPr>
        <w:t xml:space="preserve"> שני</w:t>
      </w:r>
      <w:r w:rsidRPr="008E74E6">
        <w:rPr>
          <w:b/>
          <w:bCs/>
          <w:color w:val="000000"/>
          <w:sz w:val="32"/>
          <w:szCs w:val="32"/>
        </w:rPr>
        <w:t xml:space="preserve">, </w:t>
      </w:r>
      <w:r w:rsidRPr="008E74E6">
        <w:rPr>
          <w:rFonts w:hint="cs"/>
          <w:b/>
          <w:bCs/>
          <w:color w:val="000000"/>
          <w:sz w:val="32"/>
          <w:szCs w:val="32"/>
        </w:rPr>
        <w:t>ט"ז טבת</w:t>
      </w:r>
      <w:r w:rsidRPr="008E74E6">
        <w:rPr>
          <w:b/>
          <w:bCs/>
          <w:color w:val="000000"/>
          <w:sz w:val="32"/>
          <w:szCs w:val="32"/>
        </w:rPr>
        <w:t xml:space="preserve"> </w:t>
      </w:r>
      <w:proofErr w:type="spellStart"/>
      <w:r w:rsidRPr="008E74E6">
        <w:rPr>
          <w:b/>
          <w:bCs/>
          <w:color w:val="000000"/>
          <w:sz w:val="32"/>
          <w:szCs w:val="32"/>
        </w:rPr>
        <w:t>התשפ״</w:t>
      </w:r>
      <w:r w:rsidRPr="008E74E6">
        <w:rPr>
          <w:rFonts w:hint="cs"/>
          <w:b/>
          <w:bCs/>
          <w:color w:val="000000"/>
          <w:sz w:val="32"/>
          <w:szCs w:val="32"/>
        </w:rPr>
        <w:t>ו</w:t>
      </w:r>
      <w:proofErr w:type="spellEnd"/>
      <w:r w:rsidRPr="008E74E6">
        <w:rPr>
          <w:b/>
          <w:bCs/>
          <w:color w:val="000000"/>
          <w:sz w:val="32"/>
          <w:szCs w:val="32"/>
        </w:rPr>
        <w:t xml:space="preserve">, </w:t>
      </w:r>
      <w:r w:rsidRPr="008E74E6">
        <w:rPr>
          <w:rFonts w:hint="cs"/>
          <w:b/>
          <w:bCs/>
          <w:color w:val="000000"/>
          <w:sz w:val="32"/>
          <w:szCs w:val="32"/>
        </w:rPr>
        <w:t xml:space="preserve">5/1/2026 </w:t>
      </w:r>
    </w:p>
    <w:p w14:paraId="6F07F5C1" w14:textId="033F87EA" w:rsidR="00CB3BDD" w:rsidRPr="008E74E6" w:rsidRDefault="00CB3BDD" w:rsidP="00B72E94">
      <w:pPr>
        <w:pStyle w:val="ParagraphStyle"/>
        <w:suppressLineNumbers/>
        <w:spacing w:line="276" w:lineRule="auto"/>
        <w:jc w:val="center"/>
        <w:rPr>
          <w:b/>
          <w:bCs/>
          <w:color w:val="000000"/>
          <w:sz w:val="32"/>
          <w:szCs w:val="32"/>
        </w:rPr>
      </w:pPr>
      <w:r w:rsidRPr="008E74E6">
        <w:rPr>
          <w:rFonts w:hint="cs"/>
          <w:b/>
          <w:bCs/>
          <w:color w:val="000000"/>
          <w:sz w:val="32"/>
          <w:szCs w:val="32"/>
        </w:rPr>
        <w:t>בחדר הישיבות בבניין העירייה</w:t>
      </w:r>
    </w:p>
    <w:p w14:paraId="07E9CBDE" w14:textId="77777777" w:rsidR="00CB3BDD" w:rsidRDefault="00CB3BDD" w:rsidP="00CB3BDD">
      <w:pPr>
        <w:rPr>
          <w:b/>
          <w:bCs/>
          <w:noProof/>
          <w:sz w:val="30"/>
          <w:szCs w:val="30"/>
          <w:u w:val="single"/>
          <w:rtl/>
        </w:rPr>
      </w:pPr>
      <w:r>
        <w:rPr>
          <w:rFonts w:hint="cs"/>
          <w:noProof/>
          <w:sz w:val="30"/>
          <w:szCs w:val="30"/>
          <w:rtl/>
        </w:rPr>
        <w:t xml:space="preserve"> </w:t>
      </w:r>
    </w:p>
    <w:p w14:paraId="311CA88E" w14:textId="77777777" w:rsidR="00E63186" w:rsidRPr="00EB50A4" w:rsidRDefault="00C656F6" w:rsidP="00E63186">
      <w:pPr>
        <w:spacing w:line="360" w:lineRule="auto"/>
        <w:rPr>
          <w:rFonts w:ascii="David" w:hAnsi="David" w:cs="David"/>
          <w:sz w:val="26"/>
          <w:szCs w:val="26"/>
          <w:rtl/>
        </w:rPr>
      </w:pPr>
      <w:r w:rsidRPr="00135D56">
        <w:rPr>
          <w:rFonts w:ascii="David" w:hAnsi="David" w:cs="David" w:hint="cs"/>
          <w:sz w:val="26"/>
          <w:szCs w:val="26"/>
          <w:rtl/>
        </w:rPr>
        <w:t xml:space="preserve">נוכחים ה"ה:  </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bookmarkStart w:id="0" w:name="_Hlk218762510"/>
      <w:r w:rsidR="00CB3BDD" w:rsidRPr="00EB50A4">
        <w:rPr>
          <w:rFonts w:ascii="David" w:hAnsi="David" w:cs="David" w:hint="cs"/>
          <w:sz w:val="26"/>
          <w:szCs w:val="26"/>
          <w:rtl/>
        </w:rPr>
        <w:t>צביקה ברוט, יהודה הרוש, ששון אליהו,</w:t>
      </w:r>
      <w:r w:rsidR="00CB3BDD" w:rsidRPr="00EB50A4">
        <w:rPr>
          <w:rFonts w:ascii="David" w:hAnsi="David" w:cs="David"/>
          <w:sz w:val="26"/>
          <w:szCs w:val="26"/>
          <w:rtl/>
        </w:rPr>
        <w:t xml:space="preserve"> </w:t>
      </w:r>
      <w:r w:rsidR="00CB3BDD" w:rsidRPr="00EB50A4">
        <w:rPr>
          <w:rFonts w:ascii="David" w:hAnsi="David" w:cs="David" w:hint="cs"/>
          <w:sz w:val="26"/>
          <w:szCs w:val="26"/>
          <w:rtl/>
        </w:rPr>
        <w:t xml:space="preserve">ורד דנינו, </w:t>
      </w:r>
      <w:r w:rsidR="007F70FE" w:rsidRPr="00EB50A4">
        <w:rPr>
          <w:rFonts w:ascii="David" w:hAnsi="David" w:cs="David" w:hint="cs"/>
          <w:sz w:val="26"/>
          <w:szCs w:val="26"/>
          <w:rtl/>
        </w:rPr>
        <w:t>אנסטסיה</w:t>
      </w:r>
      <w:r w:rsidR="007F70FE" w:rsidRPr="00EB50A4">
        <w:rPr>
          <w:rFonts w:ascii="David" w:hAnsi="David" w:cs="David"/>
          <w:sz w:val="26"/>
          <w:szCs w:val="26"/>
          <w:rtl/>
        </w:rPr>
        <w:t xml:space="preserve"> </w:t>
      </w:r>
      <w:r w:rsidR="007F70FE" w:rsidRPr="00EB50A4">
        <w:rPr>
          <w:rFonts w:ascii="David" w:hAnsi="David" w:cs="David" w:hint="cs"/>
          <w:sz w:val="26"/>
          <w:szCs w:val="26"/>
          <w:rtl/>
        </w:rPr>
        <w:t>סהר</w:t>
      </w:r>
      <w:r w:rsidR="007F70FE" w:rsidRPr="00EB50A4">
        <w:rPr>
          <w:rFonts w:ascii="David" w:hAnsi="David" w:cs="David"/>
          <w:sz w:val="26"/>
          <w:szCs w:val="26"/>
          <w:rtl/>
        </w:rPr>
        <w:t xml:space="preserve"> </w:t>
      </w:r>
    </w:p>
    <w:p w14:paraId="13BC3B88" w14:textId="670AC185" w:rsidR="00CB3BDD" w:rsidRDefault="007F70FE" w:rsidP="00A43A56">
      <w:pPr>
        <w:spacing w:line="360" w:lineRule="auto"/>
        <w:ind w:left="2880"/>
        <w:rPr>
          <w:rFonts w:ascii="David" w:hAnsi="David" w:cs="David"/>
          <w:sz w:val="26"/>
          <w:szCs w:val="26"/>
          <w:rtl/>
        </w:rPr>
      </w:pPr>
      <w:r w:rsidRPr="00EB50A4">
        <w:rPr>
          <w:rFonts w:ascii="David" w:hAnsi="David" w:cs="David" w:hint="cs"/>
          <w:sz w:val="26"/>
          <w:szCs w:val="26"/>
          <w:rtl/>
        </w:rPr>
        <w:t>שבצוק</w:t>
      </w:r>
      <w:r w:rsidRPr="00EB50A4">
        <w:rPr>
          <w:rFonts w:ascii="David" w:hAnsi="David" w:cs="David"/>
          <w:sz w:val="26"/>
          <w:szCs w:val="26"/>
          <w:rtl/>
        </w:rPr>
        <w:t xml:space="preserve">,  </w:t>
      </w:r>
      <w:r w:rsidRPr="00EB50A4">
        <w:rPr>
          <w:rFonts w:ascii="David" w:hAnsi="David" w:cs="David" w:hint="cs"/>
          <w:sz w:val="26"/>
          <w:szCs w:val="26"/>
          <w:rtl/>
        </w:rPr>
        <w:t>טל</w:t>
      </w:r>
      <w:r w:rsidRPr="00EB50A4">
        <w:rPr>
          <w:rFonts w:ascii="David" w:hAnsi="David" w:cs="David"/>
          <w:sz w:val="26"/>
          <w:szCs w:val="26"/>
          <w:rtl/>
        </w:rPr>
        <w:t xml:space="preserve"> </w:t>
      </w:r>
      <w:r w:rsidRPr="00EB50A4">
        <w:rPr>
          <w:rFonts w:ascii="David" w:hAnsi="David" w:cs="David" w:hint="cs"/>
          <w:sz w:val="26"/>
          <w:szCs w:val="26"/>
          <w:rtl/>
        </w:rPr>
        <w:t>אסייג</w:t>
      </w:r>
      <w:r w:rsidRPr="00EB50A4">
        <w:rPr>
          <w:rFonts w:ascii="David" w:hAnsi="David" w:cs="David"/>
          <w:sz w:val="26"/>
          <w:szCs w:val="26"/>
          <w:rtl/>
        </w:rPr>
        <w:t xml:space="preserve">, </w:t>
      </w:r>
      <w:r w:rsidR="00C656F6" w:rsidRPr="00EB50A4">
        <w:rPr>
          <w:rFonts w:ascii="David" w:hAnsi="David" w:cs="David" w:hint="cs"/>
          <w:sz w:val="26"/>
          <w:szCs w:val="26"/>
          <w:rtl/>
        </w:rPr>
        <w:t>ויקטור</w:t>
      </w:r>
      <w:r w:rsidR="00C656F6" w:rsidRPr="00EB50A4">
        <w:rPr>
          <w:rFonts w:ascii="David" w:hAnsi="David" w:cs="David"/>
          <w:sz w:val="26"/>
          <w:szCs w:val="26"/>
          <w:rtl/>
        </w:rPr>
        <w:t xml:space="preserve"> </w:t>
      </w:r>
      <w:r w:rsidR="00C656F6" w:rsidRPr="00EB50A4">
        <w:rPr>
          <w:rFonts w:ascii="David" w:hAnsi="David" w:cs="David" w:hint="cs"/>
          <w:sz w:val="26"/>
          <w:szCs w:val="26"/>
          <w:rtl/>
        </w:rPr>
        <w:t>טל</w:t>
      </w:r>
      <w:r w:rsidR="00C656F6" w:rsidRPr="00EB50A4">
        <w:rPr>
          <w:rFonts w:ascii="David" w:hAnsi="David" w:cs="David"/>
          <w:sz w:val="26"/>
          <w:szCs w:val="26"/>
          <w:rtl/>
        </w:rPr>
        <w:t xml:space="preserve">, </w:t>
      </w:r>
      <w:r w:rsidR="00CB3BDD" w:rsidRPr="00EB50A4">
        <w:rPr>
          <w:rFonts w:ascii="David" w:hAnsi="David" w:cs="David" w:hint="cs"/>
          <w:sz w:val="26"/>
          <w:szCs w:val="26"/>
          <w:rtl/>
        </w:rPr>
        <w:t xml:space="preserve">אלי יריב, ילנה פינסקי וולסמן, </w:t>
      </w:r>
      <w:r w:rsidR="00C656F6" w:rsidRPr="00EB50A4">
        <w:rPr>
          <w:rFonts w:ascii="David" w:hAnsi="David" w:cs="David" w:hint="cs"/>
          <w:sz w:val="26"/>
          <w:szCs w:val="26"/>
          <w:rtl/>
        </w:rPr>
        <w:t>איריס</w:t>
      </w:r>
      <w:r w:rsidR="00C656F6" w:rsidRPr="00EB50A4">
        <w:rPr>
          <w:rFonts w:ascii="David" w:hAnsi="David" w:cs="David"/>
          <w:sz w:val="26"/>
          <w:szCs w:val="26"/>
          <w:rtl/>
        </w:rPr>
        <w:t xml:space="preserve">  </w:t>
      </w:r>
      <w:r w:rsidR="00C656F6" w:rsidRPr="00EB50A4">
        <w:rPr>
          <w:rFonts w:ascii="David" w:hAnsi="David" w:cs="David" w:hint="cs"/>
          <w:sz w:val="26"/>
          <w:szCs w:val="26"/>
          <w:rtl/>
        </w:rPr>
        <w:t>בר</w:t>
      </w:r>
      <w:r w:rsidR="00C656F6" w:rsidRPr="00EB50A4">
        <w:rPr>
          <w:rFonts w:ascii="David" w:hAnsi="David" w:cs="David"/>
          <w:sz w:val="26"/>
          <w:szCs w:val="26"/>
          <w:rtl/>
        </w:rPr>
        <w:t xml:space="preserve"> </w:t>
      </w:r>
      <w:r w:rsidR="00C656F6" w:rsidRPr="00EB50A4">
        <w:rPr>
          <w:rFonts w:ascii="David" w:hAnsi="David" w:cs="David" w:hint="cs"/>
          <w:sz w:val="26"/>
          <w:szCs w:val="26"/>
          <w:rtl/>
        </w:rPr>
        <w:t>דוד</w:t>
      </w:r>
      <w:r w:rsidR="00C656F6" w:rsidRPr="00EB50A4">
        <w:rPr>
          <w:rFonts w:ascii="David" w:hAnsi="David" w:cs="David"/>
          <w:sz w:val="26"/>
          <w:szCs w:val="26"/>
          <w:rtl/>
        </w:rPr>
        <w:t xml:space="preserve">, </w:t>
      </w:r>
      <w:r w:rsidR="00CB3BDD" w:rsidRPr="00EB50A4">
        <w:rPr>
          <w:rFonts w:ascii="David" w:hAnsi="David" w:cs="David" w:hint="cs"/>
          <w:sz w:val="26"/>
          <w:szCs w:val="26"/>
          <w:rtl/>
        </w:rPr>
        <w:t xml:space="preserve">אברהם חקק, </w:t>
      </w:r>
      <w:r w:rsidRPr="00EB50A4">
        <w:rPr>
          <w:rFonts w:ascii="David" w:hAnsi="David" w:cs="David" w:hint="cs"/>
          <w:sz w:val="26"/>
          <w:szCs w:val="26"/>
          <w:rtl/>
        </w:rPr>
        <w:t>יסמין</w:t>
      </w:r>
      <w:r w:rsidRPr="00EB50A4">
        <w:rPr>
          <w:rFonts w:ascii="David" w:hAnsi="David" w:cs="David"/>
          <w:sz w:val="26"/>
          <w:szCs w:val="26"/>
          <w:rtl/>
        </w:rPr>
        <w:t xml:space="preserve"> </w:t>
      </w:r>
      <w:r w:rsidRPr="00EB50A4">
        <w:rPr>
          <w:rFonts w:ascii="David" w:hAnsi="David" w:cs="David" w:hint="cs"/>
          <w:sz w:val="26"/>
          <w:szCs w:val="26"/>
          <w:rtl/>
        </w:rPr>
        <w:t>ולקומיר</w:t>
      </w:r>
      <w:r w:rsidRPr="00EB50A4">
        <w:rPr>
          <w:rFonts w:ascii="David" w:hAnsi="David" w:cs="David"/>
          <w:sz w:val="26"/>
          <w:szCs w:val="26"/>
          <w:rtl/>
        </w:rPr>
        <w:t xml:space="preserve"> </w:t>
      </w:r>
      <w:r w:rsidRPr="00EB50A4">
        <w:rPr>
          <w:rFonts w:ascii="David" w:hAnsi="David" w:cs="David" w:hint="cs"/>
          <w:sz w:val="26"/>
          <w:szCs w:val="26"/>
          <w:rtl/>
        </w:rPr>
        <w:t>פרייסמן</w:t>
      </w:r>
      <w:r w:rsidRPr="00EB50A4">
        <w:rPr>
          <w:rFonts w:ascii="David" w:hAnsi="David" w:cs="David"/>
          <w:sz w:val="26"/>
          <w:szCs w:val="26"/>
          <w:rtl/>
        </w:rPr>
        <w:t xml:space="preserve">, </w:t>
      </w:r>
      <w:r w:rsidR="00CB3BDD" w:rsidRPr="00EB50A4">
        <w:rPr>
          <w:rFonts w:ascii="David" w:hAnsi="David" w:cs="David" w:hint="cs"/>
          <w:sz w:val="26"/>
          <w:szCs w:val="26"/>
          <w:rtl/>
        </w:rPr>
        <w:t xml:space="preserve">שלמה  לחיאני, </w:t>
      </w:r>
      <w:r w:rsidR="00AD0265" w:rsidRPr="00EB50A4">
        <w:rPr>
          <w:rFonts w:ascii="David" w:hAnsi="David" w:cs="David" w:hint="cs"/>
          <w:sz w:val="26"/>
          <w:szCs w:val="26"/>
          <w:rtl/>
        </w:rPr>
        <w:t>אפרים מזרחי</w:t>
      </w:r>
      <w:r w:rsidR="00A73126">
        <w:rPr>
          <w:rFonts w:ascii="David" w:hAnsi="David" w:cs="David" w:hint="cs"/>
          <w:sz w:val="26"/>
          <w:szCs w:val="26"/>
          <w:rtl/>
        </w:rPr>
        <w:t>.</w:t>
      </w:r>
    </w:p>
    <w:bookmarkEnd w:id="0"/>
    <w:p w14:paraId="788AA03A" w14:textId="77777777" w:rsidR="007F70FE" w:rsidRDefault="007F70FE" w:rsidP="007F70FE">
      <w:pPr>
        <w:spacing w:line="360" w:lineRule="auto"/>
        <w:jc w:val="both"/>
        <w:rPr>
          <w:rFonts w:ascii="David" w:hAnsi="David" w:cs="David"/>
          <w:sz w:val="26"/>
          <w:szCs w:val="26"/>
          <w:rtl/>
        </w:rPr>
      </w:pPr>
    </w:p>
    <w:p w14:paraId="481A4433" w14:textId="77777777" w:rsidR="00E63186" w:rsidRDefault="007F70FE" w:rsidP="00C656F6">
      <w:pPr>
        <w:spacing w:line="360" w:lineRule="auto"/>
        <w:jc w:val="both"/>
        <w:rPr>
          <w:rFonts w:ascii="David" w:hAnsi="David" w:cs="David"/>
          <w:sz w:val="26"/>
          <w:szCs w:val="26"/>
          <w:rtl/>
        </w:rPr>
      </w:pPr>
      <w:r>
        <w:rPr>
          <w:rFonts w:ascii="David" w:hAnsi="David" w:cs="David" w:hint="cs"/>
          <w:sz w:val="26"/>
          <w:szCs w:val="26"/>
          <w:rtl/>
        </w:rPr>
        <w:t>חסרים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E63186" w:rsidRPr="00E63186">
        <w:rPr>
          <w:rFonts w:ascii="David" w:hAnsi="David" w:cs="David" w:hint="cs"/>
          <w:sz w:val="26"/>
          <w:szCs w:val="26"/>
          <w:rtl/>
        </w:rPr>
        <w:t>דוד</w:t>
      </w:r>
      <w:r w:rsidR="00E63186" w:rsidRPr="00E63186">
        <w:rPr>
          <w:rFonts w:ascii="David" w:hAnsi="David" w:cs="David"/>
          <w:sz w:val="26"/>
          <w:szCs w:val="26"/>
          <w:rtl/>
        </w:rPr>
        <w:t xml:space="preserve"> </w:t>
      </w:r>
      <w:r w:rsidR="00E63186" w:rsidRPr="00E63186">
        <w:rPr>
          <w:rFonts w:ascii="David" w:hAnsi="David" w:cs="David" w:hint="cs"/>
          <w:sz w:val="26"/>
          <w:szCs w:val="26"/>
          <w:rtl/>
        </w:rPr>
        <w:t>פפיא</w:t>
      </w:r>
      <w:r w:rsidR="00E63186" w:rsidRPr="00E63186">
        <w:rPr>
          <w:rFonts w:ascii="David" w:hAnsi="David" w:cs="David"/>
          <w:sz w:val="26"/>
          <w:szCs w:val="26"/>
          <w:rtl/>
        </w:rPr>
        <w:t xml:space="preserve">, </w:t>
      </w:r>
      <w:r w:rsidR="00E63186" w:rsidRPr="00E63186">
        <w:rPr>
          <w:rFonts w:ascii="David" w:hAnsi="David" w:cs="David" w:hint="cs"/>
          <w:sz w:val="26"/>
          <w:szCs w:val="26"/>
          <w:rtl/>
        </w:rPr>
        <w:t>אורי</w:t>
      </w:r>
      <w:r w:rsidR="00E63186" w:rsidRPr="00E63186">
        <w:rPr>
          <w:rFonts w:ascii="David" w:hAnsi="David" w:cs="David"/>
          <w:sz w:val="26"/>
          <w:szCs w:val="26"/>
          <w:rtl/>
        </w:rPr>
        <w:t xml:space="preserve"> </w:t>
      </w:r>
      <w:r w:rsidR="00E63186" w:rsidRPr="00E63186">
        <w:rPr>
          <w:rFonts w:ascii="David" w:hAnsi="David" w:cs="David" w:hint="cs"/>
          <w:sz w:val="26"/>
          <w:szCs w:val="26"/>
          <w:rtl/>
        </w:rPr>
        <w:t>אברהם</w:t>
      </w:r>
      <w:r w:rsidR="00E63186" w:rsidRPr="00E63186">
        <w:rPr>
          <w:rFonts w:ascii="David" w:hAnsi="David" w:cs="David"/>
          <w:sz w:val="26"/>
          <w:szCs w:val="26"/>
          <w:rtl/>
        </w:rPr>
        <w:t xml:space="preserve"> </w:t>
      </w:r>
      <w:r w:rsidR="00E63186" w:rsidRPr="00E63186">
        <w:rPr>
          <w:rFonts w:ascii="David" w:hAnsi="David" w:cs="David" w:hint="cs"/>
          <w:sz w:val="26"/>
          <w:szCs w:val="26"/>
          <w:rtl/>
        </w:rPr>
        <w:t>בוסקילה</w:t>
      </w:r>
      <w:r w:rsidR="00E63186" w:rsidRPr="00E63186">
        <w:rPr>
          <w:rFonts w:ascii="David" w:hAnsi="David" w:cs="David"/>
          <w:sz w:val="26"/>
          <w:szCs w:val="26"/>
          <w:rtl/>
        </w:rPr>
        <w:t xml:space="preserve">, </w:t>
      </w:r>
      <w:r w:rsidRPr="007F70FE">
        <w:rPr>
          <w:rFonts w:ascii="David" w:hAnsi="David" w:cs="David" w:hint="cs"/>
          <w:sz w:val="26"/>
          <w:szCs w:val="26"/>
          <w:rtl/>
        </w:rPr>
        <w:t>רפאל</w:t>
      </w:r>
      <w:r w:rsidRPr="007F70FE">
        <w:rPr>
          <w:rFonts w:ascii="David" w:hAnsi="David" w:cs="David"/>
          <w:sz w:val="26"/>
          <w:szCs w:val="26"/>
          <w:rtl/>
        </w:rPr>
        <w:t xml:space="preserve"> </w:t>
      </w:r>
      <w:r w:rsidRPr="007F70FE">
        <w:rPr>
          <w:rFonts w:ascii="David" w:hAnsi="David" w:cs="David" w:hint="cs"/>
          <w:sz w:val="26"/>
          <w:szCs w:val="26"/>
          <w:rtl/>
        </w:rPr>
        <w:t>ברנז</w:t>
      </w:r>
      <w:r w:rsidRPr="007F70FE">
        <w:rPr>
          <w:rFonts w:ascii="David" w:hAnsi="David" w:cs="David"/>
          <w:sz w:val="26"/>
          <w:szCs w:val="26"/>
          <w:rtl/>
        </w:rPr>
        <w:t xml:space="preserve">, </w:t>
      </w:r>
      <w:r w:rsidRPr="007F70FE">
        <w:rPr>
          <w:rFonts w:ascii="David" w:hAnsi="David" w:cs="David" w:hint="cs"/>
          <w:sz w:val="26"/>
          <w:szCs w:val="26"/>
          <w:rtl/>
        </w:rPr>
        <w:t>קטי</w:t>
      </w:r>
      <w:r w:rsidRPr="007F70FE">
        <w:rPr>
          <w:rFonts w:ascii="David" w:hAnsi="David" w:cs="David"/>
          <w:sz w:val="26"/>
          <w:szCs w:val="26"/>
          <w:rtl/>
        </w:rPr>
        <w:t xml:space="preserve"> </w:t>
      </w:r>
      <w:r w:rsidRPr="007F70FE">
        <w:rPr>
          <w:rFonts w:ascii="David" w:hAnsi="David" w:cs="David" w:hint="cs"/>
          <w:sz w:val="26"/>
          <w:szCs w:val="26"/>
          <w:rtl/>
        </w:rPr>
        <w:t>פיאסצקי</w:t>
      </w:r>
      <w:r w:rsidRPr="007F70FE">
        <w:rPr>
          <w:rFonts w:ascii="David" w:hAnsi="David" w:cs="David"/>
          <w:sz w:val="26"/>
          <w:szCs w:val="26"/>
          <w:rtl/>
        </w:rPr>
        <w:t xml:space="preserve">, </w:t>
      </w:r>
      <w:r w:rsidRPr="007F70FE">
        <w:rPr>
          <w:rFonts w:ascii="David" w:hAnsi="David" w:cs="David" w:hint="cs"/>
          <w:sz w:val="26"/>
          <w:szCs w:val="26"/>
          <w:rtl/>
        </w:rPr>
        <w:t>שלמה</w:t>
      </w:r>
      <w:r w:rsidRPr="007F70FE">
        <w:rPr>
          <w:rFonts w:ascii="David" w:hAnsi="David" w:cs="David"/>
          <w:sz w:val="26"/>
          <w:szCs w:val="26"/>
          <w:rtl/>
        </w:rPr>
        <w:t xml:space="preserve"> </w:t>
      </w:r>
    </w:p>
    <w:p w14:paraId="0AE09985" w14:textId="77777777" w:rsidR="00753554" w:rsidRDefault="007F70FE" w:rsidP="002D40C0">
      <w:pPr>
        <w:spacing w:line="360" w:lineRule="auto"/>
        <w:ind w:left="2160" w:firstLine="720"/>
        <w:jc w:val="both"/>
        <w:rPr>
          <w:rFonts w:ascii="David" w:hAnsi="David" w:cs="David"/>
          <w:sz w:val="26"/>
          <w:szCs w:val="26"/>
          <w:rtl/>
        </w:rPr>
      </w:pPr>
      <w:r w:rsidRPr="007F70FE">
        <w:rPr>
          <w:rFonts w:ascii="David" w:hAnsi="David" w:cs="David" w:hint="cs"/>
          <w:sz w:val="26"/>
          <w:szCs w:val="26"/>
          <w:rtl/>
        </w:rPr>
        <w:t>פינטו</w:t>
      </w:r>
      <w:r w:rsidRPr="007F70FE">
        <w:rPr>
          <w:rFonts w:ascii="David" w:hAnsi="David" w:cs="David"/>
          <w:sz w:val="26"/>
          <w:szCs w:val="26"/>
          <w:rtl/>
        </w:rPr>
        <w:t xml:space="preserve"> </w:t>
      </w:r>
      <w:r w:rsidRPr="007F70FE">
        <w:rPr>
          <w:rFonts w:ascii="David" w:hAnsi="David" w:cs="David" w:hint="cs"/>
          <w:sz w:val="26"/>
          <w:szCs w:val="26"/>
          <w:rtl/>
        </w:rPr>
        <w:t>חכם</w:t>
      </w:r>
      <w:r w:rsidRPr="007F70FE">
        <w:rPr>
          <w:rFonts w:ascii="David" w:hAnsi="David" w:cs="David"/>
          <w:sz w:val="26"/>
          <w:szCs w:val="26"/>
          <w:rtl/>
        </w:rPr>
        <w:t xml:space="preserve">, </w:t>
      </w:r>
      <w:r w:rsidR="00753554" w:rsidRPr="00753554">
        <w:rPr>
          <w:rFonts w:ascii="David" w:hAnsi="David" w:cs="David" w:hint="cs"/>
          <w:sz w:val="26"/>
          <w:szCs w:val="26"/>
          <w:rtl/>
        </w:rPr>
        <w:t>לאה</w:t>
      </w:r>
      <w:r w:rsidR="00753554" w:rsidRPr="00753554">
        <w:rPr>
          <w:rFonts w:ascii="David" w:hAnsi="David" w:cs="David"/>
          <w:sz w:val="26"/>
          <w:szCs w:val="26"/>
          <w:rtl/>
        </w:rPr>
        <w:t xml:space="preserve"> </w:t>
      </w:r>
      <w:r w:rsidR="00753554" w:rsidRPr="00753554">
        <w:rPr>
          <w:rFonts w:ascii="David" w:hAnsi="David" w:cs="David" w:hint="cs"/>
          <w:sz w:val="26"/>
          <w:szCs w:val="26"/>
          <w:rtl/>
        </w:rPr>
        <w:t>בם</w:t>
      </w:r>
      <w:r w:rsidR="00753554" w:rsidRPr="00753554">
        <w:rPr>
          <w:rFonts w:ascii="David" w:hAnsi="David" w:cs="David"/>
          <w:sz w:val="26"/>
          <w:szCs w:val="26"/>
          <w:rtl/>
        </w:rPr>
        <w:t xml:space="preserve">, </w:t>
      </w:r>
      <w:r w:rsidR="00753554" w:rsidRPr="00753554">
        <w:rPr>
          <w:rFonts w:ascii="David" w:hAnsi="David" w:cs="David" w:hint="cs"/>
          <w:sz w:val="26"/>
          <w:szCs w:val="26"/>
          <w:rtl/>
        </w:rPr>
        <w:t>שמעון</w:t>
      </w:r>
      <w:r w:rsidR="00753554" w:rsidRPr="00753554">
        <w:rPr>
          <w:rFonts w:ascii="David" w:hAnsi="David" w:cs="David"/>
          <w:sz w:val="26"/>
          <w:szCs w:val="26"/>
          <w:rtl/>
        </w:rPr>
        <w:t xml:space="preserve"> </w:t>
      </w:r>
      <w:r w:rsidR="00753554" w:rsidRPr="00753554">
        <w:rPr>
          <w:rFonts w:ascii="David" w:hAnsi="David" w:cs="David" w:hint="cs"/>
          <w:sz w:val="26"/>
          <w:szCs w:val="26"/>
          <w:rtl/>
        </w:rPr>
        <w:t>כהן</w:t>
      </w:r>
      <w:r w:rsidR="00753554" w:rsidRPr="00753554">
        <w:rPr>
          <w:rFonts w:ascii="David" w:hAnsi="David" w:cs="David"/>
          <w:sz w:val="26"/>
          <w:szCs w:val="26"/>
          <w:rtl/>
        </w:rPr>
        <w:t xml:space="preserve"> </w:t>
      </w:r>
      <w:r w:rsidR="00753554" w:rsidRPr="00753554">
        <w:rPr>
          <w:rFonts w:ascii="David" w:hAnsi="David" w:cs="David" w:hint="cs"/>
          <w:sz w:val="26"/>
          <w:szCs w:val="26"/>
          <w:rtl/>
        </w:rPr>
        <w:t>סבן</w:t>
      </w:r>
      <w:r w:rsidR="00753554" w:rsidRPr="00753554">
        <w:rPr>
          <w:rFonts w:ascii="David" w:hAnsi="David" w:cs="David"/>
          <w:sz w:val="26"/>
          <w:szCs w:val="26"/>
          <w:rtl/>
        </w:rPr>
        <w:t xml:space="preserve">, </w:t>
      </w:r>
      <w:r w:rsidRPr="007F70FE">
        <w:rPr>
          <w:rFonts w:ascii="David" w:hAnsi="David" w:cs="David" w:hint="cs"/>
          <w:sz w:val="26"/>
          <w:szCs w:val="26"/>
          <w:rtl/>
        </w:rPr>
        <w:t>ויקטור</w:t>
      </w:r>
      <w:r w:rsidRPr="007F70FE">
        <w:rPr>
          <w:rFonts w:ascii="David" w:hAnsi="David" w:cs="David"/>
          <w:sz w:val="26"/>
          <w:szCs w:val="26"/>
          <w:rtl/>
        </w:rPr>
        <w:t xml:space="preserve"> </w:t>
      </w:r>
      <w:r w:rsidRPr="007F70FE">
        <w:rPr>
          <w:rFonts w:ascii="David" w:hAnsi="David" w:cs="David" w:hint="cs"/>
          <w:sz w:val="26"/>
          <w:szCs w:val="26"/>
          <w:rtl/>
        </w:rPr>
        <w:t>וולודשיק</w:t>
      </w:r>
      <w:r w:rsidRPr="007F70FE">
        <w:rPr>
          <w:rFonts w:ascii="David" w:hAnsi="David" w:cs="David"/>
          <w:sz w:val="26"/>
          <w:szCs w:val="26"/>
          <w:rtl/>
        </w:rPr>
        <w:t xml:space="preserve">, </w:t>
      </w:r>
      <w:r w:rsidR="00C656F6" w:rsidRPr="00C656F6">
        <w:rPr>
          <w:rFonts w:ascii="David" w:hAnsi="David" w:cs="David" w:hint="cs"/>
          <w:sz w:val="26"/>
          <w:szCs w:val="26"/>
          <w:rtl/>
        </w:rPr>
        <w:t>אילנה</w:t>
      </w:r>
      <w:r w:rsidR="00C656F6" w:rsidRPr="00C656F6">
        <w:rPr>
          <w:rFonts w:ascii="David" w:hAnsi="David" w:cs="David"/>
          <w:sz w:val="26"/>
          <w:szCs w:val="26"/>
          <w:rtl/>
        </w:rPr>
        <w:t xml:space="preserve"> </w:t>
      </w:r>
      <w:r w:rsidR="00C656F6" w:rsidRPr="00C656F6">
        <w:rPr>
          <w:rFonts w:ascii="David" w:hAnsi="David" w:cs="David" w:hint="cs"/>
          <w:sz w:val="26"/>
          <w:szCs w:val="26"/>
          <w:rtl/>
        </w:rPr>
        <w:t>נג</w:t>
      </w:r>
      <w:r w:rsidR="00C656F6" w:rsidRPr="00C656F6">
        <w:rPr>
          <w:rFonts w:ascii="David" w:hAnsi="David" w:cs="David"/>
          <w:sz w:val="26"/>
          <w:szCs w:val="26"/>
          <w:rtl/>
        </w:rPr>
        <w:t>'</w:t>
      </w:r>
      <w:r w:rsidR="00C656F6" w:rsidRPr="00C656F6">
        <w:rPr>
          <w:rFonts w:ascii="David" w:hAnsi="David" w:cs="David" w:hint="cs"/>
          <w:sz w:val="26"/>
          <w:szCs w:val="26"/>
          <w:rtl/>
        </w:rPr>
        <w:t>ר</w:t>
      </w:r>
      <w:r w:rsidR="00C656F6" w:rsidRPr="00C656F6">
        <w:rPr>
          <w:rFonts w:ascii="David" w:hAnsi="David" w:cs="David"/>
          <w:sz w:val="26"/>
          <w:szCs w:val="26"/>
          <w:rtl/>
        </w:rPr>
        <w:t>,</w:t>
      </w:r>
      <w:r w:rsidR="00D04003">
        <w:rPr>
          <w:rFonts w:ascii="David" w:hAnsi="David" w:cs="David" w:hint="cs"/>
          <w:sz w:val="26"/>
          <w:szCs w:val="26"/>
          <w:rtl/>
        </w:rPr>
        <w:t xml:space="preserve"> </w:t>
      </w:r>
    </w:p>
    <w:p w14:paraId="08BA4ACC" w14:textId="656E40E8" w:rsidR="007F70FE" w:rsidRPr="00E0174B" w:rsidRDefault="00753554" w:rsidP="00753554">
      <w:pPr>
        <w:spacing w:line="360" w:lineRule="auto"/>
        <w:ind w:left="2160" w:firstLine="720"/>
        <w:jc w:val="both"/>
        <w:rPr>
          <w:rFonts w:ascii="David" w:hAnsi="David" w:cs="David"/>
          <w:sz w:val="26"/>
          <w:szCs w:val="26"/>
          <w:rtl/>
        </w:rPr>
      </w:pPr>
      <w:r w:rsidRPr="00753554">
        <w:rPr>
          <w:rFonts w:ascii="David" w:hAnsi="David" w:cs="David" w:hint="cs"/>
          <w:sz w:val="26"/>
          <w:szCs w:val="26"/>
          <w:rtl/>
        </w:rPr>
        <w:t>אירנה</w:t>
      </w:r>
      <w:r w:rsidRPr="00753554">
        <w:rPr>
          <w:rFonts w:ascii="David" w:hAnsi="David" w:cs="David"/>
          <w:sz w:val="26"/>
          <w:szCs w:val="26"/>
          <w:rtl/>
        </w:rPr>
        <w:t xml:space="preserve"> </w:t>
      </w:r>
      <w:r w:rsidRPr="00753554">
        <w:rPr>
          <w:rFonts w:ascii="David" w:hAnsi="David" w:cs="David" w:hint="cs"/>
          <w:sz w:val="26"/>
          <w:szCs w:val="26"/>
          <w:rtl/>
        </w:rPr>
        <w:t>גנין</w:t>
      </w:r>
      <w:r>
        <w:rPr>
          <w:rFonts w:ascii="David" w:hAnsi="David" w:cs="David" w:hint="cs"/>
          <w:sz w:val="26"/>
          <w:szCs w:val="26"/>
          <w:rtl/>
        </w:rPr>
        <w:t xml:space="preserve">, </w:t>
      </w:r>
      <w:r w:rsidR="00C656F6" w:rsidRPr="00C656F6">
        <w:rPr>
          <w:rFonts w:ascii="David" w:hAnsi="David" w:cs="David" w:hint="cs"/>
          <w:sz w:val="26"/>
          <w:szCs w:val="26"/>
          <w:rtl/>
        </w:rPr>
        <w:t>פבל</w:t>
      </w:r>
      <w:r w:rsidR="00C656F6" w:rsidRPr="00C656F6">
        <w:rPr>
          <w:rFonts w:ascii="David" w:hAnsi="David" w:cs="David"/>
          <w:sz w:val="26"/>
          <w:szCs w:val="26"/>
          <w:rtl/>
        </w:rPr>
        <w:t xml:space="preserve"> </w:t>
      </w:r>
      <w:r w:rsidR="00C656F6" w:rsidRPr="00C656F6">
        <w:rPr>
          <w:rFonts w:ascii="David" w:hAnsi="David" w:cs="David" w:hint="cs"/>
          <w:sz w:val="26"/>
          <w:szCs w:val="26"/>
          <w:rtl/>
        </w:rPr>
        <w:t>אסטחוב</w:t>
      </w:r>
      <w:r w:rsidR="00C656F6">
        <w:rPr>
          <w:rFonts w:ascii="David" w:hAnsi="David" w:cs="David" w:hint="cs"/>
          <w:sz w:val="26"/>
          <w:szCs w:val="26"/>
          <w:rtl/>
        </w:rPr>
        <w:t>.</w:t>
      </w:r>
    </w:p>
    <w:p w14:paraId="37449DBC" w14:textId="77777777" w:rsidR="00CB3BDD" w:rsidRPr="00A9297E" w:rsidRDefault="00CB3BDD" w:rsidP="00CB3BDD">
      <w:pPr>
        <w:spacing w:line="360" w:lineRule="auto"/>
        <w:rPr>
          <w:rFonts w:ascii="David" w:hAnsi="David" w:cs="David"/>
          <w:sz w:val="26"/>
          <w:szCs w:val="26"/>
          <w:rtl/>
        </w:rPr>
      </w:pPr>
    </w:p>
    <w:p w14:paraId="4283DF81" w14:textId="77777777" w:rsidR="00C656F6" w:rsidRDefault="00C656F6" w:rsidP="00C656F6">
      <w:pPr>
        <w:spacing w:line="360" w:lineRule="auto"/>
        <w:jc w:val="both"/>
        <w:rPr>
          <w:rFonts w:ascii="David" w:hAnsi="David" w:cs="David"/>
          <w:sz w:val="26"/>
          <w:szCs w:val="26"/>
          <w:rtl/>
        </w:rPr>
      </w:pPr>
      <w:r>
        <w:rPr>
          <w:rFonts w:ascii="David" w:hAnsi="David" w:cs="David" w:hint="cs"/>
          <w:sz w:val="26"/>
          <w:szCs w:val="26"/>
          <w:rtl/>
        </w:rPr>
        <w:t>מוזמנים ה"ה:</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00CB3BDD" w:rsidRPr="00E0174B">
        <w:rPr>
          <w:rFonts w:ascii="David" w:hAnsi="David" w:cs="David"/>
          <w:sz w:val="26"/>
          <w:szCs w:val="26"/>
          <w:rtl/>
        </w:rPr>
        <w:t>דורית מוריה</w:t>
      </w:r>
      <w:r w:rsidR="00CB3BDD" w:rsidRPr="00E0174B">
        <w:rPr>
          <w:rFonts w:ascii="David" w:hAnsi="David" w:cs="David" w:hint="cs"/>
          <w:sz w:val="26"/>
          <w:szCs w:val="26"/>
          <w:rtl/>
        </w:rPr>
        <w:t xml:space="preserve">- מרכזת ישיבות המועצה,  מרדכי ברשישת- גזבר, עו"ד </w:t>
      </w:r>
    </w:p>
    <w:p w14:paraId="3EA3507A" w14:textId="796DC585" w:rsidR="002712A1" w:rsidRPr="00A9297E" w:rsidRDefault="00CB3BDD" w:rsidP="00C656F6">
      <w:pPr>
        <w:spacing w:line="360" w:lineRule="auto"/>
        <w:ind w:left="2160" w:firstLine="720"/>
        <w:jc w:val="both"/>
        <w:rPr>
          <w:rFonts w:ascii="David" w:hAnsi="David" w:cs="David"/>
          <w:sz w:val="26"/>
          <w:szCs w:val="26"/>
          <w:rtl/>
        </w:rPr>
      </w:pPr>
      <w:r w:rsidRPr="00E0174B">
        <w:rPr>
          <w:rFonts w:ascii="David" w:hAnsi="David" w:cs="David" w:hint="cs"/>
          <w:sz w:val="26"/>
          <w:szCs w:val="26"/>
          <w:rtl/>
        </w:rPr>
        <w:t>חנה כהן-</w:t>
      </w:r>
      <w:r w:rsidRPr="00A9297E">
        <w:rPr>
          <w:rFonts w:ascii="David" w:hAnsi="David" w:cs="David" w:hint="cs"/>
          <w:sz w:val="26"/>
          <w:szCs w:val="26"/>
          <w:rtl/>
        </w:rPr>
        <w:t xml:space="preserve"> יועצת משפטית</w:t>
      </w:r>
      <w:r>
        <w:rPr>
          <w:rFonts w:ascii="David" w:hAnsi="David" w:cs="David" w:hint="cs"/>
          <w:sz w:val="26"/>
          <w:szCs w:val="26"/>
          <w:rtl/>
        </w:rPr>
        <w:t xml:space="preserve">, </w:t>
      </w:r>
      <w:r w:rsidR="002712A1">
        <w:rPr>
          <w:rFonts w:ascii="David" w:hAnsi="David" w:cs="David" w:hint="cs"/>
          <w:sz w:val="26"/>
          <w:szCs w:val="26"/>
          <w:rtl/>
        </w:rPr>
        <w:t>נעמי נעים- מבקרת העירייה</w:t>
      </w:r>
      <w:r w:rsidR="008E74E6">
        <w:rPr>
          <w:rFonts w:ascii="David" w:hAnsi="David" w:cs="David" w:hint="cs"/>
          <w:sz w:val="26"/>
          <w:szCs w:val="26"/>
          <w:rtl/>
        </w:rPr>
        <w:t>.</w:t>
      </w:r>
    </w:p>
    <w:p w14:paraId="45827A59" w14:textId="77777777" w:rsidR="00B72E94" w:rsidRDefault="00B72E94" w:rsidP="00B72E94">
      <w:pPr>
        <w:pStyle w:val="ParagraphStyle"/>
        <w:suppressLineNumbers/>
        <w:spacing w:line="360" w:lineRule="auto"/>
        <w:rPr>
          <w:b/>
          <w:bCs/>
          <w:u w:val="single"/>
        </w:rPr>
      </w:pPr>
      <w:r w:rsidRPr="00B72E94">
        <w:rPr>
          <w:rFonts w:hint="cs"/>
          <w:b/>
          <w:bCs/>
          <w:u w:val="single"/>
        </w:rPr>
        <w:t>סדר</w:t>
      </w:r>
      <w:r w:rsidRPr="00B72E94">
        <w:rPr>
          <w:b/>
          <w:bCs/>
          <w:u w:val="single"/>
        </w:rPr>
        <w:t xml:space="preserve"> </w:t>
      </w:r>
      <w:r w:rsidRPr="00B72E94">
        <w:rPr>
          <w:rFonts w:hint="cs"/>
          <w:b/>
          <w:bCs/>
          <w:u w:val="single"/>
        </w:rPr>
        <w:t>היום</w:t>
      </w:r>
      <w:r w:rsidRPr="00B72E94">
        <w:rPr>
          <w:b/>
          <w:bCs/>
          <w:u w:val="single"/>
        </w:rPr>
        <w:t>:</w:t>
      </w:r>
    </w:p>
    <w:p w14:paraId="433ED6E8" w14:textId="77777777" w:rsidR="00525713" w:rsidRPr="00525713" w:rsidRDefault="00525713" w:rsidP="00525713">
      <w:pPr>
        <w:pStyle w:val="ParagraphStyle"/>
        <w:suppressLineNumbers/>
        <w:spacing w:before="0" w:line="360" w:lineRule="auto"/>
        <w:rPr>
          <w:rtl w:val="0"/>
        </w:rPr>
      </w:pPr>
    </w:p>
    <w:p w14:paraId="427757F6" w14:textId="77777777" w:rsidR="00B72E94" w:rsidRPr="00525713" w:rsidRDefault="00B72E94" w:rsidP="00525713">
      <w:pPr>
        <w:pStyle w:val="ParagraphStyle"/>
        <w:suppressLineNumbers/>
        <w:spacing w:before="0" w:line="360" w:lineRule="auto"/>
        <w:rPr>
          <w:rtl w:val="0"/>
        </w:rPr>
      </w:pPr>
      <w:r w:rsidRPr="00525713">
        <w:t>1.</w:t>
      </w:r>
      <w:r w:rsidRPr="00525713">
        <w:tab/>
      </w:r>
      <w:r w:rsidRPr="00525713">
        <w:rPr>
          <w:rFonts w:hint="cs"/>
        </w:rPr>
        <w:t>חילופי</w:t>
      </w:r>
      <w:r w:rsidRPr="00525713">
        <w:t xml:space="preserve"> </w:t>
      </w:r>
      <w:r w:rsidRPr="00525713">
        <w:rPr>
          <w:rFonts w:hint="cs"/>
        </w:rPr>
        <w:t>גברי</w:t>
      </w:r>
      <w:r w:rsidRPr="00525713">
        <w:t xml:space="preserve"> </w:t>
      </w:r>
      <w:proofErr w:type="spellStart"/>
      <w:r w:rsidRPr="00525713">
        <w:rPr>
          <w:rFonts w:hint="cs"/>
        </w:rPr>
        <w:t>בועדות</w:t>
      </w:r>
      <w:proofErr w:type="spellEnd"/>
      <w:r w:rsidRPr="00525713">
        <w:t xml:space="preserve"> </w:t>
      </w:r>
      <w:r w:rsidRPr="00525713">
        <w:rPr>
          <w:rFonts w:hint="cs"/>
        </w:rPr>
        <w:t>החובה</w:t>
      </w:r>
      <w:r w:rsidRPr="00525713">
        <w:t>.</w:t>
      </w:r>
    </w:p>
    <w:p w14:paraId="77764C95" w14:textId="77777777" w:rsidR="00B72E94" w:rsidRPr="00525713" w:rsidRDefault="00B72E94" w:rsidP="00525713">
      <w:pPr>
        <w:pStyle w:val="ParagraphStyle"/>
        <w:suppressLineNumbers/>
        <w:spacing w:before="0" w:line="360" w:lineRule="auto"/>
        <w:rPr>
          <w:rtl w:val="0"/>
        </w:rPr>
      </w:pPr>
      <w:r w:rsidRPr="00525713">
        <w:t>2.</w:t>
      </w:r>
      <w:r w:rsidRPr="00525713">
        <w:tab/>
      </w:r>
      <w:r w:rsidRPr="00525713">
        <w:rPr>
          <w:rFonts w:hint="cs"/>
        </w:rPr>
        <w:t>כתב</w:t>
      </w:r>
      <w:r w:rsidRPr="00525713">
        <w:t xml:space="preserve"> </w:t>
      </w:r>
      <w:r w:rsidRPr="00525713">
        <w:rPr>
          <w:rFonts w:hint="cs"/>
        </w:rPr>
        <w:t>מינוי</w:t>
      </w:r>
      <w:r w:rsidRPr="00525713">
        <w:t xml:space="preserve"> </w:t>
      </w:r>
      <w:r w:rsidRPr="00525713">
        <w:rPr>
          <w:rFonts w:hint="cs"/>
        </w:rPr>
        <w:t>והסמכה</w:t>
      </w:r>
      <w:r w:rsidRPr="00525713">
        <w:t xml:space="preserve"> </w:t>
      </w:r>
      <w:r w:rsidRPr="00525713">
        <w:rPr>
          <w:rFonts w:hint="cs"/>
        </w:rPr>
        <w:t>לפקחים</w:t>
      </w:r>
      <w:r w:rsidRPr="00525713">
        <w:t>.</w:t>
      </w:r>
    </w:p>
    <w:p w14:paraId="1064F6A1" w14:textId="77777777" w:rsidR="00B72E94" w:rsidRPr="00525713" w:rsidRDefault="00B72E94" w:rsidP="00525713">
      <w:pPr>
        <w:pStyle w:val="ParagraphStyle"/>
        <w:suppressLineNumbers/>
        <w:spacing w:before="0" w:line="360" w:lineRule="auto"/>
        <w:rPr>
          <w:rtl w:val="0"/>
        </w:rPr>
      </w:pPr>
      <w:r w:rsidRPr="00525713">
        <w:t>3.</w:t>
      </w:r>
      <w:r w:rsidRPr="00525713">
        <w:tab/>
      </w:r>
      <w:r w:rsidRPr="00525713">
        <w:rPr>
          <w:rFonts w:hint="cs"/>
        </w:rPr>
        <w:t>האצלת</w:t>
      </w:r>
      <w:r w:rsidRPr="00525713">
        <w:t xml:space="preserve"> </w:t>
      </w:r>
      <w:r w:rsidRPr="00525713">
        <w:rPr>
          <w:rFonts w:hint="cs"/>
        </w:rPr>
        <w:t>סמכויות</w:t>
      </w:r>
      <w:r w:rsidRPr="00525713">
        <w:t xml:space="preserve"> </w:t>
      </w:r>
      <w:r w:rsidRPr="00525713">
        <w:rPr>
          <w:rFonts w:hint="cs"/>
        </w:rPr>
        <w:t>רה</w:t>
      </w:r>
      <w:r w:rsidRPr="00525713">
        <w:t>"</w:t>
      </w:r>
      <w:r w:rsidRPr="00525713">
        <w:rPr>
          <w:rFonts w:hint="cs"/>
        </w:rPr>
        <w:t>ע</w:t>
      </w:r>
      <w:r w:rsidRPr="00525713">
        <w:t xml:space="preserve"> </w:t>
      </w:r>
      <w:r w:rsidRPr="00525713">
        <w:rPr>
          <w:rFonts w:hint="cs"/>
        </w:rPr>
        <w:t>בתחום</w:t>
      </w:r>
      <w:r w:rsidRPr="00525713">
        <w:t xml:space="preserve"> </w:t>
      </w:r>
      <w:r w:rsidRPr="00525713">
        <w:rPr>
          <w:rFonts w:hint="cs"/>
        </w:rPr>
        <w:t>סילוק</w:t>
      </w:r>
      <w:r w:rsidRPr="00525713">
        <w:t xml:space="preserve"> </w:t>
      </w:r>
      <w:r w:rsidRPr="00525713">
        <w:rPr>
          <w:rFonts w:hint="cs"/>
        </w:rPr>
        <w:t>אסבסט</w:t>
      </w:r>
      <w:r w:rsidRPr="00525713">
        <w:t>.</w:t>
      </w:r>
    </w:p>
    <w:p w14:paraId="0C5633C4" w14:textId="77777777" w:rsidR="00B72E94" w:rsidRPr="00525713" w:rsidRDefault="00B72E94" w:rsidP="00525713">
      <w:pPr>
        <w:pStyle w:val="ParagraphStyle"/>
        <w:suppressLineNumbers/>
        <w:spacing w:before="0" w:line="360" w:lineRule="auto"/>
        <w:rPr>
          <w:rtl w:val="0"/>
        </w:rPr>
      </w:pPr>
      <w:r w:rsidRPr="00525713">
        <w:t>4.</w:t>
      </w:r>
      <w:r w:rsidRPr="00525713">
        <w:tab/>
      </w:r>
      <w:r w:rsidRPr="00525713">
        <w:rPr>
          <w:rFonts w:hint="cs"/>
        </w:rPr>
        <w:t>הכרזה</w:t>
      </w:r>
      <w:r w:rsidRPr="00525713">
        <w:t xml:space="preserve"> </w:t>
      </w:r>
      <w:r w:rsidRPr="00525713">
        <w:rPr>
          <w:rFonts w:hint="cs"/>
        </w:rPr>
        <w:t>על</w:t>
      </w:r>
      <w:r w:rsidRPr="00525713">
        <w:t xml:space="preserve"> </w:t>
      </w:r>
      <w:r w:rsidRPr="00525713">
        <w:rPr>
          <w:rFonts w:hint="cs"/>
        </w:rPr>
        <w:t>מתחם</w:t>
      </w:r>
      <w:r w:rsidRPr="00525713">
        <w:t xml:space="preserve"> </w:t>
      </w:r>
      <w:r w:rsidRPr="00525713">
        <w:rPr>
          <w:rFonts w:hint="cs"/>
        </w:rPr>
        <w:t>המבואה</w:t>
      </w:r>
      <w:r w:rsidRPr="00525713">
        <w:t xml:space="preserve"> </w:t>
      </w:r>
      <w:r w:rsidRPr="00525713">
        <w:rPr>
          <w:rFonts w:hint="cs"/>
        </w:rPr>
        <w:t>הצפונית</w:t>
      </w:r>
      <w:r w:rsidRPr="00525713">
        <w:t xml:space="preserve"> </w:t>
      </w:r>
      <w:r w:rsidRPr="00525713">
        <w:rPr>
          <w:rFonts w:hint="cs"/>
        </w:rPr>
        <w:t>כמתחם</w:t>
      </w:r>
      <w:r w:rsidRPr="00525713">
        <w:t xml:space="preserve"> </w:t>
      </w:r>
      <w:r w:rsidRPr="00525713">
        <w:rPr>
          <w:rFonts w:hint="cs"/>
        </w:rPr>
        <w:t>להתחדשות</w:t>
      </w:r>
      <w:r w:rsidRPr="00525713">
        <w:t xml:space="preserve"> </w:t>
      </w:r>
      <w:r w:rsidRPr="00525713">
        <w:rPr>
          <w:rFonts w:hint="cs"/>
        </w:rPr>
        <w:t>עירונית</w:t>
      </w:r>
      <w:r w:rsidRPr="00525713">
        <w:t>.</w:t>
      </w:r>
    </w:p>
    <w:p w14:paraId="620C9F4C" w14:textId="77777777" w:rsidR="00B72E94" w:rsidRPr="00525713" w:rsidRDefault="00B72E94" w:rsidP="00525713">
      <w:pPr>
        <w:pStyle w:val="ParagraphStyle"/>
        <w:suppressLineNumbers/>
        <w:spacing w:before="0" w:line="360" w:lineRule="auto"/>
        <w:rPr>
          <w:rtl w:val="0"/>
        </w:rPr>
      </w:pPr>
      <w:r w:rsidRPr="00525713">
        <w:t>5.</w:t>
      </w:r>
      <w:r w:rsidRPr="00525713">
        <w:tab/>
      </w:r>
      <w:r w:rsidRPr="00525713">
        <w:rPr>
          <w:rFonts w:hint="cs"/>
        </w:rPr>
        <w:t>אישור</w:t>
      </w:r>
      <w:r w:rsidRPr="00525713">
        <w:t xml:space="preserve"> </w:t>
      </w:r>
      <w:r w:rsidRPr="00525713">
        <w:rPr>
          <w:rFonts w:hint="cs"/>
        </w:rPr>
        <w:t>פטור</w:t>
      </w:r>
      <w:r w:rsidRPr="00525713">
        <w:t xml:space="preserve"> </w:t>
      </w:r>
      <w:r w:rsidRPr="00525713">
        <w:rPr>
          <w:rFonts w:hint="cs"/>
        </w:rPr>
        <w:t>ממכרז</w:t>
      </w:r>
      <w:r w:rsidRPr="00525713">
        <w:t xml:space="preserve"> </w:t>
      </w:r>
      <w:r w:rsidRPr="00525713">
        <w:rPr>
          <w:rFonts w:hint="cs"/>
        </w:rPr>
        <w:t>המלאכה</w:t>
      </w:r>
      <w:r w:rsidRPr="00525713">
        <w:t xml:space="preserve"> 2.</w:t>
      </w:r>
    </w:p>
    <w:p w14:paraId="19481030" w14:textId="77777777" w:rsidR="00B72E94" w:rsidRPr="00525713" w:rsidRDefault="00B72E94" w:rsidP="00525713">
      <w:pPr>
        <w:pStyle w:val="ParagraphStyle"/>
        <w:suppressLineNumbers/>
        <w:spacing w:before="0" w:line="360" w:lineRule="auto"/>
        <w:rPr>
          <w:rtl w:val="0"/>
        </w:rPr>
      </w:pPr>
      <w:r w:rsidRPr="00525713">
        <w:t>6.</w:t>
      </w:r>
      <w:r w:rsidRPr="00525713">
        <w:tab/>
      </w:r>
      <w:r w:rsidRPr="00525713">
        <w:rPr>
          <w:rFonts w:hint="cs"/>
        </w:rPr>
        <w:t>אישור</w:t>
      </w:r>
      <w:r w:rsidRPr="00525713">
        <w:t xml:space="preserve"> </w:t>
      </w:r>
      <w:r w:rsidRPr="00525713">
        <w:rPr>
          <w:rFonts w:hint="cs"/>
        </w:rPr>
        <w:t>פרוטוקול</w:t>
      </w:r>
      <w:r w:rsidRPr="00525713">
        <w:t xml:space="preserve"> </w:t>
      </w:r>
      <w:r w:rsidRPr="00525713">
        <w:rPr>
          <w:rFonts w:hint="cs"/>
        </w:rPr>
        <w:t>ועדת</w:t>
      </w:r>
      <w:r w:rsidRPr="00525713">
        <w:t xml:space="preserve"> </w:t>
      </w:r>
      <w:r w:rsidRPr="00525713">
        <w:rPr>
          <w:rFonts w:hint="cs"/>
        </w:rPr>
        <w:t>חינוך</w:t>
      </w:r>
      <w:r w:rsidRPr="00525713">
        <w:t xml:space="preserve"> 4.25.</w:t>
      </w:r>
    </w:p>
    <w:p w14:paraId="7CA1B24A" w14:textId="77777777" w:rsidR="00B72E94" w:rsidRPr="00525713" w:rsidRDefault="00B72E94" w:rsidP="00525713">
      <w:pPr>
        <w:pStyle w:val="ParagraphStyle"/>
        <w:suppressLineNumbers/>
        <w:spacing w:before="0" w:line="360" w:lineRule="auto"/>
        <w:rPr>
          <w:rtl w:val="0"/>
        </w:rPr>
      </w:pPr>
      <w:r w:rsidRPr="00525713">
        <w:t>7.</w:t>
      </w:r>
      <w:r w:rsidRPr="00525713">
        <w:tab/>
      </w:r>
      <w:r w:rsidRPr="00525713">
        <w:rPr>
          <w:rFonts w:hint="cs"/>
        </w:rPr>
        <w:t>אישור</w:t>
      </w:r>
      <w:r w:rsidRPr="00525713">
        <w:t xml:space="preserve"> </w:t>
      </w:r>
      <w:r w:rsidRPr="00525713">
        <w:rPr>
          <w:rFonts w:hint="cs"/>
        </w:rPr>
        <w:t>תוספת</w:t>
      </w:r>
      <w:r w:rsidRPr="00525713">
        <w:t xml:space="preserve"> </w:t>
      </w:r>
      <w:r w:rsidRPr="00525713">
        <w:rPr>
          <w:rFonts w:hint="cs"/>
        </w:rPr>
        <w:t>להסכם</w:t>
      </w:r>
      <w:r w:rsidRPr="00525713">
        <w:t xml:space="preserve"> </w:t>
      </w:r>
      <w:r w:rsidRPr="00525713">
        <w:rPr>
          <w:rFonts w:hint="cs"/>
        </w:rPr>
        <w:t>פיתוח</w:t>
      </w:r>
      <w:r w:rsidRPr="00525713">
        <w:t xml:space="preserve"> </w:t>
      </w:r>
      <w:r w:rsidRPr="00525713">
        <w:rPr>
          <w:rFonts w:hint="cs"/>
        </w:rPr>
        <w:t>בין</w:t>
      </w:r>
      <w:r w:rsidRPr="00525713">
        <w:t xml:space="preserve"> </w:t>
      </w:r>
      <w:r w:rsidRPr="00525713">
        <w:rPr>
          <w:rFonts w:hint="cs"/>
        </w:rPr>
        <w:t>עיריית</w:t>
      </w:r>
      <w:r w:rsidRPr="00525713">
        <w:t xml:space="preserve"> </w:t>
      </w:r>
      <w:r w:rsidRPr="00525713">
        <w:rPr>
          <w:rFonts w:hint="cs"/>
        </w:rPr>
        <w:t>בת</w:t>
      </w:r>
      <w:r w:rsidRPr="00525713">
        <w:t xml:space="preserve"> </w:t>
      </w:r>
      <w:r w:rsidRPr="00525713">
        <w:rPr>
          <w:rFonts w:hint="cs"/>
        </w:rPr>
        <w:t>ים</w:t>
      </w:r>
      <w:r w:rsidRPr="00525713">
        <w:t xml:space="preserve"> </w:t>
      </w:r>
      <w:r w:rsidRPr="00525713">
        <w:rPr>
          <w:rFonts w:hint="cs"/>
        </w:rPr>
        <w:t>לחברת</w:t>
      </w:r>
      <w:r w:rsidRPr="00525713">
        <w:t xml:space="preserve"> </w:t>
      </w:r>
      <w:r w:rsidRPr="00525713">
        <w:rPr>
          <w:rFonts w:hint="cs"/>
        </w:rPr>
        <w:t>אזורים</w:t>
      </w:r>
      <w:r w:rsidRPr="00525713">
        <w:t xml:space="preserve"> </w:t>
      </w:r>
      <w:proofErr w:type="spellStart"/>
      <w:r w:rsidRPr="00525713">
        <w:rPr>
          <w:rFonts w:hint="cs"/>
        </w:rPr>
        <w:t>פרוייקט</w:t>
      </w:r>
      <w:proofErr w:type="spellEnd"/>
      <w:r w:rsidRPr="00525713">
        <w:t xml:space="preserve"> </w:t>
      </w:r>
      <w:r w:rsidRPr="00525713">
        <w:rPr>
          <w:rFonts w:hint="cs"/>
        </w:rPr>
        <w:t>השבטים</w:t>
      </w:r>
      <w:r w:rsidRPr="00525713">
        <w:t>.</w:t>
      </w:r>
    </w:p>
    <w:p w14:paraId="6241AB34" w14:textId="77777777" w:rsidR="00B72E94" w:rsidRPr="00525713" w:rsidRDefault="00B72E94" w:rsidP="00525713">
      <w:pPr>
        <w:pStyle w:val="ParagraphStyle"/>
        <w:suppressLineNumbers/>
        <w:spacing w:before="0" w:line="360" w:lineRule="auto"/>
        <w:ind w:left="720" w:hanging="720"/>
        <w:rPr>
          <w:rtl w:val="0"/>
        </w:rPr>
      </w:pPr>
      <w:r w:rsidRPr="00525713">
        <w:t>8.</w:t>
      </w:r>
      <w:r w:rsidRPr="00525713">
        <w:tab/>
      </w:r>
      <w:r w:rsidRPr="00525713">
        <w:rPr>
          <w:rFonts w:hint="cs"/>
        </w:rPr>
        <w:t>אישור</w:t>
      </w:r>
      <w:r w:rsidRPr="00525713">
        <w:t xml:space="preserve"> </w:t>
      </w:r>
      <w:r w:rsidRPr="00525713">
        <w:rPr>
          <w:rFonts w:hint="cs"/>
        </w:rPr>
        <w:t>הסכם</w:t>
      </w:r>
      <w:r w:rsidRPr="00525713">
        <w:t xml:space="preserve"> </w:t>
      </w:r>
      <w:r w:rsidRPr="00525713">
        <w:rPr>
          <w:rFonts w:hint="cs"/>
        </w:rPr>
        <w:t>פיתוח</w:t>
      </w:r>
      <w:r w:rsidRPr="00525713">
        <w:t xml:space="preserve"> </w:t>
      </w:r>
      <w:r w:rsidRPr="00525713">
        <w:rPr>
          <w:rFonts w:hint="cs"/>
        </w:rPr>
        <w:t>בין</w:t>
      </w:r>
      <w:r w:rsidRPr="00525713">
        <w:t xml:space="preserve"> </w:t>
      </w:r>
      <w:r w:rsidRPr="00525713">
        <w:rPr>
          <w:rFonts w:hint="cs"/>
        </w:rPr>
        <w:t>עיריית</w:t>
      </w:r>
      <w:r w:rsidRPr="00525713">
        <w:t xml:space="preserve"> </w:t>
      </w:r>
      <w:r w:rsidRPr="00525713">
        <w:rPr>
          <w:rFonts w:hint="cs"/>
        </w:rPr>
        <w:t>בת</w:t>
      </w:r>
      <w:r w:rsidRPr="00525713">
        <w:t xml:space="preserve"> </w:t>
      </w:r>
      <w:r w:rsidRPr="00525713">
        <w:rPr>
          <w:rFonts w:hint="cs"/>
        </w:rPr>
        <w:t>ים</w:t>
      </w:r>
      <w:r w:rsidRPr="00525713">
        <w:t xml:space="preserve"> </w:t>
      </w:r>
      <w:r w:rsidRPr="00525713">
        <w:rPr>
          <w:rFonts w:hint="cs"/>
        </w:rPr>
        <w:t>לחברת</w:t>
      </w:r>
      <w:r w:rsidRPr="00525713">
        <w:t xml:space="preserve"> </w:t>
      </w:r>
      <w:r w:rsidRPr="00525713">
        <w:rPr>
          <w:rFonts w:hint="cs"/>
        </w:rPr>
        <w:t>אלמוג</w:t>
      </w:r>
      <w:r w:rsidRPr="00525713">
        <w:t xml:space="preserve"> </w:t>
      </w:r>
      <w:r w:rsidRPr="00525713">
        <w:rPr>
          <w:rFonts w:hint="cs"/>
        </w:rPr>
        <w:t>פינוי</w:t>
      </w:r>
      <w:r w:rsidRPr="00525713">
        <w:t xml:space="preserve"> </w:t>
      </w:r>
      <w:r w:rsidRPr="00525713">
        <w:rPr>
          <w:rFonts w:hint="cs"/>
        </w:rPr>
        <w:t>בינוי</w:t>
      </w:r>
      <w:r w:rsidRPr="00525713">
        <w:t xml:space="preserve"> </w:t>
      </w:r>
      <w:r w:rsidRPr="00525713">
        <w:rPr>
          <w:rFonts w:hint="cs"/>
        </w:rPr>
        <w:t>בע</w:t>
      </w:r>
      <w:r w:rsidRPr="00525713">
        <w:t>"</w:t>
      </w:r>
      <w:r w:rsidRPr="00525713">
        <w:rPr>
          <w:rFonts w:hint="cs"/>
        </w:rPr>
        <w:t>מ</w:t>
      </w:r>
      <w:r w:rsidRPr="00525713">
        <w:t xml:space="preserve"> </w:t>
      </w:r>
      <w:r w:rsidRPr="00525713">
        <w:rPr>
          <w:rFonts w:hint="cs"/>
        </w:rPr>
        <w:t>תכנית</w:t>
      </w:r>
      <w:r w:rsidRPr="00525713">
        <w:t xml:space="preserve"> </w:t>
      </w:r>
      <w:r w:rsidRPr="00525713">
        <w:rPr>
          <w:rFonts w:hint="cs"/>
        </w:rPr>
        <w:t>בי</w:t>
      </w:r>
      <w:r w:rsidRPr="00525713">
        <w:t xml:space="preserve"> 2/591/ </w:t>
      </w:r>
      <w:r w:rsidRPr="00525713">
        <w:rPr>
          <w:rFonts w:hint="cs"/>
        </w:rPr>
        <w:t>כ</w:t>
      </w:r>
      <w:r w:rsidRPr="00525713">
        <w:t>"</w:t>
      </w:r>
      <w:r w:rsidRPr="00525713">
        <w:rPr>
          <w:rFonts w:hint="cs"/>
        </w:rPr>
        <w:t>ט</w:t>
      </w:r>
      <w:r w:rsidRPr="00525713">
        <w:t xml:space="preserve"> </w:t>
      </w:r>
      <w:r w:rsidRPr="00525713">
        <w:rPr>
          <w:rFonts w:hint="cs"/>
        </w:rPr>
        <w:t>בנובמבר</w:t>
      </w:r>
      <w:r w:rsidRPr="00525713">
        <w:t xml:space="preserve"> </w:t>
      </w:r>
      <w:r w:rsidRPr="00525713">
        <w:rPr>
          <w:rFonts w:hint="cs"/>
        </w:rPr>
        <w:t>בת</w:t>
      </w:r>
      <w:r w:rsidRPr="00525713">
        <w:t xml:space="preserve"> </w:t>
      </w:r>
      <w:r w:rsidRPr="00525713">
        <w:rPr>
          <w:rFonts w:hint="cs"/>
        </w:rPr>
        <w:t>ים</w:t>
      </w:r>
      <w:r w:rsidRPr="00525713">
        <w:t xml:space="preserve">. </w:t>
      </w:r>
    </w:p>
    <w:p w14:paraId="4D4B5948" w14:textId="0C51E081" w:rsidR="00CB3BDD" w:rsidRPr="00525713" w:rsidRDefault="00B72E94" w:rsidP="00525713">
      <w:pPr>
        <w:pStyle w:val="ParagraphStyle"/>
        <w:suppressLineNumbers/>
        <w:spacing w:before="0" w:line="360" w:lineRule="auto"/>
        <w:jc w:val="left"/>
      </w:pPr>
      <w:r w:rsidRPr="00525713">
        <w:t>9.</w:t>
      </w:r>
      <w:r w:rsidRPr="00525713">
        <w:tab/>
      </w:r>
      <w:r w:rsidRPr="00525713">
        <w:rPr>
          <w:rFonts w:hint="cs"/>
        </w:rPr>
        <w:t>שונות</w:t>
      </w:r>
      <w:r w:rsidRPr="00525713">
        <w:t>.</w:t>
      </w:r>
    </w:p>
    <w:p w14:paraId="2ECD49CF" w14:textId="77777777" w:rsidR="00CB3BDD" w:rsidRDefault="00CB3BDD">
      <w:pPr>
        <w:pStyle w:val="ParagraphStyle"/>
        <w:suppressLineNumbers/>
        <w:spacing w:line="360" w:lineRule="auto"/>
        <w:jc w:val="left"/>
        <w:rPr>
          <w:b/>
          <w:bCs/>
          <w:u w:val="single"/>
        </w:rPr>
      </w:pPr>
    </w:p>
    <w:p w14:paraId="41E100CD" w14:textId="77777777" w:rsidR="00074B74" w:rsidRDefault="00B45FEF">
      <w:pPr>
        <w:pStyle w:val="ParagraphStyle"/>
        <w:spacing w:line="360" w:lineRule="auto"/>
        <w:ind w:left="2000" w:hanging="2000"/>
      </w:pPr>
      <w:r>
        <w:rPr>
          <w:color w:val="000000"/>
          <w:sz w:val="26"/>
          <w:szCs w:val="26"/>
          <w:u w:val="single"/>
        </w:rPr>
        <w:lastRenderedPageBreak/>
        <w:t>צביקה ברוט:</w:t>
      </w:r>
      <w:r>
        <w:rPr>
          <w:sz w:val="26"/>
          <w:szCs w:val="26"/>
        </w:rPr>
        <w:tab/>
        <w:t>חברים, שלום לכולם, אנחנו פותחים את הישיבה הראשונה מתוך 3 ישיבות לערב זה. דורית בבקשה.</w:t>
      </w:r>
    </w:p>
    <w:p w14:paraId="6FE891A2" w14:textId="4C7ADFF3" w:rsidR="00074B74" w:rsidRDefault="00B45FEF">
      <w:pPr>
        <w:pStyle w:val="ParagraphStyle"/>
        <w:spacing w:line="360" w:lineRule="auto"/>
        <w:ind w:left="2000" w:hanging="2000"/>
      </w:pPr>
      <w:r>
        <w:rPr>
          <w:color w:val="000000"/>
          <w:sz w:val="26"/>
          <w:szCs w:val="26"/>
          <w:u w:val="single"/>
        </w:rPr>
        <w:t>דורית מוריה:</w:t>
      </w:r>
      <w:r>
        <w:rPr>
          <w:sz w:val="26"/>
          <w:szCs w:val="26"/>
        </w:rPr>
        <w:tab/>
        <w:t>שלום רב, אני מתכבדת לפתוח את ישיבת מועצת עיר מן המניין 46/20. לפני זה, אנחנו משתתפים בצערו של שלומי חזוני על מות אביו, ומ</w:t>
      </w:r>
      <w:r w:rsidR="00802AC9">
        <w:rPr>
          <w:rFonts w:hint="cs"/>
          <w:sz w:val="26"/>
          <w:szCs w:val="26"/>
        </w:rPr>
        <w:t>לכ</w:t>
      </w:r>
      <w:r>
        <w:rPr>
          <w:sz w:val="26"/>
          <w:szCs w:val="26"/>
        </w:rPr>
        <w:t>ה גדמו על מות האם.</w:t>
      </w:r>
    </w:p>
    <w:p w14:paraId="4827F9E6"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שלא יידעו צער.</w:t>
      </w:r>
    </w:p>
    <w:p w14:paraId="40AAC4BF"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w:t>
      </w:r>
    </w:p>
    <w:p w14:paraId="34B0C995" w14:textId="38111A59" w:rsidR="00074B74" w:rsidRDefault="00525713">
      <w:pPr>
        <w:pStyle w:val="2"/>
        <w:spacing w:before="250" w:line="360" w:lineRule="auto"/>
        <w:jc w:val="both"/>
      </w:pPr>
      <w:bookmarkStart w:id="1" w:name="_Toc218681871"/>
      <w:r>
        <w:rPr>
          <w:rFonts w:ascii="David" w:eastAsia="David" w:hAnsi="David" w:cs="David" w:hint="cs"/>
          <w:b/>
          <w:bCs/>
          <w:color w:val="000000"/>
          <w:u w:val="single"/>
          <w:rtl/>
        </w:rPr>
        <w:t>***</w:t>
      </w:r>
      <w:r w:rsidR="00B45FEF">
        <w:rPr>
          <w:rFonts w:ascii="David" w:eastAsia="David" w:hAnsi="David" w:cs="David"/>
          <w:b/>
          <w:bCs/>
          <w:color w:val="000000"/>
          <w:u w:val="single"/>
          <w:rtl/>
        </w:rPr>
        <w:t>אישור פרוטוקול מועצה 44</w:t>
      </w:r>
      <w:r w:rsidR="00971336">
        <w:rPr>
          <w:rFonts w:ascii="David" w:eastAsia="David" w:hAnsi="David" w:cs="David" w:hint="cs"/>
          <w:b/>
          <w:bCs/>
          <w:color w:val="000000"/>
          <w:u w:val="single"/>
          <w:rtl/>
        </w:rPr>
        <w:t>.</w:t>
      </w:r>
      <w:r w:rsidR="00B45FEF">
        <w:rPr>
          <w:rFonts w:ascii="David" w:eastAsia="David" w:hAnsi="David" w:cs="David"/>
          <w:b/>
          <w:bCs/>
          <w:color w:val="000000"/>
          <w:u w:val="single"/>
          <w:rtl/>
        </w:rPr>
        <w:t>2</w:t>
      </w:r>
      <w:r w:rsidR="00971336">
        <w:rPr>
          <w:rFonts w:ascii="David" w:eastAsia="David" w:hAnsi="David" w:cs="David" w:hint="cs"/>
          <w:b/>
          <w:bCs/>
          <w:color w:val="000000"/>
          <w:u w:val="single"/>
          <w:rtl/>
        </w:rPr>
        <w:t>0</w:t>
      </w:r>
      <w:r w:rsidR="00B45FEF">
        <w:rPr>
          <w:rFonts w:ascii="David" w:eastAsia="David" w:hAnsi="David" w:cs="David"/>
          <w:b/>
          <w:bCs/>
          <w:color w:val="000000"/>
          <w:u w:val="single"/>
          <w:rtl/>
        </w:rPr>
        <w:t xml:space="preserve"> מיום 23.12.25</w:t>
      </w:r>
      <w:bookmarkEnd w:id="1"/>
    </w:p>
    <w:p w14:paraId="7D321F2F"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אישור פרוטוקולים. אישור פרוטוקול מועצה 44/20 מיום ה- 23.12.25, זה התקציב. מה שפרסמתי. פה אחד?</w:t>
      </w:r>
    </w:p>
    <w:p w14:paraId="01D42F9B" w14:textId="77777777" w:rsidR="00675769" w:rsidRDefault="00B45FEF">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פה אחד? </w:t>
      </w:r>
    </w:p>
    <w:p w14:paraId="06E347E9" w14:textId="3DF15A6C" w:rsidR="00074B74" w:rsidRDefault="00675769" w:rsidP="00B83363">
      <w:pPr>
        <w:pStyle w:val="ParagraphStyle"/>
        <w:spacing w:line="360" w:lineRule="auto"/>
        <w:ind w:left="2000" w:hanging="2000"/>
      </w:pPr>
      <w:r>
        <w:rPr>
          <w:rFonts w:hint="cs"/>
          <w:color w:val="000000"/>
          <w:sz w:val="26"/>
          <w:szCs w:val="26"/>
          <w:u w:val="single"/>
        </w:rPr>
        <w:t>יהודה הרוש:</w:t>
      </w:r>
      <w:r>
        <w:rPr>
          <w:sz w:val="26"/>
          <w:szCs w:val="26"/>
        </w:rPr>
        <w:tab/>
      </w:r>
      <w:r w:rsidR="00B45FEF">
        <w:rPr>
          <w:sz w:val="26"/>
          <w:szCs w:val="26"/>
        </w:rPr>
        <w:t>פה אחד</w:t>
      </w:r>
      <w:r w:rsidR="00B83363">
        <w:rPr>
          <w:rFonts w:hint="cs"/>
          <w:sz w:val="26"/>
          <w:szCs w:val="26"/>
        </w:rPr>
        <w:t>.</w:t>
      </w:r>
    </w:p>
    <w:p w14:paraId="584A769B"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 רבה.</w:t>
      </w:r>
    </w:p>
    <w:p w14:paraId="3BB504A8"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חילופי גברי.</w:t>
      </w:r>
    </w:p>
    <w:p w14:paraId="6F9E3F8B" w14:textId="77777777" w:rsidR="00675769" w:rsidRDefault="00675769" w:rsidP="00675769">
      <w:pPr>
        <w:pStyle w:val="ParagraphStyle"/>
        <w:spacing w:before="0" w:line="360" w:lineRule="auto"/>
        <w:jc w:val="center"/>
        <w:rPr>
          <w:b/>
          <w:bCs/>
          <w:color w:val="211E1E"/>
          <w:sz w:val="26"/>
          <w:szCs w:val="26"/>
          <w:u w:val="single"/>
        </w:rPr>
      </w:pPr>
      <w:bookmarkStart w:id="2" w:name="_Hlk218762837"/>
      <w:r>
        <w:rPr>
          <w:b/>
          <w:bCs/>
          <w:color w:val="211E1E"/>
          <w:sz w:val="26"/>
          <w:szCs w:val="26"/>
          <w:u w:val="single"/>
        </w:rPr>
        <w:t xml:space="preserve">הצבעה: </w:t>
      </w:r>
      <w:r>
        <w:rPr>
          <w:rFonts w:hint="cs"/>
          <w:b/>
          <w:bCs/>
          <w:color w:val="211E1E"/>
          <w:sz w:val="26"/>
          <w:szCs w:val="26"/>
          <w:u w:val="single"/>
        </w:rPr>
        <w:t>פ"א</w:t>
      </w:r>
    </w:p>
    <w:p w14:paraId="24F8B6A7" w14:textId="77777777" w:rsidR="00675769" w:rsidRPr="00E63186" w:rsidRDefault="00675769" w:rsidP="00675769">
      <w:pPr>
        <w:spacing w:line="360" w:lineRule="auto"/>
        <w:jc w:val="center"/>
        <w:rPr>
          <w:rFonts w:ascii="David" w:hAnsi="David" w:cs="David"/>
          <w:sz w:val="26"/>
          <w:szCs w:val="26"/>
          <w:rtl/>
        </w:rPr>
      </w:pPr>
      <w:r w:rsidRPr="00481B28">
        <w:rPr>
          <w:rFonts w:ascii="David" w:hAnsi="David" w:cs="David"/>
          <w:color w:val="211E1E"/>
          <w:sz w:val="26"/>
          <w:szCs w:val="26"/>
        </w:rPr>
        <w:t>פ"א</w:t>
      </w:r>
      <w:r w:rsidRPr="00481B28">
        <w:rPr>
          <w:rFonts w:ascii="David" w:hAnsi="David" w:cs="David"/>
          <w:sz w:val="26"/>
          <w:szCs w:val="26"/>
          <w:rtl/>
        </w:rPr>
        <w:t>:</w:t>
      </w:r>
      <w:r w:rsidRPr="00E63186">
        <w:rPr>
          <w:rFonts w:ascii="David" w:hAnsi="David" w:cs="David"/>
          <w:sz w:val="26"/>
          <w:szCs w:val="26"/>
          <w:rtl/>
        </w:rPr>
        <w:t xml:space="preserve"> צביקה ברוט, יהודה הרוש, ששון אליהו, ורד דנינו, טל אסייג, ויקטור טל, אלי יריב,</w:t>
      </w:r>
    </w:p>
    <w:p w14:paraId="7483E195" w14:textId="77777777" w:rsidR="00675769" w:rsidRPr="00E63186" w:rsidRDefault="00675769" w:rsidP="00675769">
      <w:pPr>
        <w:spacing w:line="360" w:lineRule="auto"/>
        <w:jc w:val="center"/>
        <w:rPr>
          <w:rFonts w:ascii="David" w:hAnsi="David" w:cs="David"/>
          <w:sz w:val="26"/>
          <w:szCs w:val="26"/>
          <w:rtl/>
        </w:rPr>
      </w:pPr>
      <w:r w:rsidRPr="00E63186">
        <w:rPr>
          <w:rFonts w:ascii="David" w:hAnsi="David" w:cs="David"/>
          <w:sz w:val="26"/>
          <w:szCs w:val="26"/>
          <w:rtl/>
        </w:rPr>
        <w:t>ילנה פינסקי וולסמן, איריס  בר דוד, אברהם חקק, יסמין ולקומיר פרייסמן, שלמה  לחיאני, אפרים מזרחי</w:t>
      </w:r>
    </w:p>
    <w:bookmarkEnd w:id="2"/>
    <w:p w14:paraId="2A806D89"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אני, בשבוע הבא מניחה שאני אפיץ את שאר הפרוטוקולים, אני עובדת עליהם.</w:t>
      </w:r>
    </w:p>
    <w:p w14:paraId="12BA5726" w14:textId="77777777" w:rsidR="00237D4E" w:rsidRDefault="00237D4E">
      <w:pPr>
        <w:pStyle w:val="ParagraphStyle"/>
        <w:spacing w:line="360" w:lineRule="auto"/>
        <w:ind w:left="2000" w:hanging="2000"/>
      </w:pPr>
    </w:p>
    <w:p w14:paraId="5D7582FF" w14:textId="77777777" w:rsidR="00237D4E" w:rsidRDefault="00237D4E">
      <w:pPr>
        <w:pStyle w:val="ParagraphStyle"/>
        <w:spacing w:line="360" w:lineRule="auto"/>
        <w:ind w:left="2000" w:hanging="2000"/>
      </w:pPr>
    </w:p>
    <w:p w14:paraId="69D7086C" w14:textId="6782B395" w:rsidR="00074B74" w:rsidRDefault="00971336" w:rsidP="00717EA9">
      <w:pPr>
        <w:pStyle w:val="ParagraphStyle"/>
        <w:spacing w:line="360" w:lineRule="auto"/>
        <w:jc w:val="left"/>
      </w:pPr>
      <w:bookmarkStart w:id="3" w:name="_Toc218681872"/>
      <w:r>
        <w:rPr>
          <w:rFonts w:hint="cs"/>
          <w:b/>
          <w:bCs/>
          <w:color w:val="000000"/>
          <w:u w:val="single"/>
        </w:rPr>
        <w:lastRenderedPageBreak/>
        <w:t xml:space="preserve">סעיף 1 - </w:t>
      </w:r>
      <w:r>
        <w:rPr>
          <w:b/>
          <w:bCs/>
          <w:color w:val="000000"/>
          <w:u w:val="single"/>
        </w:rPr>
        <w:t>חילופי גברי בוועדות החובה</w:t>
      </w:r>
      <w:bookmarkEnd w:id="3"/>
    </w:p>
    <w:p w14:paraId="796B15DC" w14:textId="08BAB7D8" w:rsidR="00074B74" w:rsidRDefault="00B45FEF">
      <w:pPr>
        <w:pStyle w:val="ParagraphStyle"/>
        <w:spacing w:line="360" w:lineRule="auto"/>
        <w:ind w:left="2000" w:hanging="2000"/>
      </w:pPr>
      <w:r>
        <w:rPr>
          <w:color w:val="000000"/>
          <w:sz w:val="26"/>
          <w:szCs w:val="26"/>
          <w:u w:val="single"/>
        </w:rPr>
        <w:t>דורית מוריה:</w:t>
      </w:r>
      <w:r>
        <w:rPr>
          <w:sz w:val="26"/>
          <w:szCs w:val="26"/>
        </w:rPr>
        <w:tab/>
        <w:t xml:space="preserve">חילופי גברי בוועדות החובה. אז ככה, מאחר, מינינו בשבוע שעבר את, מועצת העיר, חברת מועצת העיר איריס בר דוד, אז יש לנו קצת חילופי גברי. </w:t>
      </w:r>
      <w:r w:rsidR="00014604">
        <w:rPr>
          <w:rFonts w:hint="cs"/>
          <w:sz w:val="26"/>
          <w:szCs w:val="26"/>
        </w:rPr>
        <w:t xml:space="preserve">הצעת החלטה: </w:t>
      </w:r>
      <w:r>
        <w:rPr>
          <w:sz w:val="26"/>
          <w:szCs w:val="26"/>
        </w:rPr>
        <w:t>המועצה ממנה את הגברת איריס בר דוד כחברה בוועדת מכרזים במקום הגברת לאה בם. המועצה ממנה את הגברת איריס בר דוד במקום יוסי הזמי-</w:t>
      </w:r>
    </w:p>
    <w:p w14:paraId="1C329814"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היזמי.</w:t>
      </w:r>
    </w:p>
    <w:p w14:paraId="5C00F42E"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היזמי, סליחה, בוועדות, ביטחון חברה, איריס תהיי איתי.</w:t>
      </w:r>
    </w:p>
    <w:p w14:paraId="2BA47C67" w14:textId="77777777" w:rsidR="00074B74" w:rsidRDefault="00B45FEF">
      <w:pPr>
        <w:pStyle w:val="ParagraphStyle"/>
        <w:spacing w:line="360" w:lineRule="auto"/>
        <w:ind w:left="2000" w:hanging="2000"/>
      </w:pPr>
      <w:r>
        <w:rPr>
          <w:color w:val="000000"/>
          <w:sz w:val="26"/>
          <w:szCs w:val="26"/>
          <w:u w:val="single"/>
        </w:rPr>
        <w:t>איריס בר דוד:</w:t>
      </w:r>
      <w:r>
        <w:rPr>
          <w:sz w:val="26"/>
          <w:szCs w:val="26"/>
        </w:rPr>
        <w:tab/>
        <w:t>כן.</w:t>
      </w:r>
    </w:p>
    <w:p w14:paraId="60454047" w14:textId="42908F6A"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תהיי איתי. וועדת חינוך חברה, וועדה מיי</w:t>
      </w:r>
      <w:r w:rsidR="00237D4E">
        <w:rPr>
          <w:rFonts w:hint="cs"/>
          <w:sz w:val="26"/>
          <w:szCs w:val="26"/>
        </w:rPr>
        <w:t>עצ</w:t>
      </w:r>
      <w:r>
        <w:rPr>
          <w:sz w:val="26"/>
          <w:szCs w:val="26"/>
        </w:rPr>
        <w:t>ת לראש העיר בעניי</w:t>
      </w:r>
      <w:r w:rsidR="00237D4E">
        <w:rPr>
          <w:rFonts w:hint="cs"/>
          <w:sz w:val="26"/>
          <w:szCs w:val="26"/>
        </w:rPr>
        <w:t>ן</w:t>
      </w:r>
      <w:r>
        <w:rPr>
          <w:sz w:val="26"/>
          <w:szCs w:val="26"/>
        </w:rPr>
        <w:t xml:space="preserve"> ספורט חברה. וועדת מל"ח, ממלאת מקום של אלי יריב. ועדה לקידום מעמד הילד, ממלאת מקום של ילנה. ועדה מייעצת לראש העיר לה</w:t>
      </w:r>
      <w:r w:rsidR="00AC22FD">
        <w:rPr>
          <w:rFonts w:hint="cs"/>
          <w:sz w:val="26"/>
          <w:szCs w:val="26"/>
        </w:rPr>
        <w:t>שא</w:t>
      </w:r>
      <w:r>
        <w:rPr>
          <w:sz w:val="26"/>
          <w:szCs w:val="26"/>
        </w:rPr>
        <w:t>רת צעירים בעיר חברה. ועדת סעד ורווחה, ממלאת מקום של ילנה. ועדת הסברה, ממלאת מקום של אלי יריב. ועדת בעלי חיים, ממלאת מקום של ילנה. פה אחד?</w:t>
      </w:r>
    </w:p>
    <w:p w14:paraId="5BBFBADC"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פה אחד.</w:t>
      </w:r>
    </w:p>
    <w:p w14:paraId="6570664E"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פה אחד.</w:t>
      </w:r>
    </w:p>
    <w:p w14:paraId="2411BD1E"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 רבה.</w:t>
      </w:r>
    </w:p>
    <w:p w14:paraId="6FDBE38C" w14:textId="77777777" w:rsidR="00481B28" w:rsidRDefault="00481B28" w:rsidP="00481B28">
      <w:pPr>
        <w:pStyle w:val="ParagraphStyle"/>
        <w:spacing w:before="0" w:line="360" w:lineRule="auto"/>
        <w:jc w:val="center"/>
        <w:rPr>
          <w:b/>
          <w:bCs/>
          <w:color w:val="211E1E"/>
          <w:sz w:val="26"/>
          <w:szCs w:val="26"/>
          <w:u w:val="single"/>
        </w:rPr>
      </w:pPr>
      <w:bookmarkStart w:id="4" w:name="_Toc218681873"/>
      <w:r>
        <w:rPr>
          <w:b/>
          <w:bCs/>
          <w:color w:val="211E1E"/>
          <w:sz w:val="26"/>
          <w:szCs w:val="26"/>
          <w:u w:val="single"/>
        </w:rPr>
        <w:t xml:space="preserve">הצבעה: </w:t>
      </w:r>
      <w:r>
        <w:rPr>
          <w:rFonts w:hint="cs"/>
          <w:b/>
          <w:bCs/>
          <w:color w:val="211E1E"/>
          <w:sz w:val="26"/>
          <w:szCs w:val="26"/>
          <w:u w:val="single"/>
        </w:rPr>
        <w:t>פ"א</w:t>
      </w:r>
    </w:p>
    <w:p w14:paraId="61B56386" w14:textId="77777777" w:rsidR="00481B28" w:rsidRPr="00E63186" w:rsidRDefault="00481B28" w:rsidP="00481B28">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 ורד דנינו, טל אסייג, ויקטור טל, אלי יריב,</w:t>
      </w:r>
    </w:p>
    <w:p w14:paraId="06B7FAA7" w14:textId="77777777" w:rsidR="00481B28" w:rsidRPr="00E63186" w:rsidRDefault="00481B28" w:rsidP="00481B28">
      <w:pPr>
        <w:spacing w:line="360" w:lineRule="auto"/>
        <w:jc w:val="center"/>
        <w:rPr>
          <w:rFonts w:ascii="David" w:hAnsi="David" w:cs="David"/>
          <w:sz w:val="26"/>
          <w:szCs w:val="26"/>
          <w:rtl/>
        </w:rPr>
      </w:pP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6D2B2D4D" w14:textId="208EE8B6" w:rsidR="00074B74" w:rsidRDefault="00971336">
      <w:pPr>
        <w:pStyle w:val="2"/>
        <w:spacing w:before="250" w:line="360" w:lineRule="auto"/>
        <w:jc w:val="both"/>
      </w:pPr>
      <w:r>
        <w:rPr>
          <w:rFonts w:ascii="David" w:eastAsia="David" w:hAnsi="David" w:cs="David" w:hint="cs"/>
          <w:b/>
          <w:bCs/>
          <w:color w:val="000000"/>
          <w:u w:val="single"/>
          <w:rtl/>
        </w:rPr>
        <w:t xml:space="preserve">סעיף 2 - </w:t>
      </w:r>
      <w:r>
        <w:rPr>
          <w:rFonts w:ascii="David" w:eastAsia="David" w:hAnsi="David" w:cs="David"/>
          <w:b/>
          <w:bCs/>
          <w:color w:val="000000"/>
          <w:u w:val="single"/>
          <w:rtl/>
        </w:rPr>
        <w:t>כתב מינוי והסמכה לפקחים</w:t>
      </w:r>
      <w:bookmarkEnd w:id="4"/>
    </w:p>
    <w:p w14:paraId="2C75D072" w14:textId="662FFB12" w:rsidR="00074B74" w:rsidRDefault="00B45FEF">
      <w:pPr>
        <w:pStyle w:val="ParagraphStyle"/>
        <w:spacing w:line="360" w:lineRule="auto"/>
        <w:ind w:left="2000" w:hanging="2000"/>
      </w:pPr>
      <w:r>
        <w:rPr>
          <w:color w:val="000000"/>
          <w:sz w:val="26"/>
          <w:szCs w:val="26"/>
          <w:u w:val="single"/>
        </w:rPr>
        <w:lastRenderedPageBreak/>
        <w:t>דורית מוריה:</w:t>
      </w:r>
      <w:r>
        <w:rPr>
          <w:sz w:val="26"/>
          <w:szCs w:val="26"/>
        </w:rPr>
        <w:tab/>
        <w:t>כתב מינוי והסמכה לפקחים. הצעת ההחלטה</w:t>
      </w:r>
      <w:r w:rsidR="00014604">
        <w:rPr>
          <w:rFonts w:hint="cs"/>
          <w:sz w:val="26"/>
          <w:szCs w:val="26"/>
        </w:rPr>
        <w:t>:</w:t>
      </w:r>
      <w:r>
        <w:rPr>
          <w:sz w:val="26"/>
          <w:szCs w:val="26"/>
        </w:rPr>
        <w:t xml:space="preserve"> מאשרים את הסמכת נתנאל שריקי וניר ברזילי כפקחים בעיריית בת ים לעניין כול דין, כול עוד הינם משמשים בתפקידם. פה אחד?</w:t>
      </w:r>
    </w:p>
    <w:p w14:paraId="3ECA676D"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פה אחד.</w:t>
      </w:r>
    </w:p>
    <w:p w14:paraId="75EE9B68"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w:t>
      </w:r>
    </w:p>
    <w:p w14:paraId="1DE4D18A" w14:textId="77777777" w:rsidR="00481B28" w:rsidRDefault="00481B28" w:rsidP="00481B28">
      <w:pPr>
        <w:pStyle w:val="ParagraphStyle"/>
        <w:spacing w:before="0" w:line="360" w:lineRule="auto"/>
        <w:jc w:val="center"/>
        <w:rPr>
          <w:b/>
          <w:bCs/>
          <w:color w:val="211E1E"/>
          <w:sz w:val="26"/>
          <w:szCs w:val="26"/>
          <w:u w:val="single"/>
        </w:rPr>
      </w:pPr>
      <w:bookmarkStart w:id="5" w:name="_Toc218681874"/>
      <w:r>
        <w:rPr>
          <w:b/>
          <w:bCs/>
          <w:color w:val="211E1E"/>
          <w:sz w:val="26"/>
          <w:szCs w:val="26"/>
          <w:u w:val="single"/>
        </w:rPr>
        <w:t xml:space="preserve">הצבעה: </w:t>
      </w:r>
      <w:r>
        <w:rPr>
          <w:rFonts w:hint="cs"/>
          <w:b/>
          <w:bCs/>
          <w:color w:val="211E1E"/>
          <w:sz w:val="26"/>
          <w:szCs w:val="26"/>
          <w:u w:val="single"/>
        </w:rPr>
        <w:t>פ"א</w:t>
      </w:r>
    </w:p>
    <w:p w14:paraId="6E475473" w14:textId="77777777" w:rsidR="00481B28" w:rsidRPr="00E63186" w:rsidRDefault="00481B28" w:rsidP="00481B28">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 ורד דנינו, טל אסייג, ויקטור טל, אלי יריב,</w:t>
      </w:r>
    </w:p>
    <w:p w14:paraId="417FBE42" w14:textId="77777777" w:rsidR="00481B28" w:rsidRPr="00E63186" w:rsidRDefault="00481B28" w:rsidP="00481B28">
      <w:pPr>
        <w:spacing w:line="360" w:lineRule="auto"/>
        <w:jc w:val="center"/>
        <w:rPr>
          <w:rFonts w:ascii="David" w:hAnsi="David" w:cs="David"/>
          <w:sz w:val="26"/>
          <w:szCs w:val="26"/>
          <w:rtl/>
        </w:rPr>
      </w:pP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1953DF78" w14:textId="02AA1085" w:rsidR="00074B74" w:rsidRDefault="00971336">
      <w:pPr>
        <w:pStyle w:val="2"/>
        <w:spacing w:before="250" w:line="360" w:lineRule="auto"/>
        <w:jc w:val="both"/>
      </w:pPr>
      <w:r>
        <w:rPr>
          <w:rFonts w:ascii="David" w:eastAsia="David" w:hAnsi="David" w:cs="David" w:hint="cs"/>
          <w:b/>
          <w:bCs/>
          <w:color w:val="000000"/>
          <w:u w:val="single"/>
          <w:rtl/>
        </w:rPr>
        <w:t xml:space="preserve">סעיף 3 - </w:t>
      </w:r>
      <w:r>
        <w:rPr>
          <w:rFonts w:ascii="David" w:eastAsia="David" w:hAnsi="David" w:cs="David"/>
          <w:b/>
          <w:bCs/>
          <w:color w:val="000000"/>
          <w:u w:val="single"/>
          <w:rtl/>
        </w:rPr>
        <w:t>האצלת סמכויות רה"ע בתחום סילוק אסבסט.</w:t>
      </w:r>
      <w:bookmarkEnd w:id="5"/>
    </w:p>
    <w:p w14:paraId="41B0B24B" w14:textId="270F2C46" w:rsidR="00074B74" w:rsidRDefault="00B45FEF">
      <w:pPr>
        <w:pStyle w:val="ParagraphStyle"/>
        <w:spacing w:line="360" w:lineRule="auto"/>
        <w:ind w:left="2000" w:hanging="2000"/>
      </w:pPr>
      <w:r>
        <w:rPr>
          <w:color w:val="000000"/>
          <w:sz w:val="26"/>
          <w:szCs w:val="26"/>
          <w:u w:val="single"/>
        </w:rPr>
        <w:t>דורית מוריה:</w:t>
      </w:r>
      <w:r>
        <w:rPr>
          <w:sz w:val="26"/>
          <w:szCs w:val="26"/>
        </w:rPr>
        <w:tab/>
        <w:t>סעיף מספר 3, האצלת סמכות ראש העיר בתחום סילוק אסב</w:t>
      </w:r>
      <w:r w:rsidR="00A60141">
        <w:rPr>
          <w:rFonts w:hint="cs"/>
          <w:sz w:val="26"/>
          <w:szCs w:val="26"/>
        </w:rPr>
        <w:t>ס</w:t>
      </w:r>
      <w:r>
        <w:rPr>
          <w:sz w:val="26"/>
          <w:szCs w:val="26"/>
        </w:rPr>
        <w:t xml:space="preserve">ט, אני אקרא את הצעת ההחלטה, ואם צריך חנה תסביר. </w:t>
      </w:r>
      <w:r w:rsidR="00014604">
        <w:rPr>
          <w:rFonts w:hint="cs"/>
          <w:sz w:val="26"/>
          <w:szCs w:val="26"/>
        </w:rPr>
        <w:t xml:space="preserve">הצעת החלטה: </w:t>
      </w:r>
      <w:r>
        <w:rPr>
          <w:sz w:val="26"/>
          <w:szCs w:val="26"/>
        </w:rPr>
        <w:t xml:space="preserve">האצלת סמכות ראש העיר בתחום סילוק האסבסט, סמכות לפי סעיף 49 לחוק למניעת מפגעי אסבסט ואבק מזיק </w:t>
      </w:r>
      <w:proofErr w:type="spellStart"/>
      <w:r>
        <w:rPr>
          <w:sz w:val="26"/>
          <w:szCs w:val="26"/>
        </w:rPr>
        <w:t>התשע"א</w:t>
      </w:r>
      <w:proofErr w:type="spellEnd"/>
      <w:r>
        <w:rPr>
          <w:sz w:val="26"/>
          <w:szCs w:val="26"/>
        </w:rPr>
        <w:t xml:space="preserve"> 2011. ראש העיר מסמיך את הגברת מרב דפני, שהיא מנהלת יחידת איכות הסביבה שלנו, ומעביר אליה את סמכויותיו בהתאם לחוק, לרבות סמכות להוציא צווים מנהליים בעניין האסבסט. כתב זה יתבטל מאליו ולא ייעשה בו כול שימוש על ידה לאחר סיום עבודתה בעיריית בת ים. פה אחד?</w:t>
      </w:r>
    </w:p>
    <w:p w14:paraId="32B4CDD3"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פה אחד?</w:t>
      </w:r>
    </w:p>
    <w:p w14:paraId="5D48E4AD"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פה אחד.</w:t>
      </w:r>
    </w:p>
    <w:p w14:paraId="5079B68F"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w:t>
      </w:r>
    </w:p>
    <w:p w14:paraId="17C3B8A3" w14:textId="77777777" w:rsidR="00481B28" w:rsidRDefault="00481B28" w:rsidP="00481B28">
      <w:pPr>
        <w:pStyle w:val="ParagraphStyle"/>
        <w:spacing w:before="0" w:line="360" w:lineRule="auto"/>
        <w:jc w:val="center"/>
        <w:rPr>
          <w:b/>
          <w:bCs/>
          <w:color w:val="211E1E"/>
          <w:sz w:val="26"/>
          <w:szCs w:val="26"/>
          <w:u w:val="single"/>
        </w:rPr>
      </w:pPr>
      <w:bookmarkStart w:id="6" w:name="_Toc218681875"/>
      <w:r>
        <w:rPr>
          <w:b/>
          <w:bCs/>
          <w:color w:val="211E1E"/>
          <w:sz w:val="26"/>
          <w:szCs w:val="26"/>
          <w:u w:val="single"/>
        </w:rPr>
        <w:t xml:space="preserve">הצבעה: </w:t>
      </w:r>
      <w:r>
        <w:rPr>
          <w:rFonts w:hint="cs"/>
          <w:b/>
          <w:bCs/>
          <w:color w:val="211E1E"/>
          <w:sz w:val="26"/>
          <w:szCs w:val="26"/>
          <w:u w:val="single"/>
        </w:rPr>
        <w:t>פ"א</w:t>
      </w:r>
    </w:p>
    <w:p w14:paraId="4A8F0DD2" w14:textId="77777777" w:rsidR="00481B28" w:rsidRPr="00E63186" w:rsidRDefault="00481B28" w:rsidP="00481B28">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 ורד דנינו, טל אסייג, ויקטור טל, אלי יריב,</w:t>
      </w:r>
    </w:p>
    <w:p w14:paraId="6D120B80" w14:textId="77777777" w:rsidR="00481B28" w:rsidRPr="00E63186" w:rsidRDefault="00481B28" w:rsidP="00481B28">
      <w:pPr>
        <w:spacing w:line="360" w:lineRule="auto"/>
        <w:jc w:val="center"/>
        <w:rPr>
          <w:rFonts w:ascii="David" w:hAnsi="David" w:cs="David"/>
          <w:sz w:val="26"/>
          <w:szCs w:val="26"/>
          <w:rtl/>
        </w:rPr>
      </w:pP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6424D063" w14:textId="5EBC7540" w:rsidR="00074B74" w:rsidRDefault="00A60141">
      <w:pPr>
        <w:pStyle w:val="2"/>
        <w:spacing w:before="250" w:line="360" w:lineRule="auto"/>
        <w:jc w:val="both"/>
      </w:pPr>
      <w:r>
        <w:rPr>
          <w:rFonts w:ascii="David" w:eastAsia="David" w:hAnsi="David" w:cs="David" w:hint="cs"/>
          <w:b/>
          <w:bCs/>
          <w:color w:val="000000"/>
          <w:u w:val="single"/>
          <w:rtl/>
        </w:rPr>
        <w:lastRenderedPageBreak/>
        <w:t xml:space="preserve">סעיף 4 - </w:t>
      </w:r>
      <w:r>
        <w:rPr>
          <w:rFonts w:ascii="David" w:eastAsia="David" w:hAnsi="David" w:cs="David"/>
          <w:b/>
          <w:bCs/>
          <w:color w:val="000000"/>
          <w:u w:val="single"/>
          <w:rtl/>
        </w:rPr>
        <w:t>הכרזה על מתחם המבואה הצפונית כמתחם להתחדשות עירונית.</w:t>
      </w:r>
      <w:bookmarkEnd w:id="6"/>
    </w:p>
    <w:p w14:paraId="735B4C77"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4. הכרזה על מתחם המבואה הצפונית כמתחם להתחדשות עירונית.</w:t>
      </w:r>
    </w:p>
    <w:p w14:paraId="10915DA8"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לא, זה ירד מסדר היום.</w:t>
      </w:r>
    </w:p>
    <w:p w14:paraId="33C2A337"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זה יורד מסדר היום.</w:t>
      </w:r>
    </w:p>
    <w:p w14:paraId="4CFC3CC3"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כן, 100%.</w:t>
      </w:r>
    </w:p>
    <w:p w14:paraId="2683CA1C" w14:textId="1813D226" w:rsidR="00074B74" w:rsidRDefault="00A60141">
      <w:pPr>
        <w:pStyle w:val="2"/>
        <w:spacing w:before="250" w:line="360" w:lineRule="auto"/>
        <w:jc w:val="both"/>
      </w:pPr>
      <w:bookmarkStart w:id="7" w:name="_Toc218681876"/>
      <w:r>
        <w:rPr>
          <w:rFonts w:ascii="David" w:eastAsia="David" w:hAnsi="David" w:cs="David" w:hint="cs"/>
          <w:b/>
          <w:bCs/>
          <w:color w:val="000000"/>
          <w:u w:val="single"/>
          <w:rtl/>
        </w:rPr>
        <w:t xml:space="preserve">סעיף 5 - </w:t>
      </w:r>
      <w:r>
        <w:rPr>
          <w:rFonts w:ascii="David" w:eastAsia="David" w:hAnsi="David" w:cs="David"/>
          <w:b/>
          <w:bCs/>
          <w:color w:val="000000"/>
          <w:u w:val="single"/>
          <w:rtl/>
        </w:rPr>
        <w:t>אישור פטור ממכרז המלאכה 2.</w:t>
      </w:r>
      <w:bookmarkEnd w:id="7"/>
    </w:p>
    <w:p w14:paraId="28ED54D6" w14:textId="13014F82" w:rsidR="00074B74" w:rsidRDefault="00B45FEF">
      <w:pPr>
        <w:pStyle w:val="ParagraphStyle"/>
        <w:spacing w:line="360" w:lineRule="auto"/>
        <w:ind w:left="2000" w:hanging="2000"/>
      </w:pPr>
      <w:r>
        <w:rPr>
          <w:color w:val="000000"/>
          <w:sz w:val="26"/>
          <w:szCs w:val="26"/>
          <w:u w:val="single"/>
        </w:rPr>
        <w:t>דורית מוריה:</w:t>
      </w:r>
      <w:r>
        <w:rPr>
          <w:sz w:val="26"/>
          <w:szCs w:val="26"/>
        </w:rPr>
        <w:tab/>
        <w:t xml:space="preserve">5. אישור פטור ממכרז המלאכה 2. אני אקריא את הצעת החלטה, ואם תרצו אני אסביר. </w:t>
      </w:r>
      <w:r w:rsidR="00014604">
        <w:rPr>
          <w:rFonts w:hint="cs"/>
          <w:sz w:val="26"/>
          <w:szCs w:val="26"/>
        </w:rPr>
        <w:t xml:space="preserve">הצעת החלטה: </w:t>
      </w:r>
      <w:r>
        <w:rPr>
          <w:sz w:val="26"/>
          <w:szCs w:val="26"/>
        </w:rPr>
        <w:t xml:space="preserve">המועצה מאשרת פטור ממכרז התקשרות עם חברת </w:t>
      </w:r>
      <w:proofErr w:type="spellStart"/>
      <w:r>
        <w:rPr>
          <w:sz w:val="26"/>
          <w:szCs w:val="26"/>
        </w:rPr>
        <w:t>מטלפ</w:t>
      </w:r>
      <w:r w:rsidR="00EF5A4D">
        <w:rPr>
          <w:rFonts w:hint="cs"/>
          <w:sz w:val="26"/>
          <w:szCs w:val="26"/>
        </w:rPr>
        <w:t>ר</w:t>
      </w:r>
      <w:r>
        <w:rPr>
          <w:sz w:val="26"/>
          <w:szCs w:val="26"/>
        </w:rPr>
        <w:t>ס</w:t>
      </w:r>
      <w:proofErr w:type="spellEnd"/>
      <w:r>
        <w:rPr>
          <w:sz w:val="26"/>
          <w:szCs w:val="26"/>
        </w:rPr>
        <w:t xml:space="preserve">, להשכרת הנכס עבור תמורה חודשית של 8,000 </w:t>
      </w:r>
      <w:proofErr w:type="spellStart"/>
      <w:r>
        <w:rPr>
          <w:sz w:val="26"/>
          <w:szCs w:val="26"/>
        </w:rPr>
        <w:t>ש''ח</w:t>
      </w:r>
      <w:proofErr w:type="spellEnd"/>
      <w:r>
        <w:rPr>
          <w:sz w:val="26"/>
          <w:szCs w:val="26"/>
        </w:rPr>
        <w:t xml:space="preserve"> פלוס </w:t>
      </w:r>
      <w:proofErr w:type="spellStart"/>
      <w:r>
        <w:rPr>
          <w:sz w:val="26"/>
          <w:szCs w:val="26"/>
        </w:rPr>
        <w:t>מע</w:t>
      </w:r>
      <w:proofErr w:type="spellEnd"/>
      <w:r>
        <w:rPr>
          <w:sz w:val="26"/>
          <w:szCs w:val="26"/>
        </w:rPr>
        <w:t xml:space="preserve">''מ לכול חודש. נוסח החוזה </w:t>
      </w:r>
      <w:r w:rsidR="00742829">
        <w:rPr>
          <w:rFonts w:hint="cs"/>
          <w:sz w:val="26"/>
          <w:szCs w:val="26"/>
        </w:rPr>
        <w:t xml:space="preserve">עם </w:t>
      </w:r>
      <w:proofErr w:type="spellStart"/>
      <w:r>
        <w:rPr>
          <w:sz w:val="26"/>
          <w:szCs w:val="26"/>
        </w:rPr>
        <w:t>מטל</w:t>
      </w:r>
      <w:r w:rsidR="00EF5A4D">
        <w:rPr>
          <w:rFonts w:hint="cs"/>
          <w:sz w:val="26"/>
          <w:szCs w:val="26"/>
        </w:rPr>
        <w:t>פר</w:t>
      </w:r>
      <w:r>
        <w:rPr>
          <w:sz w:val="26"/>
          <w:szCs w:val="26"/>
        </w:rPr>
        <w:t>ס</w:t>
      </w:r>
      <w:proofErr w:type="spellEnd"/>
      <w:r>
        <w:rPr>
          <w:sz w:val="26"/>
          <w:szCs w:val="26"/>
        </w:rPr>
        <w:t xml:space="preserve"> יהיה נוסח החוזה שפורסם במסגרת המכרזים הפומביים. אני ברחוב המלאכה 2 ניסיתי פעמיים להשכיר את הנכס, השומה שם עמדה על 12,800 נדמה לי לכול חודש. מאחר וז</w:t>
      </w:r>
      <w:r w:rsidR="00195217">
        <w:rPr>
          <w:rFonts w:hint="cs"/>
          <w:sz w:val="26"/>
          <w:szCs w:val="26"/>
        </w:rPr>
        <w:t>ה</w:t>
      </w:r>
      <w:r>
        <w:rPr>
          <w:sz w:val="26"/>
          <w:szCs w:val="26"/>
        </w:rPr>
        <w:t xml:space="preserve"> שכירות קצרת מועד, זה 5 שנים, עד 5 שנים, אז יש שם הרבה מאוד השקעות, ויש שם להרוס חריגות בנייה, ולכן עשינו משא ומתן. חברת </w:t>
      </w:r>
      <w:proofErr w:type="spellStart"/>
      <w:r>
        <w:rPr>
          <w:sz w:val="26"/>
          <w:szCs w:val="26"/>
        </w:rPr>
        <w:t>מטלפ</w:t>
      </w:r>
      <w:r w:rsidR="00FC127E">
        <w:rPr>
          <w:rFonts w:hint="cs"/>
          <w:sz w:val="26"/>
          <w:szCs w:val="26"/>
        </w:rPr>
        <w:t>ר</w:t>
      </w:r>
      <w:r>
        <w:rPr>
          <w:sz w:val="26"/>
          <w:szCs w:val="26"/>
        </w:rPr>
        <w:t>ס</w:t>
      </w:r>
      <w:proofErr w:type="spellEnd"/>
      <w:r>
        <w:rPr>
          <w:sz w:val="26"/>
          <w:szCs w:val="26"/>
        </w:rPr>
        <w:t xml:space="preserve">, תעשה את כול מה שמוטל על, במסגרת המכרז המלא, על מי שהיה זוכה במכרז, ובמחיר של 8,000 ש"ח, לא כולל </w:t>
      </w:r>
      <w:proofErr w:type="spellStart"/>
      <w:r>
        <w:rPr>
          <w:sz w:val="26"/>
          <w:szCs w:val="26"/>
        </w:rPr>
        <w:t>מע</w:t>
      </w:r>
      <w:proofErr w:type="spellEnd"/>
      <w:r>
        <w:rPr>
          <w:sz w:val="26"/>
          <w:szCs w:val="26"/>
        </w:rPr>
        <w:t>''מ לכול חודש.</w:t>
      </w:r>
    </w:p>
    <w:p w14:paraId="33DC6637"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הם לוקחים על עצמם את הסרת חריגות הבנייה, זה עלויות לא קטנות.</w:t>
      </w:r>
    </w:p>
    <w:p w14:paraId="294A28F8"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זה שיפוץ, המקום היה מחסן במשך כמה שנים טובות.</w:t>
      </w:r>
    </w:p>
    <w:p w14:paraId="1D127588"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נכון.</w:t>
      </w:r>
    </w:p>
    <w:p w14:paraId="6833A82A" w14:textId="42B6566A" w:rsidR="00074B74" w:rsidRDefault="00A204AE">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B45FEF">
        <w:rPr>
          <w:color w:val="000000"/>
          <w:sz w:val="26"/>
          <w:szCs w:val="26"/>
          <w:u w:val="single"/>
        </w:rPr>
        <w:t>:</w:t>
      </w:r>
      <w:r>
        <w:rPr>
          <w:rFonts w:hint="cs"/>
          <w:sz w:val="26"/>
          <w:szCs w:val="26"/>
        </w:rPr>
        <w:t xml:space="preserve"> </w:t>
      </w:r>
      <w:r w:rsidR="00B45FEF">
        <w:rPr>
          <w:sz w:val="26"/>
          <w:szCs w:val="26"/>
        </w:rPr>
        <w:t>אוקיי, מי אמור להיכנס לשם?</w:t>
      </w:r>
    </w:p>
    <w:p w14:paraId="20C73138" w14:textId="26193782" w:rsidR="00074B74" w:rsidRDefault="00B45FEF">
      <w:pPr>
        <w:pStyle w:val="ParagraphStyle"/>
        <w:spacing w:line="360" w:lineRule="auto"/>
        <w:ind w:left="2000" w:hanging="2000"/>
      </w:pPr>
      <w:r>
        <w:rPr>
          <w:color w:val="000000"/>
          <w:sz w:val="26"/>
          <w:szCs w:val="26"/>
          <w:u w:val="single"/>
        </w:rPr>
        <w:t>דורית מוריה:</w:t>
      </w:r>
      <w:r>
        <w:rPr>
          <w:sz w:val="26"/>
          <w:szCs w:val="26"/>
        </w:rPr>
        <w:tab/>
        <w:t xml:space="preserve">חברת </w:t>
      </w:r>
      <w:proofErr w:type="spellStart"/>
      <w:r>
        <w:rPr>
          <w:sz w:val="26"/>
          <w:szCs w:val="26"/>
        </w:rPr>
        <w:t>מטל</w:t>
      </w:r>
      <w:r w:rsidR="00A204AE">
        <w:rPr>
          <w:rFonts w:hint="cs"/>
          <w:sz w:val="26"/>
          <w:szCs w:val="26"/>
        </w:rPr>
        <w:t>פר</w:t>
      </w:r>
      <w:r>
        <w:rPr>
          <w:sz w:val="26"/>
          <w:szCs w:val="26"/>
        </w:rPr>
        <w:t>ס</w:t>
      </w:r>
      <w:proofErr w:type="spellEnd"/>
      <w:r>
        <w:rPr>
          <w:sz w:val="26"/>
          <w:szCs w:val="26"/>
        </w:rPr>
        <w:t>.</w:t>
      </w:r>
    </w:p>
    <w:p w14:paraId="14B802A5" w14:textId="0D850575" w:rsidR="00074B74" w:rsidRDefault="00B45FEF">
      <w:pPr>
        <w:pStyle w:val="ParagraphStyle"/>
        <w:spacing w:line="360" w:lineRule="auto"/>
        <w:ind w:left="2000" w:hanging="2000"/>
      </w:pPr>
      <w:r>
        <w:rPr>
          <w:color w:val="000000"/>
          <w:sz w:val="26"/>
          <w:szCs w:val="26"/>
          <w:u w:val="single"/>
        </w:rPr>
        <w:t>עו"ד חנה כהן:</w:t>
      </w:r>
      <w:r>
        <w:rPr>
          <w:sz w:val="26"/>
          <w:szCs w:val="26"/>
        </w:rPr>
        <w:tab/>
        <w:t xml:space="preserve">חברת </w:t>
      </w:r>
      <w:proofErr w:type="spellStart"/>
      <w:r>
        <w:rPr>
          <w:sz w:val="26"/>
          <w:szCs w:val="26"/>
        </w:rPr>
        <w:t>מטלפ</w:t>
      </w:r>
      <w:r w:rsidR="00A204AE">
        <w:rPr>
          <w:rFonts w:hint="cs"/>
          <w:sz w:val="26"/>
          <w:szCs w:val="26"/>
        </w:rPr>
        <w:t>ר</w:t>
      </w:r>
      <w:r>
        <w:rPr>
          <w:sz w:val="26"/>
          <w:szCs w:val="26"/>
        </w:rPr>
        <w:t>ס</w:t>
      </w:r>
      <w:proofErr w:type="spellEnd"/>
      <w:r>
        <w:rPr>
          <w:sz w:val="26"/>
          <w:szCs w:val="26"/>
        </w:rPr>
        <w:t>.</w:t>
      </w:r>
    </w:p>
    <w:p w14:paraId="724A2A7D" w14:textId="3CB7B94E" w:rsidR="00074B74" w:rsidRDefault="00A204AE">
      <w:pPr>
        <w:pStyle w:val="ParagraphStyle"/>
        <w:spacing w:line="360" w:lineRule="auto"/>
        <w:ind w:left="2000" w:hanging="2000"/>
      </w:pPr>
      <w:r w:rsidRPr="00A204AE">
        <w:rPr>
          <w:rFonts w:hint="cs"/>
          <w:color w:val="000000"/>
          <w:sz w:val="26"/>
          <w:szCs w:val="26"/>
          <w:u w:val="single"/>
        </w:rPr>
        <w:lastRenderedPageBreak/>
        <w:t>יסמין</w:t>
      </w:r>
      <w:r w:rsidRPr="00A204AE">
        <w:rPr>
          <w:color w:val="000000"/>
          <w:sz w:val="26"/>
          <w:szCs w:val="26"/>
          <w:u w:val="single"/>
        </w:rPr>
        <w:t xml:space="preserve"> </w:t>
      </w:r>
      <w:proofErr w:type="spellStart"/>
      <w:r w:rsidRPr="00A204AE">
        <w:rPr>
          <w:rFonts w:hint="cs"/>
          <w:color w:val="000000"/>
          <w:sz w:val="26"/>
          <w:szCs w:val="26"/>
          <w:u w:val="single"/>
        </w:rPr>
        <w:t>וילקומיר</w:t>
      </w:r>
      <w:proofErr w:type="spellEnd"/>
      <w:r w:rsidRPr="00A204AE">
        <w:rPr>
          <w:color w:val="000000"/>
          <w:sz w:val="26"/>
          <w:szCs w:val="26"/>
          <w:u w:val="single"/>
        </w:rPr>
        <w:t xml:space="preserve"> </w:t>
      </w:r>
      <w:r w:rsidRPr="00A204AE">
        <w:rPr>
          <w:rFonts w:hint="cs"/>
          <w:color w:val="000000"/>
          <w:sz w:val="26"/>
          <w:szCs w:val="26"/>
          <w:u w:val="single"/>
        </w:rPr>
        <w:t>פרייסמן</w:t>
      </w:r>
      <w:r w:rsidR="00B45FEF">
        <w:rPr>
          <w:color w:val="000000"/>
          <w:sz w:val="26"/>
          <w:szCs w:val="26"/>
          <w:u w:val="single"/>
        </w:rPr>
        <w:t>:</w:t>
      </w:r>
      <w:r>
        <w:rPr>
          <w:rFonts w:hint="cs"/>
          <w:sz w:val="26"/>
          <w:szCs w:val="26"/>
        </w:rPr>
        <w:t xml:space="preserve"> </w:t>
      </w:r>
      <w:r w:rsidR="00B45FEF">
        <w:rPr>
          <w:sz w:val="26"/>
          <w:szCs w:val="26"/>
        </w:rPr>
        <w:t>מה הם עושים?</w:t>
      </w:r>
    </w:p>
    <w:p w14:paraId="224CE03E" w14:textId="1D0ADADD" w:rsidR="00074B74" w:rsidRDefault="00F015CB">
      <w:pPr>
        <w:pStyle w:val="ParagraphStyle"/>
        <w:spacing w:line="360" w:lineRule="auto"/>
        <w:ind w:left="2000" w:hanging="2000"/>
      </w:pPr>
      <w:r>
        <w:rPr>
          <w:rFonts w:hint="cs"/>
          <w:color w:val="000000"/>
          <w:sz w:val="26"/>
          <w:szCs w:val="26"/>
          <w:u w:val="single"/>
        </w:rPr>
        <w:t>יהודה הרוש</w:t>
      </w:r>
      <w:r w:rsidR="00B45FEF">
        <w:rPr>
          <w:color w:val="000000"/>
          <w:sz w:val="26"/>
          <w:szCs w:val="26"/>
          <w:u w:val="single"/>
        </w:rPr>
        <w:t>:</w:t>
      </w:r>
      <w:r w:rsidR="00B45FEF">
        <w:rPr>
          <w:sz w:val="26"/>
          <w:szCs w:val="26"/>
        </w:rPr>
        <w:tab/>
        <w:t>מתכות.</w:t>
      </w:r>
    </w:p>
    <w:p w14:paraId="7A437479"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זאת חברה שכבר נמצאת, פעילה באזור העסקים.</w:t>
      </w:r>
    </w:p>
    <w:p w14:paraId="08D850E1" w14:textId="77777777" w:rsidR="00074B74" w:rsidRDefault="00B45FEF">
      <w:pPr>
        <w:pStyle w:val="ParagraphStyle"/>
        <w:spacing w:line="360" w:lineRule="auto"/>
        <w:ind w:left="2000" w:hanging="2000"/>
      </w:pPr>
      <w:r>
        <w:rPr>
          <w:color w:val="000000"/>
          <w:sz w:val="26"/>
          <w:szCs w:val="26"/>
          <w:u w:val="single"/>
        </w:rPr>
        <w:t>אלי יריב:</w:t>
      </w:r>
      <w:r>
        <w:rPr>
          <w:sz w:val="26"/>
          <w:szCs w:val="26"/>
        </w:rPr>
        <w:tab/>
        <w:t>60 שנה, 70 שנה.</w:t>
      </w:r>
    </w:p>
    <w:p w14:paraId="6DA37238" w14:textId="296255C3" w:rsidR="00074B74" w:rsidRDefault="00356EAF">
      <w:pPr>
        <w:pStyle w:val="ParagraphStyle"/>
        <w:spacing w:line="360" w:lineRule="auto"/>
        <w:ind w:left="2000" w:hanging="2000"/>
      </w:pPr>
      <w:r>
        <w:rPr>
          <w:rFonts w:hint="cs"/>
          <w:color w:val="000000"/>
          <w:sz w:val="26"/>
          <w:szCs w:val="26"/>
          <w:u w:val="single"/>
        </w:rPr>
        <w:t>יהודה הרוש</w:t>
      </w:r>
      <w:r w:rsidR="00B45FEF">
        <w:rPr>
          <w:color w:val="000000"/>
          <w:sz w:val="26"/>
          <w:szCs w:val="26"/>
          <w:u w:val="single"/>
        </w:rPr>
        <w:t>:</w:t>
      </w:r>
      <w:r w:rsidR="00B45FEF">
        <w:rPr>
          <w:sz w:val="26"/>
          <w:szCs w:val="26"/>
        </w:rPr>
        <w:tab/>
        <w:t>באזור העסקים.</w:t>
      </w:r>
    </w:p>
    <w:p w14:paraId="3261CE2C"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לפרוטוקול אני מציינת, שהם כבר, הם שוכרים ממני נכס-</w:t>
      </w:r>
    </w:p>
    <w:p w14:paraId="6D2F4353" w14:textId="7219A551" w:rsidR="00074B74" w:rsidRDefault="003911C0">
      <w:pPr>
        <w:pStyle w:val="ParagraphStyle"/>
        <w:spacing w:line="360" w:lineRule="auto"/>
        <w:ind w:left="2000" w:hanging="2000"/>
      </w:pPr>
      <w:r>
        <w:rPr>
          <w:rFonts w:hint="cs"/>
          <w:color w:val="000000"/>
          <w:sz w:val="26"/>
          <w:szCs w:val="26"/>
          <w:u w:val="single"/>
        </w:rPr>
        <w:t>צביקה ברוט</w:t>
      </w:r>
      <w:r w:rsidR="00B45FEF">
        <w:rPr>
          <w:color w:val="000000"/>
          <w:sz w:val="26"/>
          <w:szCs w:val="26"/>
          <w:u w:val="single"/>
        </w:rPr>
        <w:t>:</w:t>
      </w:r>
      <w:r w:rsidR="00B45FEF">
        <w:rPr>
          <w:sz w:val="26"/>
          <w:szCs w:val="26"/>
        </w:rPr>
        <w:tab/>
        <w:t>אחר.</w:t>
      </w:r>
    </w:p>
    <w:p w14:paraId="4936C315"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אחר. וכרגע הם מתעניינים גם בנכס הזה.</w:t>
      </w:r>
    </w:p>
    <w:p w14:paraId="54E6E740" w14:textId="4DE0CDA7" w:rsidR="00074B74" w:rsidRDefault="00A204AE">
      <w:pPr>
        <w:pStyle w:val="ParagraphStyle"/>
        <w:spacing w:line="360" w:lineRule="auto"/>
        <w:ind w:left="2000" w:hanging="2000"/>
      </w:pPr>
      <w:r w:rsidRPr="00A204AE">
        <w:rPr>
          <w:rFonts w:hint="cs"/>
          <w:color w:val="000000"/>
          <w:sz w:val="26"/>
          <w:szCs w:val="26"/>
          <w:u w:val="single"/>
        </w:rPr>
        <w:t>יסמין</w:t>
      </w:r>
      <w:r w:rsidRPr="00A204AE">
        <w:rPr>
          <w:color w:val="000000"/>
          <w:sz w:val="26"/>
          <w:szCs w:val="26"/>
          <w:u w:val="single"/>
        </w:rPr>
        <w:t xml:space="preserve"> </w:t>
      </w:r>
      <w:proofErr w:type="spellStart"/>
      <w:r w:rsidRPr="00A204AE">
        <w:rPr>
          <w:rFonts w:hint="cs"/>
          <w:color w:val="000000"/>
          <w:sz w:val="26"/>
          <w:szCs w:val="26"/>
          <w:u w:val="single"/>
        </w:rPr>
        <w:t>וילקומיר</w:t>
      </w:r>
      <w:proofErr w:type="spellEnd"/>
      <w:r w:rsidRPr="00A204AE">
        <w:rPr>
          <w:color w:val="000000"/>
          <w:sz w:val="26"/>
          <w:szCs w:val="26"/>
          <w:u w:val="single"/>
        </w:rPr>
        <w:t xml:space="preserve"> </w:t>
      </w:r>
      <w:r w:rsidRPr="00A204AE">
        <w:rPr>
          <w:rFonts w:hint="cs"/>
          <w:color w:val="000000"/>
          <w:sz w:val="26"/>
          <w:szCs w:val="26"/>
          <w:u w:val="single"/>
        </w:rPr>
        <w:t>פרייסמן</w:t>
      </w:r>
      <w:r w:rsidR="00B45FEF">
        <w:rPr>
          <w:color w:val="000000"/>
          <w:sz w:val="26"/>
          <w:szCs w:val="26"/>
          <w:u w:val="single"/>
        </w:rPr>
        <w:t>:</w:t>
      </w:r>
      <w:r>
        <w:rPr>
          <w:rFonts w:hint="cs"/>
          <w:sz w:val="26"/>
          <w:szCs w:val="26"/>
        </w:rPr>
        <w:t xml:space="preserve"> </w:t>
      </w:r>
      <w:r w:rsidR="00B45FEF">
        <w:rPr>
          <w:sz w:val="26"/>
          <w:szCs w:val="26"/>
        </w:rPr>
        <w:t>מצוין.</w:t>
      </w:r>
    </w:p>
    <w:p w14:paraId="39426E4C"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זה יותר טוב מלהשאיר אותו ריק.</w:t>
      </w:r>
    </w:p>
    <w:p w14:paraId="448E309A" w14:textId="1D076837" w:rsidR="00074B74" w:rsidRDefault="00A204AE">
      <w:pPr>
        <w:pStyle w:val="ParagraphStyle"/>
        <w:spacing w:line="360" w:lineRule="auto"/>
        <w:ind w:left="2000" w:hanging="2000"/>
      </w:pPr>
      <w:r w:rsidRPr="00A204AE">
        <w:rPr>
          <w:rFonts w:hint="cs"/>
          <w:color w:val="000000"/>
          <w:sz w:val="26"/>
          <w:szCs w:val="26"/>
          <w:u w:val="single"/>
        </w:rPr>
        <w:t>יסמין</w:t>
      </w:r>
      <w:r w:rsidRPr="00A204AE">
        <w:rPr>
          <w:color w:val="000000"/>
          <w:sz w:val="26"/>
          <w:szCs w:val="26"/>
          <w:u w:val="single"/>
        </w:rPr>
        <w:t xml:space="preserve"> </w:t>
      </w:r>
      <w:proofErr w:type="spellStart"/>
      <w:r w:rsidRPr="00A204AE">
        <w:rPr>
          <w:rFonts w:hint="cs"/>
          <w:color w:val="000000"/>
          <w:sz w:val="26"/>
          <w:szCs w:val="26"/>
          <w:u w:val="single"/>
        </w:rPr>
        <w:t>וילקומיר</w:t>
      </w:r>
      <w:proofErr w:type="spellEnd"/>
      <w:r w:rsidRPr="00A204AE">
        <w:rPr>
          <w:color w:val="000000"/>
          <w:sz w:val="26"/>
          <w:szCs w:val="26"/>
          <w:u w:val="single"/>
        </w:rPr>
        <w:t xml:space="preserve"> </w:t>
      </w:r>
      <w:r w:rsidRPr="00A204AE">
        <w:rPr>
          <w:rFonts w:hint="cs"/>
          <w:color w:val="000000"/>
          <w:sz w:val="26"/>
          <w:szCs w:val="26"/>
          <w:u w:val="single"/>
        </w:rPr>
        <w:t>פרייסמן</w:t>
      </w:r>
      <w:r w:rsidR="00B45FEF">
        <w:rPr>
          <w:color w:val="000000"/>
          <w:sz w:val="26"/>
          <w:szCs w:val="26"/>
          <w:u w:val="single"/>
        </w:rPr>
        <w:t>:</w:t>
      </w:r>
      <w:r w:rsidR="008B400C">
        <w:rPr>
          <w:rFonts w:hint="cs"/>
          <w:color w:val="000000"/>
          <w:sz w:val="26"/>
          <w:szCs w:val="26"/>
          <w:u w:val="single"/>
        </w:rPr>
        <w:t xml:space="preserve"> </w:t>
      </w:r>
      <w:r w:rsidR="00B45FEF">
        <w:rPr>
          <w:sz w:val="26"/>
          <w:szCs w:val="26"/>
        </w:rPr>
        <w:t>מהמם.</w:t>
      </w:r>
    </w:p>
    <w:p w14:paraId="1DEB595E"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ריק, עזוב ונטוש.</w:t>
      </w:r>
    </w:p>
    <w:p w14:paraId="68D02152"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 xml:space="preserve">כמובן שהם משלמים ארנונה וכול מה שצריך, זה פשוט </w:t>
      </w:r>
      <w:proofErr w:type="spellStart"/>
      <w:r>
        <w:rPr>
          <w:sz w:val="26"/>
          <w:szCs w:val="26"/>
        </w:rPr>
        <w:t>obvious</w:t>
      </w:r>
      <w:proofErr w:type="spellEnd"/>
      <w:r>
        <w:rPr>
          <w:sz w:val="26"/>
          <w:szCs w:val="26"/>
        </w:rPr>
        <w:t>.</w:t>
      </w:r>
    </w:p>
    <w:p w14:paraId="55A53CF8" w14:textId="002B46C7" w:rsidR="004D4F6D" w:rsidRPr="004D4F6D" w:rsidRDefault="004D4F6D">
      <w:pPr>
        <w:pStyle w:val="ParagraphStyle"/>
        <w:spacing w:line="360" w:lineRule="auto"/>
        <w:ind w:left="2000" w:hanging="2000"/>
        <w:rPr>
          <w:b/>
          <w:bCs/>
        </w:rPr>
      </w:pPr>
      <w:r w:rsidRPr="004D4F6D">
        <w:rPr>
          <w:rFonts w:hint="cs"/>
          <w:b/>
          <w:bCs/>
          <w:color w:val="000000"/>
          <w:sz w:val="26"/>
          <w:szCs w:val="26"/>
          <w:u w:val="single"/>
        </w:rPr>
        <w:t>***גב' אנסטסיה סהר שבצ'וק נכנסה לישיבה***</w:t>
      </w:r>
    </w:p>
    <w:p w14:paraId="139B2D25" w14:textId="3E72AC4D" w:rsidR="00074B74" w:rsidRDefault="001C6FFA">
      <w:pPr>
        <w:pStyle w:val="ParagraphStyle"/>
        <w:spacing w:line="360" w:lineRule="auto"/>
        <w:ind w:left="2000" w:hanging="2000"/>
      </w:pPr>
      <w:r w:rsidRPr="001C6FFA">
        <w:rPr>
          <w:rFonts w:hint="cs"/>
          <w:color w:val="000000"/>
          <w:sz w:val="26"/>
          <w:szCs w:val="26"/>
          <w:u w:val="single"/>
        </w:rPr>
        <w:t>יסמין</w:t>
      </w:r>
      <w:r w:rsidRPr="001C6FFA">
        <w:rPr>
          <w:color w:val="000000"/>
          <w:sz w:val="26"/>
          <w:szCs w:val="26"/>
          <w:u w:val="single"/>
        </w:rPr>
        <w:t xml:space="preserve"> </w:t>
      </w:r>
      <w:proofErr w:type="spellStart"/>
      <w:r w:rsidRPr="001C6FFA">
        <w:rPr>
          <w:rFonts w:hint="cs"/>
          <w:color w:val="000000"/>
          <w:sz w:val="26"/>
          <w:szCs w:val="26"/>
          <w:u w:val="single"/>
        </w:rPr>
        <w:t>וילקומיר</w:t>
      </w:r>
      <w:proofErr w:type="spellEnd"/>
      <w:r w:rsidRPr="001C6FFA">
        <w:rPr>
          <w:color w:val="000000"/>
          <w:sz w:val="26"/>
          <w:szCs w:val="26"/>
          <w:u w:val="single"/>
        </w:rPr>
        <w:t xml:space="preserve"> </w:t>
      </w:r>
      <w:r w:rsidRPr="001C6FFA">
        <w:rPr>
          <w:rFonts w:hint="cs"/>
          <w:color w:val="000000"/>
          <w:sz w:val="26"/>
          <w:szCs w:val="26"/>
          <w:u w:val="single"/>
        </w:rPr>
        <w:t>פרייסמן</w:t>
      </w:r>
      <w:r w:rsidR="00B45FEF">
        <w:rPr>
          <w:color w:val="000000"/>
          <w:sz w:val="26"/>
          <w:szCs w:val="26"/>
          <w:u w:val="single"/>
        </w:rPr>
        <w:t>:</w:t>
      </w:r>
      <w:r>
        <w:rPr>
          <w:rFonts w:hint="cs"/>
          <w:sz w:val="26"/>
          <w:szCs w:val="26"/>
        </w:rPr>
        <w:t xml:space="preserve"> מ</w:t>
      </w:r>
      <w:r w:rsidR="00B45FEF">
        <w:rPr>
          <w:sz w:val="26"/>
          <w:szCs w:val="26"/>
        </w:rPr>
        <w:t>צוין, מצוין.</w:t>
      </w:r>
    </w:p>
    <w:p w14:paraId="431F9C90"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כן, כן.</w:t>
      </w:r>
    </w:p>
    <w:p w14:paraId="2EC61C07"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פה אחד, פה אחד.</w:t>
      </w:r>
    </w:p>
    <w:p w14:paraId="012DF89C"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מי בעד?</w:t>
      </w:r>
    </w:p>
    <w:p w14:paraId="5BA737C3" w14:textId="77777777" w:rsidR="00074B74" w:rsidRDefault="00B45FEF">
      <w:pPr>
        <w:pStyle w:val="ParagraphStyle"/>
        <w:spacing w:line="360" w:lineRule="auto"/>
        <w:ind w:left="2000" w:hanging="2000"/>
      </w:pPr>
      <w:r>
        <w:rPr>
          <w:color w:val="000000"/>
          <w:sz w:val="26"/>
          <w:szCs w:val="26"/>
          <w:u w:val="single"/>
        </w:rPr>
        <w:lastRenderedPageBreak/>
        <w:t>צביקה ברוט:</w:t>
      </w:r>
      <w:r>
        <w:rPr>
          <w:sz w:val="26"/>
          <w:szCs w:val="26"/>
        </w:rPr>
        <w:tab/>
        <w:t>מי בעד?</w:t>
      </w:r>
    </w:p>
    <w:p w14:paraId="39130B6F"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 רבה.</w:t>
      </w:r>
    </w:p>
    <w:p w14:paraId="3EC1EFD7" w14:textId="77777777" w:rsidR="004D4F6D" w:rsidRDefault="004D4F6D" w:rsidP="004D4F6D">
      <w:pPr>
        <w:pStyle w:val="ParagraphStyle"/>
        <w:spacing w:before="0" w:line="360" w:lineRule="auto"/>
        <w:jc w:val="center"/>
        <w:rPr>
          <w:b/>
          <w:bCs/>
          <w:color w:val="211E1E"/>
          <w:sz w:val="26"/>
          <w:szCs w:val="26"/>
          <w:u w:val="single"/>
        </w:rPr>
      </w:pPr>
      <w:bookmarkStart w:id="8" w:name="_Toc218681877"/>
      <w:r>
        <w:rPr>
          <w:b/>
          <w:bCs/>
          <w:color w:val="211E1E"/>
          <w:sz w:val="26"/>
          <w:szCs w:val="26"/>
          <w:u w:val="single"/>
        </w:rPr>
        <w:t xml:space="preserve">הצבעה: </w:t>
      </w:r>
      <w:r>
        <w:rPr>
          <w:rFonts w:hint="cs"/>
          <w:b/>
          <w:bCs/>
          <w:color w:val="211E1E"/>
          <w:sz w:val="26"/>
          <w:szCs w:val="26"/>
          <w:u w:val="single"/>
        </w:rPr>
        <w:t>פ"א</w:t>
      </w:r>
    </w:p>
    <w:p w14:paraId="79A0A00B" w14:textId="744A4E1C" w:rsidR="004D4F6D" w:rsidRDefault="004D4F6D" w:rsidP="004D4F6D">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w:t>
      </w:r>
      <w:r>
        <w:rPr>
          <w:rFonts w:ascii="David" w:hAnsi="David" w:cs="David" w:hint="cs"/>
          <w:sz w:val="26"/>
          <w:szCs w:val="26"/>
          <w:rtl/>
        </w:rPr>
        <w:t xml:space="preserve"> אנסטסיה סהר שבצ'וק</w:t>
      </w:r>
      <w:r w:rsidR="005D07A7">
        <w:rPr>
          <w:rFonts w:ascii="David" w:hAnsi="David" w:cs="David" w:hint="cs"/>
          <w:sz w:val="26"/>
          <w:szCs w:val="26"/>
          <w:rtl/>
        </w:rPr>
        <w:t>,</w:t>
      </w:r>
      <w:r w:rsidRPr="00E63186">
        <w:rPr>
          <w:rFonts w:ascii="David" w:hAnsi="David" w:cs="David"/>
          <w:sz w:val="26"/>
          <w:szCs w:val="26"/>
          <w:rtl/>
        </w:rPr>
        <w:t xml:space="preserve"> ורד דנינו, טל אסייג,</w:t>
      </w:r>
    </w:p>
    <w:p w14:paraId="6CBD2CE4" w14:textId="10B8AABE" w:rsidR="004D4F6D" w:rsidRPr="00E63186" w:rsidRDefault="004D4F6D" w:rsidP="004D4F6D">
      <w:pPr>
        <w:spacing w:line="360" w:lineRule="auto"/>
        <w:jc w:val="center"/>
        <w:rPr>
          <w:rFonts w:ascii="David" w:hAnsi="David" w:cs="David"/>
          <w:sz w:val="26"/>
          <w:szCs w:val="26"/>
          <w:rtl/>
        </w:rPr>
      </w:pPr>
      <w:r w:rsidRPr="00E63186">
        <w:rPr>
          <w:rFonts w:ascii="David" w:hAnsi="David" w:cs="David"/>
          <w:sz w:val="26"/>
          <w:szCs w:val="26"/>
          <w:rtl/>
        </w:rPr>
        <w:t>ויקטור טל, אלי יריב,</w:t>
      </w:r>
      <w:r>
        <w:rPr>
          <w:rFonts w:ascii="David" w:hAnsi="David" w:cs="David" w:hint="cs"/>
          <w:sz w:val="26"/>
          <w:szCs w:val="26"/>
          <w:rtl/>
        </w:rPr>
        <w:t xml:space="preserve"> </w:t>
      </w: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672D23FB" w14:textId="556542B3" w:rsidR="00074B74" w:rsidRDefault="00C90F7E">
      <w:pPr>
        <w:pStyle w:val="2"/>
        <w:spacing w:before="250" w:line="360" w:lineRule="auto"/>
        <w:jc w:val="both"/>
      </w:pPr>
      <w:r>
        <w:rPr>
          <w:rFonts w:ascii="David" w:eastAsia="David" w:hAnsi="David" w:cs="David" w:hint="cs"/>
          <w:b/>
          <w:bCs/>
          <w:color w:val="000000"/>
          <w:u w:val="single"/>
          <w:rtl/>
        </w:rPr>
        <w:t xml:space="preserve">סעיף 6 - </w:t>
      </w:r>
      <w:r>
        <w:rPr>
          <w:rFonts w:ascii="David" w:eastAsia="David" w:hAnsi="David" w:cs="David"/>
          <w:b/>
          <w:bCs/>
          <w:color w:val="000000"/>
          <w:u w:val="single"/>
          <w:rtl/>
        </w:rPr>
        <w:t>אישור פרוטוקול ועדת חינוך 4.25</w:t>
      </w:r>
      <w:bookmarkEnd w:id="8"/>
    </w:p>
    <w:p w14:paraId="49CA5330"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אני עוברת לסעיף-</w:t>
      </w:r>
    </w:p>
    <w:p w14:paraId="71E62DB4"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פרוטוקול וועדת חינוך.</w:t>
      </w:r>
    </w:p>
    <w:p w14:paraId="2674475B" w14:textId="1709BCE0" w:rsidR="00074B74" w:rsidRDefault="00B45FEF">
      <w:pPr>
        <w:pStyle w:val="ParagraphStyle"/>
        <w:spacing w:line="360" w:lineRule="auto"/>
        <w:ind w:left="2000" w:hanging="2000"/>
      </w:pPr>
      <w:r>
        <w:rPr>
          <w:color w:val="000000"/>
          <w:sz w:val="26"/>
          <w:szCs w:val="26"/>
          <w:u w:val="single"/>
        </w:rPr>
        <w:t>דורית מוריה:</w:t>
      </w:r>
      <w:r>
        <w:rPr>
          <w:sz w:val="26"/>
          <w:szCs w:val="26"/>
        </w:rPr>
        <w:tab/>
        <w:t>נכון, פרוטוקול וועדת חינוך 4/25. הצעת ההחלטה</w:t>
      </w:r>
      <w:r w:rsidR="001C6FFA">
        <w:rPr>
          <w:rFonts w:hint="cs"/>
          <w:sz w:val="26"/>
          <w:szCs w:val="26"/>
        </w:rPr>
        <w:t>:</w:t>
      </w:r>
      <w:r>
        <w:rPr>
          <w:sz w:val="26"/>
          <w:szCs w:val="26"/>
        </w:rPr>
        <w:t xml:space="preserve"> המועצה מאשרת את פרוטוקול וועדת החינוך 4.25 מיום ה- 9.11.25. פה אחד?</w:t>
      </w:r>
    </w:p>
    <w:p w14:paraId="55E2365D" w14:textId="77777777" w:rsidR="00074B74" w:rsidRDefault="00B45FEF">
      <w:pPr>
        <w:pStyle w:val="ParagraphStyle"/>
        <w:spacing w:line="360" w:lineRule="auto"/>
        <w:ind w:left="2000" w:hanging="2000"/>
      </w:pPr>
      <w:r>
        <w:rPr>
          <w:color w:val="000000"/>
          <w:sz w:val="26"/>
          <w:szCs w:val="26"/>
          <w:u w:val="single"/>
        </w:rPr>
        <w:t>יהודה הרוש:</w:t>
      </w:r>
      <w:r>
        <w:rPr>
          <w:sz w:val="26"/>
          <w:szCs w:val="26"/>
        </w:rPr>
        <w:tab/>
        <w:t>פה אחד.</w:t>
      </w:r>
    </w:p>
    <w:p w14:paraId="624C727D"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תודה רבה.</w:t>
      </w:r>
    </w:p>
    <w:p w14:paraId="6E903D9A" w14:textId="72B9A0AF" w:rsidR="004D4F6D" w:rsidRPr="004D4F6D" w:rsidRDefault="004D4F6D" w:rsidP="004D4F6D">
      <w:pPr>
        <w:pStyle w:val="ParagraphStyle"/>
        <w:spacing w:line="360" w:lineRule="auto"/>
        <w:ind w:left="2000" w:hanging="2000"/>
        <w:jc w:val="center"/>
        <w:rPr>
          <w:sz w:val="26"/>
          <w:szCs w:val="26"/>
          <w:u w:val="single"/>
        </w:rPr>
      </w:pPr>
      <w:r w:rsidRPr="004D4F6D">
        <w:rPr>
          <w:color w:val="000000"/>
          <w:sz w:val="26"/>
          <w:szCs w:val="26"/>
          <w:u w:val="single"/>
        </w:rPr>
        <w:t>הצבעה:</w:t>
      </w:r>
      <w:r w:rsidRPr="004D4F6D">
        <w:rPr>
          <w:sz w:val="26"/>
          <w:szCs w:val="26"/>
          <w:u w:val="single"/>
        </w:rPr>
        <w:t xml:space="preserve">   פ"א</w:t>
      </w:r>
    </w:p>
    <w:p w14:paraId="7AFAAC43" w14:textId="08FD30EB" w:rsidR="004D4F6D" w:rsidRDefault="004D4F6D" w:rsidP="004D4F6D">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w:t>
      </w:r>
      <w:r>
        <w:rPr>
          <w:rFonts w:ascii="David" w:hAnsi="David" w:cs="David" w:hint="cs"/>
          <w:sz w:val="26"/>
          <w:szCs w:val="26"/>
          <w:rtl/>
        </w:rPr>
        <w:t xml:space="preserve"> אנסטסיה סהר שבצ'וק</w:t>
      </w:r>
      <w:r w:rsidR="005D07A7">
        <w:rPr>
          <w:rFonts w:ascii="David" w:hAnsi="David" w:cs="David" w:hint="cs"/>
          <w:sz w:val="26"/>
          <w:szCs w:val="26"/>
          <w:rtl/>
        </w:rPr>
        <w:t xml:space="preserve">, </w:t>
      </w:r>
      <w:r w:rsidRPr="00E63186">
        <w:rPr>
          <w:rFonts w:ascii="David" w:hAnsi="David" w:cs="David"/>
          <w:sz w:val="26"/>
          <w:szCs w:val="26"/>
          <w:rtl/>
        </w:rPr>
        <w:t>ורד דנינו, טל אסייג,</w:t>
      </w:r>
    </w:p>
    <w:p w14:paraId="7DAF8E68" w14:textId="77777777" w:rsidR="004D4F6D" w:rsidRPr="00E63186" w:rsidRDefault="004D4F6D" w:rsidP="004D4F6D">
      <w:pPr>
        <w:spacing w:line="360" w:lineRule="auto"/>
        <w:jc w:val="center"/>
        <w:rPr>
          <w:rFonts w:ascii="David" w:hAnsi="David" w:cs="David"/>
          <w:sz w:val="26"/>
          <w:szCs w:val="26"/>
          <w:rtl/>
        </w:rPr>
      </w:pPr>
      <w:r w:rsidRPr="00E63186">
        <w:rPr>
          <w:rFonts w:ascii="David" w:hAnsi="David" w:cs="David"/>
          <w:sz w:val="26"/>
          <w:szCs w:val="26"/>
          <w:rtl/>
        </w:rPr>
        <w:t>ויקטור טל, אלי יריב,</w:t>
      </w:r>
      <w:r>
        <w:rPr>
          <w:rFonts w:ascii="David" w:hAnsi="David" w:cs="David" w:hint="cs"/>
          <w:sz w:val="26"/>
          <w:szCs w:val="26"/>
          <w:rtl/>
        </w:rPr>
        <w:t xml:space="preserve"> </w:t>
      </w: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529503A5" w14:textId="28BCC0B9" w:rsidR="00074B74" w:rsidRDefault="00C90F7E">
      <w:pPr>
        <w:pStyle w:val="2"/>
        <w:spacing w:before="250" w:line="360" w:lineRule="auto"/>
        <w:jc w:val="both"/>
      </w:pPr>
      <w:bookmarkStart w:id="9" w:name="_Toc218681878"/>
      <w:r>
        <w:rPr>
          <w:rFonts w:ascii="David" w:eastAsia="David" w:hAnsi="David" w:cs="David" w:hint="cs"/>
          <w:b/>
          <w:bCs/>
          <w:color w:val="000000"/>
          <w:u w:val="single"/>
          <w:rtl/>
        </w:rPr>
        <w:t xml:space="preserve">סעיף 7 - </w:t>
      </w:r>
      <w:r>
        <w:rPr>
          <w:rFonts w:ascii="David" w:eastAsia="David" w:hAnsi="David" w:cs="David"/>
          <w:b/>
          <w:bCs/>
          <w:color w:val="000000"/>
          <w:u w:val="single"/>
          <w:rtl/>
        </w:rPr>
        <w:t>אישור תוספת להסכם פיתוח בין עיריית בת ים לחברת אזורים פרויקט השבטים</w:t>
      </w:r>
      <w:bookmarkEnd w:id="9"/>
    </w:p>
    <w:p w14:paraId="39B9AF21"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אישור תוספת.</w:t>
      </w:r>
    </w:p>
    <w:p w14:paraId="238044D4" w14:textId="0C359742"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אישור תוספת להסכם פיתוח בין עיריית בת ים לחברת אזורים, פרויקט השבטים. הצעת ההחלטה</w:t>
      </w:r>
      <w:r w:rsidR="001C6FFA">
        <w:rPr>
          <w:rFonts w:hint="cs"/>
          <w:sz w:val="26"/>
          <w:szCs w:val="26"/>
        </w:rPr>
        <w:t>:</w:t>
      </w:r>
      <w:r>
        <w:rPr>
          <w:sz w:val="26"/>
          <w:szCs w:val="26"/>
        </w:rPr>
        <w:t xml:space="preserve"> המועצה מאשרת את התוספת להסכם פיתוח בין, בין עיריית בת ים לחברת אזורים, פרויקט השבטים.</w:t>
      </w:r>
    </w:p>
    <w:p w14:paraId="0ADD4991" w14:textId="135C33B3" w:rsidR="00074B74" w:rsidRDefault="001C6FFA">
      <w:pPr>
        <w:pStyle w:val="ParagraphStyle"/>
        <w:spacing w:line="360" w:lineRule="auto"/>
        <w:ind w:left="2000" w:hanging="2000"/>
      </w:pPr>
      <w:r w:rsidRPr="001C6FFA">
        <w:rPr>
          <w:rFonts w:hint="cs"/>
          <w:color w:val="000000"/>
          <w:sz w:val="26"/>
          <w:szCs w:val="26"/>
          <w:u w:val="single"/>
        </w:rPr>
        <w:lastRenderedPageBreak/>
        <w:t>יסמין</w:t>
      </w:r>
      <w:r w:rsidRPr="001C6FFA">
        <w:rPr>
          <w:color w:val="000000"/>
          <w:sz w:val="26"/>
          <w:szCs w:val="26"/>
          <w:u w:val="single"/>
        </w:rPr>
        <w:t xml:space="preserve"> </w:t>
      </w:r>
      <w:proofErr w:type="spellStart"/>
      <w:r w:rsidRPr="001C6FFA">
        <w:rPr>
          <w:rFonts w:hint="cs"/>
          <w:color w:val="000000"/>
          <w:sz w:val="26"/>
          <w:szCs w:val="26"/>
          <w:u w:val="single"/>
        </w:rPr>
        <w:t>וילקומיר</w:t>
      </w:r>
      <w:proofErr w:type="spellEnd"/>
      <w:r w:rsidRPr="001C6FFA">
        <w:rPr>
          <w:color w:val="000000"/>
          <w:sz w:val="26"/>
          <w:szCs w:val="26"/>
          <w:u w:val="single"/>
        </w:rPr>
        <w:t xml:space="preserve"> </w:t>
      </w:r>
      <w:r w:rsidRPr="001C6FFA">
        <w:rPr>
          <w:rFonts w:hint="cs"/>
          <w:color w:val="000000"/>
          <w:sz w:val="26"/>
          <w:szCs w:val="26"/>
          <w:u w:val="single"/>
        </w:rPr>
        <w:t>פרייסמן</w:t>
      </w:r>
      <w:r w:rsidR="00B45FEF">
        <w:rPr>
          <w:color w:val="000000"/>
          <w:sz w:val="26"/>
          <w:szCs w:val="26"/>
          <w:u w:val="single"/>
        </w:rPr>
        <w:t>:</w:t>
      </w:r>
      <w:r>
        <w:rPr>
          <w:rFonts w:hint="cs"/>
          <w:sz w:val="26"/>
          <w:szCs w:val="26"/>
        </w:rPr>
        <w:t xml:space="preserve"> </w:t>
      </w:r>
      <w:r w:rsidR="00B45FEF">
        <w:rPr>
          <w:sz w:val="26"/>
          <w:szCs w:val="26"/>
        </w:rPr>
        <w:t>מה יש שם?</w:t>
      </w:r>
    </w:p>
    <w:p w14:paraId="665BFD44"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רוצים הסבר?</w:t>
      </w:r>
    </w:p>
    <w:p w14:paraId="720FFF61" w14:textId="59BF1A2E" w:rsidR="00074B74" w:rsidRDefault="001C6FFA">
      <w:pPr>
        <w:pStyle w:val="ParagraphStyle"/>
        <w:spacing w:line="360" w:lineRule="auto"/>
        <w:ind w:left="2000" w:hanging="2000"/>
      </w:pPr>
      <w:r w:rsidRPr="001C6FFA">
        <w:rPr>
          <w:rFonts w:hint="cs"/>
          <w:color w:val="000000"/>
          <w:sz w:val="26"/>
          <w:szCs w:val="26"/>
          <w:u w:val="single"/>
        </w:rPr>
        <w:t>יסמין</w:t>
      </w:r>
      <w:r w:rsidRPr="001C6FFA">
        <w:rPr>
          <w:color w:val="000000"/>
          <w:sz w:val="26"/>
          <w:szCs w:val="26"/>
          <w:u w:val="single"/>
        </w:rPr>
        <w:t xml:space="preserve"> </w:t>
      </w:r>
      <w:proofErr w:type="spellStart"/>
      <w:r w:rsidRPr="001C6FFA">
        <w:rPr>
          <w:rFonts w:hint="cs"/>
          <w:color w:val="000000"/>
          <w:sz w:val="26"/>
          <w:szCs w:val="26"/>
          <w:u w:val="single"/>
        </w:rPr>
        <w:t>וילקומיר</w:t>
      </w:r>
      <w:proofErr w:type="spellEnd"/>
      <w:r w:rsidRPr="001C6FFA">
        <w:rPr>
          <w:color w:val="000000"/>
          <w:sz w:val="26"/>
          <w:szCs w:val="26"/>
          <w:u w:val="single"/>
        </w:rPr>
        <w:t xml:space="preserve"> </w:t>
      </w:r>
      <w:r w:rsidRPr="001C6FFA">
        <w:rPr>
          <w:rFonts w:hint="cs"/>
          <w:color w:val="000000"/>
          <w:sz w:val="26"/>
          <w:szCs w:val="26"/>
          <w:u w:val="single"/>
        </w:rPr>
        <w:t>פרייסמן</w:t>
      </w:r>
      <w:r w:rsidR="00B45FEF">
        <w:rPr>
          <w:color w:val="000000"/>
          <w:sz w:val="26"/>
          <w:szCs w:val="26"/>
          <w:u w:val="single"/>
        </w:rPr>
        <w:t>:</w:t>
      </w:r>
      <w:r w:rsidR="00B45FEF">
        <w:rPr>
          <w:sz w:val="26"/>
          <w:szCs w:val="26"/>
        </w:rPr>
        <w:tab/>
        <w:t>כן.</w:t>
      </w:r>
    </w:p>
    <w:p w14:paraId="6AC518BB" w14:textId="77777777" w:rsidR="00074B74" w:rsidRDefault="00B45FEF">
      <w:pPr>
        <w:pStyle w:val="ParagraphStyle"/>
        <w:spacing w:line="360" w:lineRule="auto"/>
        <w:ind w:left="2000" w:hanging="2000"/>
      </w:pPr>
      <w:r>
        <w:rPr>
          <w:color w:val="000000"/>
          <w:sz w:val="26"/>
          <w:szCs w:val="26"/>
          <w:u w:val="single"/>
        </w:rPr>
        <w:t>אלי יריב:</w:t>
      </w:r>
      <w:r>
        <w:rPr>
          <w:sz w:val="26"/>
          <w:szCs w:val="26"/>
        </w:rPr>
        <w:tab/>
        <w:t>הבניינים, הבניינים.</w:t>
      </w:r>
    </w:p>
    <w:p w14:paraId="2652BEBD" w14:textId="6C3A3CB0" w:rsidR="00074B74" w:rsidRDefault="00B45FEF">
      <w:pPr>
        <w:pStyle w:val="ParagraphStyle"/>
        <w:spacing w:line="360" w:lineRule="auto"/>
        <w:ind w:left="2000" w:hanging="2000"/>
      </w:pPr>
      <w:r>
        <w:rPr>
          <w:color w:val="000000"/>
          <w:sz w:val="26"/>
          <w:szCs w:val="26"/>
          <w:u w:val="single"/>
        </w:rPr>
        <w:t>נעמי נעים:</w:t>
      </w:r>
      <w:r>
        <w:rPr>
          <w:sz w:val="26"/>
          <w:szCs w:val="26"/>
        </w:rPr>
        <w:tab/>
        <w:t xml:space="preserve">קודם כול, השבטים, </w:t>
      </w:r>
      <w:r w:rsidR="008D573E">
        <w:rPr>
          <w:rFonts w:hint="cs"/>
          <w:sz w:val="26"/>
          <w:szCs w:val="26"/>
        </w:rPr>
        <w:t>אזורים</w:t>
      </w:r>
      <w:r>
        <w:rPr>
          <w:sz w:val="26"/>
          <w:szCs w:val="26"/>
        </w:rPr>
        <w:t xml:space="preserve"> עשו תוכנית פינוי בינוי.</w:t>
      </w:r>
    </w:p>
    <w:p w14:paraId="4F6C156D" w14:textId="3F65A9C5" w:rsidR="00074B74" w:rsidRDefault="008B400C">
      <w:pPr>
        <w:pStyle w:val="ParagraphStyle"/>
        <w:spacing w:line="360" w:lineRule="auto"/>
        <w:ind w:left="2000" w:hanging="2000"/>
      </w:pPr>
      <w:r w:rsidRPr="008B400C">
        <w:rPr>
          <w:rFonts w:hint="cs"/>
          <w:color w:val="000000"/>
          <w:sz w:val="26"/>
          <w:szCs w:val="26"/>
          <w:u w:val="single"/>
        </w:rPr>
        <w:t>יסמין</w:t>
      </w:r>
      <w:r w:rsidRPr="008B400C">
        <w:rPr>
          <w:color w:val="000000"/>
          <w:sz w:val="26"/>
          <w:szCs w:val="26"/>
          <w:u w:val="single"/>
        </w:rPr>
        <w:t xml:space="preserve"> </w:t>
      </w:r>
      <w:proofErr w:type="spellStart"/>
      <w:r w:rsidRPr="008B400C">
        <w:rPr>
          <w:rFonts w:hint="cs"/>
          <w:color w:val="000000"/>
          <w:sz w:val="26"/>
          <w:szCs w:val="26"/>
          <w:u w:val="single"/>
        </w:rPr>
        <w:t>וילקומיר</w:t>
      </w:r>
      <w:proofErr w:type="spellEnd"/>
      <w:r w:rsidRPr="008B400C">
        <w:rPr>
          <w:color w:val="000000"/>
          <w:sz w:val="26"/>
          <w:szCs w:val="26"/>
          <w:u w:val="single"/>
        </w:rPr>
        <w:t xml:space="preserve"> </w:t>
      </w:r>
      <w:r w:rsidRPr="008B400C">
        <w:rPr>
          <w:rFonts w:hint="cs"/>
          <w:color w:val="000000"/>
          <w:sz w:val="26"/>
          <w:szCs w:val="26"/>
          <w:u w:val="single"/>
        </w:rPr>
        <w:t>פרייסמן</w:t>
      </w:r>
      <w:r w:rsidR="00B45FEF">
        <w:rPr>
          <w:color w:val="000000"/>
          <w:sz w:val="26"/>
          <w:szCs w:val="26"/>
          <w:u w:val="single"/>
        </w:rPr>
        <w:t>:</w:t>
      </w:r>
      <w:r>
        <w:rPr>
          <w:rFonts w:hint="cs"/>
          <w:sz w:val="26"/>
          <w:szCs w:val="26"/>
        </w:rPr>
        <w:t xml:space="preserve"> </w:t>
      </w:r>
      <w:r w:rsidR="00B45FEF">
        <w:rPr>
          <w:sz w:val="26"/>
          <w:szCs w:val="26"/>
        </w:rPr>
        <w:t>כן, התושבים זועמים על הפרויקט שם.</w:t>
      </w:r>
    </w:p>
    <w:p w14:paraId="007EDC5B"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התושבים זועמים, אבל בסוף היום יהיו להם בניינים חדשים. אלה שעברו מהדירות של, הישנות שיקבלו דירות חדשות הם פחות זועמים כנראה, והשכנים שלא קיבלו דירות חדשות כנראה זועמים.</w:t>
      </w:r>
    </w:p>
    <w:p w14:paraId="1DD835CD" w14:textId="2D8E617D" w:rsidR="00074B74" w:rsidRDefault="008B400C">
      <w:pPr>
        <w:pStyle w:val="ParagraphStyle"/>
        <w:spacing w:line="360" w:lineRule="auto"/>
        <w:ind w:left="2000" w:hanging="2000"/>
      </w:pPr>
      <w:r w:rsidRPr="008B400C">
        <w:rPr>
          <w:rFonts w:hint="cs"/>
          <w:color w:val="000000"/>
          <w:sz w:val="26"/>
          <w:szCs w:val="26"/>
          <w:u w:val="single"/>
        </w:rPr>
        <w:t>יסמין</w:t>
      </w:r>
      <w:r w:rsidRPr="008B400C">
        <w:rPr>
          <w:color w:val="000000"/>
          <w:sz w:val="26"/>
          <w:szCs w:val="26"/>
          <w:u w:val="single"/>
        </w:rPr>
        <w:t xml:space="preserve"> </w:t>
      </w:r>
      <w:proofErr w:type="spellStart"/>
      <w:r w:rsidRPr="008B400C">
        <w:rPr>
          <w:rFonts w:hint="cs"/>
          <w:color w:val="000000"/>
          <w:sz w:val="26"/>
          <w:szCs w:val="26"/>
          <w:u w:val="single"/>
        </w:rPr>
        <w:t>וילקומיר</w:t>
      </w:r>
      <w:proofErr w:type="spellEnd"/>
      <w:r w:rsidRPr="008B400C">
        <w:rPr>
          <w:color w:val="000000"/>
          <w:sz w:val="26"/>
          <w:szCs w:val="26"/>
          <w:u w:val="single"/>
        </w:rPr>
        <w:t xml:space="preserve"> </w:t>
      </w:r>
      <w:r w:rsidRPr="008B400C">
        <w:rPr>
          <w:rFonts w:hint="cs"/>
          <w:color w:val="000000"/>
          <w:sz w:val="26"/>
          <w:szCs w:val="26"/>
          <w:u w:val="single"/>
        </w:rPr>
        <w:t>פרייסמן</w:t>
      </w:r>
      <w:r w:rsidR="00B45FEF">
        <w:rPr>
          <w:color w:val="000000"/>
          <w:sz w:val="26"/>
          <w:szCs w:val="26"/>
          <w:u w:val="single"/>
        </w:rPr>
        <w:t>:</w:t>
      </w:r>
      <w:r>
        <w:rPr>
          <w:rFonts w:hint="cs"/>
          <w:sz w:val="26"/>
          <w:szCs w:val="26"/>
        </w:rPr>
        <w:t xml:space="preserve"> א</w:t>
      </w:r>
      <w:r w:rsidR="00B45FEF">
        <w:rPr>
          <w:sz w:val="26"/>
          <w:szCs w:val="26"/>
        </w:rPr>
        <w:t>ז מה מתוכנן שם?</w:t>
      </w:r>
    </w:p>
    <w:p w14:paraId="0A94A96E" w14:textId="7D598F41" w:rsidR="00074B74" w:rsidRDefault="00B45FEF">
      <w:pPr>
        <w:pStyle w:val="ParagraphStyle"/>
        <w:spacing w:line="360" w:lineRule="auto"/>
        <w:ind w:left="2000" w:hanging="2000"/>
      </w:pPr>
      <w:r>
        <w:rPr>
          <w:color w:val="000000"/>
          <w:sz w:val="26"/>
          <w:szCs w:val="26"/>
          <w:u w:val="single"/>
        </w:rPr>
        <w:t>עו"ד חנה כהן:</w:t>
      </w:r>
      <w:r>
        <w:rPr>
          <w:sz w:val="26"/>
          <w:szCs w:val="26"/>
        </w:rPr>
        <w:tab/>
        <w:t>אז ככה, הם קודם כול בונים לנו גני ילדים ומצברים, שטחי רצפה, את זה אישרתם כבר מזמן. הם סוללים כביש, ועכשיו זה החלק השלישי של עבודות פיתוח, הם עושים לנו בריכת נוי וכביש, אני אגיד לכם בדיוק איפה.</w:t>
      </w:r>
    </w:p>
    <w:p w14:paraId="0434A988" w14:textId="1FD3D7B8" w:rsidR="00074B74" w:rsidRDefault="008B400C">
      <w:pPr>
        <w:pStyle w:val="ParagraphStyle"/>
        <w:spacing w:line="360" w:lineRule="auto"/>
        <w:ind w:left="2000" w:hanging="2000"/>
      </w:pPr>
      <w:r w:rsidRPr="008B400C">
        <w:rPr>
          <w:rFonts w:hint="cs"/>
          <w:color w:val="000000"/>
          <w:sz w:val="26"/>
          <w:szCs w:val="26"/>
          <w:u w:val="single"/>
        </w:rPr>
        <w:t>יסמין</w:t>
      </w:r>
      <w:r w:rsidRPr="008B400C">
        <w:rPr>
          <w:color w:val="000000"/>
          <w:sz w:val="26"/>
          <w:szCs w:val="26"/>
          <w:u w:val="single"/>
        </w:rPr>
        <w:t xml:space="preserve"> </w:t>
      </w:r>
      <w:proofErr w:type="spellStart"/>
      <w:r w:rsidRPr="008B400C">
        <w:rPr>
          <w:rFonts w:hint="cs"/>
          <w:color w:val="000000"/>
          <w:sz w:val="26"/>
          <w:szCs w:val="26"/>
          <w:u w:val="single"/>
        </w:rPr>
        <w:t>וילקומיר</w:t>
      </w:r>
      <w:proofErr w:type="spellEnd"/>
      <w:r w:rsidRPr="008B400C">
        <w:rPr>
          <w:color w:val="000000"/>
          <w:sz w:val="26"/>
          <w:szCs w:val="26"/>
          <w:u w:val="single"/>
        </w:rPr>
        <w:t xml:space="preserve"> </w:t>
      </w:r>
      <w:r w:rsidRPr="008B400C">
        <w:rPr>
          <w:rFonts w:hint="cs"/>
          <w:color w:val="000000"/>
          <w:sz w:val="26"/>
          <w:szCs w:val="26"/>
          <w:u w:val="single"/>
        </w:rPr>
        <w:t>פרייסמן</w:t>
      </w:r>
      <w:r w:rsidR="00B45FEF">
        <w:rPr>
          <w:color w:val="000000"/>
          <w:sz w:val="26"/>
          <w:szCs w:val="26"/>
          <w:u w:val="single"/>
        </w:rPr>
        <w:t>:</w:t>
      </w:r>
      <w:r>
        <w:rPr>
          <w:rFonts w:hint="cs"/>
          <w:sz w:val="26"/>
          <w:szCs w:val="26"/>
        </w:rPr>
        <w:t xml:space="preserve"> </w:t>
      </w:r>
      <w:r w:rsidR="00B45FEF">
        <w:rPr>
          <w:sz w:val="26"/>
          <w:szCs w:val="26"/>
        </w:rPr>
        <w:t>כביש זה טוב.</w:t>
      </w:r>
    </w:p>
    <w:p w14:paraId="735889F4" w14:textId="357629A9" w:rsidR="00074B74" w:rsidRDefault="00B45FEF">
      <w:pPr>
        <w:pStyle w:val="ParagraphStyle"/>
        <w:spacing w:line="360" w:lineRule="auto"/>
        <w:ind w:left="2000" w:hanging="2000"/>
      </w:pPr>
      <w:r>
        <w:rPr>
          <w:color w:val="000000"/>
          <w:sz w:val="26"/>
          <w:szCs w:val="26"/>
          <w:u w:val="single"/>
        </w:rPr>
        <w:t>עו"ד חנה כהן:</w:t>
      </w:r>
      <w:r>
        <w:rPr>
          <w:sz w:val="26"/>
          <w:szCs w:val="26"/>
        </w:rPr>
        <w:tab/>
        <w:t xml:space="preserve">כביש זה טוב. אז ככה, הם מפתחים לנו את </w:t>
      </w:r>
      <w:proofErr w:type="spellStart"/>
      <w:r>
        <w:rPr>
          <w:sz w:val="26"/>
          <w:szCs w:val="26"/>
        </w:rPr>
        <w:t>השצ"פ</w:t>
      </w:r>
      <w:proofErr w:type="spellEnd"/>
      <w:r>
        <w:rPr>
          <w:sz w:val="26"/>
          <w:szCs w:val="26"/>
        </w:rPr>
        <w:t xml:space="preserve"> של הנופלים, בקטע שבין צומת קוממיות הרב </w:t>
      </w:r>
      <w:proofErr w:type="spellStart"/>
      <w:r>
        <w:rPr>
          <w:sz w:val="26"/>
          <w:szCs w:val="26"/>
        </w:rPr>
        <w:t>ניסנב</w:t>
      </w:r>
      <w:r w:rsidR="0015239F">
        <w:rPr>
          <w:rFonts w:hint="cs"/>
          <w:sz w:val="26"/>
          <w:szCs w:val="26"/>
        </w:rPr>
        <w:t>או</w:t>
      </w:r>
      <w:r>
        <w:rPr>
          <w:sz w:val="26"/>
          <w:szCs w:val="26"/>
        </w:rPr>
        <w:t>ם</w:t>
      </w:r>
      <w:proofErr w:type="spellEnd"/>
      <w:r>
        <w:rPr>
          <w:sz w:val="26"/>
          <w:szCs w:val="26"/>
        </w:rPr>
        <w:t xml:space="preserve">, ובריכת נוי, סככות גינון, ועבודות סלילת כביש. סך העבודות, נפלה טעות סופר בפרוטוקול, הם 8,258,884 כולל </w:t>
      </w:r>
      <w:proofErr w:type="spellStart"/>
      <w:r>
        <w:rPr>
          <w:sz w:val="26"/>
          <w:szCs w:val="26"/>
        </w:rPr>
        <w:t>מע</w:t>
      </w:r>
      <w:proofErr w:type="spellEnd"/>
      <w:r>
        <w:rPr>
          <w:sz w:val="26"/>
          <w:szCs w:val="26"/>
        </w:rPr>
        <w:t>''מ. זהו.</w:t>
      </w:r>
    </w:p>
    <w:p w14:paraId="26B13909" w14:textId="77777777" w:rsidR="00074B74" w:rsidRDefault="00B45FEF">
      <w:pPr>
        <w:pStyle w:val="ParagraphStyle"/>
        <w:spacing w:line="360" w:lineRule="auto"/>
        <w:ind w:left="2000" w:hanging="2000"/>
      </w:pPr>
      <w:r>
        <w:rPr>
          <w:color w:val="000000"/>
          <w:sz w:val="26"/>
          <w:szCs w:val="26"/>
          <w:u w:val="single"/>
        </w:rPr>
        <w:t>ששון אליהו:</w:t>
      </w:r>
      <w:r>
        <w:rPr>
          <w:sz w:val="26"/>
          <w:szCs w:val="26"/>
        </w:rPr>
        <w:tab/>
        <w:t>לא, כול העבודות זה 21 מיליון.</w:t>
      </w:r>
    </w:p>
    <w:p w14:paraId="77E5D2FA" w14:textId="52046555" w:rsidR="00074B74" w:rsidRDefault="00B45FEF">
      <w:pPr>
        <w:pStyle w:val="ParagraphStyle"/>
        <w:spacing w:line="360" w:lineRule="auto"/>
        <w:ind w:left="2000" w:hanging="2000"/>
      </w:pPr>
      <w:r>
        <w:rPr>
          <w:color w:val="000000"/>
          <w:sz w:val="26"/>
          <w:szCs w:val="26"/>
          <w:u w:val="single"/>
        </w:rPr>
        <w:t>עו"ד חנה כהן:</w:t>
      </w:r>
      <w:r>
        <w:rPr>
          <w:sz w:val="26"/>
          <w:szCs w:val="26"/>
        </w:rPr>
        <w:tab/>
        <w:t xml:space="preserve">לא, </w:t>
      </w:r>
      <w:r w:rsidR="00FB1852">
        <w:rPr>
          <w:rFonts w:hint="cs"/>
          <w:sz w:val="26"/>
          <w:szCs w:val="26"/>
        </w:rPr>
        <w:t>הקראתי</w:t>
      </w:r>
      <w:r>
        <w:rPr>
          <w:sz w:val="26"/>
          <w:szCs w:val="26"/>
        </w:rPr>
        <w:t xml:space="preserve"> עכשיו.</w:t>
      </w:r>
    </w:p>
    <w:p w14:paraId="46DBB050" w14:textId="0DB05ECD" w:rsidR="00074B74" w:rsidRDefault="00B45FEF">
      <w:pPr>
        <w:pStyle w:val="ParagraphStyle"/>
        <w:spacing w:line="360" w:lineRule="auto"/>
        <w:ind w:left="2000" w:hanging="2000"/>
      </w:pPr>
      <w:r>
        <w:rPr>
          <w:color w:val="000000"/>
          <w:sz w:val="26"/>
          <w:szCs w:val="26"/>
          <w:u w:val="single"/>
        </w:rPr>
        <w:t>ששון אליהו:</w:t>
      </w:r>
      <w:r>
        <w:rPr>
          <w:sz w:val="26"/>
          <w:szCs w:val="26"/>
        </w:rPr>
        <w:tab/>
        <w:t>אה</w:t>
      </w:r>
      <w:r w:rsidR="00FB1852">
        <w:rPr>
          <w:rFonts w:hint="cs"/>
          <w:sz w:val="26"/>
          <w:szCs w:val="26"/>
        </w:rPr>
        <w:t>ה</w:t>
      </w:r>
      <w:r>
        <w:rPr>
          <w:sz w:val="26"/>
          <w:szCs w:val="26"/>
        </w:rPr>
        <w:t>, את מדברת ספציפית על זה?</w:t>
      </w:r>
    </w:p>
    <w:p w14:paraId="5BE69E60" w14:textId="4A5B4D5A" w:rsidR="00074B74" w:rsidRDefault="00B45FEF" w:rsidP="00522369">
      <w:pPr>
        <w:pStyle w:val="ParagraphStyle"/>
        <w:spacing w:line="360" w:lineRule="auto"/>
        <w:ind w:left="2000" w:hanging="2000"/>
      </w:pPr>
      <w:r>
        <w:rPr>
          <w:color w:val="000000"/>
          <w:sz w:val="26"/>
          <w:szCs w:val="26"/>
          <w:u w:val="single"/>
        </w:rPr>
        <w:lastRenderedPageBreak/>
        <w:t>עו"ד חנה כהן:</w:t>
      </w:r>
      <w:r>
        <w:rPr>
          <w:sz w:val="26"/>
          <w:szCs w:val="26"/>
        </w:rPr>
        <w:tab/>
        <w:t>ספציפית מה שאתם מאשרים היום</w:t>
      </w:r>
      <w:r w:rsidR="00522369">
        <w:rPr>
          <w:rFonts w:hint="cs"/>
        </w:rPr>
        <w:t xml:space="preserve"> ...</w:t>
      </w:r>
      <w:r w:rsidR="00FB1852" w:rsidRPr="00FB1852">
        <w:rPr>
          <w:rFonts w:hint="cs"/>
          <w:color w:val="000000"/>
          <w:sz w:val="26"/>
          <w:szCs w:val="26"/>
        </w:rPr>
        <w:t>(מדברים יחד)</w:t>
      </w:r>
      <w:r w:rsidR="00522369">
        <w:rPr>
          <w:rFonts w:hint="cs"/>
          <w:sz w:val="26"/>
          <w:szCs w:val="26"/>
        </w:rPr>
        <w:t xml:space="preserve"> </w:t>
      </w:r>
      <w:r>
        <w:rPr>
          <w:sz w:val="26"/>
          <w:szCs w:val="26"/>
        </w:rPr>
        <w:t xml:space="preserve">בעבר אתם אישרתם, בעבר אישרתם את הכביש של כיכר בצומת הרחובות </w:t>
      </w:r>
      <w:proofErr w:type="spellStart"/>
      <w:r>
        <w:rPr>
          <w:sz w:val="26"/>
          <w:szCs w:val="26"/>
        </w:rPr>
        <w:t>מוהליבר</w:t>
      </w:r>
      <w:proofErr w:type="spellEnd"/>
      <w:r>
        <w:rPr>
          <w:sz w:val="26"/>
          <w:szCs w:val="26"/>
        </w:rPr>
        <w:t xml:space="preserve"> וקרן היסוד, זה עלה 3,349,000 פלוס מע"מ, ובנוסף את כול גני הילדים ומשרדי העירייה שבונים לנו 14,030,000. זאת אומרת, סך הכול 14 ועוד זה, בדיוק כמו שאתה אמרת, טיפה יותר, כן. אז זה בגדול. זהו, נשמח שתאשרו.</w:t>
      </w:r>
    </w:p>
    <w:p w14:paraId="3956A15E" w14:textId="7C595664" w:rsidR="00074B74" w:rsidRDefault="00383FD1">
      <w:pPr>
        <w:pStyle w:val="ParagraphStyle"/>
        <w:spacing w:line="360" w:lineRule="auto"/>
        <w:ind w:left="2000" w:hanging="2000"/>
      </w:pPr>
      <w:r>
        <w:rPr>
          <w:rFonts w:hint="cs"/>
          <w:color w:val="000000"/>
          <w:sz w:val="26"/>
          <w:szCs w:val="26"/>
          <w:u w:val="single"/>
        </w:rPr>
        <w:t>יהודה הרוש</w:t>
      </w:r>
      <w:r w:rsidR="00B45FEF">
        <w:rPr>
          <w:color w:val="000000"/>
          <w:sz w:val="26"/>
          <w:szCs w:val="26"/>
          <w:u w:val="single"/>
        </w:rPr>
        <w:t>:</w:t>
      </w:r>
      <w:r w:rsidR="00B45FEF">
        <w:rPr>
          <w:sz w:val="26"/>
          <w:szCs w:val="26"/>
        </w:rPr>
        <w:tab/>
        <w:t>אוקיי.</w:t>
      </w:r>
    </w:p>
    <w:p w14:paraId="4B795A7B" w14:textId="77777777" w:rsidR="00074B74" w:rsidRDefault="00B45FEF">
      <w:pPr>
        <w:pStyle w:val="ParagraphStyle"/>
        <w:spacing w:line="360" w:lineRule="auto"/>
        <w:ind w:left="2000" w:hanging="2000"/>
      </w:pPr>
      <w:r>
        <w:rPr>
          <w:color w:val="000000"/>
          <w:sz w:val="26"/>
          <w:szCs w:val="26"/>
          <w:u w:val="single"/>
        </w:rPr>
        <w:t>צביקה ברוט:</w:t>
      </w:r>
      <w:r>
        <w:rPr>
          <w:sz w:val="26"/>
          <w:szCs w:val="26"/>
        </w:rPr>
        <w:tab/>
        <w:t>פה אחד? פה אחד, תודה.</w:t>
      </w:r>
    </w:p>
    <w:p w14:paraId="0990F787" w14:textId="0A5430B8" w:rsidR="00074B74" w:rsidRDefault="00B45FEF">
      <w:pPr>
        <w:pStyle w:val="ParagraphStyle"/>
        <w:spacing w:line="360" w:lineRule="auto"/>
        <w:ind w:left="2000" w:hanging="2000"/>
      </w:pPr>
      <w:r>
        <w:rPr>
          <w:color w:val="000000"/>
          <w:sz w:val="26"/>
          <w:szCs w:val="26"/>
          <w:u w:val="single"/>
        </w:rPr>
        <w:t>דורית מוריה:</w:t>
      </w:r>
      <w:r>
        <w:rPr>
          <w:sz w:val="26"/>
          <w:szCs w:val="26"/>
        </w:rPr>
        <w:tab/>
        <w:t>פה אחד תודה רבה.</w:t>
      </w:r>
    </w:p>
    <w:p w14:paraId="45280770" w14:textId="4C6700FB" w:rsidR="00C86CB0" w:rsidRDefault="00C86CB0" w:rsidP="00C86CB0">
      <w:pPr>
        <w:spacing w:line="360" w:lineRule="auto"/>
        <w:jc w:val="center"/>
        <w:rPr>
          <w:rFonts w:ascii="David" w:hAnsi="David" w:cs="David"/>
          <w:sz w:val="26"/>
          <w:szCs w:val="26"/>
          <w:rtl/>
        </w:rPr>
      </w:pPr>
      <w:r w:rsidRPr="00C86CB0">
        <w:rPr>
          <w:rFonts w:ascii="David" w:hAnsi="David" w:cs="David"/>
          <w:b/>
          <w:bCs/>
          <w:color w:val="211E1E"/>
          <w:sz w:val="26"/>
          <w:szCs w:val="26"/>
          <w:u w:val="single"/>
          <w:rtl/>
        </w:rPr>
        <w:t>הצבעה:   פ"א</w:t>
      </w:r>
      <w:r w:rsidR="00B45FEF" w:rsidRPr="00C86CB0">
        <w:rPr>
          <w:rFonts w:ascii="David" w:hAnsi="David" w:cs="David"/>
          <w:b/>
          <w:bCs/>
          <w:color w:val="211E1E"/>
          <w:sz w:val="26"/>
          <w:szCs w:val="26"/>
          <w:u w:val="single"/>
        </w:rPr>
        <w:t xml:space="preserve"> </w:t>
      </w:r>
      <w:r w:rsidR="00B45FEF" w:rsidRPr="00C86CB0">
        <w:rPr>
          <w:rFonts w:ascii="David" w:hAnsi="David" w:cs="David"/>
          <w:b/>
          <w:bCs/>
          <w:color w:val="211E1E"/>
          <w:sz w:val="26"/>
          <w:szCs w:val="26"/>
          <w:u w:val="single"/>
        </w:rPr>
        <w:br/>
      </w:r>
      <w:bookmarkStart w:id="10" w:name="_Toc218681879"/>
      <w:proofErr w:type="spellStart"/>
      <w:r w:rsidRPr="00481B28">
        <w:rPr>
          <w:rFonts w:ascii="David" w:hAnsi="David" w:cs="David"/>
          <w:color w:val="211E1E"/>
          <w:sz w:val="26"/>
          <w:szCs w:val="26"/>
        </w:rPr>
        <w:t>פ"א</w:t>
      </w:r>
      <w:proofErr w:type="spellEnd"/>
      <w:r w:rsidRPr="00E63186">
        <w:rPr>
          <w:rFonts w:ascii="David" w:hAnsi="David" w:cs="David"/>
          <w:sz w:val="26"/>
          <w:szCs w:val="26"/>
          <w:rtl/>
        </w:rPr>
        <w:t>: צביקה ברוט, יהודה הרוש, ששון אליהו,</w:t>
      </w:r>
      <w:r>
        <w:rPr>
          <w:rFonts w:ascii="David" w:hAnsi="David" w:cs="David" w:hint="cs"/>
          <w:sz w:val="26"/>
          <w:szCs w:val="26"/>
          <w:rtl/>
        </w:rPr>
        <w:t xml:space="preserve"> אנסטסיה סהר שבצ'וק</w:t>
      </w:r>
      <w:r w:rsidR="005D07A7">
        <w:rPr>
          <w:rFonts w:ascii="David" w:hAnsi="David" w:cs="David" w:hint="cs"/>
          <w:sz w:val="26"/>
          <w:szCs w:val="26"/>
          <w:rtl/>
        </w:rPr>
        <w:t>,</w:t>
      </w:r>
      <w:r w:rsidRPr="00E63186">
        <w:rPr>
          <w:rFonts w:ascii="David" w:hAnsi="David" w:cs="David"/>
          <w:sz w:val="26"/>
          <w:szCs w:val="26"/>
          <w:rtl/>
        </w:rPr>
        <w:t xml:space="preserve"> ורד דנינו, טל אסייג,</w:t>
      </w:r>
    </w:p>
    <w:p w14:paraId="2BB22B0E" w14:textId="3AF4002A" w:rsidR="00C86CB0" w:rsidRDefault="00C86CB0" w:rsidP="00C86CB0">
      <w:pPr>
        <w:spacing w:line="360" w:lineRule="auto"/>
        <w:jc w:val="center"/>
        <w:rPr>
          <w:rFonts w:ascii="David" w:hAnsi="David" w:cs="David"/>
          <w:sz w:val="26"/>
          <w:szCs w:val="26"/>
          <w:rtl/>
        </w:rPr>
      </w:pPr>
      <w:r w:rsidRPr="00E63186">
        <w:rPr>
          <w:rFonts w:ascii="David" w:hAnsi="David" w:cs="David"/>
          <w:sz w:val="26"/>
          <w:szCs w:val="26"/>
          <w:rtl/>
        </w:rPr>
        <w:t>ויקטור טל, אלי יריב,</w:t>
      </w:r>
      <w:r>
        <w:rPr>
          <w:rFonts w:ascii="David" w:hAnsi="David" w:cs="David" w:hint="cs"/>
          <w:sz w:val="26"/>
          <w:szCs w:val="26"/>
          <w:rtl/>
        </w:rPr>
        <w:t xml:space="preserve"> </w:t>
      </w:r>
      <w:r w:rsidRPr="00E63186">
        <w:rPr>
          <w:rFonts w:ascii="David" w:hAnsi="David" w:cs="David"/>
          <w:sz w:val="26"/>
          <w:szCs w:val="26"/>
          <w:rtl/>
        </w:rPr>
        <w:t>ילנה פינסקי וולסמן, איריס  בר דוד, יסמין ולקומיר פרייסמן, שלמה  לחיאני, אפרים מזרחי</w:t>
      </w:r>
    </w:p>
    <w:p w14:paraId="3287CAC0" w14:textId="5F986976" w:rsidR="00C86CB0" w:rsidRPr="00E63186" w:rsidRDefault="00C86CB0" w:rsidP="00C86CB0">
      <w:pPr>
        <w:spacing w:line="360" w:lineRule="auto"/>
        <w:jc w:val="center"/>
        <w:rPr>
          <w:rFonts w:ascii="David" w:hAnsi="David" w:cs="David"/>
          <w:sz w:val="26"/>
          <w:szCs w:val="26"/>
          <w:rtl/>
        </w:rPr>
      </w:pPr>
      <w:r>
        <w:rPr>
          <w:rFonts w:ascii="David" w:hAnsi="David" w:cs="David" w:hint="cs"/>
          <w:sz w:val="26"/>
          <w:szCs w:val="26"/>
          <w:rtl/>
        </w:rPr>
        <w:t>(</w:t>
      </w:r>
      <w:r w:rsidRPr="00E63186">
        <w:rPr>
          <w:rFonts w:ascii="David" w:hAnsi="David" w:cs="David"/>
          <w:sz w:val="26"/>
          <w:szCs w:val="26"/>
          <w:rtl/>
        </w:rPr>
        <w:t>אברהם חקק</w:t>
      </w:r>
      <w:r>
        <w:rPr>
          <w:rFonts w:ascii="David" w:hAnsi="David" w:cs="David" w:hint="cs"/>
          <w:sz w:val="26"/>
          <w:szCs w:val="26"/>
          <w:rtl/>
        </w:rPr>
        <w:t xml:space="preserve"> לא השתתף בהצבעה)</w:t>
      </w:r>
    </w:p>
    <w:p w14:paraId="028871D8" w14:textId="77777777" w:rsidR="00C86CB0" w:rsidRDefault="008048A3" w:rsidP="00E8138C">
      <w:pPr>
        <w:pStyle w:val="ParagraphStyle"/>
        <w:spacing w:line="276" w:lineRule="auto"/>
        <w:jc w:val="center"/>
        <w:rPr>
          <w:b/>
          <w:bCs/>
          <w:color w:val="000000"/>
          <w:u w:val="single"/>
        </w:rPr>
      </w:pPr>
      <w:r>
        <w:rPr>
          <w:rFonts w:hint="cs"/>
          <w:b/>
          <w:bCs/>
          <w:color w:val="000000"/>
          <w:u w:val="single"/>
        </w:rPr>
        <w:t xml:space="preserve">סעיף 8 - </w:t>
      </w:r>
      <w:r>
        <w:rPr>
          <w:b/>
          <w:bCs/>
          <w:color w:val="000000"/>
          <w:u w:val="single"/>
        </w:rPr>
        <w:t xml:space="preserve">אישור הסכם פיתוח בין עיריית בת ים לחברת אלמוג פינוי בינוי בע"מ, תוכית בי 2/591 כ"ט </w:t>
      </w:r>
    </w:p>
    <w:p w14:paraId="2E97A276" w14:textId="47841355" w:rsidR="00074B74" w:rsidRDefault="008048A3" w:rsidP="00E8138C">
      <w:pPr>
        <w:pStyle w:val="ParagraphStyle"/>
        <w:spacing w:line="276" w:lineRule="auto"/>
        <w:ind w:left="720" w:firstLine="720"/>
      </w:pPr>
      <w:r>
        <w:rPr>
          <w:b/>
          <w:bCs/>
          <w:color w:val="000000"/>
          <w:u w:val="single"/>
        </w:rPr>
        <w:t>בנובמבר בת ים</w:t>
      </w:r>
      <w:bookmarkEnd w:id="10"/>
    </w:p>
    <w:p w14:paraId="0A40481C" w14:textId="069CB9FB" w:rsidR="00074B74" w:rsidRDefault="00B45FEF">
      <w:pPr>
        <w:pStyle w:val="ParagraphStyle"/>
        <w:spacing w:line="360" w:lineRule="auto"/>
        <w:ind w:left="2000" w:hanging="2000"/>
      </w:pPr>
      <w:r>
        <w:rPr>
          <w:color w:val="000000"/>
          <w:sz w:val="26"/>
          <w:szCs w:val="26"/>
          <w:u w:val="single"/>
        </w:rPr>
        <w:t>דורית מוריה:</w:t>
      </w:r>
      <w:r>
        <w:rPr>
          <w:sz w:val="26"/>
          <w:szCs w:val="26"/>
        </w:rPr>
        <w:tab/>
        <w:t>אני עוברת לסעיף מספר 8. אישור הסכם פיתוח בין עיריית בת ים לחברת אלמוג פינוי בינוי בע"מ, תוכנית בי 2/591, כ"ט בנובמבר בת ים. הצעת ההחלטה</w:t>
      </w:r>
      <w:r w:rsidR="00383FD1">
        <w:rPr>
          <w:rFonts w:hint="cs"/>
          <w:sz w:val="26"/>
          <w:szCs w:val="26"/>
        </w:rPr>
        <w:t>:</w:t>
      </w:r>
      <w:r>
        <w:rPr>
          <w:sz w:val="26"/>
          <w:szCs w:val="26"/>
        </w:rPr>
        <w:t xml:space="preserve"> המועצה מאשרת את הסכם הפיתוח בין עיריית בת ים לחברת אלמוג פינוי ובינוי בע"מ, תוכנית בי 2/591, כ"ט בנובמבר בת ים.</w:t>
      </w:r>
    </w:p>
    <w:p w14:paraId="5F1B1956" w14:textId="3753B127" w:rsidR="00074B74" w:rsidRDefault="00383FD1">
      <w:pPr>
        <w:pStyle w:val="ParagraphStyle"/>
        <w:spacing w:line="360" w:lineRule="auto"/>
        <w:ind w:left="2000" w:hanging="2000"/>
      </w:pPr>
      <w:r>
        <w:rPr>
          <w:rFonts w:hint="cs"/>
          <w:color w:val="000000"/>
          <w:sz w:val="26"/>
          <w:szCs w:val="26"/>
          <w:u w:val="single"/>
        </w:rPr>
        <w:t xml:space="preserve">יסמין </w:t>
      </w:r>
      <w:proofErr w:type="spellStart"/>
      <w:r>
        <w:rPr>
          <w:rFonts w:hint="cs"/>
          <w:color w:val="000000"/>
          <w:sz w:val="26"/>
          <w:szCs w:val="26"/>
          <w:u w:val="single"/>
        </w:rPr>
        <w:t>וילקומיר</w:t>
      </w:r>
      <w:proofErr w:type="spellEnd"/>
      <w:r>
        <w:rPr>
          <w:rFonts w:hint="cs"/>
          <w:color w:val="000000"/>
          <w:sz w:val="26"/>
          <w:szCs w:val="26"/>
          <w:u w:val="single"/>
        </w:rPr>
        <w:t xml:space="preserve"> פרייסמן</w:t>
      </w:r>
      <w:r w:rsidR="00B45FEF">
        <w:rPr>
          <w:color w:val="000000"/>
          <w:sz w:val="26"/>
          <w:szCs w:val="26"/>
          <w:u w:val="single"/>
        </w:rPr>
        <w:t>:</w:t>
      </w:r>
      <w:r>
        <w:rPr>
          <w:rFonts w:hint="cs"/>
          <w:sz w:val="26"/>
          <w:szCs w:val="26"/>
        </w:rPr>
        <w:t xml:space="preserve"> </w:t>
      </w:r>
      <w:r w:rsidR="00B45FEF">
        <w:rPr>
          <w:sz w:val="26"/>
          <w:szCs w:val="26"/>
        </w:rPr>
        <w:t>איזה מספרים של כ"ט?</w:t>
      </w:r>
    </w:p>
    <w:p w14:paraId="2DA7D6CE"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כן, אז אלמוג-</w:t>
      </w:r>
    </w:p>
    <w:p w14:paraId="1AE85928" w14:textId="77777777" w:rsidR="00074B74" w:rsidRDefault="00B45FEF">
      <w:pPr>
        <w:pStyle w:val="ParagraphStyle"/>
        <w:spacing w:line="360" w:lineRule="auto"/>
        <w:ind w:left="2000" w:hanging="2000"/>
      </w:pPr>
      <w:r>
        <w:rPr>
          <w:color w:val="000000"/>
          <w:sz w:val="26"/>
          <w:szCs w:val="26"/>
          <w:u w:val="single"/>
        </w:rPr>
        <w:t>אברהם חקק:</w:t>
      </w:r>
      <w:r>
        <w:rPr>
          <w:sz w:val="26"/>
          <w:szCs w:val="26"/>
        </w:rPr>
        <w:tab/>
        <w:t>נראה לי שאני לא יכול להשתתף בהצבעה.</w:t>
      </w:r>
    </w:p>
    <w:p w14:paraId="5EB10F79" w14:textId="58FDA293" w:rsidR="00074B74" w:rsidRDefault="00B45FEF">
      <w:pPr>
        <w:pStyle w:val="ParagraphStyle"/>
        <w:spacing w:line="360" w:lineRule="auto"/>
        <w:ind w:left="2000" w:hanging="2000"/>
      </w:pPr>
      <w:r>
        <w:rPr>
          <w:color w:val="000000"/>
          <w:sz w:val="26"/>
          <w:szCs w:val="26"/>
          <w:u w:val="single"/>
        </w:rPr>
        <w:t>דורית מוריה:</w:t>
      </w:r>
      <w:r>
        <w:rPr>
          <w:sz w:val="26"/>
          <w:szCs w:val="26"/>
        </w:rPr>
        <w:tab/>
        <w:t xml:space="preserve">אתה </w:t>
      </w:r>
      <w:r w:rsidR="00DC19BC">
        <w:rPr>
          <w:rFonts w:hint="cs"/>
          <w:sz w:val="26"/>
          <w:szCs w:val="26"/>
        </w:rPr>
        <w:t xml:space="preserve">תושב </w:t>
      </w:r>
      <w:r>
        <w:rPr>
          <w:sz w:val="26"/>
          <w:szCs w:val="26"/>
        </w:rPr>
        <w:t>שם?</w:t>
      </w:r>
    </w:p>
    <w:p w14:paraId="49AB7AC9" w14:textId="535ABE4B" w:rsidR="00074B74" w:rsidRPr="00E8138C" w:rsidRDefault="00E8138C" w:rsidP="00E8138C">
      <w:pPr>
        <w:pStyle w:val="ParagraphStyle"/>
        <w:spacing w:line="360" w:lineRule="auto"/>
        <w:jc w:val="center"/>
      </w:pPr>
      <w:r w:rsidRPr="00E8138C">
        <w:rPr>
          <w:rFonts w:hint="cs"/>
          <w:color w:val="000000"/>
          <w:sz w:val="26"/>
          <w:szCs w:val="26"/>
        </w:rPr>
        <w:t>(</w:t>
      </w:r>
      <w:r w:rsidR="00B45FEF" w:rsidRPr="00E8138C">
        <w:rPr>
          <w:color w:val="000000"/>
          <w:sz w:val="26"/>
          <w:szCs w:val="26"/>
        </w:rPr>
        <w:t>מדברים ביחד</w:t>
      </w:r>
      <w:r w:rsidRPr="00E8138C">
        <w:rPr>
          <w:rFonts w:hint="cs"/>
          <w:color w:val="000000"/>
          <w:sz w:val="26"/>
          <w:szCs w:val="26"/>
        </w:rPr>
        <w:t>)</w:t>
      </w:r>
    </w:p>
    <w:p w14:paraId="52924517" w14:textId="07C61262" w:rsidR="00074B74" w:rsidRDefault="00B45FEF">
      <w:pPr>
        <w:pStyle w:val="ParagraphStyle"/>
        <w:spacing w:line="360" w:lineRule="auto"/>
        <w:ind w:left="2000" w:hanging="2000"/>
      </w:pPr>
      <w:r>
        <w:rPr>
          <w:color w:val="000000"/>
          <w:sz w:val="26"/>
          <w:szCs w:val="26"/>
          <w:u w:val="single"/>
        </w:rPr>
        <w:lastRenderedPageBreak/>
        <w:t>צביקה ברוט:</w:t>
      </w:r>
      <w:r>
        <w:rPr>
          <w:sz w:val="26"/>
          <w:szCs w:val="26"/>
        </w:rPr>
        <w:tab/>
        <w:t xml:space="preserve">אתה יכול לשבת פה. אתה </w:t>
      </w:r>
      <w:r w:rsidR="00DC19BC">
        <w:rPr>
          <w:rFonts w:hint="cs"/>
          <w:sz w:val="26"/>
          <w:szCs w:val="26"/>
        </w:rPr>
        <w:t>לא ת</w:t>
      </w:r>
      <w:r>
        <w:rPr>
          <w:sz w:val="26"/>
          <w:szCs w:val="26"/>
        </w:rPr>
        <w:t>שתתף בהצבעה.</w:t>
      </w:r>
    </w:p>
    <w:p w14:paraId="5071558D" w14:textId="6CD5E6C3" w:rsidR="00074B74" w:rsidRDefault="00B45FEF">
      <w:pPr>
        <w:pStyle w:val="ParagraphStyle"/>
        <w:spacing w:line="360" w:lineRule="auto"/>
        <w:ind w:left="2000" w:hanging="2000"/>
      </w:pPr>
      <w:r>
        <w:rPr>
          <w:color w:val="000000"/>
          <w:sz w:val="26"/>
          <w:szCs w:val="26"/>
          <w:u w:val="single"/>
        </w:rPr>
        <w:t>עו"ד חנה כהן:</w:t>
      </w:r>
      <w:r>
        <w:rPr>
          <w:sz w:val="26"/>
          <w:szCs w:val="26"/>
        </w:rPr>
        <w:tab/>
        <w:t xml:space="preserve">אתה </w:t>
      </w:r>
      <w:r w:rsidR="00DC19BC">
        <w:rPr>
          <w:rFonts w:hint="cs"/>
          <w:sz w:val="26"/>
          <w:szCs w:val="26"/>
        </w:rPr>
        <w:t>לא תשתתף</w:t>
      </w:r>
      <w:r>
        <w:rPr>
          <w:sz w:val="26"/>
          <w:szCs w:val="26"/>
        </w:rPr>
        <w:t xml:space="preserve"> בהצבעה.</w:t>
      </w:r>
    </w:p>
    <w:p w14:paraId="26EBE607" w14:textId="704C825D" w:rsidR="00074B74" w:rsidRDefault="00DC19BC">
      <w:pPr>
        <w:pStyle w:val="ParagraphStyle"/>
        <w:spacing w:line="360" w:lineRule="auto"/>
        <w:ind w:left="2000" w:hanging="2000"/>
      </w:pPr>
      <w:r w:rsidRPr="00DC19BC">
        <w:rPr>
          <w:rFonts w:hint="cs"/>
          <w:color w:val="000000"/>
          <w:sz w:val="26"/>
          <w:szCs w:val="26"/>
          <w:u w:val="single"/>
        </w:rPr>
        <w:t>יסמין</w:t>
      </w:r>
      <w:r w:rsidRPr="00DC19BC">
        <w:rPr>
          <w:color w:val="000000"/>
          <w:sz w:val="26"/>
          <w:szCs w:val="26"/>
          <w:u w:val="single"/>
        </w:rPr>
        <w:t xml:space="preserve"> </w:t>
      </w:r>
      <w:proofErr w:type="spellStart"/>
      <w:r w:rsidRPr="00DC19BC">
        <w:rPr>
          <w:rFonts w:hint="cs"/>
          <w:color w:val="000000"/>
          <w:sz w:val="26"/>
          <w:szCs w:val="26"/>
          <w:u w:val="single"/>
        </w:rPr>
        <w:t>וילקומיר</w:t>
      </w:r>
      <w:proofErr w:type="spellEnd"/>
      <w:r w:rsidRPr="00DC19BC">
        <w:rPr>
          <w:color w:val="000000"/>
          <w:sz w:val="26"/>
          <w:szCs w:val="26"/>
          <w:u w:val="single"/>
        </w:rPr>
        <w:t xml:space="preserve"> </w:t>
      </w:r>
      <w:r w:rsidRPr="00DC19BC">
        <w:rPr>
          <w:rFonts w:hint="cs"/>
          <w:color w:val="000000"/>
          <w:sz w:val="26"/>
          <w:szCs w:val="26"/>
          <w:u w:val="single"/>
        </w:rPr>
        <w:t>פרייסמן</w:t>
      </w:r>
      <w:r w:rsidRPr="00DC19BC">
        <w:rPr>
          <w:color w:val="000000"/>
          <w:sz w:val="26"/>
          <w:szCs w:val="26"/>
          <w:u w:val="single"/>
        </w:rPr>
        <w:t>:</w:t>
      </w:r>
      <w:r w:rsidR="00A65342">
        <w:rPr>
          <w:rFonts w:hint="cs"/>
          <w:sz w:val="26"/>
          <w:szCs w:val="26"/>
        </w:rPr>
        <w:t xml:space="preserve"> </w:t>
      </w:r>
      <w:r w:rsidR="00B45FEF">
        <w:rPr>
          <w:sz w:val="26"/>
          <w:szCs w:val="26"/>
        </w:rPr>
        <w:t>איזה מספרים?</w:t>
      </w:r>
    </w:p>
    <w:p w14:paraId="42E47249"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אז ככה, המספרים של אלמוג-</w:t>
      </w:r>
    </w:p>
    <w:p w14:paraId="510128E5" w14:textId="11226A16" w:rsidR="00074B74" w:rsidRDefault="00DC19BC">
      <w:pPr>
        <w:pStyle w:val="ParagraphStyle"/>
        <w:spacing w:line="360" w:lineRule="auto"/>
        <w:ind w:left="2000" w:hanging="2000"/>
      </w:pPr>
      <w:r w:rsidRPr="00DC19BC">
        <w:rPr>
          <w:rFonts w:hint="cs"/>
          <w:color w:val="000000"/>
          <w:sz w:val="26"/>
          <w:szCs w:val="26"/>
          <w:u w:val="single"/>
        </w:rPr>
        <w:t>יסמין</w:t>
      </w:r>
      <w:r w:rsidRPr="00DC19BC">
        <w:rPr>
          <w:color w:val="000000"/>
          <w:sz w:val="26"/>
          <w:szCs w:val="26"/>
          <w:u w:val="single"/>
        </w:rPr>
        <w:t xml:space="preserve"> </w:t>
      </w:r>
      <w:proofErr w:type="spellStart"/>
      <w:r w:rsidRPr="00DC19BC">
        <w:rPr>
          <w:rFonts w:hint="cs"/>
          <w:color w:val="000000"/>
          <w:sz w:val="26"/>
          <w:szCs w:val="26"/>
          <w:u w:val="single"/>
        </w:rPr>
        <w:t>וילקומיר</w:t>
      </w:r>
      <w:proofErr w:type="spellEnd"/>
      <w:r w:rsidRPr="00DC19BC">
        <w:rPr>
          <w:color w:val="000000"/>
          <w:sz w:val="26"/>
          <w:szCs w:val="26"/>
          <w:u w:val="single"/>
        </w:rPr>
        <w:t xml:space="preserve"> </w:t>
      </w:r>
      <w:r w:rsidRPr="00DC19BC">
        <w:rPr>
          <w:rFonts w:hint="cs"/>
          <w:color w:val="000000"/>
          <w:sz w:val="26"/>
          <w:szCs w:val="26"/>
          <w:u w:val="single"/>
        </w:rPr>
        <w:t>פרייסמן</w:t>
      </w:r>
      <w:r w:rsidRPr="00DC19BC">
        <w:rPr>
          <w:color w:val="000000"/>
          <w:sz w:val="26"/>
          <w:szCs w:val="26"/>
          <w:u w:val="single"/>
        </w:rPr>
        <w:t>:</w:t>
      </w:r>
      <w:r w:rsidR="00A65342">
        <w:rPr>
          <w:rFonts w:hint="cs"/>
          <w:sz w:val="26"/>
          <w:szCs w:val="26"/>
        </w:rPr>
        <w:t xml:space="preserve"> </w:t>
      </w:r>
      <w:r w:rsidR="00B45FEF">
        <w:rPr>
          <w:sz w:val="26"/>
          <w:szCs w:val="26"/>
        </w:rPr>
        <w:t>של כ"ט.</w:t>
      </w:r>
    </w:p>
    <w:p w14:paraId="348AB2E2"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 xml:space="preserve">דקה, אני אגיד לך, של כ"ט, אני אגיד לך, אני מסתכלת </w:t>
      </w:r>
      <w:proofErr w:type="spellStart"/>
      <w:r>
        <w:rPr>
          <w:sz w:val="26"/>
          <w:szCs w:val="26"/>
        </w:rPr>
        <w:t>בתב</w:t>
      </w:r>
      <w:proofErr w:type="spellEnd"/>
      <w:r>
        <w:rPr>
          <w:sz w:val="26"/>
          <w:szCs w:val="26"/>
        </w:rPr>
        <w:t>''ע, בסדר? שנייה. כ"ט, זה הולך ככה, כ"ט בנובמבר, רגע, דקה אני אגיד לך. אני אגיד לך את הכתובת. הנה, יש לי ככה, זה אסירי ציון, יש דבר כזה?</w:t>
      </w:r>
    </w:p>
    <w:p w14:paraId="47FD4BD6" w14:textId="3CBDBD06" w:rsidR="00074B74" w:rsidRDefault="00DC19BC">
      <w:pPr>
        <w:pStyle w:val="ParagraphStyle"/>
        <w:spacing w:line="360" w:lineRule="auto"/>
        <w:ind w:left="2000" w:hanging="2000"/>
      </w:pPr>
      <w:r w:rsidRPr="00DC19BC">
        <w:rPr>
          <w:rFonts w:hint="cs"/>
          <w:color w:val="000000"/>
          <w:sz w:val="26"/>
          <w:szCs w:val="26"/>
          <w:u w:val="single"/>
        </w:rPr>
        <w:t>יסמין</w:t>
      </w:r>
      <w:r w:rsidRPr="00DC19BC">
        <w:rPr>
          <w:color w:val="000000"/>
          <w:sz w:val="26"/>
          <w:szCs w:val="26"/>
          <w:u w:val="single"/>
        </w:rPr>
        <w:t xml:space="preserve"> </w:t>
      </w:r>
      <w:proofErr w:type="spellStart"/>
      <w:r w:rsidRPr="00DC19BC">
        <w:rPr>
          <w:rFonts w:hint="cs"/>
          <w:color w:val="000000"/>
          <w:sz w:val="26"/>
          <w:szCs w:val="26"/>
          <w:u w:val="single"/>
        </w:rPr>
        <w:t>וילקומיר</w:t>
      </w:r>
      <w:proofErr w:type="spellEnd"/>
      <w:r w:rsidRPr="00DC19BC">
        <w:rPr>
          <w:color w:val="000000"/>
          <w:sz w:val="26"/>
          <w:szCs w:val="26"/>
          <w:u w:val="single"/>
        </w:rPr>
        <w:t xml:space="preserve"> </w:t>
      </w:r>
      <w:r w:rsidRPr="00DC19BC">
        <w:rPr>
          <w:rFonts w:hint="cs"/>
          <w:color w:val="000000"/>
          <w:sz w:val="26"/>
          <w:szCs w:val="26"/>
          <w:u w:val="single"/>
        </w:rPr>
        <w:t>פרייסמן</w:t>
      </w:r>
      <w:r w:rsidRPr="00DC19BC">
        <w:rPr>
          <w:color w:val="000000"/>
          <w:sz w:val="26"/>
          <w:szCs w:val="26"/>
          <w:u w:val="single"/>
        </w:rPr>
        <w:t>:</w:t>
      </w:r>
      <w:r w:rsidR="00B340A1">
        <w:rPr>
          <w:rFonts w:hint="cs"/>
          <w:sz w:val="26"/>
          <w:szCs w:val="26"/>
        </w:rPr>
        <w:t xml:space="preserve"> </w:t>
      </w:r>
      <w:r w:rsidR="00B45FEF">
        <w:rPr>
          <w:sz w:val="26"/>
          <w:szCs w:val="26"/>
        </w:rPr>
        <w:t>כן, כן, זה למטה.</w:t>
      </w:r>
    </w:p>
    <w:p w14:paraId="5B53325F" w14:textId="77777777" w:rsidR="00074B74" w:rsidRDefault="00B45FEF">
      <w:pPr>
        <w:pStyle w:val="ParagraphStyle"/>
        <w:spacing w:line="360" w:lineRule="auto"/>
        <w:ind w:left="2000" w:hanging="2000"/>
      </w:pPr>
      <w:r>
        <w:rPr>
          <w:color w:val="000000"/>
          <w:sz w:val="26"/>
          <w:szCs w:val="26"/>
          <w:u w:val="single"/>
        </w:rPr>
        <w:t>עו"ד חנה כהן:</w:t>
      </w:r>
      <w:r>
        <w:rPr>
          <w:sz w:val="26"/>
          <w:szCs w:val="26"/>
        </w:rPr>
        <w:tab/>
        <w:t>אסירי ציון 1, 2, 7, 6, 3, 5, 4, 42, 46, 40. כ"ט בנובמבר 42, 46, 40. שבזי?</w:t>
      </w:r>
    </w:p>
    <w:p w14:paraId="21C05A5A" w14:textId="2ACCDE6D" w:rsidR="00074B74" w:rsidRDefault="00DC19BC">
      <w:pPr>
        <w:pStyle w:val="ParagraphStyle"/>
        <w:spacing w:line="360" w:lineRule="auto"/>
        <w:ind w:left="2000" w:hanging="2000"/>
      </w:pPr>
      <w:r>
        <w:rPr>
          <w:rFonts w:hint="cs"/>
          <w:color w:val="000000"/>
          <w:sz w:val="26"/>
          <w:szCs w:val="26"/>
          <w:u w:val="single"/>
        </w:rPr>
        <w:t>אברהם חקק</w:t>
      </w:r>
      <w:r w:rsidR="00B45FEF">
        <w:rPr>
          <w:color w:val="000000"/>
          <w:sz w:val="26"/>
          <w:szCs w:val="26"/>
          <w:u w:val="single"/>
        </w:rPr>
        <w:t>:</w:t>
      </w:r>
      <w:r w:rsidR="00B45FEF">
        <w:rPr>
          <w:sz w:val="26"/>
          <w:szCs w:val="26"/>
        </w:rPr>
        <w:tab/>
        <w:t>כן</w:t>
      </w:r>
      <w:r w:rsidR="00B340A1">
        <w:rPr>
          <w:rFonts w:hint="cs"/>
          <w:sz w:val="26"/>
          <w:szCs w:val="26"/>
        </w:rPr>
        <w:t>.</w:t>
      </w:r>
    </w:p>
    <w:p w14:paraId="6B57017D" w14:textId="4AAA0FB1" w:rsidR="00074B74" w:rsidRDefault="00B45FEF">
      <w:pPr>
        <w:pStyle w:val="ParagraphStyle"/>
        <w:spacing w:line="360" w:lineRule="auto"/>
        <w:ind w:left="2000" w:hanging="2000"/>
      </w:pPr>
      <w:r>
        <w:rPr>
          <w:color w:val="000000"/>
          <w:sz w:val="26"/>
          <w:szCs w:val="26"/>
          <w:u w:val="single"/>
        </w:rPr>
        <w:t>עו"ד חנה כהן:</w:t>
      </w:r>
      <w:r>
        <w:rPr>
          <w:sz w:val="26"/>
          <w:szCs w:val="26"/>
        </w:rPr>
        <w:tab/>
        <w:t>אז זה שבזי 6, 7, זה מקומות שאני לא, 6, 7, 3, 2, 5, 1, 4. שורה תחתונה, מדובר בתוכנית מאושרת שאושרה לפני מספר שנים, ה</w:t>
      </w:r>
      <w:r w:rsidR="00103C47">
        <w:rPr>
          <w:rFonts w:hint="cs"/>
          <w:sz w:val="26"/>
          <w:szCs w:val="26"/>
        </w:rPr>
        <w:t xml:space="preserve">יזם </w:t>
      </w:r>
      <w:r>
        <w:rPr>
          <w:sz w:val="26"/>
          <w:szCs w:val="26"/>
        </w:rPr>
        <w:t>בעצם עתיד להגיש בקשה להיתר</w:t>
      </w:r>
      <w:r w:rsidR="00103C47">
        <w:rPr>
          <w:rFonts w:hint="cs"/>
          <w:sz w:val="26"/>
          <w:szCs w:val="26"/>
        </w:rPr>
        <w:t xml:space="preserve"> </w:t>
      </w:r>
      <w:r>
        <w:rPr>
          <w:sz w:val="26"/>
          <w:szCs w:val="26"/>
        </w:rPr>
        <w:t xml:space="preserve"> ובעצם, במסגרת התוכנית אנחנו מקבלים שטח חום. פה נושא החוזה, זה פיתוח </w:t>
      </w:r>
      <w:proofErr w:type="spellStart"/>
      <w:r>
        <w:rPr>
          <w:sz w:val="26"/>
          <w:szCs w:val="26"/>
        </w:rPr>
        <w:t>שצ"פ</w:t>
      </w:r>
      <w:proofErr w:type="spellEnd"/>
      <w:r>
        <w:rPr>
          <w:sz w:val="26"/>
          <w:szCs w:val="26"/>
        </w:rPr>
        <w:t xml:space="preserve">, לפתח עבורנו </w:t>
      </w:r>
      <w:proofErr w:type="spellStart"/>
      <w:r>
        <w:rPr>
          <w:sz w:val="26"/>
          <w:szCs w:val="26"/>
        </w:rPr>
        <w:t>שצ"פ</w:t>
      </w:r>
      <w:proofErr w:type="spellEnd"/>
      <w:r>
        <w:rPr>
          <w:sz w:val="26"/>
          <w:szCs w:val="26"/>
        </w:rPr>
        <w:t xml:space="preserve">. במסגרת התוכנית, מי שרוצה מתעניין לדעת, אז הורסים 224 יחידות דיור ומקימים 964 יחידות דיור במקומם, כולל שטחי מסחר ותעסוקה. הוא מפתח לנו </w:t>
      </w:r>
      <w:proofErr w:type="spellStart"/>
      <w:r>
        <w:rPr>
          <w:sz w:val="26"/>
          <w:szCs w:val="26"/>
        </w:rPr>
        <w:t>שצ"פ</w:t>
      </w:r>
      <w:proofErr w:type="spellEnd"/>
      <w:r>
        <w:rPr>
          <w:sz w:val="26"/>
          <w:szCs w:val="26"/>
        </w:rPr>
        <w:t xml:space="preserve"> בגודל של 605 מטר, בעלות של חצי מיליון שקל. בסדר? אז העברנו לכם את הפרוטוקול ואת </w:t>
      </w:r>
      <w:proofErr w:type="spellStart"/>
      <w:r>
        <w:rPr>
          <w:sz w:val="26"/>
          <w:szCs w:val="26"/>
        </w:rPr>
        <w:t>האומדן</w:t>
      </w:r>
      <w:proofErr w:type="spellEnd"/>
      <w:r>
        <w:rPr>
          <w:sz w:val="26"/>
          <w:szCs w:val="26"/>
        </w:rPr>
        <w:t xml:space="preserve"> ואת הכול. וזהו בגדול, אלמוג פינוי בינוי, ז</w:t>
      </w:r>
      <w:r w:rsidR="00AD44B2">
        <w:rPr>
          <w:rFonts w:hint="cs"/>
          <w:sz w:val="26"/>
          <w:szCs w:val="26"/>
        </w:rPr>
        <w:t>ה</w:t>
      </w:r>
      <w:r>
        <w:rPr>
          <w:sz w:val="26"/>
          <w:szCs w:val="26"/>
        </w:rPr>
        <w:t xml:space="preserve"> החברה, חברת אלמוג, בונה גם בחיפה, אם זה מעניין מישהו.</w:t>
      </w:r>
    </w:p>
    <w:p w14:paraId="03E10D9A" w14:textId="77777777" w:rsidR="00074B74" w:rsidRDefault="00B45FEF">
      <w:pPr>
        <w:pStyle w:val="ParagraphStyle"/>
        <w:spacing w:line="360" w:lineRule="auto"/>
        <w:ind w:left="2000" w:hanging="2000"/>
      </w:pPr>
      <w:r>
        <w:rPr>
          <w:color w:val="000000"/>
          <w:sz w:val="26"/>
          <w:szCs w:val="26"/>
          <w:u w:val="single"/>
        </w:rPr>
        <w:t>דורית מוריה:</w:t>
      </w:r>
      <w:r>
        <w:rPr>
          <w:sz w:val="26"/>
          <w:szCs w:val="26"/>
        </w:rPr>
        <w:tab/>
        <w:t>פה אחד?</w:t>
      </w:r>
    </w:p>
    <w:p w14:paraId="6BD383B7" w14:textId="6D560A3E" w:rsidR="00074B74" w:rsidRDefault="00AD44B2">
      <w:pPr>
        <w:pStyle w:val="ParagraphStyle"/>
        <w:spacing w:line="360" w:lineRule="auto"/>
        <w:ind w:left="2000" w:hanging="2000"/>
      </w:pPr>
      <w:r>
        <w:rPr>
          <w:rFonts w:hint="cs"/>
          <w:color w:val="000000"/>
          <w:sz w:val="26"/>
          <w:szCs w:val="26"/>
          <w:u w:val="single"/>
        </w:rPr>
        <w:t>צביקה ברוט</w:t>
      </w:r>
      <w:r w:rsidR="00B45FEF">
        <w:rPr>
          <w:color w:val="000000"/>
          <w:sz w:val="26"/>
          <w:szCs w:val="26"/>
          <w:u w:val="single"/>
        </w:rPr>
        <w:t>:</w:t>
      </w:r>
      <w:r w:rsidR="00B45FEF">
        <w:rPr>
          <w:sz w:val="26"/>
          <w:szCs w:val="26"/>
        </w:rPr>
        <w:tab/>
        <w:t>פה אחד.</w:t>
      </w:r>
    </w:p>
    <w:p w14:paraId="2C70FB38" w14:textId="77777777" w:rsidR="00074B74" w:rsidRDefault="00B45FEF">
      <w:pPr>
        <w:pStyle w:val="ParagraphStyle"/>
        <w:spacing w:line="360" w:lineRule="auto"/>
        <w:ind w:left="2000" w:hanging="2000"/>
      </w:pPr>
      <w:r>
        <w:rPr>
          <w:color w:val="000000"/>
          <w:sz w:val="26"/>
          <w:szCs w:val="26"/>
          <w:u w:val="single"/>
        </w:rPr>
        <w:lastRenderedPageBreak/>
        <w:t>דורית מוריה:</w:t>
      </w:r>
      <w:r>
        <w:rPr>
          <w:sz w:val="26"/>
          <w:szCs w:val="26"/>
        </w:rPr>
        <w:tab/>
        <w:t>פה אחד.</w:t>
      </w:r>
    </w:p>
    <w:p w14:paraId="16C7B01F" w14:textId="77777777" w:rsidR="00C86CB0" w:rsidRPr="004D4F6D" w:rsidRDefault="00C86CB0" w:rsidP="00C86CB0">
      <w:pPr>
        <w:pStyle w:val="ParagraphStyle"/>
        <w:spacing w:line="360" w:lineRule="auto"/>
        <w:ind w:left="2000" w:hanging="2000"/>
        <w:jc w:val="center"/>
        <w:rPr>
          <w:sz w:val="26"/>
          <w:szCs w:val="26"/>
          <w:u w:val="single"/>
        </w:rPr>
      </w:pPr>
      <w:r w:rsidRPr="004D4F6D">
        <w:rPr>
          <w:color w:val="000000"/>
          <w:sz w:val="26"/>
          <w:szCs w:val="26"/>
          <w:u w:val="single"/>
        </w:rPr>
        <w:t>הצבעה:</w:t>
      </w:r>
      <w:r w:rsidRPr="004D4F6D">
        <w:rPr>
          <w:sz w:val="26"/>
          <w:szCs w:val="26"/>
          <w:u w:val="single"/>
        </w:rPr>
        <w:t xml:space="preserve">   פ"א</w:t>
      </w:r>
    </w:p>
    <w:p w14:paraId="05BC62BE" w14:textId="42A844DF" w:rsidR="00C86CB0" w:rsidRDefault="00C86CB0" w:rsidP="00C86CB0">
      <w:pPr>
        <w:spacing w:line="360" w:lineRule="auto"/>
        <w:jc w:val="center"/>
        <w:rPr>
          <w:rFonts w:ascii="David" w:hAnsi="David" w:cs="David"/>
          <w:sz w:val="26"/>
          <w:szCs w:val="26"/>
          <w:rtl/>
        </w:rPr>
      </w:pPr>
      <w:r w:rsidRPr="00481B28">
        <w:rPr>
          <w:rFonts w:ascii="David" w:hAnsi="David" w:cs="David"/>
          <w:color w:val="211E1E"/>
          <w:sz w:val="26"/>
          <w:szCs w:val="26"/>
        </w:rPr>
        <w:t>פ"א</w:t>
      </w:r>
      <w:r w:rsidRPr="00E63186">
        <w:rPr>
          <w:rFonts w:ascii="David" w:hAnsi="David" w:cs="David"/>
          <w:sz w:val="26"/>
          <w:szCs w:val="26"/>
          <w:rtl/>
        </w:rPr>
        <w:t>: צביקה ברוט, יהודה הרוש, ששון אליהו,</w:t>
      </w:r>
      <w:r>
        <w:rPr>
          <w:rFonts w:ascii="David" w:hAnsi="David" w:cs="David" w:hint="cs"/>
          <w:sz w:val="26"/>
          <w:szCs w:val="26"/>
          <w:rtl/>
        </w:rPr>
        <w:t xml:space="preserve"> אנסטסיה סהר שבצ'וק</w:t>
      </w:r>
      <w:r w:rsidR="005D07A7">
        <w:rPr>
          <w:rFonts w:ascii="David" w:hAnsi="David" w:cs="David" w:hint="cs"/>
          <w:sz w:val="26"/>
          <w:szCs w:val="26"/>
          <w:rtl/>
        </w:rPr>
        <w:t>,</w:t>
      </w:r>
      <w:r w:rsidRPr="00E63186">
        <w:rPr>
          <w:rFonts w:ascii="David" w:hAnsi="David" w:cs="David"/>
          <w:sz w:val="26"/>
          <w:szCs w:val="26"/>
          <w:rtl/>
        </w:rPr>
        <w:t xml:space="preserve"> ורד דנינו, טל אסייג,</w:t>
      </w:r>
    </w:p>
    <w:p w14:paraId="2724BF75" w14:textId="77777777" w:rsidR="00C86CB0" w:rsidRPr="00E63186" w:rsidRDefault="00C86CB0" w:rsidP="00C86CB0">
      <w:pPr>
        <w:spacing w:line="360" w:lineRule="auto"/>
        <w:jc w:val="center"/>
        <w:rPr>
          <w:rFonts w:ascii="David" w:hAnsi="David" w:cs="David"/>
          <w:sz w:val="26"/>
          <w:szCs w:val="26"/>
          <w:rtl/>
        </w:rPr>
      </w:pPr>
      <w:r w:rsidRPr="00E63186">
        <w:rPr>
          <w:rFonts w:ascii="David" w:hAnsi="David" w:cs="David"/>
          <w:sz w:val="26"/>
          <w:szCs w:val="26"/>
          <w:rtl/>
        </w:rPr>
        <w:t>ויקטור טל, אלי יריב,</w:t>
      </w:r>
      <w:r>
        <w:rPr>
          <w:rFonts w:ascii="David" w:hAnsi="David" w:cs="David" w:hint="cs"/>
          <w:sz w:val="26"/>
          <w:szCs w:val="26"/>
          <w:rtl/>
        </w:rPr>
        <w:t xml:space="preserve"> </w:t>
      </w:r>
      <w:r w:rsidRPr="00E63186">
        <w:rPr>
          <w:rFonts w:ascii="David" w:hAnsi="David" w:cs="David"/>
          <w:sz w:val="26"/>
          <w:szCs w:val="26"/>
          <w:rtl/>
        </w:rPr>
        <w:t>ילנה פינסקי וולסמן, איריס  בר דוד, אברהם חקק, יסמין ולקומיר פרייסמן, שלמה  לחיאני, אפרים מזרחי</w:t>
      </w:r>
    </w:p>
    <w:p w14:paraId="27CAA660" w14:textId="77777777" w:rsidR="00074B74" w:rsidRDefault="00B45FEF">
      <w:pPr>
        <w:pStyle w:val="ParagraphStyle"/>
        <w:spacing w:line="360" w:lineRule="auto"/>
        <w:ind w:left="2000" w:hanging="2000"/>
        <w:rPr>
          <w:sz w:val="26"/>
          <w:szCs w:val="26"/>
        </w:rPr>
      </w:pPr>
      <w:r>
        <w:rPr>
          <w:color w:val="000000"/>
          <w:sz w:val="26"/>
          <w:szCs w:val="26"/>
          <w:u w:val="single"/>
        </w:rPr>
        <w:t>צביקה ברוט:</w:t>
      </w:r>
      <w:r>
        <w:rPr>
          <w:sz w:val="26"/>
          <w:szCs w:val="26"/>
        </w:rPr>
        <w:tab/>
        <w:t>ישיבה זו נעולה.</w:t>
      </w:r>
    </w:p>
    <w:p w14:paraId="178D00CE" w14:textId="7A0892F4" w:rsidR="00074B74" w:rsidRDefault="00B45FEF">
      <w:pPr>
        <w:pStyle w:val="ParagraphStyle"/>
        <w:spacing w:line="360" w:lineRule="auto"/>
        <w:ind w:left="2000" w:hanging="2000"/>
      </w:pPr>
      <w:r>
        <w:rPr>
          <w:sz w:val="26"/>
          <w:szCs w:val="26"/>
        </w:rPr>
        <w:tab/>
      </w:r>
    </w:p>
    <w:p w14:paraId="125708D7" w14:textId="77777777" w:rsidR="00074B74" w:rsidRDefault="00074B74" w:rsidP="00FD0BAB">
      <w:pPr>
        <w:pStyle w:val="ParagraphStyle"/>
        <w:spacing w:line="360" w:lineRule="auto"/>
        <w:jc w:val="left"/>
        <w:rPr>
          <w:b/>
          <w:bCs/>
          <w:color w:val="382827"/>
          <w:sz w:val="28"/>
          <w:szCs w:val="28"/>
        </w:rPr>
      </w:pPr>
    </w:p>
    <w:p w14:paraId="66965528" w14:textId="77777777" w:rsidR="00FD0BAB" w:rsidRDefault="00FD0BAB" w:rsidP="00FD0BAB">
      <w:pPr>
        <w:pStyle w:val="ParagraphStyle"/>
        <w:spacing w:line="360" w:lineRule="auto"/>
        <w:jc w:val="left"/>
      </w:pPr>
    </w:p>
    <w:p w14:paraId="0895B581" w14:textId="67E05548" w:rsidR="00E8138C" w:rsidRDefault="00E8138C" w:rsidP="00FD0BAB">
      <w:pPr>
        <w:pStyle w:val="ParagraphStyle"/>
        <w:spacing w:line="360" w:lineRule="auto"/>
        <w:jc w:val="left"/>
        <w:sectPr w:rsidR="00E8138C">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2424A4B6" w14:textId="77777777" w:rsidR="00E8138C" w:rsidRPr="00E8138C" w:rsidRDefault="00E8138C" w:rsidP="00E8138C">
      <w:pPr>
        <w:rPr>
          <w:rFonts w:ascii="David" w:hAnsi="David" w:cs="David"/>
          <w:sz w:val="26"/>
          <w:szCs w:val="26"/>
          <w:rtl/>
        </w:rPr>
      </w:pPr>
      <w:r w:rsidRPr="00E8138C">
        <w:rPr>
          <w:rFonts w:ascii="David" w:hAnsi="David" w:cs="David"/>
          <w:sz w:val="26"/>
          <w:szCs w:val="26"/>
          <w:rtl/>
        </w:rPr>
        <w:t>__________________</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_____________________</w:t>
      </w:r>
    </w:p>
    <w:p w14:paraId="2CCF9C48" w14:textId="0EC672FF" w:rsidR="00E8138C" w:rsidRPr="00E8138C" w:rsidRDefault="00E8138C" w:rsidP="00E8138C">
      <w:pPr>
        <w:rPr>
          <w:rFonts w:ascii="David" w:hAnsi="David" w:cs="David"/>
          <w:sz w:val="26"/>
          <w:szCs w:val="26"/>
          <w:rtl/>
        </w:rPr>
      </w:pPr>
      <w:r w:rsidRPr="00E8138C">
        <w:rPr>
          <w:rFonts w:ascii="David" w:hAnsi="David" w:cs="David"/>
          <w:sz w:val="26"/>
          <w:szCs w:val="26"/>
          <w:rtl/>
        </w:rPr>
        <w:t xml:space="preserve">      חתימת ראש העיר</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מרכזת ישיבות המועצה</w:t>
      </w:r>
    </w:p>
    <w:p w14:paraId="7260D4F3" w14:textId="6E365E73" w:rsidR="00BD48C4" w:rsidRPr="00E8138C" w:rsidRDefault="00E8138C" w:rsidP="00E8138C">
      <w:pPr>
        <w:rPr>
          <w:rFonts w:ascii="David" w:hAnsi="David" w:cs="David"/>
          <w:sz w:val="26"/>
          <w:szCs w:val="26"/>
        </w:rPr>
      </w:pPr>
      <w:r w:rsidRPr="00E8138C">
        <w:rPr>
          <w:rFonts w:ascii="David" w:hAnsi="David" w:cs="David"/>
          <w:sz w:val="26"/>
          <w:szCs w:val="26"/>
          <w:rtl/>
        </w:rPr>
        <w:t xml:space="preserve">        צביקה ברוט</w:t>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r>
      <w:r w:rsidRPr="00E8138C">
        <w:rPr>
          <w:rFonts w:ascii="David" w:hAnsi="David" w:cs="David"/>
          <w:sz w:val="26"/>
          <w:szCs w:val="26"/>
          <w:rtl/>
        </w:rPr>
        <w:tab/>
        <w:t xml:space="preserve">              דורית מוריה</w:t>
      </w:r>
    </w:p>
    <w:sectPr w:rsidR="00BD48C4" w:rsidRPr="00E8138C">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53C1D" w14:textId="77777777" w:rsidR="007913FC" w:rsidRDefault="007913FC">
      <w:r>
        <w:separator/>
      </w:r>
    </w:p>
  </w:endnote>
  <w:endnote w:type="continuationSeparator" w:id="0">
    <w:p w14:paraId="59159EDF" w14:textId="77777777" w:rsidR="007913FC" w:rsidRDefault="00791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E1C5" w14:textId="77777777" w:rsidR="00CB3BDD" w:rsidRPr="00314A39" w:rsidRDefault="00CB3BDD" w:rsidP="00CB3BDD">
    <w:pPr>
      <w:rPr>
        <w:rtl/>
      </w:rPr>
    </w:pPr>
    <w:r w:rsidRPr="00314A39">
      <w:rPr>
        <w:rFonts w:ascii="Calibri" w:eastAsia="Calibri" w:hAnsi="Calibri" w:cs="Arial"/>
        <w:noProof/>
        <w:sz w:val="22"/>
      </w:rPr>
      <w:drawing>
        <wp:anchor distT="0" distB="0" distL="114300" distR="114300" simplePos="0" relativeHeight="251671552" behindDoc="0" locked="0" layoutInCell="1" allowOverlap="1" wp14:anchorId="6515C87C" wp14:editId="0FB937A2">
          <wp:simplePos x="0" y="0"/>
          <wp:positionH relativeFrom="column">
            <wp:posOffset>5397353</wp:posOffset>
          </wp:positionH>
          <wp:positionV relativeFrom="paragraph">
            <wp:posOffset>50311</wp:posOffset>
          </wp:positionV>
          <wp:extent cx="518795" cy="764540"/>
          <wp:effectExtent l="0" t="0" r="0" b="0"/>
          <wp:wrapSquare wrapText="bothSides"/>
          <wp:docPr id="1580048012" name="תמונה 1580048012" descr="תמונה שמכילה סמל, לוגו, אומנות קליפיפם, סימ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739875" name="תמונה 1378739875" descr="תמונה שמכילה סמל, לוגו, אומנות קליפיפם, סימ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8795" cy="764540"/>
                  </a:xfrm>
                  <a:prstGeom prst="rect">
                    <a:avLst/>
                  </a:prstGeom>
                  <a:noFill/>
                </pic:spPr>
              </pic:pic>
            </a:graphicData>
          </a:graphic>
          <wp14:sizeRelH relativeFrom="page">
            <wp14:pctWidth>0</wp14:pctWidth>
          </wp14:sizeRelH>
          <wp14:sizeRelV relativeFrom="page">
            <wp14:pctHeight>0</wp14:pctHeight>
          </wp14:sizeRelV>
        </wp:anchor>
      </w:drawing>
    </w:r>
  </w:p>
  <w:p w14:paraId="48BE29F8" w14:textId="77777777" w:rsidR="00CB3BDD" w:rsidRPr="00314A39" w:rsidRDefault="00CB3BDD" w:rsidP="00CB3BDD">
    <w:pPr>
      <w:tabs>
        <w:tab w:val="center" w:pos="4153"/>
        <w:tab w:val="right" w:pos="8306"/>
      </w:tabs>
      <w:spacing w:after="120"/>
      <w:ind w:left="465" w:right="-284" w:hanging="324"/>
      <w:rPr>
        <w:rFonts w:ascii="Calibri" w:eastAsia="Calibri" w:hAnsi="Calibri" w:cs="Arial"/>
        <w:color w:val="1F497D"/>
        <w:sz w:val="22"/>
        <w:rtl/>
      </w:rPr>
    </w:pPr>
    <w:r w:rsidRPr="00314A39">
      <w:rPr>
        <w:rFonts w:ascii="Calibri" w:eastAsia="Calibri" w:hAnsi="Calibri" w:cs="Arial"/>
        <w:color w:val="1F497D"/>
        <w:sz w:val="22"/>
        <w:rtl/>
      </w:rPr>
      <w:t xml:space="preserve">.......................................................................................................................................... </w:t>
    </w:r>
  </w:p>
  <w:p w14:paraId="425CDC0C" w14:textId="77777777" w:rsidR="00CB3BDD" w:rsidRDefault="00CB3BDD" w:rsidP="00CB3BDD">
    <w:pPr>
      <w:tabs>
        <w:tab w:val="left" w:pos="608"/>
        <w:tab w:val="center" w:pos="4153"/>
        <w:tab w:val="right" w:pos="8306"/>
      </w:tabs>
      <w:ind w:right="-284" w:firstLine="142"/>
      <w:rPr>
        <w:rFonts w:ascii="Calibri" w:eastAsia="Calibri" w:hAnsi="Calibri" w:cs="Arial"/>
        <w:color w:val="1F497D"/>
        <w:sz w:val="22"/>
        <w:rtl/>
      </w:rPr>
    </w:pPr>
    <w:r w:rsidRPr="00314A39">
      <w:rPr>
        <w:rFonts w:ascii="Calibri" w:eastAsia="Calibri" w:hAnsi="Calibri" w:cs="Arial"/>
        <w:noProof/>
        <w:sz w:val="22"/>
        <w:rtl/>
      </w:rPr>
      <w:drawing>
        <wp:anchor distT="0" distB="0" distL="114300" distR="114300" simplePos="0" relativeHeight="251672576" behindDoc="0" locked="0" layoutInCell="1" allowOverlap="1" wp14:anchorId="4F97FB9F" wp14:editId="149CDE54">
          <wp:simplePos x="0" y="0"/>
          <wp:positionH relativeFrom="column">
            <wp:posOffset>1117600</wp:posOffset>
          </wp:positionH>
          <wp:positionV relativeFrom="paragraph">
            <wp:posOffset>29845</wp:posOffset>
          </wp:positionV>
          <wp:extent cx="93980" cy="106045"/>
          <wp:effectExtent l="0" t="0" r="1270" b="8255"/>
          <wp:wrapSquare wrapText="bothSides"/>
          <wp:docPr id="451582713" name="תמונה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54323" name="תמונה 3">
                    <a:extLst>
                      <a:ext uri="{C183D7F6-B498-43B3-948B-1728B52AA6E4}">
                        <adec:decorative xmlns:adec="http://schemas.microsoft.com/office/drawing/2017/decorative" val="1"/>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3980" cy="106045"/>
                  </a:xfrm>
                  <a:prstGeom prst="rect">
                    <a:avLst/>
                  </a:prstGeom>
                  <a:noFill/>
                </pic:spPr>
              </pic:pic>
            </a:graphicData>
          </a:graphic>
          <wp14:sizeRelH relativeFrom="page">
            <wp14:pctWidth>0</wp14:pctWidth>
          </wp14:sizeRelH>
          <wp14:sizeRelV relativeFrom="page">
            <wp14:pctHeight>0</wp14:pctHeight>
          </wp14:sizeRelV>
        </wp:anchor>
      </w:drawing>
    </w:r>
    <w:r w:rsidRPr="00314A39">
      <w:rPr>
        <w:rFonts w:ascii="Calibri" w:eastAsia="Calibri" w:hAnsi="Calibri" w:cs="Arial"/>
        <w:color w:val="1F497D"/>
        <w:sz w:val="22"/>
        <w:rtl/>
      </w:rPr>
      <w:t xml:space="preserve">ת.ד. 10 בת-ים 59100. </w:t>
    </w:r>
    <w:proofErr w:type="spellStart"/>
    <w:r w:rsidRPr="00314A39">
      <w:rPr>
        <w:rFonts w:ascii="Calibri" w:eastAsia="Calibri" w:hAnsi="Calibri" w:cs="Arial"/>
        <w:color w:val="1F497D"/>
        <w:sz w:val="22"/>
      </w:rPr>
      <w:t>Bat</w:t>
    </w:r>
    <w:proofErr w:type="spellEnd"/>
    <w:r w:rsidRPr="00314A39">
      <w:rPr>
        <w:rFonts w:ascii="Calibri" w:eastAsia="Calibri" w:hAnsi="Calibri" w:cs="Arial"/>
        <w:color w:val="1F497D"/>
        <w:sz w:val="22"/>
      </w:rPr>
      <w:t>-Yam</w:t>
    </w:r>
    <w:r w:rsidRPr="00314A39">
      <w:rPr>
        <w:rFonts w:ascii="Calibri" w:eastAsia="Calibri" w:hAnsi="Calibri" w:cs="Arial"/>
        <w:color w:val="1F497D"/>
        <w:sz w:val="22"/>
        <w:rtl/>
      </w:rPr>
      <w:t>, 10</w:t>
    </w:r>
    <w:r w:rsidRPr="00314A39">
      <w:rPr>
        <w:rFonts w:ascii="Calibri" w:eastAsia="Calibri" w:hAnsi="Calibri" w:cs="Arial" w:hint="cs"/>
        <w:color w:val="1F497D"/>
        <w:sz w:val="22"/>
      </w:rPr>
      <w:t xml:space="preserve"> </w:t>
    </w:r>
    <w:r w:rsidRPr="00314A39">
      <w:rPr>
        <w:rFonts w:ascii="Calibri" w:eastAsia="Calibri" w:hAnsi="Calibri" w:cs="Arial"/>
        <w:color w:val="1F497D"/>
        <w:sz w:val="22"/>
        <w:rtl/>
      </w:rPr>
      <w:t>.</w:t>
    </w:r>
    <w:r w:rsidRPr="00314A39">
      <w:rPr>
        <w:rFonts w:ascii="Calibri" w:eastAsia="Calibri" w:hAnsi="Calibri" w:cs="Arial"/>
        <w:color w:val="1F497D"/>
        <w:sz w:val="22"/>
      </w:rPr>
      <w:t>P.O.B</w:t>
    </w:r>
    <w:r w:rsidRPr="00314A39">
      <w:rPr>
        <w:rFonts w:ascii="Calibri" w:eastAsia="Calibri" w:hAnsi="Calibri" w:cs="Arial"/>
        <w:color w:val="1F497D"/>
        <w:sz w:val="22"/>
        <w:rtl/>
      </w:rPr>
      <w:t xml:space="preserve">,  </w:t>
    </w:r>
    <w:r w:rsidRPr="00314A39">
      <w:rPr>
        <w:rFonts w:ascii="Calibri" w:eastAsia="Calibri" w:hAnsi="Calibri" w:cs="Arial"/>
        <w:color w:val="1F497D"/>
        <w:sz w:val="22"/>
      </w:rPr>
      <w:t xml:space="preserve">batyam.muni.il    </w:t>
    </w:r>
    <w:r w:rsidRPr="00314A39">
      <w:rPr>
        <w:rFonts w:ascii="Calibri" w:eastAsia="Calibri" w:hAnsi="Calibri" w:cs="Arial"/>
        <w:color w:val="1F497D"/>
        <w:sz w:val="22"/>
        <w:rtl/>
      </w:rPr>
      <w:t xml:space="preserve"> המוקד העירוני 107</w:t>
    </w:r>
  </w:p>
  <w:p w14:paraId="7F7280BD" w14:textId="1C57F6DE" w:rsidR="00CB3BDD" w:rsidRDefault="00CB3BDD" w:rsidP="00B21C4E">
    <w:pPr>
      <w:pStyle w:val="FooterStyle"/>
      <w:suppressLineNumbers/>
      <w:jc w:val="right"/>
    </w:pPr>
    <w:r>
      <w:t xml:space="preserve"> </w:t>
    </w:r>
  </w:p>
  <w:p w14:paraId="66C1BE54" w14:textId="77777777" w:rsidR="00CB3BDD" w:rsidRDefault="00CB3BDD" w:rsidP="00B21C4E">
    <w:pPr>
      <w:pStyle w:val="FooterStyle"/>
      <w:suppressLineNumbers/>
      <w:jc w:val="center"/>
    </w:pPr>
    <w:r>
      <w:fldChar w:fldCharType="begin"/>
    </w:r>
    <w:r>
      <w:instrText>PAGE</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E7E07" w14:textId="77777777" w:rsidR="00074B74" w:rsidRDefault="00B45FEF">
    <w:pPr>
      <w:pStyle w:val="FooterStyle"/>
      <w:suppressLineNumbers/>
      <w:jc w:val="right"/>
    </w:pPr>
    <w:r>
      <w:t xml:space="preserve"> </w:t>
    </w:r>
    <w:r>
      <w:t xml:space="preserve">נוצר על ידי   </w:t>
    </w:r>
    <w:r>
      <w:rPr>
        <w:noProof/>
      </w:rPr>
      <w:drawing>
        <wp:inline distT="0" distB="0" distL="0" distR="0" wp14:anchorId="09EF1596" wp14:editId="78911E81">
          <wp:extent cx="857250" cy="174308"/>
          <wp:effectExtent l="0" t="0" r="0" b="0"/>
          <wp:docPr id="239375684" name="תמונה 2393756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375684" name="תמונה 239375684">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7E5C902" w14:textId="77777777" w:rsidR="00074B74" w:rsidRDefault="00B45FEF">
    <w:pPr>
      <w:pStyle w:val="FooterStyle"/>
      <w:suppressLineNumbers/>
    </w:pPr>
    <w:r>
      <w:fldChar w:fldCharType="begin"/>
    </w:r>
    <w:r>
      <w:instrText>PAGE</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F27DD" w14:textId="77777777" w:rsidR="00074B74" w:rsidRDefault="00B45FEF">
    <w:pPr>
      <w:pStyle w:val="FooterStyle"/>
      <w:suppressLineNumbers/>
      <w:jc w:val="right"/>
    </w:pPr>
    <w:r>
      <w:t xml:space="preserve"> </w:t>
    </w:r>
    <w:r>
      <w:t xml:space="preserve">נוצר על ידי   </w:t>
    </w:r>
    <w:r>
      <w:rPr>
        <w:noProof/>
      </w:rPr>
      <w:drawing>
        <wp:inline distT="0" distB="0" distL="0" distR="0" wp14:anchorId="2CB4312D" wp14:editId="70A576F4">
          <wp:extent cx="857250" cy="174308"/>
          <wp:effectExtent l="0" t="0" r="0" b="0"/>
          <wp:docPr id="482459969" name="תמונה 482459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459969" name="תמונה 482459969">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3693182" w14:textId="0AF635EC" w:rsidR="00074B74" w:rsidRDefault="00B45FEF">
    <w:pPr>
      <w:pStyle w:val="FooterStyle"/>
      <w:suppressLineNumbers/>
    </w:pPr>
    <w:r>
      <w:fldChar w:fldCharType="begin"/>
    </w:r>
    <w:r>
      <w:instrText>PAGE</w:instrText>
    </w:r>
    <w:r>
      <w:fldChar w:fldCharType="separate"/>
    </w:r>
    <w:r w:rsidR="00D161EE">
      <w:rPr>
        <w:noProof/>
      </w:rPr>
      <w:t>17</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42C3" w14:textId="77777777" w:rsidR="00074B74" w:rsidRDefault="00B45FEF">
    <w:pPr>
      <w:pStyle w:val="FooterStyle"/>
      <w:suppressLineNumbers/>
      <w:jc w:val="right"/>
    </w:pPr>
    <w:r>
      <w:t xml:space="preserve"> </w:t>
    </w:r>
    <w:r>
      <w:t xml:space="preserve">נוצר על ידי   </w:t>
    </w:r>
    <w:r>
      <w:rPr>
        <w:noProof/>
      </w:rPr>
      <w:drawing>
        <wp:inline distT="0" distB="0" distL="0" distR="0" wp14:anchorId="09F0F98B" wp14:editId="796E3F0B">
          <wp:extent cx="857250" cy="174308"/>
          <wp:effectExtent l="0" t="0" r="0" b="0"/>
          <wp:docPr id="2057036552" name="תמונה 20570365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036552" name="תמונה 205703655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4FF52614" w14:textId="77777777" w:rsidR="00074B74" w:rsidRDefault="00B45FEF">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4110F" w14:textId="77777777" w:rsidR="007913FC" w:rsidRDefault="007913FC">
      <w:r>
        <w:separator/>
      </w:r>
    </w:p>
  </w:footnote>
  <w:footnote w:type="continuationSeparator" w:id="0">
    <w:p w14:paraId="0CBFF743" w14:textId="77777777" w:rsidR="007913FC" w:rsidRDefault="007913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7ED1" w14:textId="77777777" w:rsidR="00CB3BDD" w:rsidRPr="00376CE7" w:rsidRDefault="00CB3BDD" w:rsidP="00CB3BDD">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63360" behindDoc="0" locked="0" layoutInCell="1" allowOverlap="1" wp14:anchorId="32537A15" wp14:editId="477F4D6C">
          <wp:simplePos x="0" y="0"/>
          <wp:positionH relativeFrom="column">
            <wp:posOffset>-276860</wp:posOffset>
          </wp:positionH>
          <wp:positionV relativeFrom="paragraph">
            <wp:posOffset>-356870</wp:posOffset>
          </wp:positionV>
          <wp:extent cx="1079500" cy="1527552"/>
          <wp:effectExtent l="0" t="0" r="6350" b="0"/>
          <wp:wrapNone/>
          <wp:docPr id="73809534" name="תמונה 738095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B5619ED" w14:textId="77777777" w:rsidR="00CB3BDD" w:rsidRPr="00376CE7" w:rsidRDefault="00CB3BDD" w:rsidP="00CB3BDD">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112D78A2" w14:textId="77777777" w:rsidR="00CB3BDD" w:rsidRPr="00376CE7" w:rsidRDefault="00CB3BDD" w:rsidP="00CB3BDD">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1879A909" w14:textId="77777777" w:rsidR="00CB3BDD" w:rsidRPr="00221C4D" w:rsidRDefault="00CB3BDD" w:rsidP="00CB3BDD">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74DD6" w14:textId="77777777" w:rsidR="00074B74" w:rsidRDefault="00074B74">
    <w:pPr>
      <w:pStyle w:val="HeaderStyle"/>
      <w:suppressLineNumbers/>
      <w:jc w:val="center"/>
    </w:pPr>
  </w:p>
  <w:p w14:paraId="3B11BC7F" w14:textId="77777777" w:rsidR="00074B74" w:rsidRDefault="00B45FEF">
    <w:pPr>
      <w:pStyle w:val="HeaderStyle"/>
      <w:suppressLineNumbers/>
      <w:jc w:val="center"/>
    </w:pPr>
    <w:r>
      <w:rPr>
        <w:sz w:val="26"/>
        <w:szCs w:val="26"/>
      </w:rPr>
      <w:t>5.1.26 - מועצה בת ים</w:t>
    </w:r>
  </w:p>
  <w:p w14:paraId="32791EFE" w14:textId="77777777" w:rsidR="00074B74" w:rsidRDefault="00B45FEF">
    <w:pPr>
      <w:pStyle w:val="HeaderStyle"/>
      <w:suppressLineNumbers/>
      <w:jc w:val="center"/>
    </w:pPr>
    <w:r>
      <w:rPr>
        <w:sz w:val="26"/>
        <w:szCs w:val="26"/>
      </w:rPr>
      <w:t>05/01/2026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021ED" w14:textId="77777777" w:rsidR="00074B74" w:rsidRDefault="00B45FEF">
    <w:pPr>
      <w:pStyle w:val="HeaderStyle"/>
      <w:suppressLineNumbers/>
    </w:pPr>
    <w:r>
      <w:rPr>
        <w:sz w:val="26"/>
        <w:szCs w:val="26"/>
      </w:rPr>
      <w:t>5.1.26 - מועצה בת ים</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F2C29" w14:textId="77777777" w:rsidR="00074B74" w:rsidRDefault="00074B74">
    <w:pPr>
      <w:pStyle w:val="HeaderStyle"/>
      <w:suppressLineNumbers/>
      <w:jc w:val="center"/>
    </w:pPr>
  </w:p>
  <w:p w14:paraId="274DD1E6" w14:textId="77777777" w:rsidR="00074B74" w:rsidRDefault="00B45FEF">
    <w:pPr>
      <w:pStyle w:val="HeaderStyle"/>
      <w:suppressLineNumbers/>
      <w:jc w:val="center"/>
    </w:pPr>
    <w:r>
      <w:rPr>
        <w:sz w:val="26"/>
        <w:szCs w:val="26"/>
      </w:rPr>
      <w:t>5.1.26 - מועצה בת ים</w:t>
    </w:r>
  </w:p>
  <w:p w14:paraId="6F7A3673" w14:textId="77777777" w:rsidR="00074B74" w:rsidRDefault="00B45FEF">
    <w:pPr>
      <w:pStyle w:val="HeaderStyle"/>
      <w:suppressLineNumbers/>
      <w:jc w:val="center"/>
    </w:pPr>
    <w:r>
      <w:rPr>
        <w:sz w:val="26"/>
        <w:szCs w:val="26"/>
      </w:rPr>
      <w:t>05/01/2026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D11111"/>
    <w:multiLevelType w:val="hybridMultilevel"/>
    <w:tmpl w:val="B51EE894"/>
    <w:lvl w:ilvl="0" w:tplc="FE1879C2">
      <w:start w:val="1"/>
      <w:numFmt w:val="bullet"/>
      <w:lvlText w:val="●"/>
      <w:lvlJc w:val="left"/>
      <w:pPr>
        <w:ind w:left="720" w:hanging="360"/>
      </w:pPr>
    </w:lvl>
    <w:lvl w:ilvl="1" w:tplc="801888EA">
      <w:start w:val="1"/>
      <w:numFmt w:val="bullet"/>
      <w:lvlText w:val="○"/>
      <w:lvlJc w:val="left"/>
      <w:pPr>
        <w:ind w:left="1440" w:hanging="360"/>
      </w:pPr>
    </w:lvl>
    <w:lvl w:ilvl="2" w:tplc="09C65C82">
      <w:start w:val="1"/>
      <w:numFmt w:val="bullet"/>
      <w:lvlText w:val="■"/>
      <w:lvlJc w:val="left"/>
      <w:pPr>
        <w:ind w:left="2160" w:hanging="360"/>
      </w:pPr>
    </w:lvl>
    <w:lvl w:ilvl="3" w:tplc="68D40470">
      <w:start w:val="1"/>
      <w:numFmt w:val="bullet"/>
      <w:lvlText w:val="●"/>
      <w:lvlJc w:val="left"/>
      <w:pPr>
        <w:ind w:left="2880" w:hanging="360"/>
      </w:pPr>
    </w:lvl>
    <w:lvl w:ilvl="4" w:tplc="A2B4853E">
      <w:start w:val="1"/>
      <w:numFmt w:val="bullet"/>
      <w:lvlText w:val="○"/>
      <w:lvlJc w:val="left"/>
      <w:pPr>
        <w:ind w:left="3600" w:hanging="360"/>
      </w:pPr>
    </w:lvl>
    <w:lvl w:ilvl="5" w:tplc="FBCA396E">
      <w:start w:val="1"/>
      <w:numFmt w:val="bullet"/>
      <w:lvlText w:val="■"/>
      <w:lvlJc w:val="left"/>
      <w:pPr>
        <w:ind w:left="4320" w:hanging="360"/>
      </w:pPr>
    </w:lvl>
    <w:lvl w:ilvl="6" w:tplc="A6629F48">
      <w:start w:val="1"/>
      <w:numFmt w:val="bullet"/>
      <w:lvlText w:val="●"/>
      <w:lvlJc w:val="left"/>
      <w:pPr>
        <w:ind w:left="5040" w:hanging="360"/>
      </w:pPr>
    </w:lvl>
    <w:lvl w:ilvl="7" w:tplc="23362166">
      <w:start w:val="1"/>
      <w:numFmt w:val="bullet"/>
      <w:lvlText w:val="●"/>
      <w:lvlJc w:val="left"/>
      <w:pPr>
        <w:ind w:left="5760" w:hanging="360"/>
      </w:pPr>
    </w:lvl>
    <w:lvl w:ilvl="8" w:tplc="92A64EAA">
      <w:start w:val="1"/>
      <w:numFmt w:val="bullet"/>
      <w:lvlText w:val="●"/>
      <w:lvlJc w:val="left"/>
      <w:pPr>
        <w:ind w:left="6480" w:hanging="360"/>
      </w:pPr>
    </w:lvl>
  </w:abstractNum>
  <w:num w:numId="1" w16cid:durableId="205168255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74"/>
    <w:rsid w:val="00014604"/>
    <w:rsid w:val="000746EE"/>
    <w:rsid w:val="00074B74"/>
    <w:rsid w:val="00103C47"/>
    <w:rsid w:val="0015239F"/>
    <w:rsid w:val="00185C14"/>
    <w:rsid w:val="00195217"/>
    <w:rsid w:val="001C6FFA"/>
    <w:rsid w:val="00237D4E"/>
    <w:rsid w:val="00254F11"/>
    <w:rsid w:val="002712A1"/>
    <w:rsid w:val="00280557"/>
    <w:rsid w:val="002D40C0"/>
    <w:rsid w:val="00335C83"/>
    <w:rsid w:val="00337C27"/>
    <w:rsid w:val="00356EAF"/>
    <w:rsid w:val="00383FD1"/>
    <w:rsid w:val="00386F85"/>
    <w:rsid w:val="003904E6"/>
    <w:rsid w:val="003911C0"/>
    <w:rsid w:val="00391B9E"/>
    <w:rsid w:val="00481B28"/>
    <w:rsid w:val="004D4F6D"/>
    <w:rsid w:val="00522369"/>
    <w:rsid w:val="00525713"/>
    <w:rsid w:val="005D07A7"/>
    <w:rsid w:val="00617887"/>
    <w:rsid w:val="00671057"/>
    <w:rsid w:val="00675209"/>
    <w:rsid w:val="00675769"/>
    <w:rsid w:val="006C67F6"/>
    <w:rsid w:val="00717EA9"/>
    <w:rsid w:val="00742829"/>
    <w:rsid w:val="00753554"/>
    <w:rsid w:val="007854CD"/>
    <w:rsid w:val="007913FC"/>
    <w:rsid w:val="007F70FE"/>
    <w:rsid w:val="00802AC9"/>
    <w:rsid w:val="008048A3"/>
    <w:rsid w:val="00843A21"/>
    <w:rsid w:val="00886C85"/>
    <w:rsid w:val="008B400C"/>
    <w:rsid w:val="008D573E"/>
    <w:rsid w:val="008E74E6"/>
    <w:rsid w:val="009031DD"/>
    <w:rsid w:val="00971336"/>
    <w:rsid w:val="00A20410"/>
    <w:rsid w:val="00A204AE"/>
    <w:rsid w:val="00A23FF2"/>
    <w:rsid w:val="00A43A56"/>
    <w:rsid w:val="00A527AA"/>
    <w:rsid w:val="00A60141"/>
    <w:rsid w:val="00A65342"/>
    <w:rsid w:val="00A73126"/>
    <w:rsid w:val="00AC22FD"/>
    <w:rsid w:val="00AD0265"/>
    <w:rsid w:val="00AD233A"/>
    <w:rsid w:val="00AD44B2"/>
    <w:rsid w:val="00B21C4E"/>
    <w:rsid w:val="00B340A1"/>
    <w:rsid w:val="00B43264"/>
    <w:rsid w:val="00B45FEF"/>
    <w:rsid w:val="00B72E94"/>
    <w:rsid w:val="00B83363"/>
    <w:rsid w:val="00BD48C4"/>
    <w:rsid w:val="00C268C5"/>
    <w:rsid w:val="00C402EE"/>
    <w:rsid w:val="00C656F6"/>
    <w:rsid w:val="00C86CB0"/>
    <w:rsid w:val="00C90F7E"/>
    <w:rsid w:val="00CB3BDD"/>
    <w:rsid w:val="00CC7645"/>
    <w:rsid w:val="00D04003"/>
    <w:rsid w:val="00D161EE"/>
    <w:rsid w:val="00D8622B"/>
    <w:rsid w:val="00DC19BC"/>
    <w:rsid w:val="00DC647B"/>
    <w:rsid w:val="00E63186"/>
    <w:rsid w:val="00E8138C"/>
    <w:rsid w:val="00EB50A4"/>
    <w:rsid w:val="00EF5A4D"/>
    <w:rsid w:val="00F015CB"/>
    <w:rsid w:val="00F30ED5"/>
    <w:rsid w:val="00FB1852"/>
    <w:rsid w:val="00FC127E"/>
    <w:rsid w:val="00FD0B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8E58A"/>
  <w15:docId w15:val="{9EA5F83F-C960-40BA-8341-040FE3612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1B28"/>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CB3BDD"/>
    <w:pPr>
      <w:tabs>
        <w:tab w:val="center" w:pos="4680"/>
        <w:tab w:val="right" w:pos="9360"/>
      </w:tabs>
    </w:pPr>
  </w:style>
  <w:style w:type="character" w:customStyle="1" w:styleId="a9">
    <w:name w:val="כותרת עליונה תו"/>
    <w:basedOn w:val="a0"/>
    <w:link w:val="a8"/>
    <w:uiPriority w:val="99"/>
    <w:rsid w:val="00CB3BDD"/>
  </w:style>
  <w:style w:type="paragraph" w:styleId="aa">
    <w:name w:val="footer"/>
    <w:basedOn w:val="a"/>
    <w:link w:val="ab"/>
    <w:uiPriority w:val="99"/>
    <w:unhideWhenUsed/>
    <w:rsid w:val="00CB3BDD"/>
    <w:pPr>
      <w:tabs>
        <w:tab w:val="center" w:pos="4680"/>
        <w:tab w:val="right" w:pos="9360"/>
      </w:tabs>
    </w:pPr>
  </w:style>
  <w:style w:type="character" w:customStyle="1" w:styleId="ab">
    <w:name w:val="כותרת תחתונה תו"/>
    <w:basedOn w:val="a0"/>
    <w:link w:val="aa"/>
    <w:uiPriority w:val="99"/>
    <w:rsid w:val="00CB3BDD"/>
  </w:style>
  <w:style w:type="paragraph" w:styleId="TOC2">
    <w:name w:val="toc 2"/>
    <w:basedOn w:val="a"/>
    <w:next w:val="a"/>
    <w:autoRedefine/>
    <w:uiPriority w:val="39"/>
    <w:unhideWhenUsed/>
    <w:rsid w:val="00886C85"/>
    <w:pPr>
      <w:spacing w:after="100"/>
      <w:ind w:left="200"/>
    </w:pPr>
  </w:style>
  <w:style w:type="character" w:styleId="Hyperlink">
    <w:name w:val="Hyperlink"/>
    <w:basedOn w:val="a0"/>
    <w:uiPriority w:val="99"/>
    <w:unhideWhenUsed/>
    <w:rsid w:val="00886C8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11</Pages>
  <Words>1906</Words>
  <Characters>8713</Characters>
  <Application>Microsoft Office Word</Application>
  <DocSecurity>0</DocSecurity>
  <Lines>248</Lines>
  <Paragraphs>196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44</cp:revision>
  <cp:lastPrinted>2026-01-08T09:06:00Z</cp:lastPrinted>
  <dcterms:created xsi:type="dcterms:W3CDTF">2026-01-08T06:19:00Z</dcterms:created>
  <dcterms:modified xsi:type="dcterms:W3CDTF">2026-01-11T10:35:00Z</dcterms:modified>
</cp:coreProperties>
</file>