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E08D" w14:textId="11587BA4" w:rsidR="000534F5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‏ו</w:t>
      </w:r>
      <w:r>
        <w:rPr>
          <w:noProof/>
          <w:sz w:val="28"/>
          <w:szCs w:val="28"/>
          <w:rtl/>
        </w:rPr>
        <w:t xml:space="preserve">' אב, </w:t>
      </w:r>
      <w:r>
        <w:rPr>
          <w:rFonts w:hint="cs"/>
          <w:noProof/>
          <w:sz w:val="28"/>
          <w:szCs w:val="28"/>
          <w:rtl/>
        </w:rPr>
        <w:t xml:space="preserve">      </w:t>
      </w:r>
      <w:r>
        <w:rPr>
          <w:noProof/>
          <w:sz w:val="28"/>
          <w:szCs w:val="28"/>
          <w:rtl/>
        </w:rPr>
        <w:t>תשפ"ה</w:t>
      </w:r>
    </w:p>
    <w:p w14:paraId="6B18DCD7" w14:textId="7484D8DE" w:rsidR="00F67B06" w:rsidRDefault="00F67B06" w:rsidP="00F67B06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0534F5">
        <w:rPr>
          <w:rFonts w:hint="cs"/>
          <w:noProof/>
          <w:sz w:val="28"/>
          <w:szCs w:val="28"/>
          <w:rtl/>
        </w:rPr>
        <w:t>31</w:t>
      </w:r>
      <w:r>
        <w:rPr>
          <w:noProof/>
          <w:sz w:val="28"/>
          <w:szCs w:val="28"/>
          <w:rtl/>
        </w:rPr>
        <w:t xml:space="preserve"> יולי, </w:t>
      </w:r>
      <w:r>
        <w:rPr>
          <w:rFonts w:hint="cs"/>
          <w:noProof/>
          <w:sz w:val="28"/>
          <w:szCs w:val="28"/>
          <w:rtl/>
        </w:rPr>
        <w:t xml:space="preserve"> </w:t>
      </w:r>
      <w:r w:rsidR="00054385">
        <w:rPr>
          <w:rFonts w:hint="cs"/>
          <w:noProof/>
          <w:sz w:val="28"/>
          <w:szCs w:val="28"/>
          <w:rtl/>
        </w:rPr>
        <w:t xml:space="preserve">   </w:t>
      </w:r>
      <w:r>
        <w:rPr>
          <w:rFonts w:hint="cs"/>
          <w:noProof/>
          <w:sz w:val="28"/>
          <w:szCs w:val="28"/>
          <w:rtl/>
        </w:rPr>
        <w:t xml:space="preserve"> </w:t>
      </w:r>
      <w:r>
        <w:rPr>
          <w:noProof/>
          <w:sz w:val="28"/>
          <w:szCs w:val="28"/>
          <w:rtl/>
        </w:rPr>
        <w:t>2025</w:t>
      </w:r>
    </w:p>
    <w:p w14:paraId="41828EE1" w14:textId="1DE4BC4F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5E539790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מן המניין  </w:t>
      </w:r>
      <w:r w:rsidR="00524B7E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1418C9">
        <w:rPr>
          <w:rFonts w:hint="cs"/>
          <w:b/>
          <w:bCs/>
          <w:noProof/>
          <w:sz w:val="30"/>
          <w:szCs w:val="30"/>
          <w:u w:val="single"/>
          <w:rtl/>
        </w:rPr>
        <w:t>9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0534F5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6A7EBDED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0534F5">
        <w:rPr>
          <w:rFonts w:hint="cs"/>
          <w:b/>
          <w:bCs/>
          <w:noProof/>
          <w:sz w:val="30"/>
          <w:szCs w:val="30"/>
          <w:u w:val="single"/>
          <w:rtl/>
        </w:rPr>
        <w:t>5.8</w:t>
      </w:r>
      <w:r w:rsidR="00F67B06">
        <w:rPr>
          <w:rFonts w:hint="cs"/>
          <w:b/>
          <w:bCs/>
          <w:noProof/>
          <w:sz w:val="30"/>
          <w:szCs w:val="30"/>
          <w:u w:val="single"/>
          <w:rtl/>
        </w:rPr>
        <w:t>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6EE38113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1.</w:t>
      </w:r>
      <w:r w:rsidRPr="00A14E53">
        <w:rPr>
          <w:noProof/>
          <w:sz w:val="28"/>
          <w:szCs w:val="28"/>
          <w:rtl/>
        </w:rPr>
        <w:tab/>
        <w:t>תקציבים בלתי רגילים.</w:t>
      </w:r>
    </w:p>
    <w:p w14:paraId="28DBAF24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2.</w:t>
      </w:r>
      <w:r w:rsidRPr="00A14E53">
        <w:rPr>
          <w:noProof/>
          <w:sz w:val="28"/>
          <w:szCs w:val="28"/>
          <w:rtl/>
        </w:rPr>
        <w:tab/>
        <w:t xml:space="preserve">אישור לקיחת הלוואה עצמית בסך של 40 מלש"ח מקרנות הפיתוח לשימוש </w:t>
      </w:r>
    </w:p>
    <w:p w14:paraId="0EDAB30D" w14:textId="15799897" w:rsidR="00A14E53" w:rsidRPr="00A14E53" w:rsidRDefault="00B54F58" w:rsidP="00A14E5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        </w:t>
      </w:r>
      <w:r w:rsidR="00A14E53" w:rsidRPr="00A14E53">
        <w:rPr>
          <w:noProof/>
          <w:sz w:val="28"/>
          <w:szCs w:val="28"/>
          <w:rtl/>
        </w:rPr>
        <w:t xml:space="preserve"> התקציב השוטף מבצע עם כלביא.</w:t>
      </w:r>
    </w:p>
    <w:p w14:paraId="7713AB52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3.</w:t>
      </w:r>
      <w:r w:rsidRPr="00A14E53">
        <w:rPr>
          <w:noProof/>
          <w:sz w:val="28"/>
          <w:szCs w:val="28"/>
          <w:rtl/>
        </w:rPr>
        <w:tab/>
        <w:t xml:space="preserve">פרוטוקול הארכת שרות . </w:t>
      </w:r>
    </w:p>
    <w:p w14:paraId="48A0726F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4.</w:t>
      </w:r>
      <w:r w:rsidRPr="00A14E53">
        <w:rPr>
          <w:noProof/>
          <w:sz w:val="28"/>
          <w:szCs w:val="28"/>
          <w:rtl/>
        </w:rPr>
        <w:tab/>
        <w:t>חילופי גברי בוועדות החובה.</w:t>
      </w:r>
    </w:p>
    <w:p w14:paraId="4E52D9B9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5.</w:t>
      </w:r>
      <w:r w:rsidRPr="00A14E53">
        <w:rPr>
          <w:noProof/>
          <w:sz w:val="28"/>
          <w:szCs w:val="28"/>
          <w:rtl/>
        </w:rPr>
        <w:tab/>
        <w:t>כתב מינוי והסמכה למפקחים.</w:t>
      </w:r>
    </w:p>
    <w:p w14:paraId="5B778065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6.</w:t>
      </w:r>
      <w:r w:rsidRPr="00A14E53">
        <w:rPr>
          <w:noProof/>
          <w:sz w:val="28"/>
          <w:szCs w:val="28"/>
          <w:rtl/>
        </w:rPr>
        <w:tab/>
        <w:t>אישור תכנית בי/550 מתחם ביל"ו.</w:t>
      </w:r>
    </w:p>
    <w:p w14:paraId="12859C01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7.</w:t>
      </w:r>
      <w:r w:rsidRPr="00A14E53">
        <w:rPr>
          <w:noProof/>
          <w:sz w:val="28"/>
          <w:szCs w:val="28"/>
          <w:rtl/>
        </w:rPr>
        <w:tab/>
        <w:t>אישור תכנית בי/1/550/ מק  איחוד וחלוקה מתחם ביל"ו בת ים.</w:t>
      </w:r>
    </w:p>
    <w:p w14:paraId="2ABE88C3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8.</w:t>
      </w:r>
      <w:r w:rsidRPr="00A14E53">
        <w:rPr>
          <w:noProof/>
          <w:sz w:val="28"/>
          <w:szCs w:val="28"/>
          <w:rtl/>
        </w:rPr>
        <w:tab/>
        <w:t>אישור תכנית בי/588 פינוי בינוי מתחם בלפור חנה סנש בת ים.</w:t>
      </w:r>
    </w:p>
    <w:p w14:paraId="6A9175BB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9.</w:t>
      </w:r>
      <w:r w:rsidRPr="00A14E53">
        <w:rPr>
          <w:noProof/>
          <w:sz w:val="28"/>
          <w:szCs w:val="28"/>
          <w:rtl/>
        </w:rPr>
        <w:tab/>
        <w:t>מינוי דירקטורים בחברות עירוניות.</w:t>
      </w:r>
    </w:p>
    <w:p w14:paraId="695E7F6B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10.</w:t>
      </w:r>
      <w:r w:rsidRPr="00A14E53">
        <w:rPr>
          <w:noProof/>
          <w:sz w:val="28"/>
          <w:szCs w:val="28"/>
          <w:rtl/>
        </w:rPr>
        <w:tab/>
        <w:t>הסמכה ממונה על הגבייה לפי פקודת המיסים גבייה.</w:t>
      </w:r>
    </w:p>
    <w:p w14:paraId="694B08B4" w14:textId="77777777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11.</w:t>
      </w:r>
      <w:r w:rsidRPr="00A14E53">
        <w:rPr>
          <w:noProof/>
          <w:sz w:val="28"/>
          <w:szCs w:val="28"/>
          <w:rtl/>
        </w:rPr>
        <w:tab/>
        <w:t>הודעה על היטל השבחה מטרו.</w:t>
      </w:r>
    </w:p>
    <w:p w14:paraId="7E99E39D" w14:textId="77777777" w:rsid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12.</w:t>
      </w:r>
      <w:r w:rsidRPr="00A14E53">
        <w:rPr>
          <w:noProof/>
          <w:sz w:val="28"/>
          <w:szCs w:val="28"/>
          <w:rtl/>
        </w:rPr>
        <w:tab/>
        <w:t>אישור פרוטוקול 2.25 ועדת חינוך.</w:t>
      </w:r>
    </w:p>
    <w:p w14:paraId="5A48AA4B" w14:textId="53ABD368" w:rsidR="00D67705" w:rsidRPr="00A14E53" w:rsidRDefault="00D67705" w:rsidP="00A14E5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13. </w:t>
      </w:r>
      <w:r>
        <w:rPr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 xml:space="preserve">אישור </w:t>
      </w:r>
      <w:r w:rsidR="00FF6C7D">
        <w:rPr>
          <w:rFonts w:hint="cs"/>
          <w:noProof/>
          <w:sz w:val="28"/>
          <w:szCs w:val="28"/>
          <w:rtl/>
        </w:rPr>
        <w:t xml:space="preserve">תבחינים </w:t>
      </w:r>
      <w:r>
        <w:rPr>
          <w:rFonts w:hint="cs"/>
          <w:noProof/>
          <w:sz w:val="28"/>
          <w:szCs w:val="28"/>
          <w:rtl/>
        </w:rPr>
        <w:t xml:space="preserve"> לתמיכות לשנת 2026.</w:t>
      </w:r>
    </w:p>
    <w:p w14:paraId="70BDF265" w14:textId="0570B942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</w:t>
      </w:r>
      <w:r w:rsidR="00D67705">
        <w:rPr>
          <w:rFonts w:hint="cs"/>
          <w:noProof/>
          <w:sz w:val="28"/>
          <w:szCs w:val="28"/>
          <w:rtl/>
        </w:rPr>
        <w:t>4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>אישור פרוטוקול 2.25 ועדת תמיכות.</w:t>
      </w:r>
    </w:p>
    <w:p w14:paraId="42091057" w14:textId="2E04B239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</w:t>
      </w:r>
      <w:r w:rsidR="00462E31">
        <w:rPr>
          <w:rFonts w:hint="cs"/>
          <w:noProof/>
          <w:sz w:val="28"/>
          <w:szCs w:val="28"/>
          <w:rtl/>
        </w:rPr>
        <w:t>5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>אישור פרוטוקול 1.25 ועדת הקצאות.</w:t>
      </w:r>
    </w:p>
    <w:p w14:paraId="70C4B8FD" w14:textId="249AF713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</w:t>
      </w:r>
      <w:r w:rsidR="00D67705">
        <w:rPr>
          <w:rFonts w:hint="cs"/>
          <w:noProof/>
          <w:sz w:val="28"/>
          <w:szCs w:val="28"/>
          <w:rtl/>
        </w:rPr>
        <w:t>6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>פרוטוקול ועדת תרומות 2.25 + 3.25.</w:t>
      </w:r>
    </w:p>
    <w:p w14:paraId="45F9A484" w14:textId="02DFF0D1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</w:t>
      </w:r>
      <w:r w:rsidR="00D67705">
        <w:rPr>
          <w:rFonts w:hint="cs"/>
          <w:noProof/>
          <w:sz w:val="28"/>
          <w:szCs w:val="28"/>
          <w:rtl/>
        </w:rPr>
        <w:t>7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>אישור פרוטוקול ועדת נסיעות</w:t>
      </w:r>
      <w:r w:rsidR="000F3A1A">
        <w:rPr>
          <w:rFonts w:hint="cs"/>
          <w:noProof/>
          <w:sz w:val="28"/>
          <w:szCs w:val="28"/>
          <w:rtl/>
        </w:rPr>
        <w:t xml:space="preserve"> 5.25 </w:t>
      </w:r>
      <w:r w:rsidRPr="00A14E53">
        <w:rPr>
          <w:noProof/>
          <w:sz w:val="28"/>
          <w:szCs w:val="28"/>
          <w:rtl/>
        </w:rPr>
        <w:t xml:space="preserve"> </w:t>
      </w:r>
      <w:r w:rsidR="000114C9">
        <w:rPr>
          <w:rFonts w:hint="cs"/>
          <w:noProof/>
          <w:sz w:val="28"/>
          <w:szCs w:val="28"/>
          <w:rtl/>
        </w:rPr>
        <w:t xml:space="preserve">- </w:t>
      </w:r>
      <w:r w:rsidRPr="00A14E53">
        <w:rPr>
          <w:noProof/>
          <w:sz w:val="28"/>
          <w:szCs w:val="28"/>
          <w:rtl/>
        </w:rPr>
        <w:t>חינוך.</w:t>
      </w:r>
    </w:p>
    <w:p w14:paraId="1529374B" w14:textId="69E1BE65" w:rsidR="00A14E53" w:rsidRPr="00A14E53" w:rsidRDefault="00A14E53" w:rsidP="00A14E53">
      <w:pPr>
        <w:rPr>
          <w:noProof/>
          <w:sz w:val="28"/>
          <w:szCs w:val="28"/>
          <w:rtl/>
        </w:rPr>
      </w:pPr>
      <w:r w:rsidRPr="00A14E53">
        <w:rPr>
          <w:noProof/>
          <w:sz w:val="28"/>
          <w:szCs w:val="28"/>
          <w:rtl/>
        </w:rPr>
        <w:t>1</w:t>
      </w:r>
      <w:r w:rsidR="00D67705">
        <w:rPr>
          <w:rFonts w:hint="cs"/>
          <w:noProof/>
          <w:sz w:val="28"/>
          <w:szCs w:val="28"/>
          <w:rtl/>
        </w:rPr>
        <w:t>8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>דוח רבעוני לשנת 2025 לתקופה רבעון 1.</w:t>
      </w:r>
    </w:p>
    <w:p w14:paraId="693AFBD4" w14:textId="2DB89938" w:rsidR="00A14E53" w:rsidRPr="00A14E53" w:rsidRDefault="00A14E53" w:rsidP="00A14E53">
      <w:pPr>
        <w:rPr>
          <w:noProof/>
          <w:sz w:val="28"/>
          <w:szCs w:val="28"/>
        </w:rPr>
      </w:pPr>
      <w:r w:rsidRPr="00A14E53">
        <w:rPr>
          <w:noProof/>
          <w:sz w:val="28"/>
          <w:szCs w:val="28"/>
          <w:rtl/>
        </w:rPr>
        <w:t>1</w:t>
      </w:r>
      <w:r w:rsidR="00D67705">
        <w:rPr>
          <w:rFonts w:hint="cs"/>
          <w:noProof/>
          <w:sz w:val="28"/>
          <w:szCs w:val="28"/>
          <w:rtl/>
        </w:rPr>
        <w:t>9</w:t>
      </w:r>
      <w:r w:rsidRPr="00A14E53">
        <w:rPr>
          <w:noProof/>
          <w:sz w:val="28"/>
          <w:szCs w:val="28"/>
          <w:rtl/>
        </w:rPr>
        <w:t>.</w:t>
      </w:r>
      <w:r w:rsidRPr="00A14E53">
        <w:rPr>
          <w:noProof/>
          <w:sz w:val="28"/>
          <w:szCs w:val="28"/>
          <w:rtl/>
        </w:rPr>
        <w:tab/>
        <w:t xml:space="preserve">דוחות כספיים </w:t>
      </w:r>
      <w:r w:rsidR="00EC4388">
        <w:rPr>
          <w:rFonts w:hint="cs"/>
          <w:noProof/>
          <w:sz w:val="28"/>
          <w:szCs w:val="28"/>
          <w:rtl/>
        </w:rPr>
        <w:t>של</w:t>
      </w:r>
      <w:r w:rsidRPr="00A14E53">
        <w:rPr>
          <w:noProof/>
          <w:sz w:val="28"/>
          <w:szCs w:val="28"/>
          <w:rtl/>
        </w:rPr>
        <w:t xml:space="preserve"> החברה לתרבות פנאי וספורט</w:t>
      </w:r>
      <w:r w:rsidR="00EC4388">
        <w:rPr>
          <w:rFonts w:hint="cs"/>
          <w:noProof/>
          <w:sz w:val="28"/>
          <w:szCs w:val="28"/>
          <w:rtl/>
        </w:rPr>
        <w:t xml:space="preserve"> בע"מ ליום 31.12.2024.</w:t>
      </w:r>
    </w:p>
    <w:p w14:paraId="16DBEE14" w14:textId="6D3E72B2" w:rsidR="00A14E53" w:rsidRPr="00A14E53" w:rsidRDefault="00D67705" w:rsidP="00A14E5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20</w:t>
      </w:r>
      <w:r w:rsidR="00A14E53" w:rsidRPr="00A14E53">
        <w:rPr>
          <w:noProof/>
          <w:sz w:val="28"/>
          <w:szCs w:val="28"/>
          <w:rtl/>
        </w:rPr>
        <w:t>.</w:t>
      </w:r>
      <w:r w:rsidR="00A14E53" w:rsidRPr="00A14E53">
        <w:rPr>
          <w:noProof/>
          <w:sz w:val="28"/>
          <w:szCs w:val="28"/>
          <w:rtl/>
        </w:rPr>
        <w:tab/>
        <w:t>שונות</w:t>
      </w:r>
      <w:r w:rsidR="007E2E6E">
        <w:rPr>
          <w:rFonts w:hint="cs"/>
          <w:noProof/>
          <w:sz w:val="28"/>
          <w:szCs w:val="28"/>
          <w:rtl/>
        </w:rPr>
        <w:t>.</w:t>
      </w:r>
    </w:p>
    <w:p w14:paraId="738A47F6" w14:textId="77777777" w:rsidR="009248FB" w:rsidRDefault="009248FB" w:rsidP="009248FB">
      <w:pPr>
        <w:rPr>
          <w:noProof/>
          <w:sz w:val="28"/>
          <w:szCs w:val="28"/>
          <w:rtl/>
        </w:rPr>
      </w:pPr>
    </w:p>
    <w:p w14:paraId="45136BAE" w14:textId="729E1B51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35FCF8D2" w14:textId="7A462834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default" r:id="rId10"/>
      <w:footerReference w:type="default" r:id="rId11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7E046C5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2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3"/>
  </w:num>
  <w:num w:numId="15" w16cid:durableId="4895185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14C9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24B7E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C26"/>
    <w:rsid w:val="00597007"/>
    <w:rsid w:val="005A0E6D"/>
    <w:rsid w:val="005A2978"/>
    <w:rsid w:val="005B2C66"/>
    <w:rsid w:val="005B423A"/>
    <w:rsid w:val="005B448B"/>
    <w:rsid w:val="005B5B35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2E6E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6782"/>
    <w:rsid w:val="008D70B9"/>
    <w:rsid w:val="008E1DAE"/>
    <w:rsid w:val="008E28E7"/>
    <w:rsid w:val="008E4E8D"/>
    <w:rsid w:val="008F1B96"/>
    <w:rsid w:val="008F2829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9645C"/>
    <w:rsid w:val="009A51E0"/>
    <w:rsid w:val="009B1225"/>
    <w:rsid w:val="009B58DB"/>
    <w:rsid w:val="009B6439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F58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40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16</cp:revision>
  <cp:lastPrinted>2025-07-31T12:27:00Z</cp:lastPrinted>
  <dcterms:created xsi:type="dcterms:W3CDTF">2025-07-07T05:10:00Z</dcterms:created>
  <dcterms:modified xsi:type="dcterms:W3CDTF">2025-07-31T12:52:00Z</dcterms:modified>
</cp:coreProperties>
</file>