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4E7AD" w14:textId="77777777" w:rsidR="0080259C" w:rsidRPr="0080259C" w:rsidRDefault="00000000" w:rsidP="006F05FF">
      <w:pPr>
        <w:pStyle w:val="ParagraphStyle"/>
        <w:suppressLineNumbers/>
        <w:spacing w:before="0" w:line="276" w:lineRule="auto"/>
        <w:jc w:val="center"/>
        <w:rPr>
          <w:b/>
          <w:bCs/>
          <w:color w:val="000000"/>
          <w:sz w:val="28"/>
          <w:szCs w:val="28"/>
          <w:u w:val="single"/>
        </w:rPr>
      </w:pPr>
      <w:r w:rsidRPr="0080259C">
        <w:rPr>
          <w:rFonts w:hint="cs"/>
          <w:b/>
          <w:bCs/>
          <w:color w:val="000000"/>
          <w:sz w:val="28"/>
          <w:szCs w:val="28"/>
          <w:u w:val="single"/>
        </w:rPr>
        <w:t>פרוטוקול מספר 39.20 מישיבת מועצת עיר מן המניין</w:t>
      </w:r>
      <w:r w:rsidR="006F4A8B" w:rsidRPr="0080259C">
        <w:rPr>
          <w:rFonts w:hint="cs"/>
          <w:b/>
          <w:bCs/>
          <w:color w:val="000000"/>
          <w:sz w:val="28"/>
          <w:szCs w:val="28"/>
          <w:u w:val="single"/>
        </w:rPr>
        <w:t xml:space="preserve"> </w:t>
      </w:r>
    </w:p>
    <w:p w14:paraId="2CE8D3C8" w14:textId="77777777" w:rsidR="0080259C" w:rsidRPr="0080259C" w:rsidRDefault="00000000" w:rsidP="006F05FF">
      <w:pPr>
        <w:pStyle w:val="ParagraphStyle"/>
        <w:suppressLineNumbers/>
        <w:spacing w:before="0" w:line="276" w:lineRule="auto"/>
        <w:jc w:val="center"/>
        <w:rPr>
          <w:b/>
          <w:bCs/>
          <w:color w:val="000000"/>
          <w:sz w:val="28"/>
          <w:szCs w:val="28"/>
          <w:u w:val="single"/>
        </w:rPr>
      </w:pPr>
      <w:r w:rsidRPr="0080259C">
        <w:rPr>
          <w:rFonts w:hint="cs"/>
          <w:b/>
          <w:bCs/>
          <w:color w:val="000000"/>
          <w:sz w:val="28"/>
          <w:szCs w:val="28"/>
          <w:u w:val="single"/>
        </w:rPr>
        <w:t>שהתקיימה ביום</w:t>
      </w:r>
      <w:r w:rsidRPr="0080259C">
        <w:rPr>
          <w:rFonts w:hint="cs"/>
          <w:b/>
          <w:bCs/>
          <w:sz w:val="28"/>
          <w:szCs w:val="28"/>
          <w:u w:val="single"/>
        </w:rPr>
        <w:t xml:space="preserve"> </w:t>
      </w:r>
      <w:r w:rsidRPr="0080259C">
        <w:rPr>
          <w:rFonts w:hint="cs"/>
          <w:b/>
          <w:bCs/>
          <w:color w:val="000000"/>
          <w:sz w:val="28"/>
          <w:szCs w:val="28"/>
          <w:u w:val="single"/>
        </w:rPr>
        <w:t>ג'</w:t>
      </w:r>
      <w:r w:rsidRPr="0080259C">
        <w:rPr>
          <w:b/>
          <w:bCs/>
          <w:color w:val="000000"/>
          <w:sz w:val="28"/>
          <w:szCs w:val="28"/>
          <w:u w:val="single"/>
        </w:rPr>
        <w:t>, י</w:t>
      </w:r>
      <w:r w:rsidRPr="0080259C">
        <w:rPr>
          <w:rFonts w:hint="cs"/>
          <w:b/>
          <w:bCs/>
          <w:color w:val="000000"/>
          <w:sz w:val="28"/>
          <w:szCs w:val="28"/>
          <w:u w:val="single"/>
        </w:rPr>
        <w:t>"א</w:t>
      </w:r>
      <w:r w:rsidRPr="0080259C">
        <w:rPr>
          <w:b/>
          <w:bCs/>
          <w:color w:val="000000"/>
          <w:sz w:val="28"/>
          <w:szCs w:val="28"/>
          <w:u w:val="single"/>
        </w:rPr>
        <w:t xml:space="preserve"> </w:t>
      </w:r>
      <w:r w:rsidRPr="0080259C">
        <w:rPr>
          <w:rFonts w:hint="cs"/>
          <w:b/>
          <w:bCs/>
          <w:color w:val="000000"/>
          <w:sz w:val="28"/>
          <w:szCs w:val="28"/>
          <w:u w:val="single"/>
        </w:rPr>
        <w:t>אב</w:t>
      </w:r>
      <w:r w:rsidRPr="0080259C">
        <w:rPr>
          <w:b/>
          <w:bCs/>
          <w:color w:val="000000"/>
          <w:sz w:val="28"/>
          <w:szCs w:val="28"/>
          <w:u w:val="single"/>
        </w:rPr>
        <w:t xml:space="preserve"> התשפ״ה, </w:t>
      </w:r>
      <w:r w:rsidRPr="0080259C">
        <w:rPr>
          <w:rFonts w:hint="cs"/>
          <w:b/>
          <w:bCs/>
          <w:color w:val="000000"/>
          <w:sz w:val="28"/>
          <w:szCs w:val="28"/>
          <w:u w:val="single"/>
        </w:rPr>
        <w:t>5/8</w:t>
      </w:r>
      <w:r w:rsidRPr="0080259C">
        <w:rPr>
          <w:b/>
          <w:bCs/>
          <w:color w:val="000000"/>
          <w:sz w:val="28"/>
          <w:szCs w:val="28"/>
          <w:u w:val="single"/>
        </w:rPr>
        <w:t>/2025</w:t>
      </w:r>
      <w:r w:rsidRPr="0080259C">
        <w:rPr>
          <w:rFonts w:hint="cs"/>
          <w:b/>
          <w:bCs/>
          <w:color w:val="000000"/>
          <w:sz w:val="28"/>
          <w:szCs w:val="28"/>
          <w:u w:val="single"/>
        </w:rPr>
        <w:t xml:space="preserve"> </w:t>
      </w:r>
    </w:p>
    <w:p w14:paraId="7B1163EA" w14:textId="77777777" w:rsidR="00AB12D0" w:rsidRPr="0080259C" w:rsidRDefault="00000000" w:rsidP="006F05FF">
      <w:pPr>
        <w:pStyle w:val="ParagraphStyle"/>
        <w:suppressLineNumbers/>
        <w:spacing w:before="0" w:line="276" w:lineRule="auto"/>
        <w:jc w:val="center"/>
        <w:rPr>
          <w:b/>
          <w:bCs/>
          <w:color w:val="000000"/>
          <w:sz w:val="28"/>
          <w:szCs w:val="28"/>
          <w:u w:val="single"/>
        </w:rPr>
      </w:pPr>
      <w:r w:rsidRPr="0080259C">
        <w:rPr>
          <w:rFonts w:hint="cs"/>
          <w:b/>
          <w:bCs/>
          <w:color w:val="000000"/>
          <w:sz w:val="28"/>
          <w:szCs w:val="28"/>
          <w:u w:val="single"/>
        </w:rPr>
        <w:t xml:space="preserve"> בחדר הישיבות בבניין המועצה</w:t>
      </w:r>
    </w:p>
    <w:p w14:paraId="6532F40D" w14:textId="77777777" w:rsidR="00AB12D0" w:rsidRPr="0080259C" w:rsidRDefault="00000000" w:rsidP="0080259C">
      <w:pPr>
        <w:pStyle w:val="ParagraphStyle"/>
        <w:spacing w:before="599" w:line="276" w:lineRule="auto"/>
        <w:ind w:left="2880" w:hanging="2880"/>
        <w:jc w:val="left"/>
        <w:rPr>
          <w:rFonts w:asciiTheme="majorBidi" w:eastAsiaTheme="minorHAnsi" w:hAnsiTheme="majorBidi" w:cstheme="majorBidi"/>
        </w:rPr>
      </w:pPr>
      <w:r w:rsidRPr="0080259C">
        <w:rPr>
          <w:rFonts w:asciiTheme="majorBidi" w:eastAsiaTheme="minorHAnsi" w:hAnsiTheme="majorBidi" w:cstheme="majorBidi"/>
          <w:b/>
          <w:bCs/>
          <w:u w:val="single"/>
        </w:rPr>
        <w:t>נוכחים ה"ה</w:t>
      </w:r>
      <w:r w:rsidRPr="0080259C">
        <w:rPr>
          <w:rFonts w:asciiTheme="majorBidi" w:eastAsiaTheme="minorHAnsi" w:hAnsiTheme="majorBidi" w:cstheme="majorBidi"/>
        </w:rPr>
        <w:t>:</w:t>
      </w:r>
      <w:r w:rsidRPr="0080259C">
        <w:rPr>
          <w:rFonts w:asciiTheme="majorBidi" w:eastAsiaTheme="minorHAnsi" w:hAnsiTheme="majorBidi" w:cstheme="majorBidi"/>
        </w:rPr>
        <w:tab/>
        <w:t>צביקה ברוט</w:t>
      </w:r>
      <w:r w:rsidR="00A30D10" w:rsidRPr="0080259C">
        <w:rPr>
          <w:rFonts w:asciiTheme="majorBidi" w:eastAsiaTheme="minorHAnsi" w:hAnsiTheme="majorBidi" w:cstheme="majorBidi"/>
        </w:rPr>
        <w:t>,</w:t>
      </w:r>
      <w:r w:rsidRPr="0080259C">
        <w:rPr>
          <w:rFonts w:asciiTheme="majorBidi" w:eastAsiaTheme="minorHAnsi" w:hAnsiTheme="majorBidi" w:cstheme="majorBidi"/>
        </w:rPr>
        <w:t xml:space="preserve"> </w:t>
      </w:r>
      <w:r w:rsidR="00E915F6" w:rsidRPr="0080259C">
        <w:rPr>
          <w:rFonts w:asciiTheme="majorBidi" w:eastAsiaTheme="minorHAnsi" w:hAnsiTheme="majorBidi" w:cstheme="majorBidi"/>
        </w:rPr>
        <w:t xml:space="preserve">אנסטסיה סהר שבצוק, טל אסייג, ששון אליהו, </w:t>
      </w:r>
      <w:r w:rsidRPr="0080259C">
        <w:rPr>
          <w:rFonts w:asciiTheme="majorBidi" w:eastAsiaTheme="minorHAnsi" w:hAnsiTheme="majorBidi" w:cstheme="majorBidi"/>
        </w:rPr>
        <w:t xml:space="preserve">דוד </w:t>
      </w:r>
      <w:r w:rsidR="00E915F6" w:rsidRPr="0080259C">
        <w:rPr>
          <w:rFonts w:asciiTheme="majorBidi" w:eastAsiaTheme="minorHAnsi" w:hAnsiTheme="majorBidi" w:cstheme="majorBidi"/>
        </w:rPr>
        <w:t>פפיא,</w:t>
      </w:r>
      <w:r w:rsidRPr="0080259C">
        <w:rPr>
          <w:rFonts w:asciiTheme="majorBidi" w:eastAsiaTheme="minorHAnsi" w:hAnsiTheme="majorBidi" w:cstheme="majorBidi"/>
        </w:rPr>
        <w:t xml:space="preserve"> ורד דנינו</w:t>
      </w:r>
      <w:r w:rsidR="00A30D10" w:rsidRPr="0080259C">
        <w:rPr>
          <w:rFonts w:asciiTheme="majorBidi" w:eastAsiaTheme="minorHAnsi" w:hAnsiTheme="majorBidi" w:cstheme="majorBidi"/>
        </w:rPr>
        <w:t>,</w:t>
      </w:r>
      <w:r w:rsidRPr="0080259C">
        <w:rPr>
          <w:rFonts w:asciiTheme="majorBidi" w:eastAsiaTheme="minorHAnsi" w:hAnsiTheme="majorBidi" w:cstheme="majorBidi"/>
        </w:rPr>
        <w:t xml:space="preserve"> אורי בוסקילה, אלי יריב</w:t>
      </w:r>
      <w:r w:rsidR="00A30D10" w:rsidRPr="0080259C">
        <w:rPr>
          <w:rFonts w:asciiTheme="majorBidi" w:eastAsiaTheme="minorHAnsi" w:hAnsiTheme="majorBidi" w:cstheme="majorBidi"/>
        </w:rPr>
        <w:t>,</w:t>
      </w:r>
      <w:r w:rsidRPr="0080259C">
        <w:rPr>
          <w:rFonts w:asciiTheme="majorBidi" w:eastAsiaTheme="minorHAnsi" w:hAnsiTheme="majorBidi" w:cstheme="majorBidi"/>
        </w:rPr>
        <w:t xml:space="preserve"> ילנה פינסקי, רפי ברנז</w:t>
      </w:r>
      <w:r w:rsidR="00A30D10" w:rsidRPr="0080259C">
        <w:rPr>
          <w:rFonts w:asciiTheme="majorBidi" w:eastAsiaTheme="minorHAnsi" w:hAnsiTheme="majorBidi" w:cstheme="majorBidi"/>
        </w:rPr>
        <w:t>,</w:t>
      </w:r>
      <w:r w:rsidRPr="0080259C">
        <w:rPr>
          <w:rFonts w:asciiTheme="majorBidi" w:eastAsiaTheme="minorHAnsi" w:hAnsiTheme="majorBidi" w:cstheme="majorBidi"/>
        </w:rPr>
        <w:t xml:space="preserve"> חכם שלמה פינטו, קטי פיאס</w:t>
      </w:r>
      <w:r w:rsidR="00E01246" w:rsidRPr="0080259C">
        <w:rPr>
          <w:rFonts w:asciiTheme="majorBidi" w:eastAsiaTheme="minorHAnsi" w:hAnsiTheme="majorBidi" w:cstheme="majorBidi"/>
        </w:rPr>
        <w:t>צ</w:t>
      </w:r>
      <w:r w:rsidRPr="0080259C">
        <w:rPr>
          <w:rFonts w:asciiTheme="majorBidi" w:eastAsiaTheme="minorHAnsi" w:hAnsiTheme="majorBidi" w:cstheme="majorBidi"/>
        </w:rPr>
        <w:t>קי, יסמין ולקומיר פרייסמן, שמעון כהן סבן</w:t>
      </w:r>
      <w:r w:rsidR="00A30D10" w:rsidRPr="0080259C">
        <w:rPr>
          <w:rFonts w:asciiTheme="majorBidi" w:eastAsiaTheme="minorHAnsi" w:hAnsiTheme="majorBidi" w:cstheme="majorBidi"/>
        </w:rPr>
        <w:t>,</w:t>
      </w:r>
      <w:r w:rsidRPr="0080259C">
        <w:rPr>
          <w:rFonts w:asciiTheme="majorBidi" w:eastAsiaTheme="minorHAnsi" w:hAnsiTheme="majorBidi" w:cstheme="majorBidi"/>
        </w:rPr>
        <w:t xml:space="preserve"> שלומי לחיאני</w:t>
      </w:r>
      <w:r w:rsidR="00A30D10" w:rsidRPr="0080259C">
        <w:rPr>
          <w:rFonts w:asciiTheme="majorBidi" w:eastAsiaTheme="minorHAnsi" w:hAnsiTheme="majorBidi" w:cstheme="majorBidi"/>
        </w:rPr>
        <w:t>,</w:t>
      </w:r>
      <w:r w:rsidRPr="0080259C">
        <w:rPr>
          <w:rFonts w:asciiTheme="majorBidi" w:eastAsiaTheme="minorHAnsi" w:hAnsiTheme="majorBidi" w:cstheme="majorBidi"/>
        </w:rPr>
        <w:t xml:space="preserve"> אילנה נג'ר</w:t>
      </w:r>
      <w:r w:rsidR="00E915F6" w:rsidRPr="0080259C">
        <w:rPr>
          <w:rFonts w:asciiTheme="majorBidi" w:eastAsiaTheme="minorHAnsi" w:hAnsiTheme="majorBidi" w:cstheme="majorBidi"/>
        </w:rPr>
        <w:t>, אירנה גנין, פבל אסטחוב.</w:t>
      </w:r>
    </w:p>
    <w:p w14:paraId="6EC9943A" w14:textId="77777777" w:rsidR="00E01246" w:rsidRPr="0080259C" w:rsidRDefault="00000000" w:rsidP="0080259C">
      <w:pPr>
        <w:spacing w:before="419" w:line="276" w:lineRule="auto"/>
        <w:ind w:left="2880" w:hanging="2880"/>
        <w:jc w:val="both"/>
        <w:rPr>
          <w:rFonts w:asciiTheme="majorBidi" w:hAnsiTheme="majorBidi" w:cstheme="majorBidi"/>
          <w:sz w:val="24"/>
          <w:szCs w:val="24"/>
          <w:rtl/>
        </w:rPr>
      </w:pPr>
      <w:r w:rsidRPr="0080259C">
        <w:rPr>
          <w:rFonts w:asciiTheme="majorBidi" w:hAnsiTheme="majorBidi" w:cstheme="majorBidi"/>
          <w:b/>
          <w:bCs/>
          <w:sz w:val="24"/>
          <w:szCs w:val="24"/>
          <w:u w:val="single"/>
          <w:rtl/>
        </w:rPr>
        <w:t>חסרים ה"ה</w:t>
      </w:r>
      <w:r w:rsidRPr="0080259C">
        <w:rPr>
          <w:rFonts w:asciiTheme="majorBidi" w:hAnsiTheme="majorBidi" w:cstheme="majorBidi"/>
          <w:sz w:val="24"/>
          <w:szCs w:val="24"/>
          <w:rtl/>
        </w:rPr>
        <w:t>:</w:t>
      </w:r>
      <w:r w:rsidRPr="0080259C">
        <w:rPr>
          <w:rFonts w:asciiTheme="majorBidi" w:hAnsiTheme="majorBidi" w:cstheme="majorBidi"/>
          <w:sz w:val="24"/>
          <w:szCs w:val="24"/>
          <w:rtl/>
        </w:rPr>
        <w:tab/>
        <w:t>יהודה הרש, ויקטור טל, לאה בם, יוסף היזמי, אברהם חקק, אפרים מזרחי, ויקטור וולודשיק.</w:t>
      </w:r>
    </w:p>
    <w:p w14:paraId="4648586D" w14:textId="77777777" w:rsidR="00904541" w:rsidRDefault="00000000" w:rsidP="00904541">
      <w:pPr>
        <w:spacing w:before="419" w:line="276" w:lineRule="auto"/>
        <w:jc w:val="both"/>
        <w:rPr>
          <w:rFonts w:asciiTheme="majorBidi" w:hAnsiTheme="majorBidi" w:cstheme="majorBidi"/>
          <w:sz w:val="24"/>
          <w:szCs w:val="24"/>
          <w:rtl/>
        </w:rPr>
      </w:pPr>
      <w:r w:rsidRPr="0080259C">
        <w:rPr>
          <w:rFonts w:asciiTheme="majorBidi" w:hAnsiTheme="majorBidi" w:cstheme="majorBidi"/>
          <w:b/>
          <w:bCs/>
          <w:sz w:val="24"/>
          <w:szCs w:val="24"/>
          <w:u w:val="single"/>
          <w:rtl/>
        </w:rPr>
        <w:t>מוזמנים ה"ה</w:t>
      </w:r>
      <w:r w:rsidRPr="0080259C">
        <w:rPr>
          <w:rFonts w:asciiTheme="majorBidi" w:hAnsiTheme="majorBidi" w:cstheme="majorBidi"/>
          <w:sz w:val="24"/>
          <w:szCs w:val="24"/>
          <w:rtl/>
        </w:rPr>
        <w:t>:</w:t>
      </w:r>
      <w:r w:rsidRPr="0080259C">
        <w:rPr>
          <w:rFonts w:asciiTheme="majorBidi" w:hAnsiTheme="majorBidi" w:cstheme="majorBidi"/>
          <w:sz w:val="24"/>
          <w:szCs w:val="24"/>
          <w:rtl/>
        </w:rPr>
        <w:tab/>
      </w:r>
      <w:r w:rsidRPr="0080259C">
        <w:rPr>
          <w:rFonts w:asciiTheme="majorBidi" w:hAnsiTheme="majorBidi" w:cstheme="majorBidi"/>
          <w:sz w:val="24"/>
          <w:szCs w:val="24"/>
          <w:rtl/>
        </w:rPr>
        <w:tab/>
      </w:r>
      <w:r w:rsidRPr="0080259C">
        <w:rPr>
          <w:rFonts w:asciiTheme="majorBidi" w:hAnsiTheme="majorBidi" w:cstheme="majorBidi"/>
          <w:sz w:val="24"/>
          <w:szCs w:val="24"/>
          <w:rtl/>
        </w:rPr>
        <w:tab/>
      </w:r>
      <w:r w:rsidR="00AB12D0" w:rsidRPr="0080259C">
        <w:rPr>
          <w:rFonts w:asciiTheme="majorBidi" w:hAnsiTheme="majorBidi" w:cstheme="majorBidi"/>
          <w:sz w:val="24"/>
          <w:szCs w:val="24"/>
          <w:rtl/>
        </w:rPr>
        <w:t xml:space="preserve">דורית מוריה- מרכזת ישיבות המועצה, עו"ד חנה כהן- יועצת </w:t>
      </w:r>
      <w:r>
        <w:rPr>
          <w:rFonts w:asciiTheme="majorBidi" w:hAnsiTheme="majorBidi" w:cstheme="majorBidi" w:hint="cs"/>
          <w:sz w:val="24"/>
          <w:szCs w:val="24"/>
          <w:rtl/>
        </w:rPr>
        <w:t xml:space="preserve"> </w:t>
      </w:r>
      <w:r w:rsidR="00AB12D0" w:rsidRPr="0080259C">
        <w:rPr>
          <w:rFonts w:asciiTheme="majorBidi" w:hAnsiTheme="majorBidi" w:cstheme="majorBidi"/>
          <w:sz w:val="24"/>
          <w:szCs w:val="24"/>
          <w:rtl/>
        </w:rPr>
        <w:t xml:space="preserve">משפטית, </w:t>
      </w:r>
      <w:r w:rsidRPr="0080259C">
        <w:rPr>
          <w:rFonts w:asciiTheme="majorBidi" w:hAnsiTheme="majorBidi" w:cstheme="majorBidi"/>
          <w:sz w:val="24"/>
          <w:szCs w:val="24"/>
          <w:rtl/>
        </w:rPr>
        <w:t xml:space="preserve">מרדכי </w:t>
      </w:r>
    </w:p>
    <w:p w14:paraId="6075220A" w14:textId="77777777" w:rsidR="00904541" w:rsidRDefault="00000000" w:rsidP="00904541">
      <w:pPr>
        <w:spacing w:line="276" w:lineRule="auto"/>
        <w:ind w:left="2160" w:firstLine="720"/>
        <w:jc w:val="both"/>
        <w:rPr>
          <w:rFonts w:asciiTheme="majorBidi" w:hAnsiTheme="majorBidi" w:cstheme="majorBidi"/>
          <w:sz w:val="24"/>
          <w:szCs w:val="24"/>
          <w:rtl/>
        </w:rPr>
      </w:pPr>
      <w:r w:rsidRPr="0080259C">
        <w:rPr>
          <w:rFonts w:asciiTheme="majorBidi" w:hAnsiTheme="majorBidi" w:cstheme="majorBidi"/>
          <w:sz w:val="24"/>
          <w:szCs w:val="24"/>
          <w:rtl/>
        </w:rPr>
        <w:t xml:space="preserve">ברשישת- גזבר, </w:t>
      </w:r>
      <w:r w:rsidR="009E66B1" w:rsidRPr="0080259C">
        <w:rPr>
          <w:rFonts w:asciiTheme="majorBidi" w:hAnsiTheme="majorBidi" w:cstheme="majorBidi"/>
          <w:sz w:val="24"/>
          <w:szCs w:val="24"/>
          <w:rtl/>
        </w:rPr>
        <w:t xml:space="preserve"> ללוש אריה – מנכ"ל התפו"ס, </w:t>
      </w:r>
      <w:r w:rsidR="003420A9" w:rsidRPr="003420A9">
        <w:rPr>
          <w:rFonts w:asciiTheme="majorBidi" w:hAnsiTheme="majorBidi" w:cs="Times New Roman" w:hint="cs"/>
          <w:sz w:val="24"/>
          <w:szCs w:val="24"/>
          <w:rtl/>
        </w:rPr>
        <w:t>ישי</w:t>
      </w:r>
      <w:r w:rsidR="003420A9" w:rsidRPr="003420A9">
        <w:rPr>
          <w:rFonts w:asciiTheme="majorBidi" w:hAnsiTheme="majorBidi" w:cs="Times New Roman"/>
          <w:sz w:val="24"/>
          <w:szCs w:val="24"/>
          <w:rtl/>
        </w:rPr>
        <w:t xml:space="preserve"> </w:t>
      </w:r>
      <w:r w:rsidR="003420A9" w:rsidRPr="003420A9">
        <w:rPr>
          <w:rFonts w:asciiTheme="majorBidi" w:hAnsiTheme="majorBidi" w:cs="Times New Roman" w:hint="cs"/>
          <w:sz w:val="24"/>
          <w:szCs w:val="24"/>
          <w:rtl/>
        </w:rPr>
        <w:t>ולנסי</w:t>
      </w:r>
      <w:r w:rsidR="003420A9" w:rsidRPr="003420A9">
        <w:rPr>
          <w:rFonts w:asciiTheme="majorBidi" w:hAnsiTheme="majorBidi" w:cs="Times New Roman"/>
          <w:sz w:val="24"/>
          <w:szCs w:val="24"/>
          <w:rtl/>
        </w:rPr>
        <w:t xml:space="preserve"> </w:t>
      </w:r>
      <w:r w:rsidR="003420A9" w:rsidRPr="003420A9">
        <w:rPr>
          <w:rFonts w:asciiTheme="majorBidi" w:hAnsiTheme="majorBidi" w:cs="Times New Roman" w:hint="cs"/>
          <w:sz w:val="24"/>
          <w:szCs w:val="24"/>
          <w:rtl/>
        </w:rPr>
        <w:t>מהנדס</w:t>
      </w:r>
      <w:r w:rsidR="003420A9">
        <w:rPr>
          <w:rFonts w:asciiTheme="majorBidi" w:hAnsiTheme="majorBidi" w:cs="Times New Roman" w:hint="cs"/>
          <w:sz w:val="24"/>
          <w:szCs w:val="24"/>
          <w:rtl/>
        </w:rPr>
        <w:t xml:space="preserve"> העיר</w:t>
      </w:r>
      <w:r w:rsidR="003420A9" w:rsidRPr="003420A9">
        <w:rPr>
          <w:rFonts w:asciiTheme="majorBidi" w:hAnsiTheme="majorBidi" w:cs="Times New Roman"/>
          <w:sz w:val="24"/>
          <w:szCs w:val="24"/>
          <w:rtl/>
        </w:rPr>
        <w:t xml:space="preserve">, </w:t>
      </w:r>
      <w:r w:rsidR="00AB12D0" w:rsidRPr="0080259C">
        <w:rPr>
          <w:rFonts w:asciiTheme="majorBidi" w:hAnsiTheme="majorBidi" w:cstheme="majorBidi"/>
          <w:sz w:val="24"/>
          <w:szCs w:val="24"/>
          <w:rtl/>
        </w:rPr>
        <w:t xml:space="preserve">שירה </w:t>
      </w:r>
    </w:p>
    <w:p w14:paraId="08A7CEAD" w14:textId="77777777" w:rsidR="00AB12D0" w:rsidRDefault="00000000" w:rsidP="00904541">
      <w:pPr>
        <w:spacing w:line="276" w:lineRule="auto"/>
        <w:ind w:left="2160" w:firstLine="720"/>
        <w:jc w:val="both"/>
        <w:rPr>
          <w:rFonts w:asciiTheme="majorBidi" w:hAnsiTheme="majorBidi" w:cstheme="majorBidi"/>
          <w:sz w:val="24"/>
          <w:szCs w:val="24"/>
          <w:rtl/>
        </w:rPr>
      </w:pPr>
      <w:r w:rsidRPr="0080259C">
        <w:rPr>
          <w:rFonts w:asciiTheme="majorBidi" w:hAnsiTheme="majorBidi" w:cstheme="majorBidi"/>
          <w:sz w:val="24"/>
          <w:szCs w:val="24"/>
          <w:rtl/>
        </w:rPr>
        <w:t>שפרכר מנהלת אגף התכנון ואדריכלית העיר</w:t>
      </w:r>
      <w:r w:rsidR="003177BA" w:rsidRPr="0080259C">
        <w:rPr>
          <w:rFonts w:asciiTheme="majorBidi" w:hAnsiTheme="majorBidi" w:cstheme="majorBidi"/>
          <w:sz w:val="24"/>
          <w:szCs w:val="24"/>
          <w:rtl/>
        </w:rPr>
        <w:t>, ניר בני, ענת לבנת</w:t>
      </w:r>
      <w:r w:rsidR="0080259C">
        <w:rPr>
          <w:rFonts w:asciiTheme="majorBidi" w:hAnsiTheme="majorBidi" w:cstheme="majorBidi" w:hint="cs"/>
          <w:sz w:val="24"/>
          <w:szCs w:val="24"/>
          <w:rtl/>
        </w:rPr>
        <w:t>.</w:t>
      </w:r>
    </w:p>
    <w:p w14:paraId="28B06BAF" w14:textId="77777777" w:rsidR="007F1599" w:rsidRPr="0080259C" w:rsidRDefault="00000000" w:rsidP="006F05FF">
      <w:pPr>
        <w:spacing w:before="321"/>
        <w:outlineLvl w:val="0"/>
        <w:rPr>
          <w:rFonts w:ascii="David" w:hAnsi="David" w:cs="David"/>
          <w:b/>
          <w:bCs/>
          <w:sz w:val="24"/>
          <w:szCs w:val="24"/>
          <w:u w:val="single"/>
          <w:rtl/>
        </w:rPr>
      </w:pPr>
      <w:r w:rsidRPr="0080259C">
        <w:rPr>
          <w:rFonts w:ascii="David" w:hAnsi="David" w:cs="David" w:hint="cs"/>
          <w:b/>
          <w:bCs/>
          <w:sz w:val="24"/>
          <w:szCs w:val="24"/>
          <w:u w:val="single"/>
          <w:rtl/>
        </w:rPr>
        <w:t>סדר יום:</w:t>
      </w:r>
    </w:p>
    <w:p w14:paraId="131FF231"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noProof/>
          <w:sz w:val="24"/>
          <w:szCs w:val="24"/>
          <w:rtl/>
          <w:lang w:val="en-US" w:eastAsia="en-US"/>
        </w:rPr>
        <w:tab/>
        <w:t>תקציבים בלתי רגילים.</w:t>
      </w:r>
    </w:p>
    <w:p w14:paraId="4B9AFE91"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2.</w:t>
      </w:r>
      <w:r w:rsidRPr="0080259C">
        <w:rPr>
          <w:rFonts w:ascii="Times New Roman" w:eastAsia="Times New Roman" w:hAnsi="Times New Roman" w:cs="Times New Roman"/>
          <w:noProof/>
          <w:sz w:val="24"/>
          <w:szCs w:val="24"/>
          <w:rtl/>
          <w:lang w:val="en-US" w:eastAsia="en-US"/>
        </w:rPr>
        <w:tab/>
        <w:t xml:space="preserve">אישור לקיחת הלוואה עצמית בסך של 40 מלש"ח מקרנות הפיתוח לשימוש </w:t>
      </w:r>
    </w:p>
    <w:p w14:paraId="1424E66E"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hint="cs"/>
          <w:noProof/>
          <w:sz w:val="24"/>
          <w:szCs w:val="24"/>
          <w:rtl/>
          <w:lang w:val="en-US" w:eastAsia="en-US"/>
        </w:rPr>
        <w:t xml:space="preserve">          </w:t>
      </w:r>
      <w:r w:rsidRPr="0080259C">
        <w:rPr>
          <w:rFonts w:ascii="Times New Roman" w:eastAsia="Times New Roman" w:hAnsi="Times New Roman" w:cs="Times New Roman"/>
          <w:noProof/>
          <w:sz w:val="24"/>
          <w:szCs w:val="24"/>
          <w:rtl/>
          <w:lang w:val="en-US" w:eastAsia="en-US"/>
        </w:rPr>
        <w:t xml:space="preserve"> התקציב השוטף מבצע עם כלביא.</w:t>
      </w:r>
    </w:p>
    <w:p w14:paraId="66A8D70F"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3.</w:t>
      </w:r>
      <w:r w:rsidRPr="0080259C">
        <w:rPr>
          <w:rFonts w:ascii="Times New Roman" w:eastAsia="Times New Roman" w:hAnsi="Times New Roman" w:cs="Times New Roman"/>
          <w:noProof/>
          <w:sz w:val="24"/>
          <w:szCs w:val="24"/>
          <w:rtl/>
          <w:lang w:val="en-US" w:eastAsia="en-US"/>
        </w:rPr>
        <w:tab/>
        <w:t xml:space="preserve">פרוטוקול הארכת שרות . </w:t>
      </w:r>
    </w:p>
    <w:p w14:paraId="764F5720"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4.</w:t>
      </w:r>
      <w:r w:rsidRPr="0080259C">
        <w:rPr>
          <w:rFonts w:ascii="Times New Roman" w:eastAsia="Times New Roman" w:hAnsi="Times New Roman" w:cs="Times New Roman"/>
          <w:noProof/>
          <w:sz w:val="24"/>
          <w:szCs w:val="24"/>
          <w:rtl/>
          <w:lang w:val="en-US" w:eastAsia="en-US"/>
        </w:rPr>
        <w:tab/>
        <w:t>חילופי גברי בוועדות החובה.</w:t>
      </w:r>
    </w:p>
    <w:p w14:paraId="5CCE706B"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5.</w:t>
      </w:r>
      <w:r w:rsidRPr="0080259C">
        <w:rPr>
          <w:rFonts w:ascii="Times New Roman" w:eastAsia="Times New Roman" w:hAnsi="Times New Roman" w:cs="Times New Roman"/>
          <w:noProof/>
          <w:sz w:val="24"/>
          <w:szCs w:val="24"/>
          <w:rtl/>
          <w:lang w:val="en-US" w:eastAsia="en-US"/>
        </w:rPr>
        <w:tab/>
        <w:t>כתב מינוי והסמכה למפקחים.</w:t>
      </w:r>
    </w:p>
    <w:p w14:paraId="76BB9435"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6.</w:t>
      </w:r>
      <w:r w:rsidRPr="0080259C">
        <w:rPr>
          <w:rFonts w:ascii="Times New Roman" w:eastAsia="Times New Roman" w:hAnsi="Times New Roman" w:cs="Times New Roman"/>
          <w:noProof/>
          <w:sz w:val="24"/>
          <w:szCs w:val="24"/>
          <w:rtl/>
          <w:lang w:val="en-US" w:eastAsia="en-US"/>
        </w:rPr>
        <w:tab/>
        <w:t>אישור תכנית בי/550 מתחם ביל"ו.</w:t>
      </w:r>
    </w:p>
    <w:p w14:paraId="15319F35"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7.</w:t>
      </w:r>
      <w:r w:rsidRPr="0080259C">
        <w:rPr>
          <w:rFonts w:ascii="Times New Roman" w:eastAsia="Times New Roman" w:hAnsi="Times New Roman" w:cs="Times New Roman"/>
          <w:noProof/>
          <w:sz w:val="24"/>
          <w:szCs w:val="24"/>
          <w:rtl/>
          <w:lang w:val="en-US" w:eastAsia="en-US"/>
        </w:rPr>
        <w:tab/>
        <w:t>אישור תכנית בי/1/550/ מק  איחוד וחלוקה מתחם ביל"ו בת ים.</w:t>
      </w:r>
    </w:p>
    <w:p w14:paraId="2BB561BD"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8.</w:t>
      </w:r>
      <w:r w:rsidRPr="0080259C">
        <w:rPr>
          <w:rFonts w:ascii="Times New Roman" w:eastAsia="Times New Roman" w:hAnsi="Times New Roman" w:cs="Times New Roman"/>
          <w:noProof/>
          <w:sz w:val="24"/>
          <w:szCs w:val="24"/>
          <w:rtl/>
          <w:lang w:val="en-US" w:eastAsia="en-US"/>
        </w:rPr>
        <w:tab/>
        <w:t>אישור תכנית בי/588 פינוי בינוי מתחם בלפור חנה סנש בת ים.</w:t>
      </w:r>
    </w:p>
    <w:p w14:paraId="68734CF3"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9.</w:t>
      </w:r>
      <w:r w:rsidRPr="0080259C">
        <w:rPr>
          <w:rFonts w:ascii="Times New Roman" w:eastAsia="Times New Roman" w:hAnsi="Times New Roman" w:cs="Times New Roman"/>
          <w:noProof/>
          <w:sz w:val="24"/>
          <w:szCs w:val="24"/>
          <w:rtl/>
          <w:lang w:val="en-US" w:eastAsia="en-US"/>
        </w:rPr>
        <w:tab/>
        <w:t>מינוי דירקטורים בחברות עירוניות.</w:t>
      </w:r>
    </w:p>
    <w:p w14:paraId="2A5BF672"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10.</w:t>
      </w:r>
      <w:r w:rsidRPr="0080259C">
        <w:rPr>
          <w:rFonts w:ascii="Times New Roman" w:eastAsia="Times New Roman" w:hAnsi="Times New Roman" w:cs="Times New Roman"/>
          <w:noProof/>
          <w:sz w:val="24"/>
          <w:szCs w:val="24"/>
          <w:rtl/>
          <w:lang w:val="en-US" w:eastAsia="en-US"/>
        </w:rPr>
        <w:tab/>
        <w:t>הסמכה ממונה על הגבייה לפי פקודת המיסים גבייה.</w:t>
      </w:r>
    </w:p>
    <w:p w14:paraId="250A4A08"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11.</w:t>
      </w:r>
      <w:r w:rsidRPr="0080259C">
        <w:rPr>
          <w:rFonts w:ascii="Times New Roman" w:eastAsia="Times New Roman" w:hAnsi="Times New Roman" w:cs="Times New Roman"/>
          <w:noProof/>
          <w:sz w:val="24"/>
          <w:szCs w:val="24"/>
          <w:rtl/>
          <w:lang w:val="en-US" w:eastAsia="en-US"/>
        </w:rPr>
        <w:tab/>
        <w:t>הודעה על היטל השבחה מטרו.</w:t>
      </w:r>
    </w:p>
    <w:p w14:paraId="16C6EDD9"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12.</w:t>
      </w:r>
      <w:r w:rsidRPr="0080259C">
        <w:rPr>
          <w:rFonts w:ascii="Times New Roman" w:eastAsia="Times New Roman" w:hAnsi="Times New Roman" w:cs="Times New Roman"/>
          <w:noProof/>
          <w:sz w:val="24"/>
          <w:szCs w:val="24"/>
          <w:rtl/>
          <w:lang w:val="en-US" w:eastAsia="en-US"/>
        </w:rPr>
        <w:tab/>
        <w:t>אישור פרוטוקול 2.25 ועדת חינוך.</w:t>
      </w:r>
    </w:p>
    <w:p w14:paraId="689F689C"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hint="cs"/>
          <w:noProof/>
          <w:sz w:val="24"/>
          <w:szCs w:val="24"/>
          <w:rtl/>
          <w:lang w:val="en-US" w:eastAsia="en-US"/>
        </w:rPr>
        <w:t xml:space="preserve">13. </w:t>
      </w:r>
      <w:r w:rsidRPr="0080259C">
        <w:rPr>
          <w:rFonts w:ascii="Times New Roman" w:eastAsia="Times New Roman" w:hAnsi="Times New Roman" w:cs="Times New Roman"/>
          <w:noProof/>
          <w:sz w:val="24"/>
          <w:szCs w:val="24"/>
          <w:rtl/>
          <w:lang w:val="en-US" w:eastAsia="en-US"/>
        </w:rPr>
        <w:tab/>
      </w:r>
      <w:r w:rsidRPr="0080259C">
        <w:rPr>
          <w:rFonts w:ascii="Times New Roman" w:eastAsia="Times New Roman" w:hAnsi="Times New Roman" w:cs="Times New Roman" w:hint="cs"/>
          <w:noProof/>
          <w:sz w:val="24"/>
          <w:szCs w:val="24"/>
          <w:rtl/>
          <w:lang w:val="en-US" w:eastAsia="en-US"/>
        </w:rPr>
        <w:t>אישור תבחינים  לתמיכות לשנת 2026.</w:t>
      </w:r>
    </w:p>
    <w:p w14:paraId="467D0D27"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hint="cs"/>
          <w:noProof/>
          <w:sz w:val="24"/>
          <w:szCs w:val="24"/>
          <w:rtl/>
          <w:lang w:val="en-US" w:eastAsia="en-US"/>
        </w:rPr>
        <w:t>4</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אישור פרוטוקול 2.25 ועדת תמיכות.</w:t>
      </w:r>
    </w:p>
    <w:p w14:paraId="466E5AE6"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hint="cs"/>
          <w:noProof/>
          <w:sz w:val="24"/>
          <w:szCs w:val="24"/>
          <w:rtl/>
          <w:lang w:val="en-US" w:eastAsia="en-US"/>
        </w:rPr>
        <w:t>5</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אישור פרוטוקול 1.25 ועדת הקצאות.</w:t>
      </w:r>
    </w:p>
    <w:p w14:paraId="12A1F935"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hint="cs"/>
          <w:noProof/>
          <w:sz w:val="24"/>
          <w:szCs w:val="24"/>
          <w:rtl/>
          <w:lang w:val="en-US" w:eastAsia="en-US"/>
        </w:rPr>
        <w:t>6</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פרוטוקול ועדת תרומות 2.25 + 3.25.</w:t>
      </w:r>
    </w:p>
    <w:p w14:paraId="6AE21CF3"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hint="cs"/>
          <w:noProof/>
          <w:sz w:val="24"/>
          <w:szCs w:val="24"/>
          <w:rtl/>
          <w:lang w:val="en-US" w:eastAsia="en-US"/>
        </w:rPr>
        <w:t>7</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אישור פרוטוקול ועדת נסיעות</w:t>
      </w:r>
      <w:r w:rsidRPr="0080259C">
        <w:rPr>
          <w:rFonts w:ascii="Times New Roman" w:eastAsia="Times New Roman" w:hAnsi="Times New Roman" w:cs="Times New Roman" w:hint="cs"/>
          <w:noProof/>
          <w:sz w:val="24"/>
          <w:szCs w:val="24"/>
          <w:rtl/>
          <w:lang w:val="en-US" w:eastAsia="en-US"/>
        </w:rPr>
        <w:t xml:space="preserve"> 5.25 </w:t>
      </w:r>
      <w:r w:rsidRPr="0080259C">
        <w:rPr>
          <w:rFonts w:ascii="Times New Roman" w:eastAsia="Times New Roman" w:hAnsi="Times New Roman" w:cs="Times New Roman"/>
          <w:noProof/>
          <w:sz w:val="24"/>
          <w:szCs w:val="24"/>
          <w:rtl/>
          <w:lang w:val="en-US" w:eastAsia="en-US"/>
        </w:rPr>
        <w:t xml:space="preserve"> </w:t>
      </w:r>
      <w:r w:rsidRPr="0080259C">
        <w:rPr>
          <w:rFonts w:ascii="Times New Roman" w:eastAsia="Times New Roman" w:hAnsi="Times New Roman" w:cs="Times New Roman" w:hint="cs"/>
          <w:noProof/>
          <w:sz w:val="24"/>
          <w:szCs w:val="24"/>
          <w:rtl/>
          <w:lang w:val="en-US" w:eastAsia="en-US"/>
        </w:rPr>
        <w:t xml:space="preserve">- </w:t>
      </w:r>
      <w:r w:rsidRPr="0080259C">
        <w:rPr>
          <w:rFonts w:ascii="Times New Roman" w:eastAsia="Times New Roman" w:hAnsi="Times New Roman" w:cs="Times New Roman"/>
          <w:noProof/>
          <w:sz w:val="24"/>
          <w:szCs w:val="24"/>
          <w:rtl/>
          <w:lang w:val="en-US" w:eastAsia="en-US"/>
        </w:rPr>
        <w:t>חינוך.</w:t>
      </w:r>
    </w:p>
    <w:p w14:paraId="7F7D870A"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hint="cs"/>
          <w:noProof/>
          <w:sz w:val="24"/>
          <w:szCs w:val="24"/>
          <w:rtl/>
          <w:lang w:val="en-US" w:eastAsia="en-US"/>
        </w:rPr>
        <w:t>8</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דוח רבעוני לשנת 2025 לתקופה רבעון 1.</w:t>
      </w:r>
    </w:p>
    <w:p w14:paraId="0DB29913" w14:textId="77777777" w:rsidR="00455BF9" w:rsidRPr="0080259C" w:rsidRDefault="00000000" w:rsidP="006F05FF">
      <w:pPr>
        <w:rPr>
          <w:rFonts w:ascii="Times New Roman" w:eastAsia="Times New Roman" w:hAnsi="Times New Roman" w:cs="Times New Roman"/>
          <w:noProof/>
          <w:sz w:val="24"/>
          <w:szCs w:val="24"/>
          <w:lang w:val="en-US" w:eastAsia="en-US"/>
        </w:rPr>
      </w:pPr>
      <w:r w:rsidRPr="0080259C">
        <w:rPr>
          <w:rFonts w:ascii="Times New Roman" w:eastAsia="Times New Roman" w:hAnsi="Times New Roman" w:cs="Times New Roman"/>
          <w:noProof/>
          <w:sz w:val="24"/>
          <w:szCs w:val="24"/>
          <w:rtl/>
          <w:lang w:val="en-US" w:eastAsia="en-US"/>
        </w:rPr>
        <w:t>1</w:t>
      </w:r>
      <w:r w:rsidRPr="0080259C">
        <w:rPr>
          <w:rFonts w:ascii="Times New Roman" w:eastAsia="Times New Roman" w:hAnsi="Times New Roman" w:cs="Times New Roman" w:hint="cs"/>
          <w:noProof/>
          <w:sz w:val="24"/>
          <w:szCs w:val="24"/>
          <w:rtl/>
          <w:lang w:val="en-US" w:eastAsia="en-US"/>
        </w:rPr>
        <w:t>9</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 xml:space="preserve">דוחות כספיים </w:t>
      </w:r>
      <w:r w:rsidRPr="0080259C">
        <w:rPr>
          <w:rFonts w:ascii="Times New Roman" w:eastAsia="Times New Roman" w:hAnsi="Times New Roman" w:cs="Times New Roman" w:hint="cs"/>
          <w:noProof/>
          <w:sz w:val="24"/>
          <w:szCs w:val="24"/>
          <w:rtl/>
          <w:lang w:val="en-US" w:eastAsia="en-US"/>
        </w:rPr>
        <w:t>של</w:t>
      </w:r>
      <w:r w:rsidRPr="0080259C">
        <w:rPr>
          <w:rFonts w:ascii="Times New Roman" w:eastAsia="Times New Roman" w:hAnsi="Times New Roman" w:cs="Times New Roman"/>
          <w:noProof/>
          <w:sz w:val="24"/>
          <w:szCs w:val="24"/>
          <w:rtl/>
          <w:lang w:val="en-US" w:eastAsia="en-US"/>
        </w:rPr>
        <w:t xml:space="preserve"> החברה לתרבות פנאי וספורט</w:t>
      </w:r>
      <w:r w:rsidRPr="0080259C">
        <w:rPr>
          <w:rFonts w:ascii="Times New Roman" w:eastAsia="Times New Roman" w:hAnsi="Times New Roman" w:cs="Times New Roman" w:hint="cs"/>
          <w:noProof/>
          <w:sz w:val="24"/>
          <w:szCs w:val="24"/>
          <w:rtl/>
          <w:lang w:val="en-US" w:eastAsia="en-US"/>
        </w:rPr>
        <w:t xml:space="preserve"> בע"מ ליום 31.12.2024.</w:t>
      </w:r>
    </w:p>
    <w:p w14:paraId="17A72CEB" w14:textId="77777777" w:rsidR="00455BF9" w:rsidRPr="0080259C" w:rsidRDefault="00000000" w:rsidP="006F05FF">
      <w:pPr>
        <w:rPr>
          <w:rFonts w:ascii="Times New Roman" w:eastAsia="Times New Roman" w:hAnsi="Times New Roman" w:cs="Times New Roman"/>
          <w:noProof/>
          <w:sz w:val="24"/>
          <w:szCs w:val="24"/>
          <w:rtl/>
          <w:lang w:val="en-US" w:eastAsia="en-US"/>
        </w:rPr>
      </w:pPr>
      <w:r w:rsidRPr="0080259C">
        <w:rPr>
          <w:rFonts w:ascii="Times New Roman" w:eastAsia="Times New Roman" w:hAnsi="Times New Roman" w:cs="Times New Roman" w:hint="cs"/>
          <w:noProof/>
          <w:sz w:val="24"/>
          <w:szCs w:val="24"/>
          <w:rtl/>
          <w:lang w:val="en-US" w:eastAsia="en-US"/>
        </w:rPr>
        <w:t>20</w:t>
      </w:r>
      <w:r w:rsidRPr="0080259C">
        <w:rPr>
          <w:rFonts w:ascii="Times New Roman" w:eastAsia="Times New Roman" w:hAnsi="Times New Roman" w:cs="Times New Roman"/>
          <w:noProof/>
          <w:sz w:val="24"/>
          <w:szCs w:val="24"/>
          <w:rtl/>
          <w:lang w:val="en-US" w:eastAsia="en-US"/>
        </w:rPr>
        <w:t>.</w:t>
      </w:r>
      <w:r w:rsidRPr="0080259C">
        <w:rPr>
          <w:rFonts w:ascii="Times New Roman" w:eastAsia="Times New Roman" w:hAnsi="Times New Roman" w:cs="Times New Roman"/>
          <w:noProof/>
          <w:sz w:val="24"/>
          <w:szCs w:val="24"/>
          <w:rtl/>
          <w:lang w:val="en-US" w:eastAsia="en-US"/>
        </w:rPr>
        <w:tab/>
        <w:t>שונות</w:t>
      </w:r>
      <w:r w:rsidRPr="0080259C">
        <w:rPr>
          <w:rFonts w:ascii="Times New Roman" w:eastAsia="Times New Roman" w:hAnsi="Times New Roman" w:cs="Times New Roman" w:hint="cs"/>
          <w:noProof/>
          <w:sz w:val="24"/>
          <w:szCs w:val="24"/>
          <w:rtl/>
          <w:lang w:val="en-US" w:eastAsia="en-US"/>
        </w:rPr>
        <w:t>.</w:t>
      </w:r>
    </w:p>
    <w:p w14:paraId="037303FF" w14:textId="77777777" w:rsidR="00C86555" w:rsidRPr="00455BF9" w:rsidRDefault="00C86555" w:rsidP="006F05FF">
      <w:pPr>
        <w:spacing w:before="535"/>
        <w:rPr>
          <w:sz w:val="22"/>
        </w:rPr>
        <w:sectPr w:rsidR="00C86555" w:rsidRPr="00455BF9">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p>
    <w:p w14:paraId="6E6D1232"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ערב טוב לכולם, שלום.</w:t>
      </w:r>
    </w:p>
    <w:p w14:paraId="695FE9B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ערב טוב לכולם, אני מתכבדת לפתוח את ישיבת מועצת עיר מן המניין 39/20. אנחנו מתחילים כבשגרה עם לשמוח בשמחתם של רפי </w:t>
      </w:r>
      <w:r w:rsidR="0017372E" w:rsidRPr="00AB12D0">
        <w:rPr>
          <w:rFonts w:eastAsiaTheme="minorHAnsi"/>
          <w:sz w:val="26"/>
          <w:szCs w:val="26"/>
        </w:rPr>
        <w:t xml:space="preserve">ברנז </w:t>
      </w:r>
      <w:r>
        <w:rPr>
          <w:sz w:val="26"/>
          <w:szCs w:val="26"/>
        </w:rPr>
        <w:t>להולדת הנכד.</w:t>
      </w:r>
    </w:p>
    <w:p w14:paraId="1F9624DE" w14:textId="77777777" w:rsidR="00C86555" w:rsidRDefault="00000000">
      <w:pPr>
        <w:pStyle w:val="ParagraphStyle"/>
        <w:spacing w:line="360" w:lineRule="auto"/>
        <w:ind w:left="2000" w:hanging="2000"/>
      </w:pPr>
      <w:r>
        <w:rPr>
          <w:rFonts w:hint="cs"/>
          <w:color w:val="000000"/>
          <w:sz w:val="26"/>
          <w:szCs w:val="26"/>
          <w:u w:val="single"/>
        </w:rPr>
        <w:t>ששון אליהו</w:t>
      </w:r>
      <w:r w:rsidR="00207CF9">
        <w:rPr>
          <w:color w:val="000000"/>
          <w:sz w:val="26"/>
          <w:szCs w:val="26"/>
          <w:u w:val="single"/>
        </w:rPr>
        <w:t>:</w:t>
      </w:r>
      <w:r w:rsidR="00207CF9">
        <w:rPr>
          <w:sz w:val="26"/>
          <w:szCs w:val="26"/>
        </w:rPr>
        <w:tab/>
        <w:t xml:space="preserve">אבל </w:t>
      </w:r>
      <w:r>
        <w:rPr>
          <w:rFonts w:hint="cs"/>
          <w:sz w:val="26"/>
          <w:szCs w:val="26"/>
        </w:rPr>
        <w:t xml:space="preserve">לרפי </w:t>
      </w:r>
      <w:r w:rsidR="00207CF9">
        <w:rPr>
          <w:sz w:val="26"/>
          <w:szCs w:val="26"/>
        </w:rPr>
        <w:t xml:space="preserve"> נולדה נכדה, לא נכד, מה לעשות.</w:t>
      </w:r>
    </w:p>
    <w:p w14:paraId="5E11172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לי אמרו נכד.</w:t>
      </w:r>
    </w:p>
    <w:p w14:paraId="50B1864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מזל טוב, מזל טוב.</w:t>
      </w:r>
    </w:p>
    <w:p w14:paraId="45797FED" w14:textId="77777777" w:rsidR="007B56E4" w:rsidRPr="007B56E4" w:rsidRDefault="00000000" w:rsidP="007B56E4">
      <w:pPr>
        <w:pStyle w:val="ParagraphStyle"/>
        <w:spacing w:line="360" w:lineRule="auto"/>
        <w:ind w:left="2000" w:hanging="2000"/>
        <w:jc w:val="center"/>
      </w:pPr>
      <w:r w:rsidRPr="007B56E4">
        <w:rPr>
          <w:rFonts w:hint="cs"/>
          <w:color w:val="000000"/>
          <w:sz w:val="26"/>
          <w:szCs w:val="26"/>
        </w:rPr>
        <w:t>(מדברים יחד)</w:t>
      </w:r>
    </w:p>
    <w:p w14:paraId="612D8608" w14:textId="77777777" w:rsidR="00C86555" w:rsidRDefault="00000000" w:rsidP="00BD35B1">
      <w:pPr>
        <w:pStyle w:val="ParagraphStyle"/>
        <w:spacing w:line="360" w:lineRule="auto"/>
        <w:ind w:left="2000" w:hanging="2000"/>
      </w:pPr>
      <w:r>
        <w:rPr>
          <w:color w:val="000000"/>
          <w:sz w:val="26"/>
          <w:szCs w:val="26"/>
          <w:u w:val="single"/>
        </w:rPr>
        <w:t>דורית מוריה:</w:t>
      </w:r>
      <w:r>
        <w:rPr>
          <w:sz w:val="26"/>
          <w:szCs w:val="26"/>
        </w:rPr>
        <w:tab/>
        <w:t>הוא רוצה עוד נכד כנראה, או שמכינים לך עוד נכד. לשרית גולדשטיין לרגל הבר מצווה לבן, אולגה סינ</w:t>
      </w:r>
      <w:r w:rsidR="0064242A">
        <w:rPr>
          <w:rFonts w:hint="cs"/>
          <w:sz w:val="26"/>
          <w:szCs w:val="26"/>
        </w:rPr>
        <w:t>יוב</w:t>
      </w:r>
      <w:r>
        <w:rPr>
          <w:sz w:val="26"/>
          <w:szCs w:val="26"/>
        </w:rPr>
        <w:t xml:space="preserve"> לבר המצווה לבן, מרים ס</w:t>
      </w:r>
      <w:r w:rsidR="007C7944">
        <w:rPr>
          <w:rFonts w:hint="cs"/>
          <w:sz w:val="26"/>
          <w:szCs w:val="26"/>
        </w:rPr>
        <w:t>י</w:t>
      </w:r>
      <w:r>
        <w:rPr>
          <w:sz w:val="26"/>
          <w:szCs w:val="26"/>
        </w:rPr>
        <w:t>נה להולדת בנה, ומגי יקותיאל להולדת בנה.</w:t>
      </w:r>
      <w:r w:rsidR="00BD35B1">
        <w:rPr>
          <w:rFonts w:hint="cs"/>
        </w:rPr>
        <w:t xml:space="preserve"> (כולם יחד מזל טוב) </w:t>
      </w:r>
      <w:r>
        <w:rPr>
          <w:sz w:val="26"/>
          <w:szCs w:val="26"/>
        </w:rPr>
        <w:t>להבדיל, אנחנו משתתפים בצערם על מות העובדת שריד איגלצקי, אנחנו משתתפים בצערם של י</w:t>
      </w:r>
      <w:r w:rsidR="00BD35B1">
        <w:rPr>
          <w:rFonts w:hint="cs"/>
          <w:sz w:val="26"/>
          <w:szCs w:val="26"/>
        </w:rPr>
        <w:t>על</w:t>
      </w:r>
      <w:r>
        <w:rPr>
          <w:sz w:val="26"/>
          <w:szCs w:val="26"/>
        </w:rPr>
        <w:t xml:space="preserve"> ק</w:t>
      </w:r>
      <w:r w:rsidR="00BD35B1">
        <w:rPr>
          <w:rFonts w:hint="cs"/>
          <w:sz w:val="26"/>
          <w:szCs w:val="26"/>
        </w:rPr>
        <w:t>ס</w:t>
      </w:r>
      <w:r>
        <w:rPr>
          <w:sz w:val="26"/>
          <w:szCs w:val="26"/>
        </w:rPr>
        <w:t>ל</w:t>
      </w:r>
      <w:r w:rsidR="00BD35B1">
        <w:rPr>
          <w:rFonts w:hint="cs"/>
          <w:sz w:val="26"/>
          <w:szCs w:val="26"/>
        </w:rPr>
        <w:t>א</w:t>
      </w:r>
      <w:r>
        <w:rPr>
          <w:sz w:val="26"/>
          <w:szCs w:val="26"/>
        </w:rPr>
        <w:t xml:space="preserve">סי על מות האם, אביבית ברלינר על מות האב, יעקב ליאון על מות האב, דפנה כהן על מות האם, </w:t>
      </w:r>
      <w:r w:rsidR="00BD35B1">
        <w:rPr>
          <w:rFonts w:hint="cs"/>
          <w:sz w:val="26"/>
          <w:szCs w:val="26"/>
        </w:rPr>
        <w:t>ביטרן</w:t>
      </w:r>
      <w:r>
        <w:rPr>
          <w:sz w:val="26"/>
          <w:szCs w:val="26"/>
        </w:rPr>
        <w:t xml:space="preserve"> קובי על מות האם, ומנחם אלבוחר על מות האח.</w:t>
      </w:r>
    </w:p>
    <w:p w14:paraId="2A7BC011" w14:textId="77777777" w:rsidR="00C86555" w:rsidRDefault="00000000">
      <w:pPr>
        <w:pStyle w:val="ParagraphStyle"/>
        <w:spacing w:line="360" w:lineRule="auto"/>
        <w:ind w:left="2000" w:hanging="2000"/>
        <w:rPr>
          <w:sz w:val="26"/>
          <w:szCs w:val="26"/>
        </w:rPr>
      </w:pPr>
      <w:r>
        <w:rPr>
          <w:color w:val="000000"/>
          <w:sz w:val="26"/>
          <w:szCs w:val="26"/>
          <w:u w:val="single"/>
        </w:rPr>
        <w:t>צביקה ברוט:</w:t>
      </w:r>
      <w:r>
        <w:rPr>
          <w:sz w:val="26"/>
          <w:szCs w:val="26"/>
        </w:rPr>
        <w:tab/>
        <w:t>שלא יידעו צער. אמן.</w:t>
      </w:r>
    </w:p>
    <w:p w14:paraId="688419E0" w14:textId="77777777" w:rsidR="00C86555" w:rsidRDefault="00000000">
      <w:pPr>
        <w:pStyle w:val="Heading2copy"/>
        <w:spacing w:before="250" w:line="360" w:lineRule="auto"/>
        <w:jc w:val="both"/>
      </w:pPr>
      <w:r>
        <w:rPr>
          <w:rFonts w:ascii="David" w:eastAsia="David" w:hAnsi="David" w:cs="David" w:hint="cs"/>
          <w:b/>
          <w:bCs/>
          <w:color w:val="000000"/>
          <w:u w:val="single"/>
          <w:rtl/>
        </w:rPr>
        <w:t>*</w:t>
      </w:r>
      <w:r w:rsidR="00BD35B1">
        <w:rPr>
          <w:rFonts w:ascii="David" w:eastAsia="David" w:hAnsi="David" w:cs="David" w:hint="cs"/>
          <w:b/>
          <w:bCs/>
          <w:color w:val="000000"/>
          <w:u w:val="single"/>
          <w:rtl/>
        </w:rPr>
        <w:t>א</w:t>
      </w:r>
      <w:r w:rsidR="00207CF9">
        <w:rPr>
          <w:rFonts w:ascii="David" w:eastAsia="David" w:hAnsi="David" w:cs="David"/>
          <w:b/>
          <w:bCs/>
          <w:color w:val="000000"/>
          <w:u w:val="single"/>
          <w:rtl/>
        </w:rPr>
        <w:t>ישור פרוטוקולים</w:t>
      </w:r>
    </w:p>
    <w:p w14:paraId="2EE18E14" w14:textId="77777777" w:rsidR="00C86555" w:rsidRDefault="00000000">
      <w:pPr>
        <w:pStyle w:val="Heading2copy"/>
        <w:spacing w:before="250" w:line="360" w:lineRule="auto"/>
        <w:jc w:val="both"/>
        <w:outlineLvl w:val="9"/>
      </w:pPr>
      <w:r>
        <w:rPr>
          <w:rFonts w:ascii="David" w:eastAsia="David" w:hAnsi="David" w:cs="David"/>
          <w:b/>
          <w:bCs/>
          <w:color w:val="000000"/>
          <w:u w:val="single"/>
          <w:rtl/>
        </w:rPr>
        <w:t>אישור פרוטוקולים:  מועצה 30/20 מיום 24.4.25, פרוטוקול מועצה מספר 31/20, 32/20, 33/20, 34/20, מיום 6/5/25, פרוטוקול מועצת עיר 35/20 + 36/20 מיום 3/6/25, פרוטוקול מועצה 37/20 מיום 19.6.25, אישור פרוטוקול מועצת עיר 38/20 מה- 7.7.25.</w:t>
      </w:r>
    </w:p>
    <w:p w14:paraId="1E1457B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אנחנו מבקשים את אישורכם לפרוטוקולים, מועצה 30/20 מיום 24.4.25, פרוטוקול מועצה מספר 31, 32, 33, 34/20, מיום 6/5/25, פרוטוקול מועצת עיר 35/20 + 36/20 מיום 3/6/25, פרוטוקול מועצה 37/20 מיום 19.6.25, </w:t>
      </w:r>
      <w:r w:rsidR="008D3568">
        <w:rPr>
          <w:rFonts w:hint="cs"/>
          <w:sz w:val="26"/>
          <w:szCs w:val="26"/>
        </w:rPr>
        <w:t>ו</w:t>
      </w:r>
      <w:r>
        <w:rPr>
          <w:sz w:val="26"/>
          <w:szCs w:val="26"/>
        </w:rPr>
        <w:t>אישור פרוטוקול מועצת עיר 38/20 מה- 7.7.25. פה אחד?</w:t>
      </w:r>
    </w:p>
    <w:p w14:paraId="0D7658D5" w14:textId="77777777" w:rsidR="00C86555" w:rsidRDefault="00000000">
      <w:pPr>
        <w:pStyle w:val="ParagraphStyle"/>
        <w:spacing w:line="360" w:lineRule="auto"/>
        <w:ind w:left="2000" w:hanging="2000"/>
      </w:pPr>
      <w:r>
        <w:rPr>
          <w:rFonts w:hint="cs"/>
          <w:color w:val="000000"/>
          <w:sz w:val="26"/>
          <w:szCs w:val="26"/>
          <w:u w:val="single"/>
        </w:rPr>
        <w:t>רפי ברנז</w:t>
      </w:r>
      <w:r w:rsidR="00207CF9">
        <w:rPr>
          <w:color w:val="000000"/>
          <w:sz w:val="26"/>
          <w:szCs w:val="26"/>
          <w:u w:val="single"/>
        </w:rPr>
        <w:t>:</w:t>
      </w:r>
      <w:r w:rsidR="00207CF9">
        <w:rPr>
          <w:sz w:val="26"/>
          <w:szCs w:val="26"/>
        </w:rPr>
        <w:tab/>
        <w:t>פה אחד.</w:t>
      </w:r>
    </w:p>
    <w:p w14:paraId="103AAA3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תודה רבה.</w:t>
      </w:r>
    </w:p>
    <w:p w14:paraId="359FBFDE" w14:textId="77777777" w:rsidR="00F6074D" w:rsidRDefault="00000000">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647883">
        <w:rPr>
          <w:rFonts w:hint="cs"/>
          <w:b/>
          <w:bCs/>
          <w:color w:val="211E1E"/>
          <w:sz w:val="26"/>
          <w:szCs w:val="26"/>
          <w:u w:val="single"/>
        </w:rPr>
        <w:t>פ"א</w:t>
      </w:r>
      <w:r>
        <w:rPr>
          <w:b/>
          <w:bCs/>
          <w:color w:val="211E1E"/>
          <w:sz w:val="26"/>
          <w:szCs w:val="26"/>
          <w:u w:val="single"/>
        </w:rPr>
        <w:t xml:space="preserve"> </w:t>
      </w:r>
    </w:p>
    <w:p w14:paraId="4C90659D" w14:textId="77777777" w:rsidR="00647883" w:rsidRDefault="00000000" w:rsidP="00647883">
      <w:pPr>
        <w:pStyle w:val="Heading2copy"/>
        <w:spacing w:before="250" w:line="360" w:lineRule="auto"/>
        <w:jc w:val="center"/>
        <w:outlineLvl w:val="9"/>
        <w:rPr>
          <w:rFonts w:ascii="David" w:eastAsia="David" w:hAnsi="David" w:cs="David"/>
          <w:b/>
          <w:bCs/>
          <w:color w:val="000000"/>
          <w:u w:val="single"/>
          <w:rtl/>
        </w:rPr>
      </w:pPr>
      <w:r>
        <w:rPr>
          <w:rFonts w:ascii="David" w:eastAsia="David" w:hAnsi="David" w:cs="David" w:hint="cs"/>
          <w:b/>
          <w:bCs/>
          <w:color w:val="211E1E"/>
          <w:u w:val="single"/>
          <w:rtl/>
        </w:rPr>
        <w:lastRenderedPageBreak/>
        <w:t xml:space="preserve">פ"א: </w:t>
      </w:r>
      <w:r w:rsidRPr="00647883">
        <w:rPr>
          <w:rFonts w:ascii="David" w:eastAsia="David" w:hAnsi="David" w:cs="David" w:hint="cs"/>
          <w:b/>
          <w:bCs/>
          <w:color w:val="211E1E"/>
          <w:u w:val="single"/>
          <w:rtl/>
        </w:rPr>
        <w:t>צביקה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ברוט</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אנסטסיה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סהר</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שבצוק</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טל</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אסייג</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ששון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אליהו</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דוד</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פפיא</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ורד</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דנינו</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אורי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בוסקילה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אלי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יריב</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ילנה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פינסקי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רפי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ברנז</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חכם</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שלמה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פינטו</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קטי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פיאסצקי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יסמין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ולקומיר</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פרייסמן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שמעון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כהן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סבן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שלומי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לחיאני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אילנה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נג</w:t>
      </w:r>
      <w:r w:rsidRPr="00647883">
        <w:rPr>
          <w:rFonts w:ascii="David" w:eastAsia="David" w:hAnsi="David" w:cs="David"/>
          <w:b/>
          <w:bCs/>
          <w:color w:val="211E1E"/>
          <w:u w:val="single"/>
          <w:rtl/>
        </w:rPr>
        <w:t>'</w:t>
      </w:r>
      <w:r w:rsidRPr="00647883">
        <w:rPr>
          <w:rFonts w:ascii="David" w:eastAsia="David" w:hAnsi="David" w:cs="David" w:hint="cs"/>
          <w:b/>
          <w:bCs/>
          <w:color w:val="211E1E"/>
          <w:u w:val="single"/>
          <w:rtl/>
        </w:rPr>
        <w:t>ר</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אירנה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גנין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פבל</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אסטחוב</w:t>
      </w:r>
    </w:p>
    <w:p w14:paraId="5A971A31"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19</w:t>
      </w:r>
      <w:r>
        <w:rPr>
          <w:rFonts w:ascii="David" w:eastAsia="David" w:hAnsi="David" w:cs="David" w:hint="cs"/>
          <w:b/>
          <w:bCs/>
          <w:color w:val="000000"/>
          <w:u w:val="single"/>
          <w:rtl/>
        </w:rPr>
        <w:t xml:space="preserve"> -</w:t>
      </w:r>
      <w:r>
        <w:rPr>
          <w:rFonts w:ascii="David" w:eastAsia="David" w:hAnsi="David" w:cs="David"/>
          <w:b/>
          <w:bCs/>
          <w:color w:val="000000"/>
          <w:u w:val="single"/>
          <w:rtl/>
        </w:rPr>
        <w:t xml:space="preserve"> דוחות כספיים של החברה לתרבות פנאי וספורט בע"מ ליום 31.12.2024</w:t>
      </w:r>
    </w:p>
    <w:p w14:paraId="71D4A1B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למרות שיש לנו סדר יום </w:t>
      </w:r>
      <w:r w:rsidR="00647883">
        <w:rPr>
          <w:rFonts w:hint="cs"/>
          <w:sz w:val="26"/>
          <w:szCs w:val="26"/>
        </w:rPr>
        <w:t xml:space="preserve"> </w:t>
      </w:r>
      <w:r>
        <w:rPr>
          <w:sz w:val="26"/>
          <w:szCs w:val="26"/>
        </w:rPr>
        <w:t>ממוספר, אני מבקשת, בשל בקשה של מנכ"ל החברה הכלכלית.</w:t>
      </w:r>
    </w:p>
    <w:p w14:paraId="054BDF9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נתחיל בסעיף 19 כדי לשחרר את אריה</w:t>
      </w:r>
      <w:r w:rsidR="00647883">
        <w:rPr>
          <w:rFonts w:hint="cs"/>
          <w:sz w:val="26"/>
          <w:szCs w:val="26"/>
        </w:rPr>
        <w:t xml:space="preserve"> לאירוע.</w:t>
      </w:r>
    </w:p>
    <w:p w14:paraId="4ACE5B7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כן. הפצנו, רגע, הפצנו לכולכם את הדוחות הכספיים של החברה לתפו"ס, ליום ה- 31.12.2024. אם למישהו יש שאלות, אני אבקש מאריה שישיב. ואם לא, אני ארצה לקרוא את הצעת ההחלטה. הצעת ההחלטה, עוד שנייה. מאשרים את, מאשרים את הדוחות הכספיים, שנייה,</w:t>
      </w:r>
      <w:r w:rsidR="00A53572" w:rsidRPr="00A53572">
        <w:rPr>
          <w:rFonts w:hint="cs"/>
          <w:rtl w:val="0"/>
        </w:rPr>
        <w:t xml:space="preserve"> </w:t>
      </w:r>
      <w:r w:rsidR="00A53572" w:rsidRPr="00A53572">
        <w:rPr>
          <w:rFonts w:hint="cs"/>
          <w:sz w:val="26"/>
          <w:szCs w:val="26"/>
        </w:rPr>
        <w:t>הצעת</w:t>
      </w:r>
      <w:r w:rsidR="00A53572" w:rsidRPr="00A53572">
        <w:rPr>
          <w:sz w:val="26"/>
          <w:szCs w:val="26"/>
        </w:rPr>
        <w:t xml:space="preserve"> </w:t>
      </w:r>
      <w:r w:rsidR="00A53572" w:rsidRPr="00A53572">
        <w:rPr>
          <w:rFonts w:hint="cs"/>
          <w:sz w:val="26"/>
          <w:szCs w:val="26"/>
        </w:rPr>
        <w:t>החלטה</w:t>
      </w:r>
      <w:r w:rsidR="00A53572" w:rsidRPr="00A53572">
        <w:rPr>
          <w:sz w:val="26"/>
          <w:szCs w:val="26"/>
        </w:rPr>
        <w:t>:</w:t>
      </w:r>
      <w:r>
        <w:rPr>
          <w:sz w:val="26"/>
          <w:szCs w:val="26"/>
        </w:rPr>
        <w:t xml:space="preserve"> המועצה מאשרת את הדוחות הכספיים של החברה לתפו</w:t>
      </w:r>
      <w:r w:rsidR="00631954">
        <w:rPr>
          <w:rFonts w:hint="cs"/>
          <w:sz w:val="26"/>
          <w:szCs w:val="26"/>
        </w:rPr>
        <w:t>"</w:t>
      </w:r>
      <w:r>
        <w:rPr>
          <w:sz w:val="26"/>
          <w:szCs w:val="26"/>
        </w:rPr>
        <w:t>ס, ליום ה- 31.12.2024.</w:t>
      </w:r>
    </w:p>
    <w:p w14:paraId="69986887" w14:textId="77777777" w:rsidR="00033CF4" w:rsidRDefault="00000000">
      <w:pPr>
        <w:pStyle w:val="ParagraphStyle"/>
        <w:spacing w:line="360" w:lineRule="auto"/>
        <w:ind w:left="2000" w:hanging="2000"/>
        <w:rPr>
          <w:sz w:val="26"/>
          <w:szCs w:val="26"/>
        </w:rPr>
      </w:pPr>
      <w:r>
        <w:rPr>
          <w:rFonts w:hint="cs"/>
          <w:color w:val="000000"/>
          <w:sz w:val="26"/>
          <w:szCs w:val="26"/>
          <w:u w:val="single"/>
        </w:rPr>
        <w:t>שלומי לחיאני</w:t>
      </w:r>
      <w:r w:rsidR="00207CF9">
        <w:rPr>
          <w:color w:val="000000"/>
          <w:sz w:val="26"/>
          <w:szCs w:val="26"/>
          <w:u w:val="single"/>
        </w:rPr>
        <w:t>:</w:t>
      </w:r>
      <w:r w:rsidR="00207CF9">
        <w:rPr>
          <w:sz w:val="26"/>
          <w:szCs w:val="26"/>
        </w:rPr>
        <w:tab/>
        <w:t xml:space="preserve">פה אחד, רבותיי. </w:t>
      </w:r>
    </w:p>
    <w:p w14:paraId="16EF03FF" w14:textId="77777777" w:rsidR="00C86555" w:rsidRDefault="00000000">
      <w:pPr>
        <w:pStyle w:val="ParagraphStyle"/>
        <w:spacing w:line="360" w:lineRule="auto"/>
        <w:ind w:left="2000" w:hanging="2000"/>
      </w:pPr>
      <w:r>
        <w:rPr>
          <w:rFonts w:hint="cs"/>
          <w:color w:val="000000"/>
          <w:sz w:val="26"/>
          <w:szCs w:val="26"/>
          <w:u w:val="single"/>
        </w:rPr>
        <w:t>צביקה ברוט:</w:t>
      </w:r>
      <w:r>
        <w:rPr>
          <w:sz w:val="26"/>
          <w:szCs w:val="26"/>
        </w:rPr>
        <w:tab/>
      </w:r>
      <w:r>
        <w:rPr>
          <w:rFonts w:hint="cs"/>
          <w:sz w:val="26"/>
          <w:szCs w:val="26"/>
        </w:rPr>
        <w:t xml:space="preserve">פה אחד. </w:t>
      </w:r>
      <w:r w:rsidR="00207CF9">
        <w:rPr>
          <w:sz w:val="26"/>
          <w:szCs w:val="26"/>
        </w:rPr>
        <w:t>אריה והצוות, תודה רבה.</w:t>
      </w:r>
    </w:p>
    <w:p w14:paraId="6A79184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תודה רבה.</w:t>
      </w:r>
    </w:p>
    <w:p w14:paraId="42A4BF3F" w14:textId="77777777" w:rsidR="00033CF4" w:rsidRDefault="00000000" w:rsidP="00033CF4">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4549A5DC" w14:textId="77777777" w:rsidR="00033CF4" w:rsidRDefault="00000000" w:rsidP="00033CF4">
      <w:pPr>
        <w:pStyle w:val="Heading2copy"/>
        <w:spacing w:before="250" w:line="360" w:lineRule="auto"/>
        <w:jc w:val="center"/>
        <w:outlineLvl w:val="9"/>
        <w:rPr>
          <w:rFonts w:ascii="David" w:eastAsia="David" w:hAnsi="David" w:cs="David"/>
          <w:b/>
          <w:bCs/>
          <w:color w:val="000000"/>
          <w:u w:val="single"/>
          <w:rtl/>
        </w:rPr>
      </w:pPr>
      <w:r>
        <w:rPr>
          <w:rFonts w:ascii="David" w:eastAsia="David" w:hAnsi="David" w:cs="David" w:hint="cs"/>
          <w:b/>
          <w:bCs/>
          <w:color w:val="211E1E"/>
          <w:u w:val="single"/>
          <w:rtl/>
        </w:rPr>
        <w:t xml:space="preserve">פ"א: </w:t>
      </w:r>
      <w:r w:rsidRPr="00647883">
        <w:rPr>
          <w:rFonts w:ascii="David" w:eastAsia="David" w:hAnsi="David" w:cs="David" w:hint="cs"/>
          <w:b/>
          <w:bCs/>
          <w:color w:val="211E1E"/>
          <w:u w:val="single"/>
          <w:rtl/>
        </w:rPr>
        <w:t>צביקה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ברוט</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אנסטסיה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סהר</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שבצוק</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טל</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אסייג</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ששון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אליהו</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דוד</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פפיא</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ורד</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דנינו</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אורי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בוסקילה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אלי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יריב</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ילנה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פינסקי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רפי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ברנז</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חכם</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שלמה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פינטו</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קטי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פיאסצקי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יסמין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ולקומיר</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פרייסמן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שמעון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כהן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סבן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שלומי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לחיאני</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אילנה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נג</w:t>
      </w:r>
      <w:r w:rsidRPr="00647883">
        <w:rPr>
          <w:rFonts w:ascii="David" w:eastAsia="David" w:hAnsi="David" w:cs="David"/>
          <w:b/>
          <w:bCs/>
          <w:color w:val="211E1E"/>
          <w:u w:val="single"/>
          <w:rtl/>
        </w:rPr>
        <w:t>'</w:t>
      </w:r>
      <w:r w:rsidRPr="00647883">
        <w:rPr>
          <w:rFonts w:ascii="David" w:eastAsia="David" w:hAnsi="David" w:cs="David" w:hint="cs"/>
          <w:b/>
          <w:bCs/>
          <w:color w:val="211E1E"/>
          <w:u w:val="single"/>
          <w:rtl/>
        </w:rPr>
        <w:t>ר</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אירנה</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גנין</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פבל</w:t>
      </w:r>
      <w:r w:rsidRPr="00647883">
        <w:rPr>
          <w:rFonts w:ascii="David" w:eastAsia="David" w:hAnsi="David" w:cs="David"/>
          <w:b/>
          <w:bCs/>
          <w:color w:val="211E1E"/>
          <w:u w:val="single"/>
          <w:rtl/>
        </w:rPr>
        <w:t xml:space="preserve"> </w:t>
      </w:r>
      <w:r w:rsidRPr="00647883">
        <w:rPr>
          <w:rFonts w:ascii="David" w:eastAsia="David" w:hAnsi="David" w:cs="David" w:hint="cs"/>
          <w:b/>
          <w:bCs/>
          <w:color w:val="211E1E"/>
          <w:u w:val="single"/>
          <w:rtl/>
        </w:rPr>
        <w:t>אסטחוב</w:t>
      </w:r>
    </w:p>
    <w:p w14:paraId="356CB7D3"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3   - </w:t>
      </w:r>
      <w:r>
        <w:rPr>
          <w:rFonts w:ascii="David" w:eastAsia="David" w:hAnsi="David" w:cs="David"/>
          <w:b/>
          <w:bCs/>
          <w:color w:val="000000"/>
          <w:u w:val="single"/>
          <w:rtl/>
        </w:rPr>
        <w:t>פרוטוקול הארכת שרות</w:t>
      </w:r>
    </w:p>
    <w:p w14:paraId="26D4D76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אני עוד מבקשת, רגע, סליחה ברשותך, עוד שנייה. פרוטוקול הארכת שירות. עוד שנייה, אני אבקש מאורי לצאת, עוד שנייה.</w:t>
      </w:r>
    </w:p>
    <w:p w14:paraId="4E580AF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אורי.</w:t>
      </w:r>
    </w:p>
    <w:p w14:paraId="22A8A3C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לא, עוד שנייה, אורי יכול להישאר.</w:t>
      </w:r>
    </w:p>
    <w:p w14:paraId="3AA0F106"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אבל זה פרוטוקול 1.</w:t>
      </w:r>
    </w:p>
    <w:p w14:paraId="4B4B4F3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אוקיי, שנייה.</w:t>
      </w:r>
    </w:p>
    <w:p w14:paraId="2329E6B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זה פרוטוקול 1.</w:t>
      </w:r>
    </w:p>
    <w:p w14:paraId="1985B5A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אורי, אבל לא לברוח לנו.</w:t>
      </w:r>
    </w:p>
    <w:p w14:paraId="3995BA94"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זה בסדר, זה בסדר, כהרגלך.</w:t>
      </w:r>
    </w:p>
    <w:p w14:paraId="4023987B" w14:textId="77777777" w:rsidR="00C86555" w:rsidRDefault="00000000">
      <w:pPr>
        <w:pStyle w:val="ParagraphStyle"/>
        <w:spacing w:line="360" w:lineRule="auto"/>
        <w:ind w:left="2000" w:hanging="2000"/>
      </w:pPr>
      <w:r>
        <w:rPr>
          <w:rFonts w:hint="cs"/>
          <w:color w:val="000000"/>
          <w:sz w:val="26"/>
          <w:szCs w:val="26"/>
          <w:u w:val="single"/>
        </w:rPr>
        <w:t>רפי ברנז</w:t>
      </w:r>
      <w:r w:rsidR="00207CF9">
        <w:rPr>
          <w:color w:val="000000"/>
          <w:sz w:val="26"/>
          <w:szCs w:val="26"/>
          <w:u w:val="single"/>
        </w:rPr>
        <w:t>:</w:t>
      </w:r>
      <w:r w:rsidR="00207CF9">
        <w:rPr>
          <w:sz w:val="26"/>
          <w:szCs w:val="26"/>
        </w:rPr>
        <w:tab/>
        <w:t>אורי, אורי, אורי, אני צריך אותך פה, אורי.</w:t>
      </w:r>
    </w:p>
    <w:p w14:paraId="309D82EC"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מה זאת אומרת, לאן הוא הלך?</w:t>
      </w:r>
    </w:p>
    <w:p w14:paraId="25B46237"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שנייה, הוא חוזר.</w:t>
      </w:r>
    </w:p>
    <w:p w14:paraId="1428A097" w14:textId="77777777" w:rsidR="00C86555" w:rsidRDefault="00000000">
      <w:pPr>
        <w:pStyle w:val="ParagraphStyle"/>
        <w:spacing w:line="360" w:lineRule="auto"/>
        <w:jc w:val="left"/>
      </w:pPr>
      <w:r>
        <w:rPr>
          <w:rFonts w:hint="cs"/>
          <w:b/>
          <w:bCs/>
          <w:color w:val="000000"/>
          <w:sz w:val="26"/>
          <w:szCs w:val="26"/>
          <w:u w:val="single"/>
        </w:rPr>
        <w:t>**</w:t>
      </w:r>
      <w:r w:rsidR="00207CF9">
        <w:rPr>
          <w:b/>
          <w:bCs/>
          <w:color w:val="000000"/>
          <w:sz w:val="26"/>
          <w:szCs w:val="26"/>
          <w:u w:val="single"/>
        </w:rPr>
        <w:t>* אורי בוסקילה  י</w:t>
      </w:r>
      <w:r>
        <w:rPr>
          <w:rFonts w:hint="cs"/>
          <w:b/>
          <w:bCs/>
          <w:color w:val="000000"/>
          <w:sz w:val="26"/>
          <w:szCs w:val="26"/>
          <w:u w:val="single"/>
        </w:rPr>
        <w:t>ו</w:t>
      </w:r>
      <w:r w:rsidR="00207CF9">
        <w:rPr>
          <w:b/>
          <w:bCs/>
          <w:color w:val="000000"/>
          <w:sz w:val="26"/>
          <w:szCs w:val="26"/>
          <w:u w:val="single"/>
        </w:rPr>
        <w:t>צא מהישיבה</w:t>
      </w:r>
      <w:r>
        <w:rPr>
          <w:rFonts w:hint="cs"/>
          <w:b/>
          <w:bCs/>
          <w:color w:val="000000"/>
          <w:sz w:val="26"/>
          <w:szCs w:val="26"/>
          <w:u w:val="single"/>
        </w:rPr>
        <w:t>***</w:t>
      </w:r>
    </w:p>
    <w:p w14:paraId="75A574B4"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סעיף מספר 3, אנחנו מבקשים את אישור המועצה להארכת שירות. </w:t>
      </w:r>
      <w:r w:rsidR="009D075E">
        <w:rPr>
          <w:rFonts w:hint="cs"/>
          <w:sz w:val="26"/>
          <w:szCs w:val="26"/>
        </w:rPr>
        <w:t xml:space="preserve">הצעת החלטה: </w:t>
      </w:r>
      <w:r>
        <w:rPr>
          <w:sz w:val="26"/>
          <w:szCs w:val="26"/>
        </w:rPr>
        <w:t>המועצה מאשרת הארכת שירות לעובדים: שוקי רוקח עד ליום ה- 31.10.25, לייס</w:t>
      </w:r>
      <w:r w:rsidR="009D075E">
        <w:rPr>
          <w:rFonts w:hint="cs"/>
          <w:sz w:val="26"/>
          <w:szCs w:val="26"/>
        </w:rPr>
        <w:t>ט</w:t>
      </w:r>
      <w:r>
        <w:rPr>
          <w:sz w:val="26"/>
          <w:szCs w:val="26"/>
        </w:rPr>
        <w:t xml:space="preserve"> מוטי עד ה- 31.10.26, כוכבי שולמית עד ה- 31.8.26. אני מציינת לפרוטוקול, שאורי בוסקילה יצא, זאת אחות של אורי בוסקילה, הוא יצא. ואנחנו מבקשים את אישורכם, הכל בהתאם להוראות חוזר מנכ''ל משרד הפנים. מי בעד, ירים את ידו.</w:t>
      </w:r>
    </w:p>
    <w:p w14:paraId="677B11E7" w14:textId="77777777" w:rsidR="009D075E" w:rsidRPr="009D075E" w:rsidRDefault="00000000">
      <w:pPr>
        <w:pStyle w:val="ParagraphStyle"/>
        <w:spacing w:line="360" w:lineRule="auto"/>
        <w:ind w:left="2000" w:hanging="2000"/>
        <w:rPr>
          <w:color w:val="000000"/>
          <w:sz w:val="26"/>
          <w:szCs w:val="26"/>
        </w:rPr>
      </w:pPr>
      <w:r w:rsidRPr="00125B13">
        <w:rPr>
          <w:rFonts w:hint="cs"/>
          <w:color w:val="000000"/>
          <w:sz w:val="26"/>
          <w:szCs w:val="26"/>
          <w:u w:val="single"/>
        </w:rPr>
        <w:t>אירנה גנין</w:t>
      </w:r>
      <w:r w:rsidRPr="009D075E">
        <w:rPr>
          <w:rFonts w:hint="cs"/>
          <w:color w:val="000000"/>
          <w:sz w:val="26"/>
          <w:szCs w:val="26"/>
        </w:rPr>
        <w:t>:</w:t>
      </w:r>
      <w:r w:rsidRPr="009D075E">
        <w:rPr>
          <w:color w:val="000000"/>
          <w:sz w:val="26"/>
          <w:szCs w:val="26"/>
        </w:rPr>
        <w:tab/>
      </w:r>
      <w:r w:rsidRPr="009D075E">
        <w:rPr>
          <w:rFonts w:hint="cs"/>
          <w:color w:val="000000"/>
          <w:sz w:val="26"/>
          <w:szCs w:val="26"/>
        </w:rPr>
        <w:t>למה שוקי עד 25</w:t>
      </w:r>
      <w:r>
        <w:rPr>
          <w:rFonts w:hint="cs"/>
          <w:color w:val="000000"/>
          <w:sz w:val="26"/>
          <w:szCs w:val="26"/>
        </w:rPr>
        <w:t>?</w:t>
      </w:r>
    </w:p>
    <w:p w14:paraId="776AB623"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 xml:space="preserve"> למה שוקי עד 25 ולא כמו כולם?</w:t>
      </w:r>
    </w:p>
    <w:p w14:paraId="53DA5A2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זה מה שהוא רצה.</w:t>
      </w:r>
    </w:p>
    <w:p w14:paraId="7AC119F9" w14:textId="77777777" w:rsidR="00C86555" w:rsidRDefault="00000000">
      <w:pPr>
        <w:pStyle w:val="ParagraphStyle"/>
        <w:spacing w:line="360" w:lineRule="auto"/>
        <w:ind w:left="2000" w:hanging="2000"/>
      </w:pPr>
      <w:r>
        <w:rPr>
          <w:rFonts w:hint="cs"/>
          <w:color w:val="000000"/>
          <w:sz w:val="26"/>
          <w:szCs w:val="26"/>
          <w:u w:val="single"/>
        </w:rPr>
        <w:t>רפי ברנז</w:t>
      </w:r>
      <w:r w:rsidR="00207CF9">
        <w:rPr>
          <w:color w:val="000000"/>
          <w:sz w:val="26"/>
          <w:szCs w:val="26"/>
          <w:u w:val="single"/>
        </w:rPr>
        <w:t>:</w:t>
      </w:r>
      <w:r w:rsidR="00207CF9">
        <w:rPr>
          <w:sz w:val="26"/>
          <w:szCs w:val="26"/>
        </w:rPr>
        <w:tab/>
        <w:t>זה גיל, זה גיל.</w:t>
      </w:r>
    </w:p>
    <w:p w14:paraId="5D0E722C" w14:textId="77777777" w:rsidR="00C86555" w:rsidRDefault="00000000" w:rsidP="00125B13">
      <w:pPr>
        <w:pStyle w:val="ParagraphStyle"/>
        <w:spacing w:line="360" w:lineRule="auto"/>
        <w:ind w:left="2000" w:hanging="2000"/>
        <w:jc w:val="center"/>
      </w:pPr>
      <w:r>
        <w:rPr>
          <w:rFonts w:hint="cs"/>
          <w:color w:val="000000"/>
          <w:sz w:val="26"/>
          <w:szCs w:val="26"/>
          <w:u w:val="single"/>
        </w:rPr>
        <w:t>(מדברים יחד)</w:t>
      </w:r>
    </w:p>
    <w:p w14:paraId="0E3EE09F"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אה, הוא רוצה לצאת? בסדר, שלו.</w:t>
      </w:r>
    </w:p>
    <w:p w14:paraId="1D3BF70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אחרי גיל הפנסיה את יכולה רק בשנה כל פעם.</w:t>
      </w:r>
    </w:p>
    <w:p w14:paraId="2081658C" w14:textId="77777777" w:rsidR="00C86555" w:rsidRDefault="00000000">
      <w:pPr>
        <w:pStyle w:val="ParagraphStyle"/>
        <w:spacing w:line="360" w:lineRule="auto"/>
        <w:ind w:left="2000" w:hanging="2000"/>
      </w:pPr>
      <w:r>
        <w:rPr>
          <w:rFonts w:hint="cs"/>
          <w:color w:val="000000"/>
          <w:sz w:val="26"/>
          <w:szCs w:val="26"/>
          <w:u w:val="single"/>
        </w:rPr>
        <w:t>רפי ברנז</w:t>
      </w:r>
      <w:r w:rsidR="00207CF9">
        <w:rPr>
          <w:color w:val="000000"/>
          <w:sz w:val="26"/>
          <w:szCs w:val="26"/>
          <w:u w:val="single"/>
        </w:rPr>
        <w:t>:</w:t>
      </w:r>
      <w:r w:rsidR="00207CF9">
        <w:rPr>
          <w:sz w:val="26"/>
          <w:szCs w:val="26"/>
        </w:rPr>
        <w:tab/>
        <w:t>בשנה, כל פעם שנה אחת.</w:t>
      </w:r>
    </w:p>
    <w:p w14:paraId="1F216BB3" w14:textId="77777777" w:rsidR="00C86555" w:rsidRPr="003D5DCA" w:rsidRDefault="00000000">
      <w:pPr>
        <w:pStyle w:val="ParagraphStyle"/>
        <w:spacing w:line="360" w:lineRule="auto"/>
        <w:ind w:left="2000" w:hanging="2000"/>
        <w:rPr>
          <w:sz w:val="26"/>
          <w:szCs w:val="26"/>
        </w:rPr>
      </w:pPr>
      <w:r w:rsidRPr="003D5DCA">
        <w:rPr>
          <w:color w:val="000000"/>
          <w:sz w:val="26"/>
          <w:szCs w:val="26"/>
          <w:u w:val="single"/>
        </w:rPr>
        <w:lastRenderedPageBreak/>
        <w:t>צביקה ברוט:</w:t>
      </w:r>
      <w:r w:rsidRPr="003D5DCA">
        <w:rPr>
          <w:sz w:val="26"/>
          <w:szCs w:val="26"/>
        </w:rPr>
        <w:tab/>
        <w:t>מעל גיל הפנסיה, את חייבת שזו תהיה רק שנה.</w:t>
      </w:r>
      <w:r w:rsidR="00E857BD" w:rsidRPr="003D5DCA">
        <w:rPr>
          <w:rFonts w:hint="cs"/>
          <w:sz w:val="26"/>
          <w:szCs w:val="26"/>
        </w:rPr>
        <w:t xml:space="preserve"> לצערנו הרב.</w:t>
      </w:r>
    </w:p>
    <w:p w14:paraId="602D8293"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בכלל חושבת שהגיע הזמן שתשנו את זה, באמת.</w:t>
      </w:r>
    </w:p>
    <w:p w14:paraId="4CF7255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זה לא אנחנו, זו הכנסת.</w:t>
      </w:r>
    </w:p>
    <w:p w14:paraId="4060F9BD"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מה זה אנשים בני 72 שולחים אותם הביתה? נו באמת.</w:t>
      </w:r>
    </w:p>
    <w:p w14:paraId="63598DC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חד משמעית, עד שהכנסת תשנה את זה.</w:t>
      </w:r>
    </w:p>
    <w:p w14:paraId="7DA17F2E"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אבל אחרי שנה אפשר עוד שנה.</w:t>
      </w:r>
    </w:p>
    <w:p w14:paraId="37991121" w14:textId="77777777" w:rsidR="00C86555" w:rsidRDefault="00000000">
      <w:pPr>
        <w:pStyle w:val="ParagraphStyle"/>
        <w:spacing w:line="360" w:lineRule="auto"/>
        <w:ind w:left="2000" w:hanging="2000"/>
      </w:pPr>
      <w:r>
        <w:rPr>
          <w:rFonts w:hint="cs"/>
          <w:color w:val="000000"/>
          <w:sz w:val="26"/>
          <w:szCs w:val="26"/>
          <w:u w:val="single"/>
        </w:rPr>
        <w:t>שלומי לחיאני</w:t>
      </w:r>
      <w:r w:rsidR="00207CF9">
        <w:rPr>
          <w:color w:val="000000"/>
          <w:sz w:val="26"/>
          <w:szCs w:val="26"/>
          <w:u w:val="single"/>
        </w:rPr>
        <w:t>:</w:t>
      </w:r>
      <w:r w:rsidR="00207CF9">
        <w:rPr>
          <w:sz w:val="26"/>
          <w:szCs w:val="26"/>
        </w:rPr>
        <w:tab/>
        <w:t xml:space="preserve">רבותיי, חבל על הזמן. </w:t>
      </w:r>
      <w:r w:rsidR="00CB5154">
        <w:rPr>
          <w:rFonts w:hint="cs"/>
          <w:sz w:val="26"/>
          <w:szCs w:val="26"/>
        </w:rPr>
        <w:t xml:space="preserve">צביקה </w:t>
      </w:r>
      <w:r w:rsidR="00207CF9">
        <w:rPr>
          <w:sz w:val="26"/>
          <w:szCs w:val="26"/>
        </w:rPr>
        <w:t>פה אחד.</w:t>
      </w:r>
    </w:p>
    <w:p w14:paraId="0632FDE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 תודה רבה. תכניסו את אורי.</w:t>
      </w:r>
    </w:p>
    <w:p w14:paraId="6D4425E4" w14:textId="77777777" w:rsidR="00CB5154" w:rsidRPr="004B75AE" w:rsidRDefault="00000000">
      <w:pPr>
        <w:pStyle w:val="ParagraphStyle"/>
        <w:spacing w:line="360" w:lineRule="auto"/>
        <w:ind w:left="2000" w:hanging="2000"/>
        <w:rPr>
          <w:sz w:val="26"/>
          <w:szCs w:val="26"/>
        </w:rPr>
      </w:pPr>
      <w:r w:rsidRPr="004B75AE">
        <w:rPr>
          <w:rFonts w:hint="cs"/>
          <w:color w:val="000000"/>
          <w:sz w:val="26"/>
          <w:szCs w:val="26"/>
          <w:u w:val="single"/>
        </w:rPr>
        <w:t>שלומי לחיאני:</w:t>
      </w:r>
      <w:r w:rsidRPr="004B75AE">
        <w:rPr>
          <w:sz w:val="26"/>
          <w:szCs w:val="26"/>
        </w:rPr>
        <w:tab/>
      </w:r>
      <w:r w:rsidRPr="004B75AE">
        <w:rPr>
          <w:rFonts w:hint="cs"/>
          <w:sz w:val="26"/>
          <w:szCs w:val="26"/>
        </w:rPr>
        <w:t>אורי הלך.</w:t>
      </w:r>
    </w:p>
    <w:p w14:paraId="6A6E8FE4" w14:textId="77777777" w:rsidR="00E857BD" w:rsidRPr="004B75AE" w:rsidRDefault="00000000">
      <w:pPr>
        <w:pStyle w:val="ParagraphStyle"/>
        <w:spacing w:line="360" w:lineRule="auto"/>
        <w:ind w:left="2000" w:hanging="2000"/>
        <w:rPr>
          <w:sz w:val="26"/>
          <w:szCs w:val="26"/>
        </w:rPr>
      </w:pPr>
      <w:r w:rsidRPr="004B75AE">
        <w:rPr>
          <w:rFonts w:hint="cs"/>
          <w:color w:val="000000"/>
          <w:sz w:val="26"/>
          <w:szCs w:val="26"/>
          <w:u w:val="single"/>
        </w:rPr>
        <w:t>קטי פיאסצקי:</w:t>
      </w:r>
      <w:r w:rsidRPr="004B75AE">
        <w:rPr>
          <w:sz w:val="26"/>
          <w:szCs w:val="26"/>
        </w:rPr>
        <w:tab/>
      </w:r>
      <w:r w:rsidRPr="004B75AE">
        <w:rPr>
          <w:rFonts w:hint="cs"/>
          <w:sz w:val="26"/>
          <w:szCs w:val="26"/>
        </w:rPr>
        <w:t>תשאירו אותו בחוץ לא נורא.</w:t>
      </w:r>
    </w:p>
    <w:p w14:paraId="2E93059B" w14:textId="77777777" w:rsidR="00CB5154" w:rsidRPr="004B75AE" w:rsidRDefault="00000000">
      <w:pPr>
        <w:pStyle w:val="ParagraphStyle"/>
        <w:spacing w:line="360" w:lineRule="auto"/>
        <w:ind w:left="2000" w:hanging="2000"/>
        <w:rPr>
          <w:sz w:val="26"/>
          <w:szCs w:val="26"/>
        </w:rPr>
      </w:pPr>
      <w:r w:rsidRPr="004B75AE">
        <w:rPr>
          <w:rFonts w:hint="cs"/>
          <w:color w:val="000000"/>
          <w:sz w:val="26"/>
          <w:szCs w:val="26"/>
          <w:u w:val="single"/>
        </w:rPr>
        <w:t>אירנה גנין:</w:t>
      </w:r>
      <w:r w:rsidRPr="004B75AE">
        <w:rPr>
          <w:sz w:val="26"/>
          <w:szCs w:val="26"/>
        </w:rPr>
        <w:tab/>
      </w:r>
      <w:r w:rsidRPr="004B75AE">
        <w:rPr>
          <w:rFonts w:hint="cs"/>
          <w:sz w:val="26"/>
          <w:szCs w:val="26"/>
        </w:rPr>
        <w:t xml:space="preserve">הוא </w:t>
      </w:r>
      <w:r w:rsidR="00CB5AC9" w:rsidRPr="004B75AE">
        <w:rPr>
          <w:rFonts w:hint="cs"/>
          <w:sz w:val="26"/>
          <w:szCs w:val="26"/>
        </w:rPr>
        <w:t xml:space="preserve">לא הלך, </w:t>
      </w:r>
      <w:r w:rsidRPr="004B75AE">
        <w:rPr>
          <w:rFonts w:hint="cs"/>
          <w:sz w:val="26"/>
          <w:szCs w:val="26"/>
        </w:rPr>
        <w:t xml:space="preserve"> הוא </w:t>
      </w:r>
      <w:r w:rsidR="00CB5AC9" w:rsidRPr="004B75AE">
        <w:rPr>
          <w:rFonts w:hint="cs"/>
          <w:sz w:val="26"/>
          <w:szCs w:val="26"/>
        </w:rPr>
        <w:t>יצא.</w:t>
      </w:r>
    </w:p>
    <w:p w14:paraId="594AD4BD" w14:textId="77777777" w:rsidR="00223238" w:rsidRDefault="00000000" w:rsidP="00223238">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CB5154">
        <w:rPr>
          <w:rFonts w:hint="cs"/>
          <w:b/>
          <w:bCs/>
          <w:color w:val="211E1E"/>
          <w:sz w:val="26"/>
          <w:szCs w:val="26"/>
          <w:u w:val="single"/>
        </w:rPr>
        <w:t>פ"א</w:t>
      </w:r>
      <w:r>
        <w:rPr>
          <w:b/>
          <w:bCs/>
          <w:color w:val="211E1E"/>
          <w:sz w:val="26"/>
          <w:szCs w:val="26"/>
          <w:u w:val="single"/>
        </w:rPr>
        <w:t xml:space="preserve"> </w:t>
      </w:r>
    </w:p>
    <w:p w14:paraId="26D030CD" w14:textId="77777777" w:rsidR="00B02FA6" w:rsidRDefault="00000000" w:rsidP="00B02FA6">
      <w:pPr>
        <w:pStyle w:val="ParagraphStyle"/>
        <w:ind w:left="2000" w:hanging="2000"/>
        <w:jc w:val="center"/>
        <w:rPr>
          <w:b/>
          <w:bCs/>
          <w:color w:val="211E1E"/>
          <w:sz w:val="26"/>
          <w:szCs w:val="26"/>
          <w:u w:val="single"/>
        </w:rPr>
      </w:pPr>
      <w:r>
        <w:rPr>
          <w:rFonts w:hint="cs"/>
          <w:b/>
          <w:bCs/>
          <w:color w:val="211E1E"/>
          <w:sz w:val="26"/>
          <w:szCs w:val="26"/>
          <w:u w:val="single"/>
        </w:rPr>
        <w:t xml:space="preserve">פ"א: </w:t>
      </w:r>
      <w:r w:rsidR="00CB5154" w:rsidRPr="00CB5154">
        <w:rPr>
          <w:rFonts w:hint="cs"/>
          <w:b/>
          <w:bCs/>
          <w:color w:val="211E1E"/>
          <w:sz w:val="26"/>
          <w:szCs w:val="26"/>
          <w:u w:val="single"/>
        </w:rPr>
        <w:t>צביקה</w:t>
      </w:r>
      <w:r w:rsidR="00CB5154" w:rsidRPr="00CB5154">
        <w:rPr>
          <w:b/>
          <w:bCs/>
          <w:color w:val="211E1E"/>
          <w:sz w:val="26"/>
          <w:szCs w:val="26"/>
          <w:u w:val="single"/>
        </w:rPr>
        <w:t xml:space="preserve"> </w:t>
      </w:r>
      <w:r w:rsidR="00CB5154" w:rsidRPr="00CB5154">
        <w:rPr>
          <w:rFonts w:hint="cs"/>
          <w:b/>
          <w:bCs/>
          <w:color w:val="211E1E"/>
          <w:sz w:val="26"/>
          <w:szCs w:val="26"/>
          <w:u w:val="single"/>
        </w:rPr>
        <w:t>ברוט</w:t>
      </w:r>
      <w:r w:rsidR="00CB5154" w:rsidRPr="00CB5154">
        <w:rPr>
          <w:b/>
          <w:bCs/>
          <w:color w:val="211E1E"/>
          <w:sz w:val="26"/>
          <w:szCs w:val="26"/>
          <w:u w:val="single"/>
        </w:rPr>
        <w:t xml:space="preserve">, </w:t>
      </w:r>
      <w:r w:rsidR="00CB5154" w:rsidRPr="00CB5154">
        <w:rPr>
          <w:rFonts w:hint="cs"/>
          <w:b/>
          <w:bCs/>
          <w:color w:val="211E1E"/>
          <w:sz w:val="26"/>
          <w:szCs w:val="26"/>
          <w:u w:val="single"/>
        </w:rPr>
        <w:t>אנסטסיה</w:t>
      </w:r>
      <w:r w:rsidR="00CB5154" w:rsidRPr="00CB5154">
        <w:rPr>
          <w:b/>
          <w:bCs/>
          <w:color w:val="211E1E"/>
          <w:sz w:val="26"/>
          <w:szCs w:val="26"/>
          <w:u w:val="single"/>
        </w:rPr>
        <w:t xml:space="preserve"> </w:t>
      </w:r>
      <w:r w:rsidR="00CB5154" w:rsidRPr="00CB5154">
        <w:rPr>
          <w:rFonts w:hint="cs"/>
          <w:b/>
          <w:bCs/>
          <w:color w:val="211E1E"/>
          <w:sz w:val="26"/>
          <w:szCs w:val="26"/>
          <w:u w:val="single"/>
        </w:rPr>
        <w:t>סהר</w:t>
      </w:r>
      <w:r w:rsidR="00CB5154" w:rsidRPr="00CB5154">
        <w:rPr>
          <w:b/>
          <w:bCs/>
          <w:color w:val="211E1E"/>
          <w:sz w:val="26"/>
          <w:szCs w:val="26"/>
          <w:u w:val="single"/>
        </w:rPr>
        <w:t xml:space="preserve"> </w:t>
      </w:r>
      <w:r w:rsidR="00CB5154" w:rsidRPr="00CB5154">
        <w:rPr>
          <w:rFonts w:hint="cs"/>
          <w:b/>
          <w:bCs/>
          <w:color w:val="211E1E"/>
          <w:sz w:val="26"/>
          <w:szCs w:val="26"/>
          <w:u w:val="single"/>
        </w:rPr>
        <w:t>שבצוק</w:t>
      </w:r>
      <w:r w:rsidR="00CB5154" w:rsidRPr="00CB5154">
        <w:rPr>
          <w:b/>
          <w:bCs/>
          <w:color w:val="211E1E"/>
          <w:sz w:val="26"/>
          <w:szCs w:val="26"/>
          <w:u w:val="single"/>
        </w:rPr>
        <w:t xml:space="preserve">, </w:t>
      </w:r>
      <w:r w:rsidR="00CB5154" w:rsidRPr="00CB5154">
        <w:rPr>
          <w:rFonts w:hint="cs"/>
          <w:b/>
          <w:bCs/>
          <w:color w:val="211E1E"/>
          <w:sz w:val="26"/>
          <w:szCs w:val="26"/>
          <w:u w:val="single"/>
        </w:rPr>
        <w:t>טל</w:t>
      </w:r>
      <w:r w:rsidR="00CB5154" w:rsidRPr="00CB5154">
        <w:rPr>
          <w:b/>
          <w:bCs/>
          <w:color w:val="211E1E"/>
          <w:sz w:val="26"/>
          <w:szCs w:val="26"/>
          <w:u w:val="single"/>
        </w:rPr>
        <w:t xml:space="preserve"> </w:t>
      </w:r>
      <w:r w:rsidR="00CB5154" w:rsidRPr="00CB5154">
        <w:rPr>
          <w:rFonts w:hint="cs"/>
          <w:b/>
          <w:bCs/>
          <w:color w:val="211E1E"/>
          <w:sz w:val="26"/>
          <w:szCs w:val="26"/>
          <w:u w:val="single"/>
        </w:rPr>
        <w:t>אסייג</w:t>
      </w:r>
      <w:r w:rsidR="00CB5154" w:rsidRPr="00CB5154">
        <w:rPr>
          <w:b/>
          <w:bCs/>
          <w:color w:val="211E1E"/>
          <w:sz w:val="26"/>
          <w:szCs w:val="26"/>
          <w:u w:val="single"/>
        </w:rPr>
        <w:t xml:space="preserve">, </w:t>
      </w:r>
      <w:r w:rsidR="00CB5154" w:rsidRPr="00CB5154">
        <w:rPr>
          <w:rFonts w:hint="cs"/>
          <w:b/>
          <w:bCs/>
          <w:color w:val="211E1E"/>
          <w:sz w:val="26"/>
          <w:szCs w:val="26"/>
          <w:u w:val="single"/>
        </w:rPr>
        <w:t>ששון</w:t>
      </w:r>
      <w:r w:rsidR="00CB5154" w:rsidRPr="00CB5154">
        <w:rPr>
          <w:b/>
          <w:bCs/>
          <w:color w:val="211E1E"/>
          <w:sz w:val="26"/>
          <w:szCs w:val="26"/>
          <w:u w:val="single"/>
        </w:rPr>
        <w:t xml:space="preserve"> </w:t>
      </w:r>
      <w:r w:rsidR="00CB5154" w:rsidRPr="00CB5154">
        <w:rPr>
          <w:rFonts w:hint="cs"/>
          <w:b/>
          <w:bCs/>
          <w:color w:val="211E1E"/>
          <w:sz w:val="26"/>
          <w:szCs w:val="26"/>
          <w:u w:val="single"/>
        </w:rPr>
        <w:t>אליהו</w:t>
      </w:r>
      <w:r w:rsidR="00CB5154" w:rsidRPr="00CB5154">
        <w:rPr>
          <w:b/>
          <w:bCs/>
          <w:color w:val="211E1E"/>
          <w:sz w:val="26"/>
          <w:szCs w:val="26"/>
          <w:u w:val="single"/>
        </w:rPr>
        <w:t xml:space="preserve">, </w:t>
      </w:r>
      <w:r w:rsidR="00CB5154" w:rsidRPr="00CB5154">
        <w:rPr>
          <w:rFonts w:hint="cs"/>
          <w:b/>
          <w:bCs/>
          <w:color w:val="211E1E"/>
          <w:sz w:val="26"/>
          <w:szCs w:val="26"/>
          <w:u w:val="single"/>
        </w:rPr>
        <w:t>דוד</w:t>
      </w:r>
      <w:r w:rsidR="00CB5154" w:rsidRPr="00CB5154">
        <w:rPr>
          <w:b/>
          <w:bCs/>
          <w:color w:val="211E1E"/>
          <w:sz w:val="26"/>
          <w:szCs w:val="26"/>
          <w:u w:val="single"/>
        </w:rPr>
        <w:t xml:space="preserve"> </w:t>
      </w:r>
      <w:r w:rsidR="00CB5154" w:rsidRPr="00CB5154">
        <w:rPr>
          <w:rFonts w:hint="cs"/>
          <w:b/>
          <w:bCs/>
          <w:color w:val="211E1E"/>
          <w:sz w:val="26"/>
          <w:szCs w:val="26"/>
          <w:u w:val="single"/>
        </w:rPr>
        <w:t>פפיא</w:t>
      </w:r>
      <w:r w:rsidR="00CB5154" w:rsidRPr="00CB5154">
        <w:rPr>
          <w:b/>
          <w:bCs/>
          <w:color w:val="211E1E"/>
          <w:sz w:val="26"/>
          <w:szCs w:val="26"/>
          <w:u w:val="single"/>
        </w:rPr>
        <w:t xml:space="preserve">, </w:t>
      </w:r>
      <w:r w:rsidR="00CB5154" w:rsidRPr="00CB5154">
        <w:rPr>
          <w:rFonts w:hint="cs"/>
          <w:b/>
          <w:bCs/>
          <w:color w:val="211E1E"/>
          <w:sz w:val="26"/>
          <w:szCs w:val="26"/>
          <w:u w:val="single"/>
        </w:rPr>
        <w:t>ורד</w:t>
      </w:r>
      <w:r w:rsidR="00CB5154" w:rsidRPr="00CB5154">
        <w:rPr>
          <w:b/>
          <w:bCs/>
          <w:color w:val="211E1E"/>
          <w:sz w:val="26"/>
          <w:szCs w:val="26"/>
          <w:u w:val="single"/>
        </w:rPr>
        <w:t xml:space="preserve"> </w:t>
      </w:r>
      <w:r w:rsidR="00CB5154" w:rsidRPr="00CB5154">
        <w:rPr>
          <w:rFonts w:hint="cs"/>
          <w:b/>
          <w:bCs/>
          <w:color w:val="211E1E"/>
          <w:sz w:val="26"/>
          <w:szCs w:val="26"/>
          <w:u w:val="single"/>
        </w:rPr>
        <w:t>דנינו</w:t>
      </w:r>
      <w:r w:rsidR="00CB5154" w:rsidRPr="00CB5154">
        <w:rPr>
          <w:b/>
          <w:bCs/>
          <w:color w:val="211E1E"/>
          <w:sz w:val="26"/>
          <w:szCs w:val="26"/>
          <w:u w:val="single"/>
        </w:rPr>
        <w:t xml:space="preserve">, </w:t>
      </w:r>
      <w:r w:rsidR="00CB5154" w:rsidRPr="00CB5154">
        <w:rPr>
          <w:rFonts w:hint="cs"/>
          <w:b/>
          <w:bCs/>
          <w:color w:val="211E1E"/>
          <w:sz w:val="26"/>
          <w:szCs w:val="26"/>
          <w:u w:val="single"/>
        </w:rPr>
        <w:t>אלי</w:t>
      </w:r>
    </w:p>
    <w:p w14:paraId="1BECEFA8" w14:textId="77777777" w:rsidR="00B02FA6" w:rsidRDefault="00000000" w:rsidP="00B02FA6">
      <w:pPr>
        <w:pStyle w:val="ParagraphStyle"/>
        <w:ind w:left="2000" w:hanging="2000"/>
        <w:jc w:val="center"/>
        <w:rPr>
          <w:b/>
          <w:bCs/>
          <w:color w:val="211E1E"/>
          <w:sz w:val="26"/>
          <w:szCs w:val="26"/>
          <w:u w:val="single"/>
        </w:rPr>
      </w:pPr>
      <w:r w:rsidRPr="00CB5154">
        <w:rPr>
          <w:rFonts w:hint="cs"/>
          <w:b/>
          <w:bCs/>
          <w:color w:val="211E1E"/>
          <w:sz w:val="26"/>
          <w:szCs w:val="26"/>
          <w:u w:val="single"/>
        </w:rPr>
        <w:t>יריב</w:t>
      </w:r>
      <w:r w:rsidRPr="00CB5154">
        <w:rPr>
          <w:b/>
          <w:bCs/>
          <w:color w:val="211E1E"/>
          <w:sz w:val="26"/>
          <w:szCs w:val="26"/>
          <w:u w:val="single"/>
        </w:rPr>
        <w:t>,</w:t>
      </w:r>
      <w:r>
        <w:rPr>
          <w:rFonts w:hint="cs"/>
          <w:b/>
          <w:bCs/>
          <w:color w:val="211E1E"/>
          <w:sz w:val="26"/>
          <w:szCs w:val="26"/>
          <w:u w:val="single"/>
        </w:rPr>
        <w:t xml:space="preserve"> </w:t>
      </w:r>
      <w:r w:rsidRPr="00CB5154">
        <w:rPr>
          <w:rFonts w:hint="cs"/>
          <w:b/>
          <w:bCs/>
          <w:color w:val="211E1E"/>
          <w:sz w:val="26"/>
          <w:szCs w:val="26"/>
          <w:u w:val="single"/>
        </w:rPr>
        <w:t>ילנה</w:t>
      </w:r>
      <w:r w:rsidRPr="00CB5154">
        <w:rPr>
          <w:b/>
          <w:bCs/>
          <w:color w:val="211E1E"/>
          <w:sz w:val="26"/>
          <w:szCs w:val="26"/>
          <w:u w:val="single"/>
        </w:rPr>
        <w:t xml:space="preserve"> </w:t>
      </w:r>
      <w:r w:rsidRPr="00CB5154">
        <w:rPr>
          <w:rFonts w:hint="cs"/>
          <w:b/>
          <w:bCs/>
          <w:color w:val="211E1E"/>
          <w:sz w:val="26"/>
          <w:szCs w:val="26"/>
          <w:u w:val="single"/>
        </w:rPr>
        <w:t>פינסקי</w:t>
      </w:r>
      <w:r w:rsidRPr="00CB5154">
        <w:rPr>
          <w:b/>
          <w:bCs/>
          <w:color w:val="211E1E"/>
          <w:sz w:val="26"/>
          <w:szCs w:val="26"/>
          <w:u w:val="single"/>
        </w:rPr>
        <w:t xml:space="preserve">, </w:t>
      </w:r>
      <w:r w:rsidRPr="00CB5154">
        <w:rPr>
          <w:rFonts w:hint="cs"/>
          <w:b/>
          <w:bCs/>
          <w:color w:val="211E1E"/>
          <w:sz w:val="26"/>
          <w:szCs w:val="26"/>
          <w:u w:val="single"/>
        </w:rPr>
        <w:t>רפי</w:t>
      </w:r>
      <w:r w:rsidRPr="00CB5154">
        <w:rPr>
          <w:b/>
          <w:bCs/>
          <w:color w:val="211E1E"/>
          <w:sz w:val="26"/>
          <w:szCs w:val="26"/>
          <w:u w:val="single"/>
        </w:rPr>
        <w:t xml:space="preserve"> </w:t>
      </w:r>
      <w:r w:rsidRPr="00CB5154">
        <w:rPr>
          <w:rFonts w:hint="cs"/>
          <w:b/>
          <w:bCs/>
          <w:color w:val="211E1E"/>
          <w:sz w:val="26"/>
          <w:szCs w:val="26"/>
          <w:u w:val="single"/>
        </w:rPr>
        <w:t>ברנז</w:t>
      </w:r>
      <w:r w:rsidRPr="00CB5154">
        <w:rPr>
          <w:b/>
          <w:bCs/>
          <w:color w:val="211E1E"/>
          <w:sz w:val="26"/>
          <w:szCs w:val="26"/>
          <w:u w:val="single"/>
        </w:rPr>
        <w:t xml:space="preserve">, </w:t>
      </w:r>
      <w:r w:rsidRPr="00CB5154">
        <w:rPr>
          <w:rFonts w:hint="cs"/>
          <w:b/>
          <w:bCs/>
          <w:color w:val="211E1E"/>
          <w:sz w:val="26"/>
          <w:szCs w:val="26"/>
          <w:u w:val="single"/>
        </w:rPr>
        <w:t>חכם</w:t>
      </w:r>
      <w:r w:rsidRPr="00CB5154">
        <w:rPr>
          <w:b/>
          <w:bCs/>
          <w:color w:val="211E1E"/>
          <w:sz w:val="26"/>
          <w:szCs w:val="26"/>
          <w:u w:val="single"/>
        </w:rPr>
        <w:t xml:space="preserve"> </w:t>
      </w:r>
      <w:r w:rsidRPr="00CB5154">
        <w:rPr>
          <w:rFonts w:hint="cs"/>
          <w:b/>
          <w:bCs/>
          <w:color w:val="211E1E"/>
          <w:sz w:val="26"/>
          <w:szCs w:val="26"/>
          <w:u w:val="single"/>
        </w:rPr>
        <w:t>שלמה</w:t>
      </w:r>
      <w:r w:rsidRPr="00CB5154">
        <w:rPr>
          <w:b/>
          <w:bCs/>
          <w:color w:val="211E1E"/>
          <w:sz w:val="26"/>
          <w:szCs w:val="26"/>
          <w:u w:val="single"/>
        </w:rPr>
        <w:t xml:space="preserve"> </w:t>
      </w:r>
      <w:r w:rsidRPr="00CB5154">
        <w:rPr>
          <w:rFonts w:hint="cs"/>
          <w:b/>
          <w:bCs/>
          <w:color w:val="211E1E"/>
          <w:sz w:val="26"/>
          <w:szCs w:val="26"/>
          <w:u w:val="single"/>
        </w:rPr>
        <w:t>פינטו</w:t>
      </w:r>
      <w:r w:rsidRPr="00CB5154">
        <w:rPr>
          <w:b/>
          <w:bCs/>
          <w:color w:val="211E1E"/>
          <w:sz w:val="26"/>
          <w:szCs w:val="26"/>
          <w:u w:val="single"/>
        </w:rPr>
        <w:t xml:space="preserve">, </w:t>
      </w:r>
      <w:r w:rsidRPr="00CB5154">
        <w:rPr>
          <w:rFonts w:hint="cs"/>
          <w:b/>
          <w:bCs/>
          <w:color w:val="211E1E"/>
          <w:sz w:val="26"/>
          <w:szCs w:val="26"/>
          <w:u w:val="single"/>
        </w:rPr>
        <w:t>קטי</w:t>
      </w:r>
      <w:r w:rsidRPr="00CB5154">
        <w:rPr>
          <w:b/>
          <w:bCs/>
          <w:color w:val="211E1E"/>
          <w:sz w:val="26"/>
          <w:szCs w:val="26"/>
          <w:u w:val="single"/>
        </w:rPr>
        <w:t xml:space="preserve"> </w:t>
      </w:r>
      <w:r w:rsidRPr="00CB5154">
        <w:rPr>
          <w:rFonts w:hint="cs"/>
          <w:b/>
          <w:bCs/>
          <w:color w:val="211E1E"/>
          <w:sz w:val="26"/>
          <w:szCs w:val="26"/>
          <w:u w:val="single"/>
        </w:rPr>
        <w:t>פיאסצקי</w:t>
      </w:r>
      <w:r w:rsidRPr="00CB5154">
        <w:rPr>
          <w:b/>
          <w:bCs/>
          <w:color w:val="211E1E"/>
          <w:sz w:val="26"/>
          <w:szCs w:val="26"/>
          <w:u w:val="single"/>
        </w:rPr>
        <w:t xml:space="preserve">, </w:t>
      </w:r>
      <w:r w:rsidRPr="00CB5154">
        <w:rPr>
          <w:rFonts w:hint="cs"/>
          <w:b/>
          <w:bCs/>
          <w:color w:val="211E1E"/>
          <w:sz w:val="26"/>
          <w:szCs w:val="26"/>
          <w:u w:val="single"/>
        </w:rPr>
        <w:t>יסמין</w:t>
      </w:r>
      <w:r w:rsidRPr="00CB5154">
        <w:rPr>
          <w:b/>
          <w:bCs/>
          <w:color w:val="211E1E"/>
          <w:sz w:val="26"/>
          <w:szCs w:val="26"/>
          <w:u w:val="single"/>
        </w:rPr>
        <w:t xml:space="preserve"> </w:t>
      </w:r>
      <w:r w:rsidRPr="00CB5154">
        <w:rPr>
          <w:rFonts w:hint="cs"/>
          <w:b/>
          <w:bCs/>
          <w:color w:val="211E1E"/>
          <w:sz w:val="26"/>
          <w:szCs w:val="26"/>
          <w:u w:val="single"/>
        </w:rPr>
        <w:t>ולקומיר</w:t>
      </w:r>
      <w:r w:rsidRPr="00CB5154">
        <w:rPr>
          <w:b/>
          <w:bCs/>
          <w:color w:val="211E1E"/>
          <w:sz w:val="26"/>
          <w:szCs w:val="26"/>
          <w:u w:val="single"/>
        </w:rPr>
        <w:t xml:space="preserve"> </w:t>
      </w:r>
      <w:r w:rsidRPr="00CB5154">
        <w:rPr>
          <w:rFonts w:hint="cs"/>
          <w:b/>
          <w:bCs/>
          <w:color w:val="211E1E"/>
          <w:sz w:val="26"/>
          <w:szCs w:val="26"/>
          <w:u w:val="single"/>
        </w:rPr>
        <w:t>פרייסמן</w:t>
      </w:r>
      <w:r w:rsidRPr="00CB5154">
        <w:rPr>
          <w:b/>
          <w:bCs/>
          <w:color w:val="211E1E"/>
          <w:sz w:val="26"/>
          <w:szCs w:val="26"/>
          <w:u w:val="single"/>
        </w:rPr>
        <w:t xml:space="preserve">, </w:t>
      </w:r>
    </w:p>
    <w:p w14:paraId="6BB2C8EF" w14:textId="77777777" w:rsidR="00CB5154" w:rsidRPr="00B02FA6" w:rsidRDefault="00000000" w:rsidP="00B02FA6">
      <w:pPr>
        <w:pStyle w:val="ParagraphStyle"/>
        <w:ind w:left="2000" w:hanging="2000"/>
        <w:jc w:val="center"/>
        <w:rPr>
          <w:b/>
          <w:bCs/>
          <w:color w:val="211E1E"/>
          <w:sz w:val="26"/>
          <w:szCs w:val="26"/>
          <w:u w:val="single"/>
        </w:rPr>
      </w:pPr>
      <w:r w:rsidRPr="00CB5154">
        <w:rPr>
          <w:rFonts w:hint="cs"/>
          <w:b/>
          <w:bCs/>
          <w:color w:val="211E1E"/>
          <w:sz w:val="26"/>
          <w:szCs w:val="26"/>
          <w:u w:val="single"/>
        </w:rPr>
        <w:t>שמעון</w:t>
      </w:r>
      <w:r w:rsidR="00B02FA6">
        <w:rPr>
          <w:rFonts w:hint="cs"/>
          <w:b/>
          <w:bCs/>
          <w:color w:val="211E1E"/>
          <w:sz w:val="26"/>
          <w:szCs w:val="26"/>
          <w:u w:val="single"/>
        </w:rPr>
        <w:t xml:space="preserve"> </w:t>
      </w:r>
      <w:r w:rsidRPr="00CB5154">
        <w:rPr>
          <w:rFonts w:hint="cs"/>
          <w:b/>
          <w:bCs/>
          <w:color w:val="211E1E"/>
          <w:sz w:val="26"/>
          <w:szCs w:val="26"/>
          <w:u w:val="single"/>
        </w:rPr>
        <w:t>כהן</w:t>
      </w:r>
      <w:r w:rsidR="00B02FA6">
        <w:rPr>
          <w:rFonts w:hint="cs"/>
          <w:b/>
          <w:bCs/>
          <w:color w:val="211E1E"/>
          <w:sz w:val="26"/>
          <w:szCs w:val="26"/>
          <w:u w:val="single"/>
        </w:rPr>
        <w:t xml:space="preserve"> </w:t>
      </w:r>
      <w:r w:rsidRPr="00CB5154">
        <w:rPr>
          <w:rFonts w:hint="cs"/>
          <w:b/>
          <w:bCs/>
          <w:color w:val="211E1E"/>
          <w:sz w:val="26"/>
          <w:szCs w:val="26"/>
          <w:u w:val="single"/>
        </w:rPr>
        <w:t>סבן</w:t>
      </w:r>
      <w:r w:rsidRPr="00CB5154">
        <w:rPr>
          <w:b/>
          <w:bCs/>
          <w:color w:val="211E1E"/>
          <w:sz w:val="26"/>
          <w:szCs w:val="26"/>
          <w:u w:val="single"/>
        </w:rPr>
        <w:t xml:space="preserve">, </w:t>
      </w:r>
      <w:r w:rsidRPr="00CB5154">
        <w:rPr>
          <w:rFonts w:hint="cs"/>
          <w:b/>
          <w:bCs/>
          <w:color w:val="211E1E"/>
          <w:sz w:val="26"/>
          <w:szCs w:val="26"/>
          <w:u w:val="single"/>
        </w:rPr>
        <w:t>שלומי</w:t>
      </w:r>
      <w:r w:rsidRPr="00CB5154">
        <w:rPr>
          <w:b/>
          <w:bCs/>
          <w:color w:val="211E1E"/>
          <w:sz w:val="26"/>
          <w:szCs w:val="26"/>
          <w:u w:val="single"/>
        </w:rPr>
        <w:t xml:space="preserve"> </w:t>
      </w:r>
      <w:r w:rsidRPr="00CB5154">
        <w:rPr>
          <w:rFonts w:hint="cs"/>
          <w:b/>
          <w:bCs/>
          <w:color w:val="211E1E"/>
          <w:sz w:val="26"/>
          <w:szCs w:val="26"/>
          <w:u w:val="single"/>
        </w:rPr>
        <w:t>לחיאני</w:t>
      </w:r>
      <w:r w:rsidRPr="00CB5154">
        <w:rPr>
          <w:b/>
          <w:bCs/>
          <w:color w:val="211E1E"/>
          <w:sz w:val="26"/>
          <w:szCs w:val="26"/>
          <w:u w:val="single"/>
        </w:rPr>
        <w:t xml:space="preserve">, </w:t>
      </w:r>
      <w:r w:rsidRPr="00CB5154">
        <w:rPr>
          <w:rFonts w:hint="cs"/>
          <w:b/>
          <w:bCs/>
          <w:color w:val="211E1E"/>
          <w:sz w:val="26"/>
          <w:szCs w:val="26"/>
          <w:u w:val="single"/>
        </w:rPr>
        <w:t>אילנה</w:t>
      </w:r>
      <w:r w:rsidRPr="00CB5154">
        <w:rPr>
          <w:b/>
          <w:bCs/>
          <w:color w:val="211E1E"/>
          <w:sz w:val="26"/>
          <w:szCs w:val="26"/>
          <w:u w:val="single"/>
        </w:rPr>
        <w:t xml:space="preserve"> </w:t>
      </w:r>
      <w:r w:rsidRPr="00CB5154">
        <w:rPr>
          <w:rFonts w:hint="cs"/>
          <w:b/>
          <w:bCs/>
          <w:color w:val="211E1E"/>
          <w:sz w:val="26"/>
          <w:szCs w:val="26"/>
          <w:u w:val="single"/>
        </w:rPr>
        <w:t>נג</w:t>
      </w:r>
      <w:r w:rsidRPr="00CB5154">
        <w:rPr>
          <w:b/>
          <w:bCs/>
          <w:color w:val="211E1E"/>
          <w:sz w:val="26"/>
          <w:szCs w:val="26"/>
          <w:u w:val="single"/>
        </w:rPr>
        <w:t>'</w:t>
      </w:r>
      <w:r w:rsidRPr="00CB5154">
        <w:rPr>
          <w:rFonts w:hint="cs"/>
          <w:b/>
          <w:bCs/>
          <w:color w:val="211E1E"/>
          <w:sz w:val="26"/>
          <w:szCs w:val="26"/>
          <w:u w:val="single"/>
        </w:rPr>
        <w:t>ר</w:t>
      </w:r>
      <w:r w:rsidRPr="00CB5154">
        <w:rPr>
          <w:b/>
          <w:bCs/>
          <w:color w:val="211E1E"/>
          <w:sz w:val="26"/>
          <w:szCs w:val="26"/>
          <w:u w:val="single"/>
        </w:rPr>
        <w:t xml:space="preserve">, </w:t>
      </w:r>
      <w:r w:rsidRPr="00CB5154">
        <w:rPr>
          <w:rFonts w:hint="cs"/>
          <w:b/>
          <w:bCs/>
          <w:color w:val="211E1E"/>
          <w:sz w:val="26"/>
          <w:szCs w:val="26"/>
          <w:u w:val="single"/>
        </w:rPr>
        <w:t>אירנה</w:t>
      </w:r>
      <w:r w:rsidRPr="00CB5154">
        <w:rPr>
          <w:b/>
          <w:bCs/>
          <w:color w:val="211E1E"/>
          <w:sz w:val="26"/>
          <w:szCs w:val="26"/>
          <w:u w:val="single"/>
        </w:rPr>
        <w:t xml:space="preserve"> </w:t>
      </w:r>
      <w:r w:rsidRPr="00CB5154">
        <w:rPr>
          <w:rFonts w:hint="cs"/>
          <w:b/>
          <w:bCs/>
          <w:color w:val="211E1E"/>
          <w:sz w:val="26"/>
          <w:szCs w:val="26"/>
          <w:u w:val="single"/>
        </w:rPr>
        <w:t>גנין</w:t>
      </w:r>
      <w:r w:rsidRPr="00CB5154">
        <w:rPr>
          <w:b/>
          <w:bCs/>
          <w:color w:val="211E1E"/>
          <w:sz w:val="26"/>
          <w:szCs w:val="26"/>
          <w:u w:val="single"/>
        </w:rPr>
        <w:t xml:space="preserve">, </w:t>
      </w:r>
      <w:r w:rsidRPr="00CB5154">
        <w:rPr>
          <w:rFonts w:hint="cs"/>
          <w:b/>
          <w:bCs/>
          <w:color w:val="211E1E"/>
          <w:sz w:val="26"/>
          <w:szCs w:val="26"/>
          <w:u w:val="single"/>
        </w:rPr>
        <w:t>פבל</w:t>
      </w:r>
      <w:r w:rsidRPr="00CB5154">
        <w:rPr>
          <w:b/>
          <w:bCs/>
          <w:color w:val="211E1E"/>
          <w:sz w:val="26"/>
          <w:szCs w:val="26"/>
          <w:u w:val="single"/>
        </w:rPr>
        <w:t xml:space="preserve"> </w:t>
      </w:r>
      <w:r w:rsidRPr="00CB5154">
        <w:rPr>
          <w:rFonts w:hint="cs"/>
          <w:b/>
          <w:bCs/>
          <w:color w:val="211E1E"/>
          <w:sz w:val="26"/>
          <w:szCs w:val="26"/>
          <w:u w:val="single"/>
        </w:rPr>
        <w:t>אסטחוב</w:t>
      </w:r>
    </w:p>
    <w:p w14:paraId="44D36EE9" w14:textId="77777777" w:rsidR="00C86555" w:rsidRDefault="00000000" w:rsidP="00CB5154">
      <w:pPr>
        <w:pStyle w:val="ParagraphStyle"/>
        <w:spacing w:line="360" w:lineRule="auto"/>
        <w:ind w:left="2000" w:hanging="2000"/>
      </w:pPr>
      <w:r>
        <w:rPr>
          <w:color w:val="000000"/>
          <w:sz w:val="26"/>
          <w:szCs w:val="26"/>
          <w:u w:val="single"/>
        </w:rPr>
        <w:t>דורית מוריה:</w:t>
      </w:r>
      <w:r>
        <w:rPr>
          <w:sz w:val="26"/>
          <w:szCs w:val="26"/>
        </w:rPr>
        <w:tab/>
        <w:t>אז אנחנו עוברים-</w:t>
      </w:r>
    </w:p>
    <w:p w14:paraId="7E52C4AC" w14:textId="77777777" w:rsidR="00C86555" w:rsidRDefault="00000000" w:rsidP="006429F0">
      <w:pPr>
        <w:pStyle w:val="ParagraphStyle"/>
        <w:spacing w:line="360" w:lineRule="auto"/>
        <w:ind w:left="2000" w:hanging="2000"/>
      </w:pPr>
      <w:r>
        <w:rPr>
          <w:rFonts w:hint="cs"/>
          <w:color w:val="000000"/>
          <w:sz w:val="26"/>
          <w:szCs w:val="26"/>
          <w:u w:val="single"/>
        </w:rPr>
        <w:t>צביקה ברוט</w:t>
      </w:r>
      <w:r w:rsidR="00207CF9">
        <w:rPr>
          <w:color w:val="000000"/>
          <w:sz w:val="26"/>
          <w:szCs w:val="26"/>
          <w:u w:val="single"/>
        </w:rPr>
        <w:t>:</w:t>
      </w:r>
      <w:r w:rsidR="00207CF9">
        <w:rPr>
          <w:sz w:val="26"/>
          <w:szCs w:val="26"/>
        </w:rPr>
        <w:tab/>
        <w:t xml:space="preserve">רגע, </w:t>
      </w:r>
      <w:r>
        <w:rPr>
          <w:rFonts w:hint="cs"/>
          <w:sz w:val="26"/>
          <w:szCs w:val="26"/>
        </w:rPr>
        <w:t xml:space="preserve">זכות דיבור ביקש רפי. </w:t>
      </w:r>
      <w:r w:rsidR="006765BE">
        <w:rPr>
          <w:rFonts w:hint="cs"/>
          <w:sz w:val="26"/>
          <w:szCs w:val="26"/>
        </w:rPr>
        <w:t xml:space="preserve">חברים </w:t>
      </w:r>
      <w:r w:rsidR="00207CF9">
        <w:rPr>
          <w:sz w:val="26"/>
          <w:szCs w:val="26"/>
        </w:rPr>
        <w:t xml:space="preserve"> בקצרה, רפי ביקש זכות דיבר, בבקשה.</w:t>
      </w:r>
    </w:p>
    <w:p w14:paraId="484FE721" w14:textId="77777777" w:rsidR="00B50AE9" w:rsidRDefault="00000000">
      <w:pPr>
        <w:pStyle w:val="ParagraphStyle"/>
        <w:spacing w:line="360" w:lineRule="auto"/>
        <w:ind w:left="2000" w:hanging="2000"/>
        <w:rPr>
          <w:sz w:val="26"/>
          <w:szCs w:val="26"/>
        </w:rPr>
      </w:pPr>
      <w:r>
        <w:rPr>
          <w:color w:val="000000"/>
          <w:sz w:val="26"/>
          <w:szCs w:val="26"/>
          <w:u w:val="single"/>
        </w:rPr>
        <w:t>רפי ברנז:</w:t>
      </w:r>
      <w:r>
        <w:rPr>
          <w:sz w:val="26"/>
          <w:szCs w:val="26"/>
        </w:rPr>
        <w:tab/>
        <w:t xml:space="preserve">קהל קדוש ויקר, אחים יקרים ואהובים, דבר ראשון, מעומקא דליבא אני רוצה להודות לקדוש ברוך הוא, דבר ראשון. ודבר שני, </w:t>
      </w:r>
    </w:p>
    <w:p w14:paraId="3C62C584" w14:textId="77777777" w:rsidR="00B50AE9" w:rsidRDefault="00000000">
      <w:pPr>
        <w:pStyle w:val="ParagraphStyle"/>
        <w:spacing w:line="360" w:lineRule="auto"/>
        <w:ind w:left="2000" w:hanging="2000"/>
        <w:rPr>
          <w:sz w:val="26"/>
          <w:szCs w:val="26"/>
        </w:rPr>
      </w:pPr>
      <w:r w:rsidRPr="00B50AE9">
        <w:rPr>
          <w:rFonts w:hint="cs"/>
          <w:sz w:val="26"/>
          <w:szCs w:val="26"/>
          <w:u w:val="single"/>
        </w:rPr>
        <w:t>קטי פיאסצקי</w:t>
      </w:r>
      <w:r>
        <w:rPr>
          <w:rFonts w:hint="cs"/>
          <w:sz w:val="26"/>
          <w:szCs w:val="26"/>
        </w:rPr>
        <w:t>:</w:t>
      </w:r>
      <w:r>
        <w:rPr>
          <w:sz w:val="26"/>
          <w:szCs w:val="26"/>
        </w:rPr>
        <w:tab/>
      </w:r>
      <w:r>
        <w:rPr>
          <w:rFonts w:hint="cs"/>
          <w:sz w:val="26"/>
          <w:szCs w:val="26"/>
        </w:rPr>
        <w:t>על מה?</w:t>
      </w:r>
      <w:r w:rsidR="00312085">
        <w:rPr>
          <w:rFonts w:hint="cs"/>
          <w:sz w:val="26"/>
          <w:szCs w:val="26"/>
        </w:rPr>
        <w:t xml:space="preserve"> על מה זה?</w:t>
      </w:r>
    </w:p>
    <w:p w14:paraId="34401B57" w14:textId="77777777" w:rsidR="00C86555" w:rsidRDefault="00000000">
      <w:pPr>
        <w:pStyle w:val="ParagraphStyle"/>
        <w:spacing w:line="360" w:lineRule="auto"/>
        <w:ind w:left="2000" w:hanging="2000"/>
      </w:pPr>
      <w:r w:rsidRPr="00B50AE9">
        <w:rPr>
          <w:rFonts w:hint="cs"/>
          <w:sz w:val="26"/>
          <w:szCs w:val="26"/>
          <w:u w:val="single"/>
        </w:rPr>
        <w:t>רפי ברנז</w:t>
      </w:r>
      <w:r>
        <w:rPr>
          <w:rFonts w:hint="cs"/>
          <w:sz w:val="26"/>
          <w:szCs w:val="26"/>
        </w:rPr>
        <w:t>:</w:t>
      </w:r>
      <w:r>
        <w:rPr>
          <w:sz w:val="26"/>
          <w:szCs w:val="26"/>
        </w:rPr>
        <w:tab/>
      </w:r>
      <w:r w:rsidR="00207CF9">
        <w:rPr>
          <w:sz w:val="26"/>
          <w:szCs w:val="26"/>
        </w:rPr>
        <w:t xml:space="preserve">לכל חברי מועצת העיר, ששירתו שירות מלא במילואים שלהם, ויש עוד כאלה שמשרתים, יש כאלה שלא נמצאים, הרב פינטו, רבי שמעון, והילדים שלנו, </w:t>
      </w:r>
      <w:r w:rsidR="00207CF9">
        <w:rPr>
          <w:sz w:val="26"/>
          <w:szCs w:val="26"/>
        </w:rPr>
        <w:lastRenderedPageBreak/>
        <w:t>הנכדים שלנו, הילדים שלנו. באתי למחות, באתי למחות, עם כל הכוח, על המכתב של האומנים, שדיברו על החיילים, זה הרעיד אותי. אני אוהב את כולם, אהבת חינם מעל הכול. אי אפשר לדבר מילה אחת על חיילי ישראל, הכי מוסריים שיש. מה שמספר לי הבן שלי, ה</w:t>
      </w:r>
      <w:r w:rsidR="00312085">
        <w:rPr>
          <w:rFonts w:hint="cs"/>
          <w:sz w:val="26"/>
          <w:szCs w:val="26"/>
        </w:rPr>
        <w:t>שער</w:t>
      </w:r>
      <w:r w:rsidR="00207CF9">
        <w:rPr>
          <w:sz w:val="26"/>
          <w:szCs w:val="26"/>
        </w:rPr>
        <w:t>ות, זה לא הגיוני בכלל, לא הגיוני מה שקורה. ואנחנו כל כך מוסריים, ואנחנו לא מקבלים את זה, ומותר להגיד במועצת העיר, שאומן שידבר נגד חיילי ישראל לא יכול להיכנס לבת ים, עם כל הכבוד לכולם. לא יכול להיות דבר כזה. ואני חושב שאנחנו צריכים להיות תמימי דעים בנושא הזה.</w:t>
      </w:r>
    </w:p>
    <w:p w14:paraId="1A65AFE6"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שבת ים תעשה כמו ערד, שלא יתנו להם להופיע פה.</w:t>
      </w:r>
    </w:p>
    <w:p w14:paraId="4A19D57C"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אני לא יודע, זה לא ענייני.</w:t>
      </w:r>
    </w:p>
    <w:p w14:paraId="5C1FC219"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בערד ולא בכל הארץ.</w:t>
      </w:r>
    </w:p>
    <w:p w14:paraId="496620EF"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מי אמר</w:t>
      </w:r>
      <w:r w:rsidR="00AC0D6F">
        <w:rPr>
          <w:rFonts w:hint="cs"/>
          <w:sz w:val="26"/>
          <w:szCs w:val="26"/>
        </w:rPr>
        <w:t xml:space="preserve"> נגד </w:t>
      </w:r>
      <w:r>
        <w:rPr>
          <w:sz w:val="26"/>
          <w:szCs w:val="26"/>
        </w:rPr>
        <w:t xml:space="preserve"> החיילים, אני לא שמעתי.</w:t>
      </w:r>
    </w:p>
    <w:p w14:paraId="6E0A4138"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sz w:val="26"/>
          <w:szCs w:val="26"/>
        </w:rPr>
        <w:tab/>
        <w:t>לא להאמין, אנחנו מסכימים ב- 100% על נושא כלשהו.</w:t>
      </w:r>
    </w:p>
    <w:p w14:paraId="1A74FDBA"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אני שמח, אני שמח לשמוע את זה.</w:t>
      </w:r>
    </w:p>
    <w:p w14:paraId="1536902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יש לי תחושה שקטי מסתייגת.</w:t>
      </w:r>
    </w:p>
    <w:p w14:paraId="6944075F"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אני רק אשמח, כאילו, אם כבר אנחנו כל כך כולנו נחרצים בלא להכניס אומנים, כשהיה כאן את סיפור אייל גולן, אותו רפי ברנז אמר לי, אבל הוא לא הורשע בשום דבר.</w:t>
      </w:r>
    </w:p>
    <w:p w14:paraId="71DBA8FE"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 xml:space="preserve">מה </w:t>
      </w:r>
      <w:r w:rsidR="00AC0D6F">
        <w:rPr>
          <w:rFonts w:hint="cs"/>
          <w:sz w:val="26"/>
          <w:szCs w:val="26"/>
        </w:rPr>
        <w:t>שייך</w:t>
      </w:r>
      <w:r>
        <w:rPr>
          <w:sz w:val="26"/>
          <w:szCs w:val="26"/>
        </w:rPr>
        <w:t xml:space="preserve"> אחד לשני? את משווה אחד לשני?</w:t>
      </w:r>
    </w:p>
    <w:p w14:paraId="12EEFE2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 xml:space="preserve">שייך, </w:t>
      </w:r>
      <w:r w:rsidR="00AC0D6F">
        <w:rPr>
          <w:rFonts w:hint="cs"/>
          <w:sz w:val="26"/>
          <w:szCs w:val="26"/>
        </w:rPr>
        <w:t>תהיה</w:t>
      </w:r>
      <w:r>
        <w:rPr>
          <w:sz w:val="26"/>
          <w:szCs w:val="26"/>
        </w:rPr>
        <w:t xml:space="preserve"> מוסרי. תהיה מוסרי עד הסוף.</w:t>
      </w:r>
    </w:p>
    <w:p w14:paraId="7599DF62"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אייל גולן לא הוזמן, וזהו זה.</w:t>
      </w:r>
    </w:p>
    <w:p w14:paraId="2B1BA70B" w14:textId="77777777" w:rsidR="00C86555" w:rsidRDefault="00000000" w:rsidP="0002089C">
      <w:pPr>
        <w:pStyle w:val="ParagraphStyle"/>
        <w:spacing w:line="360" w:lineRule="auto"/>
        <w:ind w:left="2000" w:hanging="2000"/>
      </w:pPr>
      <w:r>
        <w:rPr>
          <w:color w:val="000000"/>
          <w:sz w:val="26"/>
          <w:szCs w:val="26"/>
          <w:u w:val="single"/>
        </w:rPr>
        <w:t>צביקה ברוט:</w:t>
      </w:r>
      <w:r>
        <w:rPr>
          <w:sz w:val="26"/>
          <w:szCs w:val="26"/>
        </w:rPr>
        <w:tab/>
        <w:t xml:space="preserve">הדברים נאמרו, תודה רבה. </w:t>
      </w:r>
    </w:p>
    <w:p w14:paraId="5EE40EF6" w14:textId="77777777" w:rsidR="001454FA" w:rsidRDefault="00000000" w:rsidP="001454FA">
      <w:pPr>
        <w:pStyle w:val="ParagraphStyle"/>
        <w:spacing w:line="360" w:lineRule="auto"/>
        <w:ind w:left="2000" w:hanging="2000"/>
      </w:pPr>
      <w:r w:rsidRPr="004C669E">
        <w:rPr>
          <w:rFonts w:hint="cs"/>
          <w:u w:val="single"/>
        </w:rPr>
        <w:t>אירנה</w:t>
      </w:r>
      <w:r w:rsidRPr="004C669E">
        <w:rPr>
          <w:u w:val="single"/>
        </w:rPr>
        <w:t xml:space="preserve"> </w:t>
      </w:r>
      <w:r w:rsidRPr="004C669E">
        <w:rPr>
          <w:rFonts w:hint="cs"/>
          <w:u w:val="single"/>
        </w:rPr>
        <w:t>גנין</w:t>
      </w:r>
      <w:r w:rsidRPr="004C669E">
        <w:t>:</w:t>
      </w:r>
      <w:r w:rsidRPr="004C669E">
        <w:tab/>
      </w:r>
      <w:r w:rsidRPr="004C669E">
        <w:rPr>
          <w:rFonts w:hint="cs"/>
        </w:rPr>
        <w:t>קטי</w:t>
      </w:r>
      <w:r w:rsidRPr="004C669E">
        <w:t xml:space="preserve">, </w:t>
      </w:r>
      <w:r w:rsidRPr="004C669E">
        <w:rPr>
          <w:rFonts w:hint="cs"/>
        </w:rPr>
        <w:t>את</w:t>
      </w:r>
      <w:r w:rsidRPr="004C669E">
        <w:t xml:space="preserve"> </w:t>
      </w:r>
      <w:r w:rsidRPr="004C669E">
        <w:rPr>
          <w:rFonts w:hint="cs"/>
        </w:rPr>
        <w:t>צודקת</w:t>
      </w:r>
      <w:r w:rsidRPr="004C669E">
        <w:t xml:space="preserve">, </w:t>
      </w:r>
      <w:r w:rsidRPr="004C669E">
        <w:rPr>
          <w:rFonts w:hint="cs"/>
        </w:rPr>
        <w:t>אבל</w:t>
      </w:r>
      <w:r w:rsidRPr="004C669E">
        <w:t xml:space="preserve"> </w:t>
      </w:r>
      <w:r w:rsidRPr="004C669E">
        <w:rPr>
          <w:rFonts w:hint="cs"/>
        </w:rPr>
        <w:t>עכשיו</w:t>
      </w:r>
      <w:r w:rsidRPr="004C669E">
        <w:t xml:space="preserve"> </w:t>
      </w:r>
      <w:r w:rsidRPr="004C669E">
        <w:rPr>
          <w:rFonts w:hint="cs"/>
        </w:rPr>
        <w:t>זו</w:t>
      </w:r>
      <w:r w:rsidRPr="004C669E">
        <w:t xml:space="preserve"> </w:t>
      </w:r>
      <w:r w:rsidRPr="004C669E">
        <w:rPr>
          <w:rFonts w:hint="cs"/>
        </w:rPr>
        <w:t>לא</w:t>
      </w:r>
      <w:r w:rsidRPr="004C669E">
        <w:t xml:space="preserve"> </w:t>
      </w:r>
      <w:r w:rsidRPr="004C669E">
        <w:rPr>
          <w:rFonts w:hint="cs"/>
        </w:rPr>
        <w:t>אותה</w:t>
      </w:r>
      <w:r w:rsidRPr="004C669E">
        <w:t xml:space="preserve"> </w:t>
      </w:r>
      <w:r w:rsidRPr="004C669E">
        <w:rPr>
          <w:rFonts w:hint="cs"/>
        </w:rPr>
        <w:t>דוגמה</w:t>
      </w:r>
      <w:r w:rsidRPr="004C669E">
        <w:t>.</w:t>
      </w:r>
    </w:p>
    <w:p w14:paraId="6E1ED585" w14:textId="77777777" w:rsidR="00C86555" w:rsidRDefault="00000000">
      <w:pPr>
        <w:pStyle w:val="ParagraphStyle"/>
        <w:spacing w:before="1169" w:line="360" w:lineRule="auto"/>
        <w:ind w:left="2000" w:hanging="2000"/>
      </w:pPr>
      <w:r>
        <w:rPr>
          <w:color w:val="000000"/>
          <w:sz w:val="26"/>
          <w:szCs w:val="26"/>
          <w:u w:val="single"/>
        </w:rPr>
        <w:lastRenderedPageBreak/>
        <w:t>קטי פיאצסקי:</w:t>
      </w:r>
      <w:r>
        <w:rPr>
          <w:sz w:val="26"/>
          <w:szCs w:val="26"/>
        </w:rPr>
        <w:tab/>
        <w:t>לא, לא, אביב גפן, כל אחד, לכל אדם, בין אם הוא אומן ובין אם לא, יש לו זכות להביע את דעתו במסגרת חופש הביטוי.</w:t>
      </w:r>
    </w:p>
    <w:p w14:paraId="2FF24D92"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לא הייתה מלחמת צה"ל בעולם.</w:t>
      </w:r>
    </w:p>
    <w:p w14:paraId="7D96B66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חברים, הדברים היו חשובים-</w:t>
      </w:r>
    </w:p>
    <w:p w14:paraId="19E14C04"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זהו, אמרתי אותם.</w:t>
      </w:r>
    </w:p>
    <w:p w14:paraId="732DF5D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נאמרו ע"י כל הצדדים, תודה, עוברים לנושא הבא, לשלב הבא בסדר היום. תב"רים, בבקשה.</w:t>
      </w:r>
    </w:p>
    <w:p w14:paraId="453C2DE4"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1   - </w:t>
      </w:r>
      <w:r>
        <w:rPr>
          <w:rFonts w:ascii="David" w:eastAsia="David" w:hAnsi="David" w:cs="David"/>
          <w:b/>
          <w:bCs/>
          <w:color w:val="000000"/>
          <w:u w:val="single"/>
          <w:rtl/>
        </w:rPr>
        <w:t>תקציבים בלתי רגילים</w:t>
      </w:r>
    </w:p>
    <w:p w14:paraId="30B94B1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תקציבים בלתי רגילים. יש למישהו שאלות?</w:t>
      </w:r>
    </w:p>
    <w:p w14:paraId="4F825ADD"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רק דבר אחד.</w:t>
      </w:r>
    </w:p>
    <w:p w14:paraId="56E4C24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שאלות על התב"רים, בבקשה</w:t>
      </w:r>
      <w:r w:rsidR="003A62C4">
        <w:rPr>
          <w:rFonts w:hint="cs"/>
          <w:sz w:val="26"/>
          <w:szCs w:val="26"/>
        </w:rPr>
        <w:t xml:space="preserve"> אילנה.</w:t>
      </w:r>
    </w:p>
    <w:p w14:paraId="20FCF5A8"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קודם כל, כל התב"רים, סליחה, קודם כל אני מתנצלת, אני לא הייתי בישיבה.</w:t>
      </w:r>
    </w:p>
    <w:p w14:paraId="2368F0C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פעם אחת בחיים, מותר גם לך.</w:t>
      </w:r>
    </w:p>
    <w:p w14:paraId="0BEA6F85"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והיית חסרה לנו אילנה, באמת.</w:t>
      </w:r>
    </w:p>
    <w:p w14:paraId="3BC4F7A4"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בטוח, לא, אבל גיסי נפטר, ועברנו תקופה לא פשוטה. בסדר, הכל בסדר.</w:t>
      </w:r>
    </w:p>
    <w:p w14:paraId="0E5D1C82"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אוי, שלא תדעו צער.</w:t>
      </w:r>
    </w:p>
    <w:p w14:paraId="251B571C"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רק רוצה לשאול שאלה אחת, אדון ראש העיר.</w:t>
      </w:r>
    </w:p>
    <w:p w14:paraId="24E9834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w:t>
      </w:r>
    </w:p>
    <w:p w14:paraId="2D5DCD74"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רק שאלה אחת. היה שם איזה שהוא תב"ר, אם אני לא טועה, על בית ספר תחכמוני?</w:t>
      </w:r>
    </w:p>
    <w:p w14:paraId="029F976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w:t>
      </w:r>
    </w:p>
    <w:p w14:paraId="3F7F65F1"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5 כיתות משהו, אם אני זוכרת נכון.</w:t>
      </w:r>
    </w:p>
    <w:p w14:paraId="15769224"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כן.</w:t>
      </w:r>
    </w:p>
    <w:p w14:paraId="00D1336B"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לא, יד מרדכי.</w:t>
      </w:r>
    </w:p>
    <w:p w14:paraId="74AE362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w:t>
      </w:r>
    </w:p>
    <w:p w14:paraId="5A6095C4"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יד מרדכי, 6 כיתות.</w:t>
      </w:r>
    </w:p>
    <w:p w14:paraId="465E6189"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יד מרדכי, 6 כיתות.</w:t>
      </w:r>
    </w:p>
    <w:p w14:paraId="2DD09CBD" w14:textId="77777777" w:rsidR="005C651E" w:rsidRPr="005C651E" w:rsidRDefault="00000000" w:rsidP="005C651E">
      <w:pPr>
        <w:pStyle w:val="ParagraphStyle"/>
        <w:spacing w:line="360" w:lineRule="auto"/>
        <w:ind w:left="2000" w:hanging="2000"/>
      </w:pPr>
      <w:r>
        <w:rPr>
          <w:rFonts w:hint="cs"/>
          <w:color w:val="000000"/>
          <w:sz w:val="26"/>
          <w:szCs w:val="26"/>
          <w:u w:val="single"/>
        </w:rPr>
        <w:t>אירנה גנין:</w:t>
      </w:r>
      <w:r w:rsidRPr="005C651E">
        <w:rPr>
          <w:color w:val="000000"/>
          <w:sz w:val="26"/>
          <w:szCs w:val="26"/>
        </w:rPr>
        <w:tab/>
      </w:r>
      <w:r w:rsidRPr="005C651E">
        <w:rPr>
          <w:rFonts w:hint="cs"/>
          <w:color w:val="000000"/>
          <w:sz w:val="26"/>
          <w:szCs w:val="26"/>
        </w:rPr>
        <w:t>בנייה, בנייה.</w:t>
      </w:r>
    </w:p>
    <w:p w14:paraId="3719BB94"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היה איזה משהו של בנייה קלה, אם אני זוכרת נכון.</w:t>
      </w:r>
    </w:p>
    <w:p w14:paraId="713DEA1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תחכמוני זה המבנה הלוגיסטי?</w:t>
      </w:r>
    </w:p>
    <w:p w14:paraId="6F4A5F93"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יד מרדכי, לא היא מדברת על יד מרדכי.</w:t>
      </w:r>
    </w:p>
    <w:p w14:paraId="134187E9" w14:textId="77777777" w:rsidR="007A5AA8" w:rsidRDefault="00000000">
      <w:pPr>
        <w:pStyle w:val="ParagraphStyle"/>
        <w:spacing w:line="360" w:lineRule="auto"/>
        <w:ind w:left="2000" w:hanging="2000"/>
      </w:pPr>
      <w:r>
        <w:rPr>
          <w:rFonts w:hint="cs"/>
          <w:color w:val="000000"/>
          <w:sz w:val="26"/>
          <w:szCs w:val="26"/>
          <w:u w:val="single"/>
        </w:rPr>
        <w:t>אירנה גנין:</w:t>
      </w:r>
      <w:r>
        <w:tab/>
      </w:r>
      <w:r>
        <w:rPr>
          <w:rFonts w:hint="cs"/>
        </w:rPr>
        <w:t>יד מרדכי.</w:t>
      </w:r>
    </w:p>
    <w:p w14:paraId="5407B2B6"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קראתי את זה בבית, אני רק רוצה להבין.</w:t>
      </w:r>
    </w:p>
    <w:p w14:paraId="465FCB61"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כן, כן, יד מרדכי.</w:t>
      </w:r>
    </w:p>
    <w:p w14:paraId="640A2B37"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עכשיו, אם אני מבינה נכון, ברגע שזו בנייה קלה, אין כסף ממשרד-</w:t>
      </w:r>
    </w:p>
    <w:p w14:paraId="7528DB28" w14:textId="77777777" w:rsidR="00C86555" w:rsidRDefault="00000000">
      <w:pPr>
        <w:pStyle w:val="ParagraphStyle"/>
        <w:spacing w:line="360" w:lineRule="auto"/>
        <w:ind w:left="2000" w:hanging="2000"/>
      </w:pPr>
      <w:r>
        <w:rPr>
          <w:rFonts w:hint="cs"/>
          <w:color w:val="000000"/>
          <w:sz w:val="26"/>
          <w:szCs w:val="26"/>
          <w:u w:val="single"/>
        </w:rPr>
        <w:t>אירנה גנין</w:t>
      </w:r>
      <w:r w:rsidR="00207CF9">
        <w:rPr>
          <w:color w:val="000000"/>
          <w:sz w:val="26"/>
          <w:szCs w:val="26"/>
          <w:u w:val="single"/>
        </w:rPr>
        <w:t>:</w:t>
      </w:r>
      <w:r w:rsidR="00207CF9">
        <w:rPr>
          <w:sz w:val="26"/>
          <w:szCs w:val="26"/>
        </w:rPr>
        <w:tab/>
      </w:r>
      <w:r>
        <w:rPr>
          <w:rFonts w:hint="cs"/>
          <w:sz w:val="26"/>
          <w:szCs w:val="26"/>
        </w:rPr>
        <w:t xml:space="preserve">זה </w:t>
      </w:r>
      <w:r w:rsidR="00207CF9">
        <w:rPr>
          <w:sz w:val="26"/>
          <w:szCs w:val="26"/>
        </w:rPr>
        <w:t>תכנון.</w:t>
      </w:r>
    </w:p>
    <w:p w14:paraId="3B6C893D" w14:textId="77777777" w:rsidR="00C86555" w:rsidRDefault="00000000">
      <w:pPr>
        <w:pStyle w:val="ParagraphStyle"/>
        <w:spacing w:line="360" w:lineRule="auto"/>
        <w:ind w:left="2000" w:hanging="2000"/>
      </w:pPr>
      <w:r>
        <w:rPr>
          <w:rFonts w:hint="cs"/>
          <w:color w:val="000000"/>
          <w:sz w:val="26"/>
          <w:szCs w:val="26"/>
          <w:u w:val="single"/>
        </w:rPr>
        <w:t>שלומי לחיאני</w:t>
      </w:r>
      <w:r w:rsidR="00207CF9">
        <w:rPr>
          <w:color w:val="000000"/>
          <w:sz w:val="26"/>
          <w:szCs w:val="26"/>
          <w:u w:val="single"/>
        </w:rPr>
        <w:t>:</w:t>
      </w:r>
      <w:r w:rsidR="00207CF9">
        <w:rPr>
          <w:sz w:val="26"/>
          <w:szCs w:val="26"/>
        </w:rPr>
        <w:tab/>
        <w:t>יש לך את התב"רים?</w:t>
      </w:r>
    </w:p>
    <w:p w14:paraId="4DD9BECD"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 מקבלים על זה תשלום, כי אנחנו אמורים להוציא את זה מקרן השבחה, האם זה נכון? ברגע שזו בניה קלה, מישהו יכול להסביר?</w:t>
      </w:r>
    </w:p>
    <w:p w14:paraId="3579AFE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מרדכי, מרדכי יסביר.</w:t>
      </w:r>
    </w:p>
    <w:p w14:paraId="185E7E00"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אני הסברתי את זה בוועדת כספים.</w:t>
      </w:r>
    </w:p>
    <w:p w14:paraId="7C147F3E"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לא הייתי, אני התנצלתי מראש.</w:t>
      </w:r>
    </w:p>
    <w:p w14:paraId="39626509" w14:textId="77777777" w:rsidR="00C86555" w:rsidRDefault="00000000">
      <w:pPr>
        <w:pStyle w:val="ParagraphStyle"/>
        <w:spacing w:line="360" w:lineRule="auto"/>
        <w:ind w:left="2000" w:hanging="2000"/>
      </w:pPr>
      <w:r>
        <w:rPr>
          <w:color w:val="000000"/>
          <w:sz w:val="26"/>
          <w:szCs w:val="26"/>
          <w:u w:val="single"/>
        </w:rPr>
        <w:lastRenderedPageBreak/>
        <w:t>מרדכי ברשישת:</w:t>
      </w:r>
      <w:r>
        <w:rPr>
          <w:sz w:val="26"/>
          <w:szCs w:val="26"/>
        </w:rPr>
        <w:tab/>
        <w:t>גם בדברי ההסבר שמופיעים בתב"ר, כתוב במפורש, שמשרד החינוך לא יממן את זה אם זו בניה קלה.</w:t>
      </w:r>
    </w:p>
    <w:p w14:paraId="0ECAD952"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נכון, בגלל זה אני שואלת, אם לא כדאי לחכות.</w:t>
      </w:r>
    </w:p>
    <w:p w14:paraId="16FFEA78"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ולכן כתבתי שמה-</w:t>
      </w:r>
    </w:p>
    <w:p w14:paraId="72D2C29A"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שזה מותנה.</w:t>
      </w:r>
    </w:p>
    <w:p w14:paraId="1A8072F4" w14:textId="77777777" w:rsidR="00C86555" w:rsidRDefault="00000000">
      <w:pPr>
        <w:pStyle w:val="ParagraphStyle"/>
        <w:spacing w:line="360" w:lineRule="auto"/>
        <w:ind w:left="2000" w:hanging="2000"/>
      </w:pPr>
      <w:r>
        <w:rPr>
          <w:color w:val="000000"/>
          <w:sz w:val="26"/>
          <w:szCs w:val="26"/>
          <w:u w:val="single"/>
        </w:rPr>
        <w:t>מרדכי בר ישת:</w:t>
      </w:r>
      <w:r>
        <w:rPr>
          <w:sz w:val="26"/>
          <w:szCs w:val="26"/>
        </w:rPr>
        <w:tab/>
        <w:t>שזה מותנה.</w:t>
      </w:r>
    </w:p>
    <w:p w14:paraId="4CC6A86C"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נכון.</w:t>
      </w:r>
    </w:p>
    <w:p w14:paraId="7C381065"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אבל בינתיים, אנחנו יכולים להתחיל לתכנן. כדי לא לעכב את-</w:t>
      </w:r>
    </w:p>
    <w:p w14:paraId="0DD9F8BE"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זאת אומרת, מה שאתה מבקש עכשיו זה רק עבור התכנון?</w:t>
      </w:r>
    </w:p>
    <w:p w14:paraId="7E2842D9"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תכנון.</w:t>
      </w:r>
    </w:p>
    <w:p w14:paraId="69997704"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תכנון, ואמרתי, אם המועצה תחליט שזה יותר חשוב לבנות מאשר לקבל את הכסף של משרד החינוך כדי שלא יהיו חסרים כיתות, אז תהיה לנו את האפשרות לבנות מהיטל השבחה. אם המועצה תבוא ותגיד, לא, אני לא מתחילה לבנות עד שאני לא מקבלת את ההרשאה התקציבית-</w:t>
      </w:r>
    </w:p>
    <w:p w14:paraId="3F77BBC8"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מה הסיכויים שלנו לקבל את הכסף? בוא נשאל.</w:t>
      </w:r>
    </w:p>
    <w:p w14:paraId="6F6BADA3"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הסיכוי הוא מאוד מאוד גבוה.</w:t>
      </w:r>
    </w:p>
    <w:p w14:paraId="10F1391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גבוה, אז בואו נחכה, נקבל את הכסף</w:t>
      </w:r>
      <w:r w:rsidR="007D007A">
        <w:rPr>
          <w:rFonts w:hint="cs"/>
          <w:sz w:val="26"/>
          <w:szCs w:val="26"/>
        </w:rPr>
        <w:t xml:space="preserve"> מה הבעיה.</w:t>
      </w:r>
    </w:p>
    <w:p w14:paraId="11279FA4" w14:textId="77777777" w:rsidR="00AD051E" w:rsidRDefault="00000000">
      <w:pPr>
        <w:pStyle w:val="ParagraphStyle"/>
        <w:spacing w:line="360" w:lineRule="auto"/>
        <w:ind w:left="2000" w:hanging="2000"/>
      </w:pPr>
      <w:r>
        <w:rPr>
          <w:rFonts w:hint="cs"/>
          <w:color w:val="000000"/>
          <w:sz w:val="26"/>
          <w:szCs w:val="26"/>
          <w:u w:val="single"/>
        </w:rPr>
        <w:t>אירנה גנין:</w:t>
      </w:r>
      <w:r>
        <w:tab/>
      </w:r>
      <w:r w:rsidR="001D6795">
        <w:rPr>
          <w:rFonts w:hint="cs"/>
        </w:rPr>
        <w:t xml:space="preserve">רגע שנייה </w:t>
      </w:r>
      <w:r>
        <w:rPr>
          <w:rFonts w:hint="cs"/>
        </w:rPr>
        <w:t>מרדכי אתה צריך להסביר.</w:t>
      </w:r>
    </w:p>
    <w:p w14:paraId="38241538" w14:textId="77777777" w:rsidR="00F52240" w:rsidRPr="00F52240" w:rsidRDefault="00000000" w:rsidP="00F52240">
      <w:pPr>
        <w:pStyle w:val="ParagraphStyle"/>
        <w:spacing w:line="360" w:lineRule="auto"/>
        <w:ind w:left="2000" w:hanging="2000"/>
        <w:jc w:val="center"/>
      </w:pPr>
      <w:r w:rsidRPr="00F52240">
        <w:rPr>
          <w:rFonts w:hint="cs"/>
          <w:color w:val="000000"/>
          <w:sz w:val="26"/>
          <w:szCs w:val="26"/>
        </w:rPr>
        <w:t>(מדברים יחד)</w:t>
      </w:r>
    </w:p>
    <w:p w14:paraId="5B4ED97D"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r>
      <w:r w:rsidR="00F52240">
        <w:rPr>
          <w:rFonts w:hint="cs"/>
          <w:sz w:val="26"/>
          <w:szCs w:val="26"/>
        </w:rPr>
        <w:t>אנחנו חייבים את הכיתות</w:t>
      </w:r>
      <w:r w:rsidR="00D162A5">
        <w:rPr>
          <w:rFonts w:hint="cs"/>
          <w:sz w:val="26"/>
          <w:szCs w:val="26"/>
        </w:rPr>
        <w:t xml:space="preserve"> האלה</w:t>
      </w:r>
      <w:r w:rsidR="00F52240">
        <w:rPr>
          <w:rFonts w:hint="cs"/>
          <w:sz w:val="26"/>
          <w:szCs w:val="26"/>
        </w:rPr>
        <w:t>.</w:t>
      </w:r>
    </w:p>
    <w:p w14:paraId="7AFA6992" w14:textId="77777777" w:rsidR="00F52240" w:rsidRDefault="00000000">
      <w:pPr>
        <w:pStyle w:val="ParagraphStyle"/>
        <w:spacing w:line="360" w:lineRule="auto"/>
        <w:ind w:left="2000" w:hanging="2000"/>
      </w:pPr>
      <w:r>
        <w:rPr>
          <w:rFonts w:hint="cs"/>
          <w:color w:val="000000"/>
          <w:sz w:val="26"/>
          <w:szCs w:val="26"/>
          <w:u w:val="single"/>
        </w:rPr>
        <w:t>צביקה ברוט:</w:t>
      </w:r>
      <w:r>
        <w:tab/>
      </w:r>
      <w:r>
        <w:rPr>
          <w:rFonts w:hint="cs"/>
        </w:rPr>
        <w:t>אנחנו חייבים את הכיתות.</w:t>
      </w:r>
    </w:p>
    <w:p w14:paraId="73B10C15" w14:textId="77777777" w:rsidR="00D162A5" w:rsidRDefault="00000000">
      <w:pPr>
        <w:pStyle w:val="ParagraphStyle"/>
        <w:spacing w:line="360" w:lineRule="auto"/>
        <w:ind w:left="2000" w:hanging="2000"/>
      </w:pPr>
      <w:r>
        <w:rPr>
          <w:rFonts w:hint="cs"/>
          <w:color w:val="000000"/>
          <w:sz w:val="26"/>
          <w:szCs w:val="26"/>
          <w:u w:val="single"/>
        </w:rPr>
        <w:t>אילנה נג'ר:</w:t>
      </w:r>
      <w:r>
        <w:tab/>
      </w:r>
      <w:r>
        <w:rPr>
          <w:rFonts w:hint="cs"/>
        </w:rPr>
        <w:t>אני אשאל אחרת.</w:t>
      </w:r>
    </w:p>
    <w:p w14:paraId="6A29802E" w14:textId="77777777" w:rsidR="00AD051E" w:rsidRDefault="00000000">
      <w:pPr>
        <w:pStyle w:val="ParagraphStyle"/>
        <w:spacing w:line="360" w:lineRule="auto"/>
        <w:ind w:left="2000" w:hanging="2000"/>
      </w:pPr>
      <w:r>
        <w:rPr>
          <w:rFonts w:hint="cs"/>
          <w:color w:val="000000"/>
          <w:sz w:val="26"/>
          <w:szCs w:val="26"/>
          <w:u w:val="single"/>
        </w:rPr>
        <w:lastRenderedPageBreak/>
        <w:t>אירנה גנין:</w:t>
      </w:r>
      <w:r>
        <w:tab/>
      </w:r>
      <w:r>
        <w:rPr>
          <w:rFonts w:hint="cs"/>
        </w:rPr>
        <w:t>אנחנו חייבים.</w:t>
      </w:r>
    </w:p>
    <w:p w14:paraId="55275CF8" w14:textId="77777777" w:rsidR="00D162A5" w:rsidRPr="00D162A5" w:rsidRDefault="00000000" w:rsidP="00D162A5">
      <w:pPr>
        <w:pStyle w:val="ParagraphStyle"/>
        <w:spacing w:line="360" w:lineRule="auto"/>
        <w:ind w:left="2000" w:hanging="2000"/>
        <w:jc w:val="center"/>
      </w:pPr>
      <w:r w:rsidRPr="00D162A5">
        <w:rPr>
          <w:rFonts w:hint="cs"/>
          <w:color w:val="000000"/>
          <w:sz w:val="26"/>
          <w:szCs w:val="26"/>
        </w:rPr>
        <w:t>(מדברים יחד)</w:t>
      </w:r>
    </w:p>
    <w:p w14:paraId="62268463"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אשאל אחרת, אני אשאל אחרת, אם אנחנו-</w:t>
      </w:r>
    </w:p>
    <w:p w14:paraId="7AB1B23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בואו נגיד ככה, גם אם לא נקבל את התקציב, אנחנו עדיין צריכים לבנות את הכיתות האלה.</w:t>
      </w:r>
    </w:p>
    <w:p w14:paraId="0E0DCEAE"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רגע, רגע, אני אשאל אחרת. אם אנחנו נחליט שאנחנו כאילו מגישים את זה, מתחילים לעבוד על זה, יש סיכוי שנקבל את הכסף בדיעבד?</w:t>
      </w:r>
    </w:p>
    <w:p w14:paraId="42BEAAC6"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לא, לא.</w:t>
      </w:r>
    </w:p>
    <w:p w14:paraId="27AA454C"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 ברגע שהתחלנו, מת הכסף?</w:t>
      </w:r>
    </w:p>
    <w:p w14:paraId="4A314681"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מת הכסף.</w:t>
      </w:r>
    </w:p>
    <w:p w14:paraId="5F6AB12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לא את הכסף, את ההרשאה. אבל את ההרשאה את צריכה לקבל.</w:t>
      </w:r>
    </w:p>
    <w:p w14:paraId="1B1B33C2"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אז אני שואלת.</w:t>
      </w:r>
    </w:p>
    <w:p w14:paraId="7D9D6659"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לא, לא. לפי משרד החינוך-</w:t>
      </w:r>
    </w:p>
    <w:p w14:paraId="1A6C7279"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אילנה, אילנה, עשינו את זה, עשינו את זה בשירה חדשה וקיבלנו את הכסף</w:t>
      </w:r>
      <w:r w:rsidR="00041029">
        <w:rPr>
          <w:rFonts w:hint="cs"/>
          <w:sz w:val="26"/>
          <w:szCs w:val="26"/>
        </w:rPr>
        <w:t xml:space="preserve"> חזרה</w:t>
      </w:r>
      <w:r>
        <w:rPr>
          <w:sz w:val="26"/>
          <w:szCs w:val="26"/>
        </w:rPr>
        <w:t>.</w:t>
      </w:r>
    </w:p>
    <w:p w14:paraId="4D705576" w14:textId="77777777" w:rsidR="00C86555" w:rsidRDefault="00000000" w:rsidP="00041029">
      <w:pPr>
        <w:pStyle w:val="ParagraphStyle"/>
        <w:spacing w:line="360" w:lineRule="auto"/>
        <w:ind w:left="2000" w:hanging="2000"/>
      </w:pPr>
      <w:r>
        <w:rPr>
          <w:color w:val="000000"/>
          <w:sz w:val="26"/>
          <w:szCs w:val="26"/>
          <w:u w:val="single"/>
        </w:rPr>
        <w:t>צביקה ברוט:</w:t>
      </w:r>
      <w:r>
        <w:rPr>
          <w:sz w:val="26"/>
          <w:szCs w:val="26"/>
        </w:rPr>
        <w:tab/>
        <w:t>בדיוק.</w:t>
      </w:r>
      <w:r w:rsidR="00041029">
        <w:rPr>
          <w:rFonts w:hint="cs"/>
        </w:rPr>
        <w:t xml:space="preserve"> </w:t>
      </w:r>
      <w:r>
        <w:rPr>
          <w:sz w:val="26"/>
          <w:szCs w:val="26"/>
        </w:rPr>
        <w:t>לא את הכסף, את ההרשאה.</w:t>
      </w:r>
    </w:p>
    <w:p w14:paraId="698B70F9"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 xml:space="preserve">אנחנו שמים </w:t>
      </w:r>
      <w:r w:rsidR="00041029">
        <w:rPr>
          <w:rFonts w:hint="cs"/>
          <w:sz w:val="26"/>
          <w:szCs w:val="26"/>
        </w:rPr>
        <w:t>את זה...</w:t>
      </w:r>
    </w:p>
    <w:p w14:paraId="2579E9E2"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לא תוכל לקבל גם-</w:t>
      </w:r>
    </w:p>
    <w:p w14:paraId="510E4C61"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גם בחשמונאים עשינו. גם בחשמונאים.</w:t>
      </w:r>
    </w:p>
    <w:p w14:paraId="2C9517CE"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ראש העיר, צריך להסביר ששם באזור הזה בנייה ענקית.</w:t>
      </w:r>
    </w:p>
    <w:p w14:paraId="6EBF094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נכון.</w:t>
      </w:r>
    </w:p>
    <w:p w14:paraId="31D3177F" w14:textId="77777777" w:rsidR="00C86555" w:rsidRDefault="00000000">
      <w:pPr>
        <w:pStyle w:val="ParagraphStyle"/>
        <w:spacing w:line="360" w:lineRule="auto"/>
        <w:ind w:left="2000" w:hanging="2000"/>
      </w:pPr>
      <w:r>
        <w:rPr>
          <w:color w:val="000000"/>
          <w:sz w:val="26"/>
          <w:szCs w:val="26"/>
          <w:u w:val="single"/>
        </w:rPr>
        <w:lastRenderedPageBreak/>
        <w:t>אירנה גנין:</w:t>
      </w:r>
      <w:r>
        <w:rPr>
          <w:sz w:val="26"/>
          <w:szCs w:val="26"/>
        </w:rPr>
        <w:tab/>
        <w:t>ענקית. עוד שנה יהיה בכצנלסון, מול הקניון. זה בתים שיהיו בהם הרבה ילדים, וצריך יהיה כיתות</w:t>
      </w:r>
      <w:r w:rsidR="005E2BBC">
        <w:rPr>
          <w:rFonts w:hint="cs"/>
          <w:sz w:val="26"/>
          <w:szCs w:val="26"/>
        </w:rPr>
        <w:t xml:space="preserve"> האלה</w:t>
      </w:r>
      <w:r>
        <w:rPr>
          <w:sz w:val="26"/>
          <w:szCs w:val="26"/>
        </w:rPr>
        <w:t>.</w:t>
      </w:r>
    </w:p>
    <w:p w14:paraId="0A3939FB"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בסדר, הסברתם, בואו נצביע, אין בעיה, אוקיי.</w:t>
      </w:r>
    </w:p>
    <w:p w14:paraId="507219AA"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צריך לעשות את כל המאמצים מול משרד החינוך לקבל את הכסף.</w:t>
      </w:r>
    </w:p>
    <w:p w14:paraId="444F738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עכשיו, רגע, רק כיוון ששאלת, אז חשוב לי ר</w:t>
      </w:r>
      <w:r w:rsidR="00732607">
        <w:rPr>
          <w:rFonts w:hint="cs"/>
          <w:sz w:val="26"/>
          <w:szCs w:val="26"/>
        </w:rPr>
        <w:t>ק</w:t>
      </w:r>
      <w:r>
        <w:rPr>
          <w:sz w:val="26"/>
          <w:szCs w:val="26"/>
        </w:rPr>
        <w:t xml:space="preserve"> לדייק. התב''ר שהזכרת את תחכמוני-</w:t>
      </w:r>
    </w:p>
    <w:p w14:paraId="37103460" w14:textId="77777777" w:rsidR="00D72179" w:rsidRDefault="00000000">
      <w:pPr>
        <w:pStyle w:val="ParagraphStyle"/>
        <w:spacing w:line="360" w:lineRule="auto"/>
        <w:ind w:left="2000" w:hanging="2000"/>
      </w:pPr>
      <w:r>
        <w:rPr>
          <w:rFonts w:hint="cs"/>
          <w:color w:val="000000"/>
          <w:sz w:val="26"/>
          <w:szCs w:val="26"/>
          <w:u w:val="single"/>
        </w:rPr>
        <w:t>מרדכי ברשישת:</w:t>
      </w:r>
      <w:r>
        <w:tab/>
      </w:r>
      <w:r>
        <w:rPr>
          <w:rFonts w:hint="cs"/>
        </w:rPr>
        <w:t>לא תחכמוני.</w:t>
      </w:r>
    </w:p>
    <w:p w14:paraId="03B6060B"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היא דיברה על יד מרדכי, יד מרדכי.</w:t>
      </w:r>
    </w:p>
    <w:p w14:paraId="79128C3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זה תב''ר ששמו, שמו, כפי שאושר בוועדת כספים-</w:t>
      </w:r>
    </w:p>
    <w:p w14:paraId="5799167B"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יד מרדכי.</w:t>
      </w:r>
    </w:p>
    <w:p w14:paraId="27004F11" w14:textId="77777777" w:rsidR="00C86555" w:rsidRDefault="00000000" w:rsidP="00732607">
      <w:pPr>
        <w:pStyle w:val="ParagraphStyle"/>
        <w:spacing w:line="360" w:lineRule="auto"/>
        <w:ind w:left="2000" w:hanging="2000"/>
      </w:pPr>
      <w:r>
        <w:rPr>
          <w:color w:val="000000"/>
          <w:sz w:val="26"/>
          <w:szCs w:val="26"/>
          <w:u w:val="single"/>
        </w:rPr>
        <w:t>צביקה ברוט:</w:t>
      </w:r>
      <w:r>
        <w:rPr>
          <w:sz w:val="26"/>
          <w:szCs w:val="26"/>
        </w:rPr>
        <w:tab/>
        <w:t>אני יודע</w:t>
      </w:r>
      <w:r w:rsidR="005E2BBC">
        <w:rPr>
          <w:rFonts w:hint="cs"/>
          <w:sz w:val="26"/>
          <w:szCs w:val="26"/>
        </w:rPr>
        <w:t xml:space="preserve"> מה אני אומר</w:t>
      </w:r>
      <w:r w:rsidR="00732607">
        <w:rPr>
          <w:rFonts w:hint="cs"/>
          <w:sz w:val="26"/>
          <w:szCs w:val="26"/>
        </w:rPr>
        <w:t>.</w:t>
      </w:r>
    </w:p>
    <w:p w14:paraId="51E6059C"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התנצלתי ואמרתי שלא הייתי בוועדת כספים. אני התנצלתי ואמרתי שלא הייתי, בגלל זה רציתי לשאול.</w:t>
      </w:r>
    </w:p>
    <w:p w14:paraId="007201A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לא, הכל בסדר. אבל לא שמעת את מה שאני הולך להגיד.</w:t>
      </w:r>
    </w:p>
    <w:p w14:paraId="30B5035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אוקיי.</w:t>
      </w:r>
    </w:p>
    <w:p w14:paraId="2B4DB42A"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אם צריך בכסף של העירייה, גם אפשר.</w:t>
      </w:r>
    </w:p>
    <w:p w14:paraId="5F057DE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כיוון שהזכרת  את תחכמוני, את לא טעית, כי היה משהו אחר.</w:t>
      </w:r>
    </w:p>
    <w:p w14:paraId="70BB9916"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נכון.</w:t>
      </w:r>
    </w:p>
    <w:p w14:paraId="67ECCFE2" w14:textId="77777777" w:rsidR="00C86555" w:rsidRDefault="00000000" w:rsidP="006F3D6B">
      <w:pPr>
        <w:pStyle w:val="ParagraphStyle"/>
        <w:spacing w:line="360" w:lineRule="auto"/>
        <w:ind w:left="2000" w:hanging="2000"/>
      </w:pPr>
      <w:r>
        <w:rPr>
          <w:color w:val="000000"/>
          <w:sz w:val="26"/>
          <w:szCs w:val="26"/>
          <w:u w:val="single"/>
        </w:rPr>
        <w:t>צביקה ברוט:</w:t>
      </w:r>
      <w:r>
        <w:rPr>
          <w:sz w:val="26"/>
          <w:szCs w:val="26"/>
        </w:rPr>
        <w:tab/>
        <w:t xml:space="preserve">אז רק לדייק, שמו של התב"ר, כפי שאושר בוועדת הכספים, זה נמצא בפרוטוקול, הקמת מבנה לוגיסטי עירוני. הסיבה שתחכמוני מוזכר שם, זה כי היום פועל גמ"ח בביה"ס תחכמוני כבר המון שנים, 15 משהו כזה. זה יוצר שם בעיות של מסוכנות, זה יוצר שם בעיות אחרות, ולכן אנחנו רוצים להוציא אותו משם. עם זאת, זה אומר שאנחנו מבטלים פעילות של גמ"ח שכן נדרשת </w:t>
      </w:r>
      <w:r>
        <w:rPr>
          <w:sz w:val="26"/>
          <w:szCs w:val="26"/>
        </w:rPr>
        <w:lastRenderedPageBreak/>
        <w:t xml:space="preserve">בעיר, ולכן הקמת מבנה לוגיסטי עירוני תשמש גמ"ח אחר. לא בהכרח אותו גמ"ח, צריך כמובן לעשות </w:t>
      </w:r>
      <w:r w:rsidR="006F3D6B">
        <w:rPr>
          <w:rFonts w:hint="cs"/>
          <w:sz w:val="26"/>
          <w:szCs w:val="26"/>
        </w:rPr>
        <w:t xml:space="preserve">ועדת </w:t>
      </w:r>
      <w:r>
        <w:rPr>
          <w:sz w:val="26"/>
          <w:szCs w:val="26"/>
        </w:rPr>
        <w:t>הקצאות.</w:t>
      </w:r>
      <w:r w:rsidR="006F3D6B">
        <w:rPr>
          <w:rFonts w:hint="cs"/>
        </w:rPr>
        <w:t xml:space="preserve"> </w:t>
      </w:r>
      <w:r>
        <w:rPr>
          <w:sz w:val="26"/>
          <w:szCs w:val="26"/>
        </w:rPr>
        <w:t>וזה יהיה כחוק, ובסוף-</w:t>
      </w:r>
    </w:p>
    <w:p w14:paraId="02F00AB7" w14:textId="77777777" w:rsidR="00C86555" w:rsidRDefault="00000000">
      <w:pPr>
        <w:pStyle w:val="ParagraphStyle"/>
        <w:spacing w:line="360" w:lineRule="auto"/>
        <w:ind w:left="2000" w:hanging="2000"/>
      </w:pPr>
      <w:r>
        <w:rPr>
          <w:rFonts w:hint="cs"/>
          <w:color w:val="000000"/>
          <w:sz w:val="26"/>
          <w:szCs w:val="26"/>
          <w:u w:val="single"/>
        </w:rPr>
        <w:t>קטי פיאסצקי</w:t>
      </w:r>
      <w:r w:rsidR="00207CF9">
        <w:rPr>
          <w:color w:val="000000"/>
          <w:sz w:val="26"/>
          <w:szCs w:val="26"/>
          <w:u w:val="single"/>
        </w:rPr>
        <w:t>:</w:t>
      </w:r>
      <w:r w:rsidR="00207CF9">
        <w:rPr>
          <w:sz w:val="26"/>
          <w:szCs w:val="26"/>
        </w:rPr>
        <w:tab/>
        <w:t>אני יכולה להגיד עוד-</w:t>
      </w:r>
    </w:p>
    <w:p w14:paraId="4DD7BA6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עוד שנייה, ולכן כרגע בכל מקרה, כיוון שאנחנו מבטלים פעילות של גמ"ח שצריך להוציא מבית הספר תחכמוני, כי זה לא נכון, זה לא טוב שזה שם. ומצד שני, כן צריך שגמ"ח יופעל בעיר, בשיתוף עם הרווחה ועם כל הדברים הטובים שהם עושים בעיר, אז אנחנו עושים את 2 הדברים כמשהו שהוא מקביל, לא בהכרח חופף.</w:t>
      </w:r>
    </w:p>
    <w:p w14:paraId="681652BD"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אוקיי, עוד שאלה אחת ואני סיימתי.</w:t>
      </w:r>
    </w:p>
    <w:p w14:paraId="3B710749"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יכולה רק להתייחס לנושא הזה?</w:t>
      </w:r>
    </w:p>
    <w:p w14:paraId="7A314133"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w:t>
      </w:r>
    </w:p>
    <w:p w14:paraId="4E9F3EE2"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לנושא הזה, כדי שלא, אני רוצה להגיד-</w:t>
      </w:r>
    </w:p>
    <w:p w14:paraId="4E3C3998"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אה, אוקיי. פשוט יש לי בעיה של זיכרון, אני יכולה לשכוח, אוקיי.</w:t>
      </w:r>
    </w:p>
    <w:p w14:paraId="777A5FB8"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רוצה להגיד קודם כל, שאני רוצה לברך על העניין הזה של הסדרת ההקצאות בעיר, זה היה באמת, זה עדיין, יש הרבה עבודה עם זה. ואני שמחה שבאמת מתחילים להסדיר את העניין הזה, גם בתוך מוסדות החינוך שזה בעייתי, וגם בכלל. ואני רוצה להגיד-</w:t>
      </w:r>
    </w:p>
    <w:p w14:paraId="2CB71E7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את יכולה להצביע לי על משהו אחד שהוסדר?</w:t>
      </w:r>
    </w:p>
    <w:p w14:paraId="08178DA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מה?</w:t>
      </w:r>
    </w:p>
    <w:p w14:paraId="0AA0EBE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את יכולה להצביע לי על משהו אחד שהוסדר?</w:t>
      </w:r>
    </w:p>
    <w:p w14:paraId="5A878A6F"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קודם כל יש לך בפרוטוקול וועדת-</w:t>
      </w:r>
    </w:p>
    <w:p w14:paraId="1CD6AC0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שאלתי אם את יכולה להצביע על משהו אחד שהוסדר.</w:t>
      </w:r>
    </w:p>
    <w:p w14:paraId="72924B0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עכשיו, בוועדת</w:t>
      </w:r>
      <w:r w:rsidR="00F95751">
        <w:rPr>
          <w:rFonts w:hint="cs"/>
          <w:sz w:val="26"/>
          <w:szCs w:val="26"/>
        </w:rPr>
        <w:t xml:space="preserve"> הקצאות.</w:t>
      </w:r>
    </w:p>
    <w:p w14:paraId="7154439F" w14:textId="77777777" w:rsidR="00C86555" w:rsidRPr="0027510C" w:rsidRDefault="00000000">
      <w:pPr>
        <w:pStyle w:val="ParagraphStyle"/>
        <w:spacing w:line="360" w:lineRule="auto"/>
        <w:ind w:left="2000" w:hanging="2000"/>
        <w:rPr>
          <w:sz w:val="26"/>
          <w:szCs w:val="26"/>
        </w:rPr>
      </w:pPr>
      <w:r w:rsidRPr="0027510C">
        <w:rPr>
          <w:color w:val="000000"/>
          <w:sz w:val="26"/>
          <w:szCs w:val="26"/>
          <w:u w:val="single"/>
        </w:rPr>
        <w:t>צביקה ברוט:</w:t>
      </w:r>
      <w:r w:rsidRPr="0027510C">
        <w:rPr>
          <w:sz w:val="26"/>
          <w:szCs w:val="26"/>
        </w:rPr>
        <w:tab/>
        <w:t>אתה</w:t>
      </w:r>
      <w:r w:rsidR="00F95751" w:rsidRPr="0027510C">
        <w:rPr>
          <w:rFonts w:hint="cs"/>
          <w:sz w:val="26"/>
          <w:szCs w:val="26"/>
        </w:rPr>
        <w:t xml:space="preserve"> הולך </w:t>
      </w:r>
      <w:r w:rsidRPr="0027510C">
        <w:rPr>
          <w:sz w:val="26"/>
          <w:szCs w:val="26"/>
        </w:rPr>
        <w:t xml:space="preserve"> להצביע על זה עכשיו.</w:t>
      </w:r>
      <w:r w:rsidR="00BE74F2" w:rsidRPr="0027510C">
        <w:rPr>
          <w:rFonts w:hint="cs"/>
          <w:sz w:val="26"/>
          <w:szCs w:val="26"/>
        </w:rPr>
        <w:t xml:space="preserve"> עבודה של שנה וחצי.</w:t>
      </w:r>
    </w:p>
    <w:p w14:paraId="48B31815" w14:textId="77777777" w:rsidR="000F69A6" w:rsidRDefault="00000000">
      <w:pPr>
        <w:pStyle w:val="ParagraphStyle"/>
        <w:spacing w:line="360" w:lineRule="auto"/>
        <w:ind w:left="2000" w:hanging="2000"/>
        <w:rPr>
          <w:sz w:val="26"/>
          <w:szCs w:val="26"/>
        </w:rPr>
      </w:pPr>
      <w:r>
        <w:rPr>
          <w:color w:val="000000"/>
          <w:sz w:val="26"/>
          <w:szCs w:val="26"/>
          <w:u w:val="single"/>
        </w:rPr>
        <w:lastRenderedPageBreak/>
        <w:t>קטי פיאצסקי:</w:t>
      </w:r>
      <w:r>
        <w:rPr>
          <w:sz w:val="26"/>
          <w:szCs w:val="26"/>
        </w:rPr>
        <w:tab/>
        <w:t xml:space="preserve">אתה יודע, באחד הסעיפים הבאים, רגע, אני נדרשתי לנושא הזה לפני, אני לא יודעת, 5-6 שנים, לא יודעת כבר, אין לי שום תחושת זמן, והאירוע הזה מאוד מאוד מבולגן ובעייתי, וייקח זמן לסדר אותו. ואני רוצה להגיד, חשוב לי גם לציין, שכן יש כאן צורך בגמ"חים, לצערי. יש כאן הרבה מאוד אנשים שנתמכים ונעזרים על ידי עמותות וארגונים אזרחיים. </w:t>
      </w:r>
    </w:p>
    <w:p w14:paraId="19AFB812" w14:textId="77777777" w:rsidR="000F69A6" w:rsidRDefault="00000000">
      <w:pPr>
        <w:pStyle w:val="ParagraphStyle"/>
        <w:spacing w:line="360" w:lineRule="auto"/>
        <w:ind w:left="2000" w:hanging="2000"/>
        <w:rPr>
          <w:sz w:val="26"/>
          <w:szCs w:val="26"/>
        </w:rPr>
      </w:pPr>
      <w:r w:rsidRPr="000F69A6">
        <w:rPr>
          <w:rFonts w:hint="cs"/>
          <w:sz w:val="26"/>
          <w:szCs w:val="26"/>
          <w:u w:val="single"/>
        </w:rPr>
        <w:t>אילנה נג'ר</w:t>
      </w:r>
      <w:r>
        <w:rPr>
          <w:rFonts w:hint="cs"/>
          <w:sz w:val="26"/>
          <w:szCs w:val="26"/>
        </w:rPr>
        <w:t>:</w:t>
      </w:r>
      <w:r>
        <w:rPr>
          <w:sz w:val="26"/>
          <w:szCs w:val="26"/>
        </w:rPr>
        <w:tab/>
      </w:r>
      <w:r w:rsidR="009B0285">
        <w:rPr>
          <w:rFonts w:hint="cs"/>
          <w:sz w:val="26"/>
          <w:szCs w:val="26"/>
          <w:lang w:val="en-US"/>
        </w:rPr>
        <w:t xml:space="preserve">לצערנו, </w:t>
      </w:r>
      <w:r w:rsidR="009B0285">
        <w:rPr>
          <w:sz w:val="26"/>
          <w:szCs w:val="26"/>
          <w:rtl w:val="0"/>
          <w:lang w:val="en-US"/>
        </w:rPr>
        <w:t xml:space="preserve"> </w:t>
      </w:r>
      <w:r>
        <w:rPr>
          <w:rFonts w:hint="cs"/>
          <w:sz w:val="26"/>
          <w:szCs w:val="26"/>
        </w:rPr>
        <w:t>מה לעשת.</w:t>
      </w:r>
    </w:p>
    <w:p w14:paraId="0535473C" w14:textId="77777777" w:rsidR="00C86555" w:rsidRDefault="00000000">
      <w:pPr>
        <w:pStyle w:val="ParagraphStyle"/>
        <w:spacing w:line="360" w:lineRule="auto"/>
        <w:ind w:left="2000" w:hanging="2000"/>
      </w:pPr>
      <w:r w:rsidRPr="000F69A6">
        <w:rPr>
          <w:rFonts w:hint="cs"/>
          <w:sz w:val="26"/>
          <w:szCs w:val="26"/>
          <w:u w:val="single"/>
        </w:rPr>
        <w:t>קטי</w:t>
      </w:r>
      <w:r w:rsidRPr="000F69A6">
        <w:rPr>
          <w:sz w:val="26"/>
          <w:szCs w:val="26"/>
          <w:u w:val="single"/>
        </w:rPr>
        <w:t xml:space="preserve"> </w:t>
      </w:r>
      <w:r w:rsidRPr="000F69A6">
        <w:rPr>
          <w:rFonts w:hint="cs"/>
          <w:sz w:val="26"/>
          <w:szCs w:val="26"/>
          <w:u w:val="single"/>
        </w:rPr>
        <w:t>פיאצסקי</w:t>
      </w:r>
      <w:r w:rsidRPr="000F69A6">
        <w:rPr>
          <w:sz w:val="26"/>
          <w:szCs w:val="26"/>
        </w:rPr>
        <w:t>:</w:t>
      </w:r>
      <w:r>
        <w:rPr>
          <w:sz w:val="26"/>
          <w:szCs w:val="26"/>
        </w:rPr>
        <w:tab/>
      </w:r>
      <w:r w:rsidR="00207CF9">
        <w:rPr>
          <w:sz w:val="26"/>
          <w:szCs w:val="26"/>
        </w:rPr>
        <w:t>ומקווה שיעשו שם עבודה טובה, מי שיכנס לשם, כשהמבנה יהיה מוכן.</w:t>
      </w:r>
    </w:p>
    <w:p w14:paraId="67FA8137" w14:textId="77777777" w:rsidR="00C86555" w:rsidRPr="00F54840" w:rsidRDefault="00000000" w:rsidP="00F54840">
      <w:pPr>
        <w:pStyle w:val="ParagraphStyle"/>
        <w:spacing w:line="360" w:lineRule="auto"/>
        <w:ind w:left="2000" w:hanging="2000"/>
        <w:jc w:val="center"/>
        <w:rPr>
          <w:lang w:val="en-US"/>
        </w:rPr>
      </w:pPr>
      <w:r w:rsidRPr="00F54840">
        <w:rPr>
          <w:rFonts w:hint="cs"/>
          <w:color w:val="000000"/>
          <w:sz w:val="26"/>
          <w:szCs w:val="26"/>
          <w:lang w:val="en-US"/>
        </w:rPr>
        <w:t>(מדברים יחד)</w:t>
      </w:r>
    </w:p>
    <w:p w14:paraId="103C1292"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עוד שאלה אחת ואני סיימתי. אם אני קראתי נכון, היה שם בפארק הים בנייה של גני ילדים-</w:t>
      </w:r>
    </w:p>
    <w:p w14:paraId="6BA11A9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w:t>
      </w:r>
    </w:p>
    <w:p w14:paraId="1E87065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 xml:space="preserve"> 7 גני ילדים.</w:t>
      </w:r>
    </w:p>
    <w:p w14:paraId="3D0B745A"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יפה. קודם כל, פארק הים מגיע להם הכל, כי לדעתי אנחנו משתמשים בכספים שלהם לכל מיני דברים אחרים, והם באמת הכספים, חלק גדול מהכספים של ההשבחה הם שלהם. אבל-</w:t>
      </w:r>
    </w:p>
    <w:p w14:paraId="7B7B695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לא.</w:t>
      </w:r>
    </w:p>
    <w:p w14:paraId="4886690F"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בגדול אמרתי, חלק גדול, לא אמרתי הכול, לא אמרתי הכול.</w:t>
      </w:r>
    </w:p>
    <w:p w14:paraId="67792E8D"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כל הכסף לפארק הים משוריין, לפארק הים משוריין לו בקופה נפרדת.</w:t>
      </w:r>
    </w:p>
    <w:p w14:paraId="2EFBC9B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רק לפארק הים.</w:t>
      </w:r>
    </w:p>
    <w:p w14:paraId="0C7639F1"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יופי, הכול בסדר, אבל יש לי שאלה, שאלה, שאלה.</w:t>
      </w:r>
    </w:p>
    <w:p w14:paraId="2E997877" w14:textId="77777777" w:rsidR="00C86555" w:rsidRDefault="00000000">
      <w:pPr>
        <w:pStyle w:val="ParagraphStyle"/>
        <w:spacing w:line="360" w:lineRule="auto"/>
        <w:ind w:left="2000" w:hanging="2000"/>
      </w:pPr>
      <w:r>
        <w:rPr>
          <w:rFonts w:hint="cs"/>
          <w:color w:val="000000"/>
          <w:sz w:val="26"/>
          <w:szCs w:val="26"/>
          <w:u w:val="single"/>
        </w:rPr>
        <w:t>ששון אליהו</w:t>
      </w:r>
      <w:r w:rsidR="00207CF9">
        <w:rPr>
          <w:color w:val="000000"/>
          <w:sz w:val="26"/>
          <w:szCs w:val="26"/>
          <w:u w:val="single"/>
        </w:rPr>
        <w:t>:</w:t>
      </w:r>
      <w:r w:rsidR="00207CF9">
        <w:rPr>
          <w:sz w:val="26"/>
          <w:szCs w:val="26"/>
        </w:rPr>
        <w:tab/>
        <w:t xml:space="preserve">חוץ מאשר </w:t>
      </w:r>
      <w:r w:rsidR="00DF484F">
        <w:rPr>
          <w:rFonts w:hint="cs"/>
          <w:sz w:val="26"/>
          <w:szCs w:val="26"/>
        </w:rPr>
        <w:t>ה</w:t>
      </w:r>
      <w:r w:rsidR="00207CF9">
        <w:rPr>
          <w:sz w:val="26"/>
          <w:szCs w:val="26"/>
        </w:rPr>
        <w:t>הוצאות, אלי.</w:t>
      </w:r>
    </w:p>
    <w:p w14:paraId="50AF439F"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גם ההוצאות.</w:t>
      </w:r>
    </w:p>
    <w:p w14:paraId="6EC21528" w14:textId="77777777" w:rsidR="00C86555" w:rsidRDefault="00000000">
      <w:pPr>
        <w:pStyle w:val="ParagraphStyle"/>
        <w:spacing w:line="360" w:lineRule="auto"/>
        <w:ind w:left="2000" w:hanging="2000"/>
      </w:pPr>
      <w:r>
        <w:rPr>
          <w:color w:val="000000"/>
          <w:sz w:val="26"/>
          <w:szCs w:val="26"/>
          <w:u w:val="single"/>
        </w:rPr>
        <w:lastRenderedPageBreak/>
        <w:t>אילנה נג'ר:</w:t>
      </w:r>
      <w:r>
        <w:rPr>
          <w:sz w:val="26"/>
          <w:szCs w:val="26"/>
        </w:rPr>
        <w:tab/>
        <w:t>דקה, דקה. יש לי שאלה, יש לי שאלה. האם גני הילדים האלה, משרד החינוך לא מקצה סכומים של כסף לזה? למה צריך מהכסף של הקופה? אני מאוד אשמח לשמוע לגבי שניהם.</w:t>
      </w:r>
    </w:p>
    <w:p w14:paraId="26B29D0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מרדכי יגיד לך. זה 7 גנים שאנחנו עושים אותם דחוף עכשיו, בונים אותם.</w:t>
      </w:r>
    </w:p>
    <w:p w14:paraId="2D3F45B3"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 זה 5 ו- 5, אני קראתי. 7 ו- 7?</w:t>
      </w:r>
    </w:p>
    <w:p w14:paraId="6F61BF4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7.</w:t>
      </w:r>
    </w:p>
    <w:p w14:paraId="13F45CDE"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7 בסך הכל? אוקיי, אני אשמח לשמוע.</w:t>
      </w:r>
    </w:p>
    <w:p w14:paraId="209B622E"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גם הגנים האלה, אמרתי בוועדת כספים, שאנחנו פנינו למשרד החינוך לקבל הכרה בצורך, ומימון-</w:t>
      </w:r>
    </w:p>
    <w:p w14:paraId="041234AA"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אתם מפריעים, אני רוצה לשמוע, אני לא שומעת, סליחה.</w:t>
      </w:r>
    </w:p>
    <w:p w14:paraId="497B08D7"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אנחנו אמורים לקבל הכרה בצורך, וגם מימון של גני הילדים האלה.</w:t>
      </w:r>
    </w:p>
    <w:p w14:paraId="100F0AF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אוקיי.</w:t>
      </w:r>
    </w:p>
    <w:p w14:paraId="2C240D3B"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וזה מה שנעשה. אז רוב הסיכוי שנקבל-</w:t>
      </w:r>
    </w:p>
    <w:p w14:paraId="7E1C5B0F"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אז למה מביאים את זה פה?</w:t>
      </w:r>
    </w:p>
    <w:p w14:paraId="20DE4B5B" w14:textId="77777777" w:rsidR="00DF484F" w:rsidRPr="00F0147B" w:rsidRDefault="00000000">
      <w:pPr>
        <w:pStyle w:val="ParagraphStyle"/>
        <w:spacing w:line="360" w:lineRule="auto"/>
        <w:ind w:left="2000" w:hanging="2000"/>
        <w:rPr>
          <w:sz w:val="26"/>
          <w:szCs w:val="26"/>
        </w:rPr>
      </w:pPr>
      <w:r w:rsidRPr="00F0147B">
        <w:rPr>
          <w:rFonts w:hint="cs"/>
          <w:color w:val="000000"/>
          <w:sz w:val="26"/>
          <w:szCs w:val="26"/>
          <w:u w:val="single"/>
        </w:rPr>
        <w:t>מרדכי ברשישת:</w:t>
      </w:r>
      <w:r w:rsidRPr="00F0147B">
        <w:rPr>
          <w:sz w:val="26"/>
          <w:szCs w:val="26"/>
        </w:rPr>
        <w:tab/>
      </w:r>
      <w:r w:rsidRPr="00F0147B">
        <w:rPr>
          <w:rFonts w:hint="cs"/>
          <w:sz w:val="26"/>
          <w:szCs w:val="26"/>
        </w:rPr>
        <w:t>אני מסביר.</w:t>
      </w:r>
    </w:p>
    <w:p w14:paraId="0AFDB41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הכרה בצורך זה אומר, שאנחנו נקבל את הכסף.</w:t>
      </w:r>
    </w:p>
    <w:p w14:paraId="41F345AD"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היום לבנות גן ילדים, עולה הרבה יותר גבוה ממה שמשרד החינוך מממן, לפחות ב- 50%.</w:t>
      </w:r>
    </w:p>
    <w:p w14:paraId="2CC4DDD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אין בעיה.</w:t>
      </w:r>
    </w:p>
    <w:p w14:paraId="177F0202"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התמיכות שלהם מאוד מאוד נמוכות, ולכן נצטרך להשלים את הכספים בכל מקרה.</w:t>
      </w:r>
    </w:p>
    <w:p w14:paraId="7E7CC118"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אוקיי.</w:t>
      </w:r>
    </w:p>
    <w:p w14:paraId="1308A2AB" w14:textId="77777777" w:rsidR="00C86555" w:rsidRDefault="00000000">
      <w:pPr>
        <w:pStyle w:val="ParagraphStyle"/>
        <w:spacing w:line="360" w:lineRule="auto"/>
        <w:ind w:left="2000" w:hanging="2000"/>
      </w:pPr>
      <w:r>
        <w:rPr>
          <w:color w:val="000000"/>
          <w:sz w:val="26"/>
          <w:szCs w:val="26"/>
          <w:u w:val="single"/>
        </w:rPr>
        <w:lastRenderedPageBreak/>
        <w:t xml:space="preserve">מרדכי </w:t>
      </w:r>
      <w:r w:rsidR="00712218">
        <w:rPr>
          <w:color w:val="000000"/>
          <w:sz w:val="26"/>
          <w:szCs w:val="26"/>
          <w:u w:val="single"/>
        </w:rPr>
        <w:t>ברשישת</w:t>
      </w:r>
      <w:r>
        <w:rPr>
          <w:color w:val="000000"/>
          <w:sz w:val="26"/>
          <w:szCs w:val="26"/>
          <w:u w:val="single"/>
        </w:rPr>
        <w:t>:</w:t>
      </w:r>
      <w:r>
        <w:rPr>
          <w:sz w:val="26"/>
          <w:szCs w:val="26"/>
        </w:rPr>
        <w:tab/>
        <w:t>עכשיו, הסברתי שאנחנו נעשה שיפטינג. ברגע שתגיע הרשאה ממשרד החינוך, נקטין את היטל ההשבחה ונגדיל את משרד החינוך. יש פה דוגמה של בית ספר אחד, של 24 כיתות, לא זוכר את השם שלו, גם ב- 450, או 410-</w:t>
      </w:r>
    </w:p>
    <w:p w14:paraId="4D5531C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410, מגרש 73.</w:t>
      </w:r>
    </w:p>
    <w:p w14:paraId="58641103"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t>410, מגרש 73, שקיבלנו עכשיו עוד הקצאה, עוד הרשאה, ל- 10 כיתות, ל- 12 כיתות נוספות, של 11 מיליון שקל.</w:t>
      </w:r>
    </w:p>
    <w:p w14:paraId="11ED78E2"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אוקיי.</w:t>
      </w:r>
    </w:p>
    <w:p w14:paraId="5E4332F1"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אם תשימי לב, הקטנו, היה צריך להגדיל ב- 12, הגדלנו רק, 11 בא ממשרד החינוך והיתר מהעירייה.</w:t>
      </w:r>
    </w:p>
    <w:p w14:paraId="5306344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זאת אומרת, אתה אומר לי באופן מפורש, את הכספים של הגנים במאת האחוזים אנחנו נקבל ממשרד החינוך.</w:t>
      </w:r>
    </w:p>
    <w:p w14:paraId="30102A69"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t>לא אמרתי מאת.</w:t>
      </w:r>
    </w:p>
    <w:p w14:paraId="7737D4D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 במאת, התכוונתי-</w:t>
      </w:r>
    </w:p>
    <w:p w14:paraId="33ECF5A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אילנה, וגם אם לא נקבל, מה, לא צריך לתת גני ילדים?</w:t>
      </w:r>
    </w:p>
    <w:p w14:paraId="2498CE54"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 צריך לתת.</w:t>
      </w:r>
    </w:p>
    <w:p w14:paraId="15302B02"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 xml:space="preserve">אם </w:t>
      </w:r>
      <w:r w:rsidR="007A5132">
        <w:rPr>
          <w:rFonts w:hint="cs"/>
          <w:sz w:val="26"/>
          <w:szCs w:val="26"/>
        </w:rPr>
        <w:t xml:space="preserve">עירייה </w:t>
      </w:r>
      <w:r>
        <w:rPr>
          <w:sz w:val="26"/>
          <w:szCs w:val="26"/>
        </w:rPr>
        <w:t xml:space="preserve"> יכולה ל</w:t>
      </w:r>
      <w:r w:rsidR="007A5132">
        <w:rPr>
          <w:rFonts w:hint="cs"/>
          <w:sz w:val="26"/>
          <w:szCs w:val="26"/>
        </w:rPr>
        <w:t xml:space="preserve">בנות </w:t>
      </w:r>
      <w:r w:rsidR="005D7085">
        <w:rPr>
          <w:rFonts w:hint="cs"/>
          <w:sz w:val="26"/>
          <w:szCs w:val="26"/>
        </w:rPr>
        <w:t>שתבנה בכסף של עירייה מה הבעיה.</w:t>
      </w:r>
      <w:r w:rsidR="004954C1">
        <w:rPr>
          <w:rFonts w:hint="cs"/>
        </w:rPr>
        <w:t xml:space="preserve"> מה הבעיה זה בשביל הילדים.</w:t>
      </w:r>
      <w:r w:rsidR="00B05665">
        <w:rPr>
          <w:rFonts w:hint="cs"/>
        </w:rPr>
        <w:t xml:space="preserve"> שלא יהיה כסף של משרד החינוך.</w:t>
      </w:r>
    </w:p>
    <w:p w14:paraId="73EEB1EE"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נו, אז גמרנו. זה פארק הים, יש שם דרישה. הגיע ציבור צעיר, הגיע ציבור צעיר.</w:t>
      </w:r>
    </w:p>
    <w:p w14:paraId="272CFF3C"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אוקיי.</w:t>
      </w:r>
    </w:p>
    <w:p w14:paraId="0448595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אמרנו, זה משק סגור. 410, לא משתמשים בכספים לדברים אחרים.</w:t>
      </w:r>
    </w:p>
    <w:p w14:paraId="66994A4E"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אמרתי את זה, אמרתי.</w:t>
      </w:r>
    </w:p>
    <w:p w14:paraId="21C48667"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אוקיי, אני קוראת את הצעת החלטה ברשותכם.</w:t>
      </w:r>
    </w:p>
    <w:p w14:paraId="0B64DEC2"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הצעת ההחלטה.</w:t>
      </w:r>
    </w:p>
    <w:p w14:paraId="37C27AF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r>
      <w:r w:rsidR="00E22626">
        <w:rPr>
          <w:rFonts w:hint="cs"/>
          <w:sz w:val="26"/>
          <w:szCs w:val="26"/>
        </w:rPr>
        <w:t xml:space="preserve">הצעת החלטה: </w:t>
      </w:r>
      <w:r>
        <w:rPr>
          <w:sz w:val="26"/>
          <w:szCs w:val="26"/>
        </w:rPr>
        <w:t>מאשרים את כלל התב''רים, כפי שמפורט בפרוטוקול וועדת הכספים 8/</w:t>
      </w:r>
      <w:r w:rsidR="00E22626">
        <w:rPr>
          <w:rFonts w:hint="cs"/>
          <w:sz w:val="26"/>
          <w:szCs w:val="26"/>
        </w:rPr>
        <w:t>2</w:t>
      </w:r>
      <w:r>
        <w:rPr>
          <w:sz w:val="26"/>
          <w:szCs w:val="26"/>
        </w:rPr>
        <w:t>5 מיום 29.7.25.</w:t>
      </w:r>
    </w:p>
    <w:p w14:paraId="3AF3277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 xml:space="preserve">לא. כפי </w:t>
      </w:r>
      <w:r w:rsidR="00E22626">
        <w:rPr>
          <w:rFonts w:hint="cs"/>
          <w:sz w:val="26"/>
          <w:szCs w:val="26"/>
        </w:rPr>
        <w:t>שמפורט.</w:t>
      </w:r>
    </w:p>
    <w:p w14:paraId="1D3D2D9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פרוטוקול וועדת כספים.</w:t>
      </w:r>
    </w:p>
    <w:p w14:paraId="4F0A9FE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פרוטוקול וועדת כספים.</w:t>
      </w:r>
    </w:p>
    <w:p w14:paraId="65A5DEB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כפי שפורט בישיבת המועצה.</w:t>
      </w:r>
    </w:p>
    <w:p w14:paraId="275D5B2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כפי שפורט בוועדת הכספים ובישיבת המועצה.</w:t>
      </w:r>
    </w:p>
    <w:p w14:paraId="437FF1F7"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אוקיי, בישיבת המועצה.</w:t>
      </w:r>
    </w:p>
    <w:p w14:paraId="1E726D0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הכל בסדר, בסוף זה אותו כסף.</w:t>
      </w:r>
    </w:p>
    <w:p w14:paraId="26CE107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זה אותו דבר. פה אחד?</w:t>
      </w:r>
    </w:p>
    <w:p w14:paraId="4A59A9E6" w14:textId="77777777" w:rsidR="00C86555" w:rsidRDefault="00000000">
      <w:pPr>
        <w:pStyle w:val="ParagraphStyle"/>
        <w:spacing w:line="360" w:lineRule="auto"/>
        <w:ind w:left="2000" w:hanging="2000"/>
      </w:pPr>
      <w:r>
        <w:rPr>
          <w:rFonts w:hint="cs"/>
          <w:color w:val="000000"/>
          <w:sz w:val="26"/>
          <w:szCs w:val="26"/>
          <w:u w:val="single"/>
        </w:rPr>
        <w:t>רפי ברנז</w:t>
      </w:r>
      <w:r w:rsidR="00207CF9">
        <w:rPr>
          <w:color w:val="000000"/>
          <w:sz w:val="26"/>
          <w:szCs w:val="26"/>
          <w:u w:val="single"/>
        </w:rPr>
        <w:t>:</w:t>
      </w:r>
      <w:r w:rsidR="00207CF9">
        <w:rPr>
          <w:sz w:val="26"/>
          <w:szCs w:val="26"/>
        </w:rPr>
        <w:tab/>
        <w:t>כן.</w:t>
      </w:r>
    </w:p>
    <w:p w14:paraId="6CD7B724"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תודה רבה, אני עוברת לסעיף מס'-</w:t>
      </w:r>
    </w:p>
    <w:p w14:paraId="2A99D112"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רק רוצה, רק משהו אחד, יש לי רק שאלה אחת.</w:t>
      </w:r>
    </w:p>
    <w:p w14:paraId="69F67614"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רגע, שלומי רוצה משהו.</w:t>
      </w:r>
    </w:p>
    <w:p w14:paraId="2F1CD59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בבקשה.</w:t>
      </w:r>
    </w:p>
    <w:p w14:paraId="003B43D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מתקני אשפה סולאריים, מה הכוונה?</w:t>
      </w:r>
    </w:p>
    <w:p w14:paraId="7CA6999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זה אשפתונים שיש להם על הראש שלהם פאנל סולארי, ויש להם דחס פנימי כך שהאשפתון לא צריך לפנות אותו כל יום, אלא רק פעם פעמיים שבוע.</w:t>
      </w:r>
    </w:p>
    <w:p w14:paraId="1E5E69A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ואיך עשינו, עשינו מכרז, איך הגענו לזה?</w:t>
      </w:r>
    </w:p>
    <w:p w14:paraId="27081E63"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עוד לא, אנחנו עכשיו שוקדים על מכרז.</w:t>
      </w:r>
    </w:p>
    <w:p w14:paraId="7D8272F5"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אנחנו עכשיו נצא למכרז, ברגע שיהיה-</w:t>
      </w:r>
    </w:p>
    <w:p w14:paraId="10812DA6" w14:textId="77777777" w:rsidR="007C38E3" w:rsidRDefault="00000000">
      <w:pPr>
        <w:pStyle w:val="ParagraphStyle"/>
        <w:spacing w:line="360" w:lineRule="auto"/>
        <w:ind w:left="2000" w:hanging="2000"/>
      </w:pPr>
      <w:r>
        <w:rPr>
          <w:rFonts w:hint="cs"/>
          <w:color w:val="000000"/>
          <w:sz w:val="26"/>
          <w:szCs w:val="26"/>
          <w:u w:val="single"/>
        </w:rPr>
        <w:t>אירנה גנין:</w:t>
      </w:r>
      <w:r>
        <w:tab/>
      </w:r>
      <w:r>
        <w:rPr>
          <w:rFonts w:hint="cs"/>
        </w:rPr>
        <w:t>זה תב"ר.</w:t>
      </w:r>
    </w:p>
    <w:p w14:paraId="46C0EA8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לפני שיש תב"ר, אי אפשר לצאת למכרז.</w:t>
      </w:r>
    </w:p>
    <w:p w14:paraId="71F24A3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אוקיי, מתי ייצא מכרז לדבר כזה?</w:t>
      </w:r>
    </w:p>
    <w:p w14:paraId="7715B52F"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יש כבר טיוטה, חסרות ההערות של הגזברות, אנחנו ממתינים.</w:t>
      </w:r>
    </w:p>
    <w:p w14:paraId="16D4B58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חנה, </w:t>
      </w:r>
      <w:r w:rsidR="00E57DD5">
        <w:rPr>
          <w:rFonts w:hint="cs"/>
          <w:sz w:val="26"/>
          <w:szCs w:val="26"/>
        </w:rPr>
        <w:t xml:space="preserve">לי, </w:t>
      </w:r>
      <w:r>
        <w:rPr>
          <w:sz w:val="26"/>
          <w:szCs w:val="26"/>
        </w:rPr>
        <w:t>אם אני בעלים של חברה סולרית, אני יכול לגשת למכרז כזה?</w:t>
      </w:r>
    </w:p>
    <w:p w14:paraId="7943B8DA"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בגדול, על פי סעיף 122 לפקודת העיריות, אוסר על התקשרות של חבר מועצה עם העירייה.</w:t>
      </w:r>
    </w:p>
    <w:p w14:paraId="36177CB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אבל שלומי, השאלה היא, רגע.</w:t>
      </w:r>
    </w:p>
    <w:p w14:paraId="3E18DD6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אם אני בעל מניות, אני לא יכול</w:t>
      </w:r>
      <w:r w:rsidR="00F9559A">
        <w:rPr>
          <w:rFonts w:hint="cs"/>
          <w:sz w:val="26"/>
          <w:szCs w:val="26"/>
        </w:rPr>
        <w:t>?</w:t>
      </w:r>
    </w:p>
    <w:p w14:paraId="5AF1F56E"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אי אפשר.</w:t>
      </w:r>
    </w:p>
    <w:p w14:paraId="0F616E5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שלומי, רק לדייק, בדרך כלל זה פחות רלוונטי לחברות סולריות, זה יותר חברות שמתעסקות באשפתונים, שיש להם כבר התקן כזה, זה לא משהו-</w:t>
      </w:r>
    </w:p>
    <w:p w14:paraId="27D25F8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כמו פורד מערכות, כמו פורד מערכות.</w:t>
      </w:r>
    </w:p>
    <w:p w14:paraId="4CA7EE8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שיש להם כזה?</w:t>
      </w:r>
    </w:p>
    <w:p w14:paraId="61757545"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אולי, כן.</w:t>
      </w:r>
    </w:p>
    <w:p w14:paraId="7220D0EC" w14:textId="77777777" w:rsidR="00F9559A" w:rsidRDefault="00000000">
      <w:pPr>
        <w:pStyle w:val="ParagraphStyle"/>
        <w:spacing w:line="360" w:lineRule="auto"/>
        <w:ind w:left="2000" w:hanging="2000"/>
      </w:pPr>
      <w:r>
        <w:rPr>
          <w:rFonts w:hint="cs"/>
          <w:color w:val="000000"/>
          <w:sz w:val="26"/>
          <w:szCs w:val="26"/>
          <w:u w:val="single"/>
        </w:rPr>
        <w:t>עו"ד חנה כהן:</w:t>
      </w:r>
      <w:r>
        <w:tab/>
      </w:r>
      <w:r>
        <w:rPr>
          <w:rFonts w:hint="cs"/>
        </w:rPr>
        <w:t>יכול להיות.</w:t>
      </w:r>
    </w:p>
    <w:p w14:paraId="6FFBED6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כלומר, זה לא משהו שאתה מלביש עכשיו על פח קיים, אלא זה אשפתונים שמלכתחילה בנו אותם כאילו עם יכולת, אתה מבין, לא בטוח שחברות-</w:t>
      </w:r>
    </w:p>
    <w:p w14:paraId="2ECFC2C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תשמע, אנחנו זכינו במכרזים בטייבה ובטירה ובראש פינה, וזה עובד מדהים.</w:t>
      </w:r>
    </w:p>
    <w:p w14:paraId="736FA92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לדברים כאלה, לאשפתונים?</w:t>
      </w:r>
    </w:p>
    <w:p w14:paraId="1DB90FB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אשפתונים זה לא-</w:t>
      </w:r>
    </w:p>
    <w:p w14:paraId="5F9DA617"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זהו, לכן אני אומר, לא בטוח שזה אותו סוג חברות.</w:t>
      </w:r>
    </w:p>
    <w:p w14:paraId="3DF9B7CB" w14:textId="77777777" w:rsidR="005C2947" w:rsidRPr="002B0228" w:rsidRDefault="00000000">
      <w:pPr>
        <w:pStyle w:val="ParagraphStyle"/>
        <w:spacing w:line="360" w:lineRule="auto"/>
        <w:ind w:left="2000" w:hanging="2000"/>
        <w:rPr>
          <w:sz w:val="26"/>
          <w:szCs w:val="26"/>
        </w:rPr>
      </w:pPr>
      <w:r w:rsidRPr="002B0228">
        <w:rPr>
          <w:rFonts w:hint="cs"/>
          <w:color w:val="000000"/>
          <w:sz w:val="26"/>
          <w:szCs w:val="26"/>
          <w:u w:val="single"/>
        </w:rPr>
        <w:t>שלומי לחיאני:</w:t>
      </w:r>
      <w:r w:rsidRPr="002B0228">
        <w:rPr>
          <w:sz w:val="26"/>
          <w:szCs w:val="26"/>
        </w:rPr>
        <w:tab/>
      </w:r>
      <w:r w:rsidRPr="002B0228">
        <w:rPr>
          <w:rFonts w:hint="cs"/>
          <w:sz w:val="26"/>
          <w:szCs w:val="26"/>
        </w:rPr>
        <w:t>לא עשינו.</w:t>
      </w:r>
    </w:p>
    <w:p w14:paraId="300CAEC1"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זו טכנולוגיה חדשה ופטנט חדש.</w:t>
      </w:r>
    </w:p>
    <w:p w14:paraId="7198EAF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w:t>
      </w:r>
    </w:p>
    <w:p w14:paraId="127A0EA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זה מעניין, מי מחזיק אותו בארץ? למי יש אותו בארץ?</w:t>
      </w:r>
    </w:p>
    <w:p w14:paraId="6F919E5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בארץ, הקבלנים שאנחנו עובדים איתם, ר</w:t>
      </w:r>
      <w:r w:rsidR="00610A62">
        <w:rPr>
          <w:rFonts w:hint="cs"/>
          <w:sz w:val="26"/>
          <w:szCs w:val="26"/>
        </w:rPr>
        <w:t xml:space="preserve">גא </w:t>
      </w:r>
      <w:r>
        <w:rPr>
          <w:sz w:val="26"/>
          <w:szCs w:val="26"/>
        </w:rPr>
        <w:t>ואלקטרה, אלה לפחות 2 חברות שאנחנו יודעים שיש להם-</w:t>
      </w:r>
    </w:p>
    <w:p w14:paraId="4074893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ר</w:t>
      </w:r>
      <w:r w:rsidR="00610A62">
        <w:rPr>
          <w:rFonts w:hint="cs"/>
          <w:sz w:val="26"/>
          <w:szCs w:val="26"/>
        </w:rPr>
        <w:t>גא</w:t>
      </w:r>
      <w:r>
        <w:rPr>
          <w:sz w:val="26"/>
          <w:szCs w:val="26"/>
        </w:rPr>
        <w:t>, זה לא, אין לו טכנולוגיה כזאת.</w:t>
      </w:r>
    </w:p>
    <w:p w14:paraId="51C09E2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ר</w:t>
      </w:r>
      <w:r w:rsidR="00610A62">
        <w:rPr>
          <w:rFonts w:hint="cs"/>
          <w:sz w:val="26"/>
          <w:szCs w:val="26"/>
        </w:rPr>
        <w:t>גא</w:t>
      </w:r>
      <w:r>
        <w:rPr>
          <w:sz w:val="26"/>
          <w:szCs w:val="26"/>
        </w:rPr>
        <w:t xml:space="preserve"> יש, ר</w:t>
      </w:r>
      <w:r w:rsidR="00610A62">
        <w:rPr>
          <w:rFonts w:hint="cs"/>
          <w:sz w:val="26"/>
          <w:szCs w:val="26"/>
        </w:rPr>
        <w:t>גא</w:t>
      </w:r>
      <w:r>
        <w:rPr>
          <w:sz w:val="26"/>
          <w:szCs w:val="26"/>
        </w:rPr>
        <w:t>, ר</w:t>
      </w:r>
      <w:r w:rsidR="00610A62">
        <w:rPr>
          <w:rFonts w:hint="cs"/>
          <w:sz w:val="26"/>
          <w:szCs w:val="26"/>
        </w:rPr>
        <w:t>גא</w:t>
      </w:r>
      <w:r>
        <w:rPr>
          <w:sz w:val="26"/>
          <w:szCs w:val="26"/>
        </w:rPr>
        <w:t xml:space="preserve"> ואלקטרה.</w:t>
      </w:r>
    </w:p>
    <w:p w14:paraId="65812213" w14:textId="77777777" w:rsidR="00105C01" w:rsidRPr="00B657DE" w:rsidRDefault="00000000">
      <w:pPr>
        <w:pStyle w:val="ParagraphStyle"/>
        <w:spacing w:line="360" w:lineRule="auto"/>
        <w:ind w:left="2000" w:hanging="2000"/>
        <w:rPr>
          <w:sz w:val="26"/>
          <w:szCs w:val="26"/>
          <w:lang w:val="en-US"/>
        </w:rPr>
      </w:pPr>
      <w:r w:rsidRPr="00B657DE">
        <w:rPr>
          <w:rFonts w:hint="cs"/>
          <w:color w:val="000000"/>
          <w:sz w:val="26"/>
          <w:szCs w:val="26"/>
          <w:u w:val="single"/>
        </w:rPr>
        <w:t>בן מלכה</w:t>
      </w:r>
      <w:r w:rsidRPr="00B657DE">
        <w:rPr>
          <w:rFonts w:hint="cs"/>
          <w:color w:val="000000"/>
          <w:sz w:val="26"/>
          <w:szCs w:val="26"/>
          <w:u w:val="single"/>
          <w:lang w:val="en-US"/>
        </w:rPr>
        <w:t>:</w:t>
      </w:r>
      <w:r w:rsidRPr="00B657DE">
        <w:rPr>
          <w:sz w:val="26"/>
          <w:szCs w:val="26"/>
          <w:lang w:val="en-US"/>
        </w:rPr>
        <w:tab/>
      </w:r>
      <w:r w:rsidRPr="00B657DE">
        <w:rPr>
          <w:rFonts w:hint="cs"/>
          <w:sz w:val="26"/>
          <w:szCs w:val="26"/>
          <w:lang w:val="en-US"/>
        </w:rPr>
        <w:t>רגא שותף של אלקטרה.</w:t>
      </w:r>
    </w:p>
    <w:p w14:paraId="26052B2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אה, אלקטרה עושים את זה? לאלקטרה</w:t>
      </w:r>
      <w:r w:rsidR="0034788F">
        <w:rPr>
          <w:rFonts w:hint="cs"/>
          <w:sz w:val="26"/>
          <w:szCs w:val="26"/>
        </w:rPr>
        <w:t xml:space="preserve"> יש את זה.</w:t>
      </w:r>
    </w:p>
    <w:p w14:paraId="2F55B23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שנייה, ר</w:t>
      </w:r>
      <w:r w:rsidR="003D1630">
        <w:rPr>
          <w:rFonts w:hint="cs"/>
          <w:sz w:val="26"/>
          <w:szCs w:val="26"/>
        </w:rPr>
        <w:t>גא</w:t>
      </w:r>
      <w:r>
        <w:rPr>
          <w:sz w:val="26"/>
          <w:szCs w:val="26"/>
        </w:rPr>
        <w:t xml:space="preserve"> הוא הקבלן, ומי שהביא את זה לארץ, זה קיים באירופה, בארצות הברית, בהמון מקומות, אז אלקטרה הביאו את זה, אבל ר</w:t>
      </w:r>
      <w:r w:rsidR="003D1630">
        <w:rPr>
          <w:rFonts w:hint="cs"/>
          <w:sz w:val="26"/>
          <w:szCs w:val="26"/>
        </w:rPr>
        <w:t>גא</w:t>
      </w:r>
      <w:r>
        <w:rPr>
          <w:sz w:val="26"/>
          <w:szCs w:val="26"/>
        </w:rPr>
        <w:t xml:space="preserve"> הוא זה שמשווק את זה, אם כי יכול להיות שיש גם אחרים, ולכן אנחנו יוצאים למכרז.</w:t>
      </w:r>
    </w:p>
    <w:p w14:paraId="05A1C3A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לא, מעניין. טוב.</w:t>
      </w:r>
    </w:p>
    <w:p w14:paraId="29DC1DA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 הלאה.</w:t>
      </w:r>
    </w:p>
    <w:p w14:paraId="7C69B7A0" w14:textId="77777777" w:rsidR="00C367A9" w:rsidRPr="00C367A9" w:rsidRDefault="00000000" w:rsidP="00C367A9">
      <w:pPr>
        <w:bidi w:val="0"/>
        <w:spacing w:after="305"/>
        <w:jc w:val="right"/>
        <w:rPr>
          <w:rFonts w:ascii="Times New Roman" w:eastAsia="Times New Roman" w:hAnsi="Times New Roman" w:cs="Times New Roman"/>
          <w:b/>
          <w:bCs/>
          <w:sz w:val="26"/>
          <w:szCs w:val="26"/>
          <w:u w:val="single"/>
          <w:lang w:val="en-US" w:eastAsia="en-US"/>
        </w:rPr>
      </w:pPr>
      <w:r w:rsidRPr="00C367A9">
        <w:rPr>
          <w:rFonts w:ascii="Times New Roman" w:eastAsia="Times New Roman" w:hAnsi="Times New Roman" w:cs="Times New Roman" w:hint="cs"/>
          <w:b/>
          <w:bCs/>
          <w:sz w:val="26"/>
          <w:szCs w:val="26"/>
          <w:u w:val="single"/>
          <w:rtl/>
          <w:lang w:val="en-US" w:eastAsia="en-US"/>
        </w:rPr>
        <w:t>תב"רים חדשים</w:t>
      </w:r>
    </w:p>
    <w:tbl>
      <w:tblPr>
        <w:tblW w:w="993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4"/>
        <w:gridCol w:w="1501"/>
        <w:gridCol w:w="31"/>
        <w:gridCol w:w="3712"/>
        <w:gridCol w:w="1276"/>
        <w:gridCol w:w="685"/>
      </w:tblGrid>
      <w:tr w:rsidR="00D50A12" w14:paraId="51595776" w14:textId="77777777" w:rsidTr="003C730B">
        <w:trPr>
          <w:trHeight w:val="597"/>
        </w:trPr>
        <w:tc>
          <w:tcPr>
            <w:tcW w:w="2734" w:type="dxa"/>
            <w:vAlign w:val="center"/>
          </w:tcPr>
          <w:p w14:paraId="7EB664EA" w14:textId="77777777" w:rsidR="00C367A9" w:rsidRPr="00C367A9" w:rsidRDefault="00000000" w:rsidP="00C367A9">
            <w:pPr>
              <w:bidi w:val="0"/>
              <w:jc w:val="center"/>
              <w:rPr>
                <w:rFonts w:ascii="Times New Roman" w:eastAsia="Times New Roman" w:hAnsi="Times New Roman" w:cs="Times New Roman"/>
                <w:b/>
                <w:bCs/>
                <w:sz w:val="26"/>
                <w:szCs w:val="26"/>
                <w:lang w:val="en-US" w:eastAsia="en-US"/>
              </w:rPr>
            </w:pPr>
            <w:r w:rsidRPr="00C367A9">
              <w:rPr>
                <w:rFonts w:ascii="Times New Roman" w:eastAsia="Times New Roman" w:hAnsi="Times New Roman" w:cs="Times New Roman" w:hint="cs"/>
                <w:b/>
                <w:bCs/>
                <w:sz w:val="24"/>
                <w:szCs w:val="26"/>
                <w:rtl/>
                <w:lang w:val="en-US" w:eastAsia="en-US"/>
              </w:rPr>
              <w:t>מקורות המימון</w:t>
            </w:r>
          </w:p>
        </w:tc>
        <w:tc>
          <w:tcPr>
            <w:tcW w:w="1501" w:type="dxa"/>
            <w:vAlign w:val="center"/>
          </w:tcPr>
          <w:p w14:paraId="364A6583" w14:textId="77777777" w:rsidR="00C367A9" w:rsidRPr="00C367A9" w:rsidRDefault="00000000" w:rsidP="00C367A9">
            <w:pPr>
              <w:bidi w:val="0"/>
              <w:jc w:val="center"/>
              <w:rPr>
                <w:rFonts w:ascii="Times New Roman" w:eastAsia="Times New Roman" w:hAnsi="Times New Roman" w:cs="Times New Roman"/>
                <w:b/>
                <w:bCs/>
                <w:sz w:val="26"/>
                <w:szCs w:val="26"/>
                <w:rtl/>
                <w:lang w:val="en-US" w:eastAsia="en-US"/>
              </w:rPr>
            </w:pPr>
            <w:r w:rsidRPr="00C367A9">
              <w:rPr>
                <w:rFonts w:ascii="Times New Roman" w:eastAsia="Times New Roman" w:hAnsi="Times New Roman" w:cs="Times New Roman" w:hint="cs"/>
                <w:b/>
                <w:bCs/>
                <w:sz w:val="26"/>
                <w:szCs w:val="26"/>
                <w:rtl/>
                <w:lang w:val="en-US" w:eastAsia="en-US"/>
              </w:rPr>
              <w:t>סכום</w:t>
            </w:r>
          </w:p>
        </w:tc>
        <w:tc>
          <w:tcPr>
            <w:tcW w:w="3743" w:type="dxa"/>
            <w:gridSpan w:val="2"/>
            <w:vAlign w:val="center"/>
          </w:tcPr>
          <w:p w14:paraId="5F2519D8" w14:textId="77777777" w:rsidR="00C367A9" w:rsidRPr="00C367A9" w:rsidRDefault="00000000" w:rsidP="00C367A9">
            <w:pPr>
              <w:bidi w:val="0"/>
              <w:jc w:val="center"/>
              <w:rPr>
                <w:rFonts w:ascii="Times New Roman" w:eastAsia="Times New Roman" w:hAnsi="Times New Roman" w:cs="Times New Roman"/>
                <w:b/>
                <w:bCs/>
                <w:sz w:val="26"/>
                <w:szCs w:val="26"/>
                <w:lang w:val="en-US" w:eastAsia="en-US"/>
              </w:rPr>
            </w:pPr>
            <w:r w:rsidRPr="00C367A9">
              <w:rPr>
                <w:rFonts w:ascii="Times New Roman" w:eastAsia="Times New Roman" w:hAnsi="Times New Roman" w:cs="Times New Roman" w:hint="cs"/>
                <w:b/>
                <w:bCs/>
                <w:sz w:val="26"/>
                <w:szCs w:val="26"/>
                <w:rtl/>
                <w:lang w:val="en-US" w:eastAsia="en-US"/>
              </w:rPr>
              <w:t>תיאור התב"ר</w:t>
            </w:r>
          </w:p>
        </w:tc>
        <w:tc>
          <w:tcPr>
            <w:tcW w:w="1276" w:type="dxa"/>
            <w:vAlign w:val="center"/>
          </w:tcPr>
          <w:p w14:paraId="2D5D69B5" w14:textId="77777777" w:rsidR="00C367A9" w:rsidRPr="00C367A9" w:rsidRDefault="00000000" w:rsidP="00C367A9">
            <w:pPr>
              <w:bidi w:val="0"/>
              <w:jc w:val="right"/>
              <w:rPr>
                <w:rFonts w:ascii="Times New Roman" w:eastAsia="Times New Roman" w:hAnsi="Times New Roman" w:cs="Times New Roman"/>
                <w:b/>
                <w:bCs/>
                <w:sz w:val="26"/>
                <w:szCs w:val="26"/>
                <w:lang w:val="en-US" w:eastAsia="en-US"/>
              </w:rPr>
            </w:pPr>
            <w:r w:rsidRPr="00C367A9">
              <w:rPr>
                <w:rFonts w:ascii="Times New Roman" w:eastAsia="Times New Roman" w:hAnsi="Times New Roman" w:cs="Times New Roman" w:hint="cs"/>
                <w:b/>
                <w:bCs/>
                <w:sz w:val="26"/>
                <w:szCs w:val="26"/>
                <w:rtl/>
                <w:lang w:val="en-US" w:eastAsia="en-US"/>
              </w:rPr>
              <w:t>מס' תב"ר</w:t>
            </w:r>
          </w:p>
        </w:tc>
        <w:tc>
          <w:tcPr>
            <w:tcW w:w="685" w:type="dxa"/>
            <w:vAlign w:val="center"/>
          </w:tcPr>
          <w:p w14:paraId="73AD105B" w14:textId="77777777" w:rsidR="00C367A9" w:rsidRPr="00C367A9" w:rsidRDefault="00000000" w:rsidP="00C367A9">
            <w:pPr>
              <w:bidi w:val="0"/>
              <w:jc w:val="right"/>
              <w:rPr>
                <w:rFonts w:ascii="Times New Roman" w:eastAsia="Times New Roman" w:hAnsi="Times New Roman" w:cs="Times New Roman"/>
                <w:b/>
                <w:bCs/>
                <w:sz w:val="26"/>
                <w:szCs w:val="26"/>
                <w:lang w:val="en-US" w:eastAsia="en-US"/>
              </w:rPr>
            </w:pPr>
            <w:r w:rsidRPr="00C367A9">
              <w:rPr>
                <w:rFonts w:ascii="Times New Roman" w:eastAsia="Times New Roman" w:hAnsi="Times New Roman" w:cs="Times New Roman" w:hint="cs"/>
                <w:b/>
                <w:bCs/>
                <w:sz w:val="26"/>
                <w:szCs w:val="26"/>
                <w:rtl/>
                <w:lang w:val="en-US" w:eastAsia="en-US"/>
              </w:rPr>
              <w:t>ספ'</w:t>
            </w:r>
          </w:p>
        </w:tc>
      </w:tr>
      <w:tr w:rsidR="00D50A12" w14:paraId="42E2632B" w14:textId="77777777" w:rsidTr="003C730B">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cantSplit/>
          <w:trHeight w:val="397"/>
        </w:trPr>
        <w:tc>
          <w:tcPr>
            <w:tcW w:w="2734" w:type="dxa"/>
            <w:tcBorders>
              <w:top w:val="single" w:sz="8" w:space="0" w:color="auto"/>
              <w:left w:val="single" w:sz="8" w:space="0" w:color="auto"/>
              <w:bottom w:val="single" w:sz="8" w:space="0" w:color="auto"/>
              <w:right w:val="single" w:sz="4" w:space="0" w:color="auto"/>
            </w:tcBorders>
            <w:vAlign w:val="center"/>
          </w:tcPr>
          <w:p w14:paraId="3D1A0E0B"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540-ק.פיתוח כבישים-3,000,000</w:t>
            </w:r>
          </w:p>
        </w:tc>
        <w:tc>
          <w:tcPr>
            <w:tcW w:w="1532" w:type="dxa"/>
            <w:gridSpan w:val="2"/>
            <w:tcBorders>
              <w:top w:val="single" w:sz="8" w:space="0" w:color="auto"/>
              <w:left w:val="single" w:sz="4" w:space="0" w:color="auto"/>
              <w:bottom w:val="single" w:sz="8" w:space="0" w:color="auto"/>
              <w:right w:val="single" w:sz="4" w:space="0" w:color="auto"/>
            </w:tcBorders>
            <w:vAlign w:val="center"/>
          </w:tcPr>
          <w:p w14:paraId="2B9998D5"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3,000,000</w:t>
            </w:r>
          </w:p>
        </w:tc>
        <w:tc>
          <w:tcPr>
            <w:tcW w:w="3712" w:type="dxa"/>
            <w:tcBorders>
              <w:top w:val="single" w:sz="8" w:space="0" w:color="auto"/>
              <w:left w:val="single" w:sz="4" w:space="0" w:color="auto"/>
              <w:bottom w:val="single" w:sz="8" w:space="0" w:color="auto"/>
              <w:right w:val="single" w:sz="4" w:space="0" w:color="auto"/>
            </w:tcBorders>
            <w:vAlign w:val="center"/>
          </w:tcPr>
          <w:p w14:paraId="3E88FF3E"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עבודות פיתוח במתחם מצדה (תוכנית ב.י 529/1).</w:t>
            </w:r>
          </w:p>
        </w:tc>
        <w:tc>
          <w:tcPr>
            <w:tcW w:w="1276" w:type="dxa"/>
            <w:tcBorders>
              <w:top w:val="single" w:sz="8" w:space="0" w:color="auto"/>
              <w:left w:val="single" w:sz="4" w:space="0" w:color="auto"/>
              <w:bottom w:val="single" w:sz="8" w:space="0" w:color="auto"/>
              <w:right w:val="single" w:sz="4" w:space="0" w:color="auto"/>
            </w:tcBorders>
            <w:vAlign w:val="center"/>
          </w:tcPr>
          <w:p w14:paraId="28B4BB87"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4686/742</w:t>
            </w:r>
          </w:p>
        </w:tc>
        <w:tc>
          <w:tcPr>
            <w:tcW w:w="685" w:type="dxa"/>
            <w:tcBorders>
              <w:top w:val="single" w:sz="8" w:space="0" w:color="auto"/>
              <w:left w:val="single" w:sz="4" w:space="0" w:color="auto"/>
              <w:bottom w:val="single" w:sz="8" w:space="0" w:color="auto"/>
              <w:right w:val="single" w:sz="8" w:space="0" w:color="auto"/>
            </w:tcBorders>
            <w:vAlign w:val="center"/>
            <w:hideMark/>
          </w:tcPr>
          <w:p w14:paraId="388AE0E4"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1</w:t>
            </w:r>
          </w:p>
        </w:tc>
      </w:tr>
    </w:tbl>
    <w:p w14:paraId="289EDC06" w14:textId="09218B8C" w:rsidR="003C730B" w:rsidRPr="00C367A9" w:rsidRDefault="003C730B" w:rsidP="003C730B">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 xml:space="preserve">מיועד לביצוע עבודות פיתוח ע"י חברת "קים לוסטיגמן ייזום ובניה בע"מ ו"קרדן נדלן ייזום ופיתוח בע"מ". </w:t>
      </w:r>
      <w:r>
        <w:rPr>
          <w:rStyle w:val="HiddenCell"/>
          <w:rFonts w:ascii="Times New Roman" w:eastAsia="Times New Roman" w:hAnsi="Times New Roman" w:cs="Times New Roman"/>
          <w:sz w:val="24"/>
          <w:szCs w:val="24"/>
          <w:rtl/>
          <w:lang w:val="en-US" w:eastAsia="en-US"/>
        </w:rPr>
        <w:br/>
      </w:r>
      <w:r w:rsidRPr="00C367A9">
        <w:rPr>
          <w:rStyle w:val="HiddenCell"/>
          <w:rFonts w:ascii="Times New Roman" w:eastAsia="Times New Roman" w:hAnsi="Times New Roman" w:cs="Times New Roman" w:hint="cs"/>
          <w:sz w:val="24"/>
          <w:szCs w:val="24"/>
          <w:rtl/>
          <w:lang w:val="en-US" w:eastAsia="en-US"/>
        </w:rPr>
        <w:t>שצ"פ חדש (465 מ"ר במגרש 301), הרחבת מדרכה ((179 מ"ר במגרש 402), חיבור לרחוב רזיאל (208 מ"ר במגרש 404), קו ניקוז ברחוב מצדה (130מ"א בקוטר 60 ס"מ). אומדן העבודות כולל מע"מ לאחר הנחה 15% ממחירון דקל בסך 2,689,371 ₪ וכן תוספת בגין הצמדות כ- 10% בסך 310,629 ₪.</w:t>
      </w:r>
    </w:p>
    <w:p w14:paraId="34C4661D"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68B4841D"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6D8E3C67" w14:textId="77777777" w:rsidR="00C367A9" w:rsidRPr="00C367A9" w:rsidRDefault="00000000" w:rsidP="00C367A9">
            <w:pPr>
              <w:bidi w:val="0"/>
              <w:jc w:val="right"/>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lastRenderedPageBreak/>
              <w:t>מ.פיס-945,000</w:t>
            </w:r>
          </w:p>
        </w:tc>
        <w:tc>
          <w:tcPr>
            <w:tcW w:w="1454" w:type="dxa"/>
            <w:tcBorders>
              <w:top w:val="single" w:sz="8" w:space="0" w:color="auto"/>
              <w:left w:val="single" w:sz="4" w:space="0" w:color="auto"/>
              <w:bottom w:val="single" w:sz="8" w:space="0" w:color="auto"/>
              <w:right w:val="single" w:sz="4" w:space="0" w:color="auto"/>
            </w:tcBorders>
            <w:vAlign w:val="center"/>
          </w:tcPr>
          <w:p w14:paraId="04B01B68"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945,000</w:t>
            </w:r>
          </w:p>
        </w:tc>
        <w:tc>
          <w:tcPr>
            <w:tcW w:w="3969" w:type="dxa"/>
            <w:tcBorders>
              <w:top w:val="single" w:sz="8" w:space="0" w:color="auto"/>
              <w:left w:val="single" w:sz="4" w:space="0" w:color="auto"/>
              <w:bottom w:val="single" w:sz="8" w:space="0" w:color="auto"/>
              <w:right w:val="single" w:sz="4" w:space="0" w:color="auto"/>
            </w:tcBorders>
            <w:vAlign w:val="center"/>
          </w:tcPr>
          <w:p w14:paraId="73180C1E"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2025-תוכניות הפעלה נוער וצעירים</w:t>
            </w:r>
          </w:p>
        </w:tc>
        <w:tc>
          <w:tcPr>
            <w:tcW w:w="1276" w:type="dxa"/>
            <w:tcBorders>
              <w:top w:val="single" w:sz="8" w:space="0" w:color="auto"/>
              <w:left w:val="single" w:sz="4" w:space="0" w:color="auto"/>
              <w:bottom w:val="single" w:sz="8" w:space="0" w:color="auto"/>
              <w:right w:val="single" w:sz="4" w:space="0" w:color="auto"/>
            </w:tcBorders>
            <w:vAlign w:val="center"/>
          </w:tcPr>
          <w:p w14:paraId="7C95C299"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4687/828</w:t>
            </w:r>
          </w:p>
        </w:tc>
        <w:tc>
          <w:tcPr>
            <w:tcW w:w="456" w:type="dxa"/>
            <w:tcBorders>
              <w:top w:val="single" w:sz="8" w:space="0" w:color="auto"/>
              <w:left w:val="single" w:sz="4" w:space="0" w:color="auto"/>
              <w:bottom w:val="single" w:sz="8" w:space="0" w:color="auto"/>
              <w:right w:val="single" w:sz="8" w:space="0" w:color="auto"/>
            </w:tcBorders>
            <w:vAlign w:val="center"/>
            <w:hideMark/>
          </w:tcPr>
          <w:p w14:paraId="18575069"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2</w:t>
            </w:r>
          </w:p>
        </w:tc>
      </w:tr>
    </w:tbl>
    <w:p w14:paraId="0CA10C0F" w14:textId="6410896E" w:rsidR="003C730B" w:rsidRPr="003C730B" w:rsidRDefault="003C730B" w:rsidP="003C730B">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Style w:val="HiddenCell"/>
          <w:sz w:val="24"/>
          <w:szCs w:val="24"/>
        </w:rPr>
      </w:pPr>
      <w:r w:rsidRPr="00C367A9">
        <w:rPr>
          <w:rStyle w:val="HiddenCell"/>
          <w:rFonts w:ascii="Times New Roman" w:eastAsia="Times New Roman" w:hAnsi="Times New Roman" w:cs="Times New Roman" w:hint="cs"/>
          <w:sz w:val="24"/>
          <w:szCs w:val="24"/>
          <w:rtl/>
          <w:lang w:val="en-US" w:eastAsia="en-US"/>
        </w:rPr>
        <w:t>מיועד לאירועים: פתיחת הקיץ פסטיבל הבירה, אירועי מוצ"ש בטיילת, אירוע נוער, הצדעה לכוחות הביטחון, מופע מזרקות, אירוע שבועות, הוקרה לנכי צה"ל</w:t>
      </w:r>
    </w:p>
    <w:p w14:paraId="0C3A6569"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5CDB2C1A"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37512591"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מ.פיס-4,253,196</w:t>
            </w:r>
          </w:p>
        </w:tc>
        <w:tc>
          <w:tcPr>
            <w:tcW w:w="1454" w:type="dxa"/>
            <w:tcBorders>
              <w:top w:val="single" w:sz="8" w:space="0" w:color="auto"/>
              <w:left w:val="single" w:sz="4" w:space="0" w:color="auto"/>
              <w:bottom w:val="single" w:sz="8" w:space="0" w:color="auto"/>
              <w:right w:val="single" w:sz="4" w:space="0" w:color="auto"/>
            </w:tcBorders>
            <w:vAlign w:val="center"/>
          </w:tcPr>
          <w:p w14:paraId="3F1AFCE6"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4,253,196</w:t>
            </w:r>
          </w:p>
        </w:tc>
        <w:tc>
          <w:tcPr>
            <w:tcW w:w="3969" w:type="dxa"/>
            <w:tcBorders>
              <w:top w:val="single" w:sz="8" w:space="0" w:color="auto"/>
              <w:left w:val="single" w:sz="4" w:space="0" w:color="auto"/>
              <w:bottom w:val="single" w:sz="8" w:space="0" w:color="auto"/>
              <w:right w:val="single" w:sz="4" w:space="0" w:color="auto"/>
            </w:tcBorders>
            <w:vAlign w:val="center"/>
          </w:tcPr>
          <w:p w14:paraId="0964D980"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2025-חוג לכול ילד</w:t>
            </w:r>
          </w:p>
        </w:tc>
        <w:tc>
          <w:tcPr>
            <w:tcW w:w="1276" w:type="dxa"/>
            <w:tcBorders>
              <w:top w:val="single" w:sz="8" w:space="0" w:color="auto"/>
              <w:left w:val="single" w:sz="4" w:space="0" w:color="auto"/>
              <w:bottom w:val="single" w:sz="8" w:space="0" w:color="auto"/>
              <w:right w:val="single" w:sz="4" w:space="0" w:color="auto"/>
            </w:tcBorders>
            <w:vAlign w:val="center"/>
          </w:tcPr>
          <w:p w14:paraId="7CF8C416"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4688/810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6E876FDC"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3</w:t>
            </w:r>
          </w:p>
        </w:tc>
      </w:tr>
    </w:tbl>
    <w:p w14:paraId="27D2FBBF" w14:textId="2F91B18C" w:rsidR="00320A51" w:rsidRPr="00320A51" w:rsidRDefault="00320A51" w:rsidP="00320A51">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Style w:val="HiddenCell"/>
          <w:sz w:val="24"/>
          <w:szCs w:val="24"/>
          <w:rtl/>
        </w:rPr>
      </w:pPr>
      <w:r w:rsidRPr="00C367A9">
        <w:rPr>
          <w:rStyle w:val="HiddenCell"/>
          <w:rFonts w:ascii="Times New Roman" w:eastAsia="Times New Roman" w:hAnsi="Times New Roman" w:cs="Times New Roman" w:hint="cs"/>
          <w:sz w:val="24"/>
          <w:szCs w:val="24"/>
          <w:rtl/>
          <w:lang w:val="en-US" w:eastAsia="en-US"/>
        </w:rPr>
        <w:t xml:space="preserve">מיועד </w:t>
      </w:r>
      <w:r w:rsidRPr="00C367A9">
        <w:rPr>
          <w:rStyle w:val="HiddenCell"/>
          <w:rFonts w:ascii="Times New Roman" w:eastAsia="Times New Roman" w:hAnsi="Times New Roman" w:cs="Times New Roman"/>
          <w:sz w:val="24"/>
          <w:szCs w:val="24"/>
          <w:rtl/>
          <w:lang w:val="en-US" w:eastAsia="en-US"/>
        </w:rPr>
        <w:t xml:space="preserve">אפשר לכל </w:t>
      </w:r>
      <w:r w:rsidRPr="00320A51">
        <w:rPr>
          <w:rStyle w:val="HiddenCell"/>
          <w:rFonts w:ascii="Times New Roman" w:eastAsia="Times New Roman" w:hAnsi="Times New Roman" w:cs="Times New Roman"/>
          <w:sz w:val="24"/>
          <w:szCs w:val="24"/>
          <w:rtl/>
          <w:lang w:val="en-US" w:eastAsia="en-US"/>
        </w:rPr>
        <w:t>התלמידים</w:t>
      </w:r>
      <w:r w:rsidRPr="00C367A9">
        <w:rPr>
          <w:rStyle w:val="HiddenCell"/>
          <w:rFonts w:ascii="Times New Roman" w:eastAsia="Times New Roman" w:hAnsi="Times New Roman" w:cs="Times New Roman"/>
          <w:sz w:val="24"/>
          <w:szCs w:val="24"/>
          <w:rtl/>
          <w:lang w:val="en-US" w:eastAsia="en-US"/>
        </w:rPr>
        <w:t xml:space="preserve"> בכיתות א-ג המתגוררים בבת ים להשתתף בחוג אחד </w:t>
      </w:r>
      <w:r w:rsidRPr="00C367A9">
        <w:rPr>
          <w:rStyle w:val="HiddenCell"/>
          <w:rFonts w:ascii="Times New Roman" w:eastAsia="Times New Roman" w:hAnsi="Times New Roman" w:cs="Times New Roman" w:hint="cs"/>
          <w:sz w:val="24"/>
          <w:szCs w:val="24"/>
          <w:rtl/>
          <w:lang w:val="en-US" w:eastAsia="en-US"/>
        </w:rPr>
        <w:t xml:space="preserve">חינם </w:t>
      </w:r>
      <w:r w:rsidRPr="00C367A9">
        <w:rPr>
          <w:rStyle w:val="HiddenCell"/>
          <w:rFonts w:ascii="Times New Roman" w:eastAsia="Times New Roman" w:hAnsi="Times New Roman" w:cs="Times New Roman"/>
          <w:sz w:val="24"/>
          <w:szCs w:val="24"/>
          <w:rtl/>
          <w:lang w:val="en-US" w:eastAsia="en-US"/>
        </w:rPr>
        <w:t>ל</w:t>
      </w:r>
      <w:r w:rsidRPr="00C367A9">
        <w:rPr>
          <w:rStyle w:val="HiddenCell"/>
          <w:rFonts w:ascii="Times New Roman" w:eastAsia="Times New Roman" w:hAnsi="Times New Roman" w:cs="Times New Roman" w:hint="cs"/>
          <w:sz w:val="24"/>
          <w:szCs w:val="24"/>
          <w:rtl/>
          <w:lang w:val="en-US" w:eastAsia="en-US"/>
        </w:rPr>
        <w:t xml:space="preserve">פי </w:t>
      </w:r>
      <w:r w:rsidRPr="00C367A9">
        <w:rPr>
          <w:rStyle w:val="HiddenCell"/>
          <w:rFonts w:ascii="Times New Roman" w:eastAsia="Times New Roman" w:hAnsi="Times New Roman" w:cs="Times New Roman"/>
          <w:sz w:val="24"/>
          <w:szCs w:val="24"/>
          <w:rtl/>
          <w:lang w:val="en-US" w:eastAsia="en-US"/>
        </w:rPr>
        <w:t xml:space="preserve">בחירתם. היצע החוגים </w:t>
      </w:r>
      <w:r w:rsidRPr="00C367A9">
        <w:rPr>
          <w:rStyle w:val="HiddenCell"/>
          <w:rFonts w:ascii="Times New Roman" w:eastAsia="Times New Roman" w:hAnsi="Times New Roman" w:cs="Times New Roman" w:hint="cs"/>
          <w:sz w:val="24"/>
          <w:szCs w:val="24"/>
          <w:rtl/>
          <w:lang w:val="en-US" w:eastAsia="en-US"/>
        </w:rPr>
        <w:t xml:space="preserve">הינם </w:t>
      </w:r>
      <w:r w:rsidRPr="00C367A9">
        <w:rPr>
          <w:rStyle w:val="HiddenCell"/>
          <w:rFonts w:ascii="Times New Roman" w:eastAsia="Times New Roman" w:hAnsi="Times New Roman" w:cs="Times New Roman"/>
          <w:sz w:val="24"/>
          <w:szCs w:val="24"/>
          <w:rtl/>
          <w:lang w:val="en-US" w:eastAsia="en-US"/>
        </w:rPr>
        <w:t>בתחומי דעת מגוונים הכוללים חוגי טכנולוגיה, אומנות, מחול, ספורט, מוזיקה</w:t>
      </w:r>
      <w:r w:rsidRPr="00C367A9">
        <w:rPr>
          <w:rStyle w:val="HiddenCell"/>
          <w:rFonts w:ascii="Times New Roman" w:eastAsia="Times New Roman" w:hAnsi="Times New Roman" w:cs="Times New Roman" w:hint="cs"/>
          <w:sz w:val="24"/>
          <w:szCs w:val="24"/>
          <w:rtl/>
          <w:lang w:val="en-US" w:eastAsia="en-US"/>
        </w:rPr>
        <w:t>, שפות</w:t>
      </w:r>
      <w:r w:rsidRPr="00C367A9">
        <w:rPr>
          <w:rStyle w:val="HiddenCell"/>
          <w:rFonts w:ascii="Times New Roman" w:eastAsia="Times New Roman" w:hAnsi="Times New Roman" w:cs="Times New Roman"/>
          <w:sz w:val="24"/>
          <w:szCs w:val="24"/>
          <w:rtl/>
          <w:lang w:val="en-US" w:eastAsia="en-US"/>
        </w:rPr>
        <w:t xml:space="preserve"> ומדעים. </w:t>
      </w:r>
    </w:p>
    <w:p w14:paraId="5D6A0B1D"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19C61462"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4839433F"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מ.פיס-536,622</w:t>
            </w:r>
          </w:p>
        </w:tc>
        <w:tc>
          <w:tcPr>
            <w:tcW w:w="1454" w:type="dxa"/>
            <w:tcBorders>
              <w:top w:val="single" w:sz="8" w:space="0" w:color="auto"/>
              <w:left w:val="single" w:sz="4" w:space="0" w:color="auto"/>
              <w:bottom w:val="single" w:sz="8" w:space="0" w:color="auto"/>
              <w:right w:val="single" w:sz="4" w:space="0" w:color="auto"/>
            </w:tcBorders>
            <w:vAlign w:val="center"/>
          </w:tcPr>
          <w:p w14:paraId="57D592AA"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536,622</w:t>
            </w:r>
          </w:p>
        </w:tc>
        <w:tc>
          <w:tcPr>
            <w:tcW w:w="3969" w:type="dxa"/>
            <w:tcBorders>
              <w:top w:val="single" w:sz="8" w:space="0" w:color="auto"/>
              <w:left w:val="single" w:sz="4" w:space="0" w:color="auto"/>
              <w:bottom w:val="single" w:sz="8" w:space="0" w:color="auto"/>
              <w:right w:val="single" w:sz="4" w:space="0" w:color="auto"/>
            </w:tcBorders>
            <w:vAlign w:val="center"/>
          </w:tcPr>
          <w:p w14:paraId="3768683D"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2025-תוכניות הפעלה נוער וצעירים (386,622 ₪) + הכנה לצה"ל (150,000 ₪)</w:t>
            </w:r>
          </w:p>
        </w:tc>
        <w:tc>
          <w:tcPr>
            <w:tcW w:w="1276" w:type="dxa"/>
            <w:tcBorders>
              <w:top w:val="single" w:sz="8" w:space="0" w:color="auto"/>
              <w:left w:val="single" w:sz="4" w:space="0" w:color="auto"/>
              <w:bottom w:val="single" w:sz="8" w:space="0" w:color="auto"/>
              <w:right w:val="single" w:sz="4" w:space="0" w:color="auto"/>
            </w:tcBorders>
            <w:vAlign w:val="center"/>
          </w:tcPr>
          <w:p w14:paraId="3B73B5E4"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4689/828</w:t>
            </w:r>
          </w:p>
        </w:tc>
        <w:tc>
          <w:tcPr>
            <w:tcW w:w="456" w:type="dxa"/>
            <w:tcBorders>
              <w:top w:val="single" w:sz="8" w:space="0" w:color="auto"/>
              <w:left w:val="single" w:sz="4" w:space="0" w:color="auto"/>
              <w:bottom w:val="single" w:sz="8" w:space="0" w:color="auto"/>
              <w:right w:val="single" w:sz="8" w:space="0" w:color="auto"/>
            </w:tcBorders>
            <w:vAlign w:val="center"/>
            <w:hideMark/>
          </w:tcPr>
          <w:p w14:paraId="6115BB7A"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w:t>
            </w:r>
          </w:p>
        </w:tc>
      </w:tr>
    </w:tbl>
    <w:p w14:paraId="0A4BC633" w14:textId="60421F82" w:rsidR="00320A51" w:rsidRPr="00C367A9" w:rsidRDefault="00320A51" w:rsidP="00320A51">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פעילות ימית-120,000 ₪, עידוד מצויינות-145,000 ₪, סיירת חסד-30,000 ₪, איגי-20,000 ₪, עידוד לאקדמיח-30,000 ₪, חיזוק חוסן חיילים משוחררים-41,622 ₪. הכנה לצה"ל-150,000 ש"ח</w:t>
      </w:r>
    </w:p>
    <w:p w14:paraId="5AE998AA" w14:textId="77777777" w:rsidR="00C367A9" w:rsidRPr="00C367A9" w:rsidRDefault="00000000" w:rsidP="00C367A9">
      <w:pPr>
        <w:spacing w:before="282" w:after="564"/>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37104FAB"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4E9297E2"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מ.בטחון לאומי-1,043,515</w:t>
            </w:r>
          </w:p>
          <w:p w14:paraId="68D9A90B" w14:textId="77777777" w:rsidR="00C367A9" w:rsidRPr="00C367A9" w:rsidRDefault="00000000" w:rsidP="00C367A9">
            <w:pPr>
              <w:bidi w:val="0"/>
              <w:jc w:val="right"/>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מ.פיס-280,672</w:t>
            </w:r>
          </w:p>
        </w:tc>
        <w:tc>
          <w:tcPr>
            <w:tcW w:w="1454" w:type="dxa"/>
            <w:tcBorders>
              <w:top w:val="single" w:sz="8" w:space="0" w:color="auto"/>
              <w:left w:val="single" w:sz="4" w:space="0" w:color="auto"/>
              <w:bottom w:val="single" w:sz="8" w:space="0" w:color="auto"/>
              <w:right w:val="single" w:sz="4" w:space="0" w:color="auto"/>
            </w:tcBorders>
            <w:vAlign w:val="center"/>
          </w:tcPr>
          <w:p w14:paraId="0136F313"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1,324,187</w:t>
            </w:r>
          </w:p>
        </w:tc>
        <w:tc>
          <w:tcPr>
            <w:tcW w:w="3969" w:type="dxa"/>
            <w:tcBorders>
              <w:top w:val="single" w:sz="8" w:space="0" w:color="auto"/>
              <w:left w:val="single" w:sz="4" w:space="0" w:color="auto"/>
              <w:bottom w:val="single" w:sz="8" w:space="0" w:color="auto"/>
              <w:right w:val="single" w:sz="4" w:space="0" w:color="auto"/>
            </w:tcBorders>
            <w:vAlign w:val="center"/>
          </w:tcPr>
          <w:p w14:paraId="3417DED8"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עיר ללא אלימות 2025</w:t>
            </w:r>
          </w:p>
        </w:tc>
        <w:tc>
          <w:tcPr>
            <w:tcW w:w="1276" w:type="dxa"/>
            <w:tcBorders>
              <w:top w:val="single" w:sz="8" w:space="0" w:color="auto"/>
              <w:left w:val="single" w:sz="4" w:space="0" w:color="auto"/>
              <w:bottom w:val="single" w:sz="8" w:space="0" w:color="auto"/>
              <w:right w:val="single" w:sz="4" w:space="0" w:color="auto"/>
            </w:tcBorders>
            <w:vAlign w:val="center"/>
          </w:tcPr>
          <w:p w14:paraId="12CCCE21"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b/>
                <w:bCs/>
                <w:sz w:val="24"/>
                <w:szCs w:val="24"/>
                <w:lang w:val="en-US" w:eastAsia="en-US"/>
              </w:rPr>
              <w:t>46</w:t>
            </w:r>
            <w:r w:rsidRPr="00C367A9">
              <w:rPr>
                <w:rFonts w:ascii="Times New Roman" w:eastAsia="Times New Roman" w:hAnsi="Times New Roman" w:cs="Times New Roman" w:hint="cs"/>
                <w:b/>
                <w:bCs/>
                <w:sz w:val="24"/>
                <w:szCs w:val="24"/>
                <w:rtl/>
                <w:lang w:val="en-US" w:eastAsia="en-US"/>
              </w:rPr>
              <w:t>90</w:t>
            </w:r>
            <w:r w:rsidRPr="00C367A9">
              <w:rPr>
                <w:rFonts w:ascii="Times New Roman" w:eastAsia="Times New Roman" w:hAnsi="Times New Roman" w:cs="Times New Roman"/>
                <w:b/>
                <w:bCs/>
                <w:sz w:val="24"/>
                <w:szCs w:val="24"/>
                <w:lang w:val="en-US" w:eastAsia="en-US"/>
              </w:rPr>
              <w:t>/810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560C75CE"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5</w:t>
            </w:r>
          </w:p>
        </w:tc>
      </w:tr>
    </w:tbl>
    <w:p w14:paraId="5D2CFB9B" w14:textId="60129A6E" w:rsidR="00320A51" w:rsidRPr="00320A51" w:rsidRDefault="00320A51" w:rsidP="00320A51">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Style w:val="HiddenCell"/>
          <w:sz w:val="24"/>
          <w:szCs w:val="24"/>
        </w:rPr>
      </w:pPr>
      <w:r w:rsidRPr="00C367A9">
        <w:rPr>
          <w:rStyle w:val="HiddenCell"/>
          <w:rFonts w:ascii="Times New Roman" w:eastAsia="Times New Roman" w:hAnsi="Times New Roman" w:cs="Times New Roman" w:hint="cs"/>
          <w:sz w:val="24"/>
          <w:szCs w:val="24"/>
          <w:rtl/>
          <w:lang w:val="en-US" w:eastAsia="en-US"/>
        </w:rPr>
        <w:t>מיועד ליישום תוכניות הרשות הלאומית לביטחון קהילתי ברשות. מימון חלק העירייה בתוכנית ע"י מפעל הפיס. תקצוב נוסף עבור פרויקט "מתחברים לנוער בחופים" בסך 275,000 ₪ במימון 100% . מיועד לתמיכה בבני נוער הנמצאים בחופים ובמוקדי בילוי על מנת למזער תופעות של שימוש בסמים, אלכוהול ואלימות. כמו כן אושר תקציב לטובת פעילות למפונים בסך 90,000 ₪ במימון 100% וכן תקורה לחברה בסך 54,500 ₪.</w:t>
      </w:r>
    </w:p>
    <w:p w14:paraId="65DAD67E"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0467B03B"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17639E8E"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bookmarkStart w:id="0" w:name="_Hlk202870862"/>
            <w:r w:rsidRPr="00C367A9">
              <w:rPr>
                <w:rFonts w:ascii="Times New Roman" w:eastAsia="Times New Roman" w:hAnsi="Times New Roman" w:cs="Times New Roman" w:hint="cs"/>
                <w:sz w:val="24"/>
                <w:szCs w:val="24"/>
                <w:rtl/>
                <w:lang w:val="en-US" w:eastAsia="en-US"/>
              </w:rPr>
              <w:t>מ.פיס-116,376</w:t>
            </w:r>
          </w:p>
        </w:tc>
        <w:tc>
          <w:tcPr>
            <w:tcW w:w="1454" w:type="dxa"/>
            <w:tcBorders>
              <w:top w:val="single" w:sz="8" w:space="0" w:color="auto"/>
              <w:left w:val="single" w:sz="4" w:space="0" w:color="auto"/>
              <w:bottom w:val="single" w:sz="8" w:space="0" w:color="auto"/>
              <w:right w:val="single" w:sz="4" w:space="0" w:color="auto"/>
            </w:tcBorders>
            <w:vAlign w:val="center"/>
          </w:tcPr>
          <w:p w14:paraId="63C66DF3"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116,376</w:t>
            </w:r>
          </w:p>
        </w:tc>
        <w:tc>
          <w:tcPr>
            <w:tcW w:w="3969" w:type="dxa"/>
            <w:tcBorders>
              <w:top w:val="single" w:sz="8" w:space="0" w:color="auto"/>
              <w:left w:val="single" w:sz="4" w:space="0" w:color="auto"/>
              <w:bottom w:val="single" w:sz="8" w:space="0" w:color="auto"/>
              <w:right w:val="single" w:sz="4" w:space="0" w:color="auto"/>
            </w:tcBorders>
            <w:vAlign w:val="center"/>
          </w:tcPr>
          <w:p w14:paraId="4E74DE3D"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2025-ילדים בסיכון התפתחותי בגיל הרך</w:t>
            </w:r>
          </w:p>
        </w:tc>
        <w:tc>
          <w:tcPr>
            <w:tcW w:w="1276" w:type="dxa"/>
            <w:tcBorders>
              <w:top w:val="single" w:sz="8" w:space="0" w:color="auto"/>
              <w:left w:val="single" w:sz="4" w:space="0" w:color="auto"/>
              <w:bottom w:val="single" w:sz="8" w:space="0" w:color="auto"/>
              <w:right w:val="single" w:sz="4" w:space="0" w:color="auto"/>
            </w:tcBorders>
            <w:vAlign w:val="center"/>
          </w:tcPr>
          <w:p w14:paraId="747EB7A1"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4691/841</w:t>
            </w:r>
          </w:p>
        </w:tc>
        <w:tc>
          <w:tcPr>
            <w:tcW w:w="456" w:type="dxa"/>
            <w:tcBorders>
              <w:top w:val="single" w:sz="8" w:space="0" w:color="auto"/>
              <w:left w:val="single" w:sz="4" w:space="0" w:color="auto"/>
              <w:bottom w:val="single" w:sz="8" w:space="0" w:color="auto"/>
              <w:right w:val="single" w:sz="8" w:space="0" w:color="auto"/>
            </w:tcBorders>
            <w:vAlign w:val="center"/>
            <w:hideMark/>
          </w:tcPr>
          <w:p w14:paraId="3C5783CA"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6</w:t>
            </w:r>
          </w:p>
        </w:tc>
      </w:tr>
    </w:tbl>
    <w:p w14:paraId="734150B1" w14:textId="1A03CB8D" w:rsidR="00A2427C" w:rsidRPr="00C367A9" w:rsidRDefault="00A2427C" w:rsidP="00A2427C">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הדרכה פרטנית להורים- 50,000 ₪, פעילות לאיתור והעשרה לגילאי (0-3)סדנאות-37,000 ₪, חיזוק קשר הורים לילדים בגיל הרך (0-3)-29,376 ₪.</w:t>
      </w:r>
    </w:p>
    <w:bookmarkEnd w:id="0"/>
    <w:p w14:paraId="0047AD3D"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1632CB91"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58CDA672"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מ.פיס-160,000</w:t>
            </w:r>
          </w:p>
        </w:tc>
        <w:tc>
          <w:tcPr>
            <w:tcW w:w="1454" w:type="dxa"/>
            <w:tcBorders>
              <w:top w:val="single" w:sz="8" w:space="0" w:color="auto"/>
              <w:left w:val="single" w:sz="4" w:space="0" w:color="auto"/>
              <w:bottom w:val="single" w:sz="8" w:space="0" w:color="auto"/>
              <w:right w:val="single" w:sz="4" w:space="0" w:color="auto"/>
            </w:tcBorders>
            <w:vAlign w:val="center"/>
          </w:tcPr>
          <w:p w14:paraId="64774079"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160,000</w:t>
            </w:r>
          </w:p>
        </w:tc>
        <w:tc>
          <w:tcPr>
            <w:tcW w:w="3969" w:type="dxa"/>
            <w:tcBorders>
              <w:top w:val="single" w:sz="8" w:space="0" w:color="auto"/>
              <w:left w:val="single" w:sz="4" w:space="0" w:color="auto"/>
              <w:bottom w:val="single" w:sz="8" w:space="0" w:color="auto"/>
              <w:right w:val="single" w:sz="4" w:space="0" w:color="auto"/>
            </w:tcBorders>
            <w:vAlign w:val="center"/>
          </w:tcPr>
          <w:p w14:paraId="4DF1611C"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מ.פיס 2025-פעילות למגזר החרדי </w:t>
            </w:r>
          </w:p>
        </w:tc>
        <w:tc>
          <w:tcPr>
            <w:tcW w:w="1276" w:type="dxa"/>
            <w:tcBorders>
              <w:top w:val="single" w:sz="8" w:space="0" w:color="auto"/>
              <w:left w:val="single" w:sz="4" w:space="0" w:color="auto"/>
              <w:bottom w:val="single" w:sz="8" w:space="0" w:color="auto"/>
              <w:right w:val="single" w:sz="4" w:space="0" w:color="auto"/>
            </w:tcBorders>
            <w:vAlign w:val="center"/>
          </w:tcPr>
          <w:p w14:paraId="40275261"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4692/841</w:t>
            </w:r>
          </w:p>
        </w:tc>
        <w:tc>
          <w:tcPr>
            <w:tcW w:w="456" w:type="dxa"/>
            <w:tcBorders>
              <w:top w:val="single" w:sz="8" w:space="0" w:color="auto"/>
              <w:left w:val="single" w:sz="4" w:space="0" w:color="auto"/>
              <w:bottom w:val="single" w:sz="8" w:space="0" w:color="auto"/>
              <w:right w:val="single" w:sz="8" w:space="0" w:color="auto"/>
            </w:tcBorders>
            <w:vAlign w:val="center"/>
            <w:hideMark/>
          </w:tcPr>
          <w:p w14:paraId="3F901999"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7</w:t>
            </w:r>
          </w:p>
        </w:tc>
      </w:tr>
    </w:tbl>
    <w:p w14:paraId="4F56150E" w14:textId="0EB5283A"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שמחת בית השואבה אירוע סוכות בבית כנסת עירוני- 90,000 ₪, שמחת בית השואבה - אירוע בסוכה מרכזית-20,000 ₪, אירוע שירה לכול המשפחה-50,000 ₪.</w:t>
      </w:r>
    </w:p>
    <w:p w14:paraId="6AA6EAC4"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4659C80A"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20896335"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lastRenderedPageBreak/>
              <w:t>מ.פיס-270,880</w:t>
            </w:r>
          </w:p>
        </w:tc>
        <w:tc>
          <w:tcPr>
            <w:tcW w:w="1454" w:type="dxa"/>
            <w:tcBorders>
              <w:top w:val="single" w:sz="8" w:space="0" w:color="auto"/>
              <w:left w:val="single" w:sz="4" w:space="0" w:color="auto"/>
              <w:bottom w:val="single" w:sz="8" w:space="0" w:color="auto"/>
              <w:right w:val="single" w:sz="4" w:space="0" w:color="auto"/>
            </w:tcBorders>
            <w:vAlign w:val="center"/>
          </w:tcPr>
          <w:p w14:paraId="51AFA159"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270,880</w:t>
            </w:r>
          </w:p>
        </w:tc>
        <w:tc>
          <w:tcPr>
            <w:tcW w:w="3969" w:type="dxa"/>
            <w:tcBorders>
              <w:top w:val="single" w:sz="8" w:space="0" w:color="auto"/>
              <w:left w:val="single" w:sz="4" w:space="0" w:color="auto"/>
              <w:bottom w:val="single" w:sz="8" w:space="0" w:color="auto"/>
              <w:right w:val="single" w:sz="4" w:space="0" w:color="auto"/>
            </w:tcBorders>
            <w:vAlign w:val="center"/>
          </w:tcPr>
          <w:p w14:paraId="59CDBCE8"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2025-חיזוק חוסן קהילתי</w:t>
            </w:r>
          </w:p>
        </w:tc>
        <w:tc>
          <w:tcPr>
            <w:tcW w:w="1276" w:type="dxa"/>
            <w:tcBorders>
              <w:top w:val="single" w:sz="8" w:space="0" w:color="auto"/>
              <w:left w:val="single" w:sz="4" w:space="0" w:color="auto"/>
              <w:bottom w:val="single" w:sz="8" w:space="0" w:color="auto"/>
              <w:right w:val="single" w:sz="4" w:space="0" w:color="auto"/>
            </w:tcBorders>
            <w:vAlign w:val="center"/>
          </w:tcPr>
          <w:p w14:paraId="44D4E77F"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4693/841</w:t>
            </w:r>
          </w:p>
        </w:tc>
        <w:tc>
          <w:tcPr>
            <w:tcW w:w="456" w:type="dxa"/>
            <w:tcBorders>
              <w:top w:val="single" w:sz="8" w:space="0" w:color="auto"/>
              <w:left w:val="single" w:sz="4" w:space="0" w:color="auto"/>
              <w:bottom w:val="single" w:sz="8" w:space="0" w:color="auto"/>
              <w:right w:val="single" w:sz="8" w:space="0" w:color="auto"/>
            </w:tcBorders>
            <w:vAlign w:val="center"/>
            <w:hideMark/>
          </w:tcPr>
          <w:p w14:paraId="36C1DD76"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8</w:t>
            </w:r>
          </w:p>
        </w:tc>
      </w:tr>
    </w:tbl>
    <w:p w14:paraId="4552B72E" w14:textId="467F0D11"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בניית רשת קהילה לייצר חיי קהילה-40,880, אירועי תרבות קהילתיים ואירועי שיתוף ציבור-150,000 ₪, פלטפורמה דיגיטלית המאפשרת לכל חבר קהילה לקחת חלק ביצירת תוכן וחשיפה לתוכן-80,000 ₪.</w:t>
      </w:r>
      <w:r w:rsidRPr="00C367A9">
        <w:rPr>
          <w:rFonts w:ascii="Times New Roman" w:eastAsia="Times New Roman" w:hAnsi="Times New Roman" w:cs="Times New Roman"/>
          <w:sz w:val="24"/>
          <w:szCs w:val="24"/>
          <w:lang w:val="en-US" w:eastAsia="en-US"/>
        </w:rPr>
        <w:tab/>
      </w:r>
    </w:p>
    <w:p w14:paraId="5B9F192C" w14:textId="77777777" w:rsidR="00C367A9" w:rsidRPr="00C367A9" w:rsidRDefault="00000000" w:rsidP="00C367A9">
      <w:pPr>
        <w:spacing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7D01A8FD"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1959357"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מ.פיס-92,800</w:t>
            </w:r>
          </w:p>
        </w:tc>
        <w:tc>
          <w:tcPr>
            <w:tcW w:w="1454" w:type="dxa"/>
            <w:tcBorders>
              <w:top w:val="single" w:sz="8" w:space="0" w:color="auto"/>
              <w:left w:val="single" w:sz="4" w:space="0" w:color="auto"/>
              <w:bottom w:val="single" w:sz="8" w:space="0" w:color="auto"/>
              <w:right w:val="single" w:sz="4" w:space="0" w:color="auto"/>
            </w:tcBorders>
            <w:vAlign w:val="center"/>
          </w:tcPr>
          <w:p w14:paraId="624228BA"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92,800</w:t>
            </w:r>
          </w:p>
        </w:tc>
        <w:tc>
          <w:tcPr>
            <w:tcW w:w="3969" w:type="dxa"/>
            <w:tcBorders>
              <w:top w:val="single" w:sz="8" w:space="0" w:color="auto"/>
              <w:left w:val="single" w:sz="4" w:space="0" w:color="auto"/>
              <w:bottom w:val="single" w:sz="8" w:space="0" w:color="auto"/>
              <w:right w:val="single" w:sz="4" w:space="0" w:color="auto"/>
            </w:tcBorders>
            <w:vAlign w:val="center"/>
          </w:tcPr>
          <w:p w14:paraId="1F214349"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2025-ממשבר לצמיחה</w:t>
            </w:r>
          </w:p>
        </w:tc>
        <w:tc>
          <w:tcPr>
            <w:tcW w:w="1276" w:type="dxa"/>
            <w:tcBorders>
              <w:top w:val="single" w:sz="8" w:space="0" w:color="auto"/>
              <w:left w:val="single" w:sz="4" w:space="0" w:color="auto"/>
              <w:bottom w:val="single" w:sz="8" w:space="0" w:color="auto"/>
              <w:right w:val="single" w:sz="4" w:space="0" w:color="auto"/>
            </w:tcBorders>
            <w:vAlign w:val="center"/>
          </w:tcPr>
          <w:p w14:paraId="5A1F130C"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4694/841</w:t>
            </w:r>
          </w:p>
        </w:tc>
        <w:tc>
          <w:tcPr>
            <w:tcW w:w="456" w:type="dxa"/>
            <w:tcBorders>
              <w:top w:val="single" w:sz="8" w:space="0" w:color="auto"/>
              <w:left w:val="single" w:sz="4" w:space="0" w:color="auto"/>
              <w:bottom w:val="single" w:sz="8" w:space="0" w:color="auto"/>
              <w:right w:val="single" w:sz="8" w:space="0" w:color="auto"/>
            </w:tcBorders>
            <w:vAlign w:val="center"/>
            <w:hideMark/>
          </w:tcPr>
          <w:p w14:paraId="752A90CB"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9</w:t>
            </w:r>
          </w:p>
        </w:tc>
      </w:tr>
    </w:tbl>
    <w:p w14:paraId="094F37FB" w14:textId="07BBA6A9"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לליווי פרטני ע"י יועצים בתחומי כלכלת המשפחה, תעסוקה למשקים במשבר עם היתכנות לשיקום</w:t>
      </w:r>
      <w:r w:rsidRPr="00C367A9">
        <w:rPr>
          <w:rFonts w:ascii="Times New Roman" w:eastAsia="Times New Roman" w:hAnsi="Times New Roman" w:cs="Times New Roman"/>
          <w:sz w:val="24"/>
          <w:szCs w:val="24"/>
          <w:lang w:val="en-US" w:eastAsia="en-US"/>
        </w:rPr>
        <w:tab/>
      </w:r>
    </w:p>
    <w:p w14:paraId="18A67303"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3A72FDDE"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4496FF66"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מ.פיס-38,250</w:t>
            </w:r>
          </w:p>
        </w:tc>
        <w:tc>
          <w:tcPr>
            <w:tcW w:w="1454" w:type="dxa"/>
            <w:tcBorders>
              <w:top w:val="single" w:sz="8" w:space="0" w:color="auto"/>
              <w:left w:val="single" w:sz="4" w:space="0" w:color="auto"/>
              <w:bottom w:val="single" w:sz="8" w:space="0" w:color="auto"/>
              <w:right w:val="single" w:sz="4" w:space="0" w:color="auto"/>
            </w:tcBorders>
            <w:vAlign w:val="center"/>
          </w:tcPr>
          <w:p w14:paraId="6FD0C691"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38,250</w:t>
            </w:r>
          </w:p>
        </w:tc>
        <w:tc>
          <w:tcPr>
            <w:tcW w:w="3969" w:type="dxa"/>
            <w:tcBorders>
              <w:top w:val="single" w:sz="8" w:space="0" w:color="auto"/>
              <w:left w:val="single" w:sz="4" w:space="0" w:color="auto"/>
              <w:bottom w:val="single" w:sz="8" w:space="0" w:color="auto"/>
              <w:right w:val="single" w:sz="4" w:space="0" w:color="auto"/>
            </w:tcBorders>
            <w:vAlign w:val="center"/>
          </w:tcPr>
          <w:p w14:paraId="375E92B3"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2025-ליוי משפחות לילדים עם מוגבלות שכלית</w:t>
            </w:r>
          </w:p>
        </w:tc>
        <w:tc>
          <w:tcPr>
            <w:tcW w:w="1276" w:type="dxa"/>
            <w:tcBorders>
              <w:top w:val="single" w:sz="8" w:space="0" w:color="auto"/>
              <w:left w:val="single" w:sz="4" w:space="0" w:color="auto"/>
              <w:bottom w:val="single" w:sz="8" w:space="0" w:color="auto"/>
              <w:right w:val="single" w:sz="4" w:space="0" w:color="auto"/>
            </w:tcBorders>
            <w:vAlign w:val="center"/>
          </w:tcPr>
          <w:p w14:paraId="422EB7C4"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4695/841</w:t>
            </w:r>
          </w:p>
        </w:tc>
        <w:tc>
          <w:tcPr>
            <w:tcW w:w="456" w:type="dxa"/>
            <w:tcBorders>
              <w:top w:val="single" w:sz="8" w:space="0" w:color="auto"/>
              <w:left w:val="single" w:sz="4" w:space="0" w:color="auto"/>
              <w:bottom w:val="single" w:sz="8" w:space="0" w:color="auto"/>
              <w:right w:val="single" w:sz="8" w:space="0" w:color="auto"/>
            </w:tcBorders>
            <w:vAlign w:val="center"/>
            <w:hideMark/>
          </w:tcPr>
          <w:p w14:paraId="154CB2C5"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10</w:t>
            </w:r>
          </w:p>
        </w:tc>
      </w:tr>
    </w:tbl>
    <w:p w14:paraId="20F1C33F" w14:textId="343AB01D"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הדרכה לחונכים ומתנדבים לפיתוח קשר אישי, גבולות, חינוך לעצמאות, מרחב אישי בטוח-24,000 ₪, שלושה אירועי שיא לבני המשפחות והמלווים בחגים ובקיץ-14,250 ₪.</w:t>
      </w:r>
      <w:r w:rsidRPr="008D63D2">
        <w:rPr>
          <w:rStyle w:val="HiddenCell"/>
          <w:sz w:val="24"/>
          <w:szCs w:val="24"/>
        </w:rPr>
        <w:tab/>
      </w:r>
    </w:p>
    <w:p w14:paraId="481F6EAB"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138F1638"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78E5822A"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מ.פיס-245,700</w:t>
            </w:r>
          </w:p>
        </w:tc>
        <w:tc>
          <w:tcPr>
            <w:tcW w:w="1454" w:type="dxa"/>
            <w:tcBorders>
              <w:top w:val="single" w:sz="8" w:space="0" w:color="auto"/>
              <w:left w:val="single" w:sz="4" w:space="0" w:color="auto"/>
              <w:bottom w:val="single" w:sz="8" w:space="0" w:color="auto"/>
              <w:right w:val="single" w:sz="4" w:space="0" w:color="auto"/>
            </w:tcBorders>
            <w:vAlign w:val="center"/>
          </w:tcPr>
          <w:p w14:paraId="17BF829E"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245,700</w:t>
            </w:r>
          </w:p>
        </w:tc>
        <w:tc>
          <w:tcPr>
            <w:tcW w:w="3969" w:type="dxa"/>
            <w:tcBorders>
              <w:top w:val="single" w:sz="8" w:space="0" w:color="auto"/>
              <w:left w:val="single" w:sz="4" w:space="0" w:color="auto"/>
              <w:bottom w:val="single" w:sz="8" w:space="0" w:color="auto"/>
              <w:right w:val="single" w:sz="4" w:space="0" w:color="auto"/>
            </w:tcBorders>
            <w:vAlign w:val="center"/>
          </w:tcPr>
          <w:p w14:paraId="29029688"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2025-פעילות קהילתית לנוער וילדים</w:t>
            </w:r>
          </w:p>
        </w:tc>
        <w:tc>
          <w:tcPr>
            <w:tcW w:w="1276" w:type="dxa"/>
            <w:tcBorders>
              <w:top w:val="single" w:sz="8" w:space="0" w:color="auto"/>
              <w:left w:val="single" w:sz="4" w:space="0" w:color="auto"/>
              <w:bottom w:val="single" w:sz="8" w:space="0" w:color="auto"/>
              <w:right w:val="single" w:sz="4" w:space="0" w:color="auto"/>
            </w:tcBorders>
            <w:vAlign w:val="center"/>
          </w:tcPr>
          <w:p w14:paraId="63559C8C"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4696/841</w:t>
            </w:r>
          </w:p>
        </w:tc>
        <w:tc>
          <w:tcPr>
            <w:tcW w:w="456" w:type="dxa"/>
            <w:tcBorders>
              <w:top w:val="single" w:sz="8" w:space="0" w:color="auto"/>
              <w:left w:val="single" w:sz="4" w:space="0" w:color="auto"/>
              <w:bottom w:val="single" w:sz="8" w:space="0" w:color="auto"/>
              <w:right w:val="single" w:sz="8" w:space="0" w:color="auto"/>
            </w:tcBorders>
            <w:vAlign w:val="center"/>
            <w:hideMark/>
          </w:tcPr>
          <w:p w14:paraId="66638917"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11</w:t>
            </w:r>
          </w:p>
        </w:tc>
      </w:tr>
    </w:tbl>
    <w:p w14:paraId="7CF0590E" w14:textId="21812EFA"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לפעילות העשרה קהילתית בגינות ציבוריות ברחבי העיר במהלך חודשי הקיץ</w:t>
      </w:r>
      <w:r w:rsidRPr="00C367A9">
        <w:rPr>
          <w:rFonts w:ascii="Times New Roman" w:eastAsia="Times New Roman" w:hAnsi="Times New Roman" w:cs="Times New Roman"/>
          <w:sz w:val="24"/>
          <w:szCs w:val="24"/>
          <w:lang w:val="en-US" w:eastAsia="en-US"/>
        </w:rPr>
        <w:tab/>
      </w:r>
    </w:p>
    <w:p w14:paraId="5E61968E"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725AA372"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60D9C0B1"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bookmarkStart w:id="1" w:name="_Hlk202873356"/>
            <w:r w:rsidRPr="00C367A9">
              <w:rPr>
                <w:rFonts w:ascii="Times New Roman" w:eastAsia="Times New Roman" w:hAnsi="Times New Roman" w:cs="Times New Roman" w:hint="cs"/>
                <w:sz w:val="24"/>
                <w:szCs w:val="24"/>
                <w:rtl/>
                <w:lang w:val="en-US" w:eastAsia="en-US"/>
              </w:rPr>
              <w:t>מ.פיס- 364,000</w:t>
            </w:r>
          </w:p>
        </w:tc>
        <w:tc>
          <w:tcPr>
            <w:tcW w:w="1454" w:type="dxa"/>
            <w:tcBorders>
              <w:top w:val="single" w:sz="8" w:space="0" w:color="auto"/>
              <w:left w:val="single" w:sz="4" w:space="0" w:color="auto"/>
              <w:bottom w:val="single" w:sz="8" w:space="0" w:color="auto"/>
              <w:right w:val="single" w:sz="4" w:space="0" w:color="auto"/>
            </w:tcBorders>
            <w:vAlign w:val="center"/>
          </w:tcPr>
          <w:p w14:paraId="1CC230DA"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364,000</w:t>
            </w:r>
          </w:p>
        </w:tc>
        <w:tc>
          <w:tcPr>
            <w:tcW w:w="3969" w:type="dxa"/>
            <w:tcBorders>
              <w:top w:val="single" w:sz="8" w:space="0" w:color="auto"/>
              <w:left w:val="single" w:sz="4" w:space="0" w:color="auto"/>
              <w:bottom w:val="single" w:sz="8" w:space="0" w:color="auto"/>
              <w:right w:val="single" w:sz="4" w:space="0" w:color="auto"/>
            </w:tcBorders>
            <w:vAlign w:val="center"/>
          </w:tcPr>
          <w:p w14:paraId="60D8D9E9"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 אוריינות לגיל הרך</w:t>
            </w:r>
          </w:p>
        </w:tc>
        <w:tc>
          <w:tcPr>
            <w:tcW w:w="1276" w:type="dxa"/>
            <w:tcBorders>
              <w:top w:val="single" w:sz="8" w:space="0" w:color="auto"/>
              <w:left w:val="single" w:sz="4" w:space="0" w:color="auto"/>
              <w:bottom w:val="single" w:sz="8" w:space="0" w:color="auto"/>
              <w:right w:val="single" w:sz="4" w:space="0" w:color="auto"/>
            </w:tcBorders>
            <w:vAlign w:val="center"/>
          </w:tcPr>
          <w:p w14:paraId="7A2C9AC1"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4697/810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1C39D986"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12</w:t>
            </w:r>
          </w:p>
        </w:tc>
      </w:tr>
    </w:tbl>
    <w:p w14:paraId="7E8B24BF" w14:textId="6B01D751"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 xml:space="preserve">מיועד לצמצום פערים שפתיים </w:t>
      </w:r>
      <w:r w:rsidRPr="00C367A9">
        <w:rPr>
          <w:rStyle w:val="HiddenCell"/>
          <w:rFonts w:ascii="Times New Roman" w:eastAsia="Times New Roman" w:hAnsi="Times New Roman" w:cs="Times New Roman"/>
          <w:sz w:val="24"/>
          <w:szCs w:val="24"/>
          <w:rtl/>
          <w:lang w:val="en-US" w:eastAsia="en-US"/>
        </w:rPr>
        <w:t>–</w:t>
      </w:r>
      <w:r w:rsidRPr="00C367A9">
        <w:rPr>
          <w:rStyle w:val="HiddenCell"/>
          <w:rFonts w:ascii="Times New Roman" w:eastAsia="Times New Roman" w:hAnsi="Times New Roman" w:cs="Times New Roman" w:hint="cs"/>
          <w:sz w:val="24"/>
          <w:szCs w:val="24"/>
          <w:rtl/>
          <w:lang w:val="en-US" w:eastAsia="en-US"/>
        </w:rPr>
        <w:t xml:space="preserve"> הדרכה לקבוצת ילדים עם קשיי שפה בגני ילדים</w:t>
      </w:r>
      <w:r w:rsidRPr="00C367A9">
        <w:rPr>
          <w:rFonts w:ascii="Times New Roman" w:eastAsia="Times New Roman" w:hAnsi="Times New Roman" w:cs="Times New Roman"/>
          <w:sz w:val="24"/>
          <w:szCs w:val="24"/>
          <w:lang w:val="en-US" w:eastAsia="en-US"/>
        </w:rPr>
        <w:tab/>
      </w:r>
    </w:p>
    <w:bookmarkEnd w:id="1"/>
    <w:p w14:paraId="5FCFAD0A" w14:textId="77777777" w:rsidR="00C367A9" w:rsidRPr="00C367A9" w:rsidRDefault="00000000" w:rsidP="00C367A9">
      <w:pPr>
        <w:spacing w:before="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4885E790"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3D2E420F"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מ.פיס- 139,120</w:t>
            </w:r>
          </w:p>
        </w:tc>
        <w:tc>
          <w:tcPr>
            <w:tcW w:w="1454" w:type="dxa"/>
            <w:tcBorders>
              <w:top w:val="single" w:sz="8" w:space="0" w:color="auto"/>
              <w:left w:val="single" w:sz="4" w:space="0" w:color="auto"/>
              <w:bottom w:val="single" w:sz="8" w:space="0" w:color="auto"/>
              <w:right w:val="single" w:sz="4" w:space="0" w:color="auto"/>
            </w:tcBorders>
            <w:vAlign w:val="center"/>
          </w:tcPr>
          <w:p w14:paraId="32A902BB"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139,120</w:t>
            </w:r>
          </w:p>
        </w:tc>
        <w:tc>
          <w:tcPr>
            <w:tcW w:w="3969" w:type="dxa"/>
            <w:tcBorders>
              <w:top w:val="single" w:sz="8" w:space="0" w:color="auto"/>
              <w:left w:val="single" w:sz="4" w:space="0" w:color="auto"/>
              <w:bottom w:val="single" w:sz="8" w:space="0" w:color="auto"/>
              <w:right w:val="single" w:sz="4" w:space="0" w:color="auto"/>
            </w:tcBorders>
            <w:vAlign w:val="center"/>
          </w:tcPr>
          <w:p w14:paraId="18DA8C23"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2025-אתגרים</w:t>
            </w:r>
          </w:p>
        </w:tc>
        <w:tc>
          <w:tcPr>
            <w:tcW w:w="1276" w:type="dxa"/>
            <w:tcBorders>
              <w:top w:val="single" w:sz="8" w:space="0" w:color="auto"/>
              <w:left w:val="single" w:sz="4" w:space="0" w:color="auto"/>
              <w:bottom w:val="single" w:sz="8" w:space="0" w:color="auto"/>
              <w:right w:val="single" w:sz="4" w:space="0" w:color="auto"/>
            </w:tcBorders>
            <w:vAlign w:val="center"/>
          </w:tcPr>
          <w:p w14:paraId="133EEA24"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4698/810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6FA92F3B"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3</w:t>
            </w:r>
          </w:p>
        </w:tc>
      </w:tr>
    </w:tbl>
    <w:p w14:paraId="2F2258E7" w14:textId="39CE0FC7"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ספורט אתגרי לילדים בשבע כיתות של החינוך המיוחד (טיפוס, סנפלינג, פעילות מוטורית לשיפור דימוי עצמי)</w:t>
      </w:r>
      <w:r w:rsidRPr="00C367A9">
        <w:rPr>
          <w:rFonts w:ascii="Times New Roman" w:eastAsia="Times New Roman" w:hAnsi="Times New Roman" w:cs="Times New Roman"/>
          <w:sz w:val="24"/>
          <w:szCs w:val="24"/>
          <w:lang w:val="en-US" w:eastAsia="en-US"/>
        </w:rPr>
        <w:tab/>
      </w:r>
    </w:p>
    <w:p w14:paraId="7D7B883C"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1B311A2C"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7266913"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מ.פיס- 87,000</w:t>
            </w:r>
          </w:p>
        </w:tc>
        <w:tc>
          <w:tcPr>
            <w:tcW w:w="1454" w:type="dxa"/>
            <w:tcBorders>
              <w:top w:val="single" w:sz="8" w:space="0" w:color="auto"/>
              <w:left w:val="single" w:sz="4" w:space="0" w:color="auto"/>
              <w:bottom w:val="single" w:sz="8" w:space="0" w:color="auto"/>
              <w:right w:val="single" w:sz="4" w:space="0" w:color="auto"/>
            </w:tcBorders>
            <w:vAlign w:val="center"/>
          </w:tcPr>
          <w:p w14:paraId="6799BA5E"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87,000</w:t>
            </w:r>
          </w:p>
        </w:tc>
        <w:tc>
          <w:tcPr>
            <w:tcW w:w="3969" w:type="dxa"/>
            <w:tcBorders>
              <w:top w:val="single" w:sz="8" w:space="0" w:color="auto"/>
              <w:left w:val="single" w:sz="4" w:space="0" w:color="auto"/>
              <w:bottom w:val="single" w:sz="8" w:space="0" w:color="auto"/>
              <w:right w:val="single" w:sz="4" w:space="0" w:color="auto"/>
            </w:tcBorders>
            <w:vAlign w:val="center"/>
          </w:tcPr>
          <w:p w14:paraId="0F8F9865"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 שדות</w:t>
            </w:r>
          </w:p>
        </w:tc>
        <w:tc>
          <w:tcPr>
            <w:tcW w:w="1276" w:type="dxa"/>
            <w:tcBorders>
              <w:top w:val="single" w:sz="8" w:space="0" w:color="auto"/>
              <w:left w:val="single" w:sz="4" w:space="0" w:color="auto"/>
              <w:bottom w:val="single" w:sz="8" w:space="0" w:color="auto"/>
              <w:right w:val="single" w:sz="4" w:space="0" w:color="auto"/>
            </w:tcBorders>
            <w:vAlign w:val="center"/>
          </w:tcPr>
          <w:p w14:paraId="12D611EB"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4699/810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397A12D4"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4</w:t>
            </w:r>
          </w:p>
        </w:tc>
      </w:tr>
    </w:tbl>
    <w:p w14:paraId="44BE397C" w14:textId="271ED771"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 xml:space="preserve">מיועד לליווי משפחות בסיכון לחיזוק קשרי הורים ילדים </w:t>
      </w:r>
      <w:r w:rsidRPr="00C367A9">
        <w:rPr>
          <w:rFonts w:ascii="Times New Roman" w:eastAsia="Times New Roman" w:hAnsi="Times New Roman" w:cs="Times New Roman"/>
          <w:sz w:val="24"/>
          <w:szCs w:val="24"/>
          <w:lang w:val="en-US" w:eastAsia="en-US"/>
        </w:rPr>
        <w:tab/>
      </w:r>
    </w:p>
    <w:p w14:paraId="4913B771"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55C5BEBB"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14714DC9"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מ.פיס- 264,330</w:t>
            </w:r>
          </w:p>
        </w:tc>
        <w:tc>
          <w:tcPr>
            <w:tcW w:w="1454" w:type="dxa"/>
            <w:tcBorders>
              <w:top w:val="single" w:sz="8" w:space="0" w:color="auto"/>
              <w:left w:val="single" w:sz="4" w:space="0" w:color="auto"/>
              <w:bottom w:val="single" w:sz="8" w:space="0" w:color="auto"/>
              <w:right w:val="single" w:sz="4" w:space="0" w:color="auto"/>
            </w:tcBorders>
            <w:vAlign w:val="center"/>
          </w:tcPr>
          <w:p w14:paraId="59C1C26D"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264,330</w:t>
            </w:r>
          </w:p>
        </w:tc>
        <w:tc>
          <w:tcPr>
            <w:tcW w:w="3969" w:type="dxa"/>
            <w:tcBorders>
              <w:top w:val="single" w:sz="8" w:space="0" w:color="auto"/>
              <w:left w:val="single" w:sz="4" w:space="0" w:color="auto"/>
              <w:bottom w:val="single" w:sz="8" w:space="0" w:color="auto"/>
              <w:right w:val="single" w:sz="4" w:space="0" w:color="auto"/>
            </w:tcBorders>
            <w:vAlign w:val="center"/>
          </w:tcPr>
          <w:p w14:paraId="794CC874"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 סודקות את תקרת הזכוכית</w:t>
            </w:r>
          </w:p>
        </w:tc>
        <w:tc>
          <w:tcPr>
            <w:tcW w:w="1276" w:type="dxa"/>
            <w:tcBorders>
              <w:top w:val="single" w:sz="8" w:space="0" w:color="auto"/>
              <w:left w:val="single" w:sz="4" w:space="0" w:color="auto"/>
              <w:bottom w:val="single" w:sz="8" w:space="0" w:color="auto"/>
              <w:right w:val="single" w:sz="4" w:space="0" w:color="auto"/>
            </w:tcBorders>
            <w:vAlign w:val="center"/>
          </w:tcPr>
          <w:p w14:paraId="11B309D2"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4700/810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1C8C848C"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5</w:t>
            </w:r>
          </w:p>
        </w:tc>
      </w:tr>
    </w:tbl>
    <w:p w14:paraId="3A4BED80" w14:textId="14FE6886"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תוכנית העצמה לנערות לצמצום פערים חברתיים וקידום שוויון הזדמנויות בין אוכלוסיות ובין מגדרים</w:t>
      </w:r>
      <w:r w:rsidRPr="00C367A9">
        <w:rPr>
          <w:rFonts w:ascii="Times New Roman" w:eastAsia="Times New Roman" w:hAnsi="Times New Roman" w:cs="Times New Roman"/>
          <w:sz w:val="24"/>
          <w:szCs w:val="24"/>
          <w:lang w:val="en-US" w:eastAsia="en-US"/>
        </w:rPr>
        <w:tab/>
      </w:r>
    </w:p>
    <w:p w14:paraId="717415C7" w14:textId="77777777" w:rsidR="00C367A9" w:rsidRPr="00C367A9" w:rsidRDefault="00000000" w:rsidP="00C367A9">
      <w:pPr>
        <w:spacing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7D072FBA"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D746E1B"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lastRenderedPageBreak/>
              <w:t>מ.תחבורה- 96,635</w:t>
            </w:r>
          </w:p>
          <w:p w14:paraId="46B0AA32"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 xml:space="preserve">קרן השבחה </w:t>
            </w:r>
            <w:r w:rsidRPr="00C367A9">
              <w:rPr>
                <w:rFonts w:ascii="Times New Roman" w:eastAsia="Times New Roman" w:hAnsi="Times New Roman" w:cs="Times New Roman"/>
                <w:sz w:val="24"/>
                <w:szCs w:val="24"/>
                <w:rtl/>
                <w:lang w:val="en-US" w:eastAsia="en-US"/>
              </w:rPr>
              <w:t>–</w:t>
            </w:r>
            <w:r w:rsidRPr="00C367A9">
              <w:rPr>
                <w:rFonts w:ascii="Times New Roman" w:eastAsia="Times New Roman" w:hAnsi="Times New Roman" w:cs="Times New Roman" w:hint="cs"/>
                <w:sz w:val="24"/>
                <w:szCs w:val="24"/>
                <w:rtl/>
                <w:lang w:val="en-US" w:eastAsia="en-US"/>
              </w:rPr>
              <w:t xml:space="preserve"> 24,159</w:t>
            </w:r>
          </w:p>
        </w:tc>
        <w:tc>
          <w:tcPr>
            <w:tcW w:w="1454" w:type="dxa"/>
            <w:tcBorders>
              <w:top w:val="single" w:sz="8" w:space="0" w:color="auto"/>
              <w:left w:val="single" w:sz="4" w:space="0" w:color="auto"/>
              <w:bottom w:val="single" w:sz="8" w:space="0" w:color="auto"/>
              <w:right w:val="single" w:sz="4" w:space="0" w:color="auto"/>
            </w:tcBorders>
            <w:vAlign w:val="center"/>
          </w:tcPr>
          <w:p w14:paraId="027E1656"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120,794</w:t>
            </w:r>
          </w:p>
        </w:tc>
        <w:tc>
          <w:tcPr>
            <w:tcW w:w="3969" w:type="dxa"/>
            <w:tcBorders>
              <w:top w:val="single" w:sz="8" w:space="0" w:color="auto"/>
              <w:left w:val="single" w:sz="4" w:space="0" w:color="auto"/>
              <w:bottom w:val="single" w:sz="8" w:space="0" w:color="auto"/>
              <w:right w:val="single" w:sz="4" w:space="0" w:color="auto"/>
            </w:tcBorders>
            <w:vAlign w:val="center"/>
          </w:tcPr>
          <w:p w14:paraId="3A2B905F"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מ.תחבורה-סימון כבישים והתקני בטיחות לשנת 2024</w:t>
            </w:r>
          </w:p>
        </w:tc>
        <w:tc>
          <w:tcPr>
            <w:tcW w:w="1276" w:type="dxa"/>
            <w:tcBorders>
              <w:top w:val="single" w:sz="8" w:space="0" w:color="auto"/>
              <w:left w:val="single" w:sz="4" w:space="0" w:color="auto"/>
              <w:bottom w:val="single" w:sz="8" w:space="0" w:color="auto"/>
              <w:right w:val="single" w:sz="4" w:space="0" w:color="auto"/>
            </w:tcBorders>
            <w:vAlign w:val="center"/>
          </w:tcPr>
          <w:p w14:paraId="344E7005"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4701/742</w:t>
            </w:r>
          </w:p>
        </w:tc>
        <w:tc>
          <w:tcPr>
            <w:tcW w:w="456" w:type="dxa"/>
            <w:tcBorders>
              <w:top w:val="single" w:sz="8" w:space="0" w:color="auto"/>
              <w:left w:val="single" w:sz="4" w:space="0" w:color="auto"/>
              <w:bottom w:val="single" w:sz="8" w:space="0" w:color="auto"/>
              <w:right w:val="single" w:sz="8" w:space="0" w:color="auto"/>
            </w:tcBorders>
            <w:vAlign w:val="center"/>
            <w:hideMark/>
          </w:tcPr>
          <w:p w14:paraId="402C42B0"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6</w:t>
            </w:r>
          </w:p>
        </w:tc>
      </w:tr>
    </w:tbl>
    <w:p w14:paraId="08CDCF9E" w14:textId="61926273"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לסימון מעברי חציה, שילוט והתקני בטיחות בסמוך למוסדות חינוך. במימון 80% ע"י משרד התחבורה. תוקף ההרשאה (1001805878) הוארך עד ל-31/12/2025 .</w:t>
      </w:r>
      <w:r w:rsidRPr="00C367A9">
        <w:rPr>
          <w:rFonts w:ascii="Times New Roman" w:eastAsia="Times New Roman" w:hAnsi="Times New Roman" w:cs="Times New Roman"/>
          <w:sz w:val="24"/>
          <w:szCs w:val="24"/>
          <w:lang w:val="en-US" w:eastAsia="en-US"/>
        </w:rPr>
        <w:tab/>
      </w:r>
    </w:p>
    <w:p w14:paraId="41B35BE2"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041CBEAE"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18D8C37F" w14:textId="77777777" w:rsidR="00C367A9" w:rsidRPr="00C367A9" w:rsidRDefault="00000000" w:rsidP="00C367A9">
            <w:pPr>
              <w:bidi w:val="0"/>
              <w:jc w:val="right"/>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 xml:space="preserve">מ.פיס </w:t>
            </w:r>
            <w:r w:rsidRPr="00C367A9">
              <w:rPr>
                <w:rFonts w:ascii="Times New Roman" w:eastAsia="Times New Roman" w:hAnsi="Times New Roman" w:cs="Times New Roman"/>
                <w:sz w:val="24"/>
                <w:szCs w:val="24"/>
                <w:rtl/>
                <w:lang w:val="en-US" w:eastAsia="en-US"/>
              </w:rPr>
              <w:t>–</w:t>
            </w:r>
            <w:r w:rsidRPr="00C367A9">
              <w:rPr>
                <w:rFonts w:ascii="Times New Roman" w:eastAsia="Times New Roman" w:hAnsi="Times New Roman" w:cs="Times New Roman" w:hint="cs"/>
                <w:sz w:val="24"/>
                <w:szCs w:val="24"/>
                <w:rtl/>
                <w:lang w:val="en-US" w:eastAsia="en-US"/>
              </w:rPr>
              <w:t xml:space="preserve"> 292,810</w:t>
            </w:r>
          </w:p>
          <w:p w14:paraId="4ED0A32C" w14:textId="77777777" w:rsidR="00C367A9" w:rsidRPr="00C367A9" w:rsidRDefault="00C367A9" w:rsidP="00C367A9">
            <w:pPr>
              <w:bidi w:val="0"/>
              <w:jc w:val="right"/>
              <w:rPr>
                <w:rFonts w:ascii="Times New Roman" w:eastAsia="Times New Roman" w:hAnsi="Times New Roman" w:cs="Times New Roman"/>
                <w:sz w:val="24"/>
                <w:szCs w:val="24"/>
                <w:lang w:val="en-US" w:eastAsia="en-US"/>
              </w:rPr>
            </w:pPr>
          </w:p>
        </w:tc>
        <w:tc>
          <w:tcPr>
            <w:tcW w:w="1454" w:type="dxa"/>
            <w:tcBorders>
              <w:top w:val="single" w:sz="8" w:space="0" w:color="auto"/>
              <w:left w:val="single" w:sz="4" w:space="0" w:color="auto"/>
              <w:bottom w:val="single" w:sz="8" w:space="0" w:color="auto"/>
              <w:right w:val="single" w:sz="4" w:space="0" w:color="auto"/>
            </w:tcBorders>
            <w:vAlign w:val="center"/>
          </w:tcPr>
          <w:p w14:paraId="3510A621"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292,810</w:t>
            </w:r>
          </w:p>
        </w:tc>
        <w:tc>
          <w:tcPr>
            <w:tcW w:w="3969" w:type="dxa"/>
            <w:tcBorders>
              <w:top w:val="single" w:sz="8" w:space="0" w:color="auto"/>
              <w:left w:val="single" w:sz="4" w:space="0" w:color="auto"/>
              <w:bottom w:val="single" w:sz="8" w:space="0" w:color="auto"/>
              <w:right w:val="single" w:sz="4" w:space="0" w:color="auto"/>
            </w:tcBorders>
            <w:vAlign w:val="center"/>
          </w:tcPr>
          <w:p w14:paraId="5AC1FCFB"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מ.פיס 2025- תוכנית בין משרדית - 360</w:t>
            </w:r>
          </w:p>
        </w:tc>
        <w:tc>
          <w:tcPr>
            <w:tcW w:w="1276" w:type="dxa"/>
            <w:tcBorders>
              <w:top w:val="single" w:sz="8" w:space="0" w:color="auto"/>
              <w:left w:val="single" w:sz="4" w:space="0" w:color="auto"/>
              <w:bottom w:val="single" w:sz="8" w:space="0" w:color="auto"/>
              <w:right w:val="single" w:sz="4" w:space="0" w:color="auto"/>
            </w:tcBorders>
            <w:vAlign w:val="center"/>
          </w:tcPr>
          <w:p w14:paraId="5F12FD7A"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4702/810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7693186B"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7</w:t>
            </w:r>
          </w:p>
        </w:tc>
      </w:tr>
    </w:tbl>
    <w:p w14:paraId="0DAE3129" w14:textId="647137AA"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מצ'ינג לתוכנית הבין משרדית לטיפול בנוער בסיכון</w:t>
      </w:r>
      <w:r w:rsidRPr="008D63D2">
        <w:rPr>
          <w:rStyle w:val="HiddenCell"/>
          <w:sz w:val="24"/>
          <w:szCs w:val="24"/>
        </w:rPr>
        <w:tab/>
      </w:r>
    </w:p>
    <w:p w14:paraId="2F12BDAD"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02AE864C"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7D035456" w14:textId="77777777" w:rsidR="00C367A9" w:rsidRPr="00C367A9" w:rsidRDefault="00000000" w:rsidP="00C367A9">
            <w:pPr>
              <w:bidi w:val="0"/>
              <w:jc w:val="right"/>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ק.השבחה-5,150,000</w:t>
            </w:r>
          </w:p>
        </w:tc>
        <w:tc>
          <w:tcPr>
            <w:tcW w:w="1454" w:type="dxa"/>
            <w:tcBorders>
              <w:top w:val="single" w:sz="8" w:space="0" w:color="auto"/>
              <w:left w:val="single" w:sz="4" w:space="0" w:color="auto"/>
              <w:bottom w:val="single" w:sz="8" w:space="0" w:color="auto"/>
              <w:right w:val="single" w:sz="4" w:space="0" w:color="auto"/>
            </w:tcBorders>
            <w:vAlign w:val="center"/>
          </w:tcPr>
          <w:p w14:paraId="03C753D1"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5,150,000</w:t>
            </w:r>
          </w:p>
        </w:tc>
        <w:tc>
          <w:tcPr>
            <w:tcW w:w="3969" w:type="dxa"/>
            <w:tcBorders>
              <w:top w:val="single" w:sz="8" w:space="0" w:color="auto"/>
              <w:left w:val="single" w:sz="4" w:space="0" w:color="auto"/>
              <w:bottom w:val="single" w:sz="8" w:space="0" w:color="auto"/>
              <w:right w:val="single" w:sz="4" w:space="0" w:color="auto"/>
            </w:tcBorders>
            <w:vAlign w:val="center"/>
          </w:tcPr>
          <w:p w14:paraId="10E7340C"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בי"ס יד מרדכי-הקמת מתחם 6 כיתות</w:t>
            </w:r>
          </w:p>
        </w:tc>
        <w:tc>
          <w:tcPr>
            <w:tcW w:w="1276" w:type="dxa"/>
            <w:tcBorders>
              <w:top w:val="single" w:sz="8" w:space="0" w:color="auto"/>
              <w:left w:val="single" w:sz="4" w:space="0" w:color="auto"/>
              <w:bottom w:val="single" w:sz="8" w:space="0" w:color="auto"/>
              <w:right w:val="single" w:sz="4" w:space="0" w:color="auto"/>
            </w:tcBorders>
            <w:vAlign w:val="center"/>
          </w:tcPr>
          <w:p w14:paraId="10C46FE7"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4703/810</w:t>
            </w:r>
          </w:p>
        </w:tc>
        <w:tc>
          <w:tcPr>
            <w:tcW w:w="456" w:type="dxa"/>
            <w:tcBorders>
              <w:top w:val="single" w:sz="8" w:space="0" w:color="auto"/>
              <w:left w:val="single" w:sz="4" w:space="0" w:color="auto"/>
              <w:bottom w:val="single" w:sz="8" w:space="0" w:color="auto"/>
              <w:right w:val="single" w:sz="8" w:space="0" w:color="auto"/>
            </w:tcBorders>
            <w:vAlign w:val="center"/>
            <w:hideMark/>
          </w:tcPr>
          <w:p w14:paraId="5B05A597"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8</w:t>
            </w:r>
          </w:p>
        </w:tc>
      </w:tr>
    </w:tbl>
    <w:p w14:paraId="49F603A9" w14:textId="47F9C3A1"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קיים צורך שהוכר ע"י משרד החינוך לתוספת 6 כיתות לבי"ס יד מרדכי (שטח ברוטו כ- 1,000 מ"ר). העלות כולל הביצוע והתכנון מתייחס "לבניה קלה" בסך 5,154,000 ₪, כיתות לימוד סטנדרטיות ללא הצטיידות. לתשומת לב כי האישור של משרד החינוך מתייחס לבינוי של כיתות ולא למבנים יבילים (בניה קלה כפי שמתוכנן) שבגינם לא נקבל מימון. הנחיית הגזבר כי אין להתחיל בבנייה ללא הרשאה ממשרד החינוך, טרם התחלת עבודות ההקמה. (יודגש כי הסכום בתב"ר מתייחס לבנייה קלה של 6 כיתות)</w:t>
      </w:r>
      <w:r w:rsidRPr="008D63D2">
        <w:rPr>
          <w:rStyle w:val="HiddenCell"/>
          <w:sz w:val="24"/>
          <w:szCs w:val="24"/>
        </w:rPr>
        <w:tab/>
      </w:r>
    </w:p>
    <w:p w14:paraId="54072A90"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6375AD1C"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31F8B027"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 xml:space="preserve">קרן השבחה </w:t>
            </w:r>
            <w:r w:rsidRPr="00C367A9">
              <w:rPr>
                <w:rFonts w:ascii="Times New Roman" w:eastAsia="Times New Roman" w:hAnsi="Times New Roman" w:cs="Times New Roman"/>
                <w:sz w:val="24"/>
                <w:szCs w:val="24"/>
                <w:rtl/>
                <w:lang w:val="en-US" w:eastAsia="en-US"/>
              </w:rPr>
              <w:t>–</w:t>
            </w:r>
            <w:r w:rsidRPr="00C367A9">
              <w:rPr>
                <w:rFonts w:ascii="Times New Roman" w:eastAsia="Times New Roman" w:hAnsi="Times New Roman" w:cs="Times New Roman" w:hint="cs"/>
                <w:sz w:val="24"/>
                <w:szCs w:val="24"/>
                <w:rtl/>
                <w:lang w:val="en-US" w:eastAsia="en-US"/>
              </w:rPr>
              <w:t xml:space="preserve"> 4,500,000</w:t>
            </w:r>
          </w:p>
        </w:tc>
        <w:tc>
          <w:tcPr>
            <w:tcW w:w="1454" w:type="dxa"/>
            <w:tcBorders>
              <w:top w:val="single" w:sz="8" w:space="0" w:color="auto"/>
              <w:left w:val="single" w:sz="4" w:space="0" w:color="auto"/>
              <w:bottom w:val="single" w:sz="8" w:space="0" w:color="auto"/>
              <w:right w:val="single" w:sz="4" w:space="0" w:color="auto"/>
            </w:tcBorders>
            <w:vAlign w:val="center"/>
          </w:tcPr>
          <w:p w14:paraId="2C8A99D7"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4,500,000</w:t>
            </w:r>
          </w:p>
        </w:tc>
        <w:tc>
          <w:tcPr>
            <w:tcW w:w="3969" w:type="dxa"/>
            <w:tcBorders>
              <w:top w:val="single" w:sz="8" w:space="0" w:color="auto"/>
              <w:left w:val="single" w:sz="4" w:space="0" w:color="auto"/>
              <w:bottom w:val="single" w:sz="8" w:space="0" w:color="auto"/>
              <w:right w:val="single" w:sz="4" w:space="0" w:color="auto"/>
            </w:tcBorders>
            <w:vAlign w:val="center"/>
          </w:tcPr>
          <w:p w14:paraId="5C3CA67E"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העתקת מבנה לוגיסטי מבי"ס תחכמוני</w:t>
            </w:r>
          </w:p>
        </w:tc>
        <w:tc>
          <w:tcPr>
            <w:tcW w:w="1276" w:type="dxa"/>
            <w:tcBorders>
              <w:top w:val="single" w:sz="8" w:space="0" w:color="auto"/>
              <w:left w:val="single" w:sz="4" w:space="0" w:color="auto"/>
              <w:bottom w:val="single" w:sz="8" w:space="0" w:color="auto"/>
              <w:right w:val="single" w:sz="4" w:space="0" w:color="auto"/>
            </w:tcBorders>
            <w:vAlign w:val="center"/>
          </w:tcPr>
          <w:p w14:paraId="1DCC245D"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4704/938</w:t>
            </w:r>
          </w:p>
        </w:tc>
        <w:tc>
          <w:tcPr>
            <w:tcW w:w="456" w:type="dxa"/>
            <w:tcBorders>
              <w:top w:val="single" w:sz="8" w:space="0" w:color="auto"/>
              <w:left w:val="single" w:sz="4" w:space="0" w:color="auto"/>
              <w:bottom w:val="single" w:sz="8" w:space="0" w:color="auto"/>
              <w:right w:val="single" w:sz="8" w:space="0" w:color="auto"/>
            </w:tcBorders>
            <w:vAlign w:val="center"/>
            <w:hideMark/>
          </w:tcPr>
          <w:p w14:paraId="3B9BCF8A"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1</w:t>
            </w:r>
            <w:r w:rsidRPr="00C367A9">
              <w:rPr>
                <w:rFonts w:ascii="Times New Roman" w:eastAsia="Times New Roman" w:hAnsi="Times New Roman" w:cs="Times New Roman" w:hint="cs"/>
                <w:b/>
                <w:bCs/>
                <w:sz w:val="24"/>
                <w:szCs w:val="24"/>
                <w:rtl/>
                <w:lang w:val="en-US" w:eastAsia="en-US"/>
              </w:rPr>
              <w:t>9</w:t>
            </w:r>
          </w:p>
        </w:tc>
      </w:tr>
    </w:tbl>
    <w:p w14:paraId="2AA117D7" w14:textId="7EF288E7"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 xml:space="preserve">התקציב נועד להעתקת מבנה לוגיסטי עירוני המשמש מזה למעלה מ-15 שנה כמרכז לתמיכה במשפחות נזקקות. המבנה פועל כיום בשטח בית ספר תחכמוני, ועל פי בקשת אנשי המקצוע במינהל החינוך </w:t>
      </w:r>
      <w:r w:rsidRPr="00C367A9">
        <w:rPr>
          <w:rStyle w:val="HiddenCell"/>
          <w:rFonts w:ascii="Times New Roman" w:eastAsia="Times New Roman" w:hAnsi="Times New Roman" w:cs="Times New Roman"/>
          <w:sz w:val="24"/>
          <w:szCs w:val="24"/>
          <w:rtl/>
          <w:lang w:val="en-US" w:eastAsia="en-US"/>
        </w:rPr>
        <w:t>–</w:t>
      </w:r>
      <w:r w:rsidRPr="00C367A9">
        <w:rPr>
          <w:rStyle w:val="HiddenCell"/>
          <w:rFonts w:ascii="Times New Roman" w:eastAsia="Times New Roman" w:hAnsi="Times New Roman" w:cs="Times New Roman" w:hint="cs"/>
          <w:sz w:val="24"/>
          <w:szCs w:val="24"/>
          <w:rtl/>
          <w:lang w:val="en-US" w:eastAsia="en-US"/>
        </w:rPr>
        <w:t xml:space="preserve"> נדרש לפנותו בשל פגיעה בבטיחות  הפעילות החינוכית במתחם. המתחם יועתק לשטח  בדרום מזרח העיר ויכלול מבנה סגור בשטח של כ- 300 מ"ר וכן שטח פתוח נוסף של 150 מ"ר.</w:t>
      </w:r>
      <w:r w:rsidRPr="008D63D2">
        <w:rPr>
          <w:rStyle w:val="HiddenCell"/>
          <w:sz w:val="24"/>
          <w:szCs w:val="24"/>
        </w:rPr>
        <w:tab/>
      </w:r>
    </w:p>
    <w:p w14:paraId="7677640E" w14:textId="77777777" w:rsidR="00C367A9" w:rsidRPr="00C367A9" w:rsidRDefault="00000000" w:rsidP="00C367A9">
      <w:pPr>
        <w:spacing w:before="305"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6A001798"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5D46626C"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 xml:space="preserve">קרן השבחה </w:t>
            </w:r>
            <w:r w:rsidRPr="00C367A9">
              <w:rPr>
                <w:rFonts w:ascii="Times New Roman" w:eastAsia="Times New Roman" w:hAnsi="Times New Roman" w:cs="Times New Roman"/>
                <w:sz w:val="24"/>
                <w:szCs w:val="24"/>
                <w:rtl/>
                <w:lang w:val="en-US" w:eastAsia="en-US"/>
              </w:rPr>
              <w:t>–</w:t>
            </w:r>
            <w:r w:rsidRPr="00C367A9">
              <w:rPr>
                <w:rFonts w:ascii="Times New Roman" w:eastAsia="Times New Roman" w:hAnsi="Times New Roman" w:cs="Times New Roman" w:hint="cs"/>
                <w:sz w:val="24"/>
                <w:szCs w:val="24"/>
                <w:rtl/>
                <w:lang w:val="en-US" w:eastAsia="en-US"/>
              </w:rPr>
              <w:t xml:space="preserve"> 300,000</w:t>
            </w:r>
          </w:p>
        </w:tc>
        <w:tc>
          <w:tcPr>
            <w:tcW w:w="1454" w:type="dxa"/>
            <w:tcBorders>
              <w:top w:val="single" w:sz="8" w:space="0" w:color="auto"/>
              <w:left w:val="single" w:sz="4" w:space="0" w:color="auto"/>
              <w:bottom w:val="single" w:sz="8" w:space="0" w:color="auto"/>
              <w:right w:val="single" w:sz="4" w:space="0" w:color="auto"/>
            </w:tcBorders>
            <w:vAlign w:val="center"/>
          </w:tcPr>
          <w:p w14:paraId="703AB474"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300,000</w:t>
            </w:r>
          </w:p>
        </w:tc>
        <w:tc>
          <w:tcPr>
            <w:tcW w:w="3969" w:type="dxa"/>
            <w:tcBorders>
              <w:top w:val="single" w:sz="8" w:space="0" w:color="auto"/>
              <w:left w:val="single" w:sz="4" w:space="0" w:color="auto"/>
              <w:bottom w:val="single" w:sz="8" w:space="0" w:color="auto"/>
              <w:right w:val="single" w:sz="4" w:space="0" w:color="auto"/>
            </w:tcBorders>
            <w:vAlign w:val="center"/>
          </w:tcPr>
          <w:p w14:paraId="1729C393"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שיפוץ היכל התרבות </w:t>
            </w:r>
          </w:p>
        </w:tc>
        <w:tc>
          <w:tcPr>
            <w:tcW w:w="1276" w:type="dxa"/>
            <w:tcBorders>
              <w:top w:val="single" w:sz="8" w:space="0" w:color="auto"/>
              <w:left w:val="single" w:sz="4" w:space="0" w:color="auto"/>
              <w:bottom w:val="single" w:sz="8" w:space="0" w:color="auto"/>
              <w:right w:val="single" w:sz="4" w:space="0" w:color="auto"/>
            </w:tcBorders>
            <w:vAlign w:val="center"/>
          </w:tcPr>
          <w:p w14:paraId="38409494"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4705/822</w:t>
            </w:r>
          </w:p>
        </w:tc>
        <w:tc>
          <w:tcPr>
            <w:tcW w:w="456" w:type="dxa"/>
            <w:tcBorders>
              <w:top w:val="single" w:sz="8" w:space="0" w:color="auto"/>
              <w:left w:val="single" w:sz="4" w:space="0" w:color="auto"/>
              <w:bottom w:val="single" w:sz="8" w:space="0" w:color="auto"/>
              <w:right w:val="single" w:sz="8" w:space="0" w:color="auto"/>
            </w:tcBorders>
            <w:vAlign w:val="center"/>
            <w:hideMark/>
          </w:tcPr>
          <w:p w14:paraId="2090B1C2"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20</w:t>
            </w:r>
          </w:p>
        </w:tc>
      </w:tr>
    </w:tbl>
    <w:p w14:paraId="073353AD" w14:textId="1E56126F"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היכל התרבות החל לפעול בשנת 1998. נדרש לחדש את הנראות ולבצע עבודות: שירותים, שירותי נכים, במה חדשה, מבואה, צגים ועוד. התקציב מיועד בשלב זה לתכנון ולאומדן עלויות ביצוע.</w:t>
      </w:r>
      <w:r w:rsidRPr="00C367A9">
        <w:rPr>
          <w:rFonts w:ascii="Times New Roman" w:eastAsia="Times New Roman" w:hAnsi="Times New Roman" w:cs="Times New Roman"/>
          <w:sz w:val="24"/>
          <w:szCs w:val="24"/>
          <w:lang w:val="en-US" w:eastAsia="en-US"/>
        </w:rPr>
        <w:tab/>
      </w:r>
    </w:p>
    <w:p w14:paraId="4D96E8BA" w14:textId="77777777" w:rsidR="00C367A9" w:rsidRPr="00C367A9" w:rsidRDefault="00000000" w:rsidP="00C367A9">
      <w:pPr>
        <w:spacing w:before="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50A12" w14:paraId="1D116CFD" w14:textId="77777777" w:rsidTr="003C730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316B1737"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קרן שצ"פ</w:t>
            </w:r>
            <w:r w:rsidRPr="00C367A9">
              <w:rPr>
                <w:rFonts w:ascii="Times New Roman" w:eastAsia="Times New Roman" w:hAnsi="Times New Roman" w:cs="Times New Roman"/>
                <w:sz w:val="24"/>
                <w:szCs w:val="24"/>
                <w:rtl/>
                <w:lang w:val="en-US" w:eastAsia="en-US"/>
              </w:rPr>
              <w:t>–</w:t>
            </w:r>
            <w:r w:rsidRPr="00C367A9">
              <w:rPr>
                <w:rFonts w:ascii="Times New Roman" w:eastAsia="Times New Roman" w:hAnsi="Times New Roman" w:cs="Times New Roman" w:hint="cs"/>
                <w:sz w:val="24"/>
                <w:szCs w:val="24"/>
                <w:rtl/>
                <w:lang w:val="en-US" w:eastAsia="en-US"/>
              </w:rPr>
              <w:t xml:space="preserve"> 2,000,000</w:t>
            </w:r>
          </w:p>
        </w:tc>
        <w:tc>
          <w:tcPr>
            <w:tcW w:w="1454" w:type="dxa"/>
            <w:tcBorders>
              <w:top w:val="single" w:sz="8" w:space="0" w:color="auto"/>
              <w:left w:val="single" w:sz="4" w:space="0" w:color="auto"/>
              <w:bottom w:val="single" w:sz="8" w:space="0" w:color="auto"/>
              <w:right w:val="single" w:sz="4" w:space="0" w:color="auto"/>
            </w:tcBorders>
            <w:vAlign w:val="center"/>
          </w:tcPr>
          <w:p w14:paraId="7466652E" w14:textId="77777777" w:rsidR="00C367A9" w:rsidRPr="00C367A9" w:rsidRDefault="00000000" w:rsidP="00C367A9">
            <w:pPr>
              <w:bidi w:val="0"/>
              <w:jc w:val="right"/>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2,000,000</w:t>
            </w:r>
          </w:p>
        </w:tc>
        <w:tc>
          <w:tcPr>
            <w:tcW w:w="3969" w:type="dxa"/>
            <w:tcBorders>
              <w:top w:val="single" w:sz="8" w:space="0" w:color="auto"/>
              <w:left w:val="single" w:sz="4" w:space="0" w:color="auto"/>
              <w:bottom w:val="single" w:sz="8" w:space="0" w:color="auto"/>
              <w:right w:val="single" w:sz="4" w:space="0" w:color="auto"/>
            </w:tcBorders>
            <w:vAlign w:val="center"/>
          </w:tcPr>
          <w:p w14:paraId="17448B80"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מתקני אשפה סולאריים קבועים במרחב הציבורי </w:t>
            </w:r>
          </w:p>
        </w:tc>
        <w:tc>
          <w:tcPr>
            <w:tcW w:w="1276" w:type="dxa"/>
            <w:tcBorders>
              <w:top w:val="single" w:sz="8" w:space="0" w:color="auto"/>
              <w:left w:val="single" w:sz="4" w:space="0" w:color="auto"/>
              <w:bottom w:val="single" w:sz="8" w:space="0" w:color="auto"/>
              <w:right w:val="single" w:sz="4" w:space="0" w:color="auto"/>
            </w:tcBorders>
            <w:vAlign w:val="center"/>
          </w:tcPr>
          <w:p w14:paraId="3BA875A8"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rtl/>
                <w:lang w:val="en-US" w:eastAsia="en-US"/>
              </w:rPr>
            </w:pPr>
            <w:r w:rsidRPr="00C367A9">
              <w:rPr>
                <w:rFonts w:ascii="Times New Roman" w:eastAsia="Times New Roman" w:hAnsi="Times New Roman" w:cs="Times New Roman" w:hint="cs"/>
                <w:b/>
                <w:bCs/>
                <w:sz w:val="24"/>
                <w:szCs w:val="24"/>
                <w:rtl/>
                <w:lang w:val="en-US" w:eastAsia="en-US"/>
              </w:rPr>
              <w:t>4706/712</w:t>
            </w:r>
          </w:p>
        </w:tc>
        <w:tc>
          <w:tcPr>
            <w:tcW w:w="456" w:type="dxa"/>
            <w:tcBorders>
              <w:top w:val="single" w:sz="8" w:space="0" w:color="auto"/>
              <w:left w:val="single" w:sz="4" w:space="0" w:color="auto"/>
              <w:bottom w:val="single" w:sz="8" w:space="0" w:color="auto"/>
              <w:right w:val="single" w:sz="8" w:space="0" w:color="auto"/>
            </w:tcBorders>
            <w:vAlign w:val="center"/>
            <w:hideMark/>
          </w:tcPr>
          <w:p w14:paraId="48B684CC"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21</w:t>
            </w:r>
          </w:p>
        </w:tc>
      </w:tr>
    </w:tbl>
    <w:p w14:paraId="14B41A78" w14:textId="47688686" w:rsidR="008D63D2" w:rsidRPr="00C367A9" w:rsidRDefault="008D63D2" w:rsidP="008D63D2">
      <w:pPr>
        <w:pBdr>
          <w:top w:val="single" w:sz="4" w:space="1" w:color="auto"/>
          <w:left w:val="single" w:sz="4" w:space="4" w:color="auto"/>
          <w:bottom w:val="single" w:sz="4" w:space="1" w:color="auto"/>
          <w:right w:val="single" w:sz="4" w:space="4" w:color="auto"/>
          <w:between w:val="single" w:sz="4" w:space="1" w:color="auto"/>
          <w:bar w:val="single" w:sz="4" w:color="auto"/>
        </w:pBdr>
        <w:ind w:left="-188" w:right="-510"/>
        <w:rPr>
          <w:rFonts w:ascii="Times New Roman" w:eastAsia="Times New Roman" w:hAnsi="Times New Roman" w:cs="Times New Roman"/>
          <w:b/>
          <w:bCs/>
          <w:sz w:val="24"/>
          <w:szCs w:val="24"/>
          <w:lang w:val="en-US" w:eastAsia="en-US"/>
        </w:rPr>
      </w:pPr>
      <w:r w:rsidRPr="00C367A9">
        <w:rPr>
          <w:rStyle w:val="HiddenCell"/>
          <w:rFonts w:ascii="Times New Roman" w:eastAsia="Times New Roman" w:hAnsi="Times New Roman" w:cs="Times New Roman" w:hint="cs"/>
          <w:sz w:val="24"/>
          <w:szCs w:val="24"/>
          <w:rtl/>
          <w:lang w:val="en-US" w:eastAsia="en-US"/>
        </w:rPr>
        <w:t>מיועד להתקנת מתקני אשפה סולאריים ברחבי העיר (כ-100 מתקנים). מדובר במתקן קבוע וסגור עם יכולת דחיסה 1:5 המופעל באנרגיה סולארית. יותקנו במקומות מרכזיים (גינות, מרכזים מסחריים, צירים ראשיים)</w:t>
      </w:r>
      <w:r w:rsidRPr="00C367A9">
        <w:rPr>
          <w:rFonts w:ascii="Times New Roman" w:eastAsia="Times New Roman" w:hAnsi="Times New Roman" w:cs="Times New Roman"/>
          <w:sz w:val="24"/>
          <w:szCs w:val="24"/>
          <w:lang w:val="en-US" w:eastAsia="en-US"/>
        </w:rPr>
        <w:tab/>
      </w:r>
    </w:p>
    <w:p w14:paraId="022091F7" w14:textId="77777777" w:rsidR="00C367A9" w:rsidRPr="00C367A9" w:rsidRDefault="00000000" w:rsidP="00C367A9">
      <w:pPr>
        <w:spacing w:before="305"/>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p w14:paraId="368C5512" w14:textId="77777777" w:rsidR="00C367A9" w:rsidRPr="00C367A9" w:rsidRDefault="00000000" w:rsidP="00C367A9">
      <w:pPr>
        <w:pStyle w:val="Normalcopy"/>
        <w:keepNext/>
        <w:spacing w:after="282"/>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lastRenderedPageBreak/>
        <w:t>הגדלת תב"רים ושינויים</w:t>
      </w:r>
    </w:p>
    <w:tbl>
      <w:tblPr>
        <w:tblpPr w:leftFromText="180" w:rightFromText="180" w:vertAnchor="text" w:horzAnchor="margin" w:tblpXSpec="center" w:tblpY="78"/>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2AB20C45"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0A8710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905E494"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21EC7FA"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41EA7CD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BC50938"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30FF8881"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56248A9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52E49E03"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278EC1E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097021B0"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0B8D79E1"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532-מ.תחבורה-70,000</w:t>
            </w:r>
          </w:p>
          <w:p w14:paraId="4D8952CD"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540-ק.כבישים-17,500</w:t>
            </w:r>
          </w:p>
        </w:tc>
        <w:tc>
          <w:tcPr>
            <w:tcW w:w="1441" w:type="dxa"/>
            <w:tcBorders>
              <w:top w:val="single" w:sz="8" w:space="0" w:color="auto"/>
              <w:left w:val="single" w:sz="4" w:space="0" w:color="auto"/>
              <w:bottom w:val="single" w:sz="4" w:space="0" w:color="auto"/>
              <w:right w:val="single" w:sz="4" w:space="0" w:color="auto"/>
            </w:tcBorders>
            <w:vAlign w:val="center"/>
          </w:tcPr>
          <w:p w14:paraId="283A66CE"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87,500</w:t>
            </w:r>
          </w:p>
        </w:tc>
        <w:tc>
          <w:tcPr>
            <w:tcW w:w="1363" w:type="dxa"/>
            <w:tcBorders>
              <w:top w:val="single" w:sz="8" w:space="0" w:color="auto"/>
              <w:left w:val="single" w:sz="4" w:space="0" w:color="auto"/>
              <w:bottom w:val="single" w:sz="4" w:space="0" w:color="auto"/>
              <w:right w:val="single" w:sz="4" w:space="0" w:color="auto"/>
            </w:tcBorders>
            <w:vAlign w:val="center"/>
          </w:tcPr>
          <w:p w14:paraId="6386A8A0"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1,526,875</w:t>
            </w:r>
          </w:p>
        </w:tc>
        <w:tc>
          <w:tcPr>
            <w:tcW w:w="1440" w:type="dxa"/>
            <w:tcBorders>
              <w:top w:val="single" w:sz="8" w:space="0" w:color="auto"/>
              <w:left w:val="single" w:sz="4" w:space="0" w:color="auto"/>
              <w:bottom w:val="single" w:sz="4" w:space="0" w:color="auto"/>
              <w:right w:val="single" w:sz="4" w:space="0" w:color="auto"/>
            </w:tcBorders>
            <w:vAlign w:val="center"/>
          </w:tcPr>
          <w:p w14:paraId="40000061" w14:textId="77777777" w:rsidR="00C367A9" w:rsidRPr="00C367A9" w:rsidRDefault="00C367A9" w:rsidP="00C367A9">
            <w:pPr>
              <w:rPr>
                <w:rFonts w:ascii="Times New Roman" w:eastAsia="Times New Roman" w:hAnsi="Times New Roman" w:cs="Times New Roman"/>
                <w:sz w:val="24"/>
                <w:szCs w:val="24"/>
                <w:lang w:val="en-US" w:eastAsia="en-US"/>
              </w:rPr>
            </w:pPr>
          </w:p>
        </w:tc>
        <w:tc>
          <w:tcPr>
            <w:tcW w:w="2397" w:type="dxa"/>
            <w:tcBorders>
              <w:top w:val="single" w:sz="8" w:space="0" w:color="auto"/>
              <w:left w:val="single" w:sz="4" w:space="0" w:color="auto"/>
              <w:bottom w:val="single" w:sz="4" w:space="0" w:color="auto"/>
              <w:right w:val="single" w:sz="4" w:space="0" w:color="auto"/>
            </w:tcBorders>
            <w:vAlign w:val="center"/>
          </w:tcPr>
          <w:p w14:paraId="5B1B658C"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פעילות בטיחות בדרכים</w:t>
            </w:r>
          </w:p>
        </w:tc>
        <w:tc>
          <w:tcPr>
            <w:tcW w:w="1332" w:type="dxa"/>
            <w:tcBorders>
              <w:top w:val="single" w:sz="8" w:space="0" w:color="auto"/>
              <w:left w:val="single" w:sz="4" w:space="0" w:color="auto"/>
              <w:bottom w:val="single" w:sz="4" w:space="0" w:color="auto"/>
              <w:right w:val="single" w:sz="4" w:space="0" w:color="auto"/>
            </w:tcBorders>
            <w:vAlign w:val="center"/>
          </w:tcPr>
          <w:p w14:paraId="4513A3AB"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4124/810</w:t>
            </w:r>
          </w:p>
        </w:tc>
        <w:tc>
          <w:tcPr>
            <w:tcW w:w="540" w:type="dxa"/>
            <w:tcBorders>
              <w:top w:val="single" w:sz="8" w:space="0" w:color="auto"/>
              <w:left w:val="single" w:sz="4" w:space="0" w:color="auto"/>
              <w:bottom w:val="single" w:sz="8" w:space="0" w:color="auto"/>
              <w:right w:val="single" w:sz="8" w:space="0" w:color="auto"/>
            </w:tcBorders>
            <w:vAlign w:val="center"/>
            <w:hideMark/>
          </w:tcPr>
          <w:p w14:paraId="1D7AC1F9"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1</w:t>
            </w:r>
          </w:p>
        </w:tc>
      </w:tr>
    </w:tbl>
    <w:p w14:paraId="1F82D1F4" w14:textId="7F9DAC02" w:rsidR="0031554C" w:rsidRPr="0031554C" w:rsidRDefault="0031554C"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397" w:right="-397"/>
        <w:rPr>
          <w:rtl/>
          <w:lang w:val="en-US"/>
        </w:rPr>
      </w:pPr>
      <w:r w:rsidRPr="00C367A9">
        <w:rPr>
          <w:rFonts w:ascii="Arial" w:eastAsia="Times New Roman" w:hAnsi="Arial" w:cs="Times New Roman" w:hint="cs"/>
          <w:sz w:val="22"/>
          <w:rtl/>
          <w:lang w:val="en-US" w:eastAsia="en-US"/>
        </w:rPr>
        <w:t>מיועד למימון פעילויות בבתי"ס במימון 80% ע"י הרשות לבטיחות בדרכים התחייבות 1001913851 מתאריך 28/5/2025</w:t>
      </w:r>
    </w:p>
    <w:p w14:paraId="18874E22"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5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49FF1990"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9CD23E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6DE8101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7ABD3543"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47B14A7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783A70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10AC916A"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753545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62D87137"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247C275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369060F6"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A84900A"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מ.חינוך-187,500</w:t>
            </w:r>
          </w:p>
          <w:p w14:paraId="2A96AA99"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540-ק.השבחה-62,500</w:t>
            </w:r>
          </w:p>
        </w:tc>
        <w:tc>
          <w:tcPr>
            <w:tcW w:w="1441" w:type="dxa"/>
            <w:tcBorders>
              <w:top w:val="single" w:sz="8" w:space="0" w:color="auto"/>
              <w:left w:val="single" w:sz="4" w:space="0" w:color="auto"/>
              <w:bottom w:val="single" w:sz="4" w:space="0" w:color="auto"/>
              <w:right w:val="single" w:sz="4" w:space="0" w:color="auto"/>
            </w:tcBorders>
            <w:vAlign w:val="center"/>
          </w:tcPr>
          <w:p w14:paraId="711B76B0"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250,000</w:t>
            </w:r>
          </w:p>
        </w:tc>
        <w:tc>
          <w:tcPr>
            <w:tcW w:w="1363" w:type="dxa"/>
            <w:tcBorders>
              <w:top w:val="single" w:sz="8" w:space="0" w:color="auto"/>
              <w:left w:val="single" w:sz="4" w:space="0" w:color="auto"/>
              <w:bottom w:val="single" w:sz="4" w:space="0" w:color="auto"/>
              <w:right w:val="single" w:sz="4" w:space="0" w:color="auto"/>
            </w:tcBorders>
            <w:vAlign w:val="center"/>
          </w:tcPr>
          <w:p w14:paraId="45A5263D"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2,386,556</w:t>
            </w:r>
          </w:p>
        </w:tc>
        <w:tc>
          <w:tcPr>
            <w:tcW w:w="1440" w:type="dxa"/>
            <w:tcBorders>
              <w:top w:val="single" w:sz="8" w:space="0" w:color="auto"/>
              <w:left w:val="single" w:sz="4" w:space="0" w:color="auto"/>
              <w:bottom w:val="single" w:sz="4" w:space="0" w:color="auto"/>
              <w:right w:val="single" w:sz="4" w:space="0" w:color="auto"/>
            </w:tcBorders>
            <w:vAlign w:val="center"/>
          </w:tcPr>
          <w:p w14:paraId="6BB8C601"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2,636,556</w:t>
            </w:r>
          </w:p>
        </w:tc>
        <w:tc>
          <w:tcPr>
            <w:tcW w:w="2397" w:type="dxa"/>
            <w:tcBorders>
              <w:top w:val="single" w:sz="8" w:space="0" w:color="auto"/>
              <w:left w:val="single" w:sz="4" w:space="0" w:color="auto"/>
              <w:bottom w:val="single" w:sz="4" w:space="0" w:color="auto"/>
              <w:right w:val="single" w:sz="4" w:space="0" w:color="auto"/>
            </w:tcBorders>
            <w:vAlign w:val="center"/>
          </w:tcPr>
          <w:p w14:paraId="2A90F805"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מיגון מוסדות חינוך</w:t>
            </w:r>
          </w:p>
        </w:tc>
        <w:tc>
          <w:tcPr>
            <w:tcW w:w="1332" w:type="dxa"/>
            <w:tcBorders>
              <w:top w:val="single" w:sz="8" w:space="0" w:color="auto"/>
              <w:left w:val="single" w:sz="4" w:space="0" w:color="auto"/>
              <w:bottom w:val="single" w:sz="4" w:space="0" w:color="auto"/>
              <w:right w:val="single" w:sz="4" w:space="0" w:color="auto"/>
            </w:tcBorders>
            <w:vAlign w:val="center"/>
          </w:tcPr>
          <w:p w14:paraId="1687A1C6"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lang w:val="en-US" w:eastAsia="en-US"/>
              </w:rPr>
              <w:t>4132/810</w:t>
            </w:r>
          </w:p>
        </w:tc>
        <w:tc>
          <w:tcPr>
            <w:tcW w:w="540" w:type="dxa"/>
            <w:tcBorders>
              <w:top w:val="single" w:sz="8" w:space="0" w:color="auto"/>
              <w:left w:val="single" w:sz="4" w:space="0" w:color="auto"/>
              <w:bottom w:val="single" w:sz="8" w:space="0" w:color="auto"/>
              <w:right w:val="single" w:sz="8" w:space="0" w:color="auto"/>
            </w:tcBorders>
            <w:vAlign w:val="center"/>
            <w:hideMark/>
          </w:tcPr>
          <w:p w14:paraId="6C55E71E"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2</w:t>
            </w:r>
          </w:p>
        </w:tc>
      </w:tr>
    </w:tbl>
    <w:p w14:paraId="17CC84BE" w14:textId="4B9DBDA5" w:rsidR="0031554C" w:rsidRPr="00C367A9" w:rsidRDefault="0031554C"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397" w:right="-397"/>
        <w:rPr>
          <w:rFonts w:ascii="Times New Roman" w:eastAsia="Times New Roman" w:hAnsi="Times New Roman" w:cs="Times New Roman"/>
          <w:b/>
          <w:bCs/>
          <w:sz w:val="24"/>
          <w:szCs w:val="24"/>
          <w:rtl/>
          <w:lang w:val="en-US" w:eastAsia="en-US"/>
        </w:rPr>
      </w:pPr>
      <w:r w:rsidRPr="00C367A9">
        <w:rPr>
          <w:rFonts w:ascii="Arial" w:eastAsia="Times New Roman" w:hAnsi="Arial" w:cs="Times New Roman" w:hint="cs"/>
          <w:sz w:val="22"/>
          <w:rtl/>
          <w:lang w:val="en-US" w:eastAsia="en-US"/>
        </w:rPr>
        <w:t>מיועד למרכיבי ביטחון, חירום ובטיחות במוסדות חינוך תקנה 20-60-01-17 בעדיפות גידור, שער חירום דן-כנפי, ביתני שמירה, אינטרקום לחצני מצוקה לגני ילדים, מערכות כריזה מערכות גילוי וכיבוי אש לבתי"ס-חלקי.</w:t>
      </w:r>
    </w:p>
    <w:p w14:paraId="7FDD072A" w14:textId="77777777" w:rsid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42AB8FEB" w14:textId="77777777" w:rsidTr="003C730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D68DF3A"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B488F6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9B272B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5DE843A1"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2774D35"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25D9BC4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D19ABD8"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4CE23717"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1D683AFC"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36019699" w14:textId="77777777" w:rsidTr="003C730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ABCF0F4"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ק.השבחה-900,000</w:t>
            </w:r>
          </w:p>
        </w:tc>
        <w:tc>
          <w:tcPr>
            <w:tcW w:w="1441" w:type="dxa"/>
            <w:tcBorders>
              <w:top w:val="single" w:sz="8" w:space="0" w:color="auto"/>
              <w:left w:val="single" w:sz="4" w:space="0" w:color="auto"/>
              <w:bottom w:val="single" w:sz="4" w:space="0" w:color="auto"/>
              <w:right w:val="single" w:sz="4" w:space="0" w:color="auto"/>
            </w:tcBorders>
            <w:vAlign w:val="center"/>
          </w:tcPr>
          <w:p w14:paraId="4D749E86"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900,000</w:t>
            </w:r>
          </w:p>
        </w:tc>
        <w:tc>
          <w:tcPr>
            <w:tcW w:w="1363" w:type="dxa"/>
            <w:tcBorders>
              <w:top w:val="single" w:sz="8" w:space="0" w:color="auto"/>
              <w:left w:val="single" w:sz="4" w:space="0" w:color="auto"/>
              <w:bottom w:val="single" w:sz="4" w:space="0" w:color="auto"/>
              <w:right w:val="single" w:sz="4" w:space="0" w:color="auto"/>
            </w:tcBorders>
            <w:vAlign w:val="center"/>
          </w:tcPr>
          <w:p w14:paraId="0DF26B60"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16,100,000</w:t>
            </w:r>
          </w:p>
        </w:tc>
        <w:tc>
          <w:tcPr>
            <w:tcW w:w="1440" w:type="dxa"/>
            <w:tcBorders>
              <w:top w:val="single" w:sz="8" w:space="0" w:color="auto"/>
              <w:left w:val="single" w:sz="4" w:space="0" w:color="auto"/>
              <w:bottom w:val="single" w:sz="4" w:space="0" w:color="auto"/>
              <w:right w:val="single" w:sz="4" w:space="0" w:color="auto"/>
            </w:tcBorders>
            <w:vAlign w:val="center"/>
          </w:tcPr>
          <w:p w14:paraId="280DFC8C"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17,000,000</w:t>
            </w:r>
          </w:p>
        </w:tc>
        <w:tc>
          <w:tcPr>
            <w:tcW w:w="2397" w:type="dxa"/>
            <w:tcBorders>
              <w:top w:val="single" w:sz="8" w:space="0" w:color="auto"/>
              <w:left w:val="single" w:sz="4" w:space="0" w:color="auto"/>
              <w:bottom w:val="single" w:sz="4" w:space="0" w:color="auto"/>
              <w:right w:val="single" w:sz="4" w:space="0" w:color="auto"/>
            </w:tcBorders>
            <w:vAlign w:val="center"/>
          </w:tcPr>
          <w:p w14:paraId="3B9E42F4"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הקמת בית כנסת לעדה האתיופית</w:t>
            </w:r>
          </w:p>
        </w:tc>
        <w:tc>
          <w:tcPr>
            <w:tcW w:w="1332" w:type="dxa"/>
            <w:tcBorders>
              <w:top w:val="single" w:sz="8" w:space="0" w:color="auto"/>
              <w:left w:val="single" w:sz="4" w:space="0" w:color="auto"/>
              <w:bottom w:val="single" w:sz="4" w:space="0" w:color="auto"/>
              <w:right w:val="single" w:sz="4" w:space="0" w:color="auto"/>
            </w:tcBorders>
            <w:vAlign w:val="center"/>
          </w:tcPr>
          <w:p w14:paraId="417B580B"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4197/851</w:t>
            </w:r>
          </w:p>
        </w:tc>
        <w:tc>
          <w:tcPr>
            <w:tcW w:w="540" w:type="dxa"/>
            <w:tcBorders>
              <w:top w:val="single" w:sz="8" w:space="0" w:color="auto"/>
              <w:left w:val="single" w:sz="4" w:space="0" w:color="auto"/>
              <w:bottom w:val="single" w:sz="8" w:space="0" w:color="auto"/>
              <w:right w:val="single" w:sz="8" w:space="0" w:color="auto"/>
            </w:tcBorders>
            <w:vAlign w:val="center"/>
            <w:hideMark/>
          </w:tcPr>
          <w:p w14:paraId="33ED69D3"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3</w:t>
            </w:r>
          </w:p>
        </w:tc>
      </w:tr>
    </w:tbl>
    <w:p w14:paraId="2AB7CB76" w14:textId="7D814219" w:rsidR="008D63D2" w:rsidRPr="0031554C" w:rsidRDefault="008D63D2"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46" w:right="-737"/>
        <w:rPr>
          <w:rFonts w:asciiTheme="majorBidi" w:eastAsia="Times New Roman" w:hAnsiTheme="majorBidi" w:cstheme="majorBidi"/>
          <w:b/>
          <w:bCs/>
          <w:sz w:val="24"/>
          <w:szCs w:val="24"/>
          <w:lang w:val="en-US" w:eastAsia="en-US"/>
        </w:rPr>
      </w:pPr>
      <w:r w:rsidRPr="0031554C">
        <w:rPr>
          <w:rFonts w:asciiTheme="majorBidi" w:hAnsiTheme="majorBidi" w:cstheme="majorBidi"/>
          <w:sz w:val="22"/>
          <w:rtl/>
        </w:rPr>
        <w:t>עקב</w:t>
      </w:r>
      <w:r w:rsidRPr="0031554C">
        <w:rPr>
          <w:rStyle w:val="HiddenCell"/>
          <w:rFonts w:asciiTheme="majorBidi" w:eastAsia="Times New Roman" w:hAnsiTheme="majorBidi" w:cstheme="majorBidi"/>
          <w:sz w:val="24"/>
          <w:szCs w:val="24"/>
          <w:rtl/>
          <w:lang w:val="en-US" w:eastAsia="en-US"/>
        </w:rPr>
        <w:t xml:space="preserve"> תוצאות מכרז יש לעדכן את סכומי הבנייה ובהתאם את עלויות התכנון, הייעוץ, הניהול והפיקוח, התקורה לחברה מע"מ ובצ"מ בכ- 900,000 ₪. </w:t>
      </w:r>
    </w:p>
    <w:p w14:paraId="67F92365"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7B7DE3CD" w14:textId="77777777" w:rsidTr="003C730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BCFCE47"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bookmarkStart w:id="2" w:name="_Hlk202172563"/>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E296BE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61D95A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5801D5A5"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96DEF76"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69885782"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E9207A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333D051C"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46F9E2C8"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1B71047E" w14:textId="77777777" w:rsidTr="003C730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279924D0"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ק.השבחה-1,150,000</w:t>
            </w:r>
          </w:p>
        </w:tc>
        <w:tc>
          <w:tcPr>
            <w:tcW w:w="1441" w:type="dxa"/>
            <w:tcBorders>
              <w:top w:val="single" w:sz="8" w:space="0" w:color="auto"/>
              <w:left w:val="single" w:sz="4" w:space="0" w:color="auto"/>
              <w:bottom w:val="single" w:sz="4" w:space="0" w:color="auto"/>
              <w:right w:val="single" w:sz="4" w:space="0" w:color="auto"/>
            </w:tcBorders>
            <w:vAlign w:val="center"/>
          </w:tcPr>
          <w:p w14:paraId="3926046C"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1,150,000</w:t>
            </w:r>
          </w:p>
        </w:tc>
        <w:tc>
          <w:tcPr>
            <w:tcW w:w="1363" w:type="dxa"/>
            <w:tcBorders>
              <w:top w:val="single" w:sz="8" w:space="0" w:color="auto"/>
              <w:left w:val="single" w:sz="4" w:space="0" w:color="auto"/>
              <w:bottom w:val="single" w:sz="4" w:space="0" w:color="auto"/>
              <w:right w:val="single" w:sz="4" w:space="0" w:color="auto"/>
            </w:tcBorders>
            <w:vAlign w:val="center"/>
          </w:tcPr>
          <w:p w14:paraId="02847A4E"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12,250,000</w:t>
            </w:r>
          </w:p>
        </w:tc>
        <w:tc>
          <w:tcPr>
            <w:tcW w:w="1440" w:type="dxa"/>
            <w:tcBorders>
              <w:top w:val="single" w:sz="8" w:space="0" w:color="auto"/>
              <w:left w:val="single" w:sz="4" w:space="0" w:color="auto"/>
              <w:bottom w:val="single" w:sz="4" w:space="0" w:color="auto"/>
              <w:right w:val="single" w:sz="4" w:space="0" w:color="auto"/>
            </w:tcBorders>
            <w:vAlign w:val="center"/>
          </w:tcPr>
          <w:p w14:paraId="2F54B85C"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13,400,000</w:t>
            </w:r>
          </w:p>
        </w:tc>
        <w:tc>
          <w:tcPr>
            <w:tcW w:w="2397" w:type="dxa"/>
            <w:tcBorders>
              <w:top w:val="single" w:sz="8" w:space="0" w:color="auto"/>
              <w:left w:val="single" w:sz="4" w:space="0" w:color="auto"/>
              <w:bottom w:val="single" w:sz="4" w:space="0" w:color="auto"/>
              <w:right w:val="single" w:sz="4" w:space="0" w:color="auto"/>
            </w:tcBorders>
            <w:vAlign w:val="center"/>
          </w:tcPr>
          <w:p w14:paraId="603179D7"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בניית מתחם המשק החדש</w:t>
            </w:r>
          </w:p>
        </w:tc>
        <w:tc>
          <w:tcPr>
            <w:tcW w:w="1332" w:type="dxa"/>
            <w:tcBorders>
              <w:top w:val="single" w:sz="8" w:space="0" w:color="auto"/>
              <w:left w:val="single" w:sz="4" w:space="0" w:color="auto"/>
              <w:bottom w:val="single" w:sz="4" w:space="0" w:color="auto"/>
              <w:right w:val="single" w:sz="4" w:space="0" w:color="auto"/>
            </w:tcBorders>
            <w:vAlign w:val="center"/>
          </w:tcPr>
          <w:p w14:paraId="651C0478"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4351/938</w:t>
            </w:r>
          </w:p>
        </w:tc>
        <w:tc>
          <w:tcPr>
            <w:tcW w:w="540" w:type="dxa"/>
            <w:tcBorders>
              <w:top w:val="single" w:sz="8" w:space="0" w:color="auto"/>
              <w:left w:val="single" w:sz="4" w:space="0" w:color="auto"/>
              <w:bottom w:val="single" w:sz="8" w:space="0" w:color="auto"/>
              <w:right w:val="single" w:sz="8" w:space="0" w:color="auto"/>
            </w:tcBorders>
            <w:vAlign w:val="center"/>
            <w:hideMark/>
          </w:tcPr>
          <w:p w14:paraId="7EE467DA"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w:t>
            </w:r>
          </w:p>
        </w:tc>
      </w:tr>
    </w:tbl>
    <w:p w14:paraId="1FC8EC9F" w14:textId="33EBE2EE" w:rsidR="008D63D2" w:rsidRPr="00C367A9" w:rsidRDefault="008D63D2"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right="-737"/>
        <w:rPr>
          <w:rFonts w:ascii="Times New Roman" w:eastAsia="Times New Roman" w:hAnsi="Times New Roman" w:cs="Times New Roman"/>
          <w:b/>
          <w:bCs/>
          <w:sz w:val="24"/>
          <w:szCs w:val="24"/>
          <w:lang w:val="en-US" w:eastAsia="en-US"/>
        </w:rPr>
      </w:pPr>
      <w:r w:rsidRPr="008D63D2">
        <w:rPr>
          <w:rStyle w:val="HiddenCell"/>
          <w:rFonts w:ascii="Times New Roman" w:eastAsia="Times New Roman" w:hAnsi="Times New Roman" w:cs="Times New Roman" w:hint="cs"/>
          <w:sz w:val="24"/>
          <w:szCs w:val="24"/>
          <w:rtl/>
          <w:lang w:val="en-US" w:eastAsia="en-US"/>
        </w:rPr>
        <w:t xml:space="preserve">נדרשת הגדלה בגין רשימת חריגים בכ-950,000 ₪. כמו כן נדרש להכשיר חדר בקרה למצלמות נת"צ , </w:t>
      </w:r>
      <w:r w:rsidRPr="008D63D2">
        <w:rPr>
          <w:rStyle w:val="HiddenCell"/>
          <w:rFonts w:ascii="Times New Roman" w:eastAsia="Times New Roman" w:hAnsi="Times New Roman" w:cs="Times New Roman"/>
          <w:sz w:val="24"/>
          <w:szCs w:val="24"/>
          <w:rtl/>
          <w:lang w:val="en-US" w:eastAsia="en-US"/>
        </w:rPr>
        <w:t xml:space="preserve">מצלמות </w:t>
      </w:r>
      <w:r w:rsidRPr="008D63D2">
        <w:rPr>
          <w:rStyle w:val="HiddenCell"/>
          <w:rFonts w:ascii="Times New Roman" w:eastAsia="Times New Roman" w:hAnsi="Times New Roman" w:cs="Times New Roman" w:hint="cs"/>
          <w:sz w:val="24"/>
          <w:szCs w:val="24"/>
          <w:rtl/>
          <w:lang w:val="en-US" w:eastAsia="en-US"/>
        </w:rPr>
        <w:t>ל</w:t>
      </w:r>
      <w:r w:rsidRPr="008D63D2">
        <w:rPr>
          <w:rStyle w:val="HiddenCell"/>
          <w:rFonts w:ascii="Times New Roman" w:eastAsia="Times New Roman" w:hAnsi="Times New Roman" w:cs="Times New Roman"/>
          <w:sz w:val="24"/>
          <w:szCs w:val="24"/>
          <w:rtl/>
          <w:lang w:val="en-US" w:eastAsia="en-US"/>
        </w:rPr>
        <w:t>אכיפת עבירות חניה</w:t>
      </w:r>
      <w:r w:rsidRPr="008D63D2">
        <w:rPr>
          <w:rStyle w:val="HiddenCell"/>
          <w:rFonts w:ascii="Times New Roman" w:eastAsia="Times New Roman" w:hAnsi="Times New Roman" w:cs="Times New Roman" w:hint="cs"/>
          <w:sz w:val="24"/>
          <w:szCs w:val="24"/>
          <w:rtl/>
          <w:lang w:val="en-US" w:eastAsia="en-US"/>
        </w:rPr>
        <w:t xml:space="preserve">, </w:t>
      </w:r>
      <w:r w:rsidRPr="008D63D2">
        <w:rPr>
          <w:rStyle w:val="HiddenCell"/>
          <w:rFonts w:ascii="Times New Roman" w:eastAsia="Times New Roman" w:hAnsi="Times New Roman" w:cs="Times New Roman"/>
          <w:sz w:val="24"/>
          <w:szCs w:val="24"/>
          <w:rtl/>
          <w:lang w:val="en-US" w:eastAsia="en-US"/>
        </w:rPr>
        <w:t> מצלמות</w:t>
      </w:r>
      <w:r w:rsidRPr="008D63D2">
        <w:rPr>
          <w:rStyle w:val="HiddenCell"/>
          <w:rFonts w:ascii="Times New Roman" w:eastAsia="Times New Roman" w:hAnsi="Times New Roman" w:cs="Times New Roman" w:hint="cs"/>
          <w:sz w:val="24"/>
          <w:szCs w:val="24"/>
          <w:rtl/>
          <w:lang w:val="en-US" w:eastAsia="en-US"/>
        </w:rPr>
        <w:t xml:space="preserve"> אכיפה</w:t>
      </w:r>
      <w:r w:rsidRPr="008D63D2">
        <w:rPr>
          <w:rStyle w:val="HiddenCell"/>
          <w:rFonts w:ascii="Times New Roman" w:eastAsia="Times New Roman" w:hAnsi="Times New Roman" w:cs="Times New Roman"/>
          <w:sz w:val="24"/>
          <w:szCs w:val="24"/>
          <w:rtl/>
          <w:lang w:val="en-US" w:eastAsia="en-US"/>
        </w:rPr>
        <w:t xml:space="preserve"> </w:t>
      </w:r>
      <w:r w:rsidRPr="008D63D2">
        <w:rPr>
          <w:rStyle w:val="HiddenCell"/>
          <w:rFonts w:ascii="Times New Roman" w:eastAsia="Times New Roman" w:hAnsi="Times New Roman" w:cs="Times New Roman" w:hint="cs"/>
          <w:sz w:val="24"/>
          <w:szCs w:val="24"/>
          <w:rtl/>
          <w:lang w:val="en-US" w:eastAsia="en-US"/>
        </w:rPr>
        <w:t>ל</w:t>
      </w:r>
      <w:r w:rsidRPr="008D63D2">
        <w:rPr>
          <w:rStyle w:val="HiddenCell"/>
          <w:rFonts w:ascii="Times New Roman" w:eastAsia="Times New Roman" w:hAnsi="Times New Roman" w:cs="Times New Roman"/>
          <w:sz w:val="24"/>
          <w:szCs w:val="24"/>
          <w:rtl/>
          <w:lang w:val="en-US" w:eastAsia="en-US"/>
        </w:rPr>
        <w:t>מפגעי רעש</w:t>
      </w:r>
      <w:r w:rsidRPr="008D63D2">
        <w:rPr>
          <w:rStyle w:val="HiddenCell"/>
          <w:rFonts w:ascii="Times New Roman" w:eastAsia="Times New Roman" w:hAnsi="Times New Roman" w:cs="Times New Roman" w:hint="cs"/>
          <w:sz w:val="24"/>
          <w:szCs w:val="24"/>
          <w:rtl/>
          <w:lang w:val="en-US" w:eastAsia="en-US"/>
        </w:rPr>
        <w:t>ים, בכ- 200,000 ₪.</w:t>
      </w:r>
      <w:r w:rsidRPr="008D63D2">
        <w:rPr>
          <w:rStyle w:val="HiddenCell"/>
          <w:rFonts w:ascii="Times New Roman" w:hAnsi="Times New Roman"/>
          <w:sz w:val="24"/>
          <w:szCs w:val="24"/>
        </w:rPr>
        <w:tab/>
      </w:r>
    </w:p>
    <w:bookmarkEnd w:id="2"/>
    <w:p w14:paraId="3850EEDC" w14:textId="77777777" w:rsidR="00C367A9" w:rsidRDefault="00000000" w:rsidP="00C367A9">
      <w:pPr>
        <w:spacing w:before="305" w:after="564"/>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388A9247" w14:textId="77777777" w:rsidTr="003C730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3E83448"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E2A7723"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E295068"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21FE85B1"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C5B9DF5"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21C7A4DC"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30C5222"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0AB79D66"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411E0AA1"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26802EC6" w14:textId="77777777" w:rsidTr="003C730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71A8982"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איגודן - 348,917</w:t>
            </w:r>
          </w:p>
        </w:tc>
        <w:tc>
          <w:tcPr>
            <w:tcW w:w="1441" w:type="dxa"/>
            <w:tcBorders>
              <w:top w:val="single" w:sz="8" w:space="0" w:color="auto"/>
              <w:left w:val="single" w:sz="4" w:space="0" w:color="auto"/>
              <w:bottom w:val="single" w:sz="4" w:space="0" w:color="auto"/>
              <w:right w:val="single" w:sz="4" w:space="0" w:color="auto"/>
            </w:tcBorders>
            <w:vAlign w:val="center"/>
          </w:tcPr>
          <w:p w14:paraId="101A004B"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348,917</w:t>
            </w:r>
          </w:p>
        </w:tc>
        <w:tc>
          <w:tcPr>
            <w:tcW w:w="1363" w:type="dxa"/>
            <w:tcBorders>
              <w:top w:val="single" w:sz="8" w:space="0" w:color="auto"/>
              <w:left w:val="single" w:sz="4" w:space="0" w:color="auto"/>
              <w:bottom w:val="single" w:sz="4" w:space="0" w:color="auto"/>
              <w:right w:val="single" w:sz="4" w:space="0" w:color="auto"/>
            </w:tcBorders>
            <w:vAlign w:val="center"/>
          </w:tcPr>
          <w:p w14:paraId="5089FC56"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32,500,000</w:t>
            </w:r>
          </w:p>
        </w:tc>
        <w:tc>
          <w:tcPr>
            <w:tcW w:w="1440" w:type="dxa"/>
            <w:tcBorders>
              <w:top w:val="single" w:sz="8" w:space="0" w:color="auto"/>
              <w:left w:val="single" w:sz="4" w:space="0" w:color="auto"/>
              <w:bottom w:val="single" w:sz="4" w:space="0" w:color="auto"/>
              <w:right w:val="single" w:sz="4" w:space="0" w:color="auto"/>
            </w:tcBorders>
            <w:vAlign w:val="center"/>
          </w:tcPr>
          <w:p w14:paraId="58A246D5"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32,848,917</w:t>
            </w:r>
          </w:p>
        </w:tc>
        <w:tc>
          <w:tcPr>
            <w:tcW w:w="2397" w:type="dxa"/>
            <w:tcBorders>
              <w:top w:val="single" w:sz="8" w:space="0" w:color="auto"/>
              <w:left w:val="single" w:sz="4" w:space="0" w:color="auto"/>
              <w:bottom w:val="single" w:sz="4" w:space="0" w:color="auto"/>
              <w:right w:val="single" w:sz="4" w:space="0" w:color="auto"/>
            </w:tcBorders>
            <w:vAlign w:val="center"/>
          </w:tcPr>
          <w:p w14:paraId="6484402E"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שיקום כבישים ומדרכות</w:t>
            </w:r>
          </w:p>
        </w:tc>
        <w:tc>
          <w:tcPr>
            <w:tcW w:w="1332" w:type="dxa"/>
            <w:tcBorders>
              <w:top w:val="single" w:sz="8" w:space="0" w:color="auto"/>
              <w:left w:val="single" w:sz="4" w:space="0" w:color="auto"/>
              <w:bottom w:val="single" w:sz="4" w:space="0" w:color="auto"/>
              <w:right w:val="single" w:sz="4" w:space="0" w:color="auto"/>
            </w:tcBorders>
            <w:vAlign w:val="center"/>
          </w:tcPr>
          <w:p w14:paraId="409F06A4"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4445/742</w:t>
            </w:r>
          </w:p>
        </w:tc>
        <w:tc>
          <w:tcPr>
            <w:tcW w:w="540" w:type="dxa"/>
            <w:tcBorders>
              <w:top w:val="single" w:sz="8" w:space="0" w:color="auto"/>
              <w:left w:val="single" w:sz="4" w:space="0" w:color="auto"/>
              <w:bottom w:val="single" w:sz="8" w:space="0" w:color="auto"/>
              <w:right w:val="single" w:sz="8" w:space="0" w:color="auto"/>
            </w:tcBorders>
            <w:vAlign w:val="center"/>
            <w:hideMark/>
          </w:tcPr>
          <w:p w14:paraId="2FCEAAEE"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5</w:t>
            </w:r>
          </w:p>
        </w:tc>
      </w:tr>
    </w:tbl>
    <w:p w14:paraId="015413D0" w14:textId="4F6892C6" w:rsidR="008D63D2" w:rsidRPr="008D63D2" w:rsidRDefault="008D63D2"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46" w:right="-737"/>
        <w:rPr>
          <w:rStyle w:val="HiddenCell"/>
          <w:sz w:val="24"/>
          <w:szCs w:val="24"/>
        </w:rPr>
      </w:pPr>
      <w:r w:rsidRPr="008D63D2">
        <w:rPr>
          <w:rStyle w:val="HiddenCell"/>
          <w:rFonts w:ascii="Times New Roman" w:eastAsia="Times New Roman" w:hAnsi="Times New Roman" w:cs="Times New Roman" w:hint="cs"/>
          <w:sz w:val="24"/>
          <w:szCs w:val="24"/>
          <w:rtl/>
          <w:lang w:val="en-US" w:eastAsia="en-US"/>
        </w:rPr>
        <w:t>הכנסה בגין ביצוע עבודות קירצוף וריבוד ברח' כצנלסון</w:t>
      </w:r>
      <w:r w:rsidRPr="008D63D2">
        <w:rPr>
          <w:rStyle w:val="HiddenCell"/>
          <w:rFonts w:ascii="Times New Roman" w:hAnsi="Times New Roman"/>
          <w:sz w:val="24"/>
          <w:szCs w:val="24"/>
        </w:rPr>
        <w:tab/>
      </w:r>
    </w:p>
    <w:p w14:paraId="1DC118CF" w14:textId="77777777" w:rsidR="00C367A9" w:rsidRP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57B80C9D"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3E18BC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EBCFFB4"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3AA7A2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7E1C0061"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3477284"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3700ED5F"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99F30E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2B24BEA7"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3BB2DC3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17CBA506"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AC8D7EC"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ק.השבחה ב.י 410-10,700,000</w:t>
            </w:r>
          </w:p>
        </w:tc>
        <w:tc>
          <w:tcPr>
            <w:tcW w:w="1441" w:type="dxa"/>
            <w:tcBorders>
              <w:top w:val="single" w:sz="8" w:space="0" w:color="auto"/>
              <w:left w:val="single" w:sz="4" w:space="0" w:color="auto"/>
              <w:bottom w:val="single" w:sz="4" w:space="0" w:color="auto"/>
              <w:right w:val="single" w:sz="4" w:space="0" w:color="auto"/>
            </w:tcBorders>
            <w:vAlign w:val="center"/>
          </w:tcPr>
          <w:p w14:paraId="1610605D"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10,700,000</w:t>
            </w:r>
          </w:p>
        </w:tc>
        <w:tc>
          <w:tcPr>
            <w:tcW w:w="1363" w:type="dxa"/>
            <w:tcBorders>
              <w:top w:val="single" w:sz="8" w:space="0" w:color="auto"/>
              <w:left w:val="single" w:sz="4" w:space="0" w:color="auto"/>
              <w:bottom w:val="single" w:sz="4" w:space="0" w:color="auto"/>
              <w:right w:val="single" w:sz="4" w:space="0" w:color="auto"/>
            </w:tcBorders>
            <w:vAlign w:val="center"/>
          </w:tcPr>
          <w:p w14:paraId="0D4D8B48"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800,000</w:t>
            </w:r>
          </w:p>
        </w:tc>
        <w:tc>
          <w:tcPr>
            <w:tcW w:w="1440" w:type="dxa"/>
            <w:tcBorders>
              <w:top w:val="single" w:sz="8" w:space="0" w:color="auto"/>
              <w:left w:val="single" w:sz="4" w:space="0" w:color="auto"/>
              <w:bottom w:val="single" w:sz="4" w:space="0" w:color="auto"/>
              <w:right w:val="single" w:sz="4" w:space="0" w:color="auto"/>
            </w:tcBorders>
            <w:vAlign w:val="center"/>
          </w:tcPr>
          <w:p w14:paraId="72E5052C"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11,500,000</w:t>
            </w:r>
          </w:p>
        </w:tc>
        <w:tc>
          <w:tcPr>
            <w:tcW w:w="2397" w:type="dxa"/>
            <w:tcBorders>
              <w:top w:val="single" w:sz="8" w:space="0" w:color="auto"/>
              <w:left w:val="single" w:sz="4" w:space="0" w:color="auto"/>
              <w:bottom w:val="single" w:sz="4" w:space="0" w:color="auto"/>
              <w:right w:val="single" w:sz="4" w:space="0" w:color="auto"/>
            </w:tcBorders>
            <w:vAlign w:val="center"/>
          </w:tcPr>
          <w:p w14:paraId="570455C7"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rtl/>
                <w:lang w:val="en-US" w:eastAsia="en-US"/>
              </w:rPr>
              <w:t>מתחם 6 כיתות גנ"י-מגרש 74 בפארק הים</w:t>
            </w:r>
          </w:p>
        </w:tc>
        <w:tc>
          <w:tcPr>
            <w:tcW w:w="1332" w:type="dxa"/>
            <w:tcBorders>
              <w:top w:val="single" w:sz="8" w:space="0" w:color="auto"/>
              <w:left w:val="single" w:sz="4" w:space="0" w:color="auto"/>
              <w:bottom w:val="single" w:sz="4" w:space="0" w:color="auto"/>
              <w:right w:val="single" w:sz="4" w:space="0" w:color="auto"/>
            </w:tcBorders>
            <w:vAlign w:val="center"/>
          </w:tcPr>
          <w:p w14:paraId="5C5BA99A"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4508/812</w:t>
            </w:r>
          </w:p>
        </w:tc>
        <w:tc>
          <w:tcPr>
            <w:tcW w:w="540" w:type="dxa"/>
            <w:tcBorders>
              <w:top w:val="single" w:sz="8" w:space="0" w:color="auto"/>
              <w:left w:val="single" w:sz="4" w:space="0" w:color="auto"/>
              <w:bottom w:val="single" w:sz="8" w:space="0" w:color="auto"/>
              <w:right w:val="single" w:sz="8" w:space="0" w:color="auto"/>
            </w:tcBorders>
            <w:vAlign w:val="center"/>
            <w:hideMark/>
          </w:tcPr>
          <w:p w14:paraId="438671E1"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6</w:t>
            </w:r>
          </w:p>
        </w:tc>
      </w:tr>
    </w:tbl>
    <w:p w14:paraId="7DFCBA4D" w14:textId="49204512" w:rsidR="0031554C" w:rsidRPr="00C367A9" w:rsidRDefault="0031554C"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46" w:right="-737"/>
        <w:rPr>
          <w:rFonts w:ascii="Times New Roman" w:eastAsia="Times New Roman" w:hAnsi="Times New Roman" w:cs="Times New Roman"/>
          <w:b/>
          <w:bCs/>
          <w:sz w:val="24"/>
          <w:szCs w:val="24"/>
          <w:lang w:val="en-US" w:eastAsia="en-US"/>
        </w:rPr>
      </w:pPr>
      <w:r w:rsidRPr="00C367A9">
        <w:rPr>
          <w:rStyle w:val="HiddenCell"/>
          <w:rFonts w:ascii="Arial" w:eastAsia="Times New Roman" w:hAnsi="Arial" w:cs="Times New Roman" w:hint="cs"/>
          <w:sz w:val="24"/>
          <w:szCs w:val="24"/>
          <w:rtl/>
          <w:lang w:val="en-US" w:eastAsia="en-US"/>
        </w:rPr>
        <w:t>מיועד לבניית 6 כיתות גן. אומדן לכיתת גן אחת כולל פיתוח חצר: בצ"מ (10%), תכנון ופיקוח (11.2%), דמי ניהול לחברה (5%) ומע"מ כ- 1,917,000 ₪. משרד החינוך מממן כ- 1,200,000 ₪ לכיתת גן. טרם נתקבלה הרשאה. כשזו תתקבל יעודכנו מקורות התקציב בהתאם.</w:t>
      </w:r>
      <w:r w:rsidRPr="00C367A9">
        <w:rPr>
          <w:rFonts w:ascii="Arial" w:eastAsia="Times New Roman" w:hAnsi="Arial" w:cs="Times New Roman"/>
          <w:sz w:val="24"/>
          <w:szCs w:val="24"/>
          <w:lang w:val="en-US" w:eastAsia="en-US"/>
        </w:rPr>
        <w:tab/>
      </w:r>
    </w:p>
    <w:p w14:paraId="6CFA13FB" w14:textId="77777777" w:rsidR="00C367A9" w:rsidRDefault="00000000" w:rsidP="00C367A9">
      <w:pPr>
        <w:spacing w:before="282"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08F06606"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0DD64F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87831D3"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61C456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559FE493"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210B8E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0692B6D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57DE545"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09D16F9F"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42B3DB4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2E69D8C1"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0986BA3E"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ק.השבחה ב.י 410-10,960,000</w:t>
            </w:r>
          </w:p>
          <w:p w14:paraId="10A389A2" w14:textId="77777777" w:rsidR="00C367A9" w:rsidRPr="00C367A9" w:rsidRDefault="00C367A9" w:rsidP="00C367A9">
            <w:pPr>
              <w:rPr>
                <w:rFonts w:ascii="Times New Roman" w:eastAsia="Times New Roman" w:hAnsi="Times New Roman" w:cs="Times New Roman"/>
                <w:sz w:val="24"/>
                <w:szCs w:val="24"/>
                <w:rtl/>
                <w:lang w:val="en-US" w:eastAsia="en-US"/>
              </w:rPr>
            </w:pPr>
          </w:p>
        </w:tc>
        <w:tc>
          <w:tcPr>
            <w:tcW w:w="1441" w:type="dxa"/>
            <w:tcBorders>
              <w:top w:val="single" w:sz="8" w:space="0" w:color="auto"/>
              <w:left w:val="single" w:sz="4" w:space="0" w:color="auto"/>
              <w:bottom w:val="single" w:sz="4" w:space="0" w:color="auto"/>
              <w:right w:val="single" w:sz="4" w:space="0" w:color="auto"/>
            </w:tcBorders>
            <w:vAlign w:val="center"/>
          </w:tcPr>
          <w:p w14:paraId="6CE3CCAA"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10,960,000</w:t>
            </w:r>
          </w:p>
        </w:tc>
        <w:tc>
          <w:tcPr>
            <w:tcW w:w="1363" w:type="dxa"/>
            <w:tcBorders>
              <w:top w:val="single" w:sz="8" w:space="0" w:color="auto"/>
              <w:left w:val="single" w:sz="4" w:space="0" w:color="auto"/>
              <w:bottom w:val="single" w:sz="4" w:space="0" w:color="auto"/>
              <w:right w:val="single" w:sz="4" w:space="0" w:color="auto"/>
            </w:tcBorders>
            <w:vAlign w:val="center"/>
          </w:tcPr>
          <w:p w14:paraId="7A2F742A"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540,000</w:t>
            </w:r>
          </w:p>
        </w:tc>
        <w:tc>
          <w:tcPr>
            <w:tcW w:w="1440" w:type="dxa"/>
            <w:tcBorders>
              <w:top w:val="single" w:sz="8" w:space="0" w:color="auto"/>
              <w:left w:val="single" w:sz="4" w:space="0" w:color="auto"/>
              <w:bottom w:val="single" w:sz="4" w:space="0" w:color="auto"/>
              <w:right w:val="single" w:sz="4" w:space="0" w:color="auto"/>
            </w:tcBorders>
            <w:vAlign w:val="center"/>
          </w:tcPr>
          <w:p w14:paraId="09886A5E"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11,500,000</w:t>
            </w:r>
          </w:p>
        </w:tc>
        <w:tc>
          <w:tcPr>
            <w:tcW w:w="2397" w:type="dxa"/>
            <w:tcBorders>
              <w:top w:val="single" w:sz="8" w:space="0" w:color="auto"/>
              <w:left w:val="single" w:sz="4" w:space="0" w:color="auto"/>
              <w:bottom w:val="single" w:sz="4" w:space="0" w:color="auto"/>
              <w:right w:val="single" w:sz="4" w:space="0" w:color="auto"/>
            </w:tcBorders>
            <w:vAlign w:val="center"/>
          </w:tcPr>
          <w:p w14:paraId="51655C68"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b/>
                <w:bCs/>
                <w:sz w:val="24"/>
                <w:szCs w:val="24"/>
                <w:rtl/>
                <w:lang w:val="en-US" w:eastAsia="en-US"/>
              </w:rPr>
              <w:t xml:space="preserve">מתחם 6 כיתות </w:t>
            </w:r>
            <w:r w:rsidRPr="00C367A9">
              <w:rPr>
                <w:rFonts w:ascii="Times New Roman" w:eastAsia="Times New Roman" w:hAnsi="Times New Roman" w:cs="Times New Roman" w:hint="cs"/>
                <w:b/>
                <w:bCs/>
                <w:sz w:val="24"/>
                <w:szCs w:val="24"/>
                <w:rtl/>
                <w:lang w:val="en-US" w:eastAsia="en-US"/>
              </w:rPr>
              <w:t>מעון יום</w:t>
            </w:r>
            <w:r w:rsidRPr="00C367A9">
              <w:rPr>
                <w:rFonts w:ascii="Times New Roman" w:eastAsia="Times New Roman" w:hAnsi="Times New Roman" w:cs="Times New Roman"/>
                <w:b/>
                <w:bCs/>
                <w:sz w:val="24"/>
                <w:szCs w:val="24"/>
                <w:rtl/>
                <w:lang w:val="en-US" w:eastAsia="en-US"/>
              </w:rPr>
              <w:t>-מגרש 74 בפארק הים</w:t>
            </w:r>
          </w:p>
        </w:tc>
        <w:tc>
          <w:tcPr>
            <w:tcW w:w="1332" w:type="dxa"/>
            <w:tcBorders>
              <w:top w:val="single" w:sz="8" w:space="0" w:color="auto"/>
              <w:left w:val="single" w:sz="4" w:space="0" w:color="auto"/>
              <w:bottom w:val="single" w:sz="4" w:space="0" w:color="auto"/>
              <w:right w:val="single" w:sz="4" w:space="0" w:color="auto"/>
            </w:tcBorders>
            <w:vAlign w:val="center"/>
          </w:tcPr>
          <w:p w14:paraId="3896EDD4"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4509/812</w:t>
            </w:r>
          </w:p>
        </w:tc>
        <w:tc>
          <w:tcPr>
            <w:tcW w:w="540" w:type="dxa"/>
            <w:tcBorders>
              <w:top w:val="single" w:sz="8" w:space="0" w:color="auto"/>
              <w:left w:val="single" w:sz="4" w:space="0" w:color="auto"/>
              <w:bottom w:val="single" w:sz="8" w:space="0" w:color="auto"/>
              <w:right w:val="single" w:sz="8" w:space="0" w:color="auto"/>
            </w:tcBorders>
            <w:vAlign w:val="center"/>
            <w:hideMark/>
          </w:tcPr>
          <w:p w14:paraId="112EB503"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7</w:t>
            </w:r>
          </w:p>
          <w:p w14:paraId="47E2E325"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6630DEFA"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7BE7032B"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68718D78"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674D1061"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127A46A3"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77F4962E"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7D326109"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10C1A011"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p w14:paraId="6F266126" w14:textId="77777777" w:rsidR="00C367A9" w:rsidRPr="00C367A9" w:rsidRDefault="00C367A9" w:rsidP="00C367A9">
            <w:pPr>
              <w:pStyle w:val="Normalcopy"/>
              <w:keepNext/>
              <w:bidi w:val="0"/>
              <w:jc w:val="right"/>
              <w:rPr>
                <w:rFonts w:ascii="Times New Roman" w:eastAsia="Times New Roman" w:hAnsi="Times New Roman" w:cs="Times New Roman"/>
                <w:b/>
                <w:bCs/>
                <w:sz w:val="24"/>
                <w:szCs w:val="24"/>
                <w:lang w:val="en-US" w:eastAsia="en-US"/>
              </w:rPr>
            </w:pPr>
          </w:p>
        </w:tc>
      </w:tr>
    </w:tbl>
    <w:p w14:paraId="4F2BB784" w14:textId="1D4A42BE" w:rsidR="0031554C" w:rsidRPr="00C367A9" w:rsidRDefault="0031554C"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46" w:right="-737"/>
        <w:rPr>
          <w:rFonts w:ascii="Times New Roman" w:eastAsia="Times New Roman" w:hAnsi="Times New Roman" w:cs="Times New Roman"/>
          <w:b/>
          <w:bCs/>
          <w:sz w:val="24"/>
          <w:szCs w:val="24"/>
          <w:lang w:val="en-US" w:eastAsia="en-US"/>
        </w:rPr>
      </w:pPr>
      <w:r w:rsidRPr="00C367A9">
        <w:rPr>
          <w:rStyle w:val="HiddenCell"/>
          <w:rFonts w:ascii="Arial" w:eastAsia="Times New Roman" w:hAnsi="Arial" w:cs="Times New Roman" w:hint="cs"/>
          <w:sz w:val="24"/>
          <w:szCs w:val="24"/>
          <w:rtl/>
          <w:lang w:val="en-US" w:eastAsia="en-US"/>
        </w:rPr>
        <w:t>מיועד לבניית 6 כיתות גן. אומדן לכיתת גן אחת כולל פיתוח חצר: בצ"מ (10%), תכנון ופיקוח (11.2%), דמי ניהול לחברה (5%) ומע"מ כ- 1,917,000 ₪. משרד החינוך מממן כ- 1,200,000 ₪ לכיתת גן. טרם נתקבלה הרשאה. כשזו תתקבל יעודכנו מקורות התקציב בהתאם.</w:t>
      </w:r>
      <w:r w:rsidRPr="00C367A9">
        <w:rPr>
          <w:rFonts w:ascii="Arial" w:eastAsia="Times New Roman" w:hAnsi="Arial" w:cs="Times New Roman"/>
          <w:sz w:val="24"/>
          <w:szCs w:val="24"/>
          <w:rtl/>
          <w:lang w:val="en-US" w:eastAsia="en-US"/>
        </w:rPr>
        <w:tab/>
      </w:r>
    </w:p>
    <w:p w14:paraId="4D10CB0D" w14:textId="77777777" w:rsidR="00C367A9" w:rsidRPr="00C367A9" w:rsidRDefault="00000000" w:rsidP="00C367A9">
      <w:pPr>
        <w:spacing w:before="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p w14:paraId="184A8EC9" w14:textId="77777777" w:rsidR="00C367A9" w:rsidRPr="00C367A9" w:rsidRDefault="00000000" w:rsidP="00C367A9">
      <w:pPr>
        <w:spacing w:before="282"/>
        <w:jc w:val="center"/>
        <w:rPr>
          <w:rFonts w:ascii="Times New Roman" w:eastAsia="Times New Roman" w:hAnsi="Times New Roman" w:cs="Times New Roman"/>
          <w:b/>
          <w:bCs/>
          <w:sz w:val="24"/>
          <w:szCs w:val="24"/>
          <w:u w:val="single"/>
          <w:rtl/>
          <w:lang w:val="en-US" w:eastAsia="en-US"/>
        </w:rPr>
      </w:pPr>
      <w:r w:rsidRPr="00C367A9">
        <w:rPr>
          <w:rFonts w:ascii="Times New Roman" w:eastAsia="Calibri" w:hAnsi="Times New Roman" w:cs="Times New Roman"/>
          <w:noProof/>
          <w:sz w:val="24"/>
          <w:szCs w:val="24"/>
          <w:lang w:val="en-US" w:eastAsia="en-US"/>
        </w:rPr>
        <w:drawing>
          <wp:inline distT="0" distB="0" distL="0" distR="0" wp14:anchorId="20B5CAE6" wp14:editId="7935A48E">
            <wp:extent cx="5731510" cy="1186815"/>
            <wp:effectExtent l="0" t="0" r="0" b="0"/>
            <wp:docPr id="67920624" name="תמונה 1" descr="טבלה המכילה מספרים וטקסט בעברית עם סכומים כספיים כמו 410, 1,000,000, 3,600,000 ו-4,600,000. הטבלה כוללת שורות ועמודות עם הערות כמו 4581/851 וערך 8 בעמודה הימנית. הטקסט והמספרים מופיעים בתיבות שונות בטב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0624"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1510" cy="1186815"/>
                    </a:xfrm>
                    <a:prstGeom prst="rect">
                      <a:avLst/>
                    </a:prstGeom>
                    <a:noFill/>
                    <a:ln>
                      <a:noFill/>
                    </a:ln>
                  </pic:spPr>
                </pic:pic>
              </a:graphicData>
            </a:graphic>
          </wp:inline>
        </w:drawing>
      </w:r>
    </w:p>
    <w:p w14:paraId="7F547F6B" w14:textId="77777777" w:rsidR="00C367A9" w:rsidRPr="00C367A9" w:rsidRDefault="00000000" w:rsidP="003D5873">
      <w:pPr>
        <w:spacing w:before="360"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lastRenderedPageBreak/>
        <w:t>הצבעה:   פ"א</w:t>
      </w:r>
    </w:p>
    <w:tbl>
      <w:tblPr>
        <w:tblpPr w:leftFromText="180" w:rightFromText="180" w:vertAnchor="text" w:horzAnchor="margin" w:tblpXSpec="center" w:tblpY="117"/>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653B17CE"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67A93A3C"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622BEE21"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A5B5C2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2DEA264C"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ACBEFF4"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4CC11BE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758A34C"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0E7D526F"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78D02C2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415D30BB"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270D1DDE"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ק.השבחה ב.י 410-2,536,345</w:t>
            </w:r>
          </w:p>
          <w:p w14:paraId="3D3F93EF"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מ.חינוך- 10,313,655</w:t>
            </w:r>
          </w:p>
        </w:tc>
        <w:tc>
          <w:tcPr>
            <w:tcW w:w="1441" w:type="dxa"/>
            <w:tcBorders>
              <w:top w:val="single" w:sz="8" w:space="0" w:color="auto"/>
              <w:left w:val="single" w:sz="4" w:space="0" w:color="auto"/>
              <w:bottom w:val="single" w:sz="4" w:space="0" w:color="auto"/>
              <w:right w:val="single" w:sz="4" w:space="0" w:color="auto"/>
            </w:tcBorders>
            <w:vAlign w:val="center"/>
          </w:tcPr>
          <w:p w14:paraId="4B1AF9D6"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12,850,000</w:t>
            </w:r>
          </w:p>
        </w:tc>
        <w:tc>
          <w:tcPr>
            <w:tcW w:w="1363" w:type="dxa"/>
            <w:tcBorders>
              <w:top w:val="single" w:sz="8" w:space="0" w:color="auto"/>
              <w:left w:val="single" w:sz="4" w:space="0" w:color="auto"/>
              <w:bottom w:val="single" w:sz="4" w:space="0" w:color="auto"/>
              <w:right w:val="single" w:sz="4" w:space="0" w:color="auto"/>
            </w:tcBorders>
            <w:vAlign w:val="center"/>
          </w:tcPr>
          <w:p w14:paraId="64EF618E"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47,950,000</w:t>
            </w:r>
          </w:p>
        </w:tc>
        <w:tc>
          <w:tcPr>
            <w:tcW w:w="1440" w:type="dxa"/>
            <w:tcBorders>
              <w:top w:val="single" w:sz="8" w:space="0" w:color="auto"/>
              <w:left w:val="single" w:sz="4" w:space="0" w:color="auto"/>
              <w:bottom w:val="single" w:sz="4" w:space="0" w:color="auto"/>
              <w:right w:val="single" w:sz="4" w:space="0" w:color="auto"/>
            </w:tcBorders>
            <w:vAlign w:val="center"/>
          </w:tcPr>
          <w:p w14:paraId="4E7E641E"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60,800,000</w:t>
            </w:r>
          </w:p>
        </w:tc>
        <w:tc>
          <w:tcPr>
            <w:tcW w:w="2397" w:type="dxa"/>
            <w:tcBorders>
              <w:top w:val="single" w:sz="8" w:space="0" w:color="auto"/>
              <w:left w:val="single" w:sz="4" w:space="0" w:color="auto"/>
              <w:bottom w:val="single" w:sz="4" w:space="0" w:color="auto"/>
              <w:right w:val="single" w:sz="4" w:space="0" w:color="auto"/>
            </w:tcBorders>
            <w:vAlign w:val="center"/>
          </w:tcPr>
          <w:p w14:paraId="61D3C370"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מגרש 73-תכנון והקמת בי"ס יסודי</w:t>
            </w:r>
          </w:p>
        </w:tc>
        <w:tc>
          <w:tcPr>
            <w:tcW w:w="1332" w:type="dxa"/>
            <w:tcBorders>
              <w:top w:val="single" w:sz="8" w:space="0" w:color="auto"/>
              <w:left w:val="single" w:sz="4" w:space="0" w:color="auto"/>
              <w:bottom w:val="single" w:sz="4" w:space="0" w:color="auto"/>
              <w:right w:val="single" w:sz="4" w:space="0" w:color="auto"/>
            </w:tcBorders>
            <w:vAlign w:val="center"/>
          </w:tcPr>
          <w:p w14:paraId="13FD9926"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4638/938</w:t>
            </w:r>
          </w:p>
        </w:tc>
        <w:tc>
          <w:tcPr>
            <w:tcW w:w="540" w:type="dxa"/>
            <w:tcBorders>
              <w:top w:val="single" w:sz="8" w:space="0" w:color="auto"/>
              <w:left w:val="single" w:sz="4" w:space="0" w:color="auto"/>
              <w:bottom w:val="single" w:sz="8" w:space="0" w:color="auto"/>
              <w:right w:val="single" w:sz="8" w:space="0" w:color="auto"/>
            </w:tcBorders>
            <w:vAlign w:val="center"/>
            <w:hideMark/>
          </w:tcPr>
          <w:p w14:paraId="02E90B25"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9</w:t>
            </w:r>
          </w:p>
        </w:tc>
      </w:tr>
    </w:tbl>
    <w:p w14:paraId="32193AB4" w14:textId="6B62C04B" w:rsidR="0031554C" w:rsidRDefault="0031554C" w:rsidP="003D5873">
      <w:pPr>
        <w:pBdr>
          <w:top w:val="single" w:sz="4" w:space="1" w:color="auto"/>
          <w:left w:val="single" w:sz="4" w:space="4" w:color="auto"/>
          <w:bottom w:val="single" w:sz="4" w:space="1" w:color="auto"/>
          <w:right w:val="single" w:sz="4" w:space="4" w:color="auto"/>
          <w:between w:val="single" w:sz="4" w:space="1" w:color="auto"/>
          <w:bar w:val="single" w:sz="4" w:color="auto"/>
        </w:pBdr>
        <w:ind w:left="-397" w:right="-397"/>
      </w:pPr>
      <w:r w:rsidRPr="00C367A9">
        <w:rPr>
          <w:rStyle w:val="HiddenCell"/>
          <w:rFonts w:ascii="Arial" w:eastAsia="Times New Roman" w:hAnsi="Arial" w:cs="Times New Roman" w:hint="cs"/>
          <w:sz w:val="24"/>
          <w:szCs w:val="24"/>
          <w:rtl/>
          <w:lang w:val="en-US" w:eastAsia="en-US"/>
        </w:rPr>
        <w:t>הגדלת התב"ר בהתאם לתוצאות מכרז, תוספת עבור פינוי פסולת כ-1.2 מלש"ח ו- 3% בצ"מ , 5% תקורה לחברה. סה"כ הגדלה נדרשת כ-12,834,000 ₪. (סך 9,377,280 ₪ בהתחייבות 2025020082) , (סך 936,375 ₪ בהתחייבות 2024070094). היתרה בסך 2,536,345 ₪ ע"ח קרן השבחה ב.י 410</w:t>
      </w:r>
    </w:p>
    <w:p w14:paraId="0D70DE76" w14:textId="77777777" w:rsidR="00C367A9" w:rsidRDefault="00000000" w:rsidP="003D5873">
      <w:pPr>
        <w:spacing w:before="240"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18DEAB05"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3E130B57"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7BA6E477"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C979D98"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6F85AD8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65E0D2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112C2CA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6B8AF4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5629C0CA"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1AD5D87B"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67169863"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153AB78"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 xml:space="preserve">ק.השבחה ב.י 410 </w:t>
            </w:r>
            <w:r w:rsidRPr="00C367A9">
              <w:rPr>
                <w:rFonts w:ascii="Times New Roman" w:eastAsia="Times New Roman" w:hAnsi="Times New Roman" w:cs="Times New Roman"/>
                <w:sz w:val="24"/>
                <w:szCs w:val="24"/>
                <w:rtl/>
                <w:lang w:val="en-US" w:eastAsia="en-US"/>
              </w:rPr>
              <w:t>–</w:t>
            </w:r>
            <w:r w:rsidRPr="00C367A9">
              <w:rPr>
                <w:rFonts w:ascii="Times New Roman" w:eastAsia="Times New Roman" w:hAnsi="Times New Roman" w:cs="Times New Roman" w:hint="cs"/>
                <w:sz w:val="24"/>
                <w:szCs w:val="24"/>
                <w:rtl/>
                <w:lang w:val="en-US" w:eastAsia="en-US"/>
              </w:rPr>
              <w:t xml:space="preserve"> 1,100,000</w:t>
            </w:r>
          </w:p>
        </w:tc>
        <w:tc>
          <w:tcPr>
            <w:tcW w:w="1441" w:type="dxa"/>
            <w:tcBorders>
              <w:top w:val="single" w:sz="8" w:space="0" w:color="auto"/>
              <w:left w:val="single" w:sz="4" w:space="0" w:color="auto"/>
              <w:bottom w:val="single" w:sz="4" w:space="0" w:color="auto"/>
              <w:right w:val="single" w:sz="4" w:space="0" w:color="auto"/>
            </w:tcBorders>
            <w:vAlign w:val="center"/>
          </w:tcPr>
          <w:p w14:paraId="71E5ED76"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1,100,000</w:t>
            </w:r>
          </w:p>
        </w:tc>
        <w:tc>
          <w:tcPr>
            <w:tcW w:w="1363" w:type="dxa"/>
            <w:tcBorders>
              <w:top w:val="single" w:sz="8" w:space="0" w:color="auto"/>
              <w:left w:val="single" w:sz="4" w:space="0" w:color="auto"/>
              <w:bottom w:val="single" w:sz="4" w:space="0" w:color="auto"/>
              <w:right w:val="single" w:sz="4" w:space="0" w:color="auto"/>
            </w:tcBorders>
            <w:vAlign w:val="center"/>
          </w:tcPr>
          <w:p w14:paraId="1CD3C407"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10,000,000</w:t>
            </w:r>
          </w:p>
        </w:tc>
        <w:tc>
          <w:tcPr>
            <w:tcW w:w="1440" w:type="dxa"/>
            <w:tcBorders>
              <w:top w:val="single" w:sz="8" w:space="0" w:color="auto"/>
              <w:left w:val="single" w:sz="4" w:space="0" w:color="auto"/>
              <w:bottom w:val="single" w:sz="4" w:space="0" w:color="auto"/>
              <w:right w:val="single" w:sz="4" w:space="0" w:color="auto"/>
            </w:tcBorders>
            <w:vAlign w:val="center"/>
          </w:tcPr>
          <w:p w14:paraId="0313F346"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11,100,000</w:t>
            </w:r>
          </w:p>
        </w:tc>
        <w:tc>
          <w:tcPr>
            <w:tcW w:w="2397" w:type="dxa"/>
            <w:tcBorders>
              <w:top w:val="single" w:sz="8" w:space="0" w:color="auto"/>
              <w:left w:val="single" w:sz="4" w:space="0" w:color="auto"/>
              <w:bottom w:val="single" w:sz="4" w:space="0" w:color="auto"/>
              <w:right w:val="single" w:sz="4" w:space="0" w:color="auto"/>
            </w:tcBorders>
            <w:vAlign w:val="center"/>
          </w:tcPr>
          <w:p w14:paraId="2F6876C8"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מגרש 350-גנ"י לחינוך מיוחד</w:t>
            </w:r>
          </w:p>
        </w:tc>
        <w:tc>
          <w:tcPr>
            <w:tcW w:w="1332" w:type="dxa"/>
            <w:tcBorders>
              <w:top w:val="single" w:sz="8" w:space="0" w:color="auto"/>
              <w:left w:val="single" w:sz="4" w:space="0" w:color="auto"/>
              <w:bottom w:val="single" w:sz="4" w:space="0" w:color="auto"/>
              <w:right w:val="single" w:sz="4" w:space="0" w:color="auto"/>
            </w:tcBorders>
            <w:vAlign w:val="center"/>
          </w:tcPr>
          <w:p w14:paraId="55A1B2E5"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4669/812</w:t>
            </w:r>
          </w:p>
        </w:tc>
        <w:tc>
          <w:tcPr>
            <w:tcW w:w="540" w:type="dxa"/>
            <w:tcBorders>
              <w:top w:val="single" w:sz="8" w:space="0" w:color="auto"/>
              <w:left w:val="single" w:sz="4" w:space="0" w:color="auto"/>
              <w:bottom w:val="single" w:sz="8" w:space="0" w:color="auto"/>
              <w:right w:val="single" w:sz="8" w:space="0" w:color="auto"/>
            </w:tcBorders>
            <w:vAlign w:val="center"/>
            <w:hideMark/>
          </w:tcPr>
          <w:p w14:paraId="3758DCAD"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10</w:t>
            </w:r>
          </w:p>
        </w:tc>
      </w:tr>
    </w:tbl>
    <w:p w14:paraId="3259446F" w14:textId="6BE07DDC" w:rsidR="0031554C" w:rsidRPr="00C367A9" w:rsidRDefault="0031554C"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46" w:right="-737"/>
        <w:rPr>
          <w:rFonts w:ascii="Times New Roman" w:eastAsia="Times New Roman" w:hAnsi="Times New Roman" w:cs="Times New Roman"/>
          <w:b/>
          <w:bCs/>
          <w:sz w:val="24"/>
          <w:szCs w:val="24"/>
          <w:lang w:val="en-US" w:eastAsia="en-US"/>
        </w:rPr>
      </w:pPr>
      <w:r w:rsidRPr="00C367A9">
        <w:rPr>
          <w:rStyle w:val="HiddenCell"/>
          <w:rFonts w:ascii="Arial" w:eastAsia="Times New Roman" w:hAnsi="Arial" w:cs="Times New Roman" w:hint="cs"/>
          <w:sz w:val="24"/>
          <w:szCs w:val="24"/>
          <w:rtl/>
          <w:lang w:val="en-US" w:eastAsia="en-US"/>
        </w:rPr>
        <w:t>הגדלה מיועדת לתשלום דמי הקמה לתאגיד המים בסך 175,000 ₪, מכון בקרה 92,000 ₪ , הסדרי תנועה 21,000 ₪, תכנון אינסטלציה 20,000 ₪, כלונסאות (120) 83,000 ₪, פינוי חול, הטמנה ועבודות עפר 280,000 ₪, פיתוח חצרות ומתקנים בסך 420,000 ₪ (לשבעה גנים)</w:t>
      </w:r>
      <w:r w:rsidRPr="00C367A9">
        <w:rPr>
          <w:rFonts w:ascii="Arial" w:eastAsia="Times New Roman" w:hAnsi="Arial" w:cs="Times New Roman"/>
          <w:sz w:val="24"/>
          <w:szCs w:val="24"/>
          <w:lang w:val="en-US" w:eastAsia="en-US"/>
        </w:rPr>
        <w:tab/>
      </w:r>
    </w:p>
    <w:p w14:paraId="73EFCD2E" w14:textId="77777777" w:rsidR="00C367A9" w:rsidRPr="00C367A9" w:rsidRDefault="00000000" w:rsidP="003D5873">
      <w:pPr>
        <w:spacing w:before="240" w:after="282"/>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50A12" w14:paraId="0F5EAFBC" w14:textId="77777777" w:rsidTr="0031554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19F427D"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65C69B16"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F38877E"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06B2A0DA"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DD187E4"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 xml:space="preserve">הסכום </w:t>
            </w:r>
          </w:p>
          <w:p w14:paraId="3A56EE40"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3FEDE79"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53A99DE6"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מס' תב"ר</w:t>
            </w:r>
          </w:p>
        </w:tc>
        <w:tc>
          <w:tcPr>
            <w:tcW w:w="540" w:type="dxa"/>
            <w:tcBorders>
              <w:top w:val="single" w:sz="8" w:space="0" w:color="auto"/>
              <w:left w:val="single" w:sz="4" w:space="0" w:color="auto"/>
              <w:bottom w:val="single" w:sz="8" w:space="0" w:color="auto"/>
              <w:right w:val="single" w:sz="8" w:space="0" w:color="auto"/>
            </w:tcBorders>
            <w:vAlign w:val="center"/>
            <w:hideMark/>
          </w:tcPr>
          <w:p w14:paraId="2D1B6782" w14:textId="77777777" w:rsidR="00C367A9" w:rsidRPr="00C367A9" w:rsidRDefault="00000000" w:rsidP="00C367A9">
            <w:pPr>
              <w:bidi w:val="0"/>
              <w:jc w:val="cente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ספ'</w:t>
            </w:r>
          </w:p>
        </w:tc>
      </w:tr>
      <w:tr w:rsidR="00D50A12" w14:paraId="23C98765" w14:textId="77777777" w:rsidTr="0031554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E887A0B"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קרן שצ"פ -250,000</w:t>
            </w:r>
          </w:p>
        </w:tc>
        <w:tc>
          <w:tcPr>
            <w:tcW w:w="1441" w:type="dxa"/>
            <w:tcBorders>
              <w:top w:val="single" w:sz="8" w:space="0" w:color="auto"/>
              <w:left w:val="single" w:sz="4" w:space="0" w:color="auto"/>
              <w:bottom w:val="single" w:sz="4" w:space="0" w:color="auto"/>
              <w:right w:val="single" w:sz="4" w:space="0" w:color="auto"/>
            </w:tcBorders>
            <w:vAlign w:val="center"/>
          </w:tcPr>
          <w:p w14:paraId="14BEBB0F" w14:textId="77777777" w:rsidR="00C367A9" w:rsidRPr="00C367A9" w:rsidRDefault="00000000" w:rsidP="00C367A9">
            <w:pPr>
              <w:rPr>
                <w:rFonts w:ascii="Times New Roman" w:eastAsia="Times New Roman" w:hAnsi="Times New Roman" w:cs="Times New Roman"/>
                <w:sz w:val="24"/>
                <w:szCs w:val="24"/>
                <w:rtl/>
                <w:lang w:val="en-US" w:eastAsia="en-US"/>
              </w:rPr>
            </w:pPr>
            <w:r w:rsidRPr="00C367A9">
              <w:rPr>
                <w:rFonts w:ascii="Times New Roman" w:eastAsia="Times New Roman" w:hAnsi="Times New Roman" w:cs="Times New Roman" w:hint="cs"/>
                <w:sz w:val="24"/>
                <w:szCs w:val="24"/>
                <w:rtl/>
                <w:lang w:val="en-US" w:eastAsia="en-US"/>
              </w:rPr>
              <w:t>250,000</w:t>
            </w:r>
          </w:p>
        </w:tc>
        <w:tc>
          <w:tcPr>
            <w:tcW w:w="1363" w:type="dxa"/>
            <w:tcBorders>
              <w:top w:val="single" w:sz="8" w:space="0" w:color="auto"/>
              <w:left w:val="single" w:sz="4" w:space="0" w:color="auto"/>
              <w:bottom w:val="single" w:sz="4" w:space="0" w:color="auto"/>
              <w:right w:val="single" w:sz="4" w:space="0" w:color="auto"/>
            </w:tcBorders>
            <w:vAlign w:val="center"/>
          </w:tcPr>
          <w:p w14:paraId="741AF7BA"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1,350,000</w:t>
            </w:r>
          </w:p>
        </w:tc>
        <w:tc>
          <w:tcPr>
            <w:tcW w:w="1440" w:type="dxa"/>
            <w:tcBorders>
              <w:top w:val="single" w:sz="8" w:space="0" w:color="auto"/>
              <w:left w:val="single" w:sz="4" w:space="0" w:color="auto"/>
              <w:bottom w:val="single" w:sz="4" w:space="0" w:color="auto"/>
              <w:right w:val="single" w:sz="4" w:space="0" w:color="auto"/>
            </w:tcBorders>
            <w:vAlign w:val="center"/>
          </w:tcPr>
          <w:p w14:paraId="499E8D23" w14:textId="77777777" w:rsidR="00C367A9" w:rsidRPr="00C367A9" w:rsidRDefault="00000000" w:rsidP="00C367A9">
            <w:pPr>
              <w:rPr>
                <w:rFonts w:ascii="Times New Roman" w:eastAsia="Times New Roman" w:hAnsi="Times New Roman" w:cs="Times New Roman"/>
                <w:sz w:val="24"/>
                <w:szCs w:val="24"/>
                <w:lang w:val="en-US" w:eastAsia="en-US"/>
              </w:rPr>
            </w:pPr>
            <w:r w:rsidRPr="00C367A9">
              <w:rPr>
                <w:rFonts w:ascii="Times New Roman" w:eastAsia="Times New Roman" w:hAnsi="Times New Roman" w:cs="Times New Roman" w:hint="cs"/>
                <w:sz w:val="24"/>
                <w:szCs w:val="24"/>
                <w:rtl/>
                <w:lang w:val="en-US" w:eastAsia="en-US"/>
              </w:rPr>
              <w:t>1,600,000</w:t>
            </w:r>
          </w:p>
        </w:tc>
        <w:tc>
          <w:tcPr>
            <w:tcW w:w="2397" w:type="dxa"/>
            <w:tcBorders>
              <w:top w:val="single" w:sz="8" w:space="0" w:color="auto"/>
              <w:left w:val="single" w:sz="4" w:space="0" w:color="auto"/>
              <w:bottom w:val="single" w:sz="4" w:space="0" w:color="auto"/>
              <w:right w:val="single" w:sz="4" w:space="0" w:color="auto"/>
            </w:tcBorders>
            <w:vAlign w:val="center"/>
          </w:tcPr>
          <w:p w14:paraId="62994736"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פרויקט תאורה דקורטיבית</w:t>
            </w:r>
          </w:p>
        </w:tc>
        <w:tc>
          <w:tcPr>
            <w:tcW w:w="1332" w:type="dxa"/>
            <w:tcBorders>
              <w:top w:val="single" w:sz="8" w:space="0" w:color="auto"/>
              <w:left w:val="single" w:sz="4" w:space="0" w:color="auto"/>
              <w:bottom w:val="single" w:sz="4" w:space="0" w:color="auto"/>
              <w:right w:val="single" w:sz="4" w:space="0" w:color="auto"/>
            </w:tcBorders>
            <w:vAlign w:val="center"/>
          </w:tcPr>
          <w:p w14:paraId="2D4DD81B" w14:textId="77777777" w:rsidR="00C367A9" w:rsidRPr="00C367A9" w:rsidRDefault="00000000" w:rsidP="00C367A9">
            <w:pPr>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4388/743</w:t>
            </w:r>
          </w:p>
        </w:tc>
        <w:tc>
          <w:tcPr>
            <w:tcW w:w="540" w:type="dxa"/>
            <w:tcBorders>
              <w:top w:val="single" w:sz="8" w:space="0" w:color="auto"/>
              <w:left w:val="single" w:sz="4" w:space="0" w:color="auto"/>
              <w:bottom w:val="single" w:sz="8" w:space="0" w:color="auto"/>
              <w:right w:val="single" w:sz="8" w:space="0" w:color="auto"/>
            </w:tcBorders>
            <w:vAlign w:val="center"/>
            <w:hideMark/>
          </w:tcPr>
          <w:p w14:paraId="1E685675" w14:textId="77777777" w:rsidR="00C367A9" w:rsidRPr="00C367A9" w:rsidRDefault="00000000" w:rsidP="00C367A9">
            <w:pPr>
              <w:pStyle w:val="Normalcopy"/>
              <w:keepNext/>
              <w:bidi w:val="0"/>
              <w:jc w:val="right"/>
              <w:rPr>
                <w:rFonts w:ascii="Times New Roman" w:eastAsia="Times New Roman" w:hAnsi="Times New Roman" w:cs="Times New Roman"/>
                <w:b/>
                <w:bCs/>
                <w:sz w:val="24"/>
                <w:szCs w:val="24"/>
                <w:lang w:val="en-US" w:eastAsia="en-US"/>
              </w:rPr>
            </w:pPr>
            <w:r w:rsidRPr="00C367A9">
              <w:rPr>
                <w:rFonts w:ascii="Times New Roman" w:eastAsia="Times New Roman" w:hAnsi="Times New Roman" w:cs="Times New Roman" w:hint="cs"/>
                <w:b/>
                <w:bCs/>
                <w:sz w:val="24"/>
                <w:szCs w:val="24"/>
                <w:rtl/>
                <w:lang w:val="en-US" w:eastAsia="en-US"/>
              </w:rPr>
              <w:t>11</w:t>
            </w:r>
          </w:p>
        </w:tc>
      </w:tr>
    </w:tbl>
    <w:p w14:paraId="47E2BCA6" w14:textId="10F3D35F" w:rsidR="0031554C" w:rsidRPr="00C367A9" w:rsidRDefault="0031554C" w:rsidP="0031554C">
      <w:pPr>
        <w:pBdr>
          <w:top w:val="single" w:sz="4" w:space="1" w:color="auto"/>
          <w:left w:val="single" w:sz="4" w:space="4" w:color="auto"/>
          <w:bottom w:val="single" w:sz="4" w:space="1" w:color="auto"/>
          <w:right w:val="single" w:sz="4" w:space="4" w:color="auto"/>
          <w:between w:val="single" w:sz="4" w:space="1" w:color="auto"/>
          <w:bar w:val="single" w:sz="4" w:color="auto"/>
        </w:pBdr>
        <w:ind w:left="-46" w:right="-737"/>
        <w:rPr>
          <w:rFonts w:ascii="Times New Roman" w:eastAsia="Times New Roman" w:hAnsi="Times New Roman" w:cs="Times New Roman"/>
          <w:b/>
          <w:bCs/>
          <w:sz w:val="24"/>
          <w:szCs w:val="24"/>
          <w:lang w:val="en-US" w:eastAsia="en-US"/>
        </w:rPr>
      </w:pPr>
      <w:r w:rsidRPr="00C367A9">
        <w:rPr>
          <w:rStyle w:val="HiddenCell"/>
          <w:rFonts w:ascii="Arial" w:eastAsia="Times New Roman" w:hAnsi="Arial" w:cs="Times New Roman" w:hint="cs"/>
          <w:sz w:val="24"/>
          <w:szCs w:val="24"/>
          <w:rtl/>
          <w:lang w:val="en-US" w:eastAsia="en-US"/>
        </w:rPr>
        <w:t>מיועד להקמת תאורת פסי לד דקורטיבי באיזור חוף הים במקומות הבאים: במעקות לאורך הטיילת משדרות בן גוריון יוספטל ועד שדרות בן גוריון העצמאות, בסככת חוף הסלע בטיילת עליונה, בפטריות ברצועת חוף נורדאו.</w:t>
      </w:r>
      <w:r w:rsidRPr="00C367A9">
        <w:rPr>
          <w:rFonts w:ascii="Arial" w:eastAsia="Times New Roman" w:hAnsi="Arial" w:cs="Times New Roman"/>
          <w:sz w:val="24"/>
          <w:szCs w:val="24"/>
          <w:lang w:val="en-US" w:eastAsia="en-US"/>
        </w:rPr>
        <w:tab/>
      </w:r>
    </w:p>
    <w:p w14:paraId="77A4E554" w14:textId="77777777" w:rsidR="00C367A9" w:rsidRPr="00C367A9" w:rsidRDefault="00000000" w:rsidP="003D5873">
      <w:pPr>
        <w:spacing w:before="240"/>
        <w:jc w:val="center"/>
        <w:rPr>
          <w:rFonts w:ascii="Times New Roman" w:eastAsia="Times New Roman" w:hAnsi="Times New Roman" w:cs="Times New Roman"/>
          <w:b/>
          <w:bCs/>
          <w:sz w:val="24"/>
          <w:szCs w:val="24"/>
          <w:u w:val="single"/>
          <w:rtl/>
          <w:lang w:val="en-US" w:eastAsia="en-US"/>
        </w:rPr>
      </w:pPr>
      <w:r w:rsidRPr="00C367A9">
        <w:rPr>
          <w:rFonts w:ascii="Times New Roman" w:eastAsia="Times New Roman" w:hAnsi="Times New Roman" w:cs="Times New Roman" w:hint="cs"/>
          <w:b/>
          <w:bCs/>
          <w:sz w:val="24"/>
          <w:szCs w:val="24"/>
          <w:u w:val="single"/>
          <w:rtl/>
          <w:lang w:val="en-US" w:eastAsia="en-US"/>
        </w:rPr>
        <w:t>הצבעה:   פ"א</w:t>
      </w:r>
    </w:p>
    <w:p w14:paraId="0BFECFE3" w14:textId="77777777" w:rsidR="00960B6A" w:rsidRDefault="00000000" w:rsidP="00960B6A">
      <w:pPr>
        <w:pStyle w:val="Heading2copy"/>
        <w:spacing w:before="250" w:line="360" w:lineRule="auto"/>
        <w:jc w:val="center"/>
        <w:outlineLvl w:val="9"/>
        <w:rPr>
          <w:rFonts w:ascii="David" w:eastAsia="David" w:hAnsi="David" w:cs="David"/>
          <w:b/>
          <w:bCs/>
          <w:color w:val="000000"/>
          <w:u w:val="single"/>
          <w:rtl/>
        </w:rPr>
      </w:pPr>
      <w:r>
        <w:rPr>
          <w:rFonts w:ascii="David" w:eastAsia="David" w:hAnsi="David" w:cs="David" w:hint="cs"/>
          <w:b/>
          <w:bCs/>
          <w:color w:val="211E1E"/>
          <w:u w:val="single"/>
          <w:rtl/>
        </w:rPr>
        <w:t>פ"א:</w:t>
      </w:r>
      <w:r>
        <w:rPr>
          <w:rFonts w:ascii="David" w:eastAsia="David" w:hAnsi="David" w:cs="David"/>
          <w:b/>
          <w:bCs/>
          <w:color w:val="211E1E"/>
          <w:u w:val="single"/>
          <w:rtl/>
        </w:rPr>
        <w:tab/>
      </w:r>
      <w:r w:rsidRPr="00960B6A">
        <w:rPr>
          <w:rFonts w:ascii="David" w:eastAsia="David" w:hAnsi="David" w:cs="David" w:hint="cs"/>
          <w:b/>
          <w:bCs/>
          <w:color w:val="211E1E"/>
          <w:u w:val="single"/>
          <w:rtl/>
        </w:rPr>
        <w:t>צביקה</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ברוט</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אנסטסיה</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סהר</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שבצוק</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טל</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אסייג</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ששון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אליהו</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דוד</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פפיא</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ורד</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דנינו</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אלי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יריב</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ילנה</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פינסקי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רפי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ברנז</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חכם</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שלמה</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פינטו</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קטי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פיאסצקי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יסמין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ולקומיר</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פרייסמן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שמעון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כהן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סבן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שלומי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לחיאני</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אילנה</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נג</w:t>
      </w:r>
      <w:r w:rsidRPr="00960B6A">
        <w:rPr>
          <w:rFonts w:ascii="David" w:eastAsia="David" w:hAnsi="David" w:cs="David"/>
          <w:b/>
          <w:bCs/>
          <w:color w:val="211E1E"/>
          <w:u w:val="single"/>
          <w:rtl/>
        </w:rPr>
        <w:t>'</w:t>
      </w:r>
      <w:r w:rsidRPr="00960B6A">
        <w:rPr>
          <w:rFonts w:ascii="David" w:eastAsia="David" w:hAnsi="David" w:cs="David" w:hint="cs"/>
          <w:b/>
          <w:bCs/>
          <w:color w:val="211E1E"/>
          <w:u w:val="single"/>
          <w:rtl/>
        </w:rPr>
        <w:t>ר</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אירנה</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גנין</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פבל</w:t>
      </w:r>
      <w:r w:rsidRPr="00960B6A">
        <w:rPr>
          <w:rFonts w:ascii="David" w:eastAsia="David" w:hAnsi="David" w:cs="David"/>
          <w:b/>
          <w:bCs/>
          <w:color w:val="211E1E"/>
          <w:u w:val="single"/>
          <w:rtl/>
        </w:rPr>
        <w:t xml:space="preserve"> </w:t>
      </w:r>
      <w:r w:rsidRPr="00960B6A">
        <w:rPr>
          <w:rFonts w:ascii="David" w:eastAsia="David" w:hAnsi="David" w:cs="David" w:hint="cs"/>
          <w:b/>
          <w:bCs/>
          <w:color w:val="211E1E"/>
          <w:u w:val="single"/>
          <w:rtl/>
        </w:rPr>
        <w:t>אסטחוב</w:t>
      </w:r>
    </w:p>
    <w:p w14:paraId="497A016B" w14:textId="77777777" w:rsidR="00C86555" w:rsidRDefault="00000000" w:rsidP="003D5873">
      <w:pPr>
        <w:pStyle w:val="Heading2copy"/>
        <w:spacing w:before="120" w:line="360" w:lineRule="auto"/>
        <w:jc w:val="both"/>
      </w:pPr>
      <w:r>
        <w:rPr>
          <w:rFonts w:ascii="David" w:eastAsia="David" w:hAnsi="David" w:cs="David" w:hint="cs"/>
          <w:b/>
          <w:bCs/>
          <w:color w:val="000000"/>
          <w:u w:val="single"/>
          <w:rtl/>
        </w:rPr>
        <w:t xml:space="preserve">סעיף 2   - </w:t>
      </w:r>
      <w:r>
        <w:rPr>
          <w:rFonts w:ascii="David" w:eastAsia="David" w:hAnsi="David" w:cs="David"/>
          <w:b/>
          <w:bCs/>
          <w:color w:val="000000"/>
          <w:u w:val="single"/>
          <w:rtl/>
        </w:rPr>
        <w:t>אישור לקיחת הלוואה עצמית בסך של 40 מלש"ח מקרנות הפיתוח לשימוש התקציב השוטף מבצע עם כלביא</w:t>
      </w:r>
    </w:p>
    <w:p w14:paraId="68954A6C"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סעיף מספר 2. אישור לקיחת הלוואה עצמית בסך 40 מלש"ח מקרנות הפיתוח לשימוש התקציב השוטף מבצע עם כלביא.</w:t>
      </w:r>
    </w:p>
    <w:p w14:paraId="4255084C" w14:textId="77777777" w:rsidR="00E233DD" w:rsidRPr="00E233DD" w:rsidRDefault="00000000">
      <w:pPr>
        <w:pStyle w:val="ParagraphStyle"/>
        <w:spacing w:line="360" w:lineRule="auto"/>
        <w:ind w:left="2000" w:hanging="2000"/>
        <w:rPr>
          <w:color w:val="000000"/>
          <w:sz w:val="26"/>
          <w:szCs w:val="26"/>
        </w:rPr>
      </w:pPr>
      <w:r w:rsidRPr="00E233DD">
        <w:rPr>
          <w:rFonts w:hint="cs"/>
          <w:color w:val="000000"/>
          <w:sz w:val="26"/>
          <w:szCs w:val="26"/>
          <w:u w:val="single"/>
        </w:rPr>
        <w:lastRenderedPageBreak/>
        <w:t>אילנה</w:t>
      </w:r>
      <w:r w:rsidRPr="00E233DD">
        <w:rPr>
          <w:color w:val="000000"/>
          <w:sz w:val="26"/>
          <w:szCs w:val="26"/>
          <w:u w:val="single"/>
        </w:rPr>
        <w:t xml:space="preserve"> </w:t>
      </w:r>
      <w:r w:rsidRPr="00E233DD">
        <w:rPr>
          <w:rFonts w:hint="cs"/>
          <w:color w:val="000000"/>
          <w:sz w:val="26"/>
          <w:szCs w:val="26"/>
          <w:u w:val="single"/>
        </w:rPr>
        <w:t>נג</w:t>
      </w:r>
      <w:r w:rsidRPr="00E233DD">
        <w:rPr>
          <w:color w:val="000000"/>
          <w:sz w:val="26"/>
          <w:szCs w:val="26"/>
          <w:u w:val="single"/>
        </w:rPr>
        <w:t>'</w:t>
      </w:r>
      <w:r w:rsidRPr="00E233DD">
        <w:rPr>
          <w:rFonts w:hint="cs"/>
          <w:color w:val="000000"/>
          <w:sz w:val="26"/>
          <w:szCs w:val="26"/>
          <w:u w:val="single"/>
        </w:rPr>
        <w:t>ר</w:t>
      </w:r>
      <w:r w:rsidRPr="00E233DD">
        <w:rPr>
          <w:color w:val="000000"/>
          <w:sz w:val="26"/>
          <w:szCs w:val="26"/>
          <w:u w:val="single"/>
        </w:rPr>
        <w:t>:</w:t>
      </w:r>
      <w:r w:rsidRPr="00E233DD">
        <w:rPr>
          <w:color w:val="000000"/>
          <w:sz w:val="26"/>
          <w:szCs w:val="26"/>
        </w:rPr>
        <w:tab/>
      </w:r>
      <w:r w:rsidRPr="00E233DD">
        <w:rPr>
          <w:rFonts w:hint="cs"/>
          <w:color w:val="000000"/>
          <w:sz w:val="26"/>
          <w:szCs w:val="26"/>
        </w:rPr>
        <w:t>זה</w:t>
      </w:r>
      <w:r w:rsidRPr="00E233DD">
        <w:rPr>
          <w:color w:val="000000"/>
          <w:sz w:val="26"/>
          <w:szCs w:val="26"/>
        </w:rPr>
        <w:t xml:space="preserve"> </w:t>
      </w:r>
      <w:r w:rsidRPr="00E233DD">
        <w:rPr>
          <w:rFonts w:hint="cs"/>
          <w:color w:val="000000"/>
          <w:sz w:val="26"/>
          <w:szCs w:val="26"/>
        </w:rPr>
        <w:t>מה</w:t>
      </w:r>
      <w:r w:rsidRPr="00E233DD">
        <w:rPr>
          <w:color w:val="000000"/>
          <w:sz w:val="26"/>
          <w:szCs w:val="26"/>
        </w:rPr>
        <w:t xml:space="preserve"> </w:t>
      </w:r>
      <w:r w:rsidRPr="00E233DD">
        <w:rPr>
          <w:rFonts w:hint="cs"/>
          <w:color w:val="000000"/>
          <w:sz w:val="26"/>
          <w:szCs w:val="26"/>
        </w:rPr>
        <w:t>שדיברנו</w:t>
      </w:r>
      <w:r w:rsidRPr="00E233DD">
        <w:rPr>
          <w:color w:val="000000"/>
          <w:sz w:val="26"/>
          <w:szCs w:val="26"/>
        </w:rPr>
        <w:t xml:space="preserve"> </w:t>
      </w:r>
      <w:r w:rsidRPr="00E233DD">
        <w:rPr>
          <w:rFonts w:hint="cs"/>
          <w:color w:val="000000"/>
          <w:sz w:val="26"/>
          <w:szCs w:val="26"/>
        </w:rPr>
        <w:t>לפני</w:t>
      </w:r>
      <w:r w:rsidRPr="00E233DD">
        <w:rPr>
          <w:color w:val="000000"/>
          <w:sz w:val="26"/>
          <w:szCs w:val="26"/>
        </w:rPr>
        <w:t>-</w:t>
      </w:r>
    </w:p>
    <w:p w14:paraId="532C172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אם אתם זוכרים, לקחנו-</w:t>
      </w:r>
    </w:p>
    <w:p w14:paraId="5D807726"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כן, כן.</w:t>
      </w:r>
    </w:p>
    <w:p w14:paraId="2467DA0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אז לקחנו, אם אתם זוכרים אמרנו שזה 100 מיליון, 60 מיליון שיצא בעצם מתקציב תב"רים, וזה 40 מיליון לשימוש שוטף.</w:t>
      </w:r>
    </w:p>
    <w:p w14:paraId="3F24F81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זה למשל אנחנו לוקחים מ- 410, מרדכי?</w:t>
      </w:r>
    </w:p>
    <w:p w14:paraId="084F771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לא, שום דבר.</w:t>
      </w:r>
    </w:p>
    <w:p w14:paraId="6B99295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גם הלוואה אי אפשר לקחת מהם?</w:t>
      </w:r>
    </w:p>
    <w:p w14:paraId="6DD3C2F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אפשר, אבל רק, אבל אין צורך.</w:t>
      </w:r>
    </w:p>
    <w:p w14:paraId="6FEBB8AD" w14:textId="77777777" w:rsidR="004437F3" w:rsidRPr="008B7460" w:rsidRDefault="00000000">
      <w:pPr>
        <w:pStyle w:val="ParagraphStyle"/>
        <w:spacing w:line="360" w:lineRule="auto"/>
        <w:ind w:left="2000" w:hanging="2000"/>
        <w:rPr>
          <w:sz w:val="26"/>
          <w:szCs w:val="26"/>
        </w:rPr>
      </w:pPr>
      <w:r w:rsidRPr="008B7460">
        <w:rPr>
          <w:rFonts w:hint="cs"/>
          <w:sz w:val="26"/>
          <w:szCs w:val="26"/>
          <w:u w:val="single"/>
        </w:rPr>
        <w:t>מרדכי</w:t>
      </w:r>
      <w:r w:rsidRPr="008B7460">
        <w:rPr>
          <w:sz w:val="26"/>
          <w:szCs w:val="26"/>
          <w:u w:val="single"/>
        </w:rPr>
        <w:t xml:space="preserve"> </w:t>
      </w:r>
      <w:r w:rsidRPr="008B7460">
        <w:rPr>
          <w:rFonts w:hint="cs"/>
          <w:sz w:val="26"/>
          <w:szCs w:val="26"/>
          <w:u w:val="single"/>
        </w:rPr>
        <w:t>ברשישת</w:t>
      </w:r>
      <w:r w:rsidRPr="008B7460">
        <w:rPr>
          <w:sz w:val="26"/>
          <w:szCs w:val="26"/>
        </w:rPr>
        <w:t>:</w:t>
      </w:r>
      <w:r w:rsidRPr="008B7460">
        <w:rPr>
          <w:sz w:val="26"/>
          <w:szCs w:val="26"/>
        </w:rPr>
        <w:tab/>
      </w:r>
      <w:r w:rsidRPr="008B7460">
        <w:rPr>
          <w:rFonts w:hint="cs"/>
          <w:sz w:val="26"/>
          <w:szCs w:val="26"/>
        </w:rPr>
        <w:t>אתה</w:t>
      </w:r>
      <w:r w:rsidRPr="008B7460">
        <w:rPr>
          <w:sz w:val="26"/>
          <w:szCs w:val="26"/>
        </w:rPr>
        <w:t xml:space="preserve"> </w:t>
      </w:r>
      <w:r w:rsidRPr="008B7460">
        <w:rPr>
          <w:rFonts w:hint="cs"/>
          <w:sz w:val="26"/>
          <w:szCs w:val="26"/>
        </w:rPr>
        <w:t>יכול</w:t>
      </w:r>
      <w:r w:rsidRPr="008B7460">
        <w:rPr>
          <w:sz w:val="26"/>
          <w:szCs w:val="26"/>
        </w:rPr>
        <w:t xml:space="preserve"> </w:t>
      </w:r>
      <w:r w:rsidRPr="008B7460">
        <w:rPr>
          <w:rFonts w:hint="cs"/>
          <w:sz w:val="26"/>
          <w:szCs w:val="26"/>
        </w:rPr>
        <w:t>לקחת</w:t>
      </w:r>
      <w:r w:rsidRPr="008B7460">
        <w:rPr>
          <w:sz w:val="26"/>
          <w:szCs w:val="26"/>
        </w:rPr>
        <w:t xml:space="preserve"> </w:t>
      </w:r>
      <w:r w:rsidRPr="008B7460">
        <w:rPr>
          <w:rFonts w:hint="cs"/>
          <w:sz w:val="26"/>
          <w:szCs w:val="26"/>
        </w:rPr>
        <w:t>מותר</w:t>
      </w:r>
      <w:r w:rsidRPr="008B7460">
        <w:rPr>
          <w:sz w:val="26"/>
          <w:szCs w:val="26"/>
        </w:rPr>
        <w:t>.</w:t>
      </w:r>
    </w:p>
    <w:p w14:paraId="4118A62E" w14:textId="77777777" w:rsidR="00992877" w:rsidRPr="008B7460" w:rsidRDefault="00000000">
      <w:pPr>
        <w:pStyle w:val="ParagraphStyle"/>
        <w:spacing w:line="360" w:lineRule="auto"/>
        <w:ind w:left="2000" w:hanging="2000"/>
        <w:rPr>
          <w:sz w:val="26"/>
          <w:szCs w:val="26"/>
        </w:rPr>
      </w:pPr>
      <w:r w:rsidRPr="008B7460">
        <w:rPr>
          <w:rFonts w:hint="cs"/>
          <w:color w:val="000000"/>
          <w:sz w:val="26"/>
          <w:szCs w:val="26"/>
          <w:u w:val="single"/>
        </w:rPr>
        <w:t>שלומי לחיאני:</w:t>
      </w:r>
      <w:r w:rsidRPr="008B7460">
        <w:rPr>
          <w:sz w:val="26"/>
          <w:szCs w:val="26"/>
        </w:rPr>
        <w:tab/>
      </w:r>
      <w:r w:rsidRPr="008B7460">
        <w:rPr>
          <w:rFonts w:hint="cs"/>
          <w:sz w:val="26"/>
          <w:szCs w:val="26"/>
        </w:rPr>
        <w:t>אנחנו כן היינו לוקחים</w:t>
      </w:r>
      <w:r w:rsidR="00FD275A" w:rsidRPr="008B7460">
        <w:rPr>
          <w:rFonts w:hint="cs"/>
          <w:sz w:val="26"/>
          <w:szCs w:val="26"/>
        </w:rPr>
        <w:t xml:space="preserve"> הלוואות.</w:t>
      </w:r>
    </w:p>
    <w:p w14:paraId="69AC0AC0" w14:textId="77777777" w:rsidR="004437F3" w:rsidRPr="008B7460" w:rsidRDefault="00000000">
      <w:pPr>
        <w:pStyle w:val="ParagraphStyle"/>
        <w:spacing w:line="360" w:lineRule="auto"/>
        <w:ind w:left="2000" w:hanging="2000"/>
        <w:rPr>
          <w:sz w:val="26"/>
          <w:szCs w:val="26"/>
        </w:rPr>
      </w:pPr>
      <w:r w:rsidRPr="008B7460">
        <w:rPr>
          <w:rFonts w:hint="cs"/>
          <w:sz w:val="26"/>
          <w:szCs w:val="26"/>
          <w:u w:val="single"/>
        </w:rPr>
        <w:t>צביקה</w:t>
      </w:r>
      <w:r w:rsidRPr="008B7460">
        <w:rPr>
          <w:sz w:val="26"/>
          <w:szCs w:val="26"/>
          <w:u w:val="single"/>
        </w:rPr>
        <w:t xml:space="preserve"> </w:t>
      </w:r>
      <w:r w:rsidRPr="008B7460">
        <w:rPr>
          <w:rFonts w:hint="cs"/>
          <w:sz w:val="26"/>
          <w:szCs w:val="26"/>
          <w:u w:val="single"/>
        </w:rPr>
        <w:t>ברוט</w:t>
      </w:r>
      <w:r w:rsidRPr="008B7460">
        <w:rPr>
          <w:sz w:val="26"/>
          <w:szCs w:val="26"/>
        </w:rPr>
        <w:t>:</w:t>
      </w:r>
      <w:r w:rsidRPr="008B7460">
        <w:rPr>
          <w:sz w:val="26"/>
          <w:szCs w:val="26"/>
        </w:rPr>
        <w:tab/>
      </w:r>
      <w:r w:rsidRPr="008B7460">
        <w:rPr>
          <w:rFonts w:hint="cs"/>
          <w:sz w:val="26"/>
          <w:szCs w:val="26"/>
        </w:rPr>
        <w:t>אבל</w:t>
      </w:r>
      <w:r w:rsidRPr="008B7460">
        <w:rPr>
          <w:sz w:val="26"/>
          <w:szCs w:val="26"/>
        </w:rPr>
        <w:t xml:space="preserve"> </w:t>
      </w:r>
      <w:r w:rsidRPr="008B7460">
        <w:rPr>
          <w:rFonts w:hint="cs"/>
          <w:sz w:val="26"/>
          <w:szCs w:val="26"/>
        </w:rPr>
        <w:t>אין</w:t>
      </w:r>
      <w:r w:rsidRPr="008B7460">
        <w:rPr>
          <w:sz w:val="26"/>
          <w:szCs w:val="26"/>
        </w:rPr>
        <w:t xml:space="preserve"> </w:t>
      </w:r>
      <w:r w:rsidRPr="008B7460">
        <w:rPr>
          <w:rFonts w:hint="cs"/>
          <w:sz w:val="26"/>
          <w:szCs w:val="26"/>
        </w:rPr>
        <w:t>צורך</w:t>
      </w:r>
      <w:r w:rsidRPr="008B7460">
        <w:rPr>
          <w:sz w:val="26"/>
          <w:szCs w:val="26"/>
        </w:rPr>
        <w:t>.</w:t>
      </w:r>
    </w:p>
    <w:p w14:paraId="08255201" w14:textId="77777777" w:rsidR="00C86555" w:rsidRDefault="00000000">
      <w:pPr>
        <w:pStyle w:val="ParagraphStyle"/>
        <w:spacing w:line="360" w:lineRule="auto"/>
        <w:ind w:left="2000" w:hanging="2000"/>
      </w:pPr>
      <w:r>
        <w:rPr>
          <w:color w:val="000000"/>
          <w:sz w:val="26"/>
          <w:szCs w:val="26"/>
          <w:u w:val="single"/>
        </w:rPr>
        <w:t xml:space="preserve">מרדכי </w:t>
      </w:r>
      <w:r w:rsidR="00712218">
        <w:rPr>
          <w:color w:val="000000"/>
          <w:sz w:val="26"/>
          <w:szCs w:val="26"/>
          <w:u w:val="single"/>
        </w:rPr>
        <w:t>ברשישת</w:t>
      </w:r>
      <w:r>
        <w:rPr>
          <w:color w:val="000000"/>
          <w:sz w:val="26"/>
          <w:szCs w:val="26"/>
          <w:u w:val="single"/>
        </w:rPr>
        <w:t>:</w:t>
      </w:r>
      <w:r>
        <w:rPr>
          <w:sz w:val="26"/>
          <w:szCs w:val="26"/>
        </w:rPr>
        <w:tab/>
      </w:r>
      <w:r w:rsidR="00DB243C">
        <w:rPr>
          <w:rFonts w:hint="cs"/>
          <w:sz w:val="26"/>
          <w:szCs w:val="26"/>
        </w:rPr>
        <w:t>אפשר לקחת מ 410...</w:t>
      </w:r>
      <w:r w:rsidR="00992877">
        <w:rPr>
          <w:rFonts w:hint="cs"/>
          <w:sz w:val="26"/>
          <w:szCs w:val="26"/>
        </w:rPr>
        <w:t xml:space="preserve"> לא שזה אסור</w:t>
      </w:r>
      <w:r>
        <w:rPr>
          <w:sz w:val="26"/>
          <w:szCs w:val="26"/>
        </w:rPr>
        <w:t>.</w:t>
      </w:r>
    </w:p>
    <w:p w14:paraId="1AC7933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r>
      <w:r w:rsidR="00CB2F7F">
        <w:rPr>
          <w:rFonts w:hint="cs"/>
          <w:sz w:val="26"/>
          <w:szCs w:val="26"/>
        </w:rPr>
        <w:t xml:space="preserve">הצעת החלטה: </w:t>
      </w:r>
      <w:r>
        <w:rPr>
          <w:sz w:val="26"/>
          <w:szCs w:val="26"/>
        </w:rPr>
        <w:t>מאשרים לקיחת הלוואה עצמית מקרן פיתוח היטל השבחה לשימוש התקציב השוטף לשנים 25'-26', בסך 40 מיליון ש"ח. החזר הקרן והריבית תיפרס על פני תקופה של 10 שנים עם גרייס לתקופה של 3 שנים בריבית קבועה של 3%. פה אחד?</w:t>
      </w:r>
    </w:p>
    <w:p w14:paraId="75671D7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כן.</w:t>
      </w:r>
    </w:p>
    <w:p w14:paraId="0FE317F5"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פה אחד.</w:t>
      </w:r>
    </w:p>
    <w:p w14:paraId="161AD9D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תודה רבה.</w:t>
      </w:r>
    </w:p>
    <w:p w14:paraId="1F24AE2E" w14:textId="77777777" w:rsidR="009C7951" w:rsidRDefault="00000000">
      <w:pPr>
        <w:pStyle w:val="ParagraphStyle"/>
        <w:spacing w:line="360" w:lineRule="auto"/>
        <w:jc w:val="center"/>
        <w:rPr>
          <w:b/>
          <w:bCs/>
          <w:color w:val="211E1E"/>
          <w:sz w:val="26"/>
          <w:szCs w:val="26"/>
          <w:u w:val="single"/>
        </w:rPr>
      </w:pPr>
      <w:r>
        <w:rPr>
          <w:b/>
          <w:bCs/>
          <w:color w:val="211E1E"/>
          <w:sz w:val="26"/>
          <w:szCs w:val="26"/>
          <w:u w:val="single"/>
        </w:rPr>
        <w:t>הצבעה:</w:t>
      </w:r>
      <w:r w:rsidR="00CB2F7F">
        <w:rPr>
          <w:rFonts w:hint="cs"/>
          <w:b/>
          <w:bCs/>
          <w:color w:val="211E1E"/>
          <w:sz w:val="26"/>
          <w:szCs w:val="26"/>
          <w:u w:val="single"/>
        </w:rPr>
        <w:t>פ"א</w:t>
      </w:r>
      <w:r>
        <w:rPr>
          <w:b/>
          <w:bCs/>
          <w:color w:val="211E1E"/>
          <w:sz w:val="26"/>
          <w:szCs w:val="26"/>
          <w:u w:val="single"/>
        </w:rPr>
        <w:t xml:space="preserve"> </w:t>
      </w:r>
    </w:p>
    <w:p w14:paraId="5D3AEBB5" w14:textId="77777777" w:rsidR="007A3A59" w:rsidRDefault="00000000" w:rsidP="007A3A59">
      <w:pPr>
        <w:pStyle w:val="Heading2copy"/>
        <w:spacing w:before="250" w:line="360" w:lineRule="auto"/>
        <w:jc w:val="center"/>
        <w:outlineLvl w:val="9"/>
        <w:rPr>
          <w:rFonts w:ascii="David" w:eastAsia="David" w:hAnsi="David" w:cs="David"/>
          <w:b/>
          <w:bCs/>
          <w:color w:val="000000"/>
          <w:u w:val="single"/>
          <w:rtl/>
        </w:rPr>
      </w:pPr>
      <w:r>
        <w:rPr>
          <w:rFonts w:ascii="David" w:eastAsia="David" w:hAnsi="David" w:cs="David" w:hint="cs"/>
          <w:b/>
          <w:bCs/>
          <w:color w:val="211E1E"/>
          <w:u w:val="single"/>
          <w:rtl/>
        </w:rPr>
        <w:lastRenderedPageBreak/>
        <w:t xml:space="preserve">פ"א: </w:t>
      </w:r>
      <w:r w:rsidR="002D7821" w:rsidRPr="002D7821">
        <w:rPr>
          <w:rFonts w:ascii="David" w:eastAsia="David" w:hAnsi="David" w:cs="David" w:hint="cs"/>
          <w:b/>
          <w:bCs/>
          <w:color w:val="211E1E"/>
          <w:u w:val="single"/>
          <w:rtl/>
        </w:rPr>
        <w:t>צביקה</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ברוט</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אנסטסיה</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סהר</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שבצוק</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טל</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אסייג</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ששון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אליהו</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דוד</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פפיא</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ורד</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דנינו</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אלי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יריב</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ילנה</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פינסקי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רפי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ברנז</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חכם</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שלמה</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פינטו</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קטי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פיאסצקי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יסמין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ולקומיר</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פרייסמן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שמעון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כהן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סבן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שלומי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לחיאני</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אילנה</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נג</w:t>
      </w:r>
      <w:r w:rsidR="002D7821" w:rsidRPr="002D7821">
        <w:rPr>
          <w:rFonts w:ascii="David" w:eastAsia="David" w:hAnsi="David" w:cs="David"/>
          <w:b/>
          <w:bCs/>
          <w:color w:val="211E1E"/>
          <w:u w:val="single"/>
          <w:rtl/>
        </w:rPr>
        <w:t>'</w:t>
      </w:r>
      <w:r w:rsidR="002D7821" w:rsidRPr="002D7821">
        <w:rPr>
          <w:rFonts w:ascii="David" w:eastAsia="David" w:hAnsi="David" w:cs="David" w:hint="cs"/>
          <w:b/>
          <w:bCs/>
          <w:color w:val="211E1E"/>
          <w:u w:val="single"/>
          <w:rtl/>
        </w:rPr>
        <w:t>ר</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אירנה</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גנין</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פבל</w:t>
      </w:r>
      <w:r w:rsidR="002D7821" w:rsidRPr="002D7821">
        <w:rPr>
          <w:rFonts w:ascii="David" w:eastAsia="David" w:hAnsi="David" w:cs="David"/>
          <w:b/>
          <w:bCs/>
          <w:color w:val="211E1E"/>
          <w:u w:val="single"/>
          <w:rtl/>
        </w:rPr>
        <w:t xml:space="preserve"> </w:t>
      </w:r>
      <w:r w:rsidR="002D7821" w:rsidRPr="002D7821">
        <w:rPr>
          <w:rFonts w:ascii="David" w:eastAsia="David" w:hAnsi="David" w:cs="David" w:hint="cs"/>
          <w:b/>
          <w:bCs/>
          <w:color w:val="211E1E"/>
          <w:u w:val="single"/>
          <w:rtl/>
        </w:rPr>
        <w:t>אסטחוב</w:t>
      </w:r>
      <w:r w:rsidR="002D7821" w:rsidRPr="002D7821">
        <w:rPr>
          <w:rFonts w:ascii="David" w:eastAsia="David" w:hAnsi="David" w:cs="David"/>
          <w:b/>
          <w:bCs/>
          <w:color w:val="211E1E"/>
          <w:u w:val="single"/>
          <w:rtl/>
        </w:rPr>
        <w:t>.</w:t>
      </w:r>
    </w:p>
    <w:p w14:paraId="38716628"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4   - </w:t>
      </w:r>
      <w:r>
        <w:rPr>
          <w:rFonts w:ascii="David" w:eastAsia="David" w:hAnsi="David" w:cs="David"/>
          <w:b/>
          <w:bCs/>
          <w:color w:val="000000"/>
          <w:u w:val="single"/>
          <w:rtl/>
        </w:rPr>
        <w:t>חילופי גברי בוועדות החובה</w:t>
      </w:r>
    </w:p>
    <w:p w14:paraId="7168D97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אני עוברת לסעיף מספר 4, חילופי גברי בוועדות החובה. </w:t>
      </w:r>
      <w:r w:rsidR="00AD3229">
        <w:rPr>
          <w:rFonts w:hint="cs"/>
          <w:sz w:val="26"/>
          <w:szCs w:val="26"/>
        </w:rPr>
        <w:t xml:space="preserve">הצעת החלטה: </w:t>
      </w:r>
      <w:r>
        <w:rPr>
          <w:sz w:val="26"/>
          <w:szCs w:val="26"/>
        </w:rPr>
        <w:t>המועצה ממנה את חבר המועצה פבל אסטחוב כחבר בוועדת הנוער במקום אירנה גנין. והמועצה ממנה את מר חגי בן אברהם כחבר בוועדת הרכש במקום הגב' סמדר דיין שפרשה.</w:t>
      </w:r>
    </w:p>
    <w:p w14:paraId="5E6C326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רק שאלה, אירנה ממלאת מקום? לא אמרתם ממלא מקום פה.</w:t>
      </w:r>
    </w:p>
    <w:p w14:paraId="77D76B6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ואירנה ממלאת מקום, נכון.</w:t>
      </w:r>
    </w:p>
    <w:p w14:paraId="1E40D05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r>
      <w:r w:rsidR="00AD3229">
        <w:rPr>
          <w:rFonts w:hint="cs"/>
          <w:sz w:val="26"/>
          <w:szCs w:val="26"/>
        </w:rPr>
        <w:t>ח</w:t>
      </w:r>
      <w:r>
        <w:rPr>
          <w:sz w:val="26"/>
          <w:szCs w:val="26"/>
        </w:rPr>
        <w:t>שוב, לציין את זה בפרוטוקול. טוב שיש כאן מישהו שיעשה סדר.</w:t>
      </w:r>
    </w:p>
    <w:p w14:paraId="3784BBB9" w14:textId="77777777" w:rsidR="007477AE" w:rsidRPr="00D307EC" w:rsidRDefault="00000000">
      <w:pPr>
        <w:pStyle w:val="ParagraphStyle"/>
        <w:spacing w:line="360" w:lineRule="auto"/>
        <w:ind w:left="2000" w:hanging="2000"/>
        <w:rPr>
          <w:sz w:val="28"/>
          <w:szCs w:val="28"/>
        </w:rPr>
      </w:pPr>
      <w:r w:rsidRPr="00D307EC">
        <w:rPr>
          <w:rFonts w:hint="cs"/>
          <w:color w:val="000000"/>
          <w:sz w:val="28"/>
          <w:szCs w:val="28"/>
          <w:u w:val="single"/>
        </w:rPr>
        <w:t>אירנה גנין:</w:t>
      </w:r>
      <w:r w:rsidRPr="00D307EC">
        <w:rPr>
          <w:sz w:val="28"/>
          <w:szCs w:val="28"/>
        </w:rPr>
        <w:tab/>
      </w:r>
      <w:r w:rsidRPr="00D307EC">
        <w:rPr>
          <w:rFonts w:hint="cs"/>
          <w:sz w:val="28"/>
          <w:szCs w:val="28"/>
        </w:rPr>
        <w:t>אני מ"מ של מ"מ.</w:t>
      </w:r>
    </w:p>
    <w:p w14:paraId="7A226B3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w:t>
      </w:r>
    </w:p>
    <w:p w14:paraId="15771F7B" w14:textId="77777777" w:rsidR="00546EEA" w:rsidRDefault="00000000">
      <w:pPr>
        <w:pStyle w:val="ParagraphStyle"/>
        <w:spacing w:line="360" w:lineRule="auto"/>
        <w:ind w:left="2000" w:hanging="2000"/>
        <w:rPr>
          <w:sz w:val="26"/>
          <w:szCs w:val="26"/>
        </w:rPr>
      </w:pPr>
      <w:r>
        <w:rPr>
          <w:rFonts w:hint="cs"/>
          <w:color w:val="000000"/>
          <w:sz w:val="26"/>
          <w:szCs w:val="26"/>
          <w:u w:val="single"/>
        </w:rPr>
        <w:t>אילנה נג'ר</w:t>
      </w:r>
      <w:r w:rsidR="00207CF9">
        <w:rPr>
          <w:color w:val="000000"/>
          <w:sz w:val="26"/>
          <w:szCs w:val="26"/>
          <w:u w:val="single"/>
        </w:rPr>
        <w:t>:</w:t>
      </w:r>
      <w:r w:rsidR="00207CF9">
        <w:rPr>
          <w:sz w:val="26"/>
          <w:szCs w:val="26"/>
        </w:rPr>
        <w:tab/>
        <w:t>פה אחד</w:t>
      </w:r>
      <w:r>
        <w:rPr>
          <w:rFonts w:hint="cs"/>
          <w:sz w:val="26"/>
          <w:szCs w:val="26"/>
        </w:rPr>
        <w:t>.</w:t>
      </w:r>
    </w:p>
    <w:p w14:paraId="15FF5BB9" w14:textId="77777777" w:rsidR="00C86555" w:rsidRDefault="00000000">
      <w:pPr>
        <w:pStyle w:val="ParagraphStyle"/>
        <w:spacing w:line="360" w:lineRule="auto"/>
        <w:ind w:left="2000" w:hanging="2000"/>
      </w:pPr>
      <w:r>
        <w:rPr>
          <w:rFonts w:hint="cs"/>
          <w:color w:val="000000"/>
          <w:sz w:val="26"/>
          <w:szCs w:val="26"/>
          <w:u w:val="single"/>
        </w:rPr>
        <w:t>קטי פיאסצקי:</w:t>
      </w:r>
      <w:r>
        <w:rPr>
          <w:sz w:val="26"/>
          <w:szCs w:val="26"/>
        </w:rPr>
        <w:tab/>
      </w:r>
      <w:r w:rsidR="00207CF9">
        <w:rPr>
          <w:sz w:val="26"/>
          <w:szCs w:val="26"/>
        </w:rPr>
        <w:t xml:space="preserve"> בהצלחה.</w:t>
      </w:r>
    </w:p>
    <w:p w14:paraId="006E77DE" w14:textId="77777777" w:rsidR="009C7951" w:rsidRDefault="00000000">
      <w:pPr>
        <w:pStyle w:val="ParagraphStyle"/>
        <w:spacing w:line="360" w:lineRule="auto"/>
        <w:jc w:val="center"/>
        <w:rPr>
          <w:b/>
          <w:bCs/>
          <w:color w:val="211E1E"/>
          <w:sz w:val="26"/>
          <w:szCs w:val="26"/>
          <w:u w:val="single"/>
        </w:rPr>
      </w:pPr>
      <w:bookmarkStart w:id="3" w:name="_Hlk205979535"/>
      <w:r>
        <w:rPr>
          <w:b/>
          <w:bCs/>
          <w:color w:val="211E1E"/>
          <w:sz w:val="26"/>
          <w:szCs w:val="26"/>
          <w:u w:val="single"/>
        </w:rPr>
        <w:t xml:space="preserve">הצבעה: </w:t>
      </w:r>
      <w:r w:rsidR="007477AE">
        <w:rPr>
          <w:rFonts w:hint="cs"/>
          <w:b/>
          <w:bCs/>
          <w:color w:val="211E1E"/>
          <w:sz w:val="26"/>
          <w:szCs w:val="26"/>
          <w:u w:val="single"/>
        </w:rPr>
        <w:t>פ"א</w:t>
      </w:r>
      <w:r>
        <w:rPr>
          <w:b/>
          <w:bCs/>
          <w:color w:val="211E1E"/>
          <w:sz w:val="26"/>
          <w:szCs w:val="26"/>
          <w:u w:val="single"/>
        </w:rPr>
        <w:t xml:space="preserve"> </w:t>
      </w:r>
    </w:p>
    <w:bookmarkEnd w:id="3"/>
    <w:p w14:paraId="28F920D8" w14:textId="77777777" w:rsidR="007477AE" w:rsidRDefault="00000000" w:rsidP="007477AE">
      <w:pPr>
        <w:pStyle w:val="Heading2copy"/>
        <w:spacing w:before="250" w:line="360" w:lineRule="auto"/>
        <w:jc w:val="center"/>
        <w:outlineLvl w:val="9"/>
        <w:rPr>
          <w:rFonts w:ascii="David" w:eastAsia="David" w:hAnsi="David" w:cs="David"/>
          <w:b/>
          <w:bCs/>
          <w:color w:val="000000"/>
          <w:u w:val="single"/>
          <w:rtl/>
        </w:rPr>
      </w:pPr>
      <w:r>
        <w:rPr>
          <w:rFonts w:ascii="David" w:eastAsia="David" w:hAnsi="David" w:cs="David" w:hint="cs"/>
          <w:b/>
          <w:bCs/>
          <w:color w:val="211E1E"/>
          <w:u w:val="single"/>
          <w:rtl/>
        </w:rPr>
        <w:t xml:space="preserve">פ"א: </w:t>
      </w:r>
      <w:r w:rsidRPr="007477AE">
        <w:rPr>
          <w:rFonts w:ascii="David" w:eastAsia="David" w:hAnsi="David" w:cs="David" w:hint="cs"/>
          <w:b/>
          <w:bCs/>
          <w:color w:val="211E1E"/>
          <w:u w:val="single"/>
          <w:rtl/>
        </w:rPr>
        <w:t>צביקה</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ברוט</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אנסטסיה</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סהר</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שבצוק</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טל</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אסייג</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ששון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אליהו</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דוד</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פפיא</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ורד</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דנינו</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אלי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יריב</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ילנה</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פינסקי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רפי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ברנז</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חכם</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שלמה</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פינטו</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קטי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פיאסצקי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יסמין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ולקומיר</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פרייסמן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שמעון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כהן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סבן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שלומי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לחיאני</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אילנה</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נג</w:t>
      </w:r>
      <w:r w:rsidRPr="007477AE">
        <w:rPr>
          <w:rFonts w:ascii="David" w:eastAsia="David" w:hAnsi="David" w:cs="David"/>
          <w:b/>
          <w:bCs/>
          <w:color w:val="211E1E"/>
          <w:u w:val="single"/>
          <w:rtl/>
        </w:rPr>
        <w:t>'</w:t>
      </w:r>
      <w:r w:rsidRPr="007477AE">
        <w:rPr>
          <w:rFonts w:ascii="David" w:eastAsia="David" w:hAnsi="David" w:cs="David" w:hint="cs"/>
          <w:b/>
          <w:bCs/>
          <w:color w:val="211E1E"/>
          <w:u w:val="single"/>
          <w:rtl/>
        </w:rPr>
        <w:t>ר</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אירנה</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גנין</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פבל</w:t>
      </w:r>
      <w:r w:rsidRPr="007477AE">
        <w:rPr>
          <w:rFonts w:ascii="David" w:eastAsia="David" w:hAnsi="David" w:cs="David"/>
          <w:b/>
          <w:bCs/>
          <w:color w:val="211E1E"/>
          <w:u w:val="single"/>
          <w:rtl/>
        </w:rPr>
        <w:t xml:space="preserve"> </w:t>
      </w:r>
      <w:r w:rsidRPr="007477AE">
        <w:rPr>
          <w:rFonts w:ascii="David" w:eastAsia="David" w:hAnsi="David" w:cs="David" w:hint="cs"/>
          <w:b/>
          <w:bCs/>
          <w:color w:val="211E1E"/>
          <w:u w:val="single"/>
          <w:rtl/>
        </w:rPr>
        <w:t>אסטחוב</w:t>
      </w:r>
    </w:p>
    <w:p w14:paraId="786DC3DA"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5   - </w:t>
      </w:r>
      <w:r>
        <w:rPr>
          <w:rFonts w:ascii="David" w:eastAsia="David" w:hAnsi="David" w:cs="David"/>
          <w:b/>
          <w:bCs/>
          <w:color w:val="000000"/>
          <w:u w:val="single"/>
          <w:rtl/>
        </w:rPr>
        <w:t>כתב מינוי והסמכה למפקחים</w:t>
      </w:r>
    </w:p>
    <w:p w14:paraId="25FF6F2E"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כתב מינוי והסמכה למפקחים. </w:t>
      </w:r>
      <w:r w:rsidR="000A328F">
        <w:rPr>
          <w:rFonts w:hint="cs"/>
          <w:sz w:val="26"/>
          <w:szCs w:val="26"/>
        </w:rPr>
        <w:t xml:space="preserve">הצעת החלטה: </w:t>
      </w:r>
      <w:r>
        <w:rPr>
          <w:sz w:val="26"/>
          <w:szCs w:val="26"/>
        </w:rPr>
        <w:t xml:space="preserve">אנחנו מאשרים את הסמכת </w:t>
      </w:r>
      <w:r w:rsidR="000A328F" w:rsidRPr="000A328F">
        <w:rPr>
          <w:rFonts w:hint="cs"/>
          <w:sz w:val="26"/>
          <w:szCs w:val="26"/>
        </w:rPr>
        <w:t>כריס</w:t>
      </w:r>
      <w:r w:rsidR="000A328F" w:rsidRPr="000A328F">
        <w:rPr>
          <w:sz w:val="26"/>
          <w:szCs w:val="26"/>
        </w:rPr>
        <w:t xml:space="preserve"> </w:t>
      </w:r>
      <w:r w:rsidR="000A328F" w:rsidRPr="000A328F">
        <w:rPr>
          <w:rFonts w:hint="cs"/>
          <w:sz w:val="26"/>
          <w:szCs w:val="26"/>
        </w:rPr>
        <w:t>בלטוב</w:t>
      </w:r>
      <w:r w:rsidR="000A328F" w:rsidRPr="000A328F">
        <w:rPr>
          <w:sz w:val="26"/>
          <w:szCs w:val="26"/>
        </w:rPr>
        <w:t xml:space="preserve"> , </w:t>
      </w:r>
      <w:r w:rsidR="000A328F" w:rsidRPr="000A328F">
        <w:rPr>
          <w:rFonts w:hint="cs"/>
          <w:sz w:val="26"/>
          <w:szCs w:val="26"/>
        </w:rPr>
        <w:t>בני</w:t>
      </w:r>
      <w:r w:rsidR="000A328F" w:rsidRPr="000A328F">
        <w:rPr>
          <w:sz w:val="26"/>
          <w:szCs w:val="26"/>
        </w:rPr>
        <w:t xml:space="preserve"> </w:t>
      </w:r>
      <w:r w:rsidR="000A328F" w:rsidRPr="000A328F">
        <w:rPr>
          <w:rFonts w:hint="cs"/>
          <w:sz w:val="26"/>
          <w:szCs w:val="26"/>
        </w:rPr>
        <w:t>מוטי</w:t>
      </w:r>
      <w:r w:rsidR="000A328F" w:rsidRPr="000A328F">
        <w:rPr>
          <w:sz w:val="26"/>
          <w:szCs w:val="26"/>
        </w:rPr>
        <w:t xml:space="preserve"> </w:t>
      </w:r>
      <w:r w:rsidR="000A328F" w:rsidRPr="000A328F">
        <w:rPr>
          <w:rFonts w:hint="cs"/>
          <w:sz w:val="26"/>
          <w:szCs w:val="26"/>
        </w:rPr>
        <w:t>מרדכי</w:t>
      </w:r>
      <w:r w:rsidR="000A328F" w:rsidRPr="000A328F">
        <w:rPr>
          <w:sz w:val="26"/>
          <w:szCs w:val="26"/>
        </w:rPr>
        <w:t xml:space="preserve"> </w:t>
      </w:r>
      <w:r w:rsidR="000A328F" w:rsidRPr="000A328F">
        <w:rPr>
          <w:rFonts w:hint="cs"/>
          <w:sz w:val="26"/>
          <w:szCs w:val="26"/>
        </w:rPr>
        <w:t>ומשה</w:t>
      </w:r>
      <w:r w:rsidR="000A328F" w:rsidRPr="000A328F">
        <w:rPr>
          <w:sz w:val="26"/>
          <w:szCs w:val="26"/>
        </w:rPr>
        <w:t xml:space="preserve"> </w:t>
      </w:r>
      <w:r w:rsidR="000A328F" w:rsidRPr="000A328F">
        <w:rPr>
          <w:rFonts w:hint="cs"/>
          <w:sz w:val="26"/>
          <w:szCs w:val="26"/>
        </w:rPr>
        <w:t>דדון</w:t>
      </w:r>
      <w:r w:rsidR="000A328F" w:rsidRPr="000A328F">
        <w:rPr>
          <w:sz w:val="26"/>
          <w:szCs w:val="26"/>
        </w:rPr>
        <w:t xml:space="preserve"> </w:t>
      </w:r>
      <w:r w:rsidR="000A328F" w:rsidRPr="000A328F">
        <w:rPr>
          <w:rFonts w:hint="cs"/>
          <w:sz w:val="26"/>
          <w:szCs w:val="26"/>
        </w:rPr>
        <w:t>כמפקחים</w:t>
      </w:r>
      <w:r w:rsidR="000A328F" w:rsidRPr="000A328F">
        <w:rPr>
          <w:sz w:val="26"/>
          <w:szCs w:val="26"/>
        </w:rPr>
        <w:t xml:space="preserve"> </w:t>
      </w:r>
      <w:r w:rsidR="000A328F" w:rsidRPr="000A328F">
        <w:rPr>
          <w:rFonts w:hint="cs"/>
          <w:sz w:val="26"/>
          <w:szCs w:val="26"/>
        </w:rPr>
        <w:t>בעיריית</w:t>
      </w:r>
      <w:r w:rsidR="000A328F" w:rsidRPr="000A328F">
        <w:rPr>
          <w:sz w:val="26"/>
          <w:szCs w:val="26"/>
        </w:rPr>
        <w:t xml:space="preserve"> </w:t>
      </w:r>
      <w:r w:rsidR="000A328F" w:rsidRPr="000A328F">
        <w:rPr>
          <w:rFonts w:hint="cs"/>
          <w:sz w:val="26"/>
          <w:szCs w:val="26"/>
        </w:rPr>
        <w:t>בת</w:t>
      </w:r>
      <w:r w:rsidR="000A328F" w:rsidRPr="000A328F">
        <w:rPr>
          <w:sz w:val="26"/>
          <w:szCs w:val="26"/>
        </w:rPr>
        <w:t xml:space="preserve"> </w:t>
      </w:r>
      <w:r w:rsidR="000A328F" w:rsidRPr="000A328F">
        <w:rPr>
          <w:rFonts w:hint="cs"/>
          <w:sz w:val="26"/>
          <w:szCs w:val="26"/>
        </w:rPr>
        <w:t>ים</w:t>
      </w:r>
      <w:r w:rsidR="000A328F" w:rsidRPr="000A328F">
        <w:rPr>
          <w:sz w:val="26"/>
          <w:szCs w:val="26"/>
        </w:rPr>
        <w:t xml:space="preserve"> </w:t>
      </w:r>
      <w:r w:rsidR="000A328F" w:rsidRPr="000A328F">
        <w:rPr>
          <w:rFonts w:hint="cs"/>
          <w:sz w:val="26"/>
          <w:szCs w:val="26"/>
        </w:rPr>
        <w:t>לעניין</w:t>
      </w:r>
      <w:r w:rsidR="000A328F" w:rsidRPr="000A328F">
        <w:rPr>
          <w:sz w:val="26"/>
          <w:szCs w:val="26"/>
        </w:rPr>
        <w:t xml:space="preserve"> </w:t>
      </w:r>
      <w:r w:rsidR="000A328F" w:rsidRPr="000A328F">
        <w:rPr>
          <w:rFonts w:hint="cs"/>
          <w:sz w:val="26"/>
          <w:szCs w:val="26"/>
        </w:rPr>
        <w:t>כל</w:t>
      </w:r>
      <w:r w:rsidR="000A328F" w:rsidRPr="000A328F">
        <w:rPr>
          <w:sz w:val="26"/>
          <w:szCs w:val="26"/>
        </w:rPr>
        <w:t xml:space="preserve"> </w:t>
      </w:r>
      <w:r w:rsidR="000A328F" w:rsidRPr="000A328F">
        <w:rPr>
          <w:rFonts w:hint="cs"/>
          <w:sz w:val="26"/>
          <w:szCs w:val="26"/>
        </w:rPr>
        <w:t>דין</w:t>
      </w:r>
      <w:r w:rsidR="000A328F" w:rsidRPr="000A328F">
        <w:rPr>
          <w:sz w:val="26"/>
          <w:szCs w:val="26"/>
        </w:rPr>
        <w:t xml:space="preserve">, </w:t>
      </w:r>
      <w:r w:rsidR="000A328F" w:rsidRPr="000A328F">
        <w:rPr>
          <w:rFonts w:hint="cs"/>
          <w:sz w:val="26"/>
          <w:szCs w:val="26"/>
        </w:rPr>
        <w:t>כל</w:t>
      </w:r>
      <w:r w:rsidR="000A328F" w:rsidRPr="000A328F">
        <w:rPr>
          <w:sz w:val="26"/>
          <w:szCs w:val="26"/>
        </w:rPr>
        <w:t xml:space="preserve"> </w:t>
      </w:r>
      <w:r w:rsidR="000A328F" w:rsidRPr="000A328F">
        <w:rPr>
          <w:rFonts w:hint="cs"/>
          <w:sz w:val="26"/>
          <w:szCs w:val="26"/>
        </w:rPr>
        <w:t>עוד</w:t>
      </w:r>
      <w:r w:rsidR="000A328F" w:rsidRPr="000A328F">
        <w:rPr>
          <w:sz w:val="26"/>
          <w:szCs w:val="26"/>
        </w:rPr>
        <w:t xml:space="preserve"> </w:t>
      </w:r>
      <w:r w:rsidR="000A328F" w:rsidRPr="000A328F">
        <w:rPr>
          <w:rFonts w:hint="cs"/>
          <w:sz w:val="26"/>
          <w:szCs w:val="26"/>
        </w:rPr>
        <w:t>הינם</w:t>
      </w:r>
      <w:r w:rsidR="000A328F" w:rsidRPr="000A328F">
        <w:rPr>
          <w:sz w:val="26"/>
          <w:szCs w:val="26"/>
        </w:rPr>
        <w:t xml:space="preserve"> </w:t>
      </w:r>
      <w:r w:rsidR="000A328F" w:rsidRPr="000A328F">
        <w:rPr>
          <w:rFonts w:hint="cs"/>
          <w:sz w:val="26"/>
          <w:szCs w:val="26"/>
        </w:rPr>
        <w:t>משמשים</w:t>
      </w:r>
      <w:r w:rsidR="000A328F" w:rsidRPr="000A328F">
        <w:rPr>
          <w:sz w:val="26"/>
          <w:szCs w:val="26"/>
        </w:rPr>
        <w:t xml:space="preserve"> </w:t>
      </w:r>
      <w:r w:rsidR="000A328F" w:rsidRPr="000A328F">
        <w:rPr>
          <w:rFonts w:hint="cs"/>
          <w:sz w:val="26"/>
          <w:szCs w:val="26"/>
        </w:rPr>
        <w:t>בתפקידם</w:t>
      </w:r>
      <w:r w:rsidR="000A328F" w:rsidRPr="000A328F">
        <w:rPr>
          <w:sz w:val="26"/>
          <w:szCs w:val="26"/>
        </w:rPr>
        <w:t>.</w:t>
      </w:r>
      <w:r>
        <w:rPr>
          <w:sz w:val="26"/>
          <w:szCs w:val="26"/>
        </w:rPr>
        <w:t xml:space="preserve"> פה אחד?</w:t>
      </w:r>
    </w:p>
    <w:p w14:paraId="53590603" w14:textId="77777777" w:rsidR="00D16173" w:rsidRDefault="00000000">
      <w:pPr>
        <w:pStyle w:val="ParagraphStyle"/>
        <w:spacing w:line="360" w:lineRule="auto"/>
        <w:ind w:left="2000" w:hanging="2000"/>
        <w:rPr>
          <w:sz w:val="26"/>
          <w:szCs w:val="26"/>
        </w:rPr>
      </w:pPr>
      <w:r>
        <w:rPr>
          <w:rFonts w:hint="cs"/>
          <w:color w:val="000000"/>
          <w:sz w:val="26"/>
          <w:szCs w:val="26"/>
          <w:u w:val="single"/>
        </w:rPr>
        <w:t>אילנה נג'ר</w:t>
      </w:r>
      <w:r w:rsidR="00207CF9">
        <w:rPr>
          <w:color w:val="000000"/>
          <w:sz w:val="26"/>
          <w:szCs w:val="26"/>
          <w:u w:val="single"/>
        </w:rPr>
        <w:t>:</w:t>
      </w:r>
      <w:r w:rsidR="00207CF9">
        <w:rPr>
          <w:sz w:val="26"/>
          <w:szCs w:val="26"/>
        </w:rPr>
        <w:tab/>
      </w:r>
      <w:r>
        <w:rPr>
          <w:rFonts w:hint="cs"/>
          <w:sz w:val="26"/>
          <w:szCs w:val="26"/>
        </w:rPr>
        <w:t>הלאה, כן.</w:t>
      </w:r>
    </w:p>
    <w:p w14:paraId="194873D0" w14:textId="77777777" w:rsidR="00C86555" w:rsidRDefault="00000000">
      <w:pPr>
        <w:pStyle w:val="ParagraphStyle"/>
        <w:spacing w:line="360" w:lineRule="auto"/>
        <w:ind w:left="2000" w:hanging="2000"/>
      </w:pPr>
      <w:r>
        <w:rPr>
          <w:rFonts w:hint="cs"/>
          <w:color w:val="000000"/>
          <w:sz w:val="26"/>
          <w:szCs w:val="26"/>
          <w:u w:val="single"/>
        </w:rPr>
        <w:lastRenderedPageBreak/>
        <w:t>קטי פיאסצקי:</w:t>
      </w:r>
      <w:r>
        <w:rPr>
          <w:sz w:val="26"/>
          <w:szCs w:val="26"/>
        </w:rPr>
        <w:tab/>
      </w:r>
      <w:r>
        <w:rPr>
          <w:rFonts w:hint="cs"/>
          <w:sz w:val="26"/>
          <w:szCs w:val="26"/>
        </w:rPr>
        <w:t>פה אחד</w:t>
      </w:r>
      <w:r w:rsidR="00207CF9">
        <w:rPr>
          <w:sz w:val="26"/>
          <w:szCs w:val="26"/>
        </w:rPr>
        <w:t>.</w:t>
      </w:r>
    </w:p>
    <w:p w14:paraId="0B8FBA6C" w14:textId="77777777" w:rsidR="00C86555" w:rsidRDefault="00000000">
      <w:pPr>
        <w:pStyle w:val="ParagraphStyle"/>
        <w:spacing w:line="360" w:lineRule="auto"/>
        <w:ind w:left="2000" w:hanging="2000"/>
        <w:rPr>
          <w:sz w:val="26"/>
          <w:szCs w:val="26"/>
        </w:rPr>
      </w:pPr>
      <w:r>
        <w:rPr>
          <w:color w:val="000000"/>
          <w:sz w:val="26"/>
          <w:szCs w:val="26"/>
          <w:u w:val="single"/>
        </w:rPr>
        <w:t>דורית מוריה:</w:t>
      </w:r>
      <w:r>
        <w:rPr>
          <w:sz w:val="26"/>
          <w:szCs w:val="26"/>
        </w:rPr>
        <w:tab/>
        <w:t>תודה רבה.</w:t>
      </w:r>
    </w:p>
    <w:p w14:paraId="23EF7C21" w14:textId="77777777" w:rsidR="00F0458A" w:rsidRDefault="00000000" w:rsidP="00F0458A">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3579CEFD" w14:textId="77777777" w:rsidR="00F0458A" w:rsidRDefault="00000000" w:rsidP="00F0458A">
      <w:pPr>
        <w:pStyle w:val="Heading2copy"/>
        <w:spacing w:before="250" w:line="360" w:lineRule="auto"/>
        <w:jc w:val="center"/>
        <w:outlineLvl w:val="9"/>
        <w:rPr>
          <w:rFonts w:ascii="David" w:eastAsia="David" w:hAnsi="David" w:cs="David"/>
          <w:b/>
          <w:bCs/>
          <w:color w:val="000000"/>
          <w:u w:val="single"/>
          <w:rtl/>
        </w:rPr>
      </w:pPr>
      <w:r w:rsidRPr="00F0458A">
        <w:rPr>
          <w:rFonts w:ascii="David" w:eastAsia="David" w:hAnsi="David" w:cs="David" w:hint="cs"/>
          <w:b/>
          <w:bCs/>
          <w:color w:val="211E1E"/>
          <w:u w:val="single"/>
          <w:rtl/>
        </w:rPr>
        <w:t>פ</w:t>
      </w:r>
      <w:r w:rsidRPr="00F0458A">
        <w:rPr>
          <w:rFonts w:ascii="David" w:eastAsia="David" w:hAnsi="David" w:cs="David"/>
          <w:b/>
          <w:bCs/>
          <w:color w:val="211E1E"/>
          <w:u w:val="single"/>
          <w:rtl/>
        </w:rPr>
        <w:t>"</w:t>
      </w:r>
      <w:r w:rsidRPr="00F0458A">
        <w:rPr>
          <w:rFonts w:ascii="David" w:eastAsia="David" w:hAnsi="David" w:cs="David" w:hint="cs"/>
          <w:b/>
          <w:bCs/>
          <w:color w:val="211E1E"/>
          <w:u w:val="single"/>
          <w:rtl/>
        </w:rPr>
        <w:t>א</w:t>
      </w:r>
      <w:r w:rsidRPr="00F0458A">
        <w:rPr>
          <w:rFonts w:ascii="David" w:eastAsia="David" w:hAnsi="David" w:cs="David"/>
          <w:b/>
          <w:bCs/>
          <w:color w:val="211E1E"/>
          <w:u w:val="single"/>
          <w:rtl/>
        </w:rPr>
        <w:t>:</w:t>
      </w:r>
      <w:r w:rsidRPr="00F0458A">
        <w:rPr>
          <w:rFonts w:ascii="David" w:eastAsia="David" w:hAnsi="David" w:cs="David"/>
          <w:b/>
          <w:bCs/>
          <w:color w:val="211E1E"/>
          <w:u w:val="single"/>
          <w:rtl/>
        </w:rPr>
        <w:tab/>
      </w:r>
      <w:r w:rsidRPr="00F0458A">
        <w:rPr>
          <w:rFonts w:ascii="David" w:eastAsia="David" w:hAnsi="David" w:cs="David" w:hint="cs"/>
          <w:b/>
          <w:bCs/>
          <w:color w:val="211E1E"/>
          <w:u w:val="single"/>
          <w:rtl/>
        </w:rPr>
        <w:t>צביקה</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ברוט</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אנסטסיה</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סהר</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שבצוק</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טל</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אסייג</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ששון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אליהו</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דוד</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פפיא</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ורד</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דנינו</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אלי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יריב</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ילנה</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פינסקי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רפי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ברנז</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חכם</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שלמה</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פינטו</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קטי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פיאסצקי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יסמין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ולקומיר</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פרייסמן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שמעון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כהן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סבן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שלומי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לחיאני</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אילנה</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נג</w:t>
      </w:r>
      <w:r w:rsidRPr="00F0458A">
        <w:rPr>
          <w:rFonts w:ascii="David" w:eastAsia="David" w:hAnsi="David" w:cs="David"/>
          <w:b/>
          <w:bCs/>
          <w:color w:val="211E1E"/>
          <w:u w:val="single"/>
          <w:rtl/>
        </w:rPr>
        <w:t>'</w:t>
      </w:r>
      <w:r w:rsidRPr="00F0458A">
        <w:rPr>
          <w:rFonts w:ascii="David" w:eastAsia="David" w:hAnsi="David" w:cs="David" w:hint="cs"/>
          <w:b/>
          <w:bCs/>
          <w:color w:val="211E1E"/>
          <w:u w:val="single"/>
          <w:rtl/>
        </w:rPr>
        <w:t>ר</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אירנה</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גנין</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פבל</w:t>
      </w:r>
      <w:r w:rsidRPr="00F0458A">
        <w:rPr>
          <w:rFonts w:ascii="David" w:eastAsia="David" w:hAnsi="David" w:cs="David"/>
          <w:b/>
          <w:bCs/>
          <w:color w:val="211E1E"/>
          <w:u w:val="single"/>
          <w:rtl/>
        </w:rPr>
        <w:t xml:space="preserve"> </w:t>
      </w:r>
      <w:r w:rsidRPr="00F0458A">
        <w:rPr>
          <w:rFonts w:ascii="David" w:eastAsia="David" w:hAnsi="David" w:cs="David" w:hint="cs"/>
          <w:b/>
          <w:bCs/>
          <w:color w:val="211E1E"/>
          <w:u w:val="single"/>
          <w:rtl/>
        </w:rPr>
        <w:t>אסטחוב</w:t>
      </w:r>
    </w:p>
    <w:p w14:paraId="1D0680F3"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6   - </w:t>
      </w:r>
      <w:r>
        <w:rPr>
          <w:rFonts w:ascii="David" w:eastAsia="David" w:hAnsi="David" w:cs="David"/>
          <w:b/>
          <w:bCs/>
          <w:color w:val="000000"/>
          <w:u w:val="single"/>
          <w:rtl/>
        </w:rPr>
        <w:t>אישור תוכנית בי/550 מתחם ביל"ו</w:t>
      </w:r>
    </w:p>
    <w:p w14:paraId="1D8DB73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סעיף מספר 6. אישור תוכנית בי/550 מתחם ביל"ו. הצעת ההחלטה</w:t>
      </w:r>
      <w:r w:rsidR="00EA78B8">
        <w:rPr>
          <w:rFonts w:hint="cs"/>
          <w:sz w:val="26"/>
          <w:szCs w:val="26"/>
        </w:rPr>
        <w:t>:</w:t>
      </w:r>
      <w:r>
        <w:rPr>
          <w:sz w:val="26"/>
          <w:szCs w:val="26"/>
        </w:rPr>
        <w:t xml:space="preserve"> מאשרים את תוכנית בי/550 מתחם ביל"ו בת ים, לאור העובדה שהתוכנית כוללת גם שטחים ציבוריים. התוכנית עצמה טעונה אישור משרד הפנים. רוצים הסבר על התוכנית?</w:t>
      </w:r>
    </w:p>
    <w:p w14:paraId="60BB1AD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בבקשה, שירה.</w:t>
      </w:r>
    </w:p>
    <w:p w14:paraId="0500893D"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בשמחה. תוכנית ביל"ו ושער העיר, 2 תוכניות וותיקות וישנות, בכניסה הצפונית לעיר, אושרו ממזמן כבר-</w:t>
      </w:r>
    </w:p>
    <w:p w14:paraId="009D9D5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שירה, אני הבעלים של מגרש, איפה שבלפור 2 בצד שמאל.</w:t>
      </w:r>
    </w:p>
    <w:p w14:paraId="39A8C9B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זה בשער העיר, אנחנו כרגע מדברים על ביל"ו. זה לא קשור.</w:t>
      </w:r>
    </w:p>
    <w:p w14:paraId="1B4F98E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זה לא קשור? אני יכול להישאר?</w:t>
      </w:r>
    </w:p>
    <w:p w14:paraId="57A88012"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 xml:space="preserve">זה </w:t>
      </w:r>
      <w:r w:rsidR="00A86125">
        <w:rPr>
          <w:rFonts w:hint="cs"/>
          <w:sz w:val="26"/>
          <w:szCs w:val="26"/>
        </w:rPr>
        <w:t>ביל"ו.</w:t>
      </w:r>
    </w:p>
    <w:p w14:paraId="7646234E" w14:textId="77777777" w:rsidR="001E480B" w:rsidRPr="00CA0659" w:rsidRDefault="00000000">
      <w:pPr>
        <w:pStyle w:val="ParagraphStyle"/>
        <w:spacing w:line="360" w:lineRule="auto"/>
        <w:ind w:left="2000" w:hanging="2000"/>
        <w:rPr>
          <w:sz w:val="26"/>
          <w:szCs w:val="26"/>
        </w:rPr>
      </w:pPr>
      <w:r w:rsidRPr="00CA0659">
        <w:rPr>
          <w:rFonts w:hint="cs"/>
          <w:color w:val="000000"/>
          <w:sz w:val="26"/>
          <w:szCs w:val="26"/>
          <w:u w:val="single"/>
        </w:rPr>
        <w:t>אירנה גנין:</w:t>
      </w:r>
      <w:r w:rsidRPr="00CA0659">
        <w:rPr>
          <w:sz w:val="26"/>
          <w:szCs w:val="26"/>
        </w:rPr>
        <w:tab/>
      </w:r>
      <w:r w:rsidRPr="00CA0659">
        <w:rPr>
          <w:rFonts w:hint="cs"/>
          <w:sz w:val="26"/>
          <w:szCs w:val="26"/>
        </w:rPr>
        <w:t>יש לך מזל.</w:t>
      </w:r>
    </w:p>
    <w:p w14:paraId="7BC54F55"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במתחם ביל"ו, התוכנית כוללת שטח עירוני, השטח שעליו בעצם נמצא היום מתנ"ס גורדון. בתוך התוכנית יש לנו חילופי שטחים, שמייצרים לנו שטח עירוני טוב יותר עם חזית לבלפור, עם יכולת לתת שירות עירוני טוב יותר גם לרדיוס גדול יותר של העיר. אבל מאחר ויש, ועם היזם אנחנו מתקדמים כבר עם תכנון-</w:t>
      </w:r>
    </w:p>
    <w:p w14:paraId="5B81749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מי זה היזם שם?</w:t>
      </w:r>
    </w:p>
    <w:p w14:paraId="10621F9F" w14:textId="77777777" w:rsidR="00C86555" w:rsidRDefault="00000000">
      <w:pPr>
        <w:pStyle w:val="ParagraphStyle"/>
        <w:spacing w:line="360" w:lineRule="auto"/>
        <w:ind w:left="2000" w:hanging="2000"/>
      </w:pPr>
      <w:r>
        <w:rPr>
          <w:color w:val="000000"/>
          <w:sz w:val="26"/>
          <w:szCs w:val="26"/>
          <w:u w:val="single"/>
        </w:rPr>
        <w:lastRenderedPageBreak/>
        <w:t>שירה שפרכר:</w:t>
      </w:r>
      <w:r>
        <w:rPr>
          <w:sz w:val="26"/>
          <w:szCs w:val="26"/>
        </w:rPr>
        <w:tab/>
      </w:r>
      <w:r w:rsidR="009C7951">
        <w:rPr>
          <w:sz w:val="26"/>
          <w:szCs w:val="26"/>
        </w:rPr>
        <w:t>ב.ס.ר</w:t>
      </w:r>
      <w:r>
        <w:rPr>
          <w:sz w:val="26"/>
          <w:szCs w:val="26"/>
        </w:rPr>
        <w:t>. עם היזם אנחנו כבר מתקדמים לתוכניות מפורטות לביצוע, בעצם של תכנון וביצוע של המתנ"ס החדש, קומפלקס חדש של מעונות וגני ילדים. מאחר ויש לנו חילופי קרקעות בתוך התוכנית, בין השטח של המתנ''ס הקיים לשטח של המתנ''ס החדש, התוכנית מובאת למועצת העיר לפני שהיא תלך למשרד הפנים.</w:t>
      </w:r>
    </w:p>
    <w:p w14:paraId="1F63BFA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כמה יחידות נכנסות וכמה יוצאת?</w:t>
      </w:r>
    </w:p>
    <w:p w14:paraId="50BD0A11"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התקלת אותי, אני לא זוכרת, אבל אני אבדוק.</w:t>
      </w:r>
    </w:p>
    <w:p w14:paraId="7F380D2E"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כמה יוצאות וכמה נכנסות?</w:t>
      </w:r>
    </w:p>
    <w:p w14:paraId="245EAA3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זו תוכנית ישנה מאוד, אושרה לפני, אלי, אלי.</w:t>
      </w:r>
    </w:p>
    <w:p w14:paraId="5EB4568B"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אבל מתנ"ס גורדון לא עבר שיפוץ יסודי שם עכשיו</w:t>
      </w:r>
      <w:r w:rsidR="006E04B5">
        <w:rPr>
          <w:rFonts w:hint="cs"/>
          <w:sz w:val="26"/>
          <w:szCs w:val="26"/>
        </w:rPr>
        <w:t xml:space="preserve"> לא מזמן</w:t>
      </w:r>
      <w:r>
        <w:rPr>
          <w:sz w:val="26"/>
          <w:szCs w:val="26"/>
        </w:rPr>
        <w:t>? זה לא מרכז החדשנות החדש שבונים?</w:t>
      </w:r>
    </w:p>
    <w:p w14:paraId="4769018A"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לא, זה לא מרכז חדשנות, לא, לא, לא.</w:t>
      </w:r>
    </w:p>
    <w:p w14:paraId="226CEC51"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אז מה זה?</w:t>
      </w:r>
    </w:p>
    <w:p w14:paraId="47B2A97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המתנ"ס הישן שנמצא צמוד למתנ"ס, ממערב למרכז חדשנות.</w:t>
      </w:r>
    </w:p>
    <w:p w14:paraId="2C1BB2A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המתנ"ס, המתנ"ס.</w:t>
      </w:r>
    </w:p>
    <w:p w14:paraId="3DA1F056"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אוקיי, איפה הוא יהיה?</w:t>
      </w:r>
    </w:p>
    <w:p w14:paraId="088DDF26"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המתנ"ס אנחנו נעביר אותו</w:t>
      </w:r>
      <w:r w:rsidR="00D1233E">
        <w:rPr>
          <w:rFonts w:hint="cs"/>
          <w:sz w:val="26"/>
          <w:szCs w:val="26"/>
        </w:rPr>
        <w:t xml:space="preserve"> לתקופת</w:t>
      </w:r>
      <w:r>
        <w:rPr>
          <w:sz w:val="26"/>
          <w:szCs w:val="26"/>
        </w:rPr>
        <w:t xml:space="preserve"> </w:t>
      </w:r>
      <w:r w:rsidR="00AA59FC">
        <w:rPr>
          <w:rFonts w:hint="cs"/>
          <w:sz w:val="26"/>
          <w:szCs w:val="26"/>
        </w:rPr>
        <w:t>...</w:t>
      </w:r>
      <w:r>
        <w:rPr>
          <w:sz w:val="26"/>
          <w:szCs w:val="26"/>
        </w:rPr>
        <w:t>יש לנו לאיפה להעביר אותו.</w:t>
      </w:r>
    </w:p>
    <w:p w14:paraId="45B6685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שירה, מה שטח התוכנית?</w:t>
      </w:r>
    </w:p>
    <w:p w14:paraId="01CE43B4" w14:textId="77777777" w:rsidR="00D1233E" w:rsidRPr="008C49E8" w:rsidRDefault="00000000">
      <w:pPr>
        <w:pStyle w:val="ParagraphStyle"/>
        <w:spacing w:line="360" w:lineRule="auto"/>
        <w:ind w:left="2000" w:hanging="2000"/>
        <w:rPr>
          <w:sz w:val="26"/>
          <w:szCs w:val="26"/>
        </w:rPr>
      </w:pPr>
      <w:r w:rsidRPr="008C49E8">
        <w:rPr>
          <w:rFonts w:hint="cs"/>
          <w:color w:val="000000"/>
          <w:sz w:val="26"/>
          <w:szCs w:val="26"/>
          <w:u w:val="single"/>
        </w:rPr>
        <w:t>עו"ד חנה כהן:</w:t>
      </w:r>
      <w:r w:rsidRPr="008C49E8">
        <w:rPr>
          <w:sz w:val="26"/>
          <w:szCs w:val="26"/>
        </w:rPr>
        <w:tab/>
      </w:r>
      <w:r w:rsidRPr="008C49E8">
        <w:rPr>
          <w:rFonts w:hint="cs"/>
          <w:sz w:val="26"/>
          <w:szCs w:val="26"/>
        </w:rPr>
        <w:t>כן, רגע, יש לנו את התקנון.</w:t>
      </w:r>
      <w:r w:rsidR="00710A4A" w:rsidRPr="008C49E8">
        <w:rPr>
          <w:rFonts w:hint="cs"/>
          <w:sz w:val="26"/>
          <w:szCs w:val="26"/>
        </w:rPr>
        <w:t xml:space="preserve"> שנייה.</w:t>
      </w:r>
    </w:p>
    <w:p w14:paraId="6107FF4B" w14:textId="77777777" w:rsidR="00C86555" w:rsidRPr="008A041D" w:rsidRDefault="00000000" w:rsidP="008A041D">
      <w:pPr>
        <w:pStyle w:val="ParagraphStyle"/>
        <w:spacing w:line="360" w:lineRule="auto"/>
        <w:ind w:left="2000" w:hanging="2000"/>
        <w:jc w:val="center"/>
      </w:pPr>
      <w:r w:rsidRPr="008A041D">
        <w:rPr>
          <w:rFonts w:hint="cs"/>
          <w:color w:val="000000"/>
          <w:sz w:val="26"/>
          <w:szCs w:val="26"/>
        </w:rPr>
        <w:t>(מדברים יחד)</w:t>
      </w:r>
    </w:p>
    <w:p w14:paraId="0AD9D53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רבותיי, אלי, תן לנו להקשיב.</w:t>
      </w:r>
    </w:p>
    <w:p w14:paraId="61D557D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שטח התוכנית הוא כמעט 9 דונם.</w:t>
      </w:r>
    </w:p>
    <w:p w14:paraId="50981AD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כמה?</w:t>
      </w:r>
    </w:p>
    <w:p w14:paraId="764B73DD" w14:textId="77777777" w:rsidR="00C86555" w:rsidRDefault="00000000">
      <w:pPr>
        <w:pStyle w:val="ParagraphStyle"/>
        <w:spacing w:line="360" w:lineRule="auto"/>
        <w:ind w:left="2000" w:hanging="2000"/>
      </w:pPr>
      <w:r>
        <w:rPr>
          <w:color w:val="000000"/>
          <w:sz w:val="26"/>
          <w:szCs w:val="26"/>
          <w:u w:val="single"/>
        </w:rPr>
        <w:lastRenderedPageBreak/>
        <w:t>שירה שפרכר:</w:t>
      </w:r>
      <w:r>
        <w:rPr>
          <w:sz w:val="26"/>
          <w:szCs w:val="26"/>
        </w:rPr>
        <w:tab/>
        <w:t>כמעט 9 דונם.</w:t>
      </w:r>
    </w:p>
    <w:p w14:paraId="47A8CE7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r>
      <w:r w:rsidR="00FD5B92">
        <w:rPr>
          <w:rFonts w:hint="cs"/>
          <w:sz w:val="26"/>
          <w:szCs w:val="26"/>
        </w:rPr>
        <w:t>ש</w:t>
      </w:r>
      <w:r>
        <w:rPr>
          <w:sz w:val="26"/>
          <w:szCs w:val="26"/>
        </w:rPr>
        <w:t>זה כולל ההצרחה של השטחים?</w:t>
      </w:r>
    </w:p>
    <w:p w14:paraId="320645C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בוודאי.</w:t>
      </w:r>
    </w:p>
    <w:p w14:paraId="35B00896"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כן.</w:t>
      </w:r>
    </w:p>
    <w:p w14:paraId="3D4630C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כמה שטחים לא ציבוריים?</w:t>
      </w:r>
    </w:p>
    <w:p w14:paraId="48CAAE77" w14:textId="77777777" w:rsidR="00DE6887" w:rsidRDefault="00000000">
      <w:pPr>
        <w:pStyle w:val="ParagraphStyle"/>
        <w:spacing w:line="360" w:lineRule="auto"/>
        <w:ind w:left="2000" w:hanging="2000"/>
        <w:rPr>
          <w:sz w:val="26"/>
          <w:szCs w:val="26"/>
        </w:rPr>
      </w:pPr>
      <w:r>
        <w:rPr>
          <w:color w:val="000000"/>
          <w:sz w:val="26"/>
          <w:szCs w:val="26"/>
          <w:u w:val="single"/>
        </w:rPr>
        <w:t>שירה שפרכר:</w:t>
      </w:r>
      <w:r>
        <w:rPr>
          <w:sz w:val="26"/>
          <w:szCs w:val="26"/>
        </w:rPr>
        <w:tab/>
        <w:t xml:space="preserve">אני אגיד, שנייה. </w:t>
      </w:r>
    </w:p>
    <w:p w14:paraId="2293F974" w14:textId="77777777" w:rsidR="00DE6887" w:rsidRDefault="00000000">
      <w:pPr>
        <w:pStyle w:val="ParagraphStyle"/>
        <w:spacing w:line="360" w:lineRule="auto"/>
        <w:ind w:left="2000" w:hanging="2000"/>
        <w:rPr>
          <w:sz w:val="26"/>
          <w:szCs w:val="26"/>
        </w:rPr>
      </w:pPr>
      <w:r>
        <w:rPr>
          <w:rFonts w:hint="cs"/>
          <w:color w:val="000000"/>
          <w:sz w:val="26"/>
          <w:szCs w:val="26"/>
          <w:u w:val="single"/>
        </w:rPr>
        <w:t>עו"ד חנה כהן:</w:t>
      </w:r>
      <w:r>
        <w:rPr>
          <w:sz w:val="26"/>
          <w:szCs w:val="26"/>
        </w:rPr>
        <w:tab/>
      </w:r>
      <w:r>
        <w:rPr>
          <w:rFonts w:hint="cs"/>
          <w:sz w:val="26"/>
          <w:szCs w:val="26"/>
        </w:rPr>
        <w:t>טבלה.</w:t>
      </w:r>
    </w:p>
    <w:p w14:paraId="21D59209" w14:textId="77777777" w:rsidR="00C86555" w:rsidRDefault="00000000">
      <w:pPr>
        <w:pStyle w:val="ParagraphStyle"/>
        <w:spacing w:line="360" w:lineRule="auto"/>
        <w:ind w:left="2000" w:hanging="2000"/>
      </w:pPr>
      <w:r>
        <w:rPr>
          <w:rFonts w:hint="cs"/>
          <w:color w:val="000000"/>
          <w:sz w:val="26"/>
          <w:szCs w:val="26"/>
          <w:u w:val="single"/>
        </w:rPr>
        <w:t>שירה שפרכר:</w:t>
      </w:r>
      <w:r>
        <w:rPr>
          <w:sz w:val="26"/>
          <w:szCs w:val="26"/>
        </w:rPr>
        <w:tab/>
      </w:r>
      <w:r w:rsidR="00207CF9">
        <w:rPr>
          <w:sz w:val="26"/>
          <w:szCs w:val="26"/>
        </w:rPr>
        <w:t>טוב שבאתי.</w:t>
      </w:r>
    </w:p>
    <w:p w14:paraId="1950344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ברור.</w:t>
      </w:r>
    </w:p>
    <w:p w14:paraId="34F1FC1B"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דבר ראשון, לשאלתכם, לגבי מספר יחידות הדיור, 374 יחידות דיור-</w:t>
      </w:r>
    </w:p>
    <w:p w14:paraId="426164C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זה היוצאות, כמה נכנסות?</w:t>
      </w:r>
    </w:p>
    <w:p w14:paraId="2D63553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שהם תוספת של מתלה 273. תעשה 374 פחות 273, כמה זה יצא?</w:t>
      </w:r>
    </w:p>
    <w:p w14:paraId="56C93104"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100 בערך.</w:t>
      </w:r>
    </w:p>
    <w:p w14:paraId="7F6A40F7"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בערך.</w:t>
      </w:r>
    </w:p>
    <w:p w14:paraId="2A4B2DC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הבנתי, לא הבנתי.</w:t>
      </w:r>
    </w:p>
    <w:p w14:paraId="21271FD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שלומי, זו חברת ב.ס.ר, אתה מכיר את התוכנית. זה ב.ס.ר.</w:t>
      </w:r>
    </w:p>
    <w:p w14:paraId="74FDC6C2"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רגע, רגע, שנייה.</w:t>
      </w:r>
    </w:p>
    <w:p w14:paraId="46BEF52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אלי, אם הייתי מכיר, לא הייתי שואל.</w:t>
      </w:r>
    </w:p>
    <w:p w14:paraId="26CF38E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זה היה בוועדה.</w:t>
      </w:r>
    </w:p>
    <w:p w14:paraId="76C5B832"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השטחים, ברור, זו תוכנית שאושרה לפני הרבה זמן.</w:t>
      </w:r>
    </w:p>
    <w:p w14:paraId="1A3859A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כן, אבל אני שואל שאלה, כמה נכנס וכמה יוצא?</w:t>
      </w:r>
    </w:p>
    <w:p w14:paraId="7ED4A034" w14:textId="77777777" w:rsidR="00C86555" w:rsidRDefault="00000000">
      <w:pPr>
        <w:pStyle w:val="ParagraphStyle"/>
        <w:spacing w:line="360" w:lineRule="auto"/>
        <w:ind w:left="2000" w:hanging="2000"/>
      </w:pPr>
      <w:r>
        <w:rPr>
          <w:color w:val="000000"/>
          <w:sz w:val="26"/>
          <w:szCs w:val="26"/>
          <w:u w:val="single"/>
        </w:rPr>
        <w:lastRenderedPageBreak/>
        <w:t>שירה שפרכר:</w:t>
      </w:r>
      <w:r>
        <w:rPr>
          <w:sz w:val="26"/>
          <w:szCs w:val="26"/>
        </w:rPr>
        <w:tab/>
        <w:t>הנה, אני אגיד לך.</w:t>
      </w:r>
    </w:p>
    <w:p w14:paraId="3E12D5BD"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את רוצה שאני אעזור לך?</w:t>
      </w:r>
    </w:p>
    <w:p w14:paraId="739E8E65"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לא</w:t>
      </w:r>
      <w:r w:rsidR="00E94576">
        <w:rPr>
          <w:rFonts w:hint="cs"/>
          <w:sz w:val="26"/>
          <w:szCs w:val="26"/>
        </w:rPr>
        <w:t>.</w:t>
      </w:r>
    </w:p>
    <w:p w14:paraId="24C9B79F"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 xml:space="preserve">לא כתוב פה </w:t>
      </w:r>
      <w:r w:rsidR="00E94576">
        <w:rPr>
          <w:rFonts w:hint="cs"/>
          <w:sz w:val="26"/>
          <w:szCs w:val="26"/>
        </w:rPr>
        <w:t>את זה</w:t>
      </w:r>
      <w:r>
        <w:rPr>
          <w:sz w:val="26"/>
          <w:szCs w:val="26"/>
        </w:rPr>
        <w:t>?</w:t>
      </w:r>
    </w:p>
    <w:p w14:paraId="69961D36"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לא, לא כתוב פה, נחשבן.</w:t>
      </w:r>
    </w:p>
    <w:p w14:paraId="3EEB8146"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1 לכמה?</w:t>
      </w:r>
    </w:p>
    <w:p w14:paraId="6BCB4068"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מה פתאום?</w:t>
      </w:r>
    </w:p>
    <w:p w14:paraId="6F72B7C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יש בערך 100 נכנסות ו- 374 יוצאות.</w:t>
      </w:r>
    </w:p>
    <w:p w14:paraId="1F018A5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כלומר 1:3.7, זה היחס?</w:t>
      </w:r>
    </w:p>
    <w:p w14:paraId="1924E9E0"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זו תוכנית מאוד ישנה, שלומי.</w:t>
      </w:r>
    </w:p>
    <w:p w14:paraId="382CE7AE"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זו תוכנית ישנה.</w:t>
      </w:r>
    </w:p>
    <w:p w14:paraId="2DC0C59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לא, אני בעד, אין לי שום בעיה עם זה, אבל זה היחס של 1:3.7?</w:t>
      </w:r>
    </w:p>
    <w:p w14:paraId="576A1C3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כן.</w:t>
      </w:r>
    </w:p>
    <w:p w14:paraId="1CC906FB"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כן, זו תוכנית מאושרת, הם מתקדמים, דרך אגב הם מתקדמים.</w:t>
      </w:r>
    </w:p>
    <w:p w14:paraId="671D89F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אוקיי. בוא נגיד ככה, שירה, כן </w:t>
      </w:r>
      <w:r w:rsidR="009421E0">
        <w:rPr>
          <w:rFonts w:hint="cs"/>
          <w:sz w:val="26"/>
          <w:szCs w:val="26"/>
        </w:rPr>
        <w:t>ירבו</w:t>
      </w:r>
      <w:r>
        <w:rPr>
          <w:sz w:val="26"/>
          <w:szCs w:val="26"/>
        </w:rPr>
        <w:t>, שתאשרי עוד כאלה תוכניות עם 3.7. כמה שתעשו כאלה יותר, העיר שלנו תתקדם.</w:t>
      </w:r>
    </w:p>
    <w:p w14:paraId="7342F789" w14:textId="77777777" w:rsidR="00C86555" w:rsidRPr="00B137F3" w:rsidRDefault="00000000" w:rsidP="00B137F3">
      <w:pPr>
        <w:pStyle w:val="ParagraphStyle"/>
        <w:spacing w:line="360" w:lineRule="auto"/>
        <w:ind w:left="2000" w:hanging="2000"/>
        <w:jc w:val="center"/>
      </w:pPr>
      <w:r w:rsidRPr="00B137F3">
        <w:rPr>
          <w:rFonts w:hint="cs"/>
          <w:color w:val="000000"/>
          <w:sz w:val="26"/>
          <w:szCs w:val="26"/>
        </w:rPr>
        <w:t>(מדברים יחד)</w:t>
      </w:r>
    </w:p>
    <w:p w14:paraId="6B1F3A0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0.37.</w:t>
      </w:r>
    </w:p>
    <w:p w14:paraId="28030B85" w14:textId="77777777" w:rsidR="00C86555" w:rsidRDefault="00000000" w:rsidP="00626FC7">
      <w:pPr>
        <w:pStyle w:val="ParagraphStyle"/>
        <w:spacing w:line="360" w:lineRule="auto"/>
        <w:ind w:left="2000" w:hanging="2000"/>
      </w:pPr>
      <w:r>
        <w:rPr>
          <w:color w:val="000000"/>
          <w:sz w:val="26"/>
          <w:szCs w:val="26"/>
          <w:u w:val="single"/>
        </w:rPr>
        <w:t>שירה שפרכר:</w:t>
      </w:r>
      <w:r>
        <w:rPr>
          <w:sz w:val="26"/>
          <w:szCs w:val="26"/>
        </w:rPr>
        <w:tab/>
        <w:t xml:space="preserve">הוא כבר יודע שהיום לא צריך את זה. </w:t>
      </w:r>
    </w:p>
    <w:p w14:paraId="17DDBE7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בוא נגיד, הזמנים, מי כמוך יודע, כמה מהר הזמנים מתחלפים, וכמה זמנים מתחלפים בכיסא הראש עיר, וכמה התוכניות מתחלפות וכמה הכל מתחלף.</w:t>
      </w:r>
    </w:p>
    <w:p w14:paraId="30E0AA35" w14:textId="77777777" w:rsidR="00C86555" w:rsidRDefault="00000000">
      <w:pPr>
        <w:pStyle w:val="ParagraphStyle"/>
        <w:spacing w:line="360" w:lineRule="auto"/>
        <w:ind w:left="2000" w:hanging="2000"/>
      </w:pPr>
      <w:r>
        <w:rPr>
          <w:color w:val="000000"/>
          <w:sz w:val="26"/>
          <w:szCs w:val="26"/>
          <w:u w:val="single"/>
        </w:rPr>
        <w:lastRenderedPageBreak/>
        <w:t>אלי יריב:</w:t>
      </w:r>
      <w:r>
        <w:rPr>
          <w:sz w:val="26"/>
          <w:szCs w:val="26"/>
        </w:rPr>
        <w:tab/>
        <w:t>אתה צודק.</w:t>
      </w:r>
    </w:p>
    <w:p w14:paraId="35EE77F7" w14:textId="77777777" w:rsidR="00626FC7" w:rsidRPr="00626FC7" w:rsidRDefault="00000000" w:rsidP="00626FC7">
      <w:pPr>
        <w:pStyle w:val="ParagraphStyle"/>
        <w:spacing w:line="360" w:lineRule="auto"/>
        <w:ind w:left="2000" w:hanging="2000"/>
        <w:jc w:val="center"/>
      </w:pPr>
      <w:r w:rsidRPr="00626FC7">
        <w:rPr>
          <w:rFonts w:hint="cs"/>
          <w:color w:val="000000"/>
          <w:sz w:val="26"/>
          <w:szCs w:val="26"/>
        </w:rPr>
        <w:t>(מדברים יחד)</w:t>
      </w:r>
    </w:p>
    <w:p w14:paraId="187D07DD"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אני חושבת שאחד הדברים המדהימים, זה שאין תוכניות בבת ים ששוכבות על המדף. גם מה שאמרו שלא כלכלי מתממש, הוא מתממש בלי בעיה.</w:t>
      </w:r>
    </w:p>
    <w:p w14:paraId="0FA3678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w:t>
      </w:r>
    </w:p>
    <w:p w14:paraId="0AC863E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לגבי המבנים במוסדות ציבור, השטח של, השטח במבנים במוסדות ציבור-</w:t>
      </w:r>
    </w:p>
    <w:p w14:paraId="44ACE93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עזבי, 3.7 אנחנו בעד.</w:t>
      </w:r>
    </w:p>
    <w:p w14:paraId="387C809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לא, מקבלים שטחי ציבור, מקבלים שטחי ציבור.</w:t>
      </w:r>
    </w:p>
    <w:p w14:paraId="1B5EA409" w14:textId="77777777" w:rsidR="00C86555" w:rsidRPr="00B17510" w:rsidRDefault="00000000" w:rsidP="00B17510">
      <w:pPr>
        <w:pStyle w:val="ParagraphStyle"/>
        <w:spacing w:line="360" w:lineRule="auto"/>
        <w:ind w:left="2000" w:hanging="2000"/>
        <w:jc w:val="center"/>
      </w:pPr>
      <w:r w:rsidRPr="00B17510">
        <w:rPr>
          <w:rFonts w:hint="cs"/>
          <w:color w:val="000000"/>
          <w:sz w:val="26"/>
          <w:szCs w:val="26"/>
        </w:rPr>
        <w:t>(מדברים יחד)</w:t>
      </w:r>
    </w:p>
    <w:p w14:paraId="18C7AC10"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השטח של המבנים במוסדות ציבור הוא 2.2, והשטח היוצא 3.5.</w:t>
      </w:r>
    </w:p>
    <w:p w14:paraId="3F209D8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כ</w:t>
      </w:r>
      <w:r w:rsidR="00B17510">
        <w:rPr>
          <w:rFonts w:hint="cs"/>
          <w:sz w:val="26"/>
          <w:szCs w:val="26"/>
        </w:rPr>
        <w:t xml:space="preserve">לומר </w:t>
      </w:r>
      <w:r>
        <w:rPr>
          <w:sz w:val="26"/>
          <w:szCs w:val="26"/>
        </w:rPr>
        <w:t xml:space="preserve"> מקבלים יותר ממה שהיה לנו.</w:t>
      </w:r>
    </w:p>
    <w:p w14:paraId="61483B5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מצוין</w:t>
      </w:r>
      <w:r w:rsidR="008860E1">
        <w:rPr>
          <w:rFonts w:hint="cs"/>
          <w:sz w:val="26"/>
          <w:szCs w:val="26"/>
        </w:rPr>
        <w:t xml:space="preserve"> חנה,</w:t>
      </w:r>
      <w:r>
        <w:rPr>
          <w:sz w:val="26"/>
          <w:szCs w:val="26"/>
        </w:rPr>
        <w:t xml:space="preserve"> אנחנו בעד צביקה.</w:t>
      </w:r>
    </w:p>
    <w:p w14:paraId="2B18E5F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w:t>
      </w:r>
    </w:p>
    <w:p w14:paraId="753A6C59"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פה אחד.</w:t>
      </w:r>
    </w:p>
    <w:p w14:paraId="5D5B80B3" w14:textId="77777777" w:rsidR="009421E0" w:rsidRDefault="00000000">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A149BA">
        <w:rPr>
          <w:rFonts w:hint="cs"/>
          <w:b/>
          <w:bCs/>
          <w:color w:val="211E1E"/>
          <w:sz w:val="26"/>
          <w:szCs w:val="26"/>
          <w:u w:val="single"/>
        </w:rPr>
        <w:t>פ"א</w:t>
      </w:r>
      <w:r>
        <w:rPr>
          <w:b/>
          <w:bCs/>
          <w:color w:val="211E1E"/>
          <w:sz w:val="26"/>
          <w:szCs w:val="26"/>
          <w:u w:val="single"/>
        </w:rPr>
        <w:t xml:space="preserve"> </w:t>
      </w:r>
    </w:p>
    <w:p w14:paraId="1A65424C" w14:textId="77777777" w:rsidR="00A149BA" w:rsidRDefault="00000000" w:rsidP="00A149BA">
      <w:pPr>
        <w:pStyle w:val="Heading2copy"/>
        <w:spacing w:before="250" w:line="360" w:lineRule="auto"/>
        <w:jc w:val="center"/>
        <w:outlineLvl w:val="9"/>
        <w:rPr>
          <w:rFonts w:ascii="David" w:eastAsia="David" w:hAnsi="David" w:cs="David"/>
          <w:b/>
          <w:bCs/>
          <w:color w:val="000000"/>
          <w:u w:val="single"/>
          <w:rtl/>
        </w:rPr>
      </w:pPr>
      <w:bookmarkStart w:id="4" w:name="_Hlk205982612"/>
      <w:r w:rsidRPr="00A149BA">
        <w:rPr>
          <w:rFonts w:ascii="David" w:eastAsia="David" w:hAnsi="David" w:cs="David" w:hint="cs"/>
          <w:b/>
          <w:bCs/>
          <w:color w:val="211E1E"/>
          <w:u w:val="single"/>
          <w:rtl/>
        </w:rPr>
        <w:t>פ</w:t>
      </w:r>
      <w:r w:rsidRPr="00A149BA">
        <w:rPr>
          <w:rFonts w:ascii="David" w:eastAsia="David" w:hAnsi="David" w:cs="David"/>
          <w:b/>
          <w:bCs/>
          <w:color w:val="211E1E"/>
          <w:u w:val="single"/>
          <w:rtl/>
        </w:rPr>
        <w:t>"</w:t>
      </w:r>
      <w:r w:rsidRPr="00A149BA">
        <w:rPr>
          <w:rFonts w:ascii="David" w:eastAsia="David" w:hAnsi="David" w:cs="David" w:hint="cs"/>
          <w:b/>
          <w:bCs/>
          <w:color w:val="211E1E"/>
          <w:u w:val="single"/>
          <w:rtl/>
        </w:rPr>
        <w:t>א</w:t>
      </w:r>
      <w:r w:rsidRPr="00A149BA">
        <w:rPr>
          <w:rFonts w:ascii="David" w:eastAsia="David" w:hAnsi="David" w:cs="David"/>
          <w:b/>
          <w:bCs/>
          <w:color w:val="211E1E"/>
          <w:u w:val="single"/>
          <w:rtl/>
        </w:rPr>
        <w:t>:</w:t>
      </w:r>
      <w:r w:rsidRPr="00A149BA">
        <w:rPr>
          <w:rFonts w:ascii="David" w:eastAsia="David" w:hAnsi="David" w:cs="David"/>
          <w:b/>
          <w:bCs/>
          <w:color w:val="211E1E"/>
          <w:u w:val="single"/>
          <w:rtl/>
        </w:rPr>
        <w:tab/>
      </w:r>
      <w:r w:rsidRPr="00A149BA">
        <w:rPr>
          <w:rFonts w:ascii="David" w:eastAsia="David" w:hAnsi="David" w:cs="David" w:hint="cs"/>
          <w:b/>
          <w:bCs/>
          <w:color w:val="211E1E"/>
          <w:u w:val="single"/>
          <w:rtl/>
        </w:rPr>
        <w:t>צביקה</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ברוט</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אנסטסיה</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סהר</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שבצוק</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טל</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אסייג</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ששון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אליהו</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דוד</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פפיא</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ורד</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דנינו</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אלי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יריב</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ילנה</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פינסקי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רפי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ברנז</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חכם</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שלמה</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פינטו</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קטי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פיאסצקי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יסמין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ולקומיר</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פרייסמן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שמעון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כהן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סבן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שלומי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לחיאני</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אילנה</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נג</w:t>
      </w:r>
      <w:r w:rsidRPr="00A149BA">
        <w:rPr>
          <w:rFonts w:ascii="David" w:eastAsia="David" w:hAnsi="David" w:cs="David"/>
          <w:b/>
          <w:bCs/>
          <w:color w:val="211E1E"/>
          <w:u w:val="single"/>
          <w:rtl/>
        </w:rPr>
        <w:t>'</w:t>
      </w:r>
      <w:r w:rsidRPr="00A149BA">
        <w:rPr>
          <w:rFonts w:ascii="David" w:eastAsia="David" w:hAnsi="David" w:cs="David" w:hint="cs"/>
          <w:b/>
          <w:bCs/>
          <w:color w:val="211E1E"/>
          <w:u w:val="single"/>
          <w:rtl/>
        </w:rPr>
        <w:t>ר</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אירנה</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גנין</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פבל</w:t>
      </w:r>
      <w:r w:rsidRPr="00A149BA">
        <w:rPr>
          <w:rFonts w:ascii="David" w:eastAsia="David" w:hAnsi="David" w:cs="David"/>
          <w:b/>
          <w:bCs/>
          <w:color w:val="211E1E"/>
          <w:u w:val="single"/>
          <w:rtl/>
        </w:rPr>
        <w:t xml:space="preserve"> </w:t>
      </w:r>
      <w:r w:rsidRPr="00A149BA">
        <w:rPr>
          <w:rFonts w:ascii="David" w:eastAsia="David" w:hAnsi="David" w:cs="David" w:hint="cs"/>
          <w:b/>
          <w:bCs/>
          <w:color w:val="211E1E"/>
          <w:u w:val="single"/>
          <w:rtl/>
        </w:rPr>
        <w:t>אסטחוב</w:t>
      </w:r>
    </w:p>
    <w:bookmarkEnd w:id="4"/>
    <w:p w14:paraId="39AD2D55" w14:textId="77777777" w:rsidR="00C86555" w:rsidRDefault="00000000">
      <w:pPr>
        <w:pStyle w:val="Heading2copy"/>
        <w:spacing w:before="250" w:line="360" w:lineRule="auto"/>
        <w:jc w:val="both"/>
      </w:pPr>
      <w:r>
        <w:rPr>
          <w:rFonts w:ascii="David" w:eastAsia="David" w:hAnsi="David" w:cs="David" w:hint="cs"/>
          <w:b/>
          <w:bCs/>
          <w:color w:val="000000"/>
          <w:u w:val="single"/>
          <w:rtl/>
        </w:rPr>
        <w:t>סעיף 7   - א</w:t>
      </w:r>
      <w:r>
        <w:rPr>
          <w:rFonts w:ascii="David" w:eastAsia="David" w:hAnsi="David" w:cs="David"/>
          <w:b/>
          <w:bCs/>
          <w:color w:val="000000"/>
          <w:u w:val="single"/>
          <w:rtl/>
        </w:rPr>
        <w:t>ישור תכנית בי/1/550/ מק  איחוד וחלוקה מתחם ביל"ו בת ים</w:t>
      </w:r>
    </w:p>
    <w:p w14:paraId="43B0F9E9"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7. אישור תכנית בי/1/550/ מק איחוד וחלוקה של מתחם ביל"ו. הצעת ההחלטה</w:t>
      </w:r>
      <w:r w:rsidR="00455C15">
        <w:rPr>
          <w:rFonts w:hint="cs"/>
          <w:sz w:val="26"/>
          <w:szCs w:val="26"/>
        </w:rPr>
        <w:t>:</w:t>
      </w:r>
      <w:r>
        <w:rPr>
          <w:sz w:val="26"/>
          <w:szCs w:val="26"/>
        </w:rPr>
        <w:t xml:space="preserve"> מאשרים כן, מאשרים את תוכנית בי/1/550/ מק איחוד וחלוקה של מתחם ביל"ו בת ים, לאור העובדה שהתוכנית כוללת שטחים ציבוריים. התוכנית טעונה את אישור משרד הפנים.</w:t>
      </w:r>
    </w:p>
    <w:p w14:paraId="777025ED" w14:textId="77777777" w:rsidR="00C86555" w:rsidRDefault="00000000">
      <w:pPr>
        <w:pStyle w:val="ParagraphStyle"/>
        <w:spacing w:line="360" w:lineRule="auto"/>
        <w:ind w:left="2000" w:hanging="2000"/>
      </w:pPr>
      <w:r>
        <w:rPr>
          <w:rFonts w:hint="cs"/>
          <w:color w:val="000000"/>
          <w:sz w:val="26"/>
          <w:szCs w:val="26"/>
          <w:u w:val="single"/>
        </w:rPr>
        <w:lastRenderedPageBreak/>
        <w:t>שלומי לחיאני</w:t>
      </w:r>
      <w:r w:rsidR="00207CF9">
        <w:rPr>
          <w:color w:val="000000"/>
          <w:sz w:val="26"/>
          <w:szCs w:val="26"/>
          <w:u w:val="single"/>
        </w:rPr>
        <w:t>:</w:t>
      </w:r>
      <w:r w:rsidR="00207CF9">
        <w:rPr>
          <w:sz w:val="26"/>
          <w:szCs w:val="26"/>
        </w:rPr>
        <w:tab/>
        <w:t>אני מבקש אבל להוסיף גם, שהמכפיל של התוכנית הוא 3.7, כמו שאמרה לנו המהנדסת.</w:t>
      </w:r>
    </w:p>
    <w:p w14:paraId="246BDD7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אבל זה כתוב בתוכנית.</w:t>
      </w:r>
    </w:p>
    <w:p w14:paraId="591C45D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זה כתוב בתוכנית.</w:t>
      </w:r>
    </w:p>
    <w:p w14:paraId="2CB055F9"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זה לא מעניין את משרד הפנים בהחלטה. אני מעבירה החלטה.</w:t>
      </w:r>
    </w:p>
    <w:p w14:paraId="03DEF78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אז אני, אז אני נגד. אז אנחנו נגד.</w:t>
      </w:r>
    </w:p>
    <w:p w14:paraId="1BCA566D"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אני אגיד לכם, שהתוכנית היא, שנייה.</w:t>
      </w:r>
    </w:p>
    <w:p w14:paraId="3C62546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אנחנו מתנגדים, הכל בסדר.</w:t>
      </w:r>
    </w:p>
    <w:p w14:paraId="234D1E8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נאמר לפרוטוקול.</w:t>
      </w:r>
    </w:p>
    <w:p w14:paraId="609A025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אני אגיד שהתוכנית היא תוכנית ישנה מ- 2018-</w:t>
      </w:r>
    </w:p>
    <w:p w14:paraId="0F583B11"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משנה, בואי, בואי נתקדם. תעשה הצבעה.</w:t>
      </w:r>
    </w:p>
    <w:p w14:paraId="46DEB9E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תעשה הצבעה.</w:t>
      </w:r>
    </w:p>
    <w:p w14:paraId="698E3AF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w:t>
      </w:r>
    </w:p>
    <w:p w14:paraId="1078049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w:t>
      </w:r>
    </w:p>
    <w:p w14:paraId="67551B46"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הוא לא רוצה פה אחד.</w:t>
      </w:r>
    </w:p>
    <w:p w14:paraId="4704476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0A337D94"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רגע, למה אנחנו נגד?</w:t>
      </w:r>
    </w:p>
    <w:p w14:paraId="74655DB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כי הם לא רוצים להכניס את מה שצריך להכניס שם.</w:t>
      </w:r>
    </w:p>
    <w:p w14:paraId="6FC95C9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אבל אמרת את זה לפרוטוקול, זה נאמר לפרוטוקול.</w:t>
      </w:r>
    </w:p>
    <w:p w14:paraId="1AF12947" w14:textId="77777777" w:rsidR="00C86555" w:rsidRPr="005B4730" w:rsidRDefault="00000000">
      <w:pPr>
        <w:pStyle w:val="ParagraphStyle"/>
        <w:spacing w:line="360" w:lineRule="auto"/>
        <w:ind w:left="2000" w:hanging="2000"/>
        <w:rPr>
          <w:sz w:val="26"/>
          <w:szCs w:val="26"/>
        </w:rPr>
      </w:pPr>
      <w:r w:rsidRPr="005B4730">
        <w:rPr>
          <w:color w:val="000000"/>
          <w:sz w:val="26"/>
          <w:szCs w:val="26"/>
          <w:u w:val="single"/>
        </w:rPr>
        <w:t>שלומי לחיאני:</w:t>
      </w:r>
      <w:r w:rsidRPr="005B4730">
        <w:rPr>
          <w:sz w:val="26"/>
          <w:szCs w:val="26"/>
        </w:rPr>
        <w:tab/>
        <w:t>לא</w:t>
      </w:r>
      <w:r w:rsidR="003C46E6" w:rsidRPr="005B4730">
        <w:rPr>
          <w:rFonts w:hint="cs"/>
          <w:sz w:val="26"/>
          <w:szCs w:val="26"/>
        </w:rPr>
        <w:t xml:space="preserve">. </w:t>
      </w:r>
      <w:r w:rsidRPr="005B4730">
        <w:rPr>
          <w:sz w:val="26"/>
          <w:szCs w:val="26"/>
        </w:rPr>
        <w:t>לא צריך.</w:t>
      </w:r>
      <w:r w:rsidR="00586C86" w:rsidRPr="005B4730">
        <w:rPr>
          <w:rFonts w:hint="cs"/>
          <w:sz w:val="26"/>
          <w:szCs w:val="26"/>
        </w:rPr>
        <w:t xml:space="preserve"> לא רוצים לא צריך.</w:t>
      </w:r>
    </w:p>
    <w:p w14:paraId="30C95359" w14:textId="77777777" w:rsidR="00C86555" w:rsidRPr="005B4730" w:rsidRDefault="00000000">
      <w:pPr>
        <w:pStyle w:val="ParagraphStyle"/>
        <w:spacing w:line="360" w:lineRule="auto"/>
        <w:ind w:left="2000" w:hanging="2000"/>
        <w:rPr>
          <w:sz w:val="26"/>
          <w:szCs w:val="26"/>
        </w:rPr>
      </w:pPr>
      <w:r w:rsidRPr="005B4730">
        <w:rPr>
          <w:color w:val="000000"/>
          <w:sz w:val="26"/>
          <w:szCs w:val="26"/>
          <w:u w:val="single"/>
        </w:rPr>
        <w:t>דורית מוריה:</w:t>
      </w:r>
      <w:r w:rsidRPr="005B4730">
        <w:rPr>
          <w:sz w:val="26"/>
          <w:szCs w:val="26"/>
        </w:rPr>
        <w:tab/>
        <w:t>מי בעד ירים את ידו.</w:t>
      </w:r>
      <w:r w:rsidR="006B1BDB" w:rsidRPr="005B4730">
        <w:rPr>
          <w:rFonts w:hint="cs"/>
          <w:sz w:val="26"/>
          <w:szCs w:val="26"/>
        </w:rPr>
        <w:t xml:space="preserve"> מאיה ספרת.</w:t>
      </w:r>
    </w:p>
    <w:p w14:paraId="368F4CE8" w14:textId="77777777" w:rsidR="00C86555" w:rsidRDefault="00000000">
      <w:pPr>
        <w:pStyle w:val="ParagraphStyle"/>
        <w:spacing w:line="360" w:lineRule="auto"/>
        <w:ind w:left="2000" w:hanging="2000"/>
      </w:pPr>
      <w:r>
        <w:rPr>
          <w:rFonts w:hint="cs"/>
          <w:color w:val="000000"/>
          <w:sz w:val="26"/>
          <w:szCs w:val="26"/>
          <w:u w:val="single"/>
        </w:rPr>
        <w:lastRenderedPageBreak/>
        <w:t>אירנה גנין</w:t>
      </w:r>
      <w:r w:rsidR="00207CF9">
        <w:rPr>
          <w:color w:val="000000"/>
          <w:sz w:val="26"/>
          <w:szCs w:val="26"/>
          <w:u w:val="single"/>
        </w:rPr>
        <w:t>:</w:t>
      </w:r>
      <w:r w:rsidR="00207CF9">
        <w:rPr>
          <w:sz w:val="26"/>
          <w:szCs w:val="26"/>
        </w:rPr>
        <w:tab/>
      </w:r>
      <w:r>
        <w:rPr>
          <w:rFonts w:hint="cs"/>
          <w:sz w:val="26"/>
          <w:szCs w:val="26"/>
        </w:rPr>
        <w:t>אני</w:t>
      </w:r>
      <w:r w:rsidR="00207CF9">
        <w:rPr>
          <w:sz w:val="26"/>
          <w:szCs w:val="26"/>
        </w:rPr>
        <w:t xml:space="preserve"> בעד.</w:t>
      </w:r>
    </w:p>
    <w:p w14:paraId="32863660" w14:textId="77777777" w:rsidR="00C86555" w:rsidRDefault="00000000">
      <w:pPr>
        <w:pStyle w:val="ParagraphStyle"/>
        <w:spacing w:line="360" w:lineRule="auto"/>
        <w:ind w:left="2000" w:hanging="2000"/>
      </w:pPr>
      <w:r>
        <w:rPr>
          <w:rFonts w:hint="cs"/>
          <w:color w:val="000000"/>
          <w:sz w:val="26"/>
          <w:szCs w:val="26"/>
          <w:u w:val="single"/>
        </w:rPr>
        <w:t>שלומי לחיאני</w:t>
      </w:r>
      <w:r w:rsidR="00207CF9">
        <w:rPr>
          <w:color w:val="000000"/>
          <w:sz w:val="26"/>
          <w:szCs w:val="26"/>
          <w:u w:val="single"/>
        </w:rPr>
        <w:t>:</w:t>
      </w:r>
      <w:r w:rsidR="00207CF9">
        <w:rPr>
          <w:sz w:val="26"/>
          <w:szCs w:val="26"/>
        </w:rPr>
        <w:tab/>
        <w:t>את יכול</w:t>
      </w:r>
      <w:r w:rsidR="005B4730">
        <w:rPr>
          <w:rFonts w:hint="cs"/>
          <w:sz w:val="26"/>
          <w:szCs w:val="26"/>
        </w:rPr>
        <w:t>ה</w:t>
      </w:r>
      <w:r w:rsidR="00207CF9">
        <w:rPr>
          <w:sz w:val="26"/>
          <w:szCs w:val="26"/>
        </w:rPr>
        <w:t xml:space="preserve"> להצביע בעד.</w:t>
      </w:r>
    </w:p>
    <w:p w14:paraId="61E0CF6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הם בעד, אין בעיה. אילנה בעד</w:t>
      </w:r>
      <w:r w:rsidR="003C46E6">
        <w:rPr>
          <w:rFonts w:hint="cs"/>
          <w:sz w:val="26"/>
          <w:szCs w:val="26"/>
        </w:rPr>
        <w:t>.</w:t>
      </w:r>
    </w:p>
    <w:p w14:paraId="088163A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מה פתאום, אילנה לא בעד.</w:t>
      </w:r>
    </w:p>
    <w:p w14:paraId="66D9EC11" w14:textId="77777777" w:rsidR="003C46E6" w:rsidRDefault="00000000">
      <w:pPr>
        <w:pStyle w:val="ParagraphStyle"/>
        <w:spacing w:line="360" w:lineRule="auto"/>
        <w:ind w:left="2000" w:hanging="2000"/>
      </w:pPr>
      <w:r>
        <w:rPr>
          <w:rFonts w:hint="cs"/>
          <w:color w:val="000000"/>
          <w:sz w:val="26"/>
          <w:szCs w:val="26"/>
          <w:u w:val="single"/>
        </w:rPr>
        <w:t>אילנה נג'ר:</w:t>
      </w:r>
      <w:r>
        <w:tab/>
      </w:r>
      <w:r>
        <w:rPr>
          <w:rFonts w:hint="cs"/>
        </w:rPr>
        <w:t>לא.</w:t>
      </w:r>
    </w:p>
    <w:p w14:paraId="51422A8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אילנה יכולה לדבר בעצמה, למה-</w:t>
      </w:r>
    </w:p>
    <w:p w14:paraId="7267766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הנה היא שומעת, את לא צריכה להתערב, קטי.</w:t>
      </w:r>
    </w:p>
    <w:p w14:paraId="06355D8E" w14:textId="77777777" w:rsidR="00DD347A" w:rsidRPr="006B07F3" w:rsidRDefault="00000000">
      <w:pPr>
        <w:pStyle w:val="ParagraphStyle"/>
        <w:spacing w:line="360" w:lineRule="auto"/>
        <w:ind w:left="2000" w:hanging="2000"/>
        <w:rPr>
          <w:sz w:val="26"/>
          <w:szCs w:val="26"/>
        </w:rPr>
      </w:pPr>
      <w:r w:rsidRPr="006B07F3">
        <w:rPr>
          <w:rFonts w:hint="cs"/>
          <w:color w:val="000000"/>
          <w:sz w:val="26"/>
          <w:szCs w:val="26"/>
          <w:u w:val="single"/>
        </w:rPr>
        <w:t>אילנה נג'ר:</w:t>
      </w:r>
      <w:r w:rsidRPr="006B07F3">
        <w:rPr>
          <w:sz w:val="26"/>
          <w:szCs w:val="26"/>
        </w:rPr>
        <w:tab/>
      </w:r>
      <w:r w:rsidRPr="006B07F3">
        <w:rPr>
          <w:rFonts w:hint="cs"/>
          <w:sz w:val="26"/>
          <w:szCs w:val="26"/>
        </w:rPr>
        <w:t>בסדר שמעתי.</w:t>
      </w:r>
    </w:p>
    <w:p w14:paraId="4852BCDE"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הכל בסדר.</w:t>
      </w:r>
    </w:p>
    <w:p w14:paraId="292477E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אוקיי.</w:t>
      </w:r>
    </w:p>
    <w:p w14:paraId="771897EE"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נגד?</w:t>
      </w:r>
    </w:p>
    <w:p w14:paraId="05897C7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מי נגד?</w:t>
      </w:r>
    </w:p>
    <w:p w14:paraId="06780C57"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שתהיה נגד, אבל שתדבר בעצמה.</w:t>
      </w:r>
    </w:p>
    <w:p w14:paraId="467E20C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2.</w:t>
      </w:r>
    </w:p>
    <w:p w14:paraId="6FBD1EF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יופי, 2. תודה רבה.</w:t>
      </w:r>
    </w:p>
    <w:p w14:paraId="455A5A1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תודה רבה.</w:t>
      </w:r>
    </w:p>
    <w:p w14:paraId="363F65E5" w14:textId="77777777" w:rsidR="00C86555" w:rsidRDefault="00000000">
      <w:pPr>
        <w:pStyle w:val="ParagraphStyle"/>
        <w:spacing w:line="360" w:lineRule="auto"/>
        <w:ind w:left="2000" w:hanging="2000"/>
      </w:pPr>
      <w:r>
        <w:rPr>
          <w:rFonts w:hint="cs"/>
          <w:color w:val="000000"/>
          <w:sz w:val="26"/>
          <w:szCs w:val="26"/>
          <w:u w:val="single"/>
        </w:rPr>
        <w:t>מאיה שניידר</w:t>
      </w:r>
      <w:r w:rsidR="00207CF9">
        <w:rPr>
          <w:color w:val="000000"/>
          <w:sz w:val="26"/>
          <w:szCs w:val="26"/>
          <w:u w:val="single"/>
        </w:rPr>
        <w:t>:</w:t>
      </w:r>
      <w:r w:rsidR="00207CF9">
        <w:rPr>
          <w:sz w:val="26"/>
          <w:szCs w:val="26"/>
        </w:rPr>
        <w:tab/>
        <w:t>מי נמנע?</w:t>
      </w:r>
    </w:p>
    <w:p w14:paraId="3934E2D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יש נמנעים? לא, אין לנו.</w:t>
      </w:r>
    </w:p>
    <w:p w14:paraId="3CEF84CF" w14:textId="77777777" w:rsidR="00C86555" w:rsidRDefault="00000000">
      <w:pPr>
        <w:pStyle w:val="ParagraphStyle"/>
        <w:spacing w:line="360" w:lineRule="auto"/>
        <w:ind w:left="2000" w:hanging="2000"/>
      </w:pPr>
      <w:r>
        <w:rPr>
          <w:rFonts w:hint="cs"/>
          <w:color w:val="000000"/>
          <w:sz w:val="26"/>
          <w:szCs w:val="26"/>
          <w:u w:val="single"/>
        </w:rPr>
        <w:t>מאיה שניידר</w:t>
      </w:r>
      <w:r w:rsidR="00207CF9">
        <w:rPr>
          <w:color w:val="000000"/>
          <w:sz w:val="26"/>
          <w:szCs w:val="26"/>
          <w:u w:val="single"/>
        </w:rPr>
        <w:t>:</w:t>
      </w:r>
      <w:r w:rsidR="00207CF9">
        <w:rPr>
          <w:sz w:val="26"/>
          <w:szCs w:val="26"/>
        </w:rPr>
        <w:tab/>
        <w:t>אז רגע, היא לא הצביעה.</w:t>
      </w:r>
    </w:p>
    <w:p w14:paraId="4BC6DB3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אי</w:t>
      </w:r>
      <w:r w:rsidR="001602F1">
        <w:rPr>
          <w:rFonts w:hint="cs"/>
          <w:sz w:val="26"/>
          <w:szCs w:val="26"/>
        </w:rPr>
        <w:t>ר</w:t>
      </w:r>
      <w:r>
        <w:rPr>
          <w:sz w:val="26"/>
          <w:szCs w:val="26"/>
        </w:rPr>
        <w:t>נה בעד.</w:t>
      </w:r>
    </w:p>
    <w:p w14:paraId="26D44A3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היא הצביעה בעד.</w:t>
      </w:r>
    </w:p>
    <w:p w14:paraId="392FB7CF" w14:textId="77777777" w:rsidR="00C86555" w:rsidRDefault="00000000">
      <w:pPr>
        <w:pStyle w:val="ParagraphStyle"/>
        <w:spacing w:line="360" w:lineRule="auto"/>
        <w:ind w:left="2000" w:hanging="2000"/>
      </w:pPr>
      <w:r>
        <w:rPr>
          <w:rFonts w:hint="cs"/>
          <w:color w:val="000000"/>
          <w:sz w:val="26"/>
          <w:szCs w:val="26"/>
          <w:u w:val="single"/>
        </w:rPr>
        <w:lastRenderedPageBreak/>
        <w:t>מאיה שניידר</w:t>
      </w:r>
      <w:r w:rsidR="00207CF9">
        <w:rPr>
          <w:color w:val="000000"/>
          <w:sz w:val="26"/>
          <w:szCs w:val="26"/>
          <w:u w:val="single"/>
        </w:rPr>
        <w:t>:</w:t>
      </w:r>
      <w:r w:rsidR="00207CF9">
        <w:rPr>
          <w:sz w:val="26"/>
          <w:szCs w:val="26"/>
        </w:rPr>
        <w:tab/>
        <w:t>אני לא ראיתי.</w:t>
      </w:r>
    </w:p>
    <w:p w14:paraId="76AB50E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הכל בסדר.</w:t>
      </w:r>
    </w:p>
    <w:p w14:paraId="254B5316" w14:textId="77777777" w:rsidR="004C1B42" w:rsidRDefault="00000000">
      <w:pPr>
        <w:pStyle w:val="ParagraphStyle"/>
        <w:spacing w:line="360" w:lineRule="auto"/>
        <w:jc w:val="center"/>
        <w:rPr>
          <w:b/>
          <w:bCs/>
          <w:color w:val="211E1E"/>
          <w:sz w:val="26"/>
          <w:szCs w:val="26"/>
          <w:u w:val="single"/>
        </w:rPr>
      </w:pPr>
      <w:r>
        <w:rPr>
          <w:b/>
          <w:bCs/>
          <w:color w:val="211E1E"/>
          <w:sz w:val="26"/>
          <w:szCs w:val="26"/>
          <w:u w:val="single"/>
        </w:rPr>
        <w:t>הצבעה: 1</w:t>
      </w:r>
      <w:r>
        <w:rPr>
          <w:rFonts w:hint="cs"/>
          <w:b/>
          <w:bCs/>
          <w:color w:val="211E1E"/>
          <w:sz w:val="26"/>
          <w:szCs w:val="26"/>
          <w:u w:val="single"/>
        </w:rPr>
        <w:t>5</w:t>
      </w:r>
      <w:r>
        <w:rPr>
          <w:b/>
          <w:bCs/>
          <w:color w:val="211E1E"/>
          <w:sz w:val="26"/>
          <w:szCs w:val="26"/>
          <w:u w:val="single"/>
        </w:rPr>
        <w:t xml:space="preserve"> בעד </w:t>
      </w:r>
      <w:r w:rsidR="00546592">
        <w:rPr>
          <w:rFonts w:hint="cs"/>
          <w:b/>
          <w:bCs/>
          <w:color w:val="211E1E"/>
          <w:sz w:val="26"/>
          <w:szCs w:val="26"/>
          <w:u w:val="single"/>
        </w:rPr>
        <w:t xml:space="preserve">   2   נגד</w:t>
      </w:r>
    </w:p>
    <w:p w14:paraId="55BF2A10" w14:textId="77777777" w:rsidR="004C1B42" w:rsidRDefault="00000000">
      <w:pPr>
        <w:pStyle w:val="ParagraphStyle"/>
        <w:spacing w:line="360" w:lineRule="auto"/>
        <w:jc w:val="center"/>
        <w:rPr>
          <w:b/>
          <w:bCs/>
          <w:color w:val="211E1E"/>
          <w:sz w:val="26"/>
          <w:szCs w:val="26"/>
          <w:u w:val="single"/>
        </w:rPr>
      </w:pPr>
      <w:r>
        <w:rPr>
          <w:rFonts w:hint="cs"/>
          <w:b/>
          <w:bCs/>
          <w:color w:val="211E1E"/>
          <w:sz w:val="26"/>
          <w:szCs w:val="26"/>
          <w:u w:val="single"/>
        </w:rPr>
        <w:t>בעד 15:</w:t>
      </w:r>
      <w:r w:rsidRPr="002F2FBD">
        <w:rPr>
          <w:b/>
          <w:bCs/>
          <w:color w:val="211E1E"/>
          <w:sz w:val="26"/>
          <w:szCs w:val="26"/>
          <w:u w:val="single"/>
        </w:rPr>
        <w:tab/>
      </w:r>
      <w:r w:rsidRPr="002F2FBD">
        <w:rPr>
          <w:rFonts w:hint="cs"/>
          <w:b/>
          <w:bCs/>
          <w:color w:val="211E1E"/>
          <w:sz w:val="26"/>
          <w:szCs w:val="26"/>
          <w:u w:val="single"/>
        </w:rPr>
        <w:t>צביקה</w:t>
      </w:r>
      <w:r w:rsidRPr="002F2FBD">
        <w:rPr>
          <w:b/>
          <w:bCs/>
          <w:color w:val="211E1E"/>
          <w:sz w:val="26"/>
          <w:szCs w:val="26"/>
          <w:u w:val="single"/>
        </w:rPr>
        <w:t xml:space="preserve"> </w:t>
      </w:r>
      <w:r w:rsidRPr="002F2FBD">
        <w:rPr>
          <w:rFonts w:hint="cs"/>
          <w:b/>
          <w:bCs/>
          <w:color w:val="211E1E"/>
          <w:sz w:val="26"/>
          <w:szCs w:val="26"/>
          <w:u w:val="single"/>
        </w:rPr>
        <w:t>ברוט</w:t>
      </w:r>
      <w:r w:rsidRPr="002F2FBD">
        <w:rPr>
          <w:b/>
          <w:bCs/>
          <w:color w:val="211E1E"/>
          <w:sz w:val="26"/>
          <w:szCs w:val="26"/>
          <w:u w:val="single"/>
        </w:rPr>
        <w:t xml:space="preserve">, </w:t>
      </w:r>
      <w:r w:rsidRPr="002F2FBD">
        <w:rPr>
          <w:rFonts w:hint="cs"/>
          <w:b/>
          <w:bCs/>
          <w:color w:val="211E1E"/>
          <w:sz w:val="26"/>
          <w:szCs w:val="26"/>
          <w:u w:val="single"/>
        </w:rPr>
        <w:t>אנסטסיה</w:t>
      </w:r>
      <w:r w:rsidRPr="002F2FBD">
        <w:rPr>
          <w:b/>
          <w:bCs/>
          <w:color w:val="211E1E"/>
          <w:sz w:val="26"/>
          <w:szCs w:val="26"/>
          <w:u w:val="single"/>
        </w:rPr>
        <w:t xml:space="preserve"> </w:t>
      </w:r>
      <w:r w:rsidRPr="002F2FBD">
        <w:rPr>
          <w:rFonts w:hint="cs"/>
          <w:b/>
          <w:bCs/>
          <w:color w:val="211E1E"/>
          <w:sz w:val="26"/>
          <w:szCs w:val="26"/>
          <w:u w:val="single"/>
        </w:rPr>
        <w:t>סהר</w:t>
      </w:r>
      <w:r w:rsidRPr="002F2FBD">
        <w:rPr>
          <w:b/>
          <w:bCs/>
          <w:color w:val="211E1E"/>
          <w:sz w:val="26"/>
          <w:szCs w:val="26"/>
          <w:u w:val="single"/>
        </w:rPr>
        <w:t xml:space="preserve"> </w:t>
      </w:r>
      <w:r w:rsidRPr="002F2FBD">
        <w:rPr>
          <w:rFonts w:hint="cs"/>
          <w:b/>
          <w:bCs/>
          <w:color w:val="211E1E"/>
          <w:sz w:val="26"/>
          <w:szCs w:val="26"/>
          <w:u w:val="single"/>
        </w:rPr>
        <w:t>שבצוק</w:t>
      </w:r>
      <w:r w:rsidRPr="002F2FBD">
        <w:rPr>
          <w:b/>
          <w:bCs/>
          <w:color w:val="211E1E"/>
          <w:sz w:val="26"/>
          <w:szCs w:val="26"/>
          <w:u w:val="single"/>
        </w:rPr>
        <w:t xml:space="preserve">, </w:t>
      </w:r>
      <w:r w:rsidRPr="002F2FBD">
        <w:rPr>
          <w:rFonts w:hint="cs"/>
          <w:b/>
          <w:bCs/>
          <w:color w:val="211E1E"/>
          <w:sz w:val="26"/>
          <w:szCs w:val="26"/>
          <w:u w:val="single"/>
        </w:rPr>
        <w:t>טל</w:t>
      </w:r>
      <w:r w:rsidRPr="002F2FBD">
        <w:rPr>
          <w:b/>
          <w:bCs/>
          <w:color w:val="211E1E"/>
          <w:sz w:val="26"/>
          <w:szCs w:val="26"/>
          <w:u w:val="single"/>
        </w:rPr>
        <w:t xml:space="preserve"> </w:t>
      </w:r>
      <w:r w:rsidRPr="002F2FBD">
        <w:rPr>
          <w:rFonts w:hint="cs"/>
          <w:b/>
          <w:bCs/>
          <w:color w:val="211E1E"/>
          <w:sz w:val="26"/>
          <w:szCs w:val="26"/>
          <w:u w:val="single"/>
        </w:rPr>
        <w:t>אסייג</w:t>
      </w:r>
      <w:r w:rsidRPr="002F2FBD">
        <w:rPr>
          <w:b/>
          <w:bCs/>
          <w:color w:val="211E1E"/>
          <w:sz w:val="26"/>
          <w:szCs w:val="26"/>
          <w:u w:val="single"/>
        </w:rPr>
        <w:t xml:space="preserve">, </w:t>
      </w:r>
      <w:r w:rsidRPr="002F2FBD">
        <w:rPr>
          <w:rFonts w:hint="cs"/>
          <w:b/>
          <w:bCs/>
          <w:color w:val="211E1E"/>
          <w:sz w:val="26"/>
          <w:szCs w:val="26"/>
          <w:u w:val="single"/>
        </w:rPr>
        <w:t>ששון</w:t>
      </w:r>
      <w:r w:rsidRPr="002F2FBD">
        <w:rPr>
          <w:b/>
          <w:bCs/>
          <w:color w:val="211E1E"/>
          <w:sz w:val="26"/>
          <w:szCs w:val="26"/>
          <w:u w:val="single"/>
        </w:rPr>
        <w:t xml:space="preserve"> </w:t>
      </w:r>
      <w:r w:rsidRPr="002F2FBD">
        <w:rPr>
          <w:rFonts w:hint="cs"/>
          <w:b/>
          <w:bCs/>
          <w:color w:val="211E1E"/>
          <w:sz w:val="26"/>
          <w:szCs w:val="26"/>
          <w:u w:val="single"/>
        </w:rPr>
        <w:t>אליהו</w:t>
      </w:r>
      <w:r w:rsidRPr="002F2FBD">
        <w:rPr>
          <w:b/>
          <w:bCs/>
          <w:color w:val="211E1E"/>
          <w:sz w:val="26"/>
          <w:szCs w:val="26"/>
          <w:u w:val="single"/>
        </w:rPr>
        <w:t xml:space="preserve">, </w:t>
      </w:r>
      <w:r w:rsidRPr="002F2FBD">
        <w:rPr>
          <w:rFonts w:hint="cs"/>
          <w:b/>
          <w:bCs/>
          <w:color w:val="211E1E"/>
          <w:sz w:val="26"/>
          <w:szCs w:val="26"/>
          <w:u w:val="single"/>
        </w:rPr>
        <w:t>דוד</w:t>
      </w:r>
      <w:r w:rsidRPr="002F2FBD">
        <w:rPr>
          <w:b/>
          <w:bCs/>
          <w:color w:val="211E1E"/>
          <w:sz w:val="26"/>
          <w:szCs w:val="26"/>
          <w:u w:val="single"/>
        </w:rPr>
        <w:t xml:space="preserve"> </w:t>
      </w:r>
      <w:r w:rsidRPr="002F2FBD">
        <w:rPr>
          <w:rFonts w:hint="cs"/>
          <w:b/>
          <w:bCs/>
          <w:color w:val="211E1E"/>
          <w:sz w:val="26"/>
          <w:szCs w:val="26"/>
          <w:u w:val="single"/>
        </w:rPr>
        <w:t>פפיא</w:t>
      </w:r>
      <w:r w:rsidRPr="002F2FBD">
        <w:rPr>
          <w:b/>
          <w:bCs/>
          <w:color w:val="211E1E"/>
          <w:sz w:val="26"/>
          <w:szCs w:val="26"/>
          <w:u w:val="single"/>
        </w:rPr>
        <w:t xml:space="preserve">, </w:t>
      </w:r>
      <w:r w:rsidRPr="002F2FBD">
        <w:rPr>
          <w:rFonts w:hint="cs"/>
          <w:b/>
          <w:bCs/>
          <w:color w:val="211E1E"/>
          <w:sz w:val="26"/>
          <w:szCs w:val="26"/>
          <w:u w:val="single"/>
        </w:rPr>
        <w:t>ורד</w:t>
      </w:r>
      <w:r w:rsidRPr="002F2FBD">
        <w:rPr>
          <w:b/>
          <w:bCs/>
          <w:color w:val="211E1E"/>
          <w:sz w:val="26"/>
          <w:szCs w:val="26"/>
          <w:u w:val="single"/>
        </w:rPr>
        <w:t xml:space="preserve"> </w:t>
      </w:r>
      <w:r w:rsidRPr="002F2FBD">
        <w:rPr>
          <w:rFonts w:hint="cs"/>
          <w:b/>
          <w:bCs/>
          <w:color w:val="211E1E"/>
          <w:sz w:val="26"/>
          <w:szCs w:val="26"/>
          <w:u w:val="single"/>
        </w:rPr>
        <w:t>דנינו</w:t>
      </w:r>
      <w:r w:rsidRPr="002F2FBD">
        <w:rPr>
          <w:b/>
          <w:bCs/>
          <w:color w:val="211E1E"/>
          <w:sz w:val="26"/>
          <w:szCs w:val="26"/>
          <w:u w:val="single"/>
        </w:rPr>
        <w:t xml:space="preserve">, </w:t>
      </w:r>
      <w:r w:rsidRPr="002F2FBD">
        <w:rPr>
          <w:rFonts w:hint="cs"/>
          <w:b/>
          <w:bCs/>
          <w:color w:val="211E1E"/>
          <w:sz w:val="26"/>
          <w:szCs w:val="26"/>
          <w:u w:val="single"/>
        </w:rPr>
        <w:t>אלי</w:t>
      </w:r>
      <w:r w:rsidRPr="002F2FBD">
        <w:rPr>
          <w:b/>
          <w:bCs/>
          <w:color w:val="211E1E"/>
          <w:sz w:val="26"/>
          <w:szCs w:val="26"/>
          <w:u w:val="single"/>
        </w:rPr>
        <w:t xml:space="preserve"> </w:t>
      </w:r>
      <w:r w:rsidRPr="002F2FBD">
        <w:rPr>
          <w:rFonts w:hint="cs"/>
          <w:b/>
          <w:bCs/>
          <w:color w:val="211E1E"/>
          <w:sz w:val="26"/>
          <w:szCs w:val="26"/>
          <w:u w:val="single"/>
        </w:rPr>
        <w:t>יריב</w:t>
      </w:r>
      <w:r w:rsidRPr="002F2FBD">
        <w:rPr>
          <w:b/>
          <w:bCs/>
          <w:color w:val="211E1E"/>
          <w:sz w:val="26"/>
          <w:szCs w:val="26"/>
          <w:u w:val="single"/>
        </w:rPr>
        <w:t xml:space="preserve">, </w:t>
      </w:r>
      <w:r w:rsidRPr="002F2FBD">
        <w:rPr>
          <w:rFonts w:hint="cs"/>
          <w:b/>
          <w:bCs/>
          <w:color w:val="211E1E"/>
          <w:sz w:val="26"/>
          <w:szCs w:val="26"/>
          <w:u w:val="single"/>
        </w:rPr>
        <w:t>ילנה</w:t>
      </w:r>
      <w:r w:rsidRPr="002F2FBD">
        <w:rPr>
          <w:b/>
          <w:bCs/>
          <w:color w:val="211E1E"/>
          <w:sz w:val="26"/>
          <w:szCs w:val="26"/>
          <w:u w:val="single"/>
        </w:rPr>
        <w:t xml:space="preserve"> </w:t>
      </w:r>
      <w:r w:rsidRPr="002F2FBD">
        <w:rPr>
          <w:rFonts w:hint="cs"/>
          <w:b/>
          <w:bCs/>
          <w:color w:val="211E1E"/>
          <w:sz w:val="26"/>
          <w:szCs w:val="26"/>
          <w:u w:val="single"/>
        </w:rPr>
        <w:t>פינסקי</w:t>
      </w:r>
      <w:r w:rsidRPr="002F2FBD">
        <w:rPr>
          <w:b/>
          <w:bCs/>
          <w:color w:val="211E1E"/>
          <w:sz w:val="26"/>
          <w:szCs w:val="26"/>
          <w:u w:val="single"/>
        </w:rPr>
        <w:t xml:space="preserve">, </w:t>
      </w:r>
      <w:r w:rsidRPr="002F2FBD">
        <w:rPr>
          <w:rFonts w:hint="cs"/>
          <w:b/>
          <w:bCs/>
          <w:color w:val="211E1E"/>
          <w:sz w:val="26"/>
          <w:szCs w:val="26"/>
          <w:u w:val="single"/>
        </w:rPr>
        <w:t>רפי</w:t>
      </w:r>
      <w:r w:rsidRPr="002F2FBD">
        <w:rPr>
          <w:b/>
          <w:bCs/>
          <w:color w:val="211E1E"/>
          <w:sz w:val="26"/>
          <w:szCs w:val="26"/>
          <w:u w:val="single"/>
        </w:rPr>
        <w:t xml:space="preserve"> </w:t>
      </w:r>
      <w:r w:rsidRPr="002F2FBD">
        <w:rPr>
          <w:rFonts w:hint="cs"/>
          <w:b/>
          <w:bCs/>
          <w:color w:val="211E1E"/>
          <w:sz w:val="26"/>
          <w:szCs w:val="26"/>
          <w:u w:val="single"/>
        </w:rPr>
        <w:t>ברנז</w:t>
      </w:r>
      <w:r w:rsidRPr="002F2FBD">
        <w:rPr>
          <w:b/>
          <w:bCs/>
          <w:color w:val="211E1E"/>
          <w:sz w:val="26"/>
          <w:szCs w:val="26"/>
          <w:u w:val="single"/>
        </w:rPr>
        <w:t xml:space="preserve">, </w:t>
      </w:r>
      <w:r w:rsidRPr="002F2FBD">
        <w:rPr>
          <w:rFonts w:hint="cs"/>
          <w:b/>
          <w:bCs/>
          <w:color w:val="211E1E"/>
          <w:sz w:val="26"/>
          <w:szCs w:val="26"/>
          <w:u w:val="single"/>
        </w:rPr>
        <w:t>חכם</w:t>
      </w:r>
      <w:r w:rsidRPr="002F2FBD">
        <w:rPr>
          <w:b/>
          <w:bCs/>
          <w:color w:val="211E1E"/>
          <w:sz w:val="26"/>
          <w:szCs w:val="26"/>
          <w:u w:val="single"/>
        </w:rPr>
        <w:t xml:space="preserve"> </w:t>
      </w:r>
      <w:r w:rsidRPr="002F2FBD">
        <w:rPr>
          <w:rFonts w:hint="cs"/>
          <w:b/>
          <w:bCs/>
          <w:color w:val="211E1E"/>
          <w:sz w:val="26"/>
          <w:szCs w:val="26"/>
          <w:u w:val="single"/>
        </w:rPr>
        <w:t>שלמה</w:t>
      </w:r>
      <w:r w:rsidRPr="002F2FBD">
        <w:rPr>
          <w:b/>
          <w:bCs/>
          <w:color w:val="211E1E"/>
          <w:sz w:val="26"/>
          <w:szCs w:val="26"/>
          <w:u w:val="single"/>
        </w:rPr>
        <w:t xml:space="preserve"> </w:t>
      </w:r>
      <w:r w:rsidRPr="002F2FBD">
        <w:rPr>
          <w:rFonts w:hint="cs"/>
          <w:b/>
          <w:bCs/>
          <w:color w:val="211E1E"/>
          <w:sz w:val="26"/>
          <w:szCs w:val="26"/>
          <w:u w:val="single"/>
        </w:rPr>
        <w:t>פינטו</w:t>
      </w:r>
      <w:r w:rsidRPr="002F2FBD">
        <w:rPr>
          <w:b/>
          <w:bCs/>
          <w:color w:val="211E1E"/>
          <w:sz w:val="26"/>
          <w:szCs w:val="26"/>
          <w:u w:val="single"/>
        </w:rPr>
        <w:t xml:space="preserve">, </w:t>
      </w:r>
      <w:r w:rsidRPr="002F2FBD">
        <w:rPr>
          <w:rFonts w:hint="cs"/>
          <w:b/>
          <w:bCs/>
          <w:color w:val="211E1E"/>
          <w:sz w:val="26"/>
          <w:szCs w:val="26"/>
          <w:u w:val="single"/>
        </w:rPr>
        <w:t>קטי</w:t>
      </w:r>
      <w:r w:rsidRPr="002F2FBD">
        <w:rPr>
          <w:b/>
          <w:bCs/>
          <w:color w:val="211E1E"/>
          <w:sz w:val="26"/>
          <w:szCs w:val="26"/>
          <w:u w:val="single"/>
        </w:rPr>
        <w:t xml:space="preserve"> </w:t>
      </w:r>
      <w:r w:rsidRPr="002F2FBD">
        <w:rPr>
          <w:rFonts w:hint="cs"/>
          <w:b/>
          <w:bCs/>
          <w:color w:val="211E1E"/>
          <w:sz w:val="26"/>
          <w:szCs w:val="26"/>
          <w:u w:val="single"/>
        </w:rPr>
        <w:t>פיאסצקי</w:t>
      </w:r>
      <w:r w:rsidRPr="002F2FBD">
        <w:rPr>
          <w:b/>
          <w:bCs/>
          <w:color w:val="211E1E"/>
          <w:sz w:val="26"/>
          <w:szCs w:val="26"/>
          <w:u w:val="single"/>
        </w:rPr>
        <w:t xml:space="preserve">, </w:t>
      </w:r>
      <w:r w:rsidRPr="002F2FBD">
        <w:rPr>
          <w:rFonts w:hint="cs"/>
          <w:b/>
          <w:bCs/>
          <w:color w:val="211E1E"/>
          <w:sz w:val="26"/>
          <w:szCs w:val="26"/>
          <w:u w:val="single"/>
        </w:rPr>
        <w:t>יסמין</w:t>
      </w:r>
      <w:r w:rsidRPr="002F2FBD">
        <w:rPr>
          <w:b/>
          <w:bCs/>
          <w:color w:val="211E1E"/>
          <w:sz w:val="26"/>
          <w:szCs w:val="26"/>
          <w:u w:val="single"/>
        </w:rPr>
        <w:t xml:space="preserve"> </w:t>
      </w:r>
      <w:r w:rsidRPr="002F2FBD">
        <w:rPr>
          <w:rFonts w:hint="cs"/>
          <w:b/>
          <w:bCs/>
          <w:color w:val="211E1E"/>
          <w:sz w:val="26"/>
          <w:szCs w:val="26"/>
          <w:u w:val="single"/>
        </w:rPr>
        <w:t>ולקומיר</w:t>
      </w:r>
      <w:r w:rsidRPr="002F2FBD">
        <w:rPr>
          <w:b/>
          <w:bCs/>
          <w:color w:val="211E1E"/>
          <w:sz w:val="26"/>
          <w:szCs w:val="26"/>
          <w:u w:val="single"/>
        </w:rPr>
        <w:t xml:space="preserve"> </w:t>
      </w:r>
      <w:r w:rsidRPr="002F2FBD">
        <w:rPr>
          <w:rFonts w:hint="cs"/>
          <w:b/>
          <w:bCs/>
          <w:color w:val="211E1E"/>
          <w:sz w:val="26"/>
          <w:szCs w:val="26"/>
          <w:u w:val="single"/>
        </w:rPr>
        <w:t>פרייסמן</w:t>
      </w:r>
      <w:r w:rsidRPr="002F2FBD">
        <w:rPr>
          <w:b/>
          <w:bCs/>
          <w:color w:val="211E1E"/>
          <w:sz w:val="26"/>
          <w:szCs w:val="26"/>
          <w:u w:val="single"/>
        </w:rPr>
        <w:t xml:space="preserve">, </w:t>
      </w:r>
      <w:r w:rsidRPr="002F2FBD">
        <w:rPr>
          <w:rFonts w:hint="cs"/>
          <w:b/>
          <w:bCs/>
          <w:color w:val="211E1E"/>
          <w:sz w:val="26"/>
          <w:szCs w:val="26"/>
          <w:u w:val="single"/>
        </w:rPr>
        <w:t>שמעון</w:t>
      </w:r>
      <w:r w:rsidRPr="002F2FBD">
        <w:rPr>
          <w:b/>
          <w:bCs/>
          <w:color w:val="211E1E"/>
          <w:sz w:val="26"/>
          <w:szCs w:val="26"/>
          <w:u w:val="single"/>
        </w:rPr>
        <w:t xml:space="preserve"> </w:t>
      </w:r>
      <w:r w:rsidRPr="002F2FBD">
        <w:rPr>
          <w:rFonts w:hint="cs"/>
          <w:b/>
          <w:bCs/>
          <w:color w:val="211E1E"/>
          <w:sz w:val="26"/>
          <w:szCs w:val="26"/>
          <w:u w:val="single"/>
        </w:rPr>
        <w:t>כהן</w:t>
      </w:r>
      <w:r w:rsidRPr="002F2FBD">
        <w:rPr>
          <w:b/>
          <w:bCs/>
          <w:color w:val="211E1E"/>
          <w:sz w:val="26"/>
          <w:szCs w:val="26"/>
          <w:u w:val="single"/>
        </w:rPr>
        <w:t xml:space="preserve"> </w:t>
      </w:r>
      <w:r w:rsidRPr="002F2FBD">
        <w:rPr>
          <w:rFonts w:hint="cs"/>
          <w:b/>
          <w:bCs/>
          <w:color w:val="211E1E"/>
          <w:sz w:val="26"/>
          <w:szCs w:val="26"/>
          <w:u w:val="single"/>
        </w:rPr>
        <w:t>סבן</w:t>
      </w:r>
      <w:r w:rsidRPr="002F2FBD">
        <w:rPr>
          <w:b/>
          <w:bCs/>
          <w:color w:val="211E1E"/>
          <w:sz w:val="26"/>
          <w:szCs w:val="26"/>
          <w:u w:val="single"/>
        </w:rPr>
        <w:t xml:space="preserve">,  </w:t>
      </w:r>
      <w:r w:rsidRPr="002F2FBD">
        <w:rPr>
          <w:rFonts w:hint="cs"/>
          <w:b/>
          <w:bCs/>
          <w:color w:val="211E1E"/>
          <w:sz w:val="26"/>
          <w:szCs w:val="26"/>
          <w:u w:val="single"/>
        </w:rPr>
        <w:t>אירנה</w:t>
      </w:r>
      <w:r w:rsidRPr="002F2FBD">
        <w:rPr>
          <w:b/>
          <w:bCs/>
          <w:color w:val="211E1E"/>
          <w:sz w:val="26"/>
          <w:szCs w:val="26"/>
          <w:u w:val="single"/>
        </w:rPr>
        <w:t xml:space="preserve"> </w:t>
      </w:r>
      <w:r w:rsidRPr="002F2FBD">
        <w:rPr>
          <w:rFonts w:hint="cs"/>
          <w:b/>
          <w:bCs/>
          <w:color w:val="211E1E"/>
          <w:sz w:val="26"/>
          <w:szCs w:val="26"/>
          <w:u w:val="single"/>
        </w:rPr>
        <w:t>גנין</w:t>
      </w:r>
      <w:r w:rsidRPr="002F2FBD">
        <w:rPr>
          <w:b/>
          <w:bCs/>
          <w:color w:val="211E1E"/>
          <w:sz w:val="26"/>
          <w:szCs w:val="26"/>
          <w:u w:val="single"/>
        </w:rPr>
        <w:t xml:space="preserve">, </w:t>
      </w:r>
      <w:r w:rsidRPr="002F2FBD">
        <w:rPr>
          <w:rFonts w:hint="cs"/>
          <w:b/>
          <w:bCs/>
          <w:color w:val="211E1E"/>
          <w:sz w:val="26"/>
          <w:szCs w:val="26"/>
          <w:u w:val="single"/>
        </w:rPr>
        <w:t>פבל</w:t>
      </w:r>
      <w:r w:rsidRPr="002F2FBD">
        <w:rPr>
          <w:b/>
          <w:bCs/>
          <w:color w:val="211E1E"/>
          <w:sz w:val="26"/>
          <w:szCs w:val="26"/>
          <w:u w:val="single"/>
        </w:rPr>
        <w:t xml:space="preserve"> </w:t>
      </w:r>
      <w:r w:rsidRPr="002F2FBD">
        <w:rPr>
          <w:rFonts w:hint="cs"/>
          <w:b/>
          <w:bCs/>
          <w:color w:val="211E1E"/>
          <w:sz w:val="26"/>
          <w:szCs w:val="26"/>
          <w:u w:val="single"/>
        </w:rPr>
        <w:t>אסטחוב</w:t>
      </w:r>
      <w:r w:rsidR="00207CF9">
        <w:rPr>
          <w:b/>
          <w:bCs/>
          <w:color w:val="211E1E"/>
          <w:sz w:val="26"/>
          <w:szCs w:val="26"/>
          <w:u w:val="single"/>
        </w:rPr>
        <w:br/>
        <w:t>נגד</w:t>
      </w:r>
      <w:r>
        <w:rPr>
          <w:rFonts w:hint="cs"/>
          <w:b/>
          <w:bCs/>
          <w:color w:val="211E1E"/>
          <w:sz w:val="26"/>
          <w:szCs w:val="26"/>
          <w:u w:val="single"/>
        </w:rPr>
        <w:t xml:space="preserve">  2</w:t>
      </w:r>
      <w:r w:rsidR="00A30D10">
        <w:rPr>
          <w:rFonts w:hint="cs"/>
          <w:b/>
          <w:bCs/>
          <w:color w:val="211E1E"/>
          <w:sz w:val="26"/>
          <w:szCs w:val="26"/>
          <w:u w:val="single"/>
        </w:rPr>
        <w:t xml:space="preserve">: </w:t>
      </w:r>
      <w:r w:rsidR="00EA7F44">
        <w:rPr>
          <w:rFonts w:hint="cs"/>
          <w:b/>
          <w:bCs/>
          <w:color w:val="211E1E"/>
          <w:sz w:val="26"/>
          <w:szCs w:val="26"/>
          <w:u w:val="single"/>
        </w:rPr>
        <w:t>שלומי לחיאני, אילנה נג'ר</w:t>
      </w:r>
    </w:p>
    <w:p w14:paraId="21BD950F"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8  - </w:t>
      </w:r>
      <w:r>
        <w:rPr>
          <w:rFonts w:ascii="David" w:eastAsia="David" w:hAnsi="David" w:cs="David"/>
          <w:b/>
          <w:bCs/>
          <w:color w:val="000000"/>
          <w:u w:val="single"/>
          <w:rtl/>
        </w:rPr>
        <w:t>אישור תוכנית בי/588 פינוי בינוי מתחם בלפור חנה סנש בת ים.</w:t>
      </w:r>
    </w:p>
    <w:p w14:paraId="010C33D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הלאה, סעיף 8.</w:t>
      </w:r>
    </w:p>
    <w:p w14:paraId="4C2DC5A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סעיף 8. אישור תוכנית בי/588 פינוי בינוי מתחם בלפור חנה סנש בת ים. הצעת ההחלטה</w:t>
      </w:r>
      <w:r w:rsidR="00D5311B">
        <w:rPr>
          <w:rFonts w:hint="cs"/>
          <w:sz w:val="26"/>
          <w:szCs w:val="26"/>
        </w:rPr>
        <w:t>:</w:t>
      </w:r>
      <w:r>
        <w:rPr>
          <w:sz w:val="26"/>
          <w:szCs w:val="26"/>
        </w:rPr>
        <w:t xml:space="preserve"> מאשרים את תוכנית בי/588 פינוי בינוי מתחם בלפור חנה סנש בת ים, לאור העובדה שהתוכנית כוללת שטחים ציבוריים. התוכנית טעונה אישור משרד הפנים.</w:t>
      </w:r>
    </w:p>
    <w:p w14:paraId="13056062"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למעשה התוכנית, בבקשה.</w:t>
      </w:r>
    </w:p>
    <w:p w14:paraId="504F4912"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מה זה?</w:t>
      </w:r>
    </w:p>
    <w:p w14:paraId="0CB31D98"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התוכנית הרבה, מקרה יותר פשוט.</w:t>
      </w:r>
    </w:p>
    <w:p w14:paraId="4E8312D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יותר קל.</w:t>
      </w:r>
    </w:p>
    <w:p w14:paraId="15763B37"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במקרה של בלפור חנה סנש-</w:t>
      </w:r>
    </w:p>
    <w:p w14:paraId="73CA6B8B" w14:textId="77777777" w:rsidR="00C86555" w:rsidRDefault="00000000" w:rsidP="00F353CF">
      <w:pPr>
        <w:pStyle w:val="ParagraphStyle"/>
        <w:spacing w:line="360" w:lineRule="auto"/>
        <w:ind w:left="2000" w:hanging="2000"/>
      </w:pPr>
      <w:r>
        <w:rPr>
          <w:rFonts w:hint="cs"/>
          <w:color w:val="000000"/>
          <w:sz w:val="26"/>
          <w:szCs w:val="26"/>
          <w:u w:val="single"/>
        </w:rPr>
        <w:t>דורית מוריה</w:t>
      </w:r>
      <w:r w:rsidR="00207CF9">
        <w:rPr>
          <w:color w:val="000000"/>
          <w:sz w:val="26"/>
          <w:szCs w:val="26"/>
          <w:u w:val="single"/>
        </w:rPr>
        <w:t>:</w:t>
      </w:r>
      <w:r w:rsidR="00207CF9">
        <w:rPr>
          <w:sz w:val="26"/>
          <w:szCs w:val="26"/>
        </w:rPr>
        <w:tab/>
        <w:t xml:space="preserve">זה תלת </w:t>
      </w:r>
      <w:r w:rsidR="00B72335">
        <w:rPr>
          <w:rFonts w:hint="cs"/>
          <w:sz w:val="26"/>
          <w:szCs w:val="26"/>
        </w:rPr>
        <w:t>ממד</w:t>
      </w:r>
      <w:r w:rsidR="00F353CF">
        <w:rPr>
          <w:rFonts w:hint="cs"/>
          <w:sz w:val="26"/>
          <w:szCs w:val="26"/>
        </w:rPr>
        <w:t>.</w:t>
      </w:r>
    </w:p>
    <w:p w14:paraId="378CA70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נכון, זה תלת ממד, אבל שנייה, התוכנית לא כללה שטחי ציבור חומים-</w:t>
      </w:r>
    </w:p>
    <w:p w14:paraId="29F0E1B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מה זה, מה זה, בלפור וחנה ס</w:t>
      </w:r>
      <w:r w:rsidR="00F353CF">
        <w:rPr>
          <w:rFonts w:hint="cs"/>
          <w:sz w:val="26"/>
          <w:szCs w:val="26"/>
        </w:rPr>
        <w:t>נ</w:t>
      </w:r>
      <w:r>
        <w:rPr>
          <w:sz w:val="26"/>
          <w:szCs w:val="26"/>
        </w:rPr>
        <w:t>ש?</w:t>
      </w:r>
    </w:p>
    <w:p w14:paraId="190FA3A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בפינה של בלפור וחנה סנש, תוכנית של ע.ט. התחדשות עירונית, גם תוכנית מאוד וותיקה. יש לך פה את התקנון הזה?</w:t>
      </w:r>
    </w:p>
    <w:p w14:paraId="0805779D"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t>ששון, מה זה? איפה זה?</w:t>
      </w:r>
    </w:p>
    <w:p w14:paraId="54CA7BE1"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תיכף נגיד לכם.</w:t>
      </w:r>
    </w:p>
    <w:p w14:paraId="76FF4944"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בלפור חנה סנש.</w:t>
      </w:r>
    </w:p>
    <w:p w14:paraId="3AAAB070"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בלפור, פינת חנה סנש למטה.</w:t>
      </w:r>
    </w:p>
    <w:p w14:paraId="413F808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אין לי, אין לי בראש את הפינה, איפה זה, איזה, אתה בנ</w:t>
      </w:r>
      <w:r w:rsidR="00DD22CE">
        <w:rPr>
          <w:rFonts w:hint="cs"/>
          <w:sz w:val="26"/>
          <w:szCs w:val="26"/>
        </w:rPr>
        <w:t>י</w:t>
      </w:r>
      <w:r>
        <w:rPr>
          <w:sz w:val="26"/>
          <w:szCs w:val="26"/>
        </w:rPr>
        <w:t>ית בחנה סנש פינת בלפור, לא? הבית החום הזה.</w:t>
      </w:r>
    </w:p>
    <w:p w14:paraId="3C3335C1"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לא, זה לא שלו.</w:t>
      </w:r>
    </w:p>
    <w:p w14:paraId="13A1FE1D"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לא, למטה, למטה, למטה, בסוף, בירידה.</w:t>
      </w:r>
    </w:p>
    <w:p w14:paraId="489E5F93"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אפשר אם אתם רוצים ב- GIS לפתוח, אני אראה לכם.</w:t>
      </w:r>
    </w:p>
    <w:p w14:paraId="7EC5575A"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איפה שהיה מפעל הפיס, כזה קטן, הקיוסק הזה.</w:t>
      </w:r>
    </w:p>
    <w:p w14:paraId="73B5067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w:t>
      </w:r>
    </w:p>
    <w:p w14:paraId="02C4E28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איפה זה של האחים האלה, החברים</w:t>
      </w:r>
      <w:r w:rsidR="00BD7809">
        <w:rPr>
          <w:rFonts w:hint="cs"/>
          <w:sz w:val="26"/>
          <w:szCs w:val="26"/>
        </w:rPr>
        <w:t xml:space="preserve"> של בוסקילה</w:t>
      </w:r>
      <w:r>
        <w:rPr>
          <w:sz w:val="26"/>
          <w:szCs w:val="26"/>
        </w:rPr>
        <w:t>?</w:t>
      </w:r>
    </w:p>
    <w:p w14:paraId="56327DC0"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r>
      <w:r w:rsidR="0028128F">
        <w:rPr>
          <w:rFonts w:hint="cs"/>
          <w:sz w:val="26"/>
          <w:szCs w:val="26"/>
        </w:rPr>
        <w:t xml:space="preserve">אם </w:t>
      </w:r>
      <w:r>
        <w:rPr>
          <w:sz w:val="26"/>
          <w:szCs w:val="26"/>
        </w:rPr>
        <w:t>אתה בא, כשאתה נוסע בבלפור?</w:t>
      </w:r>
    </w:p>
    <w:p w14:paraId="6A0F178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צביקה.</w:t>
      </w:r>
    </w:p>
    <w:p w14:paraId="600577C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כן.</w:t>
      </w:r>
    </w:p>
    <w:p w14:paraId="4CD18EF9"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תפנה לחנה סנש שמאלה?</w:t>
      </w:r>
    </w:p>
    <w:p w14:paraId="1E66B35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איפה שאבי</w:t>
      </w:r>
      <w:r w:rsidR="0028128F">
        <w:rPr>
          <w:rFonts w:hint="cs"/>
          <w:sz w:val="26"/>
          <w:szCs w:val="26"/>
        </w:rPr>
        <w:t xml:space="preserve"> א.א</w:t>
      </w:r>
      <w:r>
        <w:rPr>
          <w:sz w:val="26"/>
          <w:szCs w:val="26"/>
        </w:rPr>
        <w:t>?</w:t>
      </w:r>
    </w:p>
    <w:p w14:paraId="64FAABA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למטה.</w:t>
      </w:r>
    </w:p>
    <w:p w14:paraId="7F981575"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בדיוק, למטה אבל, למטה.</w:t>
      </w:r>
    </w:p>
    <w:p w14:paraId="087C2A02"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מול הסופרמרקט.</w:t>
      </w:r>
    </w:p>
    <w:p w14:paraId="1E6455F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אה, הבתים הקטנים האלה?</w:t>
      </w:r>
    </w:p>
    <w:p w14:paraId="0A43746D" w14:textId="77777777" w:rsidR="00C86555" w:rsidRDefault="00000000">
      <w:pPr>
        <w:pStyle w:val="ParagraphStyle"/>
        <w:spacing w:line="360" w:lineRule="auto"/>
        <w:ind w:left="2000" w:hanging="2000"/>
      </w:pPr>
      <w:r>
        <w:rPr>
          <w:color w:val="000000"/>
          <w:sz w:val="26"/>
          <w:szCs w:val="26"/>
          <w:u w:val="single"/>
        </w:rPr>
        <w:lastRenderedPageBreak/>
        <w:t>ששון אליהו:</w:t>
      </w:r>
      <w:r>
        <w:rPr>
          <w:sz w:val="26"/>
          <w:szCs w:val="26"/>
        </w:rPr>
        <w:tab/>
        <w:t>כן, בדיוק.</w:t>
      </w:r>
    </w:p>
    <w:p w14:paraId="58D61ED6"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התוכנית הזאת לא כוללת שטחי ציבור במצב הנכנס, היא כוללת רק דרך. זאת אומרת, לא שטח חום.</w:t>
      </w:r>
    </w:p>
    <w:p w14:paraId="2969DC2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אבל אנחנו מקבלים שם</w:t>
      </w:r>
      <w:r w:rsidR="001C5D60">
        <w:rPr>
          <w:rFonts w:hint="cs"/>
          <w:sz w:val="26"/>
          <w:szCs w:val="26"/>
        </w:rPr>
        <w:t xml:space="preserve"> שטח חום.</w:t>
      </w:r>
    </w:p>
    <w:p w14:paraId="5D2F6090"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נכון, אנחנו מקבלים בה בניין מאוד יפה, עצמאי, על קרקע שהיא מעורבבת יחד עם הקרקע של היזם, אבל הבניין הוא בניין עצמאי.</w:t>
      </w:r>
    </w:p>
    <w:p w14:paraId="7D986E7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stand alone.</w:t>
      </w:r>
    </w:p>
    <w:p w14:paraId="5BD1E819"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גם התוכנית הזאת מתקדמת כבר, בעיצוב אדריכלי, ומתקדמת במעלה הדרך לקראת היתרי בנייה.</w:t>
      </w:r>
    </w:p>
    <w:p w14:paraId="1EC1FB7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מה המכפיל שמה?</w:t>
      </w:r>
    </w:p>
    <w:p w14:paraId="12D821A1"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גם שמה מכפילים גבוהים, יחסית לתוכנית ישנה.</w:t>
      </w:r>
    </w:p>
    <w:p w14:paraId="088ECF7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אז אנחנו נגד.</w:t>
      </w:r>
    </w:p>
    <w:p w14:paraId="69B9E7FD"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מה?</w:t>
      </w:r>
    </w:p>
    <w:p w14:paraId="1C05B3F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סתם. סתם, סתם.</w:t>
      </w:r>
    </w:p>
    <w:p w14:paraId="21D7045F"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אני אגיד, אני אגיד, רק רגע.</w:t>
      </w:r>
    </w:p>
    <w:p w14:paraId="50CF75F8"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אם אתה נגד, אני בעד. יש משמעת קואליציונית.</w:t>
      </w:r>
    </w:p>
    <w:p w14:paraId="41ED938B"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מזל שהכול בתוכנית.</w:t>
      </w:r>
    </w:p>
    <w:p w14:paraId="52421D47"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מזל שהבאנו את כל החומרים, הרגנו כמה עצים בדרך.</w:t>
      </w:r>
    </w:p>
    <w:p w14:paraId="4D6A083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נכון.</w:t>
      </w:r>
    </w:p>
    <w:p w14:paraId="77C9A3C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דורית, אל תדליקי אותי.</w:t>
      </w:r>
    </w:p>
    <w:p w14:paraId="0D9E0BC7"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אני מדליקה אותך, כי זה כואב גם לי.</w:t>
      </w:r>
    </w:p>
    <w:p w14:paraId="0336812D"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טוב, האמת שפה לא רשום כמה יש פה, בחדש 186.</w:t>
      </w:r>
    </w:p>
    <w:p w14:paraId="5D065172"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r>
      <w:r w:rsidR="007F1CC4">
        <w:rPr>
          <w:rFonts w:hint="cs"/>
          <w:sz w:val="26"/>
          <w:szCs w:val="26"/>
        </w:rPr>
        <w:t>ו</w:t>
      </w:r>
      <w:r>
        <w:rPr>
          <w:sz w:val="26"/>
          <w:szCs w:val="26"/>
        </w:rPr>
        <w:t xml:space="preserve">כמה </w:t>
      </w:r>
      <w:r w:rsidR="007F1CC4">
        <w:rPr>
          <w:rFonts w:hint="cs"/>
          <w:sz w:val="26"/>
          <w:szCs w:val="26"/>
        </w:rPr>
        <w:t>ב</w:t>
      </w:r>
      <w:r>
        <w:rPr>
          <w:sz w:val="26"/>
          <w:szCs w:val="26"/>
        </w:rPr>
        <w:t>נכנס?</w:t>
      </w:r>
    </w:p>
    <w:p w14:paraId="566F61CD" w14:textId="77777777" w:rsidR="00664F53" w:rsidRDefault="00000000">
      <w:pPr>
        <w:pStyle w:val="ParagraphStyle"/>
        <w:spacing w:line="360" w:lineRule="auto"/>
        <w:ind w:left="2000" w:hanging="2000"/>
        <w:rPr>
          <w:sz w:val="26"/>
          <w:szCs w:val="26"/>
        </w:rPr>
      </w:pPr>
      <w:r>
        <w:rPr>
          <w:color w:val="000000"/>
          <w:sz w:val="26"/>
          <w:szCs w:val="26"/>
          <w:u w:val="single"/>
        </w:rPr>
        <w:t>שירה שפרכר:</w:t>
      </w:r>
      <w:r>
        <w:rPr>
          <w:sz w:val="26"/>
          <w:szCs w:val="26"/>
        </w:rPr>
        <w:tab/>
        <w:t xml:space="preserve">שנייה, אני מסתכלת. 186, רגע. </w:t>
      </w:r>
    </w:p>
    <w:p w14:paraId="0A07C8B9" w14:textId="77777777" w:rsidR="00664F53" w:rsidRDefault="00000000">
      <w:pPr>
        <w:pStyle w:val="ParagraphStyle"/>
        <w:spacing w:line="360" w:lineRule="auto"/>
        <w:ind w:left="2000" w:hanging="2000"/>
        <w:rPr>
          <w:sz w:val="26"/>
          <w:szCs w:val="26"/>
        </w:rPr>
      </w:pPr>
      <w:r w:rsidRPr="00664F53">
        <w:rPr>
          <w:rFonts w:hint="cs"/>
          <w:sz w:val="26"/>
          <w:szCs w:val="26"/>
          <w:u w:val="single"/>
        </w:rPr>
        <w:t>ורד דנינו</w:t>
      </w:r>
      <w:r>
        <w:rPr>
          <w:rFonts w:hint="cs"/>
          <w:sz w:val="26"/>
          <w:szCs w:val="26"/>
        </w:rPr>
        <w:t>:</w:t>
      </w:r>
      <w:r>
        <w:rPr>
          <w:sz w:val="26"/>
          <w:szCs w:val="26"/>
        </w:rPr>
        <w:tab/>
      </w:r>
      <w:r>
        <w:rPr>
          <w:rFonts w:hint="cs"/>
          <w:sz w:val="26"/>
          <w:szCs w:val="26"/>
        </w:rPr>
        <w:t>אם זה בניין נמוך כמה יש שם?</w:t>
      </w:r>
    </w:p>
    <w:p w14:paraId="67AC0D1D" w14:textId="77777777" w:rsidR="00C86555" w:rsidRDefault="00000000">
      <w:pPr>
        <w:pStyle w:val="ParagraphStyle"/>
        <w:spacing w:line="360" w:lineRule="auto"/>
        <w:ind w:left="2000" w:hanging="2000"/>
      </w:pPr>
      <w:r w:rsidRPr="00664F53">
        <w:rPr>
          <w:rFonts w:hint="cs"/>
          <w:sz w:val="26"/>
          <w:szCs w:val="26"/>
          <w:u w:val="single"/>
        </w:rPr>
        <w:t>שירה שפרכר:</w:t>
      </w:r>
      <w:r>
        <w:rPr>
          <w:sz w:val="26"/>
          <w:szCs w:val="26"/>
        </w:rPr>
        <w:tab/>
      </w:r>
      <w:r w:rsidR="00207CF9">
        <w:rPr>
          <w:sz w:val="26"/>
          <w:szCs w:val="26"/>
        </w:rPr>
        <w:t>אני אבדוק לכם, ואני אגיד עוד שנייה. בסדר?</w:t>
      </w:r>
    </w:p>
    <w:p w14:paraId="4E7FFC4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r>
      <w:r w:rsidR="001A3B1F">
        <w:rPr>
          <w:rFonts w:hint="cs"/>
          <w:sz w:val="26"/>
          <w:szCs w:val="26"/>
        </w:rPr>
        <w:t xml:space="preserve">אין לחץ, אין לחץ. </w:t>
      </w:r>
      <w:r w:rsidR="00846B34">
        <w:rPr>
          <w:rFonts w:hint="cs"/>
          <w:sz w:val="26"/>
          <w:szCs w:val="26"/>
        </w:rPr>
        <w:t>השמאי יגיד לך בשנייה</w:t>
      </w:r>
      <w:r>
        <w:rPr>
          <w:sz w:val="26"/>
          <w:szCs w:val="26"/>
        </w:rPr>
        <w:t>, לא?</w:t>
      </w:r>
    </w:p>
    <w:p w14:paraId="1EFF3652"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 xml:space="preserve">לא, זו תוכנית לפני שהוא היה אצלנו </w:t>
      </w:r>
      <w:r w:rsidR="001A3B1F">
        <w:rPr>
          <w:rFonts w:hint="cs"/>
          <w:sz w:val="26"/>
          <w:szCs w:val="26"/>
        </w:rPr>
        <w:t>שמאי.</w:t>
      </w:r>
    </w:p>
    <w:p w14:paraId="3FD3B68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הוא רוצה לקבל תשובה.</w:t>
      </w:r>
    </w:p>
    <w:p w14:paraId="380EA24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רגע, שנייה, </w:t>
      </w:r>
      <w:r w:rsidR="001A3B1F">
        <w:rPr>
          <w:rFonts w:hint="cs"/>
          <w:sz w:val="26"/>
          <w:szCs w:val="26"/>
        </w:rPr>
        <w:t>מה היה רק</w:t>
      </w:r>
      <w:r>
        <w:rPr>
          <w:sz w:val="26"/>
          <w:szCs w:val="26"/>
        </w:rPr>
        <w:t xml:space="preserve"> המכפילים.</w:t>
      </w:r>
    </w:p>
    <w:p w14:paraId="2475397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 xml:space="preserve">אנחנו רק, מחפשים מה </w:t>
      </w:r>
      <w:r w:rsidR="00506BBF">
        <w:rPr>
          <w:rFonts w:hint="cs"/>
          <w:sz w:val="26"/>
          <w:szCs w:val="26"/>
        </w:rPr>
        <w:t xml:space="preserve">היה </w:t>
      </w:r>
      <w:r>
        <w:rPr>
          <w:sz w:val="26"/>
          <w:szCs w:val="26"/>
        </w:rPr>
        <w:t>המצב הנכנס.</w:t>
      </w:r>
    </w:p>
    <w:p w14:paraId="402A6DB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הנכנס?</w:t>
      </w:r>
    </w:p>
    <w:p w14:paraId="36C0A787"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אני זוכרת רק שזה יותר מ- 1:3, בסדר? אבל אנחנו נמצא את זה.</w:t>
      </w:r>
    </w:p>
    <w:p w14:paraId="17E7C4E8" w14:textId="77777777" w:rsidR="00C86555" w:rsidRPr="00A15A2F" w:rsidRDefault="00000000">
      <w:pPr>
        <w:pStyle w:val="ParagraphStyle"/>
        <w:spacing w:line="360" w:lineRule="auto"/>
        <w:ind w:left="2000" w:hanging="2000"/>
        <w:rPr>
          <w:sz w:val="26"/>
          <w:szCs w:val="26"/>
        </w:rPr>
      </w:pPr>
      <w:r w:rsidRPr="00A15A2F">
        <w:rPr>
          <w:color w:val="000000"/>
          <w:sz w:val="26"/>
          <w:szCs w:val="26"/>
          <w:u w:val="single"/>
        </w:rPr>
        <w:t>שירה שפרכר:</w:t>
      </w:r>
      <w:r w:rsidRPr="00A15A2F">
        <w:rPr>
          <w:sz w:val="26"/>
          <w:szCs w:val="26"/>
        </w:rPr>
        <w:tab/>
        <w:t>אני מניחה שזה באזור בין 1:3.5 ל- 1:4.</w:t>
      </w:r>
      <w:r w:rsidR="00271CCB" w:rsidRPr="00A15A2F">
        <w:rPr>
          <w:rFonts w:hint="cs"/>
          <w:sz w:val="26"/>
          <w:szCs w:val="26"/>
        </w:rPr>
        <w:t xml:space="preserve"> תוכנית ישנה.</w:t>
      </w:r>
    </w:p>
    <w:p w14:paraId="3179AA1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כמה דירות נכנסות, זה הכל?</w:t>
      </w:r>
    </w:p>
    <w:p w14:paraId="237FC5FF"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לא רשום, לא רשום.</w:t>
      </w:r>
    </w:p>
    <w:p w14:paraId="77DB8899"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אנחנו לא יודעים, תיכף נגיד.</w:t>
      </w:r>
    </w:p>
    <w:p w14:paraId="3C1441E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אפשר בינתיים להתקדם, ואחרי זה ימצאו את </w:t>
      </w:r>
      <w:r w:rsidR="003212AF">
        <w:rPr>
          <w:rFonts w:hint="cs"/>
          <w:sz w:val="26"/>
          <w:szCs w:val="26"/>
        </w:rPr>
        <w:t>התוכנית</w:t>
      </w:r>
      <w:r>
        <w:rPr>
          <w:sz w:val="26"/>
          <w:szCs w:val="26"/>
        </w:rPr>
        <w:t>?</w:t>
      </w:r>
    </w:p>
    <w:p w14:paraId="7032141C"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א</w:t>
      </w:r>
      <w:r w:rsidR="003212AF">
        <w:rPr>
          <w:rFonts w:hint="cs"/>
          <w:sz w:val="26"/>
          <w:szCs w:val="26"/>
        </w:rPr>
        <w:t>דוני, א</w:t>
      </w:r>
      <w:r>
        <w:rPr>
          <w:sz w:val="26"/>
          <w:szCs w:val="26"/>
        </w:rPr>
        <w:t>צלך צריך להיות רשום בשומה.</w:t>
      </w:r>
    </w:p>
    <w:p w14:paraId="4C3A6F68" w14:textId="77777777" w:rsidR="003212AF" w:rsidRDefault="00000000">
      <w:pPr>
        <w:pStyle w:val="ParagraphStyle"/>
        <w:spacing w:line="360" w:lineRule="auto"/>
        <w:ind w:left="2000" w:hanging="2000"/>
      </w:pPr>
      <w:r>
        <w:rPr>
          <w:rFonts w:hint="cs"/>
          <w:color w:val="000000"/>
          <w:sz w:val="26"/>
          <w:szCs w:val="26"/>
          <w:u w:val="single"/>
        </w:rPr>
        <w:t>***מר ישי ולנסי מצטרף בזום***</w:t>
      </w:r>
    </w:p>
    <w:p w14:paraId="78D0BEB9"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לא, אבל הוא לא עשה את זה.</w:t>
      </w:r>
      <w:r w:rsidR="00374C94">
        <w:rPr>
          <w:rFonts w:hint="cs"/>
        </w:rPr>
        <w:t xml:space="preserve"> זה יורם.</w:t>
      </w:r>
    </w:p>
    <w:p w14:paraId="7B31A628" w14:textId="77777777" w:rsidR="00C86555" w:rsidRDefault="00000000">
      <w:pPr>
        <w:pStyle w:val="ParagraphStyle"/>
        <w:spacing w:line="360" w:lineRule="auto"/>
        <w:ind w:left="2000" w:hanging="2000"/>
      </w:pPr>
      <w:r>
        <w:rPr>
          <w:rFonts w:hint="cs"/>
          <w:color w:val="000000"/>
          <w:sz w:val="26"/>
          <w:szCs w:val="26"/>
          <w:u w:val="single"/>
        </w:rPr>
        <w:t>רפי ברנז</w:t>
      </w:r>
      <w:r w:rsidR="00207CF9">
        <w:rPr>
          <w:color w:val="000000"/>
          <w:sz w:val="26"/>
          <w:szCs w:val="26"/>
          <w:u w:val="single"/>
        </w:rPr>
        <w:t>:</w:t>
      </w:r>
      <w:r w:rsidR="00207CF9">
        <w:rPr>
          <w:sz w:val="26"/>
          <w:szCs w:val="26"/>
        </w:rPr>
        <w:tab/>
        <w:t>הנה, ישי פה, תשאלו את ישי.</w:t>
      </w:r>
    </w:p>
    <w:p w14:paraId="3AC03C8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זה טרם זמנו.</w:t>
      </w:r>
    </w:p>
    <w:p w14:paraId="7BDFB5FA"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שאל את שוקי.</w:t>
      </w:r>
    </w:p>
    <w:p w14:paraId="50551FF8" w14:textId="77777777" w:rsidR="003E59DE" w:rsidRPr="00433129" w:rsidRDefault="00000000">
      <w:pPr>
        <w:pStyle w:val="ParagraphStyle"/>
        <w:spacing w:line="360" w:lineRule="auto"/>
        <w:ind w:left="2000" w:hanging="2000"/>
        <w:rPr>
          <w:sz w:val="26"/>
          <w:szCs w:val="26"/>
        </w:rPr>
      </w:pPr>
      <w:r w:rsidRPr="00433129">
        <w:rPr>
          <w:rFonts w:hint="cs"/>
          <w:color w:val="000000"/>
          <w:sz w:val="26"/>
          <w:szCs w:val="26"/>
          <w:u w:val="single"/>
        </w:rPr>
        <w:t>עו"ד חנה כהן:</w:t>
      </w:r>
      <w:r w:rsidRPr="00433129">
        <w:rPr>
          <w:sz w:val="26"/>
          <w:szCs w:val="26"/>
        </w:rPr>
        <w:tab/>
      </w:r>
      <w:r w:rsidRPr="00433129">
        <w:rPr>
          <w:rFonts w:hint="cs"/>
          <w:sz w:val="26"/>
          <w:szCs w:val="26"/>
        </w:rPr>
        <w:t>זאת ממש תוכנית ישנה.</w:t>
      </w:r>
    </w:p>
    <w:p w14:paraId="6CB8598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אני מציע אולי נעבור רגע </w:t>
      </w:r>
      <w:r w:rsidR="00D14FAB">
        <w:rPr>
          <w:rFonts w:hint="cs"/>
          <w:sz w:val="26"/>
          <w:szCs w:val="26"/>
        </w:rPr>
        <w:t xml:space="preserve">להצבעה </w:t>
      </w:r>
      <w:r>
        <w:rPr>
          <w:sz w:val="26"/>
          <w:szCs w:val="26"/>
        </w:rPr>
        <w:t>ונתקדם, שירה ממשיכה לחפש את זה ברשותכם.</w:t>
      </w:r>
    </w:p>
    <w:p w14:paraId="774EF06C"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2A6A469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מי בעד? פה אחד?</w:t>
      </w:r>
    </w:p>
    <w:p w14:paraId="4A21C85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 תודה רבה.</w:t>
      </w:r>
    </w:p>
    <w:p w14:paraId="0D10B7FC" w14:textId="77777777" w:rsidR="003E59DE" w:rsidRDefault="00000000">
      <w:pPr>
        <w:pStyle w:val="ParagraphStyle"/>
        <w:spacing w:line="360" w:lineRule="auto"/>
        <w:ind w:left="2000" w:hanging="2000"/>
      </w:pPr>
      <w:r>
        <w:rPr>
          <w:rFonts w:hint="cs"/>
          <w:color w:val="000000"/>
          <w:sz w:val="26"/>
          <w:szCs w:val="26"/>
          <w:u w:val="single"/>
        </w:rPr>
        <w:t>שלומי לחיאני:</w:t>
      </w:r>
      <w:r>
        <w:tab/>
      </w:r>
      <w:r>
        <w:rPr>
          <w:rFonts w:hint="cs"/>
        </w:rPr>
        <w:t>כן. כן.</w:t>
      </w:r>
    </w:p>
    <w:p w14:paraId="556EFF5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w:t>
      </w:r>
    </w:p>
    <w:p w14:paraId="1E474AD5" w14:textId="77777777" w:rsidR="00B72335" w:rsidRDefault="00000000">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D14FAB">
        <w:rPr>
          <w:rFonts w:hint="cs"/>
          <w:b/>
          <w:bCs/>
          <w:color w:val="211E1E"/>
          <w:sz w:val="26"/>
          <w:szCs w:val="26"/>
          <w:u w:val="single"/>
        </w:rPr>
        <w:t>פ"א</w:t>
      </w:r>
      <w:r>
        <w:rPr>
          <w:b/>
          <w:bCs/>
          <w:color w:val="211E1E"/>
          <w:sz w:val="26"/>
          <w:szCs w:val="26"/>
          <w:u w:val="single"/>
        </w:rPr>
        <w:t xml:space="preserve"> </w:t>
      </w:r>
    </w:p>
    <w:p w14:paraId="300EA220" w14:textId="77777777" w:rsidR="00EF334B" w:rsidRDefault="00000000" w:rsidP="00EF334B">
      <w:pPr>
        <w:pStyle w:val="Heading2copy"/>
        <w:spacing w:before="250" w:line="360" w:lineRule="auto"/>
        <w:jc w:val="center"/>
        <w:outlineLvl w:val="9"/>
        <w:rPr>
          <w:rFonts w:ascii="David" w:eastAsia="David" w:hAnsi="David" w:cs="David"/>
          <w:b/>
          <w:bCs/>
          <w:color w:val="000000"/>
          <w:u w:val="single"/>
          <w:rtl/>
        </w:rPr>
      </w:pPr>
      <w:r w:rsidRPr="00EF334B">
        <w:rPr>
          <w:rFonts w:ascii="David" w:eastAsia="David" w:hAnsi="David" w:cs="David" w:hint="cs"/>
          <w:b/>
          <w:bCs/>
          <w:color w:val="211E1E"/>
          <w:u w:val="single"/>
          <w:rtl/>
        </w:rPr>
        <w:t>פ</w:t>
      </w:r>
      <w:r w:rsidRPr="00EF334B">
        <w:rPr>
          <w:rFonts w:ascii="David" w:eastAsia="David" w:hAnsi="David" w:cs="David"/>
          <w:b/>
          <w:bCs/>
          <w:color w:val="211E1E"/>
          <w:u w:val="single"/>
          <w:rtl/>
        </w:rPr>
        <w:t>"</w:t>
      </w:r>
      <w:r w:rsidRPr="00EF334B">
        <w:rPr>
          <w:rFonts w:ascii="David" w:eastAsia="David" w:hAnsi="David" w:cs="David" w:hint="cs"/>
          <w:b/>
          <w:bCs/>
          <w:color w:val="211E1E"/>
          <w:u w:val="single"/>
          <w:rtl/>
        </w:rPr>
        <w:t>א</w:t>
      </w:r>
      <w:r w:rsidRPr="00EF334B">
        <w:rPr>
          <w:rFonts w:ascii="David" w:eastAsia="David" w:hAnsi="David" w:cs="David"/>
          <w:b/>
          <w:bCs/>
          <w:color w:val="211E1E"/>
          <w:u w:val="single"/>
          <w:rtl/>
        </w:rPr>
        <w:t>:</w:t>
      </w:r>
      <w:r w:rsidRPr="00EF334B">
        <w:rPr>
          <w:rFonts w:ascii="David" w:eastAsia="David" w:hAnsi="David" w:cs="David"/>
          <w:b/>
          <w:bCs/>
          <w:color w:val="211E1E"/>
          <w:u w:val="single"/>
          <w:rtl/>
        </w:rPr>
        <w:tab/>
      </w:r>
      <w:r w:rsidRPr="00EF334B">
        <w:rPr>
          <w:rFonts w:ascii="David" w:eastAsia="David" w:hAnsi="David" w:cs="David" w:hint="cs"/>
          <w:b/>
          <w:bCs/>
          <w:color w:val="211E1E"/>
          <w:u w:val="single"/>
          <w:rtl/>
        </w:rPr>
        <w:t>צביקה</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ברוט</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אנסטסיה</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סהר</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שבצוק</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טל</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אסייג</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ששון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אליהו</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דוד</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פפיא</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ורד</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דנינו</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אלי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יריב</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ילנה</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פינסקי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רפי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ברנז</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חכם</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שלמה</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פינטו</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קטי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פיאסצקי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יסמין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ולקומיר</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פרייסמן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שמעון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כהן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סבן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שלומי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לחיאני</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אילנה</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נג</w:t>
      </w:r>
      <w:r w:rsidRPr="00EF334B">
        <w:rPr>
          <w:rFonts w:ascii="David" w:eastAsia="David" w:hAnsi="David" w:cs="David"/>
          <w:b/>
          <w:bCs/>
          <w:color w:val="211E1E"/>
          <w:u w:val="single"/>
          <w:rtl/>
        </w:rPr>
        <w:t>'</w:t>
      </w:r>
      <w:r w:rsidRPr="00EF334B">
        <w:rPr>
          <w:rFonts w:ascii="David" w:eastAsia="David" w:hAnsi="David" w:cs="David" w:hint="cs"/>
          <w:b/>
          <w:bCs/>
          <w:color w:val="211E1E"/>
          <w:u w:val="single"/>
          <w:rtl/>
        </w:rPr>
        <w:t>ר</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אירנה</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גנין</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פבל</w:t>
      </w:r>
      <w:r w:rsidRPr="00EF334B">
        <w:rPr>
          <w:rFonts w:ascii="David" w:eastAsia="David" w:hAnsi="David" w:cs="David"/>
          <w:b/>
          <w:bCs/>
          <w:color w:val="211E1E"/>
          <w:u w:val="single"/>
          <w:rtl/>
        </w:rPr>
        <w:t xml:space="preserve"> </w:t>
      </w:r>
      <w:r w:rsidRPr="00EF334B">
        <w:rPr>
          <w:rFonts w:ascii="David" w:eastAsia="David" w:hAnsi="David" w:cs="David" w:hint="cs"/>
          <w:b/>
          <w:bCs/>
          <w:color w:val="211E1E"/>
          <w:u w:val="single"/>
          <w:rtl/>
        </w:rPr>
        <w:t>אסטחוב</w:t>
      </w:r>
    </w:p>
    <w:p w14:paraId="3C6E69CF"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9 - </w:t>
      </w:r>
      <w:r>
        <w:rPr>
          <w:rFonts w:ascii="David" w:eastAsia="David" w:hAnsi="David" w:cs="David"/>
          <w:b/>
          <w:bCs/>
          <w:color w:val="000000"/>
          <w:u w:val="single"/>
          <w:rtl/>
        </w:rPr>
        <w:t>מינוי דירקטורים בחברות עירוניות.</w:t>
      </w:r>
    </w:p>
    <w:p w14:paraId="72DE0F4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מינוי דירקטורים בחברה העירונית.</w:t>
      </w:r>
    </w:p>
    <w:p w14:paraId="4BFCF1E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דירקטורית. אלה ונה מסיימת את תפקידה בתפו"ס-</w:t>
      </w:r>
    </w:p>
    <w:p w14:paraId="41D9265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נכון, הצעת ההחלטה שלי, </w:t>
      </w:r>
      <w:r w:rsidR="00F6656C">
        <w:rPr>
          <w:rFonts w:hint="cs"/>
          <w:sz w:val="26"/>
          <w:szCs w:val="26"/>
        </w:rPr>
        <w:t xml:space="preserve">הצעת החלטה: </w:t>
      </w:r>
      <w:r>
        <w:rPr>
          <w:sz w:val="26"/>
          <w:szCs w:val="26"/>
        </w:rPr>
        <w:t>המועצה ממנה, מאחר ואלה ונה מסיימת את תפקידה בחברה לתפו"ס, אנחנו, המועצה, אני מבקשת את אישור המועצה למנות את הגברת אלה ונה כדירקטורית, כדירקטורית בחברת חוף בת ים.</w:t>
      </w:r>
    </w:p>
    <w:p w14:paraId="42A01E3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אנחנו בעד.</w:t>
      </w:r>
    </w:p>
    <w:p w14:paraId="13B3D237" w14:textId="77777777" w:rsidR="00C86555" w:rsidRDefault="00000000">
      <w:pPr>
        <w:pStyle w:val="ParagraphStyle"/>
        <w:spacing w:line="360" w:lineRule="auto"/>
        <w:ind w:left="2000" w:hanging="2000"/>
      </w:pPr>
      <w:r>
        <w:rPr>
          <w:rFonts w:hint="cs"/>
          <w:color w:val="000000"/>
          <w:sz w:val="26"/>
          <w:szCs w:val="26"/>
          <w:u w:val="single"/>
        </w:rPr>
        <w:t>מאיה שניידר</w:t>
      </w:r>
      <w:r w:rsidR="00207CF9">
        <w:rPr>
          <w:color w:val="000000"/>
          <w:sz w:val="26"/>
          <w:szCs w:val="26"/>
          <w:u w:val="single"/>
        </w:rPr>
        <w:t>:</w:t>
      </w:r>
      <w:r w:rsidR="00207CF9">
        <w:rPr>
          <w:sz w:val="26"/>
          <w:szCs w:val="26"/>
        </w:rPr>
        <w:tab/>
        <w:t>פה אחד?</w:t>
      </w:r>
    </w:p>
    <w:p w14:paraId="74943E3A" w14:textId="77777777" w:rsidR="00C86555" w:rsidRDefault="00000000">
      <w:pPr>
        <w:pStyle w:val="ParagraphStyle"/>
        <w:spacing w:line="360" w:lineRule="auto"/>
        <w:ind w:left="2000" w:hanging="2000"/>
      </w:pPr>
      <w:r>
        <w:rPr>
          <w:rFonts w:hint="cs"/>
          <w:color w:val="000000"/>
          <w:sz w:val="26"/>
          <w:szCs w:val="26"/>
          <w:u w:val="single"/>
        </w:rPr>
        <w:t>שלומי לחיאני</w:t>
      </w:r>
      <w:r w:rsidR="00207CF9">
        <w:rPr>
          <w:color w:val="000000"/>
          <w:sz w:val="26"/>
          <w:szCs w:val="26"/>
          <w:u w:val="single"/>
        </w:rPr>
        <w:t>:</w:t>
      </w:r>
      <w:r w:rsidR="00207CF9">
        <w:rPr>
          <w:sz w:val="26"/>
          <w:szCs w:val="26"/>
        </w:rPr>
        <w:tab/>
        <w:t>כן, כן.</w:t>
      </w:r>
    </w:p>
    <w:p w14:paraId="76242463" w14:textId="77777777" w:rsidR="00D55122" w:rsidRDefault="00000000">
      <w:pPr>
        <w:pStyle w:val="ParagraphStyle"/>
        <w:spacing w:line="360" w:lineRule="auto"/>
        <w:jc w:val="center"/>
        <w:rPr>
          <w:b/>
          <w:bCs/>
          <w:color w:val="211E1E"/>
          <w:sz w:val="26"/>
          <w:szCs w:val="26"/>
          <w:u w:val="single"/>
        </w:rPr>
      </w:pPr>
      <w:r>
        <w:rPr>
          <w:b/>
          <w:bCs/>
          <w:color w:val="211E1E"/>
          <w:sz w:val="26"/>
          <w:szCs w:val="26"/>
          <w:u w:val="single"/>
        </w:rPr>
        <w:lastRenderedPageBreak/>
        <w:t xml:space="preserve">הצבעה: </w:t>
      </w:r>
      <w:r w:rsidR="002C464B">
        <w:rPr>
          <w:rFonts w:hint="cs"/>
          <w:b/>
          <w:bCs/>
          <w:color w:val="211E1E"/>
          <w:sz w:val="26"/>
          <w:szCs w:val="26"/>
          <w:u w:val="single"/>
        </w:rPr>
        <w:t>פ"א</w:t>
      </w:r>
      <w:r>
        <w:rPr>
          <w:b/>
          <w:bCs/>
          <w:color w:val="211E1E"/>
          <w:sz w:val="26"/>
          <w:szCs w:val="26"/>
          <w:u w:val="single"/>
        </w:rPr>
        <w:t xml:space="preserve"> </w:t>
      </w:r>
    </w:p>
    <w:p w14:paraId="6394EAC4" w14:textId="77777777" w:rsidR="00D44CE4" w:rsidRDefault="00000000" w:rsidP="00D44CE4">
      <w:pPr>
        <w:pStyle w:val="ParagraphStyle"/>
        <w:ind w:left="2000" w:hanging="2000"/>
        <w:jc w:val="center"/>
        <w:rPr>
          <w:b/>
          <w:bCs/>
          <w:color w:val="211E1E"/>
          <w:sz w:val="26"/>
          <w:szCs w:val="26"/>
          <w:u w:val="single"/>
        </w:rPr>
      </w:pPr>
      <w:r w:rsidRPr="00D44CE4">
        <w:rPr>
          <w:rFonts w:hint="cs"/>
          <w:b/>
          <w:bCs/>
          <w:color w:val="211E1E"/>
          <w:sz w:val="26"/>
          <w:szCs w:val="26"/>
          <w:u w:val="single"/>
        </w:rPr>
        <w:t>פ</w:t>
      </w:r>
      <w:r w:rsidRPr="00D44CE4">
        <w:rPr>
          <w:b/>
          <w:bCs/>
          <w:color w:val="211E1E"/>
          <w:sz w:val="26"/>
          <w:szCs w:val="26"/>
          <w:u w:val="single"/>
        </w:rPr>
        <w:t>"</w:t>
      </w:r>
      <w:r w:rsidRPr="00D44CE4">
        <w:rPr>
          <w:rFonts w:hint="cs"/>
          <w:b/>
          <w:bCs/>
          <w:color w:val="211E1E"/>
          <w:sz w:val="26"/>
          <w:szCs w:val="26"/>
          <w:u w:val="single"/>
        </w:rPr>
        <w:t>א</w:t>
      </w:r>
      <w:r w:rsidRPr="00D44CE4">
        <w:rPr>
          <w:b/>
          <w:bCs/>
          <w:color w:val="211E1E"/>
          <w:sz w:val="26"/>
          <w:szCs w:val="26"/>
          <w:u w:val="single"/>
        </w:rPr>
        <w:t>:</w:t>
      </w:r>
      <w:r>
        <w:rPr>
          <w:rFonts w:hint="cs"/>
          <w:b/>
          <w:bCs/>
          <w:color w:val="211E1E"/>
          <w:sz w:val="26"/>
          <w:szCs w:val="26"/>
          <w:u w:val="single"/>
        </w:rPr>
        <w:t xml:space="preserve"> </w:t>
      </w:r>
      <w:r w:rsidRPr="00D44CE4">
        <w:rPr>
          <w:rFonts w:hint="cs"/>
          <w:b/>
          <w:bCs/>
          <w:color w:val="211E1E"/>
          <w:sz w:val="26"/>
          <w:szCs w:val="26"/>
          <w:u w:val="single"/>
        </w:rPr>
        <w:t>צביקה</w:t>
      </w:r>
      <w:r w:rsidRPr="00D44CE4">
        <w:rPr>
          <w:b/>
          <w:bCs/>
          <w:color w:val="211E1E"/>
          <w:sz w:val="26"/>
          <w:szCs w:val="26"/>
          <w:u w:val="single"/>
        </w:rPr>
        <w:t xml:space="preserve"> </w:t>
      </w:r>
      <w:r w:rsidRPr="00D44CE4">
        <w:rPr>
          <w:rFonts w:hint="cs"/>
          <w:b/>
          <w:bCs/>
          <w:color w:val="211E1E"/>
          <w:sz w:val="26"/>
          <w:szCs w:val="26"/>
          <w:u w:val="single"/>
        </w:rPr>
        <w:t>ברוט</w:t>
      </w:r>
      <w:r w:rsidRPr="00D44CE4">
        <w:rPr>
          <w:b/>
          <w:bCs/>
          <w:color w:val="211E1E"/>
          <w:sz w:val="26"/>
          <w:szCs w:val="26"/>
          <w:u w:val="single"/>
        </w:rPr>
        <w:t xml:space="preserve">, </w:t>
      </w:r>
      <w:r w:rsidRPr="00D44CE4">
        <w:rPr>
          <w:rFonts w:hint="cs"/>
          <w:b/>
          <w:bCs/>
          <w:color w:val="211E1E"/>
          <w:sz w:val="26"/>
          <w:szCs w:val="26"/>
          <w:u w:val="single"/>
        </w:rPr>
        <w:t>אנסטסיה</w:t>
      </w:r>
      <w:r w:rsidRPr="00D44CE4">
        <w:rPr>
          <w:b/>
          <w:bCs/>
          <w:color w:val="211E1E"/>
          <w:sz w:val="26"/>
          <w:szCs w:val="26"/>
          <w:u w:val="single"/>
        </w:rPr>
        <w:t xml:space="preserve"> </w:t>
      </w:r>
      <w:r w:rsidRPr="00D44CE4">
        <w:rPr>
          <w:rFonts w:hint="cs"/>
          <w:b/>
          <w:bCs/>
          <w:color w:val="211E1E"/>
          <w:sz w:val="26"/>
          <w:szCs w:val="26"/>
          <w:u w:val="single"/>
        </w:rPr>
        <w:t>סהר</w:t>
      </w:r>
      <w:r w:rsidRPr="00D44CE4">
        <w:rPr>
          <w:b/>
          <w:bCs/>
          <w:color w:val="211E1E"/>
          <w:sz w:val="26"/>
          <w:szCs w:val="26"/>
          <w:u w:val="single"/>
        </w:rPr>
        <w:t xml:space="preserve"> </w:t>
      </w:r>
      <w:r w:rsidRPr="00D44CE4">
        <w:rPr>
          <w:rFonts w:hint="cs"/>
          <w:b/>
          <w:bCs/>
          <w:color w:val="211E1E"/>
          <w:sz w:val="26"/>
          <w:szCs w:val="26"/>
          <w:u w:val="single"/>
        </w:rPr>
        <w:t>שבצוק</w:t>
      </w:r>
      <w:r w:rsidRPr="00D44CE4">
        <w:rPr>
          <w:b/>
          <w:bCs/>
          <w:color w:val="211E1E"/>
          <w:sz w:val="26"/>
          <w:szCs w:val="26"/>
          <w:u w:val="single"/>
        </w:rPr>
        <w:t xml:space="preserve">, </w:t>
      </w:r>
      <w:r w:rsidRPr="00D44CE4">
        <w:rPr>
          <w:rFonts w:hint="cs"/>
          <w:b/>
          <w:bCs/>
          <w:color w:val="211E1E"/>
          <w:sz w:val="26"/>
          <w:szCs w:val="26"/>
          <w:u w:val="single"/>
        </w:rPr>
        <w:t>טל</w:t>
      </w:r>
      <w:r w:rsidRPr="00D44CE4">
        <w:rPr>
          <w:b/>
          <w:bCs/>
          <w:color w:val="211E1E"/>
          <w:sz w:val="26"/>
          <w:szCs w:val="26"/>
          <w:u w:val="single"/>
        </w:rPr>
        <w:t xml:space="preserve"> </w:t>
      </w:r>
      <w:r w:rsidRPr="00D44CE4">
        <w:rPr>
          <w:rFonts w:hint="cs"/>
          <w:b/>
          <w:bCs/>
          <w:color w:val="211E1E"/>
          <w:sz w:val="26"/>
          <w:szCs w:val="26"/>
          <w:u w:val="single"/>
        </w:rPr>
        <w:t>אסייג</w:t>
      </w:r>
      <w:r w:rsidRPr="00D44CE4">
        <w:rPr>
          <w:b/>
          <w:bCs/>
          <w:color w:val="211E1E"/>
          <w:sz w:val="26"/>
          <w:szCs w:val="26"/>
          <w:u w:val="single"/>
        </w:rPr>
        <w:t xml:space="preserve">, </w:t>
      </w:r>
      <w:r w:rsidRPr="00D44CE4">
        <w:rPr>
          <w:rFonts w:hint="cs"/>
          <w:b/>
          <w:bCs/>
          <w:color w:val="211E1E"/>
          <w:sz w:val="26"/>
          <w:szCs w:val="26"/>
          <w:u w:val="single"/>
        </w:rPr>
        <w:t>ששון</w:t>
      </w:r>
      <w:r w:rsidRPr="00D44CE4">
        <w:rPr>
          <w:b/>
          <w:bCs/>
          <w:color w:val="211E1E"/>
          <w:sz w:val="26"/>
          <w:szCs w:val="26"/>
          <w:u w:val="single"/>
        </w:rPr>
        <w:t xml:space="preserve"> </w:t>
      </w:r>
      <w:r w:rsidRPr="00D44CE4">
        <w:rPr>
          <w:rFonts w:hint="cs"/>
          <w:b/>
          <w:bCs/>
          <w:color w:val="211E1E"/>
          <w:sz w:val="26"/>
          <w:szCs w:val="26"/>
          <w:u w:val="single"/>
        </w:rPr>
        <w:t>אליהו</w:t>
      </w:r>
      <w:r w:rsidRPr="00D44CE4">
        <w:rPr>
          <w:b/>
          <w:bCs/>
          <w:color w:val="211E1E"/>
          <w:sz w:val="26"/>
          <w:szCs w:val="26"/>
          <w:u w:val="single"/>
        </w:rPr>
        <w:t xml:space="preserve">, </w:t>
      </w:r>
      <w:r w:rsidRPr="00D44CE4">
        <w:rPr>
          <w:rFonts w:hint="cs"/>
          <w:b/>
          <w:bCs/>
          <w:color w:val="211E1E"/>
          <w:sz w:val="26"/>
          <w:szCs w:val="26"/>
          <w:u w:val="single"/>
        </w:rPr>
        <w:t>דוד</w:t>
      </w:r>
      <w:r w:rsidRPr="00D44CE4">
        <w:rPr>
          <w:b/>
          <w:bCs/>
          <w:color w:val="211E1E"/>
          <w:sz w:val="26"/>
          <w:szCs w:val="26"/>
          <w:u w:val="single"/>
        </w:rPr>
        <w:t xml:space="preserve"> </w:t>
      </w:r>
      <w:r w:rsidRPr="00D44CE4">
        <w:rPr>
          <w:rFonts w:hint="cs"/>
          <w:b/>
          <w:bCs/>
          <w:color w:val="211E1E"/>
          <w:sz w:val="26"/>
          <w:szCs w:val="26"/>
          <w:u w:val="single"/>
        </w:rPr>
        <w:t>פפיא</w:t>
      </w:r>
      <w:r w:rsidRPr="00D44CE4">
        <w:rPr>
          <w:b/>
          <w:bCs/>
          <w:color w:val="211E1E"/>
          <w:sz w:val="26"/>
          <w:szCs w:val="26"/>
          <w:u w:val="single"/>
        </w:rPr>
        <w:t xml:space="preserve">, </w:t>
      </w:r>
      <w:r w:rsidRPr="00D44CE4">
        <w:rPr>
          <w:rFonts w:hint="cs"/>
          <w:b/>
          <w:bCs/>
          <w:color w:val="211E1E"/>
          <w:sz w:val="26"/>
          <w:szCs w:val="26"/>
          <w:u w:val="single"/>
        </w:rPr>
        <w:t>ורד</w:t>
      </w:r>
      <w:r w:rsidRPr="00D44CE4">
        <w:rPr>
          <w:b/>
          <w:bCs/>
          <w:color w:val="211E1E"/>
          <w:sz w:val="26"/>
          <w:szCs w:val="26"/>
          <w:u w:val="single"/>
        </w:rPr>
        <w:t xml:space="preserve"> </w:t>
      </w:r>
      <w:r w:rsidRPr="00D44CE4">
        <w:rPr>
          <w:rFonts w:hint="cs"/>
          <w:b/>
          <w:bCs/>
          <w:color w:val="211E1E"/>
          <w:sz w:val="26"/>
          <w:szCs w:val="26"/>
          <w:u w:val="single"/>
        </w:rPr>
        <w:t>דנינו</w:t>
      </w:r>
      <w:r w:rsidRPr="00D44CE4">
        <w:rPr>
          <w:b/>
          <w:bCs/>
          <w:color w:val="211E1E"/>
          <w:sz w:val="26"/>
          <w:szCs w:val="26"/>
          <w:u w:val="single"/>
        </w:rPr>
        <w:t xml:space="preserve">, </w:t>
      </w:r>
      <w:r w:rsidRPr="00D44CE4">
        <w:rPr>
          <w:rFonts w:hint="cs"/>
          <w:b/>
          <w:bCs/>
          <w:color w:val="211E1E"/>
          <w:sz w:val="26"/>
          <w:szCs w:val="26"/>
          <w:u w:val="single"/>
        </w:rPr>
        <w:t>אלי</w:t>
      </w:r>
      <w:r w:rsidRPr="00D44CE4">
        <w:rPr>
          <w:b/>
          <w:bCs/>
          <w:color w:val="211E1E"/>
          <w:sz w:val="26"/>
          <w:szCs w:val="26"/>
          <w:u w:val="single"/>
        </w:rPr>
        <w:t xml:space="preserve"> </w:t>
      </w:r>
    </w:p>
    <w:p w14:paraId="62FF4455" w14:textId="77777777" w:rsidR="00D44CE4" w:rsidRDefault="00000000" w:rsidP="00D44CE4">
      <w:pPr>
        <w:pStyle w:val="ParagraphStyle"/>
        <w:ind w:left="2000" w:hanging="2000"/>
        <w:jc w:val="center"/>
        <w:rPr>
          <w:b/>
          <w:bCs/>
          <w:color w:val="211E1E"/>
          <w:sz w:val="26"/>
          <w:szCs w:val="26"/>
          <w:u w:val="single"/>
        </w:rPr>
      </w:pPr>
      <w:r w:rsidRPr="00D44CE4">
        <w:rPr>
          <w:rFonts w:hint="cs"/>
          <w:b/>
          <w:bCs/>
          <w:color w:val="211E1E"/>
          <w:sz w:val="26"/>
          <w:szCs w:val="26"/>
          <w:u w:val="single"/>
        </w:rPr>
        <w:t>יריב</w:t>
      </w:r>
      <w:r w:rsidRPr="00D44CE4">
        <w:rPr>
          <w:b/>
          <w:bCs/>
          <w:color w:val="211E1E"/>
          <w:sz w:val="26"/>
          <w:szCs w:val="26"/>
          <w:u w:val="single"/>
        </w:rPr>
        <w:t xml:space="preserve">, </w:t>
      </w:r>
      <w:r w:rsidRPr="00D44CE4">
        <w:rPr>
          <w:rFonts w:hint="cs"/>
          <w:b/>
          <w:bCs/>
          <w:color w:val="211E1E"/>
          <w:sz w:val="26"/>
          <w:szCs w:val="26"/>
          <w:u w:val="single"/>
        </w:rPr>
        <w:t>ילנה</w:t>
      </w:r>
      <w:r w:rsidRPr="00D44CE4">
        <w:rPr>
          <w:b/>
          <w:bCs/>
          <w:color w:val="211E1E"/>
          <w:sz w:val="26"/>
          <w:szCs w:val="26"/>
          <w:u w:val="single"/>
        </w:rPr>
        <w:t xml:space="preserve"> </w:t>
      </w:r>
      <w:r w:rsidRPr="00D44CE4">
        <w:rPr>
          <w:rFonts w:hint="cs"/>
          <w:b/>
          <w:bCs/>
          <w:color w:val="211E1E"/>
          <w:sz w:val="26"/>
          <w:szCs w:val="26"/>
          <w:u w:val="single"/>
        </w:rPr>
        <w:t>פינסקי</w:t>
      </w:r>
      <w:r w:rsidRPr="00D44CE4">
        <w:rPr>
          <w:b/>
          <w:bCs/>
          <w:color w:val="211E1E"/>
          <w:sz w:val="26"/>
          <w:szCs w:val="26"/>
          <w:u w:val="single"/>
        </w:rPr>
        <w:t xml:space="preserve">, </w:t>
      </w:r>
      <w:r w:rsidRPr="00D44CE4">
        <w:rPr>
          <w:rFonts w:hint="cs"/>
          <w:b/>
          <w:bCs/>
          <w:color w:val="211E1E"/>
          <w:sz w:val="26"/>
          <w:szCs w:val="26"/>
          <w:u w:val="single"/>
        </w:rPr>
        <w:t>רפי</w:t>
      </w:r>
      <w:r w:rsidRPr="00D44CE4">
        <w:rPr>
          <w:b/>
          <w:bCs/>
          <w:color w:val="211E1E"/>
          <w:sz w:val="26"/>
          <w:szCs w:val="26"/>
          <w:u w:val="single"/>
        </w:rPr>
        <w:t xml:space="preserve"> </w:t>
      </w:r>
      <w:r w:rsidRPr="00D44CE4">
        <w:rPr>
          <w:rFonts w:hint="cs"/>
          <w:b/>
          <w:bCs/>
          <w:color w:val="211E1E"/>
          <w:sz w:val="26"/>
          <w:szCs w:val="26"/>
          <w:u w:val="single"/>
        </w:rPr>
        <w:t>ברנז</w:t>
      </w:r>
      <w:r w:rsidRPr="00D44CE4">
        <w:rPr>
          <w:b/>
          <w:bCs/>
          <w:color w:val="211E1E"/>
          <w:sz w:val="26"/>
          <w:szCs w:val="26"/>
          <w:u w:val="single"/>
        </w:rPr>
        <w:t xml:space="preserve">, </w:t>
      </w:r>
      <w:r w:rsidRPr="00D44CE4">
        <w:rPr>
          <w:rFonts w:hint="cs"/>
          <w:b/>
          <w:bCs/>
          <w:color w:val="211E1E"/>
          <w:sz w:val="26"/>
          <w:szCs w:val="26"/>
          <w:u w:val="single"/>
        </w:rPr>
        <w:t>חכם</w:t>
      </w:r>
      <w:r w:rsidRPr="00D44CE4">
        <w:rPr>
          <w:b/>
          <w:bCs/>
          <w:color w:val="211E1E"/>
          <w:sz w:val="26"/>
          <w:szCs w:val="26"/>
          <w:u w:val="single"/>
        </w:rPr>
        <w:t xml:space="preserve"> </w:t>
      </w:r>
      <w:r w:rsidRPr="00D44CE4">
        <w:rPr>
          <w:rFonts w:hint="cs"/>
          <w:b/>
          <w:bCs/>
          <w:color w:val="211E1E"/>
          <w:sz w:val="26"/>
          <w:szCs w:val="26"/>
          <w:u w:val="single"/>
        </w:rPr>
        <w:t>שלמה</w:t>
      </w:r>
      <w:r w:rsidRPr="00D44CE4">
        <w:rPr>
          <w:b/>
          <w:bCs/>
          <w:color w:val="211E1E"/>
          <w:sz w:val="26"/>
          <w:szCs w:val="26"/>
          <w:u w:val="single"/>
        </w:rPr>
        <w:t xml:space="preserve"> </w:t>
      </w:r>
      <w:r w:rsidRPr="00D44CE4">
        <w:rPr>
          <w:rFonts w:hint="cs"/>
          <w:b/>
          <w:bCs/>
          <w:color w:val="211E1E"/>
          <w:sz w:val="26"/>
          <w:szCs w:val="26"/>
          <w:u w:val="single"/>
        </w:rPr>
        <w:t>פינטו</w:t>
      </w:r>
      <w:r w:rsidRPr="00D44CE4">
        <w:rPr>
          <w:b/>
          <w:bCs/>
          <w:color w:val="211E1E"/>
          <w:sz w:val="26"/>
          <w:szCs w:val="26"/>
          <w:u w:val="single"/>
        </w:rPr>
        <w:t xml:space="preserve">, </w:t>
      </w:r>
      <w:r w:rsidRPr="00D44CE4">
        <w:rPr>
          <w:rFonts w:hint="cs"/>
          <w:b/>
          <w:bCs/>
          <w:color w:val="211E1E"/>
          <w:sz w:val="26"/>
          <w:szCs w:val="26"/>
          <w:u w:val="single"/>
        </w:rPr>
        <w:t>קטי</w:t>
      </w:r>
      <w:r w:rsidRPr="00D44CE4">
        <w:rPr>
          <w:b/>
          <w:bCs/>
          <w:color w:val="211E1E"/>
          <w:sz w:val="26"/>
          <w:szCs w:val="26"/>
          <w:u w:val="single"/>
        </w:rPr>
        <w:t xml:space="preserve"> </w:t>
      </w:r>
      <w:r w:rsidRPr="00D44CE4">
        <w:rPr>
          <w:rFonts w:hint="cs"/>
          <w:b/>
          <w:bCs/>
          <w:color w:val="211E1E"/>
          <w:sz w:val="26"/>
          <w:szCs w:val="26"/>
          <w:u w:val="single"/>
        </w:rPr>
        <w:t>פיאסצקי</w:t>
      </w:r>
      <w:r w:rsidRPr="00D44CE4">
        <w:rPr>
          <w:b/>
          <w:bCs/>
          <w:color w:val="211E1E"/>
          <w:sz w:val="26"/>
          <w:szCs w:val="26"/>
          <w:u w:val="single"/>
        </w:rPr>
        <w:t xml:space="preserve">, </w:t>
      </w:r>
      <w:r w:rsidRPr="00D44CE4">
        <w:rPr>
          <w:rFonts w:hint="cs"/>
          <w:b/>
          <w:bCs/>
          <w:color w:val="211E1E"/>
          <w:sz w:val="26"/>
          <w:szCs w:val="26"/>
          <w:u w:val="single"/>
        </w:rPr>
        <w:t>יסמין</w:t>
      </w:r>
      <w:r w:rsidRPr="00D44CE4">
        <w:rPr>
          <w:b/>
          <w:bCs/>
          <w:color w:val="211E1E"/>
          <w:sz w:val="26"/>
          <w:szCs w:val="26"/>
          <w:u w:val="single"/>
        </w:rPr>
        <w:t xml:space="preserve"> </w:t>
      </w:r>
      <w:r w:rsidRPr="00D44CE4">
        <w:rPr>
          <w:rFonts w:hint="cs"/>
          <w:b/>
          <w:bCs/>
          <w:color w:val="211E1E"/>
          <w:sz w:val="26"/>
          <w:szCs w:val="26"/>
          <w:u w:val="single"/>
        </w:rPr>
        <w:t>ולקומיר</w:t>
      </w:r>
      <w:r w:rsidRPr="00D44CE4">
        <w:rPr>
          <w:b/>
          <w:bCs/>
          <w:color w:val="211E1E"/>
          <w:sz w:val="26"/>
          <w:szCs w:val="26"/>
          <w:u w:val="single"/>
        </w:rPr>
        <w:t xml:space="preserve"> </w:t>
      </w:r>
      <w:r w:rsidRPr="00D44CE4">
        <w:rPr>
          <w:rFonts w:hint="cs"/>
          <w:b/>
          <w:bCs/>
          <w:color w:val="211E1E"/>
          <w:sz w:val="26"/>
          <w:szCs w:val="26"/>
          <w:u w:val="single"/>
        </w:rPr>
        <w:t>פרייסמן</w:t>
      </w:r>
      <w:r w:rsidRPr="00D44CE4">
        <w:rPr>
          <w:b/>
          <w:bCs/>
          <w:color w:val="211E1E"/>
          <w:sz w:val="26"/>
          <w:szCs w:val="26"/>
          <w:u w:val="single"/>
        </w:rPr>
        <w:t xml:space="preserve">, </w:t>
      </w:r>
    </w:p>
    <w:p w14:paraId="75ED56A1" w14:textId="77777777" w:rsidR="00D44CE4" w:rsidRDefault="00000000" w:rsidP="00D44CE4">
      <w:pPr>
        <w:pStyle w:val="ParagraphStyle"/>
        <w:ind w:left="2000" w:hanging="2000"/>
        <w:jc w:val="center"/>
        <w:rPr>
          <w:b/>
          <w:bCs/>
          <w:color w:val="211E1E"/>
          <w:sz w:val="26"/>
          <w:szCs w:val="26"/>
          <w:u w:val="single"/>
        </w:rPr>
      </w:pPr>
      <w:r w:rsidRPr="00D44CE4">
        <w:rPr>
          <w:rFonts w:hint="cs"/>
          <w:b/>
          <w:bCs/>
          <w:color w:val="211E1E"/>
          <w:sz w:val="26"/>
          <w:szCs w:val="26"/>
          <w:u w:val="single"/>
        </w:rPr>
        <w:t>שמעון</w:t>
      </w:r>
      <w:r w:rsidRPr="00D44CE4">
        <w:rPr>
          <w:b/>
          <w:bCs/>
          <w:color w:val="211E1E"/>
          <w:sz w:val="26"/>
          <w:szCs w:val="26"/>
          <w:u w:val="single"/>
        </w:rPr>
        <w:t xml:space="preserve"> </w:t>
      </w:r>
      <w:r w:rsidRPr="00D44CE4">
        <w:rPr>
          <w:rFonts w:hint="cs"/>
          <w:b/>
          <w:bCs/>
          <w:color w:val="211E1E"/>
          <w:sz w:val="26"/>
          <w:szCs w:val="26"/>
          <w:u w:val="single"/>
        </w:rPr>
        <w:t>כהן</w:t>
      </w:r>
      <w:r w:rsidRPr="00D44CE4">
        <w:rPr>
          <w:b/>
          <w:bCs/>
          <w:color w:val="211E1E"/>
          <w:sz w:val="26"/>
          <w:szCs w:val="26"/>
          <w:u w:val="single"/>
        </w:rPr>
        <w:t xml:space="preserve"> </w:t>
      </w:r>
      <w:r w:rsidRPr="00D44CE4">
        <w:rPr>
          <w:rFonts w:hint="cs"/>
          <w:b/>
          <w:bCs/>
          <w:color w:val="211E1E"/>
          <w:sz w:val="26"/>
          <w:szCs w:val="26"/>
          <w:u w:val="single"/>
        </w:rPr>
        <w:t>סבן</w:t>
      </w:r>
      <w:r w:rsidRPr="00D44CE4">
        <w:rPr>
          <w:b/>
          <w:bCs/>
          <w:color w:val="211E1E"/>
          <w:sz w:val="26"/>
          <w:szCs w:val="26"/>
          <w:u w:val="single"/>
        </w:rPr>
        <w:t xml:space="preserve">, </w:t>
      </w:r>
      <w:r w:rsidRPr="00D44CE4">
        <w:rPr>
          <w:rFonts w:hint="cs"/>
          <w:b/>
          <w:bCs/>
          <w:color w:val="211E1E"/>
          <w:sz w:val="26"/>
          <w:szCs w:val="26"/>
          <w:u w:val="single"/>
        </w:rPr>
        <w:t>שלומי</w:t>
      </w:r>
      <w:r w:rsidRPr="00D44CE4">
        <w:rPr>
          <w:b/>
          <w:bCs/>
          <w:color w:val="211E1E"/>
          <w:sz w:val="26"/>
          <w:szCs w:val="26"/>
          <w:u w:val="single"/>
        </w:rPr>
        <w:t xml:space="preserve"> </w:t>
      </w:r>
      <w:r w:rsidRPr="00D44CE4">
        <w:rPr>
          <w:rFonts w:hint="cs"/>
          <w:b/>
          <w:bCs/>
          <w:color w:val="211E1E"/>
          <w:sz w:val="26"/>
          <w:szCs w:val="26"/>
          <w:u w:val="single"/>
        </w:rPr>
        <w:t>לחיאני</w:t>
      </w:r>
      <w:r w:rsidRPr="00D44CE4">
        <w:rPr>
          <w:b/>
          <w:bCs/>
          <w:color w:val="211E1E"/>
          <w:sz w:val="26"/>
          <w:szCs w:val="26"/>
          <w:u w:val="single"/>
        </w:rPr>
        <w:t xml:space="preserve">, </w:t>
      </w:r>
      <w:r w:rsidRPr="00D44CE4">
        <w:rPr>
          <w:rFonts w:hint="cs"/>
          <w:b/>
          <w:bCs/>
          <w:color w:val="211E1E"/>
          <w:sz w:val="26"/>
          <w:szCs w:val="26"/>
          <w:u w:val="single"/>
        </w:rPr>
        <w:t>אילנה</w:t>
      </w:r>
      <w:r w:rsidRPr="00D44CE4">
        <w:rPr>
          <w:b/>
          <w:bCs/>
          <w:color w:val="211E1E"/>
          <w:sz w:val="26"/>
          <w:szCs w:val="26"/>
          <w:u w:val="single"/>
        </w:rPr>
        <w:t xml:space="preserve"> </w:t>
      </w:r>
      <w:r w:rsidRPr="00D44CE4">
        <w:rPr>
          <w:rFonts w:hint="cs"/>
          <w:b/>
          <w:bCs/>
          <w:color w:val="211E1E"/>
          <w:sz w:val="26"/>
          <w:szCs w:val="26"/>
          <w:u w:val="single"/>
        </w:rPr>
        <w:t>נג</w:t>
      </w:r>
      <w:r w:rsidRPr="00D44CE4">
        <w:rPr>
          <w:b/>
          <w:bCs/>
          <w:color w:val="211E1E"/>
          <w:sz w:val="26"/>
          <w:szCs w:val="26"/>
          <w:u w:val="single"/>
        </w:rPr>
        <w:t>'</w:t>
      </w:r>
      <w:r w:rsidRPr="00D44CE4">
        <w:rPr>
          <w:rFonts w:hint="cs"/>
          <w:b/>
          <w:bCs/>
          <w:color w:val="211E1E"/>
          <w:sz w:val="26"/>
          <w:szCs w:val="26"/>
          <w:u w:val="single"/>
        </w:rPr>
        <w:t>ר</w:t>
      </w:r>
      <w:r w:rsidRPr="00D44CE4">
        <w:rPr>
          <w:b/>
          <w:bCs/>
          <w:color w:val="211E1E"/>
          <w:sz w:val="26"/>
          <w:szCs w:val="26"/>
          <w:u w:val="single"/>
        </w:rPr>
        <w:t xml:space="preserve">, </w:t>
      </w:r>
      <w:r w:rsidRPr="00D44CE4">
        <w:rPr>
          <w:rFonts w:hint="cs"/>
          <w:b/>
          <w:bCs/>
          <w:color w:val="211E1E"/>
          <w:sz w:val="26"/>
          <w:szCs w:val="26"/>
          <w:u w:val="single"/>
        </w:rPr>
        <w:t>אירנה</w:t>
      </w:r>
      <w:r w:rsidRPr="00D44CE4">
        <w:rPr>
          <w:b/>
          <w:bCs/>
          <w:color w:val="211E1E"/>
          <w:sz w:val="26"/>
          <w:szCs w:val="26"/>
          <w:u w:val="single"/>
        </w:rPr>
        <w:t xml:space="preserve"> </w:t>
      </w:r>
      <w:r w:rsidRPr="00D44CE4">
        <w:rPr>
          <w:rFonts w:hint="cs"/>
          <w:b/>
          <w:bCs/>
          <w:color w:val="211E1E"/>
          <w:sz w:val="26"/>
          <w:szCs w:val="26"/>
          <w:u w:val="single"/>
        </w:rPr>
        <w:t>גנין</w:t>
      </w:r>
      <w:r w:rsidRPr="00D44CE4">
        <w:rPr>
          <w:b/>
          <w:bCs/>
          <w:color w:val="211E1E"/>
          <w:sz w:val="26"/>
          <w:szCs w:val="26"/>
          <w:u w:val="single"/>
        </w:rPr>
        <w:t xml:space="preserve">, </w:t>
      </w:r>
      <w:r w:rsidRPr="00D44CE4">
        <w:rPr>
          <w:rFonts w:hint="cs"/>
          <w:b/>
          <w:bCs/>
          <w:color w:val="211E1E"/>
          <w:sz w:val="26"/>
          <w:szCs w:val="26"/>
          <w:u w:val="single"/>
        </w:rPr>
        <w:t>פבל</w:t>
      </w:r>
      <w:r w:rsidRPr="00D44CE4">
        <w:rPr>
          <w:b/>
          <w:bCs/>
          <w:color w:val="211E1E"/>
          <w:sz w:val="26"/>
          <w:szCs w:val="26"/>
          <w:u w:val="single"/>
        </w:rPr>
        <w:t xml:space="preserve"> </w:t>
      </w:r>
      <w:r w:rsidRPr="00D44CE4">
        <w:rPr>
          <w:rFonts w:hint="cs"/>
          <w:b/>
          <w:bCs/>
          <w:color w:val="211E1E"/>
          <w:sz w:val="26"/>
          <w:szCs w:val="26"/>
          <w:u w:val="single"/>
        </w:rPr>
        <w:t>אסטחוב</w:t>
      </w:r>
    </w:p>
    <w:p w14:paraId="2D2151F4"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3.8.</w:t>
      </w:r>
    </w:p>
    <w:p w14:paraId="7251D408" w14:textId="77777777" w:rsidR="00C86555" w:rsidRDefault="00000000">
      <w:pPr>
        <w:pStyle w:val="ParagraphStyle"/>
        <w:spacing w:line="360" w:lineRule="auto"/>
        <w:ind w:left="2000" w:hanging="2000"/>
        <w:rPr>
          <w:sz w:val="26"/>
          <w:szCs w:val="26"/>
        </w:rPr>
      </w:pPr>
      <w:r>
        <w:rPr>
          <w:rFonts w:hint="cs"/>
          <w:color w:val="000000"/>
          <w:sz w:val="26"/>
          <w:szCs w:val="26"/>
          <w:u w:val="single"/>
        </w:rPr>
        <w:t>אילנה נג'ר</w:t>
      </w:r>
      <w:r w:rsidR="00207CF9">
        <w:rPr>
          <w:color w:val="000000"/>
          <w:sz w:val="26"/>
          <w:szCs w:val="26"/>
          <w:u w:val="single"/>
        </w:rPr>
        <w:t>:</w:t>
      </w:r>
      <w:r w:rsidR="00207CF9">
        <w:rPr>
          <w:sz w:val="26"/>
          <w:szCs w:val="26"/>
        </w:rPr>
        <w:tab/>
        <w:t>מצוין.</w:t>
      </w:r>
    </w:p>
    <w:p w14:paraId="4840214E" w14:textId="77777777" w:rsidR="002C464B" w:rsidRDefault="00000000">
      <w:pPr>
        <w:pStyle w:val="ParagraphStyle"/>
        <w:spacing w:line="360" w:lineRule="auto"/>
        <w:ind w:left="2000" w:hanging="2000"/>
      </w:pPr>
      <w:r>
        <w:rPr>
          <w:rFonts w:hint="cs"/>
          <w:color w:val="000000"/>
          <w:sz w:val="26"/>
          <w:szCs w:val="26"/>
          <w:u w:val="single"/>
        </w:rPr>
        <w:t>אירנה גנין:</w:t>
      </w:r>
      <w:r>
        <w:tab/>
      </w:r>
      <w:r>
        <w:rPr>
          <w:rFonts w:hint="cs"/>
        </w:rPr>
        <w:t>מה אני אמרתי כמעט 4.</w:t>
      </w:r>
    </w:p>
    <w:p w14:paraId="5F4A847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המועצה ממנה את הגברת נוי אלבז במקום אלה ונה כדירקטורית נציגת ציבור בחברה לתפו"ס.</w:t>
      </w:r>
    </w:p>
    <w:p w14:paraId="48C91FA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מטעם מי היא נציגת ציבור?</w:t>
      </w:r>
    </w:p>
    <w:p w14:paraId="66D1042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מבקש לפרוטוקול, צביקה, על הסיבוב הקודם, שאמרו לי מה המכפיל, שהמכפיל, 3.8 זה המכפיל.</w:t>
      </w:r>
    </w:p>
    <w:p w14:paraId="7B98C02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r>
      <w:r w:rsidR="00931B42">
        <w:rPr>
          <w:rFonts w:hint="cs"/>
          <w:sz w:val="26"/>
          <w:szCs w:val="26"/>
        </w:rPr>
        <w:t>אמרנו ש</w:t>
      </w:r>
      <w:r>
        <w:rPr>
          <w:sz w:val="26"/>
          <w:szCs w:val="26"/>
        </w:rPr>
        <w:t>אנחנו מחכים לתשובה משירה.</w:t>
      </w:r>
    </w:p>
    <w:p w14:paraId="2E117C27"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אמרתי, אמרתי, 3.8.</w:t>
      </w:r>
    </w:p>
    <w:p w14:paraId="6FD4BD1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 אז רגע, שלומי, בבקשה. מה רצית להגיד, סליחה?</w:t>
      </w:r>
    </w:p>
    <w:p w14:paraId="4F67A5F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מה שאמרתי לך בדיוק.</w:t>
      </w:r>
    </w:p>
    <w:p w14:paraId="56563FE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שמעתי פשוט.</w:t>
      </w:r>
    </w:p>
    <w:p w14:paraId="45DE7EF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r>
      <w:r w:rsidR="00094A9E">
        <w:rPr>
          <w:rFonts w:hint="cs"/>
          <w:sz w:val="26"/>
          <w:szCs w:val="26"/>
        </w:rPr>
        <w:t xml:space="preserve">מכפיל </w:t>
      </w:r>
      <w:r>
        <w:rPr>
          <w:sz w:val="26"/>
          <w:szCs w:val="26"/>
        </w:rPr>
        <w:t>התוכנית המאושרת, הוא 3.8. זה הכל.</w:t>
      </w:r>
    </w:p>
    <w:p w14:paraId="03B8F7B0" w14:textId="77777777" w:rsidR="00C86555" w:rsidRDefault="00000000">
      <w:pPr>
        <w:pStyle w:val="ParagraphStyle"/>
        <w:spacing w:line="360" w:lineRule="auto"/>
        <w:ind w:left="2000" w:hanging="2000"/>
        <w:rPr>
          <w:sz w:val="26"/>
          <w:szCs w:val="26"/>
        </w:rPr>
      </w:pPr>
      <w:r>
        <w:rPr>
          <w:color w:val="000000"/>
          <w:sz w:val="26"/>
          <w:szCs w:val="26"/>
          <w:u w:val="single"/>
        </w:rPr>
        <w:t>צביקה ברוט:</w:t>
      </w:r>
      <w:r>
        <w:rPr>
          <w:sz w:val="26"/>
          <w:szCs w:val="26"/>
        </w:rPr>
        <w:tab/>
        <w:t>נרשם, הלאה.</w:t>
      </w:r>
    </w:p>
    <w:p w14:paraId="6A02D262" w14:textId="77777777" w:rsidR="00C86555" w:rsidRDefault="00000000">
      <w:pPr>
        <w:pStyle w:val="Heading2copy"/>
        <w:spacing w:before="250" w:line="360" w:lineRule="auto"/>
        <w:jc w:val="both"/>
        <w:outlineLvl w:val="9"/>
      </w:pPr>
      <w:r>
        <w:rPr>
          <w:rFonts w:ascii="David" w:eastAsia="David" w:hAnsi="David" w:cs="David" w:hint="cs"/>
          <w:b/>
          <w:bCs/>
          <w:color w:val="000000"/>
          <w:u w:val="single"/>
          <w:rtl/>
        </w:rPr>
        <w:t xml:space="preserve">סעיף 9  - </w:t>
      </w:r>
      <w:r>
        <w:rPr>
          <w:rFonts w:ascii="David" w:eastAsia="David" w:hAnsi="David" w:cs="David"/>
          <w:b/>
          <w:bCs/>
          <w:color w:val="000000"/>
          <w:u w:val="single"/>
          <w:rtl/>
        </w:rPr>
        <w:t>מינוי הגב' נוי אלבז כדירקטורית נציגת ציבור בחברה לתפו"ס - המשך דיון.</w:t>
      </w:r>
    </w:p>
    <w:p w14:paraId="094DE354" w14:textId="77777777" w:rsidR="000E00F9" w:rsidRDefault="00000000">
      <w:pPr>
        <w:pStyle w:val="ParagraphStyle"/>
        <w:spacing w:line="360" w:lineRule="auto"/>
        <w:ind w:left="2000" w:hanging="2000"/>
        <w:rPr>
          <w:color w:val="000000"/>
          <w:sz w:val="26"/>
          <w:szCs w:val="26"/>
        </w:rPr>
      </w:pPr>
      <w:r>
        <w:rPr>
          <w:rFonts w:hint="cs"/>
          <w:color w:val="000000"/>
          <w:sz w:val="26"/>
          <w:szCs w:val="26"/>
          <w:u w:val="single"/>
        </w:rPr>
        <w:t>מאיה שניידר:</w:t>
      </w:r>
      <w:r w:rsidRPr="000E00F9">
        <w:rPr>
          <w:color w:val="000000"/>
          <w:sz w:val="26"/>
          <w:szCs w:val="26"/>
        </w:rPr>
        <w:tab/>
      </w:r>
      <w:r w:rsidR="00536C16">
        <w:rPr>
          <w:rFonts w:hint="cs"/>
          <w:color w:val="000000"/>
          <w:sz w:val="26"/>
          <w:szCs w:val="26"/>
        </w:rPr>
        <w:t xml:space="preserve">דירקטורים </w:t>
      </w:r>
      <w:r w:rsidRPr="000E00F9">
        <w:rPr>
          <w:rFonts w:hint="cs"/>
          <w:color w:val="000000"/>
          <w:sz w:val="26"/>
          <w:szCs w:val="26"/>
        </w:rPr>
        <w:t>פה אחד על שתיהן?</w:t>
      </w:r>
    </w:p>
    <w:p w14:paraId="0C16CC4F" w14:textId="77777777" w:rsidR="008C0E35" w:rsidRPr="000E00F9" w:rsidRDefault="00000000">
      <w:pPr>
        <w:pStyle w:val="ParagraphStyle"/>
        <w:spacing w:line="360" w:lineRule="auto"/>
        <w:ind w:left="2000" w:hanging="2000"/>
        <w:rPr>
          <w:color w:val="000000"/>
          <w:sz w:val="26"/>
          <w:szCs w:val="26"/>
        </w:rPr>
      </w:pPr>
      <w:r w:rsidRPr="008C0E35">
        <w:rPr>
          <w:rFonts w:hint="cs"/>
          <w:color w:val="000000"/>
          <w:sz w:val="26"/>
          <w:szCs w:val="26"/>
          <w:u w:val="single"/>
        </w:rPr>
        <w:t>שלומי</w:t>
      </w:r>
      <w:r w:rsidRPr="008C0E35">
        <w:rPr>
          <w:color w:val="000000"/>
          <w:sz w:val="26"/>
          <w:szCs w:val="26"/>
          <w:u w:val="single"/>
        </w:rPr>
        <w:t xml:space="preserve"> </w:t>
      </w:r>
      <w:r w:rsidRPr="008C0E35">
        <w:rPr>
          <w:rFonts w:hint="cs"/>
          <w:color w:val="000000"/>
          <w:sz w:val="26"/>
          <w:szCs w:val="26"/>
          <w:u w:val="single"/>
        </w:rPr>
        <w:t>לחיאני</w:t>
      </w:r>
      <w:r w:rsidRPr="008C0E35">
        <w:rPr>
          <w:color w:val="000000"/>
          <w:sz w:val="26"/>
          <w:szCs w:val="26"/>
        </w:rPr>
        <w:t>:</w:t>
      </w:r>
      <w:r w:rsidRPr="008C0E35">
        <w:rPr>
          <w:color w:val="000000"/>
          <w:sz w:val="26"/>
          <w:szCs w:val="26"/>
        </w:rPr>
        <w:tab/>
      </w:r>
      <w:r w:rsidRPr="008C0E35">
        <w:rPr>
          <w:rFonts w:hint="cs"/>
          <w:color w:val="000000"/>
          <w:sz w:val="26"/>
          <w:szCs w:val="26"/>
        </w:rPr>
        <w:t>כן</w:t>
      </w:r>
      <w:r w:rsidRPr="008C0E35">
        <w:rPr>
          <w:color w:val="000000"/>
          <w:sz w:val="26"/>
          <w:szCs w:val="26"/>
        </w:rPr>
        <w:t xml:space="preserve">, </w:t>
      </w:r>
      <w:r w:rsidRPr="008C0E35">
        <w:rPr>
          <w:rFonts w:hint="cs"/>
          <w:color w:val="000000"/>
          <w:sz w:val="26"/>
          <w:szCs w:val="26"/>
        </w:rPr>
        <w:t>כן</w:t>
      </w:r>
      <w:r w:rsidRPr="008C0E35">
        <w:rPr>
          <w:color w:val="000000"/>
          <w:sz w:val="26"/>
          <w:szCs w:val="26"/>
        </w:rPr>
        <w:t xml:space="preserve">. </w:t>
      </w:r>
      <w:r w:rsidRPr="008C0E35">
        <w:rPr>
          <w:rFonts w:hint="cs"/>
          <w:color w:val="000000"/>
          <w:sz w:val="26"/>
          <w:szCs w:val="26"/>
        </w:rPr>
        <w:t>מה</w:t>
      </w:r>
      <w:r w:rsidRPr="008C0E35">
        <w:rPr>
          <w:color w:val="000000"/>
          <w:sz w:val="26"/>
          <w:szCs w:val="26"/>
        </w:rPr>
        <w:t xml:space="preserve"> </w:t>
      </w:r>
      <w:r w:rsidRPr="008C0E35">
        <w:rPr>
          <w:rFonts w:hint="cs"/>
          <w:color w:val="000000"/>
          <w:sz w:val="26"/>
          <w:szCs w:val="26"/>
        </w:rPr>
        <w:t>זה</w:t>
      </w:r>
      <w:r w:rsidRPr="008C0E35">
        <w:rPr>
          <w:color w:val="000000"/>
          <w:sz w:val="26"/>
          <w:szCs w:val="26"/>
        </w:rPr>
        <w:t xml:space="preserve"> 2? </w:t>
      </w:r>
      <w:r w:rsidRPr="008C0E35">
        <w:rPr>
          <w:rFonts w:hint="cs"/>
          <w:color w:val="000000"/>
          <w:sz w:val="26"/>
          <w:szCs w:val="26"/>
        </w:rPr>
        <w:t>אמרתם</w:t>
      </w:r>
      <w:r w:rsidRPr="008C0E35">
        <w:rPr>
          <w:color w:val="000000"/>
          <w:sz w:val="26"/>
          <w:szCs w:val="26"/>
        </w:rPr>
        <w:t xml:space="preserve"> </w:t>
      </w:r>
      <w:r w:rsidRPr="008C0E35">
        <w:rPr>
          <w:rFonts w:hint="cs"/>
          <w:color w:val="000000"/>
          <w:sz w:val="26"/>
          <w:szCs w:val="26"/>
        </w:rPr>
        <w:t>רק</w:t>
      </w:r>
      <w:r w:rsidRPr="008C0E35">
        <w:rPr>
          <w:color w:val="000000"/>
          <w:sz w:val="26"/>
          <w:szCs w:val="26"/>
        </w:rPr>
        <w:t xml:space="preserve"> </w:t>
      </w:r>
      <w:r w:rsidRPr="008C0E35">
        <w:rPr>
          <w:rFonts w:hint="cs"/>
          <w:color w:val="000000"/>
          <w:sz w:val="26"/>
          <w:szCs w:val="26"/>
        </w:rPr>
        <w:t>אלה</w:t>
      </w:r>
      <w:r w:rsidRPr="008C0E35">
        <w:rPr>
          <w:color w:val="000000"/>
          <w:sz w:val="26"/>
          <w:szCs w:val="26"/>
        </w:rPr>
        <w:t xml:space="preserve"> </w:t>
      </w:r>
      <w:r w:rsidRPr="008C0E35">
        <w:rPr>
          <w:rFonts w:hint="cs"/>
          <w:color w:val="000000"/>
          <w:sz w:val="26"/>
          <w:szCs w:val="26"/>
        </w:rPr>
        <w:t>ונה</w:t>
      </w:r>
      <w:r w:rsidRPr="008C0E35">
        <w:rPr>
          <w:color w:val="000000"/>
          <w:sz w:val="26"/>
          <w:szCs w:val="26"/>
        </w:rPr>
        <w:t>.</w:t>
      </w:r>
    </w:p>
    <w:p w14:paraId="61A8AE6A"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פה אחד? תודה רבה.</w:t>
      </w:r>
    </w:p>
    <w:p w14:paraId="1F380FCC"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w:t>
      </w:r>
    </w:p>
    <w:p w14:paraId="44C2BF2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אלה ונה סיימה ב</w:t>
      </w:r>
      <w:r w:rsidR="009A0595">
        <w:rPr>
          <w:rFonts w:hint="cs"/>
          <w:sz w:val="26"/>
          <w:szCs w:val="26"/>
        </w:rPr>
        <w:t>תפו"ס עוברת ל</w:t>
      </w:r>
      <w:r>
        <w:rPr>
          <w:sz w:val="26"/>
          <w:szCs w:val="26"/>
        </w:rPr>
        <w:t>חכ"ל, ונוי אלבז במקום אלה ונה.</w:t>
      </w:r>
    </w:p>
    <w:p w14:paraId="7E2D18C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ונוי אלבז במקום אלה ואנה בחברה </w:t>
      </w:r>
      <w:r w:rsidR="00C85E71">
        <w:rPr>
          <w:rFonts w:hint="cs"/>
          <w:sz w:val="26"/>
          <w:szCs w:val="26"/>
        </w:rPr>
        <w:t>לתפו"ס</w:t>
      </w:r>
      <w:r>
        <w:rPr>
          <w:sz w:val="26"/>
          <w:szCs w:val="26"/>
        </w:rPr>
        <w:t>.</w:t>
      </w:r>
    </w:p>
    <w:p w14:paraId="231C9F0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מי זאת נוי אלבז?</w:t>
      </w:r>
    </w:p>
    <w:p w14:paraId="1C0D987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יש את הקורות החיים.</w:t>
      </w:r>
    </w:p>
    <w:p w14:paraId="509E438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קורות החיים אצלכם.</w:t>
      </w:r>
    </w:p>
    <w:p w14:paraId="6290698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ראיתי אותה, אבל מי זאת? מי, מה מו?</w:t>
      </w:r>
    </w:p>
    <w:p w14:paraId="592D4CB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בחורה מקסימה, בת ימית.</w:t>
      </w:r>
    </w:p>
    <w:p w14:paraId="39E3E45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תושבת העיר.</w:t>
      </w:r>
    </w:p>
    <w:p w14:paraId="76BAABD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אוקיי.</w:t>
      </w:r>
    </w:p>
    <w:p w14:paraId="72608FE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 100%.</w:t>
      </w:r>
    </w:p>
    <w:p w14:paraId="7D7DA7E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w:t>
      </w:r>
    </w:p>
    <w:p w14:paraId="589EFCB1" w14:textId="77777777" w:rsidR="00C86555" w:rsidRDefault="00000000">
      <w:pPr>
        <w:pStyle w:val="ParagraphStyle"/>
        <w:spacing w:line="360" w:lineRule="auto"/>
        <w:ind w:left="2000" w:hanging="2000"/>
      </w:pPr>
      <w:r>
        <w:rPr>
          <w:rFonts w:hint="cs"/>
          <w:color w:val="000000"/>
          <w:sz w:val="26"/>
          <w:szCs w:val="26"/>
          <w:u w:val="single"/>
        </w:rPr>
        <w:t>שלומי לחיאני</w:t>
      </w:r>
      <w:r w:rsidR="00207CF9">
        <w:rPr>
          <w:color w:val="000000"/>
          <w:sz w:val="26"/>
          <w:szCs w:val="26"/>
          <w:u w:val="single"/>
        </w:rPr>
        <w:t>:</w:t>
      </w:r>
      <w:r w:rsidR="00207CF9">
        <w:rPr>
          <w:sz w:val="26"/>
          <w:szCs w:val="26"/>
        </w:rPr>
        <w:tab/>
      </w:r>
      <w:r>
        <w:rPr>
          <w:rFonts w:hint="cs"/>
          <w:sz w:val="26"/>
          <w:szCs w:val="26"/>
        </w:rPr>
        <w:t>כן. כן.</w:t>
      </w:r>
    </w:p>
    <w:p w14:paraId="6650FFEB" w14:textId="77777777" w:rsidR="00395BD8" w:rsidRPr="00395BD8" w:rsidRDefault="00000000" w:rsidP="00395BD8">
      <w:pPr>
        <w:pStyle w:val="Heading2copy"/>
        <w:spacing w:before="250" w:line="360" w:lineRule="auto"/>
        <w:jc w:val="center"/>
        <w:outlineLvl w:val="9"/>
        <w:rPr>
          <w:rFonts w:ascii="David" w:eastAsia="David" w:hAnsi="David" w:cs="David"/>
          <w:b/>
          <w:bCs/>
          <w:color w:val="211E1E"/>
          <w:u w:val="single"/>
          <w:rtl/>
        </w:rPr>
      </w:pPr>
      <w:r w:rsidRPr="00395BD8">
        <w:rPr>
          <w:rFonts w:ascii="David" w:eastAsia="David" w:hAnsi="David" w:cs="David" w:hint="cs"/>
          <w:b/>
          <w:bCs/>
          <w:color w:val="211E1E"/>
          <w:u w:val="single"/>
          <w:rtl/>
        </w:rPr>
        <w:t>הצבעה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w:t>
      </w:r>
      <w:r w:rsidRPr="00395BD8">
        <w:rPr>
          <w:rFonts w:ascii="David" w:eastAsia="David" w:hAnsi="David" w:cs="David"/>
          <w:b/>
          <w:bCs/>
          <w:color w:val="211E1E"/>
          <w:u w:val="single"/>
          <w:rtl/>
        </w:rPr>
        <w:t>"</w:t>
      </w:r>
      <w:r w:rsidRPr="00395BD8">
        <w:rPr>
          <w:rFonts w:ascii="David" w:eastAsia="David" w:hAnsi="David" w:cs="David" w:hint="cs"/>
          <w:b/>
          <w:bCs/>
          <w:color w:val="211E1E"/>
          <w:u w:val="single"/>
          <w:rtl/>
        </w:rPr>
        <w:t>א</w:t>
      </w:r>
    </w:p>
    <w:p w14:paraId="4C76D09C" w14:textId="77777777" w:rsidR="00395BD8" w:rsidRPr="00395BD8" w:rsidRDefault="00000000" w:rsidP="00395BD8">
      <w:pPr>
        <w:pStyle w:val="Heading2copy"/>
        <w:spacing w:before="250"/>
        <w:jc w:val="center"/>
        <w:outlineLvl w:val="9"/>
        <w:rPr>
          <w:rFonts w:ascii="David" w:eastAsia="David" w:hAnsi="David" w:cs="David"/>
          <w:b/>
          <w:bCs/>
          <w:color w:val="211E1E"/>
          <w:u w:val="single"/>
          <w:rtl/>
        </w:rPr>
      </w:pPr>
      <w:r w:rsidRPr="00395BD8">
        <w:rPr>
          <w:rFonts w:ascii="David" w:eastAsia="David" w:hAnsi="David" w:cs="David" w:hint="cs"/>
          <w:b/>
          <w:bCs/>
          <w:color w:val="211E1E"/>
          <w:u w:val="single"/>
          <w:rtl/>
        </w:rPr>
        <w:t>פ</w:t>
      </w:r>
      <w:r w:rsidRPr="00395BD8">
        <w:rPr>
          <w:rFonts w:ascii="David" w:eastAsia="David" w:hAnsi="David" w:cs="David"/>
          <w:b/>
          <w:bCs/>
          <w:color w:val="211E1E"/>
          <w:u w:val="single"/>
          <w:rtl/>
        </w:rPr>
        <w:t>"</w:t>
      </w:r>
      <w:r w:rsidRPr="00395BD8">
        <w:rPr>
          <w:rFonts w:ascii="David" w:eastAsia="David" w:hAnsi="David" w:cs="David" w:hint="cs"/>
          <w:b/>
          <w:bCs/>
          <w:color w:val="211E1E"/>
          <w:u w:val="single"/>
          <w:rtl/>
        </w:rPr>
        <w:t>א</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צביקה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ברוט</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אנסטסיה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סהר</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שבצוק</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טל</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אסייג</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ששון</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אליהו</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דוד</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פפיא</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ורד</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דנינו</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אלי</w:t>
      </w:r>
    </w:p>
    <w:p w14:paraId="052DBC47" w14:textId="77777777" w:rsidR="00395BD8" w:rsidRPr="00395BD8" w:rsidRDefault="00000000" w:rsidP="00395BD8">
      <w:pPr>
        <w:pStyle w:val="Heading2copy"/>
        <w:spacing w:before="250"/>
        <w:jc w:val="center"/>
        <w:outlineLvl w:val="9"/>
        <w:rPr>
          <w:rFonts w:ascii="David" w:eastAsia="David" w:hAnsi="David" w:cs="David"/>
          <w:b/>
          <w:bCs/>
          <w:color w:val="211E1E"/>
          <w:u w:val="single"/>
          <w:rtl/>
        </w:rPr>
      </w:pPr>
      <w:r w:rsidRPr="00395BD8">
        <w:rPr>
          <w:rFonts w:ascii="David" w:eastAsia="David" w:hAnsi="David" w:cs="David" w:hint="cs"/>
          <w:b/>
          <w:bCs/>
          <w:color w:val="211E1E"/>
          <w:u w:val="single"/>
          <w:rtl/>
        </w:rPr>
        <w:t>יריב</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ילנה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פינסקי</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רפי</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ברנז</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חכם</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שלמה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פינטו</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קטי</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פיאסצקי</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יסמין</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ולקומיר</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פרייסמן</w:t>
      </w:r>
      <w:r w:rsidRPr="00395BD8">
        <w:rPr>
          <w:rFonts w:ascii="David" w:eastAsia="David" w:hAnsi="David" w:cs="David"/>
          <w:b/>
          <w:bCs/>
          <w:color w:val="211E1E"/>
          <w:u w:val="single"/>
          <w:rtl/>
        </w:rPr>
        <w:t>,</w:t>
      </w:r>
    </w:p>
    <w:p w14:paraId="469CADD5" w14:textId="77777777" w:rsidR="00395BD8" w:rsidRDefault="00000000" w:rsidP="00395BD8">
      <w:pPr>
        <w:pStyle w:val="Heading2copy"/>
        <w:spacing w:before="250"/>
        <w:jc w:val="center"/>
        <w:outlineLvl w:val="9"/>
        <w:rPr>
          <w:rFonts w:ascii="David" w:eastAsia="David" w:hAnsi="David" w:cs="David"/>
          <w:b/>
          <w:bCs/>
          <w:color w:val="000000"/>
          <w:u w:val="single"/>
          <w:rtl/>
        </w:rPr>
      </w:pPr>
      <w:r w:rsidRPr="00395BD8">
        <w:rPr>
          <w:rFonts w:ascii="David" w:eastAsia="David" w:hAnsi="David" w:cs="David" w:hint="cs"/>
          <w:b/>
          <w:bCs/>
          <w:color w:val="211E1E"/>
          <w:u w:val="single"/>
          <w:rtl/>
        </w:rPr>
        <w:t>שמעון</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כהן</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סבן</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שלומי</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לחיאני</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אילנה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נג</w:t>
      </w:r>
      <w:r w:rsidRPr="00395BD8">
        <w:rPr>
          <w:rFonts w:ascii="David" w:eastAsia="David" w:hAnsi="David" w:cs="David"/>
          <w:b/>
          <w:bCs/>
          <w:color w:val="211E1E"/>
          <w:u w:val="single"/>
          <w:rtl/>
        </w:rPr>
        <w:t>'</w:t>
      </w:r>
      <w:r w:rsidRPr="00395BD8">
        <w:rPr>
          <w:rFonts w:ascii="David" w:eastAsia="David" w:hAnsi="David" w:cs="David" w:hint="cs"/>
          <w:b/>
          <w:bCs/>
          <w:color w:val="211E1E"/>
          <w:u w:val="single"/>
          <w:rtl/>
        </w:rPr>
        <w:t>ר</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אירנה</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גנין</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פבל</w:t>
      </w:r>
      <w:r w:rsidRPr="00395BD8">
        <w:rPr>
          <w:rFonts w:ascii="David" w:eastAsia="David" w:hAnsi="David" w:cs="David"/>
          <w:b/>
          <w:bCs/>
          <w:color w:val="211E1E"/>
          <w:u w:val="single"/>
          <w:rtl/>
        </w:rPr>
        <w:t xml:space="preserve"> </w:t>
      </w:r>
      <w:r w:rsidRPr="00395BD8">
        <w:rPr>
          <w:rFonts w:ascii="David" w:eastAsia="David" w:hAnsi="David" w:cs="David" w:hint="cs"/>
          <w:b/>
          <w:bCs/>
          <w:color w:val="211E1E"/>
          <w:u w:val="single"/>
          <w:rtl/>
        </w:rPr>
        <w:t>אסטחוב</w:t>
      </w:r>
    </w:p>
    <w:p w14:paraId="03C5AD82" w14:textId="77777777" w:rsidR="00C86555" w:rsidRPr="00395BD8" w:rsidRDefault="00000000" w:rsidP="00395BD8">
      <w:pPr>
        <w:pStyle w:val="Heading2copy"/>
        <w:spacing w:before="1053" w:line="360" w:lineRule="auto"/>
        <w:jc w:val="both"/>
        <w:rPr>
          <w:rFonts w:ascii="David" w:eastAsia="David" w:hAnsi="David" w:cs="David"/>
          <w:b/>
          <w:bCs/>
          <w:color w:val="211E1E"/>
          <w:u w:val="single"/>
        </w:rPr>
      </w:pPr>
      <w:r>
        <w:rPr>
          <w:rFonts w:ascii="David" w:eastAsia="David" w:hAnsi="David" w:cs="David" w:hint="cs"/>
          <w:b/>
          <w:bCs/>
          <w:color w:val="000000"/>
          <w:u w:val="single"/>
          <w:rtl/>
        </w:rPr>
        <w:t xml:space="preserve">סעיף </w:t>
      </w:r>
      <w:r>
        <w:rPr>
          <w:rFonts w:ascii="David" w:eastAsia="David" w:hAnsi="David" w:cs="David"/>
          <w:b/>
          <w:bCs/>
          <w:color w:val="000000"/>
          <w:u w:val="single"/>
          <w:rtl/>
        </w:rPr>
        <w:t>10</w:t>
      </w:r>
      <w:r>
        <w:rPr>
          <w:rFonts w:ascii="David" w:eastAsia="David" w:hAnsi="David" w:cs="David" w:hint="cs"/>
          <w:b/>
          <w:bCs/>
          <w:color w:val="000000"/>
          <w:u w:val="single"/>
          <w:rtl/>
        </w:rPr>
        <w:t xml:space="preserve"> - ה</w:t>
      </w:r>
      <w:r>
        <w:rPr>
          <w:rFonts w:ascii="David" w:eastAsia="David" w:hAnsi="David" w:cs="David"/>
          <w:b/>
          <w:bCs/>
          <w:color w:val="000000"/>
          <w:u w:val="single"/>
          <w:rtl/>
        </w:rPr>
        <w:t>סמכה ממונה על הגבייה לפי פקודת המיסים גבייה</w:t>
      </w:r>
    </w:p>
    <w:p w14:paraId="519E01A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הסמכה-</w:t>
      </w:r>
    </w:p>
    <w:p w14:paraId="35B1808A"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ממונה על הגבייה.</w:t>
      </w:r>
    </w:p>
    <w:p w14:paraId="759CFC0E" w14:textId="77777777" w:rsidR="00F136B5" w:rsidRDefault="00000000" w:rsidP="00F136B5">
      <w:pPr>
        <w:pStyle w:val="ParagraphStyle"/>
        <w:spacing w:line="360" w:lineRule="auto"/>
        <w:ind w:left="2000" w:hanging="2000"/>
        <w:rPr>
          <w:sz w:val="26"/>
          <w:szCs w:val="26"/>
        </w:rPr>
      </w:pPr>
      <w:r>
        <w:rPr>
          <w:color w:val="000000"/>
          <w:sz w:val="26"/>
          <w:szCs w:val="26"/>
          <w:u w:val="single"/>
        </w:rPr>
        <w:t>דורית מוריה:</w:t>
      </w:r>
      <w:r>
        <w:rPr>
          <w:sz w:val="26"/>
          <w:szCs w:val="26"/>
        </w:rPr>
        <w:tab/>
        <w:t>ממונה על הגבייה לפי פקודת המיסים. הצעת ההחלטה</w:t>
      </w:r>
      <w:r w:rsidR="00A01F85">
        <w:rPr>
          <w:rFonts w:hint="cs"/>
          <w:sz w:val="26"/>
          <w:szCs w:val="26"/>
        </w:rPr>
        <w:t>:</w:t>
      </w:r>
      <w:r>
        <w:rPr>
          <w:sz w:val="26"/>
          <w:szCs w:val="26"/>
        </w:rPr>
        <w:t xml:space="preserve"> </w:t>
      </w:r>
      <w:r w:rsidR="00FB4A25" w:rsidRPr="00FB4A25">
        <w:rPr>
          <w:rFonts w:hint="cs"/>
          <w:sz w:val="26"/>
          <w:szCs w:val="26"/>
        </w:rPr>
        <w:t>בתוקף</w:t>
      </w:r>
      <w:r w:rsidR="00FB4A25" w:rsidRPr="00FB4A25">
        <w:rPr>
          <w:sz w:val="26"/>
          <w:szCs w:val="26"/>
        </w:rPr>
        <w:t xml:space="preserve"> </w:t>
      </w:r>
      <w:r w:rsidR="00FB4A25" w:rsidRPr="00FB4A25">
        <w:rPr>
          <w:rFonts w:hint="cs"/>
          <w:sz w:val="26"/>
          <w:szCs w:val="26"/>
        </w:rPr>
        <w:t>הסמכות</w:t>
      </w:r>
      <w:r w:rsidR="00FB4A25" w:rsidRPr="00FB4A25">
        <w:rPr>
          <w:sz w:val="26"/>
          <w:szCs w:val="26"/>
        </w:rPr>
        <w:t xml:space="preserve"> </w:t>
      </w:r>
      <w:r w:rsidR="00FB4A25" w:rsidRPr="00FB4A25">
        <w:rPr>
          <w:rFonts w:hint="cs"/>
          <w:sz w:val="26"/>
          <w:szCs w:val="26"/>
        </w:rPr>
        <w:t>לפי</w:t>
      </w:r>
      <w:r w:rsidR="00FB4A25" w:rsidRPr="00FB4A25">
        <w:rPr>
          <w:sz w:val="26"/>
          <w:szCs w:val="26"/>
        </w:rPr>
        <w:t xml:space="preserve"> </w:t>
      </w:r>
      <w:r w:rsidR="00FB4A25" w:rsidRPr="00FB4A25">
        <w:rPr>
          <w:rFonts w:hint="cs"/>
          <w:sz w:val="26"/>
          <w:szCs w:val="26"/>
        </w:rPr>
        <w:t>סעיף</w:t>
      </w:r>
      <w:r w:rsidR="00FB4A25" w:rsidRPr="00FB4A25">
        <w:rPr>
          <w:sz w:val="26"/>
          <w:szCs w:val="26"/>
        </w:rPr>
        <w:t xml:space="preserve"> 2(1) </w:t>
      </w:r>
      <w:r w:rsidR="00FB4A25" w:rsidRPr="00FB4A25">
        <w:rPr>
          <w:rFonts w:hint="cs"/>
          <w:sz w:val="26"/>
          <w:szCs w:val="26"/>
        </w:rPr>
        <w:t>לפקודת</w:t>
      </w:r>
      <w:r w:rsidR="00FB4A25" w:rsidRPr="00FB4A25">
        <w:rPr>
          <w:sz w:val="26"/>
          <w:szCs w:val="26"/>
        </w:rPr>
        <w:t xml:space="preserve"> </w:t>
      </w:r>
      <w:r w:rsidR="00FB4A25" w:rsidRPr="00FB4A25">
        <w:rPr>
          <w:rFonts w:hint="cs"/>
          <w:sz w:val="26"/>
          <w:szCs w:val="26"/>
        </w:rPr>
        <w:t>המיסים</w:t>
      </w:r>
      <w:r w:rsidR="00FB4A25" w:rsidRPr="00FB4A25">
        <w:rPr>
          <w:sz w:val="26"/>
          <w:szCs w:val="26"/>
        </w:rPr>
        <w:t xml:space="preserve"> ( </w:t>
      </w:r>
      <w:r w:rsidR="00FB4A25" w:rsidRPr="00FB4A25">
        <w:rPr>
          <w:rFonts w:hint="cs"/>
          <w:sz w:val="26"/>
          <w:szCs w:val="26"/>
        </w:rPr>
        <w:t>גבייה</w:t>
      </w:r>
      <w:r w:rsidR="00FB4A25" w:rsidRPr="00FB4A25">
        <w:rPr>
          <w:sz w:val="26"/>
          <w:szCs w:val="26"/>
        </w:rPr>
        <w:t xml:space="preserve"> ) , </w:t>
      </w:r>
      <w:r w:rsidR="00FB4A25" w:rsidRPr="00FB4A25">
        <w:rPr>
          <w:rFonts w:hint="cs"/>
          <w:sz w:val="26"/>
          <w:szCs w:val="26"/>
        </w:rPr>
        <w:t>שנאצלה</w:t>
      </w:r>
      <w:r w:rsidR="00FB4A25" w:rsidRPr="00FB4A25">
        <w:rPr>
          <w:sz w:val="26"/>
          <w:szCs w:val="26"/>
        </w:rPr>
        <w:t xml:space="preserve"> </w:t>
      </w:r>
      <w:r w:rsidR="00FB4A25" w:rsidRPr="00FB4A25">
        <w:rPr>
          <w:rFonts w:hint="cs"/>
          <w:sz w:val="26"/>
          <w:szCs w:val="26"/>
        </w:rPr>
        <w:t>לי</w:t>
      </w:r>
      <w:r w:rsidR="00FB4A25" w:rsidRPr="00FB4A25">
        <w:rPr>
          <w:sz w:val="26"/>
          <w:szCs w:val="26"/>
        </w:rPr>
        <w:t xml:space="preserve">   </w:t>
      </w:r>
      <w:r w:rsidR="00FB4A25" w:rsidRPr="00FB4A25">
        <w:rPr>
          <w:rFonts w:hint="cs"/>
          <w:sz w:val="26"/>
          <w:szCs w:val="26"/>
        </w:rPr>
        <w:t>לבקשת</w:t>
      </w:r>
      <w:r w:rsidR="00FB4A25" w:rsidRPr="00FB4A25">
        <w:rPr>
          <w:sz w:val="26"/>
          <w:szCs w:val="26"/>
        </w:rPr>
        <w:t xml:space="preserve"> </w:t>
      </w:r>
      <w:r w:rsidR="00FB4A25" w:rsidRPr="00FB4A25">
        <w:rPr>
          <w:rFonts w:hint="cs"/>
          <w:sz w:val="26"/>
          <w:szCs w:val="26"/>
        </w:rPr>
        <w:t>עיריית</w:t>
      </w:r>
      <w:r w:rsidR="00FB4A25" w:rsidRPr="00FB4A25">
        <w:rPr>
          <w:sz w:val="26"/>
          <w:szCs w:val="26"/>
        </w:rPr>
        <w:t xml:space="preserve"> </w:t>
      </w:r>
      <w:r w:rsidR="00FB4A25" w:rsidRPr="00FB4A25">
        <w:rPr>
          <w:rFonts w:hint="cs"/>
          <w:sz w:val="26"/>
          <w:szCs w:val="26"/>
        </w:rPr>
        <w:t>בת</w:t>
      </w:r>
      <w:r w:rsidR="00FB4A25" w:rsidRPr="00FB4A25">
        <w:rPr>
          <w:sz w:val="26"/>
          <w:szCs w:val="26"/>
        </w:rPr>
        <w:t xml:space="preserve"> - </w:t>
      </w:r>
      <w:r w:rsidR="00FB4A25" w:rsidRPr="00FB4A25">
        <w:rPr>
          <w:rFonts w:hint="cs"/>
          <w:sz w:val="26"/>
          <w:szCs w:val="26"/>
        </w:rPr>
        <w:t>ים</w:t>
      </w:r>
      <w:r w:rsidR="00FB4A25" w:rsidRPr="00FB4A25">
        <w:rPr>
          <w:sz w:val="26"/>
          <w:szCs w:val="26"/>
        </w:rPr>
        <w:t xml:space="preserve"> ( </w:t>
      </w:r>
      <w:r w:rsidR="00FB4A25" w:rsidRPr="00FB4A25">
        <w:rPr>
          <w:rFonts w:hint="cs"/>
          <w:sz w:val="26"/>
          <w:szCs w:val="26"/>
        </w:rPr>
        <w:t>להלן</w:t>
      </w:r>
      <w:r w:rsidR="00FB4A25" w:rsidRPr="00FB4A25">
        <w:rPr>
          <w:sz w:val="26"/>
          <w:szCs w:val="26"/>
        </w:rPr>
        <w:t xml:space="preserve">- </w:t>
      </w:r>
      <w:r w:rsidR="00FB4A25" w:rsidRPr="00FB4A25">
        <w:rPr>
          <w:rFonts w:hint="cs"/>
          <w:sz w:val="26"/>
          <w:szCs w:val="26"/>
        </w:rPr>
        <w:t>העירייה</w:t>
      </w:r>
      <w:r w:rsidR="00FB4A25" w:rsidRPr="00FB4A25">
        <w:rPr>
          <w:sz w:val="26"/>
          <w:szCs w:val="26"/>
        </w:rPr>
        <w:t xml:space="preserve">), </w:t>
      </w:r>
      <w:r w:rsidR="00FB4A25" w:rsidRPr="00FB4A25">
        <w:rPr>
          <w:rFonts w:hint="cs"/>
          <w:sz w:val="26"/>
          <w:szCs w:val="26"/>
        </w:rPr>
        <w:t>ובהמלצת</w:t>
      </w:r>
      <w:r w:rsidR="00FB4A25" w:rsidRPr="00FB4A25">
        <w:rPr>
          <w:sz w:val="26"/>
          <w:szCs w:val="26"/>
        </w:rPr>
        <w:t xml:space="preserve"> </w:t>
      </w:r>
      <w:r w:rsidR="00FB4A25" w:rsidRPr="00FB4A25">
        <w:rPr>
          <w:rFonts w:hint="cs"/>
          <w:sz w:val="26"/>
          <w:szCs w:val="26"/>
        </w:rPr>
        <w:t>מנהל</w:t>
      </w:r>
      <w:r w:rsidR="00FB4A25" w:rsidRPr="00FB4A25">
        <w:rPr>
          <w:sz w:val="26"/>
          <w:szCs w:val="26"/>
        </w:rPr>
        <w:t xml:space="preserve"> </w:t>
      </w:r>
      <w:r w:rsidR="00FB4A25" w:rsidRPr="00FB4A25">
        <w:rPr>
          <w:rFonts w:hint="cs"/>
          <w:sz w:val="26"/>
          <w:szCs w:val="26"/>
        </w:rPr>
        <w:t>המנהל</w:t>
      </w:r>
      <w:r w:rsidR="00FB4A25" w:rsidRPr="00FB4A25">
        <w:rPr>
          <w:sz w:val="26"/>
          <w:szCs w:val="26"/>
        </w:rPr>
        <w:t xml:space="preserve"> </w:t>
      </w:r>
      <w:r w:rsidR="00FB4A25" w:rsidRPr="00FB4A25">
        <w:rPr>
          <w:rFonts w:hint="cs"/>
          <w:sz w:val="26"/>
          <w:szCs w:val="26"/>
        </w:rPr>
        <w:t>לשלטון</w:t>
      </w:r>
      <w:r w:rsidR="00FB4A25" w:rsidRPr="00FB4A25">
        <w:rPr>
          <w:sz w:val="26"/>
          <w:szCs w:val="26"/>
        </w:rPr>
        <w:t xml:space="preserve"> </w:t>
      </w:r>
      <w:r w:rsidR="00FB4A25" w:rsidRPr="00FB4A25">
        <w:rPr>
          <w:rFonts w:hint="cs"/>
          <w:sz w:val="26"/>
          <w:szCs w:val="26"/>
        </w:rPr>
        <w:t>מקומי</w:t>
      </w:r>
      <w:r w:rsidR="00FB4A25" w:rsidRPr="00FB4A25">
        <w:rPr>
          <w:sz w:val="26"/>
          <w:szCs w:val="26"/>
        </w:rPr>
        <w:t xml:space="preserve"> </w:t>
      </w:r>
      <w:r w:rsidR="00FB4A25" w:rsidRPr="00FB4A25">
        <w:rPr>
          <w:rFonts w:hint="cs"/>
          <w:sz w:val="26"/>
          <w:szCs w:val="26"/>
        </w:rPr>
        <w:t>במשרד</w:t>
      </w:r>
      <w:r w:rsidR="00FB4A25" w:rsidRPr="00FB4A25">
        <w:rPr>
          <w:sz w:val="26"/>
          <w:szCs w:val="26"/>
        </w:rPr>
        <w:t xml:space="preserve"> </w:t>
      </w:r>
      <w:r w:rsidR="00FB4A25" w:rsidRPr="00FB4A25">
        <w:rPr>
          <w:rFonts w:hint="cs"/>
          <w:sz w:val="26"/>
          <w:szCs w:val="26"/>
        </w:rPr>
        <w:t>הפנים</w:t>
      </w:r>
      <w:r w:rsidR="00FB4A25" w:rsidRPr="00FB4A25">
        <w:rPr>
          <w:sz w:val="26"/>
          <w:szCs w:val="26"/>
        </w:rPr>
        <w:t xml:space="preserve">   </w:t>
      </w:r>
      <w:r w:rsidR="00FB4A25" w:rsidRPr="00FB4A25">
        <w:rPr>
          <w:rFonts w:hint="cs"/>
          <w:sz w:val="26"/>
          <w:szCs w:val="26"/>
        </w:rPr>
        <w:t>לפי</w:t>
      </w:r>
      <w:r w:rsidR="00FB4A25" w:rsidRPr="00FB4A25">
        <w:rPr>
          <w:sz w:val="26"/>
          <w:szCs w:val="26"/>
        </w:rPr>
        <w:t xml:space="preserve"> </w:t>
      </w:r>
      <w:r w:rsidR="00FB4A25" w:rsidRPr="00FB4A25">
        <w:rPr>
          <w:rFonts w:hint="cs"/>
          <w:sz w:val="26"/>
          <w:szCs w:val="26"/>
        </w:rPr>
        <w:t>סעיף</w:t>
      </w:r>
      <w:r w:rsidR="00FB4A25" w:rsidRPr="00FB4A25">
        <w:rPr>
          <w:sz w:val="26"/>
          <w:szCs w:val="26"/>
        </w:rPr>
        <w:t xml:space="preserve"> 12 </w:t>
      </w:r>
      <w:r w:rsidR="00FB4A25" w:rsidRPr="00FB4A25">
        <w:rPr>
          <w:rFonts w:hint="cs"/>
          <w:sz w:val="26"/>
          <w:szCs w:val="26"/>
        </w:rPr>
        <w:t>ד</w:t>
      </w:r>
      <w:r w:rsidR="00FB4A25" w:rsidRPr="00FB4A25">
        <w:rPr>
          <w:sz w:val="26"/>
          <w:szCs w:val="26"/>
        </w:rPr>
        <w:t xml:space="preserve"> </w:t>
      </w:r>
      <w:r w:rsidR="00FB4A25" w:rsidRPr="00FB4A25">
        <w:rPr>
          <w:rFonts w:hint="cs"/>
          <w:sz w:val="26"/>
          <w:szCs w:val="26"/>
        </w:rPr>
        <w:t>לפקודה</w:t>
      </w:r>
      <w:r w:rsidR="00FB4A25" w:rsidRPr="00FB4A25">
        <w:rPr>
          <w:sz w:val="26"/>
          <w:szCs w:val="26"/>
        </w:rPr>
        <w:t xml:space="preserve"> </w:t>
      </w:r>
      <w:r w:rsidR="00FB4A25" w:rsidRPr="00FB4A25">
        <w:rPr>
          <w:rFonts w:hint="cs"/>
          <w:sz w:val="26"/>
          <w:szCs w:val="26"/>
        </w:rPr>
        <w:t>האמורה</w:t>
      </w:r>
      <w:r w:rsidR="00FB4A25" w:rsidRPr="00FB4A25">
        <w:rPr>
          <w:sz w:val="26"/>
          <w:szCs w:val="26"/>
        </w:rPr>
        <w:t xml:space="preserve">, </w:t>
      </w:r>
      <w:r w:rsidR="00FB4A25" w:rsidRPr="00FB4A25">
        <w:rPr>
          <w:rFonts w:hint="cs"/>
          <w:sz w:val="26"/>
          <w:szCs w:val="26"/>
        </w:rPr>
        <w:t>אני</w:t>
      </w:r>
      <w:r w:rsidR="00FB4A25" w:rsidRPr="00FB4A25">
        <w:rPr>
          <w:sz w:val="26"/>
          <w:szCs w:val="26"/>
        </w:rPr>
        <w:t xml:space="preserve"> </w:t>
      </w:r>
      <w:r w:rsidR="00FB4A25" w:rsidRPr="00FB4A25">
        <w:rPr>
          <w:rFonts w:hint="cs"/>
          <w:sz w:val="26"/>
          <w:szCs w:val="26"/>
        </w:rPr>
        <w:t>ממנה</w:t>
      </w:r>
      <w:r w:rsidR="00FB4A25" w:rsidRPr="00FB4A25">
        <w:rPr>
          <w:sz w:val="26"/>
          <w:szCs w:val="26"/>
        </w:rPr>
        <w:t xml:space="preserve"> </w:t>
      </w:r>
      <w:r w:rsidR="00FB4A25" w:rsidRPr="00FB4A25">
        <w:rPr>
          <w:rFonts w:hint="cs"/>
          <w:sz w:val="26"/>
          <w:szCs w:val="26"/>
        </w:rPr>
        <w:t>את</w:t>
      </w:r>
      <w:r w:rsidR="00FB4A25" w:rsidRPr="00FB4A25">
        <w:rPr>
          <w:sz w:val="26"/>
          <w:szCs w:val="26"/>
        </w:rPr>
        <w:t xml:space="preserve"> </w:t>
      </w:r>
      <w:r w:rsidR="00FB4A25" w:rsidRPr="00FB4A25">
        <w:rPr>
          <w:rFonts w:hint="cs"/>
          <w:sz w:val="26"/>
          <w:szCs w:val="26"/>
        </w:rPr>
        <w:t>סגן</w:t>
      </w:r>
      <w:r w:rsidR="00FB4A25" w:rsidRPr="00FB4A25">
        <w:rPr>
          <w:sz w:val="26"/>
          <w:szCs w:val="26"/>
        </w:rPr>
        <w:t xml:space="preserve"> </w:t>
      </w:r>
      <w:r w:rsidR="00FB4A25" w:rsidRPr="00FB4A25">
        <w:rPr>
          <w:rFonts w:hint="cs"/>
          <w:sz w:val="26"/>
          <w:szCs w:val="26"/>
        </w:rPr>
        <w:t>גזבר</w:t>
      </w:r>
      <w:r w:rsidR="00FB4A25" w:rsidRPr="00FB4A25">
        <w:rPr>
          <w:sz w:val="26"/>
          <w:szCs w:val="26"/>
        </w:rPr>
        <w:t xml:space="preserve"> </w:t>
      </w:r>
      <w:r w:rsidR="00FB4A25" w:rsidRPr="00FB4A25">
        <w:rPr>
          <w:rFonts w:hint="cs"/>
          <w:sz w:val="26"/>
          <w:szCs w:val="26"/>
        </w:rPr>
        <w:t>העירייה</w:t>
      </w:r>
      <w:r w:rsidR="00FB4A25" w:rsidRPr="00FB4A25">
        <w:rPr>
          <w:sz w:val="26"/>
          <w:szCs w:val="26"/>
        </w:rPr>
        <w:t xml:space="preserve"> </w:t>
      </w:r>
      <w:r w:rsidR="00FB4A25" w:rsidRPr="00FB4A25">
        <w:rPr>
          <w:rFonts w:hint="cs"/>
          <w:sz w:val="26"/>
          <w:szCs w:val="26"/>
        </w:rPr>
        <w:t>חן</w:t>
      </w:r>
      <w:r w:rsidR="00FB4A25" w:rsidRPr="00FB4A25">
        <w:rPr>
          <w:sz w:val="26"/>
          <w:szCs w:val="26"/>
        </w:rPr>
        <w:t xml:space="preserve"> </w:t>
      </w:r>
      <w:r w:rsidR="00FB4A25" w:rsidRPr="00FB4A25">
        <w:rPr>
          <w:rFonts w:hint="cs"/>
          <w:sz w:val="26"/>
          <w:szCs w:val="26"/>
        </w:rPr>
        <w:t>חוכימא</w:t>
      </w:r>
      <w:r w:rsidR="00FB4A25" w:rsidRPr="00FB4A25">
        <w:rPr>
          <w:sz w:val="26"/>
          <w:szCs w:val="26"/>
        </w:rPr>
        <w:t xml:space="preserve"> </w:t>
      </w:r>
      <w:r w:rsidR="00FB4A25" w:rsidRPr="00FB4A25">
        <w:rPr>
          <w:rFonts w:hint="cs"/>
          <w:sz w:val="26"/>
          <w:szCs w:val="26"/>
        </w:rPr>
        <w:t>לממונה</w:t>
      </w:r>
      <w:r w:rsidR="00FB4A25" w:rsidRPr="00FB4A25">
        <w:rPr>
          <w:sz w:val="26"/>
          <w:szCs w:val="26"/>
        </w:rPr>
        <w:t xml:space="preserve"> </w:t>
      </w:r>
      <w:r w:rsidR="00FB4A25" w:rsidRPr="00FB4A25">
        <w:rPr>
          <w:rFonts w:hint="cs"/>
          <w:sz w:val="26"/>
          <w:szCs w:val="26"/>
        </w:rPr>
        <w:t>על</w:t>
      </w:r>
      <w:r w:rsidR="00FB4A25" w:rsidRPr="00FB4A25">
        <w:rPr>
          <w:sz w:val="26"/>
          <w:szCs w:val="26"/>
        </w:rPr>
        <w:t xml:space="preserve"> </w:t>
      </w:r>
      <w:r w:rsidR="00FB4A25" w:rsidRPr="00FB4A25">
        <w:rPr>
          <w:rFonts w:hint="cs"/>
          <w:sz w:val="26"/>
          <w:szCs w:val="26"/>
        </w:rPr>
        <w:t>הגבייה</w:t>
      </w:r>
      <w:r w:rsidR="00FB4A25" w:rsidRPr="00FB4A25">
        <w:rPr>
          <w:sz w:val="26"/>
          <w:szCs w:val="26"/>
        </w:rPr>
        <w:t xml:space="preserve"> </w:t>
      </w:r>
      <w:r w:rsidR="00FB4A25" w:rsidRPr="00FB4A25">
        <w:rPr>
          <w:rFonts w:hint="cs"/>
          <w:sz w:val="26"/>
          <w:szCs w:val="26"/>
        </w:rPr>
        <w:t>לצורך</w:t>
      </w:r>
      <w:r w:rsidR="00FB4A25" w:rsidRPr="00FB4A25">
        <w:rPr>
          <w:sz w:val="26"/>
          <w:szCs w:val="26"/>
        </w:rPr>
        <w:t xml:space="preserve"> </w:t>
      </w:r>
      <w:r w:rsidR="00FB4A25" w:rsidRPr="00FB4A25">
        <w:rPr>
          <w:rFonts w:hint="cs"/>
          <w:sz w:val="26"/>
          <w:szCs w:val="26"/>
        </w:rPr>
        <w:t>גבייתם</w:t>
      </w:r>
      <w:r w:rsidR="00FB4A25" w:rsidRPr="00FB4A25">
        <w:rPr>
          <w:sz w:val="26"/>
          <w:szCs w:val="26"/>
        </w:rPr>
        <w:t xml:space="preserve"> </w:t>
      </w:r>
      <w:r w:rsidR="00FB4A25" w:rsidRPr="00FB4A25">
        <w:rPr>
          <w:rFonts w:hint="cs"/>
          <w:sz w:val="26"/>
          <w:szCs w:val="26"/>
        </w:rPr>
        <w:t>של</w:t>
      </w:r>
      <w:r w:rsidR="00FB4A25" w:rsidRPr="00FB4A25">
        <w:rPr>
          <w:sz w:val="26"/>
          <w:szCs w:val="26"/>
        </w:rPr>
        <w:t xml:space="preserve"> </w:t>
      </w:r>
      <w:r>
        <w:rPr>
          <w:rFonts w:hint="cs"/>
          <w:sz w:val="26"/>
          <w:szCs w:val="26"/>
        </w:rPr>
        <w:t>:</w:t>
      </w:r>
    </w:p>
    <w:p w14:paraId="227EA1B2" w14:textId="77777777" w:rsidR="00FB4A25" w:rsidRPr="00FB4A25" w:rsidRDefault="00000000" w:rsidP="00F136B5">
      <w:pPr>
        <w:pStyle w:val="ParagraphStyle"/>
        <w:spacing w:line="360" w:lineRule="auto"/>
        <w:ind w:left="2000"/>
        <w:rPr>
          <w:sz w:val="26"/>
          <w:szCs w:val="26"/>
          <w:rtl w:val="0"/>
        </w:rPr>
      </w:pPr>
      <w:r>
        <w:rPr>
          <w:rFonts w:hint="cs"/>
          <w:sz w:val="26"/>
          <w:szCs w:val="26"/>
        </w:rPr>
        <w:t xml:space="preserve"> </w:t>
      </w:r>
      <w:r w:rsidRPr="00FB4A25">
        <w:rPr>
          <w:sz w:val="26"/>
          <w:szCs w:val="26"/>
        </w:rPr>
        <w:t>(1)</w:t>
      </w:r>
      <w:r w:rsidRPr="00FB4A25">
        <w:rPr>
          <w:sz w:val="26"/>
          <w:szCs w:val="26"/>
        </w:rPr>
        <w:tab/>
      </w:r>
      <w:r w:rsidRPr="00FB4A25">
        <w:rPr>
          <w:rFonts w:hint="cs"/>
          <w:sz w:val="26"/>
          <w:szCs w:val="26"/>
        </w:rPr>
        <w:t>ארנונה</w:t>
      </w:r>
      <w:r w:rsidRPr="00FB4A25">
        <w:rPr>
          <w:sz w:val="26"/>
          <w:szCs w:val="26"/>
        </w:rPr>
        <w:t xml:space="preserve"> </w:t>
      </w:r>
      <w:r w:rsidRPr="00FB4A25">
        <w:rPr>
          <w:rFonts w:hint="cs"/>
          <w:sz w:val="26"/>
          <w:szCs w:val="26"/>
        </w:rPr>
        <w:t>כללית</w:t>
      </w:r>
      <w:r w:rsidRPr="00FB4A25">
        <w:rPr>
          <w:sz w:val="26"/>
          <w:szCs w:val="26"/>
        </w:rPr>
        <w:t xml:space="preserve"> </w:t>
      </w:r>
      <w:r w:rsidRPr="00FB4A25">
        <w:rPr>
          <w:rFonts w:hint="cs"/>
          <w:sz w:val="26"/>
          <w:szCs w:val="26"/>
        </w:rPr>
        <w:t>המוטלת</w:t>
      </w:r>
      <w:r w:rsidRPr="00FB4A25">
        <w:rPr>
          <w:sz w:val="26"/>
          <w:szCs w:val="26"/>
        </w:rPr>
        <w:t xml:space="preserve"> </w:t>
      </w:r>
      <w:r w:rsidRPr="00FB4A25">
        <w:rPr>
          <w:rFonts w:hint="cs"/>
          <w:sz w:val="26"/>
          <w:szCs w:val="26"/>
        </w:rPr>
        <w:t>מחוק</w:t>
      </w:r>
      <w:r w:rsidRPr="00FB4A25">
        <w:rPr>
          <w:sz w:val="26"/>
          <w:szCs w:val="26"/>
        </w:rPr>
        <w:t xml:space="preserve"> </w:t>
      </w:r>
      <w:r w:rsidRPr="00FB4A25">
        <w:rPr>
          <w:rFonts w:hint="cs"/>
          <w:sz w:val="26"/>
          <w:szCs w:val="26"/>
        </w:rPr>
        <w:t>ההסדרים</w:t>
      </w:r>
      <w:r w:rsidRPr="00FB4A25">
        <w:rPr>
          <w:sz w:val="26"/>
          <w:szCs w:val="26"/>
        </w:rPr>
        <w:t xml:space="preserve"> </w:t>
      </w:r>
      <w:r w:rsidRPr="00FB4A25">
        <w:rPr>
          <w:rFonts w:hint="cs"/>
          <w:sz w:val="26"/>
          <w:szCs w:val="26"/>
        </w:rPr>
        <w:t>במשק</w:t>
      </w:r>
      <w:r w:rsidRPr="00FB4A25">
        <w:rPr>
          <w:sz w:val="26"/>
          <w:szCs w:val="26"/>
        </w:rPr>
        <w:t xml:space="preserve"> </w:t>
      </w:r>
      <w:r w:rsidRPr="00FB4A25">
        <w:rPr>
          <w:rFonts w:hint="cs"/>
          <w:sz w:val="26"/>
          <w:szCs w:val="26"/>
        </w:rPr>
        <w:t>המדינה</w:t>
      </w:r>
      <w:r w:rsidRPr="00FB4A25">
        <w:rPr>
          <w:sz w:val="26"/>
          <w:szCs w:val="26"/>
        </w:rPr>
        <w:t xml:space="preserve"> (</w:t>
      </w:r>
      <w:r w:rsidRPr="00FB4A25">
        <w:rPr>
          <w:rFonts w:hint="cs"/>
          <w:sz w:val="26"/>
          <w:szCs w:val="26"/>
        </w:rPr>
        <w:t>תיקוני</w:t>
      </w:r>
      <w:r w:rsidRPr="00FB4A25">
        <w:rPr>
          <w:sz w:val="26"/>
          <w:szCs w:val="26"/>
        </w:rPr>
        <w:t xml:space="preserve"> </w:t>
      </w:r>
      <w:r w:rsidRPr="00FB4A25">
        <w:rPr>
          <w:rFonts w:hint="cs"/>
          <w:sz w:val="26"/>
          <w:szCs w:val="26"/>
        </w:rPr>
        <w:t>חקיקה</w:t>
      </w:r>
      <w:r w:rsidRPr="00FB4A25">
        <w:rPr>
          <w:sz w:val="26"/>
          <w:szCs w:val="26"/>
        </w:rPr>
        <w:t xml:space="preserve"> </w:t>
      </w:r>
      <w:r w:rsidRPr="00FB4A25">
        <w:rPr>
          <w:rFonts w:hint="cs"/>
          <w:sz w:val="26"/>
          <w:szCs w:val="26"/>
        </w:rPr>
        <w:t>להשגת</w:t>
      </w:r>
      <w:r w:rsidRPr="00FB4A25">
        <w:rPr>
          <w:sz w:val="26"/>
          <w:szCs w:val="26"/>
        </w:rPr>
        <w:t xml:space="preserve"> </w:t>
      </w:r>
      <w:r w:rsidRPr="00FB4A25">
        <w:rPr>
          <w:rFonts w:hint="cs"/>
          <w:sz w:val="26"/>
          <w:szCs w:val="26"/>
        </w:rPr>
        <w:t>יעדי</w:t>
      </w:r>
      <w:r w:rsidRPr="00FB4A25">
        <w:rPr>
          <w:sz w:val="26"/>
          <w:szCs w:val="26"/>
        </w:rPr>
        <w:t xml:space="preserve"> </w:t>
      </w:r>
      <w:r w:rsidRPr="00FB4A25">
        <w:rPr>
          <w:rFonts w:hint="cs"/>
          <w:sz w:val="26"/>
          <w:szCs w:val="26"/>
        </w:rPr>
        <w:t>התקציב</w:t>
      </w:r>
      <w:r w:rsidRPr="00FB4A25">
        <w:rPr>
          <w:sz w:val="26"/>
          <w:szCs w:val="26"/>
        </w:rPr>
        <w:t xml:space="preserve">) </w:t>
      </w:r>
      <w:r w:rsidRPr="00FB4A25">
        <w:rPr>
          <w:rFonts w:hint="cs"/>
          <w:sz w:val="26"/>
          <w:szCs w:val="26"/>
        </w:rPr>
        <w:t>התשנ</w:t>
      </w:r>
      <w:r w:rsidRPr="00FB4A25">
        <w:rPr>
          <w:sz w:val="26"/>
          <w:szCs w:val="26"/>
        </w:rPr>
        <w:t>"</w:t>
      </w:r>
      <w:r w:rsidRPr="00FB4A25">
        <w:rPr>
          <w:rFonts w:hint="cs"/>
          <w:sz w:val="26"/>
          <w:szCs w:val="26"/>
        </w:rPr>
        <w:t>ג</w:t>
      </w:r>
      <w:r w:rsidRPr="00FB4A25">
        <w:rPr>
          <w:sz w:val="26"/>
          <w:szCs w:val="26"/>
        </w:rPr>
        <w:t xml:space="preserve"> – 1992   </w:t>
      </w:r>
      <w:r w:rsidRPr="00FB4A25">
        <w:rPr>
          <w:rFonts w:hint="cs"/>
          <w:sz w:val="26"/>
          <w:szCs w:val="26"/>
        </w:rPr>
        <w:t>וגביית</w:t>
      </w:r>
      <w:r w:rsidRPr="00FB4A25">
        <w:rPr>
          <w:sz w:val="26"/>
          <w:szCs w:val="26"/>
        </w:rPr>
        <w:t xml:space="preserve"> </w:t>
      </w:r>
      <w:r w:rsidRPr="00FB4A25">
        <w:rPr>
          <w:rFonts w:hint="cs"/>
          <w:sz w:val="26"/>
          <w:szCs w:val="26"/>
        </w:rPr>
        <w:t>תשלומי</w:t>
      </w:r>
      <w:r w:rsidRPr="00FB4A25">
        <w:rPr>
          <w:sz w:val="26"/>
          <w:szCs w:val="26"/>
        </w:rPr>
        <w:t xml:space="preserve"> </w:t>
      </w:r>
      <w:r w:rsidRPr="00FB4A25">
        <w:rPr>
          <w:rFonts w:hint="cs"/>
          <w:sz w:val="26"/>
          <w:szCs w:val="26"/>
        </w:rPr>
        <w:t>חובה</w:t>
      </w:r>
      <w:r w:rsidRPr="00FB4A25">
        <w:rPr>
          <w:sz w:val="26"/>
          <w:szCs w:val="26"/>
        </w:rPr>
        <w:t xml:space="preserve"> </w:t>
      </w:r>
      <w:r w:rsidRPr="00FB4A25">
        <w:rPr>
          <w:rFonts w:hint="cs"/>
          <w:sz w:val="26"/>
          <w:szCs w:val="26"/>
        </w:rPr>
        <w:t>המגיעים</w:t>
      </w:r>
      <w:r w:rsidRPr="00FB4A25">
        <w:rPr>
          <w:sz w:val="26"/>
          <w:szCs w:val="26"/>
        </w:rPr>
        <w:t xml:space="preserve"> </w:t>
      </w:r>
      <w:r w:rsidRPr="00FB4A25">
        <w:rPr>
          <w:rFonts w:hint="cs"/>
          <w:sz w:val="26"/>
          <w:szCs w:val="26"/>
        </w:rPr>
        <w:t>לעירייה</w:t>
      </w:r>
      <w:r w:rsidRPr="00FB4A25">
        <w:rPr>
          <w:sz w:val="26"/>
          <w:szCs w:val="26"/>
        </w:rPr>
        <w:t xml:space="preserve"> </w:t>
      </w:r>
      <w:r w:rsidRPr="00FB4A25">
        <w:rPr>
          <w:rFonts w:hint="cs"/>
          <w:sz w:val="26"/>
          <w:szCs w:val="26"/>
        </w:rPr>
        <w:t>על</w:t>
      </w:r>
      <w:r w:rsidRPr="00FB4A25">
        <w:rPr>
          <w:sz w:val="26"/>
          <w:szCs w:val="26"/>
        </w:rPr>
        <w:t xml:space="preserve"> </w:t>
      </w:r>
      <w:r w:rsidRPr="00FB4A25">
        <w:rPr>
          <w:rFonts w:hint="cs"/>
          <w:sz w:val="26"/>
          <w:szCs w:val="26"/>
        </w:rPr>
        <w:t>פי</w:t>
      </w:r>
      <w:r w:rsidRPr="00FB4A25">
        <w:rPr>
          <w:sz w:val="26"/>
          <w:szCs w:val="26"/>
        </w:rPr>
        <w:t xml:space="preserve"> </w:t>
      </w:r>
      <w:r w:rsidRPr="00FB4A25">
        <w:rPr>
          <w:rFonts w:hint="cs"/>
          <w:sz w:val="26"/>
          <w:szCs w:val="26"/>
        </w:rPr>
        <w:t>כל</w:t>
      </w:r>
      <w:r w:rsidRPr="00FB4A25">
        <w:rPr>
          <w:sz w:val="26"/>
          <w:szCs w:val="26"/>
        </w:rPr>
        <w:t xml:space="preserve"> </w:t>
      </w:r>
      <w:r w:rsidRPr="00FB4A25">
        <w:rPr>
          <w:rFonts w:hint="cs"/>
          <w:sz w:val="26"/>
          <w:szCs w:val="26"/>
        </w:rPr>
        <w:t>דין</w:t>
      </w:r>
      <w:r w:rsidRPr="00FB4A25">
        <w:rPr>
          <w:sz w:val="26"/>
          <w:szCs w:val="26"/>
        </w:rPr>
        <w:t xml:space="preserve">  .</w:t>
      </w:r>
    </w:p>
    <w:p w14:paraId="6F0DDFD6" w14:textId="77777777" w:rsidR="00FB4A25" w:rsidRPr="00FB4A25" w:rsidRDefault="00000000" w:rsidP="00F136B5">
      <w:pPr>
        <w:pStyle w:val="ParagraphStyle"/>
        <w:spacing w:line="360" w:lineRule="auto"/>
        <w:ind w:left="2000"/>
        <w:rPr>
          <w:sz w:val="26"/>
          <w:szCs w:val="26"/>
          <w:rtl w:val="0"/>
        </w:rPr>
      </w:pPr>
      <w:r w:rsidRPr="00FB4A25">
        <w:rPr>
          <w:sz w:val="26"/>
          <w:szCs w:val="26"/>
        </w:rPr>
        <w:t>(2)</w:t>
      </w:r>
      <w:r w:rsidRPr="00FB4A25">
        <w:rPr>
          <w:sz w:val="26"/>
          <w:szCs w:val="26"/>
        </w:rPr>
        <w:tab/>
      </w:r>
      <w:r w:rsidRPr="00FB4A25">
        <w:rPr>
          <w:rFonts w:hint="cs"/>
          <w:sz w:val="26"/>
          <w:szCs w:val="26"/>
        </w:rPr>
        <w:t>קנסות</w:t>
      </w:r>
      <w:r w:rsidRPr="00FB4A25">
        <w:rPr>
          <w:sz w:val="26"/>
          <w:szCs w:val="26"/>
        </w:rPr>
        <w:t xml:space="preserve"> </w:t>
      </w:r>
      <w:r w:rsidRPr="00FB4A25">
        <w:rPr>
          <w:rFonts w:hint="cs"/>
          <w:sz w:val="26"/>
          <w:szCs w:val="26"/>
        </w:rPr>
        <w:t>לפי</w:t>
      </w:r>
      <w:r w:rsidRPr="00FB4A25">
        <w:rPr>
          <w:sz w:val="26"/>
          <w:szCs w:val="26"/>
        </w:rPr>
        <w:t xml:space="preserve"> </w:t>
      </w:r>
      <w:r w:rsidRPr="00FB4A25">
        <w:rPr>
          <w:rFonts w:hint="cs"/>
          <w:sz w:val="26"/>
          <w:szCs w:val="26"/>
        </w:rPr>
        <w:t>סעיף</w:t>
      </w:r>
      <w:r w:rsidRPr="00FB4A25">
        <w:rPr>
          <w:sz w:val="26"/>
          <w:szCs w:val="26"/>
        </w:rPr>
        <w:t xml:space="preserve"> 70 </w:t>
      </w:r>
      <w:r w:rsidRPr="00FB4A25">
        <w:rPr>
          <w:rFonts w:hint="cs"/>
          <w:sz w:val="26"/>
          <w:szCs w:val="26"/>
        </w:rPr>
        <w:t>לחוק</w:t>
      </w:r>
      <w:r w:rsidRPr="00FB4A25">
        <w:rPr>
          <w:sz w:val="26"/>
          <w:szCs w:val="26"/>
        </w:rPr>
        <w:t xml:space="preserve"> </w:t>
      </w:r>
      <w:r w:rsidRPr="00FB4A25">
        <w:rPr>
          <w:rFonts w:hint="cs"/>
          <w:sz w:val="26"/>
          <w:szCs w:val="26"/>
        </w:rPr>
        <w:t>העונשין</w:t>
      </w:r>
      <w:r w:rsidRPr="00FB4A25">
        <w:rPr>
          <w:sz w:val="26"/>
          <w:szCs w:val="26"/>
        </w:rPr>
        <w:t xml:space="preserve"> </w:t>
      </w:r>
      <w:r w:rsidRPr="00FB4A25">
        <w:rPr>
          <w:rFonts w:hint="cs"/>
          <w:sz w:val="26"/>
          <w:szCs w:val="26"/>
        </w:rPr>
        <w:t>התשל</w:t>
      </w:r>
      <w:r w:rsidRPr="00FB4A25">
        <w:rPr>
          <w:sz w:val="26"/>
          <w:szCs w:val="26"/>
        </w:rPr>
        <w:t>"</w:t>
      </w:r>
      <w:r w:rsidRPr="00FB4A25">
        <w:rPr>
          <w:rFonts w:hint="cs"/>
          <w:sz w:val="26"/>
          <w:szCs w:val="26"/>
        </w:rPr>
        <w:t>ז</w:t>
      </w:r>
      <w:r w:rsidRPr="00FB4A25">
        <w:rPr>
          <w:sz w:val="26"/>
          <w:szCs w:val="26"/>
        </w:rPr>
        <w:t xml:space="preserve">- 1977  ( </w:t>
      </w:r>
      <w:r w:rsidRPr="00FB4A25">
        <w:rPr>
          <w:rFonts w:hint="cs"/>
          <w:sz w:val="26"/>
          <w:szCs w:val="26"/>
        </w:rPr>
        <w:t>להלן</w:t>
      </w:r>
      <w:r w:rsidRPr="00FB4A25">
        <w:rPr>
          <w:sz w:val="26"/>
          <w:szCs w:val="26"/>
        </w:rPr>
        <w:t xml:space="preserve">- </w:t>
      </w:r>
      <w:r w:rsidRPr="00FB4A25">
        <w:rPr>
          <w:rFonts w:hint="cs"/>
          <w:sz w:val="26"/>
          <w:szCs w:val="26"/>
        </w:rPr>
        <w:t>חוק</w:t>
      </w:r>
      <w:r w:rsidRPr="00FB4A25">
        <w:rPr>
          <w:sz w:val="26"/>
          <w:szCs w:val="26"/>
        </w:rPr>
        <w:t xml:space="preserve"> </w:t>
      </w:r>
      <w:r w:rsidRPr="00FB4A25">
        <w:rPr>
          <w:rFonts w:hint="cs"/>
          <w:sz w:val="26"/>
          <w:szCs w:val="26"/>
        </w:rPr>
        <w:t>העונשין</w:t>
      </w:r>
      <w:r w:rsidRPr="00FB4A25">
        <w:rPr>
          <w:sz w:val="26"/>
          <w:szCs w:val="26"/>
        </w:rPr>
        <w:t xml:space="preserve">) </w:t>
      </w:r>
      <w:r w:rsidRPr="00FB4A25">
        <w:rPr>
          <w:rFonts w:hint="cs"/>
          <w:sz w:val="26"/>
          <w:szCs w:val="26"/>
        </w:rPr>
        <w:t>שפסק</w:t>
      </w:r>
      <w:r w:rsidRPr="00FB4A25">
        <w:rPr>
          <w:sz w:val="26"/>
          <w:szCs w:val="26"/>
        </w:rPr>
        <w:t xml:space="preserve"> </w:t>
      </w:r>
      <w:r w:rsidRPr="00FB4A25">
        <w:rPr>
          <w:rFonts w:hint="cs"/>
          <w:sz w:val="26"/>
          <w:szCs w:val="26"/>
        </w:rPr>
        <w:t>בית</w:t>
      </w:r>
      <w:r w:rsidRPr="00FB4A25">
        <w:rPr>
          <w:sz w:val="26"/>
          <w:szCs w:val="26"/>
        </w:rPr>
        <w:t xml:space="preserve"> </w:t>
      </w:r>
      <w:r w:rsidRPr="00FB4A25">
        <w:rPr>
          <w:rFonts w:hint="cs"/>
          <w:sz w:val="26"/>
          <w:szCs w:val="26"/>
        </w:rPr>
        <w:t>המשפט</w:t>
      </w:r>
      <w:r w:rsidRPr="00FB4A25">
        <w:rPr>
          <w:sz w:val="26"/>
          <w:szCs w:val="26"/>
        </w:rPr>
        <w:t xml:space="preserve"> </w:t>
      </w:r>
      <w:r w:rsidRPr="00FB4A25">
        <w:rPr>
          <w:rFonts w:hint="cs"/>
          <w:sz w:val="26"/>
          <w:szCs w:val="26"/>
        </w:rPr>
        <w:t>לעניינים</w:t>
      </w:r>
      <w:r w:rsidRPr="00FB4A25">
        <w:rPr>
          <w:sz w:val="26"/>
          <w:szCs w:val="26"/>
        </w:rPr>
        <w:t xml:space="preserve"> </w:t>
      </w:r>
      <w:r w:rsidRPr="00FB4A25">
        <w:rPr>
          <w:rFonts w:hint="cs"/>
          <w:sz w:val="26"/>
          <w:szCs w:val="26"/>
        </w:rPr>
        <w:t>מקומיים</w:t>
      </w:r>
      <w:r w:rsidRPr="00FB4A25">
        <w:rPr>
          <w:sz w:val="26"/>
          <w:szCs w:val="26"/>
        </w:rPr>
        <w:t xml:space="preserve"> </w:t>
      </w:r>
      <w:r w:rsidRPr="00FB4A25">
        <w:rPr>
          <w:rFonts w:hint="cs"/>
          <w:sz w:val="26"/>
          <w:szCs w:val="26"/>
        </w:rPr>
        <w:t>לטובת</w:t>
      </w:r>
      <w:r w:rsidRPr="00FB4A25">
        <w:rPr>
          <w:sz w:val="26"/>
          <w:szCs w:val="26"/>
        </w:rPr>
        <w:t xml:space="preserve"> </w:t>
      </w:r>
      <w:r w:rsidRPr="00FB4A25">
        <w:rPr>
          <w:rFonts w:hint="cs"/>
          <w:sz w:val="26"/>
          <w:szCs w:val="26"/>
        </w:rPr>
        <w:t>העירייה</w:t>
      </w:r>
      <w:r w:rsidRPr="00FB4A25">
        <w:rPr>
          <w:sz w:val="26"/>
          <w:szCs w:val="26"/>
        </w:rPr>
        <w:t>.</w:t>
      </w:r>
    </w:p>
    <w:p w14:paraId="0250FB19" w14:textId="77777777" w:rsidR="00FB4A25" w:rsidRPr="00FB4A25" w:rsidRDefault="00000000" w:rsidP="00F136B5">
      <w:pPr>
        <w:pStyle w:val="ParagraphStyle"/>
        <w:spacing w:before="1204" w:line="360" w:lineRule="auto"/>
        <w:ind w:left="2000"/>
        <w:rPr>
          <w:sz w:val="26"/>
          <w:szCs w:val="26"/>
          <w:rtl w:val="0"/>
        </w:rPr>
      </w:pPr>
      <w:r w:rsidRPr="00FB4A25">
        <w:rPr>
          <w:sz w:val="26"/>
          <w:szCs w:val="26"/>
        </w:rPr>
        <w:t>(3)</w:t>
      </w:r>
      <w:r w:rsidRPr="00FB4A25">
        <w:rPr>
          <w:sz w:val="26"/>
          <w:szCs w:val="26"/>
        </w:rPr>
        <w:tab/>
      </w:r>
      <w:r w:rsidRPr="00FB4A25">
        <w:rPr>
          <w:rFonts w:hint="cs"/>
          <w:sz w:val="26"/>
          <w:szCs w:val="26"/>
        </w:rPr>
        <w:t>קנסות</w:t>
      </w:r>
      <w:r w:rsidRPr="00FB4A25">
        <w:rPr>
          <w:sz w:val="26"/>
          <w:szCs w:val="26"/>
        </w:rPr>
        <w:t xml:space="preserve"> </w:t>
      </w:r>
      <w:r w:rsidRPr="00FB4A25">
        <w:rPr>
          <w:rFonts w:hint="cs"/>
          <w:sz w:val="26"/>
          <w:szCs w:val="26"/>
        </w:rPr>
        <w:t>לפי</w:t>
      </w:r>
      <w:r w:rsidRPr="00FB4A25">
        <w:rPr>
          <w:sz w:val="26"/>
          <w:szCs w:val="26"/>
        </w:rPr>
        <w:t xml:space="preserve">  </w:t>
      </w:r>
      <w:r w:rsidRPr="00FB4A25">
        <w:rPr>
          <w:rFonts w:hint="cs"/>
          <w:sz w:val="26"/>
          <w:szCs w:val="26"/>
        </w:rPr>
        <w:t>סעיף</w:t>
      </w:r>
      <w:r w:rsidRPr="00FB4A25">
        <w:rPr>
          <w:sz w:val="26"/>
          <w:szCs w:val="26"/>
        </w:rPr>
        <w:t xml:space="preserve"> 70 </w:t>
      </w:r>
      <w:r w:rsidRPr="00FB4A25">
        <w:rPr>
          <w:rFonts w:hint="cs"/>
          <w:sz w:val="26"/>
          <w:szCs w:val="26"/>
        </w:rPr>
        <w:t>לחוק</w:t>
      </w:r>
      <w:r w:rsidRPr="00FB4A25">
        <w:rPr>
          <w:sz w:val="26"/>
          <w:szCs w:val="26"/>
        </w:rPr>
        <w:t xml:space="preserve"> </w:t>
      </w:r>
      <w:r w:rsidRPr="00FB4A25">
        <w:rPr>
          <w:rFonts w:hint="cs"/>
          <w:sz w:val="26"/>
          <w:szCs w:val="26"/>
        </w:rPr>
        <w:t>העונשין</w:t>
      </w:r>
      <w:r w:rsidRPr="00FB4A25">
        <w:rPr>
          <w:sz w:val="26"/>
          <w:szCs w:val="26"/>
        </w:rPr>
        <w:t xml:space="preserve"> </w:t>
      </w:r>
      <w:r w:rsidRPr="00FB4A25">
        <w:rPr>
          <w:rFonts w:hint="cs"/>
          <w:sz w:val="26"/>
          <w:szCs w:val="26"/>
        </w:rPr>
        <w:t>בשל</w:t>
      </w:r>
      <w:r w:rsidRPr="00FB4A25">
        <w:rPr>
          <w:sz w:val="26"/>
          <w:szCs w:val="26"/>
        </w:rPr>
        <w:t xml:space="preserve"> </w:t>
      </w:r>
      <w:r w:rsidRPr="00FB4A25">
        <w:rPr>
          <w:rFonts w:hint="cs"/>
          <w:sz w:val="26"/>
          <w:szCs w:val="26"/>
        </w:rPr>
        <w:t>עבירות</w:t>
      </w:r>
      <w:r w:rsidRPr="00FB4A25">
        <w:rPr>
          <w:sz w:val="26"/>
          <w:szCs w:val="26"/>
        </w:rPr>
        <w:t xml:space="preserve"> </w:t>
      </w:r>
      <w:r w:rsidRPr="00FB4A25">
        <w:rPr>
          <w:rFonts w:hint="cs"/>
          <w:sz w:val="26"/>
          <w:szCs w:val="26"/>
        </w:rPr>
        <w:t>שהן</w:t>
      </w:r>
      <w:r w:rsidRPr="00FB4A25">
        <w:rPr>
          <w:sz w:val="26"/>
          <w:szCs w:val="26"/>
        </w:rPr>
        <w:t xml:space="preserve"> </w:t>
      </w:r>
      <w:r w:rsidRPr="00FB4A25">
        <w:rPr>
          <w:rFonts w:hint="cs"/>
          <w:sz w:val="26"/>
          <w:szCs w:val="26"/>
        </w:rPr>
        <w:t>ברירת</w:t>
      </w:r>
      <w:r w:rsidRPr="00FB4A25">
        <w:rPr>
          <w:sz w:val="26"/>
          <w:szCs w:val="26"/>
        </w:rPr>
        <w:t xml:space="preserve"> </w:t>
      </w:r>
      <w:r w:rsidRPr="00FB4A25">
        <w:rPr>
          <w:rFonts w:hint="cs"/>
          <w:sz w:val="26"/>
          <w:szCs w:val="26"/>
        </w:rPr>
        <w:t>משפט</w:t>
      </w:r>
      <w:r w:rsidRPr="00FB4A25">
        <w:rPr>
          <w:sz w:val="26"/>
          <w:szCs w:val="26"/>
        </w:rPr>
        <w:t xml:space="preserve"> </w:t>
      </w:r>
      <w:r w:rsidRPr="00FB4A25">
        <w:rPr>
          <w:rFonts w:hint="cs"/>
          <w:sz w:val="26"/>
          <w:szCs w:val="26"/>
        </w:rPr>
        <w:t>כאמור</w:t>
      </w:r>
      <w:r w:rsidRPr="00FB4A25">
        <w:rPr>
          <w:sz w:val="26"/>
          <w:szCs w:val="26"/>
        </w:rPr>
        <w:t xml:space="preserve"> </w:t>
      </w:r>
      <w:r w:rsidRPr="00FB4A25">
        <w:rPr>
          <w:rFonts w:hint="cs"/>
          <w:sz w:val="26"/>
          <w:szCs w:val="26"/>
        </w:rPr>
        <w:t>בסעיף</w:t>
      </w:r>
      <w:r w:rsidRPr="00FB4A25">
        <w:rPr>
          <w:sz w:val="26"/>
          <w:szCs w:val="26"/>
        </w:rPr>
        <w:t xml:space="preserve"> 228 (</w:t>
      </w:r>
      <w:r w:rsidRPr="00FB4A25">
        <w:rPr>
          <w:rFonts w:hint="cs"/>
          <w:sz w:val="26"/>
          <w:szCs w:val="26"/>
        </w:rPr>
        <w:t>א</w:t>
      </w:r>
      <w:r w:rsidRPr="00FB4A25">
        <w:rPr>
          <w:sz w:val="26"/>
          <w:szCs w:val="26"/>
        </w:rPr>
        <w:t xml:space="preserve">) </w:t>
      </w:r>
      <w:r w:rsidRPr="00FB4A25">
        <w:rPr>
          <w:rFonts w:hint="cs"/>
          <w:sz w:val="26"/>
          <w:szCs w:val="26"/>
        </w:rPr>
        <w:t>לחוק</w:t>
      </w:r>
      <w:r w:rsidRPr="00FB4A25">
        <w:rPr>
          <w:sz w:val="26"/>
          <w:szCs w:val="26"/>
        </w:rPr>
        <w:t xml:space="preserve"> </w:t>
      </w:r>
      <w:r w:rsidRPr="00FB4A25">
        <w:rPr>
          <w:rFonts w:hint="cs"/>
          <w:sz w:val="26"/>
          <w:szCs w:val="26"/>
        </w:rPr>
        <w:t>סדר</w:t>
      </w:r>
      <w:r w:rsidRPr="00FB4A25">
        <w:rPr>
          <w:sz w:val="26"/>
          <w:szCs w:val="26"/>
        </w:rPr>
        <w:t xml:space="preserve"> </w:t>
      </w:r>
      <w:r w:rsidRPr="00FB4A25">
        <w:rPr>
          <w:rFonts w:hint="cs"/>
          <w:sz w:val="26"/>
          <w:szCs w:val="26"/>
        </w:rPr>
        <w:t>הדין</w:t>
      </w:r>
      <w:r w:rsidRPr="00FB4A25">
        <w:rPr>
          <w:sz w:val="26"/>
          <w:szCs w:val="26"/>
        </w:rPr>
        <w:t xml:space="preserve"> </w:t>
      </w:r>
      <w:r w:rsidRPr="00FB4A25">
        <w:rPr>
          <w:rFonts w:hint="cs"/>
          <w:sz w:val="26"/>
          <w:szCs w:val="26"/>
        </w:rPr>
        <w:t>הפלילי</w:t>
      </w:r>
      <w:r w:rsidRPr="00FB4A25">
        <w:rPr>
          <w:sz w:val="26"/>
          <w:szCs w:val="26"/>
        </w:rPr>
        <w:t xml:space="preserve"> [ </w:t>
      </w:r>
      <w:r w:rsidRPr="00FB4A25">
        <w:rPr>
          <w:rFonts w:hint="cs"/>
          <w:sz w:val="26"/>
          <w:szCs w:val="26"/>
        </w:rPr>
        <w:t>נוסח</w:t>
      </w:r>
      <w:r w:rsidRPr="00FB4A25">
        <w:rPr>
          <w:sz w:val="26"/>
          <w:szCs w:val="26"/>
        </w:rPr>
        <w:t xml:space="preserve"> </w:t>
      </w:r>
      <w:r w:rsidRPr="00FB4A25">
        <w:rPr>
          <w:rFonts w:hint="cs"/>
          <w:sz w:val="26"/>
          <w:szCs w:val="26"/>
        </w:rPr>
        <w:t>משולב</w:t>
      </w:r>
      <w:r w:rsidRPr="00FB4A25">
        <w:rPr>
          <w:sz w:val="26"/>
          <w:szCs w:val="26"/>
        </w:rPr>
        <w:t xml:space="preserve">] </w:t>
      </w:r>
      <w:r w:rsidRPr="00FB4A25">
        <w:rPr>
          <w:rFonts w:hint="cs"/>
          <w:sz w:val="26"/>
          <w:szCs w:val="26"/>
        </w:rPr>
        <w:t>התשמ</w:t>
      </w:r>
      <w:r w:rsidRPr="00FB4A25">
        <w:rPr>
          <w:sz w:val="26"/>
          <w:szCs w:val="26"/>
        </w:rPr>
        <w:t>"</w:t>
      </w:r>
      <w:r w:rsidRPr="00FB4A25">
        <w:rPr>
          <w:rFonts w:hint="cs"/>
          <w:sz w:val="26"/>
          <w:szCs w:val="26"/>
        </w:rPr>
        <w:t>ב</w:t>
      </w:r>
      <w:r w:rsidRPr="00FB4A25">
        <w:rPr>
          <w:sz w:val="26"/>
          <w:szCs w:val="26"/>
        </w:rPr>
        <w:t xml:space="preserve"> – 1982   </w:t>
      </w:r>
      <w:r w:rsidRPr="00FB4A25">
        <w:rPr>
          <w:rFonts w:hint="cs"/>
          <w:sz w:val="26"/>
          <w:szCs w:val="26"/>
        </w:rPr>
        <w:t>המגיעים</w:t>
      </w:r>
      <w:r w:rsidRPr="00FB4A25">
        <w:rPr>
          <w:sz w:val="26"/>
          <w:szCs w:val="26"/>
        </w:rPr>
        <w:t xml:space="preserve"> </w:t>
      </w:r>
      <w:r w:rsidRPr="00FB4A25">
        <w:rPr>
          <w:rFonts w:hint="cs"/>
          <w:sz w:val="26"/>
          <w:szCs w:val="26"/>
        </w:rPr>
        <w:t>לעירייה</w:t>
      </w:r>
      <w:r w:rsidRPr="00FB4A25">
        <w:rPr>
          <w:sz w:val="26"/>
          <w:szCs w:val="26"/>
        </w:rPr>
        <w:t xml:space="preserve"> </w:t>
      </w:r>
      <w:r w:rsidRPr="00FB4A25">
        <w:rPr>
          <w:rFonts w:hint="cs"/>
          <w:sz w:val="26"/>
          <w:szCs w:val="26"/>
        </w:rPr>
        <w:t>על</w:t>
      </w:r>
      <w:r w:rsidRPr="00FB4A25">
        <w:rPr>
          <w:sz w:val="26"/>
          <w:szCs w:val="26"/>
        </w:rPr>
        <w:t xml:space="preserve"> </w:t>
      </w:r>
      <w:r w:rsidRPr="00FB4A25">
        <w:rPr>
          <w:rFonts w:hint="cs"/>
          <w:sz w:val="26"/>
          <w:szCs w:val="26"/>
        </w:rPr>
        <w:t>פי</w:t>
      </w:r>
      <w:r w:rsidRPr="00FB4A25">
        <w:rPr>
          <w:sz w:val="26"/>
          <w:szCs w:val="26"/>
        </w:rPr>
        <w:t xml:space="preserve">  </w:t>
      </w:r>
      <w:r w:rsidRPr="00FB4A25">
        <w:rPr>
          <w:rFonts w:hint="cs"/>
          <w:sz w:val="26"/>
          <w:szCs w:val="26"/>
        </w:rPr>
        <w:t>כל</w:t>
      </w:r>
      <w:r w:rsidRPr="00FB4A25">
        <w:rPr>
          <w:sz w:val="26"/>
          <w:szCs w:val="26"/>
        </w:rPr>
        <w:t xml:space="preserve"> </w:t>
      </w:r>
      <w:r w:rsidRPr="00FB4A25">
        <w:rPr>
          <w:rFonts w:hint="cs"/>
          <w:sz w:val="26"/>
          <w:szCs w:val="26"/>
        </w:rPr>
        <w:t>דין</w:t>
      </w:r>
      <w:r w:rsidRPr="00FB4A25">
        <w:rPr>
          <w:sz w:val="26"/>
          <w:szCs w:val="26"/>
        </w:rPr>
        <w:t>.</w:t>
      </w:r>
    </w:p>
    <w:p w14:paraId="77BDA65A" w14:textId="77777777" w:rsidR="00FB4A25" w:rsidRPr="00FB4A25" w:rsidRDefault="00000000" w:rsidP="00F136B5">
      <w:pPr>
        <w:pStyle w:val="ParagraphStyle"/>
        <w:spacing w:line="360" w:lineRule="auto"/>
        <w:ind w:left="2000"/>
        <w:rPr>
          <w:sz w:val="26"/>
          <w:szCs w:val="26"/>
          <w:rtl w:val="0"/>
        </w:rPr>
      </w:pPr>
      <w:r w:rsidRPr="00FB4A25">
        <w:rPr>
          <w:sz w:val="26"/>
          <w:szCs w:val="26"/>
        </w:rPr>
        <w:t>(4)</w:t>
      </w:r>
      <w:r w:rsidRPr="00FB4A25">
        <w:rPr>
          <w:sz w:val="26"/>
          <w:szCs w:val="26"/>
        </w:rPr>
        <w:tab/>
      </w:r>
      <w:r w:rsidRPr="00FB4A25">
        <w:rPr>
          <w:rFonts w:hint="cs"/>
          <w:sz w:val="26"/>
          <w:szCs w:val="26"/>
        </w:rPr>
        <w:t>קנסות</w:t>
      </w:r>
      <w:r w:rsidRPr="00FB4A25">
        <w:rPr>
          <w:sz w:val="26"/>
          <w:szCs w:val="26"/>
        </w:rPr>
        <w:t xml:space="preserve"> </w:t>
      </w:r>
      <w:r w:rsidRPr="00FB4A25">
        <w:rPr>
          <w:rFonts w:hint="cs"/>
          <w:sz w:val="26"/>
          <w:szCs w:val="26"/>
        </w:rPr>
        <w:t>מנהליים</w:t>
      </w:r>
      <w:r w:rsidRPr="00FB4A25">
        <w:rPr>
          <w:sz w:val="26"/>
          <w:szCs w:val="26"/>
        </w:rPr>
        <w:t xml:space="preserve"> </w:t>
      </w:r>
      <w:r w:rsidRPr="00FB4A25">
        <w:rPr>
          <w:rFonts w:hint="cs"/>
          <w:sz w:val="26"/>
          <w:szCs w:val="26"/>
        </w:rPr>
        <w:t>לפי</w:t>
      </w:r>
      <w:r w:rsidRPr="00FB4A25">
        <w:rPr>
          <w:sz w:val="26"/>
          <w:szCs w:val="26"/>
        </w:rPr>
        <w:t xml:space="preserve"> </w:t>
      </w:r>
      <w:r w:rsidRPr="00FB4A25">
        <w:rPr>
          <w:rFonts w:hint="cs"/>
          <w:sz w:val="26"/>
          <w:szCs w:val="26"/>
        </w:rPr>
        <w:t>סעיף</w:t>
      </w:r>
      <w:r w:rsidRPr="00FB4A25">
        <w:rPr>
          <w:sz w:val="26"/>
          <w:szCs w:val="26"/>
        </w:rPr>
        <w:t xml:space="preserve"> 18 </w:t>
      </w:r>
      <w:r w:rsidRPr="00FB4A25">
        <w:rPr>
          <w:rFonts w:hint="cs"/>
          <w:sz w:val="26"/>
          <w:szCs w:val="26"/>
        </w:rPr>
        <w:t>לחוק</w:t>
      </w:r>
      <w:r w:rsidRPr="00FB4A25">
        <w:rPr>
          <w:sz w:val="26"/>
          <w:szCs w:val="26"/>
        </w:rPr>
        <w:t xml:space="preserve"> </w:t>
      </w:r>
      <w:r w:rsidRPr="00FB4A25">
        <w:rPr>
          <w:rFonts w:hint="cs"/>
          <w:sz w:val="26"/>
          <w:szCs w:val="26"/>
        </w:rPr>
        <w:t>העבירות</w:t>
      </w:r>
      <w:r w:rsidRPr="00FB4A25">
        <w:rPr>
          <w:sz w:val="26"/>
          <w:szCs w:val="26"/>
        </w:rPr>
        <w:t xml:space="preserve"> </w:t>
      </w:r>
      <w:r w:rsidRPr="00FB4A25">
        <w:rPr>
          <w:rFonts w:hint="cs"/>
          <w:sz w:val="26"/>
          <w:szCs w:val="26"/>
        </w:rPr>
        <w:t>המנהליות</w:t>
      </w:r>
      <w:r w:rsidRPr="00FB4A25">
        <w:rPr>
          <w:sz w:val="26"/>
          <w:szCs w:val="26"/>
        </w:rPr>
        <w:t xml:space="preserve"> </w:t>
      </w:r>
      <w:r w:rsidRPr="00FB4A25">
        <w:rPr>
          <w:rFonts w:hint="cs"/>
          <w:sz w:val="26"/>
          <w:szCs w:val="26"/>
        </w:rPr>
        <w:t>התשמ</w:t>
      </w:r>
      <w:r w:rsidRPr="00FB4A25">
        <w:rPr>
          <w:sz w:val="26"/>
          <w:szCs w:val="26"/>
        </w:rPr>
        <w:t>"</w:t>
      </w:r>
      <w:r w:rsidRPr="00FB4A25">
        <w:rPr>
          <w:rFonts w:hint="cs"/>
          <w:sz w:val="26"/>
          <w:szCs w:val="26"/>
        </w:rPr>
        <w:t>ו</w:t>
      </w:r>
      <w:r w:rsidRPr="00FB4A25">
        <w:rPr>
          <w:sz w:val="26"/>
          <w:szCs w:val="26"/>
        </w:rPr>
        <w:t xml:space="preserve"> – 1985  ( </w:t>
      </w:r>
      <w:r w:rsidRPr="00FB4A25">
        <w:rPr>
          <w:rFonts w:hint="cs"/>
          <w:sz w:val="26"/>
          <w:szCs w:val="26"/>
        </w:rPr>
        <w:t>להלן</w:t>
      </w:r>
      <w:r w:rsidRPr="00FB4A25">
        <w:rPr>
          <w:sz w:val="26"/>
          <w:szCs w:val="26"/>
        </w:rPr>
        <w:t>: "</w:t>
      </w:r>
      <w:r w:rsidRPr="00FB4A25">
        <w:rPr>
          <w:rFonts w:hint="cs"/>
          <w:sz w:val="26"/>
          <w:szCs w:val="26"/>
        </w:rPr>
        <w:t>חוק</w:t>
      </w:r>
      <w:r w:rsidRPr="00FB4A25">
        <w:rPr>
          <w:sz w:val="26"/>
          <w:szCs w:val="26"/>
        </w:rPr>
        <w:t xml:space="preserve"> </w:t>
      </w:r>
      <w:r w:rsidRPr="00FB4A25">
        <w:rPr>
          <w:rFonts w:hint="cs"/>
          <w:sz w:val="26"/>
          <w:szCs w:val="26"/>
        </w:rPr>
        <w:t>ברירות</w:t>
      </w:r>
      <w:r w:rsidRPr="00FB4A25">
        <w:rPr>
          <w:sz w:val="26"/>
          <w:szCs w:val="26"/>
        </w:rPr>
        <w:t xml:space="preserve"> </w:t>
      </w:r>
      <w:r w:rsidRPr="00FB4A25">
        <w:rPr>
          <w:rFonts w:hint="cs"/>
          <w:sz w:val="26"/>
          <w:szCs w:val="26"/>
        </w:rPr>
        <w:t>מנהליות</w:t>
      </w:r>
      <w:r w:rsidRPr="00FB4A25">
        <w:rPr>
          <w:sz w:val="26"/>
          <w:szCs w:val="26"/>
        </w:rPr>
        <w:t xml:space="preserve">) </w:t>
      </w:r>
      <w:r w:rsidRPr="00FB4A25">
        <w:rPr>
          <w:rFonts w:hint="cs"/>
          <w:sz w:val="26"/>
          <w:szCs w:val="26"/>
        </w:rPr>
        <w:t>שהוטלו</w:t>
      </w:r>
      <w:r w:rsidRPr="00FB4A25">
        <w:rPr>
          <w:sz w:val="26"/>
          <w:szCs w:val="26"/>
        </w:rPr>
        <w:t xml:space="preserve"> </w:t>
      </w:r>
      <w:r w:rsidRPr="00FB4A25">
        <w:rPr>
          <w:rFonts w:hint="cs"/>
          <w:sz w:val="26"/>
          <w:szCs w:val="26"/>
        </w:rPr>
        <w:t>לטובת</w:t>
      </w:r>
      <w:r w:rsidRPr="00FB4A25">
        <w:rPr>
          <w:sz w:val="26"/>
          <w:szCs w:val="26"/>
        </w:rPr>
        <w:t xml:space="preserve"> </w:t>
      </w:r>
      <w:r w:rsidRPr="00FB4A25">
        <w:rPr>
          <w:rFonts w:hint="cs"/>
          <w:sz w:val="26"/>
          <w:szCs w:val="26"/>
        </w:rPr>
        <w:t>העירייה</w:t>
      </w:r>
      <w:r w:rsidRPr="00FB4A25">
        <w:rPr>
          <w:sz w:val="26"/>
          <w:szCs w:val="26"/>
        </w:rPr>
        <w:t xml:space="preserve"> </w:t>
      </w:r>
      <w:r w:rsidRPr="00FB4A25">
        <w:rPr>
          <w:rFonts w:hint="cs"/>
          <w:sz w:val="26"/>
          <w:szCs w:val="26"/>
        </w:rPr>
        <w:t>בשל</w:t>
      </w:r>
      <w:r w:rsidRPr="00FB4A25">
        <w:rPr>
          <w:sz w:val="26"/>
          <w:szCs w:val="26"/>
        </w:rPr>
        <w:t xml:space="preserve"> </w:t>
      </w:r>
      <w:r w:rsidRPr="00FB4A25">
        <w:rPr>
          <w:rFonts w:hint="cs"/>
          <w:sz w:val="26"/>
          <w:szCs w:val="26"/>
        </w:rPr>
        <w:t>כל</w:t>
      </w:r>
      <w:r w:rsidRPr="00FB4A25">
        <w:rPr>
          <w:sz w:val="26"/>
          <w:szCs w:val="26"/>
        </w:rPr>
        <w:t xml:space="preserve"> </w:t>
      </w:r>
      <w:r w:rsidRPr="00FB4A25">
        <w:rPr>
          <w:rFonts w:hint="cs"/>
          <w:sz w:val="26"/>
          <w:szCs w:val="26"/>
        </w:rPr>
        <w:t>עבירה</w:t>
      </w:r>
      <w:r w:rsidRPr="00FB4A25">
        <w:rPr>
          <w:sz w:val="26"/>
          <w:szCs w:val="26"/>
        </w:rPr>
        <w:t xml:space="preserve"> </w:t>
      </w:r>
      <w:r w:rsidRPr="00FB4A25">
        <w:rPr>
          <w:rFonts w:hint="cs"/>
          <w:sz w:val="26"/>
          <w:szCs w:val="26"/>
        </w:rPr>
        <w:t>שנקבע</w:t>
      </w:r>
      <w:r w:rsidRPr="00FB4A25">
        <w:rPr>
          <w:sz w:val="26"/>
          <w:szCs w:val="26"/>
        </w:rPr>
        <w:t xml:space="preserve">  </w:t>
      </w:r>
      <w:r w:rsidRPr="00FB4A25">
        <w:rPr>
          <w:rFonts w:hint="cs"/>
          <w:sz w:val="26"/>
          <w:szCs w:val="26"/>
        </w:rPr>
        <w:t>לגבייה</w:t>
      </w:r>
      <w:r w:rsidRPr="00FB4A25">
        <w:rPr>
          <w:sz w:val="26"/>
          <w:szCs w:val="26"/>
        </w:rPr>
        <w:t xml:space="preserve"> </w:t>
      </w:r>
      <w:r w:rsidRPr="00FB4A25">
        <w:rPr>
          <w:rFonts w:hint="cs"/>
          <w:sz w:val="26"/>
          <w:szCs w:val="26"/>
        </w:rPr>
        <w:t>כי</w:t>
      </w:r>
      <w:r w:rsidRPr="00FB4A25">
        <w:rPr>
          <w:sz w:val="26"/>
          <w:szCs w:val="26"/>
        </w:rPr>
        <w:t xml:space="preserve"> </w:t>
      </w:r>
      <w:r w:rsidRPr="00FB4A25">
        <w:rPr>
          <w:rFonts w:hint="cs"/>
          <w:sz w:val="26"/>
          <w:szCs w:val="26"/>
        </w:rPr>
        <w:t>היא</w:t>
      </w:r>
      <w:r w:rsidRPr="00FB4A25">
        <w:rPr>
          <w:sz w:val="26"/>
          <w:szCs w:val="26"/>
        </w:rPr>
        <w:t xml:space="preserve"> </w:t>
      </w:r>
      <w:r w:rsidRPr="00FB4A25">
        <w:rPr>
          <w:rFonts w:hint="cs"/>
          <w:sz w:val="26"/>
          <w:szCs w:val="26"/>
        </w:rPr>
        <w:t>עבירה</w:t>
      </w:r>
      <w:r w:rsidRPr="00FB4A25">
        <w:rPr>
          <w:sz w:val="26"/>
          <w:szCs w:val="26"/>
        </w:rPr>
        <w:t xml:space="preserve"> </w:t>
      </w:r>
      <w:r w:rsidRPr="00FB4A25">
        <w:rPr>
          <w:rFonts w:hint="cs"/>
          <w:sz w:val="26"/>
          <w:szCs w:val="26"/>
        </w:rPr>
        <w:t>שבעדה</w:t>
      </w:r>
      <w:r w:rsidRPr="00FB4A25">
        <w:rPr>
          <w:sz w:val="26"/>
          <w:szCs w:val="26"/>
        </w:rPr>
        <w:t xml:space="preserve"> </w:t>
      </w:r>
      <w:r w:rsidRPr="00FB4A25">
        <w:rPr>
          <w:rFonts w:hint="cs"/>
          <w:sz w:val="26"/>
          <w:szCs w:val="26"/>
        </w:rPr>
        <w:t>ניתן</w:t>
      </w:r>
      <w:r w:rsidRPr="00FB4A25">
        <w:rPr>
          <w:sz w:val="26"/>
          <w:szCs w:val="26"/>
        </w:rPr>
        <w:t xml:space="preserve"> </w:t>
      </w:r>
      <w:r w:rsidRPr="00FB4A25">
        <w:rPr>
          <w:rFonts w:hint="cs"/>
          <w:sz w:val="26"/>
          <w:szCs w:val="26"/>
        </w:rPr>
        <w:t>להטיל</w:t>
      </w:r>
      <w:r w:rsidRPr="00FB4A25">
        <w:rPr>
          <w:sz w:val="26"/>
          <w:szCs w:val="26"/>
        </w:rPr>
        <w:t xml:space="preserve"> </w:t>
      </w:r>
      <w:r w:rsidRPr="00FB4A25">
        <w:rPr>
          <w:rFonts w:hint="cs"/>
          <w:sz w:val="26"/>
          <w:szCs w:val="26"/>
        </w:rPr>
        <w:t>קנס</w:t>
      </w:r>
      <w:r w:rsidRPr="00FB4A25">
        <w:rPr>
          <w:sz w:val="26"/>
          <w:szCs w:val="26"/>
        </w:rPr>
        <w:t xml:space="preserve"> </w:t>
      </w:r>
      <w:r w:rsidRPr="00FB4A25">
        <w:rPr>
          <w:rFonts w:hint="cs"/>
          <w:sz w:val="26"/>
          <w:szCs w:val="26"/>
        </w:rPr>
        <w:t>בדרך</w:t>
      </w:r>
      <w:r w:rsidRPr="00FB4A25">
        <w:rPr>
          <w:sz w:val="26"/>
          <w:szCs w:val="26"/>
        </w:rPr>
        <w:t xml:space="preserve"> </w:t>
      </w:r>
      <w:r w:rsidRPr="00FB4A25">
        <w:rPr>
          <w:rFonts w:hint="cs"/>
          <w:sz w:val="26"/>
          <w:szCs w:val="26"/>
        </w:rPr>
        <w:t>מנהלית</w:t>
      </w:r>
      <w:r w:rsidRPr="00FB4A25">
        <w:rPr>
          <w:sz w:val="26"/>
          <w:szCs w:val="26"/>
        </w:rPr>
        <w:t xml:space="preserve"> </w:t>
      </w:r>
      <w:r w:rsidRPr="00FB4A25">
        <w:rPr>
          <w:rFonts w:hint="cs"/>
          <w:sz w:val="26"/>
          <w:szCs w:val="26"/>
        </w:rPr>
        <w:t>לפי</w:t>
      </w:r>
      <w:r w:rsidRPr="00FB4A25">
        <w:rPr>
          <w:sz w:val="26"/>
          <w:szCs w:val="26"/>
        </w:rPr>
        <w:t xml:space="preserve"> </w:t>
      </w:r>
      <w:r w:rsidRPr="00FB4A25">
        <w:rPr>
          <w:rFonts w:hint="cs"/>
          <w:sz w:val="26"/>
          <w:szCs w:val="26"/>
        </w:rPr>
        <w:t>חוק</w:t>
      </w:r>
      <w:r w:rsidRPr="00FB4A25">
        <w:rPr>
          <w:sz w:val="26"/>
          <w:szCs w:val="26"/>
        </w:rPr>
        <w:t xml:space="preserve"> </w:t>
      </w:r>
      <w:r w:rsidRPr="00FB4A25">
        <w:rPr>
          <w:rFonts w:hint="cs"/>
          <w:sz w:val="26"/>
          <w:szCs w:val="26"/>
        </w:rPr>
        <w:t>העבירות</w:t>
      </w:r>
      <w:r w:rsidRPr="00FB4A25">
        <w:rPr>
          <w:sz w:val="26"/>
          <w:szCs w:val="26"/>
        </w:rPr>
        <w:t xml:space="preserve"> </w:t>
      </w:r>
      <w:r w:rsidRPr="00FB4A25">
        <w:rPr>
          <w:rFonts w:hint="cs"/>
          <w:sz w:val="26"/>
          <w:szCs w:val="26"/>
        </w:rPr>
        <w:t>המנהליות</w:t>
      </w:r>
      <w:r w:rsidRPr="00FB4A25">
        <w:rPr>
          <w:sz w:val="26"/>
          <w:szCs w:val="26"/>
        </w:rPr>
        <w:t>.</w:t>
      </w:r>
    </w:p>
    <w:p w14:paraId="41A3B459" w14:textId="77777777" w:rsidR="00FB4A25" w:rsidRPr="00FB4A25" w:rsidRDefault="00000000" w:rsidP="00F136B5">
      <w:pPr>
        <w:pStyle w:val="ParagraphStyle"/>
        <w:spacing w:line="360" w:lineRule="auto"/>
        <w:ind w:left="2000"/>
        <w:rPr>
          <w:sz w:val="26"/>
          <w:szCs w:val="26"/>
          <w:rtl w:val="0"/>
        </w:rPr>
      </w:pPr>
      <w:r w:rsidRPr="00FB4A25">
        <w:rPr>
          <w:sz w:val="26"/>
          <w:szCs w:val="26"/>
        </w:rPr>
        <w:t>(5)</w:t>
      </w:r>
      <w:r w:rsidRPr="00FB4A25">
        <w:rPr>
          <w:sz w:val="26"/>
          <w:szCs w:val="26"/>
        </w:rPr>
        <w:tab/>
        <w:t xml:space="preserve"> </w:t>
      </w:r>
      <w:r w:rsidRPr="00FB4A25">
        <w:rPr>
          <w:rFonts w:hint="cs"/>
          <w:sz w:val="26"/>
          <w:szCs w:val="26"/>
        </w:rPr>
        <w:t>מינויו</w:t>
      </w:r>
      <w:r w:rsidRPr="00FB4A25">
        <w:rPr>
          <w:sz w:val="26"/>
          <w:szCs w:val="26"/>
        </w:rPr>
        <w:t xml:space="preserve"> </w:t>
      </w:r>
      <w:r w:rsidRPr="00FB4A25">
        <w:rPr>
          <w:rFonts w:hint="cs"/>
          <w:sz w:val="26"/>
          <w:szCs w:val="26"/>
        </w:rPr>
        <w:t>של</w:t>
      </w:r>
      <w:r w:rsidRPr="00FB4A25">
        <w:rPr>
          <w:sz w:val="26"/>
          <w:szCs w:val="26"/>
        </w:rPr>
        <w:t xml:space="preserve"> </w:t>
      </w:r>
      <w:r w:rsidRPr="00FB4A25">
        <w:rPr>
          <w:rFonts w:hint="cs"/>
          <w:sz w:val="26"/>
          <w:szCs w:val="26"/>
        </w:rPr>
        <w:t>מר</w:t>
      </w:r>
      <w:r w:rsidRPr="00FB4A25">
        <w:rPr>
          <w:sz w:val="26"/>
          <w:szCs w:val="26"/>
        </w:rPr>
        <w:t xml:space="preserve">  </w:t>
      </w:r>
      <w:r w:rsidRPr="00FB4A25">
        <w:rPr>
          <w:rFonts w:hint="cs"/>
          <w:sz w:val="26"/>
          <w:szCs w:val="26"/>
        </w:rPr>
        <w:t>יהושע</w:t>
      </w:r>
      <w:r w:rsidRPr="00FB4A25">
        <w:rPr>
          <w:sz w:val="26"/>
          <w:szCs w:val="26"/>
        </w:rPr>
        <w:t xml:space="preserve"> </w:t>
      </w:r>
      <w:r w:rsidRPr="00FB4A25">
        <w:rPr>
          <w:rFonts w:hint="cs"/>
          <w:sz w:val="26"/>
          <w:szCs w:val="26"/>
        </w:rPr>
        <w:t>רוקח</w:t>
      </w:r>
      <w:r w:rsidRPr="00FB4A25">
        <w:rPr>
          <w:sz w:val="26"/>
          <w:szCs w:val="26"/>
        </w:rPr>
        <w:t xml:space="preserve"> </w:t>
      </w:r>
      <w:r w:rsidRPr="00FB4A25">
        <w:rPr>
          <w:rFonts w:hint="cs"/>
          <w:sz w:val="26"/>
          <w:szCs w:val="26"/>
        </w:rPr>
        <w:t>לתפקיד</w:t>
      </w:r>
      <w:r w:rsidRPr="00FB4A25">
        <w:rPr>
          <w:sz w:val="26"/>
          <w:szCs w:val="26"/>
        </w:rPr>
        <w:t xml:space="preserve"> </w:t>
      </w:r>
      <w:r w:rsidRPr="00FB4A25">
        <w:rPr>
          <w:rFonts w:hint="cs"/>
          <w:sz w:val="26"/>
          <w:szCs w:val="26"/>
        </w:rPr>
        <w:t>ממונה</w:t>
      </w:r>
      <w:r w:rsidRPr="00FB4A25">
        <w:rPr>
          <w:sz w:val="26"/>
          <w:szCs w:val="26"/>
        </w:rPr>
        <w:t xml:space="preserve"> </w:t>
      </w:r>
      <w:r w:rsidRPr="00FB4A25">
        <w:rPr>
          <w:rFonts w:hint="cs"/>
          <w:sz w:val="26"/>
          <w:szCs w:val="26"/>
        </w:rPr>
        <w:t>על</w:t>
      </w:r>
      <w:r w:rsidRPr="00FB4A25">
        <w:rPr>
          <w:sz w:val="26"/>
          <w:szCs w:val="26"/>
        </w:rPr>
        <w:t xml:space="preserve"> </w:t>
      </w:r>
      <w:r w:rsidRPr="00FB4A25">
        <w:rPr>
          <w:rFonts w:hint="cs"/>
          <w:sz w:val="26"/>
          <w:szCs w:val="26"/>
        </w:rPr>
        <w:t>הגבייה</w:t>
      </w:r>
      <w:r w:rsidRPr="00FB4A25">
        <w:rPr>
          <w:sz w:val="26"/>
          <w:szCs w:val="26"/>
        </w:rPr>
        <w:t xml:space="preserve">  </w:t>
      </w:r>
      <w:r w:rsidRPr="00FB4A25">
        <w:rPr>
          <w:rFonts w:hint="cs"/>
          <w:sz w:val="26"/>
          <w:szCs w:val="26"/>
        </w:rPr>
        <w:t>בטל</w:t>
      </w:r>
      <w:r w:rsidRPr="00FB4A25">
        <w:rPr>
          <w:sz w:val="26"/>
          <w:szCs w:val="26"/>
        </w:rPr>
        <w:t>.</w:t>
      </w:r>
    </w:p>
    <w:p w14:paraId="404A893B" w14:textId="77777777" w:rsidR="00C86555" w:rsidRDefault="00000000" w:rsidP="00F136B5">
      <w:pPr>
        <w:pStyle w:val="ParagraphStyle"/>
        <w:spacing w:line="360" w:lineRule="auto"/>
        <w:ind w:left="2000" w:hanging="2000"/>
      </w:pPr>
      <w:r>
        <w:rPr>
          <w:color w:val="000000"/>
          <w:sz w:val="26"/>
          <w:szCs w:val="26"/>
          <w:u w:val="single"/>
        </w:rPr>
        <w:t>שלומי לחיאני:</w:t>
      </w:r>
      <w:r>
        <w:rPr>
          <w:sz w:val="26"/>
          <w:szCs w:val="26"/>
        </w:rPr>
        <w:tab/>
        <w:t>פה אחד, הלאה, הלאה, צביקה.</w:t>
      </w:r>
      <w:r w:rsidR="00F136B5">
        <w:rPr>
          <w:rFonts w:hint="cs"/>
        </w:rPr>
        <w:t xml:space="preserve"> </w:t>
      </w:r>
      <w:r>
        <w:rPr>
          <w:sz w:val="26"/>
          <w:szCs w:val="26"/>
        </w:rPr>
        <w:t>אין בעיה, פה אחד. למה, שוק</w:t>
      </w:r>
      <w:r w:rsidR="00A01F85">
        <w:rPr>
          <w:rFonts w:hint="cs"/>
          <w:sz w:val="26"/>
          <w:szCs w:val="26"/>
        </w:rPr>
        <w:t>י</w:t>
      </w:r>
      <w:r>
        <w:rPr>
          <w:sz w:val="26"/>
          <w:szCs w:val="26"/>
        </w:rPr>
        <w:t xml:space="preserve"> פרש, חנה?</w:t>
      </w:r>
    </w:p>
    <w:p w14:paraId="067F808B"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כן, הוא פורש.</w:t>
      </w:r>
    </w:p>
    <w:p w14:paraId="6472FB62"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למה?</w:t>
      </w:r>
    </w:p>
    <w:p w14:paraId="2A22C2DB"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הוא פורש כי הוא כבר גדול.</w:t>
      </w:r>
    </w:p>
    <w:p w14:paraId="129A26C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כי הוא גדול.</w:t>
      </w:r>
    </w:p>
    <w:p w14:paraId="3ECD4966"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הוא יודע מה הוא רוצה לעשות כשיהיה גדול.</w:t>
      </w:r>
    </w:p>
    <w:p w14:paraId="6485A9F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w:t>
      </w:r>
    </w:p>
    <w:p w14:paraId="76D74A3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w:t>
      </w:r>
    </w:p>
    <w:p w14:paraId="3C48059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תודה.</w:t>
      </w:r>
    </w:p>
    <w:p w14:paraId="320C30D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צריך להגיד אגב, שעשה עבודה מצוינת, שוקי רוקח.</w:t>
      </w:r>
    </w:p>
    <w:p w14:paraId="18B9F1DC" w14:textId="77777777" w:rsidR="0043734C" w:rsidRDefault="00000000">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4600BC">
        <w:rPr>
          <w:rFonts w:hint="cs"/>
          <w:b/>
          <w:bCs/>
          <w:color w:val="211E1E"/>
          <w:sz w:val="26"/>
          <w:szCs w:val="26"/>
          <w:u w:val="single"/>
        </w:rPr>
        <w:t>פ"א</w:t>
      </w:r>
      <w:r>
        <w:rPr>
          <w:b/>
          <w:bCs/>
          <w:color w:val="211E1E"/>
          <w:sz w:val="26"/>
          <w:szCs w:val="26"/>
          <w:u w:val="single"/>
        </w:rPr>
        <w:t xml:space="preserve"> </w:t>
      </w:r>
    </w:p>
    <w:p w14:paraId="30804B48" w14:textId="77777777" w:rsidR="00957303" w:rsidRPr="00957303" w:rsidRDefault="00000000" w:rsidP="00957303">
      <w:pPr>
        <w:pStyle w:val="Heading2copy"/>
        <w:spacing w:before="250" w:line="360" w:lineRule="auto"/>
        <w:jc w:val="center"/>
        <w:outlineLvl w:val="9"/>
        <w:rPr>
          <w:rFonts w:ascii="David" w:eastAsia="David" w:hAnsi="David" w:cs="David"/>
          <w:b/>
          <w:bCs/>
          <w:color w:val="211E1E"/>
          <w:u w:val="single"/>
          <w:rtl/>
        </w:rPr>
      </w:pPr>
      <w:r w:rsidRPr="00957303">
        <w:rPr>
          <w:rFonts w:ascii="David" w:eastAsia="David" w:hAnsi="David" w:cs="David" w:hint="cs"/>
          <w:b/>
          <w:bCs/>
          <w:color w:val="211E1E"/>
          <w:u w:val="single"/>
          <w:rtl/>
        </w:rPr>
        <w:t>פ</w:t>
      </w:r>
      <w:r w:rsidRPr="00957303">
        <w:rPr>
          <w:rFonts w:ascii="David" w:eastAsia="David" w:hAnsi="David" w:cs="David"/>
          <w:b/>
          <w:bCs/>
          <w:color w:val="211E1E"/>
          <w:u w:val="single"/>
          <w:rtl/>
        </w:rPr>
        <w:t>"</w:t>
      </w:r>
      <w:r w:rsidRPr="00957303">
        <w:rPr>
          <w:rFonts w:ascii="David" w:eastAsia="David" w:hAnsi="David" w:cs="David" w:hint="cs"/>
          <w:b/>
          <w:bCs/>
          <w:color w:val="211E1E"/>
          <w:u w:val="single"/>
          <w:rtl/>
        </w:rPr>
        <w:t>א</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צביקה</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ברוט</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אנסטסיה</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סהר</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שבצוק</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טל</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אסייג</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ששון</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אליהו</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דוד</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פפיא</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ורד</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דנינו</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אלי</w:t>
      </w:r>
    </w:p>
    <w:p w14:paraId="44D4D223" w14:textId="77777777" w:rsidR="00957303" w:rsidRPr="00957303" w:rsidRDefault="00000000" w:rsidP="00957303">
      <w:pPr>
        <w:pStyle w:val="Heading2copy"/>
        <w:spacing w:before="250" w:line="360" w:lineRule="auto"/>
        <w:jc w:val="center"/>
        <w:outlineLvl w:val="9"/>
        <w:rPr>
          <w:rFonts w:ascii="David" w:eastAsia="David" w:hAnsi="David" w:cs="David"/>
          <w:b/>
          <w:bCs/>
          <w:color w:val="211E1E"/>
          <w:u w:val="single"/>
          <w:rtl/>
        </w:rPr>
      </w:pPr>
      <w:r w:rsidRPr="00957303">
        <w:rPr>
          <w:rFonts w:ascii="David" w:eastAsia="David" w:hAnsi="David" w:cs="David" w:hint="cs"/>
          <w:b/>
          <w:bCs/>
          <w:color w:val="211E1E"/>
          <w:u w:val="single"/>
          <w:rtl/>
        </w:rPr>
        <w:t>יריב</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ילנה</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פינסקי</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רפי</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ברנז</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חכם</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שלמה</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פינטו</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קטי</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פיאסצקי</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יסמין</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ולקומיר</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פרייסמן</w:t>
      </w:r>
      <w:r w:rsidRPr="00957303">
        <w:rPr>
          <w:rFonts w:ascii="David" w:eastAsia="David" w:hAnsi="David" w:cs="David"/>
          <w:b/>
          <w:bCs/>
          <w:color w:val="211E1E"/>
          <w:u w:val="single"/>
          <w:rtl/>
        </w:rPr>
        <w:t>,</w:t>
      </w:r>
    </w:p>
    <w:p w14:paraId="338E5F68" w14:textId="77777777" w:rsidR="00957303" w:rsidRDefault="00000000" w:rsidP="00957303">
      <w:pPr>
        <w:pStyle w:val="Heading2copy"/>
        <w:spacing w:before="250" w:line="360" w:lineRule="auto"/>
        <w:jc w:val="center"/>
        <w:outlineLvl w:val="9"/>
        <w:rPr>
          <w:rFonts w:ascii="David" w:eastAsia="David" w:hAnsi="David" w:cs="David"/>
          <w:b/>
          <w:bCs/>
          <w:color w:val="000000"/>
          <w:u w:val="single"/>
          <w:rtl/>
        </w:rPr>
      </w:pPr>
      <w:r w:rsidRPr="00957303">
        <w:rPr>
          <w:rFonts w:ascii="David" w:eastAsia="David" w:hAnsi="David" w:cs="David" w:hint="cs"/>
          <w:b/>
          <w:bCs/>
          <w:color w:val="211E1E"/>
          <w:u w:val="single"/>
          <w:rtl/>
        </w:rPr>
        <w:t>שמעון</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כהן</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סבן</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שלומי</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לחיאני</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אילנה</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נג</w:t>
      </w:r>
      <w:r w:rsidRPr="00957303">
        <w:rPr>
          <w:rFonts w:ascii="David" w:eastAsia="David" w:hAnsi="David" w:cs="David"/>
          <w:b/>
          <w:bCs/>
          <w:color w:val="211E1E"/>
          <w:u w:val="single"/>
          <w:rtl/>
        </w:rPr>
        <w:t>'</w:t>
      </w:r>
      <w:r w:rsidRPr="00957303">
        <w:rPr>
          <w:rFonts w:ascii="David" w:eastAsia="David" w:hAnsi="David" w:cs="David" w:hint="cs"/>
          <w:b/>
          <w:bCs/>
          <w:color w:val="211E1E"/>
          <w:u w:val="single"/>
          <w:rtl/>
        </w:rPr>
        <w:t>ר</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אירנה</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גנין</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פבל</w:t>
      </w:r>
      <w:r w:rsidRPr="00957303">
        <w:rPr>
          <w:rFonts w:ascii="David" w:eastAsia="David" w:hAnsi="David" w:cs="David"/>
          <w:b/>
          <w:bCs/>
          <w:color w:val="211E1E"/>
          <w:u w:val="single"/>
          <w:rtl/>
        </w:rPr>
        <w:t xml:space="preserve"> </w:t>
      </w:r>
      <w:r w:rsidRPr="00957303">
        <w:rPr>
          <w:rFonts w:ascii="David" w:eastAsia="David" w:hAnsi="David" w:cs="David" w:hint="cs"/>
          <w:b/>
          <w:bCs/>
          <w:color w:val="211E1E"/>
          <w:u w:val="single"/>
          <w:rtl/>
        </w:rPr>
        <w:t>אסטחוב</w:t>
      </w:r>
    </w:p>
    <w:p w14:paraId="77EEF8B0" w14:textId="77777777" w:rsidR="00C86555" w:rsidRDefault="00000000" w:rsidP="00957303">
      <w:pPr>
        <w:pStyle w:val="Heading2copy"/>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11</w:t>
      </w:r>
      <w:r>
        <w:rPr>
          <w:rFonts w:ascii="David" w:eastAsia="David" w:hAnsi="David" w:cs="David" w:hint="cs"/>
          <w:b/>
          <w:bCs/>
          <w:color w:val="000000"/>
          <w:u w:val="single"/>
          <w:rtl/>
        </w:rPr>
        <w:t xml:space="preserve"> - </w:t>
      </w:r>
      <w:r>
        <w:rPr>
          <w:rFonts w:ascii="David" w:eastAsia="David" w:hAnsi="David" w:cs="David"/>
          <w:b/>
          <w:bCs/>
          <w:color w:val="000000"/>
          <w:u w:val="single"/>
          <w:rtl/>
        </w:rPr>
        <w:t>הודעה על היטל השבחה מטרו</w:t>
      </w:r>
    </w:p>
    <w:p w14:paraId="25C764F6" w14:textId="77777777" w:rsidR="002A5EBB" w:rsidRPr="002A5EBB" w:rsidRDefault="00000000">
      <w:pPr>
        <w:pStyle w:val="ParagraphStyle"/>
        <w:spacing w:line="360" w:lineRule="auto"/>
        <w:ind w:left="2000" w:hanging="2000"/>
        <w:rPr>
          <w:color w:val="000000"/>
          <w:sz w:val="26"/>
          <w:szCs w:val="26"/>
        </w:rPr>
      </w:pPr>
      <w:r>
        <w:rPr>
          <w:rFonts w:hint="cs"/>
          <w:color w:val="000000"/>
          <w:sz w:val="26"/>
          <w:szCs w:val="26"/>
          <w:u w:val="single"/>
        </w:rPr>
        <w:t>דורית מוריה:</w:t>
      </w:r>
      <w:r w:rsidRPr="002A5EBB">
        <w:rPr>
          <w:color w:val="000000"/>
          <w:sz w:val="26"/>
          <w:szCs w:val="26"/>
        </w:rPr>
        <w:tab/>
      </w:r>
      <w:r w:rsidRPr="002A5EBB">
        <w:rPr>
          <w:rFonts w:hint="cs"/>
          <w:color w:val="000000"/>
          <w:sz w:val="26"/>
          <w:szCs w:val="26"/>
        </w:rPr>
        <w:t>הודעה.</w:t>
      </w:r>
    </w:p>
    <w:p w14:paraId="6D78EFEE" w14:textId="77777777" w:rsidR="00C86555" w:rsidRDefault="00000000">
      <w:pPr>
        <w:pStyle w:val="ParagraphStyle"/>
        <w:spacing w:line="360" w:lineRule="auto"/>
        <w:ind w:left="2000" w:hanging="2000"/>
      </w:pPr>
      <w:r>
        <w:rPr>
          <w:rFonts w:hint="cs"/>
          <w:color w:val="000000"/>
          <w:sz w:val="26"/>
          <w:szCs w:val="26"/>
          <w:u w:val="single"/>
        </w:rPr>
        <w:t>שלומי לחיאני</w:t>
      </w:r>
      <w:r w:rsidR="00207CF9">
        <w:rPr>
          <w:color w:val="000000"/>
          <w:sz w:val="26"/>
          <w:szCs w:val="26"/>
          <w:u w:val="single"/>
        </w:rPr>
        <w:t>:</w:t>
      </w:r>
      <w:r w:rsidR="00207CF9">
        <w:rPr>
          <w:sz w:val="26"/>
          <w:szCs w:val="26"/>
        </w:rPr>
        <w:tab/>
        <w:t>הודעה, כן.</w:t>
      </w:r>
    </w:p>
    <w:p w14:paraId="53997100" w14:textId="77777777" w:rsidR="00C86555" w:rsidRDefault="00000000" w:rsidP="002A5EBB">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הודעה על היטל השבחה מטרו. </w:t>
      </w:r>
      <w:r w:rsidR="002A5EBB">
        <w:rPr>
          <w:rFonts w:hint="cs"/>
          <w:sz w:val="26"/>
          <w:szCs w:val="26"/>
        </w:rPr>
        <w:t xml:space="preserve"> </w:t>
      </w:r>
      <w:r>
        <w:rPr>
          <w:sz w:val="26"/>
          <w:szCs w:val="26"/>
        </w:rPr>
        <w:t>הצעת ההחלטה</w:t>
      </w:r>
      <w:r w:rsidR="002A5EBB">
        <w:rPr>
          <w:rFonts w:hint="cs"/>
          <w:sz w:val="26"/>
          <w:szCs w:val="26"/>
        </w:rPr>
        <w:t>:</w:t>
      </w:r>
      <w:r>
        <w:rPr>
          <w:sz w:val="26"/>
          <w:szCs w:val="26"/>
        </w:rPr>
        <w:t xml:space="preserve"> מאשרים המשך גביית היטל השבחה ברחבי העיר בשיעור של 50% כמפורט בחוות הדעת של </w:t>
      </w:r>
      <w:r w:rsidR="007345BB">
        <w:rPr>
          <w:rFonts w:hint="cs"/>
          <w:sz w:val="26"/>
          <w:szCs w:val="26"/>
        </w:rPr>
        <w:t>שמאי הוועדה</w:t>
      </w:r>
      <w:r>
        <w:rPr>
          <w:sz w:val="26"/>
          <w:szCs w:val="26"/>
        </w:rPr>
        <w:t xml:space="preserve"> מר דגני.</w:t>
      </w:r>
    </w:p>
    <w:p w14:paraId="4090EA70" w14:textId="77777777" w:rsidR="00C86555" w:rsidRDefault="00000000">
      <w:pPr>
        <w:pStyle w:val="Heading2copy"/>
        <w:spacing w:before="250" w:line="360" w:lineRule="auto"/>
        <w:jc w:val="both"/>
        <w:outlineLvl w:val="9"/>
      </w:pPr>
      <w:r>
        <w:rPr>
          <w:rFonts w:ascii="David" w:eastAsia="David" w:hAnsi="David" w:cs="David" w:hint="cs"/>
          <w:b/>
          <w:bCs/>
          <w:color w:val="000000"/>
          <w:u w:val="single"/>
          <w:rtl/>
        </w:rPr>
        <w:t xml:space="preserve">סעיף </w:t>
      </w:r>
      <w:r>
        <w:rPr>
          <w:rFonts w:ascii="David" w:eastAsia="David" w:hAnsi="David" w:cs="David"/>
          <w:b/>
          <w:bCs/>
          <w:color w:val="000000"/>
          <w:u w:val="single"/>
          <w:rtl/>
        </w:rPr>
        <w:t>10</w:t>
      </w:r>
      <w:r>
        <w:rPr>
          <w:rFonts w:ascii="David" w:eastAsia="David" w:hAnsi="David" w:cs="David" w:hint="cs"/>
          <w:b/>
          <w:bCs/>
          <w:color w:val="000000"/>
          <w:u w:val="single"/>
          <w:rtl/>
        </w:rPr>
        <w:t xml:space="preserve"> - ה</w:t>
      </w:r>
      <w:r>
        <w:rPr>
          <w:rFonts w:ascii="David" w:eastAsia="David" w:hAnsi="David" w:cs="David"/>
          <w:b/>
          <w:bCs/>
          <w:color w:val="000000"/>
          <w:u w:val="single"/>
          <w:rtl/>
        </w:rPr>
        <w:t>סמכה ממונה על הגבייה לפי פקודת המיסים גבייה - המשך דיון.</w:t>
      </w:r>
    </w:p>
    <w:p w14:paraId="127E9193"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רגע, סליחה. קודם, בקשר להחלטה הקודמת, שוקי, אנחנו מבקשים שהמינוי ייכנס לתוקף בספטמבר.</w:t>
      </w:r>
    </w:p>
    <w:p w14:paraId="1CA36170" w14:textId="77777777" w:rsidR="00276093" w:rsidRPr="000C4179" w:rsidRDefault="00000000">
      <w:pPr>
        <w:pStyle w:val="ParagraphStyle"/>
        <w:spacing w:line="360" w:lineRule="auto"/>
        <w:ind w:left="2000" w:hanging="2000"/>
        <w:rPr>
          <w:sz w:val="27"/>
          <w:szCs w:val="27"/>
        </w:rPr>
      </w:pPr>
      <w:r w:rsidRPr="000C4179">
        <w:rPr>
          <w:rFonts w:hint="cs"/>
          <w:color w:val="000000"/>
          <w:sz w:val="27"/>
          <w:szCs w:val="27"/>
          <w:u w:val="single"/>
        </w:rPr>
        <w:t>צביקה ברוט:</w:t>
      </w:r>
      <w:r w:rsidRPr="000C4179">
        <w:rPr>
          <w:sz w:val="27"/>
          <w:szCs w:val="27"/>
        </w:rPr>
        <w:tab/>
      </w:r>
      <w:r w:rsidRPr="000C4179">
        <w:rPr>
          <w:rFonts w:hint="cs"/>
          <w:sz w:val="27"/>
          <w:szCs w:val="27"/>
        </w:rPr>
        <w:t>בעת</w:t>
      </w:r>
      <w:r w:rsidRPr="000C4179">
        <w:rPr>
          <w:sz w:val="27"/>
          <w:szCs w:val="27"/>
        </w:rPr>
        <w:t xml:space="preserve"> </w:t>
      </w:r>
      <w:r w:rsidRPr="000C4179">
        <w:rPr>
          <w:rFonts w:hint="cs"/>
          <w:sz w:val="27"/>
          <w:szCs w:val="27"/>
        </w:rPr>
        <w:t>פרישתו</w:t>
      </w:r>
      <w:r w:rsidRPr="000C4179">
        <w:rPr>
          <w:sz w:val="27"/>
          <w:szCs w:val="27"/>
        </w:rPr>
        <w:t>.</w:t>
      </w:r>
    </w:p>
    <w:p w14:paraId="42DDBF88" w14:textId="77777777" w:rsidR="00C86555" w:rsidRDefault="00000000" w:rsidP="00276093">
      <w:pPr>
        <w:pStyle w:val="ParagraphStyle"/>
        <w:spacing w:line="360" w:lineRule="auto"/>
        <w:ind w:left="2000" w:hanging="2000"/>
      </w:pPr>
      <w:r>
        <w:rPr>
          <w:rFonts w:hint="cs"/>
          <w:color w:val="000000"/>
          <w:sz w:val="26"/>
          <w:szCs w:val="26"/>
          <w:u w:val="single"/>
        </w:rPr>
        <w:t>מרדכי ברשישת</w:t>
      </w:r>
      <w:r w:rsidR="00207CF9">
        <w:rPr>
          <w:color w:val="000000"/>
          <w:sz w:val="26"/>
          <w:szCs w:val="26"/>
          <w:u w:val="single"/>
        </w:rPr>
        <w:t>:</w:t>
      </w:r>
      <w:r w:rsidR="00207CF9">
        <w:rPr>
          <w:sz w:val="26"/>
          <w:szCs w:val="26"/>
        </w:rPr>
        <w:tab/>
      </w:r>
      <w:r w:rsidR="000C4179">
        <w:rPr>
          <w:rFonts w:hint="cs"/>
          <w:sz w:val="26"/>
          <w:szCs w:val="26"/>
        </w:rPr>
        <w:t xml:space="preserve">בעת פרישתו. </w:t>
      </w:r>
    </w:p>
    <w:p w14:paraId="5009A6F0"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מתי הוא פורש?</w:t>
      </w:r>
    </w:p>
    <w:p w14:paraId="1D56198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 xml:space="preserve">ב- </w:t>
      </w:r>
      <w:r w:rsidR="00276093">
        <w:rPr>
          <w:rFonts w:hint="cs"/>
          <w:sz w:val="26"/>
          <w:szCs w:val="26"/>
        </w:rPr>
        <w:t>25</w:t>
      </w:r>
      <w:r>
        <w:rPr>
          <w:sz w:val="26"/>
          <w:szCs w:val="26"/>
        </w:rPr>
        <w:t>/10/25.</w:t>
      </w:r>
    </w:p>
    <w:p w14:paraId="0B1F4AA9"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היום, הארכנו את זה עכשיו, הארכנו לו עכשיו.</w:t>
      </w:r>
    </w:p>
    <w:p w14:paraId="4A7FE25A"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שזה יהיה רשום בפרוטוקול.</w:t>
      </w:r>
    </w:p>
    <w:p w14:paraId="271B6FF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זה רשום.</w:t>
      </w:r>
    </w:p>
    <w:p w14:paraId="62A20A79" w14:textId="77777777" w:rsidR="00864CBC" w:rsidRDefault="00000000">
      <w:pPr>
        <w:pStyle w:val="ParagraphStyle"/>
        <w:spacing w:line="360" w:lineRule="auto"/>
        <w:ind w:left="2000" w:hanging="2000"/>
        <w:rPr>
          <w:sz w:val="26"/>
          <w:szCs w:val="26"/>
        </w:rPr>
      </w:pPr>
      <w:r>
        <w:rPr>
          <w:rFonts w:hint="cs"/>
          <w:color w:val="000000"/>
          <w:sz w:val="26"/>
          <w:szCs w:val="26"/>
          <w:u w:val="single"/>
        </w:rPr>
        <w:t>מרדכי ברשישת</w:t>
      </w:r>
      <w:r w:rsidR="00207CF9">
        <w:rPr>
          <w:color w:val="000000"/>
          <w:sz w:val="26"/>
          <w:szCs w:val="26"/>
          <w:u w:val="single"/>
        </w:rPr>
        <w:t>:</w:t>
      </w:r>
      <w:r w:rsidR="00207CF9">
        <w:rPr>
          <w:sz w:val="26"/>
          <w:szCs w:val="26"/>
        </w:rPr>
        <w:tab/>
        <w:t>31.10.25</w:t>
      </w:r>
      <w:r>
        <w:rPr>
          <w:rFonts w:hint="cs"/>
          <w:sz w:val="26"/>
          <w:szCs w:val="26"/>
        </w:rPr>
        <w:t>.</w:t>
      </w:r>
    </w:p>
    <w:p w14:paraId="7D78BE50" w14:textId="77777777" w:rsidR="00C86555" w:rsidRPr="005612F1" w:rsidRDefault="00000000" w:rsidP="005612F1">
      <w:pPr>
        <w:pStyle w:val="ParagraphStyle"/>
        <w:spacing w:line="360" w:lineRule="auto"/>
        <w:ind w:left="2000" w:hanging="2000"/>
        <w:rPr>
          <w:sz w:val="26"/>
          <w:szCs w:val="26"/>
        </w:rPr>
      </w:pPr>
      <w:r>
        <w:rPr>
          <w:rFonts w:hint="cs"/>
          <w:color w:val="000000"/>
          <w:sz w:val="26"/>
          <w:szCs w:val="26"/>
          <w:u w:val="single"/>
        </w:rPr>
        <w:t>עו"ד חנה כהן:</w:t>
      </w:r>
      <w:r>
        <w:rPr>
          <w:sz w:val="26"/>
          <w:szCs w:val="26"/>
        </w:rPr>
        <w:tab/>
      </w:r>
      <w:r w:rsidR="00207CF9">
        <w:rPr>
          <w:sz w:val="26"/>
          <w:szCs w:val="26"/>
        </w:rPr>
        <w:t xml:space="preserve">100%, יופי. </w:t>
      </w:r>
      <w:r w:rsidR="005612F1">
        <w:rPr>
          <w:rFonts w:hint="cs"/>
          <w:sz w:val="26"/>
          <w:szCs w:val="26"/>
        </w:rPr>
        <w:t xml:space="preserve"> </w:t>
      </w:r>
      <w:r w:rsidR="00207CF9">
        <w:rPr>
          <w:sz w:val="26"/>
          <w:szCs w:val="26"/>
        </w:rPr>
        <w:t>צירפתם את חוות הדעת שלי?</w:t>
      </w:r>
    </w:p>
    <w:p w14:paraId="1C29F4A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ברור.</w:t>
      </w:r>
    </w:p>
    <w:p w14:paraId="109B9299" w14:textId="77777777" w:rsidR="00C86555" w:rsidRDefault="00000000">
      <w:pPr>
        <w:pStyle w:val="ParagraphStyle"/>
        <w:spacing w:line="360" w:lineRule="auto"/>
        <w:ind w:left="2000" w:hanging="2000"/>
      </w:pPr>
      <w:r>
        <w:rPr>
          <w:color w:val="000000"/>
          <w:sz w:val="26"/>
          <w:szCs w:val="26"/>
          <w:u w:val="single"/>
        </w:rPr>
        <w:t>מרדכי ברשישת:</w:t>
      </w:r>
      <w:r>
        <w:rPr>
          <w:sz w:val="26"/>
          <w:szCs w:val="26"/>
        </w:rPr>
        <w:tab/>
      </w:r>
      <w:r w:rsidR="00864CBC">
        <w:rPr>
          <w:rFonts w:hint="cs"/>
          <w:sz w:val="26"/>
          <w:szCs w:val="26"/>
        </w:rPr>
        <w:t xml:space="preserve">שלא יהיה </w:t>
      </w:r>
      <w:r>
        <w:rPr>
          <w:sz w:val="26"/>
          <w:szCs w:val="26"/>
        </w:rPr>
        <w:t>מצב שנישאר בלי אף אחד.</w:t>
      </w:r>
    </w:p>
    <w:p w14:paraId="3B53A896" w14:textId="77777777" w:rsidR="00C86555" w:rsidRDefault="00000000">
      <w:pPr>
        <w:pStyle w:val="Heading2copy"/>
        <w:spacing w:before="250" w:line="360" w:lineRule="auto"/>
        <w:jc w:val="both"/>
        <w:outlineLvl w:val="9"/>
      </w:pPr>
      <w:r>
        <w:rPr>
          <w:rFonts w:ascii="David" w:eastAsia="David" w:hAnsi="David" w:cs="David" w:hint="cs"/>
          <w:b/>
          <w:bCs/>
          <w:color w:val="000000"/>
          <w:u w:val="single"/>
          <w:rtl/>
        </w:rPr>
        <w:t xml:space="preserve">סעיף </w:t>
      </w:r>
      <w:r>
        <w:rPr>
          <w:rFonts w:ascii="David" w:eastAsia="David" w:hAnsi="David" w:cs="David"/>
          <w:b/>
          <w:bCs/>
          <w:color w:val="000000"/>
          <w:u w:val="single"/>
          <w:rtl/>
        </w:rPr>
        <w:t>11</w:t>
      </w:r>
      <w:r>
        <w:rPr>
          <w:rFonts w:ascii="David" w:eastAsia="David" w:hAnsi="David" w:cs="David" w:hint="cs"/>
          <w:b/>
          <w:bCs/>
          <w:color w:val="000000"/>
          <w:u w:val="single"/>
          <w:rtl/>
        </w:rPr>
        <w:t xml:space="preserve"> - ה</w:t>
      </w:r>
      <w:r>
        <w:rPr>
          <w:rFonts w:ascii="David" w:eastAsia="David" w:hAnsi="David" w:cs="David"/>
          <w:b/>
          <w:bCs/>
          <w:color w:val="000000"/>
          <w:u w:val="single"/>
          <w:rtl/>
        </w:rPr>
        <w:t>ודעה על היטל השבחה מטרו - המשך דיון</w:t>
      </w:r>
    </w:p>
    <w:p w14:paraId="13775464"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אישור, אישור, מאשרים-</w:t>
      </w:r>
    </w:p>
    <w:p w14:paraId="63ED4842"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מה זה, מה זה מאשרים? מה זה, כמה היטל השבחה?</w:t>
      </w:r>
    </w:p>
    <w:p w14:paraId="20F9F434"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50%, היא אמרה.</w:t>
      </w:r>
    </w:p>
    <w:p w14:paraId="301A3BC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רגע, דקה, דקה. אנחנו חילקנו לכם את השומה של משרד דגני-</w:t>
      </w:r>
    </w:p>
    <w:p w14:paraId="7973B5F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איפה? למי חילקתם את זה.</w:t>
      </w:r>
    </w:p>
    <w:p w14:paraId="6719279C" w14:textId="77777777" w:rsidR="00C86555" w:rsidRDefault="00000000" w:rsidP="005612F1">
      <w:pPr>
        <w:pStyle w:val="ParagraphStyle"/>
        <w:spacing w:line="360" w:lineRule="auto"/>
        <w:ind w:left="2000" w:hanging="2000"/>
      </w:pPr>
      <w:r>
        <w:rPr>
          <w:rFonts w:hint="cs"/>
          <w:color w:val="000000"/>
          <w:sz w:val="26"/>
          <w:szCs w:val="26"/>
          <w:u w:val="single"/>
        </w:rPr>
        <w:t>עו"ד חנה כהן</w:t>
      </w:r>
      <w:r w:rsidR="00207CF9">
        <w:rPr>
          <w:color w:val="000000"/>
          <w:sz w:val="26"/>
          <w:szCs w:val="26"/>
          <w:u w:val="single"/>
        </w:rPr>
        <w:t>:</w:t>
      </w:r>
      <w:r w:rsidR="00207CF9">
        <w:rPr>
          <w:sz w:val="26"/>
          <w:szCs w:val="26"/>
        </w:rPr>
        <w:tab/>
        <w:t>בחומרים</w:t>
      </w:r>
      <w:r>
        <w:rPr>
          <w:rFonts w:hint="cs"/>
          <w:sz w:val="26"/>
          <w:szCs w:val="26"/>
        </w:rPr>
        <w:t xml:space="preserve"> </w:t>
      </w:r>
      <w:r w:rsidR="00207CF9">
        <w:rPr>
          <w:sz w:val="26"/>
          <w:szCs w:val="26"/>
        </w:rPr>
        <w:t xml:space="preserve"> והבאנו היום את השמאי שיסביר בקצרה מה מטרת השומה, למה עשינו אותה. על פי החוק בעצם, אנחנו צריכים לקבל החלטה עד תחילת אוגוסט, איזה שיעור היטל השבחה אנחנו רוצים לגבות בקשר לתוכניות שסמוכות למטרו וכו'. הייתה לנו אפשרות, 72%, 50%, או פחות מכך. עשינו בדיקה כלכלית שמאית רצינית מאוד, במשך חודשים רבים שקדו על העבודה הזאת.</w:t>
      </w:r>
    </w:p>
    <w:p w14:paraId="4B118C2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גדי, אתה עשית?</w:t>
      </w:r>
    </w:p>
    <w:p w14:paraId="7B3B6187"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כן, במו ידיו, והגיעו למסקנה, שאנחנו רוצים להישאר על 50% היטל השבחה. הוא יסביר עכשיו את העקרונות.</w:t>
      </w:r>
    </w:p>
    <w:p w14:paraId="30196750"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זה הכי נמוך?</w:t>
      </w:r>
    </w:p>
    <w:p w14:paraId="599D37DC" w14:textId="77777777" w:rsidR="00C86555" w:rsidRDefault="00000000">
      <w:pPr>
        <w:pStyle w:val="ParagraphStyle"/>
        <w:spacing w:line="360" w:lineRule="auto"/>
        <w:ind w:left="2000" w:hanging="2000"/>
      </w:pPr>
      <w:r>
        <w:rPr>
          <w:color w:val="000000"/>
          <w:sz w:val="26"/>
          <w:szCs w:val="26"/>
          <w:u w:val="single"/>
        </w:rPr>
        <w:lastRenderedPageBreak/>
        <w:t>עו"ד חנה כהן:</w:t>
      </w:r>
      <w:r>
        <w:rPr>
          <w:sz w:val="26"/>
          <w:szCs w:val="26"/>
        </w:rPr>
        <w:tab/>
        <w:t>לא, זה לא הכי נמוך, אבל אנחנו חושבים שזה מה שמתאים לעיר הזו.</w:t>
      </w:r>
    </w:p>
    <w:p w14:paraId="7F74DDEA"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r>
      <w:r w:rsidR="00634532">
        <w:rPr>
          <w:rFonts w:hint="cs"/>
          <w:sz w:val="26"/>
          <w:szCs w:val="26"/>
        </w:rPr>
        <w:t>ה</w:t>
      </w:r>
      <w:r>
        <w:rPr>
          <w:sz w:val="26"/>
          <w:szCs w:val="26"/>
        </w:rPr>
        <w:t>איזון.</w:t>
      </w:r>
    </w:p>
    <w:p w14:paraId="417268E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האיזון המתאים בין, מצד אחד היטל השבחה, מצד שני כלכליות של היזם, כי אנחנו באמת רוצים שהיזמים יפעלו כאן. אם היינו מטילים 72% היטל השבחה, היינו צריכים מן הסתם לתת להם עוד דירות, כי ב- 72% באמת לא הייתה להם כלכליות לבנות, אם לא נותנים להם עוד דירות. מצד שני, פחות מ- 50%, אנחנו לא חושבים שהעיר יכולה לספוג הפסד של היטלי השבחה, וערכי הקרקע וערכי השוק בבת ים מראים ש- 50% זה הדבר המתאים. אז בוא בבקשה עקרונות, בקצרה. אם יש למישהו שאלות, או שרוצה להפנות אותו לחוות הדעת</w:t>
      </w:r>
      <w:r w:rsidR="00336787">
        <w:rPr>
          <w:rFonts w:hint="cs"/>
          <w:sz w:val="26"/>
          <w:szCs w:val="26"/>
        </w:rPr>
        <w:t xml:space="preserve"> של השמאי.</w:t>
      </w:r>
    </w:p>
    <w:p w14:paraId="5D2F0204"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 xml:space="preserve">בכבוד, </w:t>
      </w:r>
      <w:r w:rsidR="00336787">
        <w:rPr>
          <w:rFonts w:hint="cs"/>
          <w:sz w:val="26"/>
          <w:szCs w:val="26"/>
        </w:rPr>
        <w:t>נו</w:t>
      </w:r>
      <w:r>
        <w:rPr>
          <w:sz w:val="26"/>
          <w:szCs w:val="26"/>
        </w:rPr>
        <w:t xml:space="preserve"> דורית.</w:t>
      </w:r>
    </w:p>
    <w:p w14:paraId="6F6D31B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רגע, לא צריך הצבעה. זו רק הודעה.</w:t>
      </w:r>
    </w:p>
    <w:p w14:paraId="4B19004A"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כן, אבל אנחנו רוצים, יש עוד הצעת החלטה.</w:t>
      </w:r>
    </w:p>
    <w:p w14:paraId="192CE363" w14:textId="77777777" w:rsidR="00C86555" w:rsidRPr="003167BB" w:rsidRDefault="00000000">
      <w:pPr>
        <w:pStyle w:val="ParagraphStyle"/>
        <w:spacing w:line="360" w:lineRule="auto"/>
        <w:ind w:left="2000" w:hanging="2000"/>
        <w:rPr>
          <w:sz w:val="26"/>
          <w:szCs w:val="26"/>
        </w:rPr>
      </w:pPr>
      <w:r w:rsidRPr="003167BB">
        <w:rPr>
          <w:rFonts w:hint="cs"/>
          <w:color w:val="000000"/>
          <w:sz w:val="26"/>
          <w:szCs w:val="26"/>
          <w:u w:val="single"/>
        </w:rPr>
        <w:t>רפי ברנז</w:t>
      </w:r>
      <w:r w:rsidR="00207CF9" w:rsidRPr="003167BB">
        <w:rPr>
          <w:color w:val="000000"/>
          <w:sz w:val="26"/>
          <w:szCs w:val="26"/>
          <w:u w:val="single"/>
        </w:rPr>
        <w:t>:</w:t>
      </w:r>
      <w:r w:rsidR="00207CF9" w:rsidRPr="003167BB">
        <w:rPr>
          <w:sz w:val="26"/>
          <w:szCs w:val="26"/>
        </w:rPr>
        <w:tab/>
      </w:r>
      <w:r w:rsidR="005679D4" w:rsidRPr="003167BB">
        <w:rPr>
          <w:rFonts w:hint="cs"/>
          <w:sz w:val="26"/>
          <w:szCs w:val="26"/>
        </w:rPr>
        <w:t xml:space="preserve">אה, </w:t>
      </w:r>
      <w:r w:rsidR="00207CF9" w:rsidRPr="003167BB">
        <w:rPr>
          <w:sz w:val="26"/>
          <w:szCs w:val="26"/>
        </w:rPr>
        <w:t>השמאי פה.</w:t>
      </w:r>
      <w:r w:rsidRPr="003167BB">
        <w:rPr>
          <w:rFonts w:hint="cs"/>
          <w:sz w:val="26"/>
          <w:szCs w:val="26"/>
        </w:rPr>
        <w:t xml:space="preserve"> סליחה.</w:t>
      </w:r>
    </w:p>
    <w:p w14:paraId="6A1C11E6" w14:textId="77777777" w:rsidR="00C86555" w:rsidRPr="00521494" w:rsidRDefault="00000000" w:rsidP="00521494">
      <w:pPr>
        <w:pStyle w:val="ParagraphStyle"/>
        <w:spacing w:line="360" w:lineRule="auto"/>
        <w:ind w:left="2000" w:hanging="2000"/>
        <w:jc w:val="center"/>
      </w:pPr>
      <w:r w:rsidRPr="00521494">
        <w:rPr>
          <w:rFonts w:hint="cs"/>
          <w:color w:val="000000"/>
          <w:sz w:val="26"/>
          <w:szCs w:val="26"/>
        </w:rPr>
        <w:t>(מדברים יחד)</w:t>
      </w:r>
    </w:p>
    <w:p w14:paraId="51E7829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רגע, רגע. מה אתם ממהרים?</w:t>
      </w:r>
    </w:p>
    <w:p w14:paraId="3989B31F"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תנו לו להסביר.</w:t>
      </w:r>
    </w:p>
    <w:p w14:paraId="72A9850D" w14:textId="77777777" w:rsidR="00C86555" w:rsidRPr="006D7EF6" w:rsidRDefault="00000000">
      <w:pPr>
        <w:pStyle w:val="ParagraphStyle"/>
        <w:spacing w:line="360" w:lineRule="auto"/>
        <w:ind w:left="2000" w:hanging="2000"/>
      </w:pPr>
      <w:r>
        <w:rPr>
          <w:rFonts w:hint="cs"/>
          <w:color w:val="000000"/>
          <w:sz w:val="26"/>
          <w:szCs w:val="26"/>
          <w:u w:val="single"/>
        </w:rPr>
        <w:t>אירנה גנין:</w:t>
      </w:r>
      <w:r w:rsidRPr="006D7EF6">
        <w:rPr>
          <w:color w:val="000000"/>
          <w:sz w:val="26"/>
          <w:szCs w:val="26"/>
        </w:rPr>
        <w:tab/>
      </w:r>
      <w:r w:rsidRPr="006D7EF6">
        <w:rPr>
          <w:rFonts w:hint="cs"/>
          <w:color w:val="000000"/>
          <w:sz w:val="26"/>
          <w:szCs w:val="26"/>
        </w:rPr>
        <w:t>אולי יש מפה של המטרו,</w:t>
      </w:r>
      <w:r w:rsidR="006D7EF6">
        <w:rPr>
          <w:rFonts w:hint="cs"/>
          <w:color w:val="000000"/>
          <w:sz w:val="26"/>
          <w:szCs w:val="26"/>
        </w:rPr>
        <w:t xml:space="preserve"> בגלל </w:t>
      </w:r>
      <w:r w:rsidRPr="006D7EF6">
        <w:rPr>
          <w:rFonts w:hint="cs"/>
          <w:color w:val="000000"/>
          <w:sz w:val="26"/>
          <w:szCs w:val="26"/>
        </w:rPr>
        <w:t xml:space="preserve"> מה שאני הבנתי זה קטסטרופה מה שהולכים לעשות.</w:t>
      </w:r>
    </w:p>
    <w:p w14:paraId="6C6226E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חברים, אוקיי, כן.</w:t>
      </w:r>
    </w:p>
    <w:p w14:paraId="0C7C3ED2" w14:textId="77777777" w:rsidR="00584267" w:rsidRDefault="00000000">
      <w:pPr>
        <w:pStyle w:val="ParagraphStyle"/>
        <w:spacing w:line="360" w:lineRule="auto"/>
        <w:ind w:left="2000" w:hanging="2000"/>
        <w:rPr>
          <w:sz w:val="26"/>
          <w:szCs w:val="26"/>
        </w:rPr>
      </w:pPr>
      <w:r>
        <w:rPr>
          <w:color w:val="000000"/>
          <w:sz w:val="26"/>
          <w:szCs w:val="26"/>
          <w:u w:val="single"/>
        </w:rPr>
        <w:t>ניר בני:</w:t>
      </w:r>
      <w:r>
        <w:rPr>
          <w:sz w:val="26"/>
          <w:szCs w:val="26"/>
        </w:rPr>
        <w:tab/>
        <w:t xml:space="preserve">אני בני, נעים מאוד, אני ממשרד דגני בני. אנחנו עשינו את השומה שבעצם אמורה לקבוע את שיעור היטל ההשבחה. יצאה הוראה שכל וועדה מקומית שיש לה תחנות בגבולות העיר, צריכה להוציא החלטה מה גובה שיעור היטל ההשבחה שהיא לוקחת במרחבי ההשפעה של המטרו. מרחבי ההשפעה של המטרו מתחלקים ל- 3, יש מתחם ליבה, יש טבעת ראשונה וטבעת שנייה. ככל שמתקרבים למטרו, הצפיפות עולה. מטרת השומה הייתה לבוא רגע ולבחון, </w:t>
      </w:r>
      <w:r>
        <w:rPr>
          <w:sz w:val="26"/>
          <w:szCs w:val="26"/>
        </w:rPr>
        <w:lastRenderedPageBreak/>
        <w:t>האם לקבוע בתוך הטבעת של המטרו סביב התחנות, מה גובה היטל ההשבחה שאפשר ונכון לקחת. מבחינת מה אפשר, אז הכי גבוה זה 72%, הכי נמוך זה 0.</w:t>
      </w:r>
    </w:p>
    <w:p w14:paraId="1582C759" w14:textId="77777777" w:rsidR="00584267" w:rsidRDefault="00000000">
      <w:pPr>
        <w:pStyle w:val="ParagraphStyle"/>
        <w:spacing w:line="360" w:lineRule="auto"/>
        <w:ind w:left="2000" w:hanging="2000"/>
        <w:rPr>
          <w:sz w:val="26"/>
          <w:szCs w:val="26"/>
        </w:rPr>
      </w:pPr>
      <w:r w:rsidRPr="00584267">
        <w:rPr>
          <w:rFonts w:hint="cs"/>
          <w:sz w:val="26"/>
          <w:szCs w:val="26"/>
          <w:u w:val="single"/>
        </w:rPr>
        <w:t>אירנה גנין</w:t>
      </w:r>
      <w:r>
        <w:rPr>
          <w:rFonts w:hint="cs"/>
          <w:sz w:val="26"/>
          <w:szCs w:val="26"/>
        </w:rPr>
        <w:t>:</w:t>
      </w:r>
      <w:r>
        <w:rPr>
          <w:sz w:val="26"/>
          <w:szCs w:val="26"/>
        </w:rPr>
        <w:tab/>
      </w:r>
      <w:r>
        <w:rPr>
          <w:rFonts w:hint="cs"/>
          <w:sz w:val="26"/>
          <w:szCs w:val="26"/>
        </w:rPr>
        <w:t>אנחנו רוצים 0.</w:t>
      </w:r>
    </w:p>
    <w:p w14:paraId="552658A1" w14:textId="77777777" w:rsidR="00C86555" w:rsidRDefault="00000000">
      <w:pPr>
        <w:pStyle w:val="ParagraphStyle"/>
        <w:spacing w:line="360" w:lineRule="auto"/>
        <w:ind w:left="2000" w:hanging="2000"/>
      </w:pPr>
      <w:r w:rsidRPr="00584267">
        <w:rPr>
          <w:rFonts w:hint="cs"/>
          <w:sz w:val="26"/>
          <w:szCs w:val="26"/>
          <w:u w:val="single"/>
        </w:rPr>
        <w:t>ניר בני</w:t>
      </w:r>
      <w:r>
        <w:rPr>
          <w:rFonts w:hint="cs"/>
          <w:sz w:val="26"/>
          <w:szCs w:val="26"/>
        </w:rPr>
        <w:t>:</w:t>
      </w:r>
      <w:r>
        <w:rPr>
          <w:sz w:val="26"/>
          <w:szCs w:val="26"/>
        </w:rPr>
        <w:tab/>
      </w:r>
      <w:r w:rsidR="00207CF9">
        <w:rPr>
          <w:sz w:val="26"/>
          <w:szCs w:val="26"/>
        </w:rPr>
        <w:t xml:space="preserve"> תמ''א 70 מה שהיא קובעת, היא קובעת מינימום רח"ק. רח"ק זה רצפה חלקי קרקע, זה מינימום זכויות בנייה. בסדר? לקחנו את המינימום שהתמ''א קובעת, בעצם שמנו אותה בטבלאות אקסל כמו שעושים פה בעיר בכל התקנים, בכל הבדיקות הכלכליות. ובעצם הראינו, שבשיעור של 72%, יש חוסר כדאיות כלכלית בחלק מהפרויקטים, וכדי להגיע לכדאיות כלכלית אנחנו נצטרך מכפילים מאוד מאוד גבוהים, ואנחנו לא רוצים את זה. וראינו שבעצם ב- 50% היטל השבחה, גם הפרויקטים יוצאים כלכליים, וגם המכפילים, לא עכשיו מדברים פה על מכפילים של 5.5 ו- 6, אנחנו לא רוצים להיות שם. זהו. בגדול, ההחלטה היא ל- 5 שנים, עוד 5 שנים אפשר לפתוח אותה עוד פעם, ולהחליט אחרת. ההמלצה שלנו כרגע זה 50%.</w:t>
      </w:r>
    </w:p>
    <w:p w14:paraId="3B22F44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100%, תודה רבה על העבודה.</w:t>
      </w:r>
    </w:p>
    <w:p w14:paraId="47020ED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רק רגע, יש לי עוד שאלה.</w:t>
      </w:r>
    </w:p>
    <w:p w14:paraId="34FF95FC"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יש שאלות? בבקשה.</w:t>
      </w:r>
    </w:p>
    <w:p w14:paraId="4C29BC8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כן. אנחנו הרי מתחלקים עם המדינה בדבר הזה.</w:t>
      </w:r>
    </w:p>
    <w:p w14:paraId="7831D0DE"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כן, 2 שליש, שליש.</w:t>
      </w:r>
    </w:p>
    <w:p w14:paraId="2A26C85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אז אם אנחנו אומרים שאנחנו לוקחים 50%-</w:t>
      </w:r>
    </w:p>
    <w:p w14:paraId="2CE07677"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2 שליש מזה.</w:t>
      </w:r>
    </w:p>
    <w:p w14:paraId="3A2D8A4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זה אומר, שאנחנו נקבל-</w:t>
      </w:r>
    </w:p>
    <w:p w14:paraId="001F6200"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בערך 37, משהו כזה. 2 שליש.</w:t>
      </w:r>
    </w:p>
    <w:p w14:paraId="4EFF4C0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35%. ואם, אני אגיד לך מה אני חושב, ה- 50% הוא מאוד מאוד מייקר. כמו שאתם-</w:t>
      </w:r>
    </w:p>
    <w:p w14:paraId="33157574" w14:textId="77777777" w:rsidR="00C86555" w:rsidRDefault="00000000">
      <w:pPr>
        <w:pStyle w:val="ParagraphStyle"/>
        <w:spacing w:line="360" w:lineRule="auto"/>
        <w:ind w:left="2000" w:hanging="2000"/>
      </w:pPr>
      <w:r>
        <w:rPr>
          <w:color w:val="000000"/>
          <w:sz w:val="26"/>
          <w:szCs w:val="26"/>
          <w:u w:val="single"/>
        </w:rPr>
        <w:lastRenderedPageBreak/>
        <w:t>ניר בני:</w:t>
      </w:r>
      <w:r>
        <w:rPr>
          <w:sz w:val="26"/>
          <w:szCs w:val="26"/>
        </w:rPr>
        <w:tab/>
        <w:t>הוא מאוד מייקר?</w:t>
      </w:r>
    </w:p>
    <w:p w14:paraId="5947A62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מייקר לנו את-</w:t>
      </w:r>
    </w:p>
    <w:p w14:paraId="2CBD024D"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את הבנייה, ברור.</w:t>
      </w:r>
    </w:p>
    <w:p w14:paraId="6A0E144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את הבניה, ואנחנו, יש לנו סוג של בעיה. כאילו אתה רואה, אנחנו היינו אמורים להיות היום עם מיליון מטר, 700 אלף מטר, 900 אלף מטר, ושום דבר לא נבנה. </w:t>
      </w:r>
      <w:r w:rsidR="004F6E91">
        <w:rPr>
          <w:rFonts w:hint="cs"/>
          <w:sz w:val="26"/>
          <w:szCs w:val="26"/>
        </w:rPr>
        <w:t xml:space="preserve">כי </w:t>
      </w:r>
      <w:r>
        <w:rPr>
          <w:sz w:val="26"/>
          <w:szCs w:val="26"/>
        </w:rPr>
        <w:t>עשו פה-</w:t>
      </w:r>
    </w:p>
    <w:p w14:paraId="392D76A9"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אתה מדבר על אזור עסקים.</w:t>
      </w:r>
    </w:p>
    <w:p w14:paraId="202DFD1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עשו פה תוכנית מלקחיים. תוכנית מלקחיים, שמצד אחד הורידה את אחוזי הדיור מ- 50% שהיה בזמן שלי, ל- 30 נראה לי מקסימום 40%. ועכשיו הם רוצים להעלות את ההשבחה. לדעתי זה ייתן לנו-</w:t>
      </w:r>
    </w:p>
    <w:p w14:paraId="1F5286EA"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למה ל</w:t>
      </w:r>
      <w:r w:rsidR="004F6E91">
        <w:rPr>
          <w:rFonts w:hint="cs"/>
          <w:sz w:val="26"/>
          <w:szCs w:val="26"/>
        </w:rPr>
        <w:t>ה</w:t>
      </w:r>
      <w:r>
        <w:rPr>
          <w:sz w:val="26"/>
          <w:szCs w:val="26"/>
        </w:rPr>
        <w:t>עלות?</w:t>
      </w:r>
    </w:p>
    <w:p w14:paraId="3C0E7DA6" w14:textId="77777777" w:rsidR="00C86555" w:rsidRPr="00D13DB2" w:rsidRDefault="00000000" w:rsidP="00D13DB2">
      <w:pPr>
        <w:pStyle w:val="ParagraphStyle"/>
        <w:spacing w:line="360" w:lineRule="auto"/>
        <w:ind w:left="2000" w:hanging="2000"/>
        <w:jc w:val="center"/>
      </w:pPr>
      <w:r w:rsidRPr="00D13DB2">
        <w:rPr>
          <w:rFonts w:hint="cs"/>
          <w:color w:val="000000"/>
          <w:sz w:val="26"/>
          <w:szCs w:val="26"/>
        </w:rPr>
        <w:t>(מדברים יחד)</w:t>
      </w:r>
    </w:p>
    <w:p w14:paraId="12F71D7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מותירים אותה על כנה.</w:t>
      </w:r>
    </w:p>
    <w:p w14:paraId="2D319DF2"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קודם כל ההשבחה-</w:t>
      </w:r>
    </w:p>
    <w:p w14:paraId="6385063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זו אותה השבחה.</w:t>
      </w:r>
    </w:p>
    <w:p w14:paraId="014D03EB"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אם עכשיו בן אדם רץ מוציא היתר, הוא ב- 40%.</w:t>
      </w:r>
    </w:p>
    <w:p w14:paraId="029BF2D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אוקיי, אז העלו אותה.</w:t>
      </w:r>
    </w:p>
    <w:p w14:paraId="33C0CD5F"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לא, אני אומר, 50% זה הבסיס. עכשיו בן אדם הולך מוציא היתר בנייה, מקבל 40%, אוקיי? יצא חוק, לא קשור אלינו, לא קשור כלום, יש הטבה למי שהולך להוציא היתר.</w:t>
      </w:r>
    </w:p>
    <w:p w14:paraId="069386A0"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מעלינו.</w:t>
      </w:r>
    </w:p>
    <w:p w14:paraId="64A0496E"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מי ש</w:t>
      </w:r>
      <w:r w:rsidR="005F14E0">
        <w:rPr>
          <w:rFonts w:hint="cs"/>
          <w:sz w:val="26"/>
          <w:szCs w:val="26"/>
        </w:rPr>
        <w:t>י</w:t>
      </w:r>
      <w:r>
        <w:rPr>
          <w:sz w:val="26"/>
          <w:szCs w:val="26"/>
        </w:rPr>
        <w:t>תעכב עם ההיתרים, בשנת 30' זה מתאפס.</w:t>
      </w:r>
    </w:p>
    <w:p w14:paraId="742DE3F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בשנת 30'?</w:t>
      </w:r>
    </w:p>
    <w:p w14:paraId="1F8FDC44" w14:textId="77777777" w:rsidR="00C86555" w:rsidRDefault="00000000">
      <w:pPr>
        <w:pStyle w:val="ParagraphStyle"/>
        <w:spacing w:line="360" w:lineRule="auto"/>
        <w:ind w:left="2000" w:hanging="2000"/>
      </w:pPr>
      <w:r>
        <w:rPr>
          <w:color w:val="000000"/>
          <w:sz w:val="26"/>
          <w:szCs w:val="26"/>
          <w:u w:val="single"/>
        </w:rPr>
        <w:lastRenderedPageBreak/>
        <w:t>ניר בני:</w:t>
      </w:r>
      <w:r>
        <w:rPr>
          <w:sz w:val="26"/>
          <w:szCs w:val="26"/>
        </w:rPr>
        <w:tab/>
        <w:t>ב- 2030. 2030 החוק מתאפס, ועוברים חזרה ל- 50%. אבל בגדול ה- 50%, אני אומר שוב, מהבדיקות שאנחנו עשינו, זה</w:t>
      </w:r>
      <w:r w:rsidR="005F14E0">
        <w:rPr>
          <w:rFonts w:hint="cs"/>
          <w:sz w:val="26"/>
          <w:szCs w:val="26"/>
        </w:rPr>
        <w:t xml:space="preserve"> מספיק</w:t>
      </w:r>
      <w:r>
        <w:rPr>
          <w:sz w:val="26"/>
          <w:szCs w:val="26"/>
        </w:rPr>
        <w:t xml:space="preserve"> כדי להעמיד את הכלכליות, את המכפילים, כמו-</w:t>
      </w:r>
    </w:p>
    <w:p w14:paraId="6D01ECA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למרות שהורידו את המגורים מ- 50 ל- 30%?</w:t>
      </w:r>
    </w:p>
    <w:p w14:paraId="7DE0953C"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מה זה הורידו את המגורים? אני לא מבין.</w:t>
      </w:r>
    </w:p>
    <w:p w14:paraId="2BCA259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הוא מדבר על אזור העסקים.</w:t>
      </w:r>
    </w:p>
    <w:p w14:paraId="0511095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בזמן שלי, כשאנחנו, באזור העסקים, אנחנו היינו נותנים לעשות לאנשים חצי מגורים חצי מסחרי.</w:t>
      </w:r>
    </w:p>
    <w:p w14:paraId="79A12A1F"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אוקיי.</w:t>
      </w:r>
    </w:p>
    <w:p w14:paraId="36D9D25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היום הורידו את זה ל- 70-30, שזה פוגע בכלכליות, כי ברוך השם </w:t>
      </w:r>
      <w:r w:rsidR="00E50DBB">
        <w:rPr>
          <w:rFonts w:hint="cs"/>
          <w:sz w:val="26"/>
          <w:szCs w:val="26"/>
        </w:rPr>
        <w:t xml:space="preserve">מטר </w:t>
      </w:r>
      <w:r>
        <w:rPr>
          <w:sz w:val="26"/>
          <w:szCs w:val="26"/>
        </w:rPr>
        <w:t xml:space="preserve"> משרד זה 10 אלף שקל, ומטר מגורים זה 20 אלף או 25 אלף.</w:t>
      </w:r>
    </w:p>
    <w:p w14:paraId="5D66F672"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כן, לא, אני אומר, אם אתה הולך, התמ"א קובעת לך מה אתה יכול לעשות. אין פה, זה לא-</w:t>
      </w:r>
    </w:p>
    <w:p w14:paraId="52095F0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אז היא אומרת לי, או 25, או 50, או 72, זהו?</w:t>
      </w:r>
    </w:p>
    <w:p w14:paraId="4C8EC9A2" w14:textId="77777777" w:rsidR="00C86555" w:rsidRDefault="00000000">
      <w:pPr>
        <w:pStyle w:val="ParagraphStyle"/>
        <w:spacing w:line="360" w:lineRule="auto"/>
        <w:ind w:left="2000" w:hanging="2000"/>
      </w:pPr>
      <w:r>
        <w:rPr>
          <w:color w:val="000000"/>
          <w:sz w:val="26"/>
          <w:szCs w:val="26"/>
          <w:u w:val="single"/>
        </w:rPr>
        <w:t>ניר בני:</w:t>
      </w:r>
      <w:r>
        <w:rPr>
          <w:sz w:val="26"/>
          <w:szCs w:val="26"/>
        </w:rPr>
        <w:tab/>
        <w:t>כן, אתה לא יכול, אין באמצע, תבחר. אתה לא יכול לבחור, אתה לא יכול לבחור באמצע.</w:t>
      </w:r>
    </w:p>
    <w:p w14:paraId="1CDA3A0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הצבעה.</w:t>
      </w:r>
    </w:p>
    <w:p w14:paraId="7AEFC5E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טוב, ראש העיר.</w:t>
      </w:r>
    </w:p>
    <w:p w14:paraId="5B88EA37"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הצבעה. מי בעד? רגע, לא צריך הצבעה.</w:t>
      </w:r>
    </w:p>
    <w:p w14:paraId="2E8E270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w:t>
      </w:r>
      <w:r w:rsidR="00B35E79">
        <w:rPr>
          <w:rFonts w:hint="cs"/>
          <w:sz w:val="26"/>
          <w:szCs w:val="26"/>
        </w:rPr>
        <w:t xml:space="preserve">, לא </w:t>
      </w:r>
      <w:r>
        <w:rPr>
          <w:sz w:val="26"/>
          <w:szCs w:val="26"/>
        </w:rPr>
        <w:t xml:space="preserve"> צריך הצבעה, זו </w:t>
      </w:r>
      <w:r w:rsidR="007F7B0C">
        <w:rPr>
          <w:rFonts w:hint="cs"/>
          <w:sz w:val="26"/>
          <w:szCs w:val="26"/>
        </w:rPr>
        <w:t>רק הודעה.</w:t>
      </w:r>
    </w:p>
    <w:p w14:paraId="1E7B483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בגדול, אני רוצה-</w:t>
      </w:r>
    </w:p>
    <w:p w14:paraId="7A8DA98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בואו נצביע גם, בסדר. למרות שלא בטוח שצריך להצביע.</w:t>
      </w:r>
    </w:p>
    <w:p w14:paraId="27ACF064"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הצעת החלטה, מאשרים את המשך-</w:t>
      </w:r>
    </w:p>
    <w:p w14:paraId="308EF216"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t>למה, למה צריך להצביע אם זו רק הודעה, חנה?</w:t>
      </w:r>
    </w:p>
    <w:p w14:paraId="76EA13F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מצביעים, הלאה.</w:t>
      </w:r>
    </w:p>
    <w:p w14:paraId="0D0C48F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מאשרים את המשך גביית היטל ההשבחה-</w:t>
      </w:r>
    </w:p>
    <w:p w14:paraId="2B56FC2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שניה רגע, תנו לנו להבין, רגע.</w:t>
      </w:r>
    </w:p>
    <w:p w14:paraId="43150DC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כי החלטתי שעושים הצבעה. כי אנחנו רוצים ליתר ביטחון לעשות הצבעה.</w:t>
      </w:r>
    </w:p>
    <w:p w14:paraId="19BE9DC8" w14:textId="77777777" w:rsidR="00C86555" w:rsidRPr="00F55662" w:rsidRDefault="00000000">
      <w:pPr>
        <w:pStyle w:val="ParagraphStyle"/>
        <w:spacing w:line="360" w:lineRule="auto"/>
        <w:ind w:left="2000" w:hanging="2000"/>
        <w:rPr>
          <w:sz w:val="26"/>
          <w:szCs w:val="26"/>
        </w:rPr>
      </w:pPr>
      <w:r w:rsidRPr="00F55662">
        <w:rPr>
          <w:color w:val="000000"/>
          <w:sz w:val="26"/>
          <w:szCs w:val="26"/>
          <w:u w:val="single"/>
        </w:rPr>
        <w:t>שלומי לחיאני:</w:t>
      </w:r>
      <w:r w:rsidRPr="00F55662">
        <w:rPr>
          <w:sz w:val="26"/>
          <w:szCs w:val="26"/>
        </w:rPr>
        <w:tab/>
        <w:t>נו, אז החלטת, אז מה? תן לנו לשמוע. אז החלטת, אז מה קרה? החלטת.</w:t>
      </w:r>
      <w:r w:rsidR="00E50DBB" w:rsidRPr="00F55662">
        <w:rPr>
          <w:rFonts w:hint="cs"/>
          <w:sz w:val="26"/>
          <w:szCs w:val="26"/>
        </w:rPr>
        <w:t xml:space="preserve"> בעל הבית שלנ</w:t>
      </w:r>
      <w:r w:rsidR="00A179EB">
        <w:rPr>
          <w:rFonts w:hint="cs"/>
          <w:sz w:val="26"/>
          <w:szCs w:val="26"/>
        </w:rPr>
        <w:t>ו.</w:t>
      </w:r>
    </w:p>
    <w:p w14:paraId="40B7B941"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בגדול, אם קובעים 72 או 0 צריך הצבעה, אם זה 50 זה נותר על כנו, לכאורה לא צריך הצבעה. אבל אנחנו למען הסדר הטוב נצביע.</w:t>
      </w:r>
    </w:p>
    <w:p w14:paraId="634AC3E9"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נצביע וזהו.</w:t>
      </w:r>
    </w:p>
    <w:p w14:paraId="464A9E8E"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קיבלתם הסבר על זה.</w:t>
      </w:r>
    </w:p>
    <w:p w14:paraId="37B1906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אין שינוי, אין שינוי.</w:t>
      </w:r>
    </w:p>
    <w:p w14:paraId="31FE22C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מי שרוצה, יצביע. יאללה, הצעת החלטה.</w:t>
      </w:r>
    </w:p>
    <w:p w14:paraId="7D87FD5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ועוד 5 שנים, אללה כרים.</w:t>
      </w:r>
    </w:p>
    <w:p w14:paraId="650EA10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אוקיי.</w:t>
      </w:r>
    </w:p>
    <w:p w14:paraId="7D45ADF6" w14:textId="77777777" w:rsidR="006B4AFC" w:rsidRDefault="00000000">
      <w:pPr>
        <w:pStyle w:val="ParagraphStyle"/>
        <w:spacing w:line="360" w:lineRule="auto"/>
        <w:ind w:left="2000" w:hanging="2000"/>
        <w:rPr>
          <w:sz w:val="26"/>
          <w:szCs w:val="26"/>
        </w:rPr>
      </w:pPr>
      <w:r>
        <w:rPr>
          <w:color w:val="000000"/>
          <w:sz w:val="26"/>
          <w:szCs w:val="26"/>
          <w:u w:val="single"/>
        </w:rPr>
        <w:t>דורית מוריה:</w:t>
      </w:r>
      <w:r>
        <w:rPr>
          <w:sz w:val="26"/>
          <w:szCs w:val="26"/>
        </w:rPr>
        <w:tab/>
      </w:r>
      <w:r>
        <w:rPr>
          <w:rFonts w:hint="cs"/>
          <w:sz w:val="26"/>
          <w:szCs w:val="26"/>
        </w:rPr>
        <w:t xml:space="preserve">הצעת החלטה: </w:t>
      </w:r>
      <w:r>
        <w:rPr>
          <w:sz w:val="26"/>
          <w:szCs w:val="26"/>
        </w:rPr>
        <w:t xml:space="preserve">מאשרים את המשך גביית היטל ההשבחה ברחבי העיר בשיעור של 50% כמפורט בחוות הדעת השמאית, שמאי הוועדה, מר דגני. </w:t>
      </w:r>
    </w:p>
    <w:p w14:paraId="752FBDAF" w14:textId="77777777" w:rsidR="006B4AFC" w:rsidRPr="00774FE8" w:rsidRDefault="00000000">
      <w:pPr>
        <w:pStyle w:val="ParagraphStyle"/>
        <w:spacing w:line="360" w:lineRule="auto"/>
        <w:ind w:left="2000" w:hanging="2000"/>
        <w:rPr>
          <w:sz w:val="27"/>
          <w:szCs w:val="27"/>
        </w:rPr>
      </w:pPr>
      <w:r w:rsidRPr="00774FE8">
        <w:rPr>
          <w:rFonts w:hint="cs"/>
          <w:color w:val="000000"/>
          <w:sz w:val="27"/>
          <w:szCs w:val="27"/>
          <w:u w:val="single"/>
        </w:rPr>
        <w:t>שלומי לחיאני:</w:t>
      </w:r>
      <w:r w:rsidRPr="00774FE8">
        <w:rPr>
          <w:sz w:val="27"/>
          <w:szCs w:val="27"/>
        </w:rPr>
        <w:tab/>
      </w:r>
      <w:r w:rsidRPr="00774FE8">
        <w:rPr>
          <w:rFonts w:hint="cs"/>
          <w:sz w:val="27"/>
          <w:szCs w:val="27"/>
        </w:rPr>
        <w:t>אני נמנע.</w:t>
      </w:r>
    </w:p>
    <w:p w14:paraId="438CE493" w14:textId="77777777" w:rsidR="006B4AFC" w:rsidRDefault="00000000" w:rsidP="006B4AFC">
      <w:pPr>
        <w:pStyle w:val="ParagraphStyle"/>
        <w:spacing w:line="360" w:lineRule="auto"/>
        <w:ind w:left="2000" w:hanging="2000"/>
      </w:pPr>
      <w:r w:rsidRPr="006B4AFC">
        <w:rPr>
          <w:rFonts w:hint="cs"/>
          <w:sz w:val="26"/>
          <w:szCs w:val="26"/>
          <w:u w:val="single"/>
        </w:rPr>
        <w:t>דורית מוריה</w:t>
      </w:r>
      <w:r>
        <w:rPr>
          <w:rFonts w:hint="cs"/>
          <w:sz w:val="26"/>
          <w:szCs w:val="26"/>
        </w:rPr>
        <w:t>:</w:t>
      </w:r>
      <w:r>
        <w:rPr>
          <w:sz w:val="26"/>
          <w:szCs w:val="26"/>
        </w:rPr>
        <w:tab/>
        <w:t>מי בעד, ירים את ידו.</w:t>
      </w:r>
    </w:p>
    <w:p w14:paraId="0F29BAF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w:t>
      </w:r>
    </w:p>
    <w:p w14:paraId="4EF5535E"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פה אחד.</w:t>
      </w:r>
    </w:p>
    <w:p w14:paraId="348C103F"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r>
      <w:r w:rsidR="00774FE8">
        <w:rPr>
          <w:rFonts w:hint="cs"/>
          <w:sz w:val="26"/>
          <w:szCs w:val="26"/>
        </w:rPr>
        <w:t xml:space="preserve">לא, </w:t>
      </w:r>
      <w:r w:rsidR="00207CF9">
        <w:rPr>
          <w:sz w:val="26"/>
          <w:szCs w:val="26"/>
        </w:rPr>
        <w:t>שלומי נמנע.</w:t>
      </w:r>
    </w:p>
    <w:p w14:paraId="7C580538" w14:textId="77777777" w:rsidR="00774FE8" w:rsidRPr="00237475" w:rsidRDefault="00000000">
      <w:pPr>
        <w:pStyle w:val="ParagraphStyle"/>
        <w:spacing w:line="360" w:lineRule="auto"/>
        <w:ind w:left="2000" w:hanging="2000"/>
        <w:rPr>
          <w:sz w:val="26"/>
          <w:szCs w:val="26"/>
        </w:rPr>
      </w:pPr>
      <w:r w:rsidRPr="00237475">
        <w:rPr>
          <w:rFonts w:hint="cs"/>
          <w:color w:val="000000"/>
          <w:sz w:val="26"/>
          <w:szCs w:val="26"/>
          <w:u w:val="single"/>
        </w:rPr>
        <w:lastRenderedPageBreak/>
        <w:t>שלומי לחיאני:</w:t>
      </w:r>
      <w:r w:rsidRPr="00237475">
        <w:rPr>
          <w:sz w:val="26"/>
          <w:szCs w:val="26"/>
        </w:rPr>
        <w:tab/>
      </w:r>
      <w:r w:rsidRPr="00237475">
        <w:rPr>
          <w:rFonts w:hint="cs"/>
          <w:sz w:val="26"/>
          <w:szCs w:val="26"/>
        </w:rPr>
        <w:t>אני נמנע.</w:t>
      </w:r>
    </w:p>
    <w:p w14:paraId="57CD285C" w14:textId="77777777" w:rsidR="00C86555" w:rsidRPr="00237475" w:rsidRDefault="00000000">
      <w:pPr>
        <w:pStyle w:val="ParagraphStyle"/>
        <w:spacing w:line="360" w:lineRule="auto"/>
        <w:ind w:left="2000" w:hanging="2000"/>
        <w:rPr>
          <w:sz w:val="26"/>
          <w:szCs w:val="26"/>
        </w:rPr>
      </w:pPr>
      <w:r w:rsidRPr="00237475">
        <w:rPr>
          <w:color w:val="000000"/>
          <w:sz w:val="26"/>
          <w:szCs w:val="26"/>
          <w:u w:val="single"/>
        </w:rPr>
        <w:t>דורית מוריה:</w:t>
      </w:r>
      <w:r w:rsidRPr="00237475">
        <w:rPr>
          <w:sz w:val="26"/>
          <w:szCs w:val="26"/>
        </w:rPr>
        <w:tab/>
        <w:t>שלומי נמנע.</w:t>
      </w:r>
    </w:p>
    <w:p w14:paraId="7492245D" w14:textId="77777777" w:rsidR="00C86555" w:rsidRPr="00237475" w:rsidRDefault="00000000">
      <w:pPr>
        <w:pStyle w:val="ParagraphStyle"/>
        <w:spacing w:line="360" w:lineRule="auto"/>
        <w:ind w:left="2000" w:hanging="2000"/>
        <w:rPr>
          <w:sz w:val="26"/>
          <w:szCs w:val="26"/>
        </w:rPr>
      </w:pPr>
      <w:r w:rsidRPr="00237475">
        <w:rPr>
          <w:color w:val="000000"/>
          <w:sz w:val="26"/>
          <w:szCs w:val="26"/>
          <w:u w:val="single"/>
        </w:rPr>
        <w:t>צביקה ברוט:</w:t>
      </w:r>
      <w:r w:rsidRPr="00237475">
        <w:rPr>
          <w:sz w:val="26"/>
          <w:szCs w:val="26"/>
        </w:rPr>
        <w:tab/>
        <w:t>1 נמנע.</w:t>
      </w:r>
    </w:p>
    <w:p w14:paraId="258A06E9" w14:textId="77777777" w:rsidR="00C86555" w:rsidRDefault="00000000">
      <w:pPr>
        <w:pStyle w:val="ParagraphStyle"/>
        <w:spacing w:line="360" w:lineRule="auto"/>
        <w:ind w:left="2000" w:hanging="2000"/>
      </w:pPr>
      <w:r>
        <w:rPr>
          <w:rFonts w:hint="cs"/>
          <w:color w:val="000000"/>
          <w:sz w:val="26"/>
          <w:szCs w:val="26"/>
          <w:u w:val="single"/>
        </w:rPr>
        <w:t>מאיה שניידר</w:t>
      </w:r>
      <w:r w:rsidR="00207CF9">
        <w:rPr>
          <w:color w:val="000000"/>
          <w:sz w:val="26"/>
          <w:szCs w:val="26"/>
          <w:u w:val="single"/>
        </w:rPr>
        <w:t>:</w:t>
      </w:r>
      <w:r w:rsidR="00207CF9">
        <w:rPr>
          <w:sz w:val="26"/>
          <w:szCs w:val="26"/>
        </w:rPr>
        <w:tab/>
        <w:t>1 נמנע, כולם פה אחד?</w:t>
      </w:r>
    </w:p>
    <w:p w14:paraId="3B37EDB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כן.</w:t>
      </w:r>
    </w:p>
    <w:p w14:paraId="6BA658FE" w14:textId="77777777" w:rsidR="00650380" w:rsidRDefault="00000000">
      <w:pPr>
        <w:pStyle w:val="ParagraphStyle"/>
        <w:spacing w:line="360" w:lineRule="auto"/>
        <w:jc w:val="center"/>
        <w:rPr>
          <w:b/>
          <w:bCs/>
          <w:color w:val="211E1E"/>
          <w:sz w:val="26"/>
          <w:szCs w:val="26"/>
          <w:u w:val="single"/>
        </w:rPr>
      </w:pPr>
      <w:r>
        <w:rPr>
          <w:b/>
          <w:bCs/>
          <w:color w:val="211E1E"/>
          <w:sz w:val="26"/>
          <w:szCs w:val="26"/>
          <w:u w:val="single"/>
        </w:rPr>
        <w:t>הצבעה: 1</w:t>
      </w:r>
      <w:r>
        <w:rPr>
          <w:rFonts w:hint="cs"/>
          <w:b/>
          <w:bCs/>
          <w:color w:val="211E1E"/>
          <w:sz w:val="26"/>
          <w:szCs w:val="26"/>
          <w:u w:val="single"/>
        </w:rPr>
        <w:t>6</w:t>
      </w:r>
      <w:r>
        <w:rPr>
          <w:b/>
          <w:bCs/>
          <w:color w:val="211E1E"/>
          <w:sz w:val="26"/>
          <w:szCs w:val="26"/>
          <w:u w:val="single"/>
        </w:rPr>
        <w:t xml:space="preserve"> בעד </w:t>
      </w:r>
      <w:r w:rsidR="006D1047">
        <w:rPr>
          <w:rFonts w:hint="cs"/>
          <w:b/>
          <w:bCs/>
          <w:color w:val="211E1E"/>
          <w:sz w:val="26"/>
          <w:szCs w:val="26"/>
          <w:u w:val="single"/>
        </w:rPr>
        <w:t xml:space="preserve">  1 נמנע </w:t>
      </w:r>
    </w:p>
    <w:p w14:paraId="67B1033B" w14:textId="77777777" w:rsidR="006D1047" w:rsidRPr="006D1047" w:rsidRDefault="00000000" w:rsidP="006D1047">
      <w:pPr>
        <w:pStyle w:val="ParagraphStyle"/>
        <w:spacing w:before="0" w:line="360" w:lineRule="auto"/>
        <w:jc w:val="center"/>
        <w:rPr>
          <w:b/>
          <w:bCs/>
          <w:color w:val="211E1E"/>
          <w:sz w:val="26"/>
          <w:szCs w:val="26"/>
          <w:u w:val="single"/>
          <w:rtl w:val="0"/>
        </w:rPr>
      </w:pPr>
      <w:r>
        <w:rPr>
          <w:rFonts w:hint="cs"/>
          <w:b/>
          <w:bCs/>
          <w:color w:val="211E1E"/>
          <w:sz w:val="26"/>
          <w:szCs w:val="26"/>
          <w:u w:val="single"/>
        </w:rPr>
        <w:t xml:space="preserve">16 בעד:   </w:t>
      </w:r>
      <w:r w:rsidRPr="006D1047">
        <w:rPr>
          <w:rFonts w:hint="cs"/>
          <w:b/>
          <w:bCs/>
          <w:color w:val="211E1E"/>
          <w:sz w:val="26"/>
          <w:szCs w:val="26"/>
          <w:u w:val="single"/>
        </w:rPr>
        <w:t>צביקה</w:t>
      </w:r>
      <w:r w:rsidRPr="006D1047">
        <w:rPr>
          <w:b/>
          <w:bCs/>
          <w:color w:val="211E1E"/>
          <w:sz w:val="26"/>
          <w:szCs w:val="26"/>
          <w:u w:val="single"/>
        </w:rPr>
        <w:t xml:space="preserve"> </w:t>
      </w:r>
      <w:r w:rsidRPr="006D1047">
        <w:rPr>
          <w:rFonts w:hint="cs"/>
          <w:b/>
          <w:bCs/>
          <w:color w:val="211E1E"/>
          <w:sz w:val="26"/>
          <w:szCs w:val="26"/>
          <w:u w:val="single"/>
        </w:rPr>
        <w:t>ברוט</w:t>
      </w:r>
      <w:r w:rsidRPr="006D1047">
        <w:rPr>
          <w:b/>
          <w:bCs/>
          <w:color w:val="211E1E"/>
          <w:sz w:val="26"/>
          <w:szCs w:val="26"/>
          <w:u w:val="single"/>
        </w:rPr>
        <w:t xml:space="preserve">, </w:t>
      </w:r>
      <w:r w:rsidRPr="006D1047">
        <w:rPr>
          <w:rFonts w:hint="cs"/>
          <w:b/>
          <w:bCs/>
          <w:color w:val="211E1E"/>
          <w:sz w:val="26"/>
          <w:szCs w:val="26"/>
          <w:u w:val="single"/>
        </w:rPr>
        <w:t>אנסטסיה</w:t>
      </w:r>
      <w:r w:rsidRPr="006D1047">
        <w:rPr>
          <w:b/>
          <w:bCs/>
          <w:color w:val="211E1E"/>
          <w:sz w:val="26"/>
          <w:szCs w:val="26"/>
          <w:u w:val="single"/>
        </w:rPr>
        <w:t xml:space="preserve"> </w:t>
      </w:r>
      <w:r w:rsidRPr="006D1047">
        <w:rPr>
          <w:rFonts w:hint="cs"/>
          <w:b/>
          <w:bCs/>
          <w:color w:val="211E1E"/>
          <w:sz w:val="26"/>
          <w:szCs w:val="26"/>
          <w:u w:val="single"/>
        </w:rPr>
        <w:t>סהר</w:t>
      </w:r>
      <w:r w:rsidRPr="006D1047">
        <w:rPr>
          <w:b/>
          <w:bCs/>
          <w:color w:val="211E1E"/>
          <w:sz w:val="26"/>
          <w:szCs w:val="26"/>
          <w:u w:val="single"/>
        </w:rPr>
        <w:t xml:space="preserve"> </w:t>
      </w:r>
      <w:r w:rsidRPr="006D1047">
        <w:rPr>
          <w:rFonts w:hint="cs"/>
          <w:b/>
          <w:bCs/>
          <w:color w:val="211E1E"/>
          <w:sz w:val="26"/>
          <w:szCs w:val="26"/>
          <w:u w:val="single"/>
        </w:rPr>
        <w:t>שבצוק</w:t>
      </w:r>
      <w:r w:rsidRPr="006D1047">
        <w:rPr>
          <w:b/>
          <w:bCs/>
          <w:color w:val="211E1E"/>
          <w:sz w:val="26"/>
          <w:szCs w:val="26"/>
          <w:u w:val="single"/>
        </w:rPr>
        <w:t xml:space="preserve">, </w:t>
      </w:r>
      <w:r w:rsidRPr="006D1047">
        <w:rPr>
          <w:rFonts w:hint="cs"/>
          <w:b/>
          <w:bCs/>
          <w:color w:val="211E1E"/>
          <w:sz w:val="26"/>
          <w:szCs w:val="26"/>
          <w:u w:val="single"/>
        </w:rPr>
        <w:t>טל</w:t>
      </w:r>
      <w:r w:rsidRPr="006D1047">
        <w:rPr>
          <w:b/>
          <w:bCs/>
          <w:color w:val="211E1E"/>
          <w:sz w:val="26"/>
          <w:szCs w:val="26"/>
          <w:u w:val="single"/>
        </w:rPr>
        <w:t xml:space="preserve"> </w:t>
      </w:r>
      <w:r w:rsidRPr="006D1047">
        <w:rPr>
          <w:rFonts w:hint="cs"/>
          <w:b/>
          <w:bCs/>
          <w:color w:val="211E1E"/>
          <w:sz w:val="26"/>
          <w:szCs w:val="26"/>
          <w:u w:val="single"/>
        </w:rPr>
        <w:t>אסייג</w:t>
      </w:r>
      <w:r w:rsidRPr="006D1047">
        <w:rPr>
          <w:b/>
          <w:bCs/>
          <w:color w:val="211E1E"/>
          <w:sz w:val="26"/>
          <w:szCs w:val="26"/>
          <w:u w:val="single"/>
        </w:rPr>
        <w:t xml:space="preserve">, </w:t>
      </w:r>
      <w:r w:rsidRPr="006D1047">
        <w:rPr>
          <w:rFonts w:hint="cs"/>
          <w:b/>
          <w:bCs/>
          <w:color w:val="211E1E"/>
          <w:sz w:val="26"/>
          <w:szCs w:val="26"/>
          <w:u w:val="single"/>
        </w:rPr>
        <w:t>ששון</w:t>
      </w:r>
      <w:r w:rsidRPr="006D1047">
        <w:rPr>
          <w:b/>
          <w:bCs/>
          <w:color w:val="211E1E"/>
          <w:sz w:val="26"/>
          <w:szCs w:val="26"/>
          <w:u w:val="single"/>
        </w:rPr>
        <w:t xml:space="preserve"> </w:t>
      </w:r>
      <w:r w:rsidRPr="006D1047">
        <w:rPr>
          <w:rFonts w:hint="cs"/>
          <w:b/>
          <w:bCs/>
          <w:color w:val="211E1E"/>
          <w:sz w:val="26"/>
          <w:szCs w:val="26"/>
          <w:u w:val="single"/>
        </w:rPr>
        <w:t>אליהו</w:t>
      </w:r>
      <w:r w:rsidRPr="006D1047">
        <w:rPr>
          <w:b/>
          <w:bCs/>
          <w:color w:val="211E1E"/>
          <w:sz w:val="26"/>
          <w:szCs w:val="26"/>
          <w:u w:val="single"/>
        </w:rPr>
        <w:t xml:space="preserve">, </w:t>
      </w:r>
      <w:r w:rsidRPr="006D1047">
        <w:rPr>
          <w:rFonts w:hint="cs"/>
          <w:b/>
          <w:bCs/>
          <w:color w:val="211E1E"/>
          <w:sz w:val="26"/>
          <w:szCs w:val="26"/>
          <w:u w:val="single"/>
        </w:rPr>
        <w:t>דוד</w:t>
      </w:r>
      <w:r w:rsidRPr="006D1047">
        <w:rPr>
          <w:b/>
          <w:bCs/>
          <w:color w:val="211E1E"/>
          <w:sz w:val="26"/>
          <w:szCs w:val="26"/>
          <w:u w:val="single"/>
        </w:rPr>
        <w:t xml:space="preserve"> </w:t>
      </w:r>
      <w:r w:rsidRPr="006D1047">
        <w:rPr>
          <w:rFonts w:hint="cs"/>
          <w:b/>
          <w:bCs/>
          <w:color w:val="211E1E"/>
          <w:sz w:val="26"/>
          <w:szCs w:val="26"/>
          <w:u w:val="single"/>
        </w:rPr>
        <w:t>פפיא</w:t>
      </w:r>
      <w:r w:rsidRPr="006D1047">
        <w:rPr>
          <w:b/>
          <w:bCs/>
          <w:color w:val="211E1E"/>
          <w:sz w:val="26"/>
          <w:szCs w:val="26"/>
          <w:u w:val="single"/>
        </w:rPr>
        <w:t xml:space="preserve">, </w:t>
      </w:r>
      <w:r w:rsidRPr="006D1047">
        <w:rPr>
          <w:rFonts w:hint="cs"/>
          <w:b/>
          <w:bCs/>
          <w:color w:val="211E1E"/>
          <w:sz w:val="26"/>
          <w:szCs w:val="26"/>
          <w:u w:val="single"/>
        </w:rPr>
        <w:t>ורד</w:t>
      </w:r>
      <w:r w:rsidRPr="006D1047">
        <w:rPr>
          <w:b/>
          <w:bCs/>
          <w:color w:val="211E1E"/>
          <w:sz w:val="26"/>
          <w:szCs w:val="26"/>
          <w:u w:val="single"/>
        </w:rPr>
        <w:t xml:space="preserve"> </w:t>
      </w:r>
      <w:r w:rsidRPr="006D1047">
        <w:rPr>
          <w:rFonts w:hint="cs"/>
          <w:b/>
          <w:bCs/>
          <w:color w:val="211E1E"/>
          <w:sz w:val="26"/>
          <w:szCs w:val="26"/>
          <w:u w:val="single"/>
        </w:rPr>
        <w:t>דנינו</w:t>
      </w:r>
      <w:r w:rsidRPr="006D1047">
        <w:rPr>
          <w:b/>
          <w:bCs/>
          <w:color w:val="211E1E"/>
          <w:sz w:val="26"/>
          <w:szCs w:val="26"/>
          <w:u w:val="single"/>
        </w:rPr>
        <w:t xml:space="preserve">, </w:t>
      </w:r>
      <w:r w:rsidRPr="006D1047">
        <w:rPr>
          <w:rFonts w:hint="cs"/>
          <w:b/>
          <w:bCs/>
          <w:color w:val="211E1E"/>
          <w:sz w:val="26"/>
          <w:szCs w:val="26"/>
          <w:u w:val="single"/>
        </w:rPr>
        <w:t>אלי</w:t>
      </w:r>
      <w:r>
        <w:rPr>
          <w:rFonts w:hint="cs"/>
          <w:b/>
          <w:bCs/>
          <w:color w:val="211E1E"/>
          <w:sz w:val="26"/>
          <w:szCs w:val="26"/>
          <w:u w:val="single"/>
        </w:rPr>
        <w:t xml:space="preserve"> </w:t>
      </w:r>
      <w:r w:rsidRPr="006D1047">
        <w:rPr>
          <w:rFonts w:hint="cs"/>
          <w:b/>
          <w:bCs/>
          <w:color w:val="211E1E"/>
          <w:sz w:val="26"/>
          <w:szCs w:val="26"/>
          <w:u w:val="single"/>
        </w:rPr>
        <w:t>יריב</w:t>
      </w:r>
      <w:r w:rsidRPr="006D1047">
        <w:rPr>
          <w:b/>
          <w:bCs/>
          <w:color w:val="211E1E"/>
          <w:sz w:val="26"/>
          <w:szCs w:val="26"/>
          <w:u w:val="single"/>
        </w:rPr>
        <w:t xml:space="preserve">, </w:t>
      </w:r>
      <w:r w:rsidRPr="006D1047">
        <w:rPr>
          <w:rFonts w:hint="cs"/>
          <w:b/>
          <w:bCs/>
          <w:color w:val="211E1E"/>
          <w:sz w:val="26"/>
          <w:szCs w:val="26"/>
          <w:u w:val="single"/>
        </w:rPr>
        <w:t>ילנה</w:t>
      </w:r>
      <w:r w:rsidRPr="006D1047">
        <w:rPr>
          <w:b/>
          <w:bCs/>
          <w:color w:val="211E1E"/>
          <w:sz w:val="26"/>
          <w:szCs w:val="26"/>
          <w:u w:val="single"/>
        </w:rPr>
        <w:t xml:space="preserve"> </w:t>
      </w:r>
      <w:r w:rsidRPr="006D1047">
        <w:rPr>
          <w:rFonts w:hint="cs"/>
          <w:b/>
          <w:bCs/>
          <w:color w:val="211E1E"/>
          <w:sz w:val="26"/>
          <w:szCs w:val="26"/>
          <w:u w:val="single"/>
        </w:rPr>
        <w:t>פינסקי</w:t>
      </w:r>
      <w:r w:rsidRPr="006D1047">
        <w:rPr>
          <w:b/>
          <w:bCs/>
          <w:color w:val="211E1E"/>
          <w:sz w:val="26"/>
          <w:szCs w:val="26"/>
          <w:u w:val="single"/>
        </w:rPr>
        <w:t xml:space="preserve">, </w:t>
      </w:r>
      <w:r w:rsidRPr="006D1047">
        <w:rPr>
          <w:rFonts w:hint="cs"/>
          <w:b/>
          <w:bCs/>
          <w:color w:val="211E1E"/>
          <w:sz w:val="26"/>
          <w:szCs w:val="26"/>
          <w:u w:val="single"/>
        </w:rPr>
        <w:t>רפי</w:t>
      </w:r>
      <w:r w:rsidRPr="006D1047">
        <w:rPr>
          <w:b/>
          <w:bCs/>
          <w:color w:val="211E1E"/>
          <w:sz w:val="26"/>
          <w:szCs w:val="26"/>
          <w:u w:val="single"/>
        </w:rPr>
        <w:t xml:space="preserve"> </w:t>
      </w:r>
      <w:r w:rsidRPr="006D1047">
        <w:rPr>
          <w:rFonts w:hint="cs"/>
          <w:b/>
          <w:bCs/>
          <w:color w:val="211E1E"/>
          <w:sz w:val="26"/>
          <w:szCs w:val="26"/>
          <w:u w:val="single"/>
        </w:rPr>
        <w:t>ברנז</w:t>
      </w:r>
      <w:r w:rsidRPr="006D1047">
        <w:rPr>
          <w:b/>
          <w:bCs/>
          <w:color w:val="211E1E"/>
          <w:sz w:val="26"/>
          <w:szCs w:val="26"/>
          <w:u w:val="single"/>
        </w:rPr>
        <w:t xml:space="preserve">, </w:t>
      </w:r>
      <w:r w:rsidRPr="006D1047">
        <w:rPr>
          <w:rFonts w:hint="cs"/>
          <w:b/>
          <w:bCs/>
          <w:color w:val="211E1E"/>
          <w:sz w:val="26"/>
          <w:szCs w:val="26"/>
          <w:u w:val="single"/>
        </w:rPr>
        <w:t>חכם</w:t>
      </w:r>
      <w:r w:rsidRPr="006D1047">
        <w:rPr>
          <w:b/>
          <w:bCs/>
          <w:color w:val="211E1E"/>
          <w:sz w:val="26"/>
          <w:szCs w:val="26"/>
          <w:u w:val="single"/>
        </w:rPr>
        <w:t xml:space="preserve"> </w:t>
      </w:r>
      <w:r w:rsidRPr="006D1047">
        <w:rPr>
          <w:rFonts w:hint="cs"/>
          <w:b/>
          <w:bCs/>
          <w:color w:val="211E1E"/>
          <w:sz w:val="26"/>
          <w:szCs w:val="26"/>
          <w:u w:val="single"/>
        </w:rPr>
        <w:t>שלמה</w:t>
      </w:r>
      <w:r w:rsidRPr="006D1047">
        <w:rPr>
          <w:b/>
          <w:bCs/>
          <w:color w:val="211E1E"/>
          <w:sz w:val="26"/>
          <w:szCs w:val="26"/>
          <w:u w:val="single"/>
        </w:rPr>
        <w:t xml:space="preserve"> </w:t>
      </w:r>
      <w:r w:rsidRPr="006D1047">
        <w:rPr>
          <w:rFonts w:hint="cs"/>
          <w:b/>
          <w:bCs/>
          <w:color w:val="211E1E"/>
          <w:sz w:val="26"/>
          <w:szCs w:val="26"/>
          <w:u w:val="single"/>
        </w:rPr>
        <w:t>פינטו</w:t>
      </w:r>
      <w:r w:rsidRPr="006D1047">
        <w:rPr>
          <w:b/>
          <w:bCs/>
          <w:color w:val="211E1E"/>
          <w:sz w:val="26"/>
          <w:szCs w:val="26"/>
          <w:u w:val="single"/>
        </w:rPr>
        <w:t xml:space="preserve">, </w:t>
      </w:r>
      <w:r w:rsidRPr="006D1047">
        <w:rPr>
          <w:rFonts w:hint="cs"/>
          <w:b/>
          <w:bCs/>
          <w:color w:val="211E1E"/>
          <w:sz w:val="26"/>
          <w:szCs w:val="26"/>
          <w:u w:val="single"/>
        </w:rPr>
        <w:t>קטי</w:t>
      </w:r>
      <w:r w:rsidRPr="006D1047">
        <w:rPr>
          <w:b/>
          <w:bCs/>
          <w:color w:val="211E1E"/>
          <w:sz w:val="26"/>
          <w:szCs w:val="26"/>
          <w:u w:val="single"/>
        </w:rPr>
        <w:t xml:space="preserve"> </w:t>
      </w:r>
      <w:r w:rsidRPr="006D1047">
        <w:rPr>
          <w:rFonts w:hint="cs"/>
          <w:b/>
          <w:bCs/>
          <w:color w:val="211E1E"/>
          <w:sz w:val="26"/>
          <w:szCs w:val="26"/>
          <w:u w:val="single"/>
        </w:rPr>
        <w:t>פיאסצקי</w:t>
      </w:r>
      <w:r w:rsidRPr="006D1047">
        <w:rPr>
          <w:b/>
          <w:bCs/>
          <w:color w:val="211E1E"/>
          <w:sz w:val="26"/>
          <w:szCs w:val="26"/>
          <w:u w:val="single"/>
        </w:rPr>
        <w:t xml:space="preserve">, </w:t>
      </w:r>
      <w:r w:rsidRPr="006D1047">
        <w:rPr>
          <w:rFonts w:hint="cs"/>
          <w:b/>
          <w:bCs/>
          <w:color w:val="211E1E"/>
          <w:sz w:val="26"/>
          <w:szCs w:val="26"/>
          <w:u w:val="single"/>
        </w:rPr>
        <w:t>יסמין</w:t>
      </w:r>
      <w:r w:rsidRPr="006D1047">
        <w:rPr>
          <w:b/>
          <w:bCs/>
          <w:color w:val="211E1E"/>
          <w:sz w:val="26"/>
          <w:szCs w:val="26"/>
          <w:u w:val="single"/>
        </w:rPr>
        <w:t xml:space="preserve"> </w:t>
      </w:r>
      <w:r w:rsidRPr="006D1047">
        <w:rPr>
          <w:rFonts w:hint="cs"/>
          <w:b/>
          <w:bCs/>
          <w:color w:val="211E1E"/>
          <w:sz w:val="26"/>
          <w:szCs w:val="26"/>
          <w:u w:val="single"/>
        </w:rPr>
        <w:t>ולקומיר</w:t>
      </w:r>
      <w:r w:rsidRPr="006D1047">
        <w:rPr>
          <w:b/>
          <w:bCs/>
          <w:color w:val="211E1E"/>
          <w:sz w:val="26"/>
          <w:szCs w:val="26"/>
          <w:u w:val="single"/>
        </w:rPr>
        <w:t xml:space="preserve"> </w:t>
      </w:r>
      <w:r w:rsidRPr="006D1047">
        <w:rPr>
          <w:rFonts w:hint="cs"/>
          <w:b/>
          <w:bCs/>
          <w:color w:val="211E1E"/>
          <w:sz w:val="26"/>
          <w:szCs w:val="26"/>
          <w:u w:val="single"/>
        </w:rPr>
        <w:t>פרייסמן</w:t>
      </w:r>
      <w:r w:rsidRPr="006D1047">
        <w:rPr>
          <w:b/>
          <w:bCs/>
          <w:color w:val="211E1E"/>
          <w:sz w:val="26"/>
          <w:szCs w:val="26"/>
          <w:u w:val="single"/>
        </w:rPr>
        <w:t>,</w:t>
      </w:r>
    </w:p>
    <w:p w14:paraId="0CD5CB20" w14:textId="77777777" w:rsidR="006D1047" w:rsidRDefault="00000000" w:rsidP="006D1047">
      <w:pPr>
        <w:pStyle w:val="ParagraphStyle"/>
        <w:spacing w:before="0" w:line="360" w:lineRule="auto"/>
        <w:jc w:val="center"/>
        <w:rPr>
          <w:b/>
          <w:bCs/>
          <w:color w:val="211E1E"/>
          <w:sz w:val="26"/>
          <w:szCs w:val="26"/>
          <w:u w:val="single"/>
        </w:rPr>
      </w:pPr>
      <w:r w:rsidRPr="006D1047">
        <w:rPr>
          <w:rFonts w:hint="cs"/>
          <w:b/>
          <w:bCs/>
          <w:color w:val="211E1E"/>
          <w:sz w:val="26"/>
          <w:szCs w:val="26"/>
          <w:u w:val="single"/>
        </w:rPr>
        <w:t>שמעון</w:t>
      </w:r>
      <w:r w:rsidRPr="006D1047">
        <w:rPr>
          <w:b/>
          <w:bCs/>
          <w:color w:val="211E1E"/>
          <w:sz w:val="26"/>
          <w:szCs w:val="26"/>
          <w:u w:val="single"/>
        </w:rPr>
        <w:t xml:space="preserve"> </w:t>
      </w:r>
      <w:r w:rsidRPr="006D1047">
        <w:rPr>
          <w:rFonts w:hint="cs"/>
          <w:b/>
          <w:bCs/>
          <w:color w:val="211E1E"/>
          <w:sz w:val="26"/>
          <w:szCs w:val="26"/>
          <w:u w:val="single"/>
        </w:rPr>
        <w:t>כהן</w:t>
      </w:r>
      <w:r w:rsidRPr="006D1047">
        <w:rPr>
          <w:b/>
          <w:bCs/>
          <w:color w:val="211E1E"/>
          <w:sz w:val="26"/>
          <w:szCs w:val="26"/>
          <w:u w:val="single"/>
        </w:rPr>
        <w:t xml:space="preserve"> </w:t>
      </w:r>
      <w:r w:rsidRPr="006D1047">
        <w:rPr>
          <w:rFonts w:hint="cs"/>
          <w:b/>
          <w:bCs/>
          <w:color w:val="211E1E"/>
          <w:sz w:val="26"/>
          <w:szCs w:val="26"/>
          <w:u w:val="single"/>
        </w:rPr>
        <w:t>סבן</w:t>
      </w:r>
      <w:r w:rsidRPr="006D1047">
        <w:rPr>
          <w:b/>
          <w:bCs/>
          <w:color w:val="211E1E"/>
          <w:sz w:val="26"/>
          <w:szCs w:val="26"/>
          <w:u w:val="single"/>
        </w:rPr>
        <w:t xml:space="preserve">, </w:t>
      </w:r>
      <w:r w:rsidRPr="006D1047">
        <w:rPr>
          <w:rFonts w:hint="cs"/>
          <w:b/>
          <w:bCs/>
          <w:color w:val="211E1E"/>
          <w:sz w:val="26"/>
          <w:szCs w:val="26"/>
          <w:u w:val="single"/>
        </w:rPr>
        <w:t>אילנה</w:t>
      </w:r>
      <w:r w:rsidRPr="006D1047">
        <w:rPr>
          <w:b/>
          <w:bCs/>
          <w:color w:val="211E1E"/>
          <w:sz w:val="26"/>
          <w:szCs w:val="26"/>
          <w:u w:val="single"/>
        </w:rPr>
        <w:t xml:space="preserve"> </w:t>
      </w:r>
      <w:r w:rsidRPr="006D1047">
        <w:rPr>
          <w:rFonts w:hint="cs"/>
          <w:b/>
          <w:bCs/>
          <w:color w:val="211E1E"/>
          <w:sz w:val="26"/>
          <w:szCs w:val="26"/>
          <w:u w:val="single"/>
        </w:rPr>
        <w:t>נג</w:t>
      </w:r>
      <w:r w:rsidRPr="006D1047">
        <w:rPr>
          <w:b/>
          <w:bCs/>
          <w:color w:val="211E1E"/>
          <w:sz w:val="26"/>
          <w:szCs w:val="26"/>
          <w:u w:val="single"/>
        </w:rPr>
        <w:t>'</w:t>
      </w:r>
      <w:r w:rsidRPr="006D1047">
        <w:rPr>
          <w:rFonts w:hint="cs"/>
          <w:b/>
          <w:bCs/>
          <w:color w:val="211E1E"/>
          <w:sz w:val="26"/>
          <w:szCs w:val="26"/>
          <w:u w:val="single"/>
        </w:rPr>
        <w:t>ר</w:t>
      </w:r>
      <w:r w:rsidRPr="006D1047">
        <w:rPr>
          <w:b/>
          <w:bCs/>
          <w:color w:val="211E1E"/>
          <w:sz w:val="26"/>
          <w:szCs w:val="26"/>
          <w:u w:val="single"/>
        </w:rPr>
        <w:t xml:space="preserve">, </w:t>
      </w:r>
      <w:r w:rsidRPr="006D1047">
        <w:rPr>
          <w:rFonts w:hint="cs"/>
          <w:b/>
          <w:bCs/>
          <w:color w:val="211E1E"/>
          <w:sz w:val="26"/>
          <w:szCs w:val="26"/>
          <w:u w:val="single"/>
        </w:rPr>
        <w:t>אירנה</w:t>
      </w:r>
      <w:r w:rsidRPr="006D1047">
        <w:rPr>
          <w:b/>
          <w:bCs/>
          <w:color w:val="211E1E"/>
          <w:sz w:val="26"/>
          <w:szCs w:val="26"/>
          <w:u w:val="single"/>
        </w:rPr>
        <w:t xml:space="preserve"> </w:t>
      </w:r>
      <w:r w:rsidRPr="006D1047">
        <w:rPr>
          <w:rFonts w:hint="cs"/>
          <w:b/>
          <w:bCs/>
          <w:color w:val="211E1E"/>
          <w:sz w:val="26"/>
          <w:szCs w:val="26"/>
          <w:u w:val="single"/>
        </w:rPr>
        <w:t>גנין</w:t>
      </w:r>
      <w:r w:rsidRPr="006D1047">
        <w:rPr>
          <w:b/>
          <w:bCs/>
          <w:color w:val="211E1E"/>
          <w:sz w:val="26"/>
          <w:szCs w:val="26"/>
          <w:u w:val="single"/>
        </w:rPr>
        <w:t xml:space="preserve">, </w:t>
      </w:r>
      <w:r w:rsidRPr="006D1047">
        <w:rPr>
          <w:rFonts w:hint="cs"/>
          <w:b/>
          <w:bCs/>
          <w:color w:val="211E1E"/>
          <w:sz w:val="26"/>
          <w:szCs w:val="26"/>
          <w:u w:val="single"/>
        </w:rPr>
        <w:t>פבל</w:t>
      </w:r>
      <w:r w:rsidRPr="006D1047">
        <w:rPr>
          <w:b/>
          <w:bCs/>
          <w:color w:val="211E1E"/>
          <w:sz w:val="26"/>
          <w:szCs w:val="26"/>
          <w:u w:val="single"/>
        </w:rPr>
        <w:t xml:space="preserve"> </w:t>
      </w:r>
      <w:r w:rsidRPr="006D1047">
        <w:rPr>
          <w:rFonts w:hint="cs"/>
          <w:b/>
          <w:bCs/>
          <w:color w:val="211E1E"/>
          <w:sz w:val="26"/>
          <w:szCs w:val="26"/>
          <w:u w:val="single"/>
        </w:rPr>
        <w:t>אסטחוב</w:t>
      </w:r>
    </w:p>
    <w:p w14:paraId="00DE3231" w14:textId="77777777" w:rsidR="00C86555" w:rsidRPr="006D1047" w:rsidRDefault="00000000" w:rsidP="006D1047">
      <w:pPr>
        <w:pStyle w:val="ParagraphStyle"/>
        <w:spacing w:line="360" w:lineRule="auto"/>
        <w:jc w:val="center"/>
        <w:rPr>
          <w:b/>
          <w:bCs/>
          <w:color w:val="211E1E"/>
          <w:sz w:val="26"/>
          <w:szCs w:val="26"/>
          <w:u w:val="single"/>
        </w:rPr>
      </w:pPr>
      <w:r>
        <w:rPr>
          <w:rFonts w:hint="cs"/>
          <w:b/>
          <w:bCs/>
          <w:color w:val="211E1E"/>
          <w:sz w:val="26"/>
          <w:szCs w:val="26"/>
          <w:u w:val="single"/>
        </w:rPr>
        <w:t xml:space="preserve">1 נמנע: </w:t>
      </w:r>
      <w:r w:rsidR="00207CF9">
        <w:rPr>
          <w:b/>
          <w:bCs/>
          <w:color w:val="211E1E"/>
          <w:sz w:val="26"/>
          <w:szCs w:val="26"/>
          <w:u w:val="single"/>
        </w:rPr>
        <w:t xml:space="preserve"> </w:t>
      </w:r>
      <w:r>
        <w:rPr>
          <w:rFonts w:hint="cs"/>
          <w:b/>
          <w:bCs/>
          <w:color w:val="211E1E"/>
          <w:sz w:val="26"/>
          <w:szCs w:val="26"/>
          <w:u w:val="single"/>
        </w:rPr>
        <w:t xml:space="preserve"> </w:t>
      </w:r>
      <w:r w:rsidR="00207CF9">
        <w:rPr>
          <w:b/>
          <w:bCs/>
          <w:color w:val="211E1E"/>
          <w:sz w:val="26"/>
          <w:szCs w:val="26"/>
          <w:u w:val="single"/>
        </w:rPr>
        <w:t>שלומי לחיאני</w:t>
      </w:r>
    </w:p>
    <w:p w14:paraId="673831AE"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12</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פרוטוקול 2.25 ועדת חינוך</w:t>
      </w:r>
      <w:r w:rsidR="005D19F3">
        <w:rPr>
          <w:rFonts w:ascii="David" w:eastAsia="David" w:hAnsi="David" w:cs="David" w:hint="cs"/>
          <w:b/>
          <w:bCs/>
          <w:color w:val="000000"/>
          <w:u w:val="single"/>
          <w:rtl/>
        </w:rPr>
        <w:t xml:space="preserve"> </w:t>
      </w:r>
    </w:p>
    <w:p w14:paraId="71D6BCAC"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טוב, סעיף מספר 12. אישור פרוטוקול וועדת חינוך 2.25. הצעת ההחלטה</w:t>
      </w:r>
      <w:r w:rsidR="005D19F3">
        <w:rPr>
          <w:rFonts w:hint="cs"/>
          <w:sz w:val="26"/>
          <w:szCs w:val="26"/>
        </w:rPr>
        <w:t xml:space="preserve">: </w:t>
      </w:r>
      <w:r>
        <w:rPr>
          <w:sz w:val="26"/>
          <w:szCs w:val="26"/>
        </w:rPr>
        <w:t>מאשרים את פרוטוקול וועדת החינוך 2.25 מיום 25.5.2025. פה אחד?</w:t>
      </w:r>
    </w:p>
    <w:p w14:paraId="5610FD5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 תודה.</w:t>
      </w:r>
    </w:p>
    <w:p w14:paraId="64D3809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מבקש גם רשות דיבור, רבותיי.</w:t>
      </w:r>
    </w:p>
    <w:p w14:paraId="20FA05F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על וועדת חינוך?</w:t>
      </w:r>
    </w:p>
    <w:p w14:paraId="32C3A30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על מה שאני רוצה.</w:t>
      </w:r>
    </w:p>
    <w:p w14:paraId="16523CA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אז רגע, שנייה, אנחנו מיד נגיע לרשות דיבור.</w:t>
      </w:r>
    </w:p>
    <w:p w14:paraId="6BECB45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בבקשה.</w:t>
      </w:r>
    </w:p>
    <w:p w14:paraId="72CF753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בבקשה.</w:t>
      </w:r>
    </w:p>
    <w:p w14:paraId="1BD1033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 על אישור פרוטוקול שלומי?</w:t>
      </w:r>
    </w:p>
    <w:p w14:paraId="3C754A6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כן.</w:t>
      </w:r>
    </w:p>
    <w:p w14:paraId="7AB3D05E" w14:textId="77777777" w:rsidR="00132FEB" w:rsidRDefault="00000000">
      <w:pPr>
        <w:pStyle w:val="ParagraphStyle"/>
        <w:spacing w:line="360" w:lineRule="auto"/>
        <w:ind w:left="2000" w:hanging="2000"/>
      </w:pPr>
      <w:r>
        <w:rPr>
          <w:rFonts w:hint="cs"/>
          <w:color w:val="000000"/>
          <w:sz w:val="26"/>
          <w:szCs w:val="26"/>
          <w:u w:val="single"/>
        </w:rPr>
        <w:lastRenderedPageBreak/>
        <w:t>אילנה נג'ר:</w:t>
      </w:r>
      <w:r>
        <w:tab/>
      </w:r>
      <w:r>
        <w:rPr>
          <w:rFonts w:hint="cs"/>
        </w:rPr>
        <w:t>כן.</w:t>
      </w:r>
    </w:p>
    <w:p w14:paraId="5F4D918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או לעשות הצבעה-</w:t>
      </w:r>
    </w:p>
    <w:p w14:paraId="3DD48065"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הוא רוצה משהו אחר, הוא רוצה משהו אחר.</w:t>
      </w:r>
    </w:p>
    <w:p w14:paraId="1C4E7DC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משהו אחר, מיד נגיע, מיד שלומי.</w:t>
      </w:r>
    </w:p>
    <w:p w14:paraId="0A3D1CE2" w14:textId="77777777" w:rsidR="00650380" w:rsidRDefault="00000000">
      <w:pPr>
        <w:pStyle w:val="ParagraphStyle"/>
        <w:spacing w:line="360" w:lineRule="auto"/>
        <w:jc w:val="center"/>
        <w:rPr>
          <w:b/>
          <w:bCs/>
          <w:color w:val="211E1E"/>
          <w:sz w:val="26"/>
          <w:szCs w:val="26"/>
          <w:u w:val="single"/>
        </w:rPr>
      </w:pPr>
      <w:r>
        <w:rPr>
          <w:b/>
          <w:bCs/>
          <w:color w:val="211E1E"/>
          <w:sz w:val="26"/>
          <w:szCs w:val="26"/>
          <w:u w:val="single"/>
        </w:rPr>
        <w:t>הצבעה</w:t>
      </w:r>
      <w:r w:rsidR="003217C8">
        <w:rPr>
          <w:rFonts w:hint="cs"/>
          <w:b/>
          <w:bCs/>
          <w:color w:val="211E1E"/>
          <w:sz w:val="26"/>
          <w:szCs w:val="26"/>
          <w:u w:val="single"/>
        </w:rPr>
        <w:t>: פ"א</w:t>
      </w:r>
      <w:r>
        <w:rPr>
          <w:b/>
          <w:bCs/>
          <w:color w:val="211E1E"/>
          <w:sz w:val="26"/>
          <w:szCs w:val="26"/>
          <w:u w:val="single"/>
        </w:rPr>
        <w:t xml:space="preserve"> </w:t>
      </w:r>
    </w:p>
    <w:p w14:paraId="6589C3CB" w14:textId="77777777" w:rsidR="003217C8" w:rsidRPr="003217C8" w:rsidRDefault="00000000" w:rsidP="003217C8">
      <w:pPr>
        <w:pStyle w:val="Heading2copy"/>
        <w:spacing w:line="360" w:lineRule="auto"/>
        <w:jc w:val="center"/>
        <w:outlineLvl w:val="9"/>
        <w:rPr>
          <w:rFonts w:ascii="David" w:eastAsia="David" w:hAnsi="David" w:cs="David"/>
          <w:b/>
          <w:bCs/>
          <w:color w:val="211E1E"/>
          <w:u w:val="single"/>
          <w:rtl/>
        </w:rPr>
      </w:pPr>
      <w:r>
        <w:rPr>
          <w:rFonts w:ascii="David" w:eastAsia="David" w:hAnsi="David" w:cs="David" w:hint="cs"/>
          <w:b/>
          <w:bCs/>
          <w:color w:val="211E1E"/>
          <w:u w:val="single"/>
          <w:rtl/>
        </w:rPr>
        <w:t>פ"</w:t>
      </w:r>
      <w:bookmarkStart w:id="5" w:name="_Hlk205986882"/>
      <w:r>
        <w:rPr>
          <w:rFonts w:ascii="David" w:eastAsia="David" w:hAnsi="David" w:cs="David" w:hint="cs"/>
          <w:b/>
          <w:bCs/>
          <w:color w:val="211E1E"/>
          <w:u w:val="single"/>
          <w:rtl/>
        </w:rPr>
        <w:t xml:space="preserve">א </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צביקה</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ברוט</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אנסטסיה</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סהר</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שבצוק</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טל</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אסייג</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ששון</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אליהו</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דוד</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פפיא</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ורד</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דנינו</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אלי</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יריב</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ילנה</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פינסקי</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רפי</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ברנז</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חכם</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שלמה</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פינטו</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קטי</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פיאסצקי</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יסמין</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ולקומיר</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פרייסמן</w:t>
      </w:r>
      <w:r w:rsidRPr="003217C8">
        <w:rPr>
          <w:rFonts w:ascii="David" w:eastAsia="David" w:hAnsi="David" w:cs="David"/>
          <w:b/>
          <w:bCs/>
          <w:color w:val="211E1E"/>
          <w:u w:val="single"/>
          <w:rtl/>
        </w:rPr>
        <w:t>,</w:t>
      </w:r>
    </w:p>
    <w:p w14:paraId="71293DB3" w14:textId="77777777" w:rsidR="003217C8" w:rsidRDefault="00000000" w:rsidP="003217C8">
      <w:pPr>
        <w:pStyle w:val="Heading2copy"/>
        <w:spacing w:line="360" w:lineRule="auto"/>
        <w:jc w:val="center"/>
        <w:outlineLvl w:val="9"/>
        <w:rPr>
          <w:rFonts w:ascii="David" w:eastAsia="David" w:hAnsi="David" w:cs="David"/>
          <w:b/>
          <w:bCs/>
          <w:color w:val="000000"/>
          <w:u w:val="single"/>
          <w:rtl/>
        </w:rPr>
      </w:pPr>
      <w:r w:rsidRPr="003217C8">
        <w:rPr>
          <w:rFonts w:ascii="David" w:eastAsia="David" w:hAnsi="David" w:cs="David" w:hint="cs"/>
          <w:b/>
          <w:bCs/>
          <w:color w:val="211E1E"/>
          <w:u w:val="single"/>
          <w:rtl/>
        </w:rPr>
        <w:t>שמעון</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כהן</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סבן</w:t>
      </w:r>
      <w:r w:rsidRPr="003217C8">
        <w:rPr>
          <w:rFonts w:ascii="David" w:eastAsia="David" w:hAnsi="David" w:cs="David"/>
          <w:b/>
          <w:bCs/>
          <w:color w:val="211E1E"/>
          <w:u w:val="single"/>
          <w:rtl/>
        </w:rPr>
        <w:t xml:space="preserve">, </w:t>
      </w:r>
      <w:r>
        <w:rPr>
          <w:rFonts w:ascii="David" w:eastAsia="David" w:hAnsi="David" w:cs="David" w:hint="cs"/>
          <w:b/>
          <w:bCs/>
          <w:color w:val="211E1E"/>
          <w:u w:val="single"/>
          <w:rtl/>
        </w:rPr>
        <w:t xml:space="preserve">שלומי לחיאני, </w:t>
      </w:r>
      <w:r w:rsidRPr="003217C8">
        <w:rPr>
          <w:rFonts w:ascii="David" w:eastAsia="David" w:hAnsi="David" w:cs="David" w:hint="cs"/>
          <w:b/>
          <w:bCs/>
          <w:color w:val="211E1E"/>
          <w:u w:val="single"/>
          <w:rtl/>
        </w:rPr>
        <w:t>אילנה</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נג</w:t>
      </w:r>
      <w:r w:rsidRPr="003217C8">
        <w:rPr>
          <w:rFonts w:ascii="David" w:eastAsia="David" w:hAnsi="David" w:cs="David"/>
          <w:b/>
          <w:bCs/>
          <w:color w:val="211E1E"/>
          <w:u w:val="single"/>
          <w:rtl/>
        </w:rPr>
        <w:t>'</w:t>
      </w:r>
      <w:r w:rsidRPr="003217C8">
        <w:rPr>
          <w:rFonts w:ascii="David" w:eastAsia="David" w:hAnsi="David" w:cs="David" w:hint="cs"/>
          <w:b/>
          <w:bCs/>
          <w:color w:val="211E1E"/>
          <w:u w:val="single"/>
          <w:rtl/>
        </w:rPr>
        <w:t>ר</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אירנה</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גנין</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פבל</w:t>
      </w:r>
      <w:r w:rsidRPr="003217C8">
        <w:rPr>
          <w:rFonts w:ascii="David" w:eastAsia="David" w:hAnsi="David" w:cs="David"/>
          <w:b/>
          <w:bCs/>
          <w:color w:val="211E1E"/>
          <w:u w:val="single"/>
          <w:rtl/>
        </w:rPr>
        <w:t xml:space="preserve"> </w:t>
      </w:r>
      <w:r w:rsidRPr="003217C8">
        <w:rPr>
          <w:rFonts w:ascii="David" w:eastAsia="David" w:hAnsi="David" w:cs="David" w:hint="cs"/>
          <w:b/>
          <w:bCs/>
          <w:color w:val="211E1E"/>
          <w:u w:val="single"/>
          <w:rtl/>
        </w:rPr>
        <w:t>אסטחוב</w:t>
      </w:r>
    </w:p>
    <w:bookmarkEnd w:id="5"/>
    <w:p w14:paraId="5630FF00" w14:textId="77777777" w:rsidR="00C86555" w:rsidRDefault="00000000" w:rsidP="003217C8">
      <w:pPr>
        <w:pStyle w:val="Heading2copy"/>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13</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תבחינים  לתמיכות לשנת 2026</w:t>
      </w:r>
    </w:p>
    <w:p w14:paraId="30B3905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אישור תבחינים לתמיכות 2026. הצעת ההחלטה</w:t>
      </w:r>
      <w:r w:rsidR="008A7CBC">
        <w:rPr>
          <w:rFonts w:hint="cs"/>
          <w:sz w:val="26"/>
          <w:szCs w:val="26"/>
        </w:rPr>
        <w:t>:</w:t>
      </w:r>
      <w:r>
        <w:rPr>
          <w:sz w:val="26"/>
          <w:szCs w:val="26"/>
        </w:rPr>
        <w:t xml:space="preserve"> מאשרים את התבחינים לשנת 2026 בתחום הנוער, הספורט, הדת והרווחה, כפי שצורפו בזימון לישיבת המועצה.</w:t>
      </w:r>
    </w:p>
    <w:p w14:paraId="73B47426" w14:textId="77777777" w:rsidR="00C86555" w:rsidRPr="005B572D" w:rsidRDefault="00000000">
      <w:pPr>
        <w:pStyle w:val="ParagraphStyle"/>
        <w:spacing w:line="360" w:lineRule="auto"/>
        <w:ind w:left="2000" w:hanging="2000"/>
        <w:rPr>
          <w:sz w:val="26"/>
          <w:szCs w:val="26"/>
        </w:rPr>
      </w:pPr>
      <w:r w:rsidRPr="005B572D">
        <w:rPr>
          <w:color w:val="000000"/>
          <w:sz w:val="26"/>
          <w:szCs w:val="26"/>
          <w:u w:val="single"/>
        </w:rPr>
        <w:t>שלומי לחיאני:</w:t>
      </w:r>
      <w:r w:rsidRPr="005B572D">
        <w:rPr>
          <w:sz w:val="26"/>
          <w:szCs w:val="26"/>
        </w:rPr>
        <w:tab/>
        <w:t>מישהו ראה את זה? את ראית את התבחינים?</w:t>
      </w:r>
    </w:p>
    <w:p w14:paraId="6CD8D841" w14:textId="77777777" w:rsidR="005C361D" w:rsidRPr="005B572D" w:rsidRDefault="00000000">
      <w:pPr>
        <w:pStyle w:val="ParagraphStyle"/>
        <w:spacing w:line="360" w:lineRule="auto"/>
        <w:ind w:left="2000" w:hanging="2000"/>
        <w:rPr>
          <w:sz w:val="26"/>
          <w:szCs w:val="26"/>
        </w:rPr>
      </w:pPr>
      <w:r w:rsidRPr="005B572D">
        <w:rPr>
          <w:rFonts w:hint="cs"/>
          <w:color w:val="000000"/>
          <w:sz w:val="26"/>
          <w:szCs w:val="26"/>
          <w:u w:val="single"/>
        </w:rPr>
        <w:t>אילנה נג'ר:</w:t>
      </w:r>
      <w:r w:rsidRPr="005B572D">
        <w:rPr>
          <w:sz w:val="26"/>
          <w:szCs w:val="26"/>
        </w:rPr>
        <w:tab/>
      </w:r>
      <w:r w:rsidRPr="005B572D">
        <w:rPr>
          <w:rFonts w:hint="cs"/>
          <w:sz w:val="26"/>
          <w:szCs w:val="26"/>
        </w:rPr>
        <w:t>את היית בועדת הנחות</w:t>
      </w:r>
      <w:r w:rsidR="008007EB" w:rsidRPr="005B572D">
        <w:rPr>
          <w:rFonts w:hint="cs"/>
          <w:sz w:val="26"/>
          <w:szCs w:val="26"/>
        </w:rPr>
        <w:t xml:space="preserve"> נכון</w:t>
      </w:r>
      <w:r w:rsidRPr="005B572D">
        <w:rPr>
          <w:rFonts w:hint="cs"/>
          <w:sz w:val="26"/>
          <w:szCs w:val="26"/>
        </w:rPr>
        <w:t>?</w:t>
      </w:r>
    </w:p>
    <w:p w14:paraId="55ED1898" w14:textId="77777777" w:rsidR="005C361D" w:rsidRPr="005B572D" w:rsidRDefault="00000000">
      <w:pPr>
        <w:pStyle w:val="ParagraphStyle"/>
        <w:spacing w:line="360" w:lineRule="auto"/>
        <w:ind w:left="2000" w:hanging="2000"/>
        <w:rPr>
          <w:sz w:val="26"/>
          <w:szCs w:val="26"/>
        </w:rPr>
      </w:pPr>
      <w:r w:rsidRPr="005B572D">
        <w:rPr>
          <w:rFonts w:hint="cs"/>
          <w:color w:val="000000"/>
          <w:sz w:val="26"/>
          <w:szCs w:val="26"/>
          <w:u w:val="single"/>
        </w:rPr>
        <w:t>אירנה גנין:</w:t>
      </w:r>
      <w:r w:rsidRPr="005B572D">
        <w:rPr>
          <w:sz w:val="26"/>
          <w:szCs w:val="26"/>
        </w:rPr>
        <w:tab/>
      </w:r>
      <w:r w:rsidRPr="005B572D">
        <w:rPr>
          <w:rFonts w:hint="cs"/>
          <w:sz w:val="26"/>
          <w:szCs w:val="26"/>
        </w:rPr>
        <w:t xml:space="preserve">כן. </w:t>
      </w:r>
    </w:p>
    <w:p w14:paraId="03D5571D" w14:textId="77777777" w:rsidR="005C361D" w:rsidRPr="005B572D" w:rsidRDefault="00000000">
      <w:pPr>
        <w:pStyle w:val="ParagraphStyle"/>
        <w:spacing w:line="360" w:lineRule="auto"/>
        <w:ind w:left="2000" w:hanging="2000"/>
        <w:rPr>
          <w:sz w:val="26"/>
          <w:szCs w:val="26"/>
        </w:rPr>
      </w:pPr>
      <w:r w:rsidRPr="005B572D">
        <w:rPr>
          <w:rFonts w:hint="cs"/>
          <w:color w:val="000000"/>
          <w:sz w:val="26"/>
          <w:szCs w:val="26"/>
          <w:u w:val="single"/>
        </w:rPr>
        <w:t>אילנה נג'ר:</w:t>
      </w:r>
      <w:r w:rsidRPr="005B572D">
        <w:rPr>
          <w:sz w:val="26"/>
          <w:szCs w:val="26"/>
        </w:rPr>
        <w:tab/>
      </w:r>
      <w:r w:rsidRPr="005B572D">
        <w:rPr>
          <w:rFonts w:hint="cs"/>
          <w:sz w:val="26"/>
          <w:szCs w:val="26"/>
        </w:rPr>
        <w:t>הכל היה בסדר?</w:t>
      </w:r>
    </w:p>
    <w:p w14:paraId="2A7BA97C" w14:textId="77777777" w:rsidR="005C361D" w:rsidRPr="005B572D" w:rsidRDefault="00000000">
      <w:pPr>
        <w:pStyle w:val="ParagraphStyle"/>
        <w:spacing w:line="360" w:lineRule="auto"/>
        <w:ind w:left="2000" w:hanging="2000"/>
        <w:rPr>
          <w:sz w:val="26"/>
          <w:szCs w:val="26"/>
        </w:rPr>
      </w:pPr>
      <w:r w:rsidRPr="005B572D">
        <w:rPr>
          <w:rFonts w:hint="cs"/>
          <w:sz w:val="26"/>
          <w:szCs w:val="26"/>
          <w:u w:val="single"/>
        </w:rPr>
        <w:t>אירנה גנין</w:t>
      </w:r>
      <w:r w:rsidRPr="005B572D">
        <w:rPr>
          <w:rFonts w:hint="cs"/>
          <w:sz w:val="26"/>
          <w:szCs w:val="26"/>
        </w:rPr>
        <w:t>:</w:t>
      </w:r>
      <w:r w:rsidRPr="005B572D">
        <w:rPr>
          <w:sz w:val="26"/>
          <w:szCs w:val="26"/>
        </w:rPr>
        <w:tab/>
      </w:r>
      <w:r w:rsidRPr="005B572D">
        <w:rPr>
          <w:rFonts w:hint="cs"/>
          <w:sz w:val="26"/>
          <w:szCs w:val="26"/>
        </w:rPr>
        <w:t>אבל מה שמה.</w:t>
      </w:r>
    </w:p>
    <w:p w14:paraId="6521CB7E" w14:textId="77777777" w:rsidR="00C86555" w:rsidRDefault="00000000">
      <w:pPr>
        <w:pStyle w:val="ParagraphStyle"/>
        <w:spacing w:line="360" w:lineRule="auto"/>
        <w:ind w:left="2000" w:hanging="2000"/>
      </w:pPr>
      <w:r w:rsidRPr="005B572D">
        <w:rPr>
          <w:color w:val="000000"/>
          <w:sz w:val="26"/>
          <w:szCs w:val="26"/>
          <w:u w:val="single"/>
        </w:rPr>
        <w:t>עו"ד חנה כהן:</w:t>
      </w:r>
      <w:r w:rsidRPr="005B572D">
        <w:rPr>
          <w:sz w:val="26"/>
          <w:szCs w:val="26"/>
        </w:rPr>
        <w:tab/>
        <w:t>אנחנו רק נגיד, שאנחנו, התבחינים כמעט ולא שונו, בכל התחומים הם לא</w:t>
      </w:r>
      <w:r>
        <w:rPr>
          <w:sz w:val="26"/>
          <w:szCs w:val="26"/>
        </w:rPr>
        <w:t xml:space="preserve"> שונו. בספורט היו שינויים מינוריים קלים שסומנו לכם גם בגוף החוברת תמיכות, וגם בתוך הפרוטוקול. ואם יש שאלות למישהו, גב' ענת לבנת מוזמנת</w:t>
      </w:r>
      <w:r w:rsidR="009471EF">
        <w:rPr>
          <w:rFonts w:hint="cs"/>
          <w:sz w:val="26"/>
          <w:szCs w:val="26"/>
        </w:rPr>
        <w:t>, מוזמנים לשאול.</w:t>
      </w:r>
    </w:p>
    <w:p w14:paraId="5C888B9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שאלות, אני רוצה להגיד משהו.</w:t>
      </w:r>
    </w:p>
    <w:p w14:paraId="7D612D59"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בשמחה.</w:t>
      </w:r>
    </w:p>
    <w:p w14:paraId="1415A054"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t>אני רוצה להבין, העירייה שלנו התעשרה, זה לא סוד. יש לנו מיליארדים בקופה. למה התקציבים של הספורט לא גדלים?</w:t>
      </w:r>
    </w:p>
    <w:p w14:paraId="1CB466B2" w14:textId="77777777" w:rsidR="002C147A" w:rsidRPr="002C147A" w:rsidRDefault="00000000">
      <w:pPr>
        <w:pStyle w:val="ParagraphStyle"/>
        <w:spacing w:line="360" w:lineRule="auto"/>
        <w:ind w:left="2000" w:hanging="2000"/>
        <w:rPr>
          <w:sz w:val="27"/>
          <w:szCs w:val="27"/>
        </w:rPr>
      </w:pPr>
      <w:r w:rsidRPr="002C147A">
        <w:rPr>
          <w:rFonts w:hint="cs"/>
          <w:sz w:val="27"/>
          <w:szCs w:val="27"/>
          <w:u w:val="single"/>
        </w:rPr>
        <w:t>אלי</w:t>
      </w:r>
      <w:r w:rsidRPr="002C147A">
        <w:rPr>
          <w:sz w:val="27"/>
          <w:szCs w:val="27"/>
          <w:u w:val="single"/>
        </w:rPr>
        <w:t xml:space="preserve"> </w:t>
      </w:r>
      <w:r w:rsidRPr="002C147A">
        <w:rPr>
          <w:rFonts w:hint="cs"/>
          <w:sz w:val="27"/>
          <w:szCs w:val="27"/>
          <w:u w:val="single"/>
        </w:rPr>
        <w:t>יריב</w:t>
      </w:r>
      <w:r w:rsidRPr="002C147A">
        <w:rPr>
          <w:sz w:val="27"/>
          <w:szCs w:val="27"/>
        </w:rPr>
        <w:t>:</w:t>
      </w:r>
      <w:r w:rsidRPr="002C147A">
        <w:rPr>
          <w:sz w:val="27"/>
          <w:szCs w:val="27"/>
        </w:rPr>
        <w:tab/>
      </w:r>
      <w:r w:rsidRPr="002C147A">
        <w:rPr>
          <w:rFonts w:hint="cs"/>
          <w:sz w:val="27"/>
          <w:szCs w:val="27"/>
        </w:rPr>
        <w:t>אין</w:t>
      </w:r>
      <w:r w:rsidRPr="002C147A">
        <w:rPr>
          <w:sz w:val="27"/>
          <w:szCs w:val="27"/>
        </w:rPr>
        <w:t xml:space="preserve"> </w:t>
      </w:r>
      <w:r w:rsidRPr="002C147A">
        <w:rPr>
          <w:rFonts w:hint="cs"/>
          <w:sz w:val="27"/>
          <w:szCs w:val="27"/>
        </w:rPr>
        <w:t>מיליארדים</w:t>
      </w:r>
      <w:r w:rsidRPr="002C147A">
        <w:rPr>
          <w:sz w:val="27"/>
          <w:szCs w:val="27"/>
        </w:rPr>
        <w:t>.</w:t>
      </w:r>
    </w:p>
    <w:p w14:paraId="4FD48CA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מה זה המיליארדים?</w:t>
      </w:r>
    </w:p>
    <w:p w14:paraId="2824181E" w14:textId="77777777" w:rsidR="00436894" w:rsidRPr="00436894" w:rsidRDefault="00000000">
      <w:pPr>
        <w:pStyle w:val="ParagraphStyle"/>
        <w:spacing w:line="360" w:lineRule="auto"/>
        <w:ind w:left="2000" w:hanging="2000"/>
        <w:rPr>
          <w:sz w:val="27"/>
          <w:szCs w:val="27"/>
        </w:rPr>
      </w:pPr>
      <w:r w:rsidRPr="00436894">
        <w:rPr>
          <w:rFonts w:hint="cs"/>
          <w:sz w:val="27"/>
          <w:szCs w:val="27"/>
          <w:u w:val="single"/>
        </w:rPr>
        <w:t>ששון אליהו:</w:t>
      </w:r>
      <w:r w:rsidRPr="00436894">
        <w:rPr>
          <w:sz w:val="27"/>
          <w:szCs w:val="27"/>
        </w:rPr>
        <w:tab/>
      </w:r>
      <w:r w:rsidRPr="00436894">
        <w:rPr>
          <w:rFonts w:hint="cs"/>
          <w:sz w:val="27"/>
          <w:szCs w:val="27"/>
        </w:rPr>
        <w:t>מה</w:t>
      </w:r>
      <w:r w:rsidRPr="00436894">
        <w:rPr>
          <w:sz w:val="27"/>
          <w:szCs w:val="27"/>
        </w:rPr>
        <w:t xml:space="preserve"> </w:t>
      </w:r>
      <w:r w:rsidRPr="00436894">
        <w:rPr>
          <w:rFonts w:hint="cs"/>
          <w:sz w:val="27"/>
          <w:szCs w:val="27"/>
        </w:rPr>
        <w:t>זה</w:t>
      </w:r>
      <w:r w:rsidRPr="00436894">
        <w:rPr>
          <w:sz w:val="27"/>
          <w:szCs w:val="27"/>
        </w:rPr>
        <w:t xml:space="preserve"> </w:t>
      </w:r>
      <w:r w:rsidRPr="00436894">
        <w:rPr>
          <w:rFonts w:hint="cs"/>
          <w:sz w:val="27"/>
          <w:szCs w:val="27"/>
        </w:rPr>
        <w:t>המיליארדים</w:t>
      </w:r>
      <w:r w:rsidRPr="00436894">
        <w:rPr>
          <w:sz w:val="27"/>
          <w:szCs w:val="27"/>
        </w:rPr>
        <w:t>?</w:t>
      </w:r>
    </w:p>
    <w:p w14:paraId="0BBDF4A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זה מה שאמר, בישיבה הקודמת.</w:t>
      </w:r>
    </w:p>
    <w:p w14:paraId="115F04D5"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יש תקציב, יש תקציב פיתוח ותקציב זה.</w:t>
      </w:r>
    </w:p>
    <w:p w14:paraId="05491D4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שלומי, יש הבדל בין תקציב פיתוח לתקציב שוטף.</w:t>
      </w:r>
    </w:p>
    <w:p w14:paraId="60F4BB4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אנחנו, אנחנו במקום טוב מבחינה כלכלית בעירייה, לא?</w:t>
      </w:r>
    </w:p>
    <w:p w14:paraId="27C088A1"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אבל תבחין.</w:t>
      </w:r>
    </w:p>
    <w:p w14:paraId="20463E1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אבל מה זאת אומרת במקום טוב?</w:t>
      </w:r>
    </w:p>
    <w:p w14:paraId="41C7C0C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תקציבי הספורט לא יכולים להישאר כמו שהיו לפני 10 שנים. יש לנו כסף, במקום לחלק אותו על מזרקות ועל דברים אחרים וזה, בוא ניתן אותו </w:t>
      </w:r>
      <w:r w:rsidR="00C05C8A">
        <w:rPr>
          <w:rFonts w:hint="cs"/>
          <w:sz w:val="26"/>
          <w:szCs w:val="26"/>
        </w:rPr>
        <w:t xml:space="preserve">גם </w:t>
      </w:r>
      <w:r>
        <w:rPr>
          <w:sz w:val="26"/>
          <w:szCs w:val="26"/>
        </w:rPr>
        <w:t>לספורט קצת.</w:t>
      </w:r>
    </w:p>
    <w:p w14:paraId="273B91B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אתה נגד המזרקות והתרבות?</w:t>
      </w:r>
    </w:p>
    <w:p w14:paraId="3353251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בעדך, צביקה. אתה יודע שהצבעתי לך.</w:t>
      </w:r>
    </w:p>
    <w:p w14:paraId="17C332A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יש מצב, אבל לא לרשות, רק לרשימה.</w:t>
      </w:r>
    </w:p>
    <w:p w14:paraId="367C2E0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יכולה לעקוץ, אני יכולה לעקוץ? יש לי רשות לעקוץ על מה שהוא אמר?</w:t>
      </w:r>
    </w:p>
    <w:p w14:paraId="54FF97B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למה לא מגדילים את זה קצת? </w:t>
      </w:r>
      <w:r w:rsidR="00965FD0">
        <w:rPr>
          <w:rFonts w:hint="cs"/>
          <w:sz w:val="26"/>
          <w:szCs w:val="26"/>
        </w:rPr>
        <w:t xml:space="preserve">מרדכי </w:t>
      </w:r>
      <w:r>
        <w:rPr>
          <w:sz w:val="26"/>
          <w:szCs w:val="26"/>
        </w:rPr>
        <w:t>למה לא מגדילים את זה?</w:t>
      </w:r>
    </w:p>
    <w:p w14:paraId="6C6B3B8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שלומי, אני יכולה לענות לך רגע?</w:t>
      </w:r>
    </w:p>
    <w:p w14:paraId="68D7051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בתור מה תעני לי?</w:t>
      </w:r>
    </w:p>
    <w:p w14:paraId="1BEBA1AC" w14:textId="77777777" w:rsidR="00965FD0" w:rsidRPr="00965FD0" w:rsidRDefault="00000000">
      <w:pPr>
        <w:pStyle w:val="ParagraphStyle"/>
        <w:spacing w:line="360" w:lineRule="auto"/>
        <w:ind w:left="2000" w:hanging="2000"/>
        <w:rPr>
          <w:sz w:val="27"/>
          <w:szCs w:val="27"/>
        </w:rPr>
      </w:pPr>
      <w:r w:rsidRPr="00965FD0">
        <w:rPr>
          <w:rFonts w:hint="cs"/>
          <w:sz w:val="27"/>
          <w:szCs w:val="27"/>
          <w:u w:val="single"/>
        </w:rPr>
        <w:t>אירנה</w:t>
      </w:r>
      <w:r w:rsidRPr="00965FD0">
        <w:rPr>
          <w:sz w:val="27"/>
          <w:szCs w:val="27"/>
          <w:u w:val="single"/>
        </w:rPr>
        <w:t xml:space="preserve"> </w:t>
      </w:r>
      <w:r w:rsidRPr="00965FD0">
        <w:rPr>
          <w:rFonts w:hint="cs"/>
          <w:sz w:val="27"/>
          <w:szCs w:val="27"/>
          <w:u w:val="single"/>
        </w:rPr>
        <w:t>גנין</w:t>
      </w:r>
      <w:r w:rsidRPr="00965FD0">
        <w:rPr>
          <w:sz w:val="27"/>
          <w:szCs w:val="27"/>
        </w:rPr>
        <w:t>:</w:t>
      </w:r>
      <w:r w:rsidRPr="00965FD0">
        <w:rPr>
          <w:sz w:val="27"/>
          <w:szCs w:val="27"/>
        </w:rPr>
        <w:tab/>
      </w:r>
      <w:r w:rsidRPr="00965FD0">
        <w:rPr>
          <w:rFonts w:hint="cs"/>
          <w:sz w:val="27"/>
          <w:szCs w:val="27"/>
        </w:rPr>
        <w:t>מי</w:t>
      </w:r>
      <w:r w:rsidRPr="00965FD0">
        <w:rPr>
          <w:sz w:val="27"/>
          <w:szCs w:val="27"/>
        </w:rPr>
        <w:t xml:space="preserve"> </w:t>
      </w:r>
      <w:r w:rsidRPr="00965FD0">
        <w:rPr>
          <w:rFonts w:hint="cs"/>
          <w:sz w:val="27"/>
          <w:szCs w:val="27"/>
        </w:rPr>
        <w:t>אחראי</w:t>
      </w:r>
      <w:r w:rsidRPr="00965FD0">
        <w:rPr>
          <w:sz w:val="27"/>
          <w:szCs w:val="27"/>
        </w:rPr>
        <w:t xml:space="preserve"> </w:t>
      </w:r>
      <w:r w:rsidRPr="00965FD0">
        <w:rPr>
          <w:rFonts w:hint="cs"/>
          <w:sz w:val="27"/>
          <w:szCs w:val="27"/>
        </w:rPr>
        <w:t>על</w:t>
      </w:r>
      <w:r w:rsidRPr="00965FD0">
        <w:rPr>
          <w:sz w:val="27"/>
          <w:szCs w:val="27"/>
        </w:rPr>
        <w:t xml:space="preserve"> </w:t>
      </w:r>
      <w:r w:rsidRPr="00965FD0">
        <w:rPr>
          <w:rFonts w:hint="cs"/>
          <w:sz w:val="27"/>
          <w:szCs w:val="27"/>
        </w:rPr>
        <w:t>הספורט</w:t>
      </w:r>
      <w:r w:rsidRPr="00965FD0">
        <w:rPr>
          <w:sz w:val="27"/>
          <w:szCs w:val="27"/>
        </w:rPr>
        <w:t>.</w:t>
      </w:r>
    </w:p>
    <w:p w14:paraId="39A5F430"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היא מחזיקת תיק הספורט ברוטציה.</w:t>
      </w:r>
    </w:p>
    <w:p w14:paraId="2E95B1D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בתור ספורטאית לשעבר שהייתה גם שחקנית כדורעף הרבה שנים, ובקדנציה שלך הרסת את הכדורעף בעיר, והפסקת לו את הכסף. איך?</w:t>
      </w:r>
    </w:p>
    <w:p w14:paraId="3FD3C41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בואי נישאר חברים מרחוק.</w:t>
      </w:r>
    </w:p>
    <w:p w14:paraId="3A15A6E7"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אז סבבה, אין בעיה.</w:t>
      </w:r>
    </w:p>
    <w:p w14:paraId="6BB0C6E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כמו שאנחנו עכשיו. אל תעני לי, ואני לא אענה לך.</w:t>
      </w:r>
    </w:p>
    <w:p w14:paraId="77CA933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שלומי, הדברים נרשמו בפרוטוקול. הלאה.</w:t>
      </w:r>
    </w:p>
    <w:p w14:paraId="317E40A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ירים את ידו. רגע, מאשרים את פרוטוקול,</w:t>
      </w:r>
      <w:r w:rsidR="00C26482">
        <w:rPr>
          <w:rFonts w:hint="cs"/>
          <w:sz w:val="26"/>
          <w:szCs w:val="26"/>
        </w:rPr>
        <w:t xml:space="preserve">הצעת </w:t>
      </w:r>
      <w:r>
        <w:rPr>
          <w:sz w:val="26"/>
          <w:szCs w:val="26"/>
        </w:rPr>
        <w:t xml:space="preserve"> מאשרים את התבחינים לשנת 2026, בתחום, קראתי את זה, נוער ספורט דת ורווחה, כפי שצורפו בזימון לישיבה.</w:t>
      </w:r>
    </w:p>
    <w:p w14:paraId="53823B6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w:t>
      </w:r>
    </w:p>
    <w:p w14:paraId="462CB860" w14:textId="77777777" w:rsidR="00C86555" w:rsidRDefault="00000000" w:rsidP="00FE7826">
      <w:pPr>
        <w:pStyle w:val="ParagraphStyle"/>
        <w:spacing w:line="360" w:lineRule="auto"/>
        <w:ind w:left="2000" w:hanging="2000"/>
      </w:pPr>
      <w:r>
        <w:rPr>
          <w:color w:val="000000"/>
          <w:sz w:val="26"/>
          <w:szCs w:val="26"/>
          <w:u w:val="single"/>
        </w:rPr>
        <w:t>שלומי לחיאני:</w:t>
      </w:r>
      <w:r>
        <w:rPr>
          <w:sz w:val="26"/>
          <w:szCs w:val="26"/>
        </w:rPr>
        <w:tab/>
        <w:t xml:space="preserve">אני מבקש לציין, שלדעתי צריך להגדיל את תקציבי הספורט, מצבה של העירייה השתפר פלאים. </w:t>
      </w:r>
      <w:r w:rsidR="00FE7826">
        <w:rPr>
          <w:rFonts w:hint="cs"/>
        </w:rPr>
        <w:t>וצריך להגדיל את תקציבי הספורט.</w:t>
      </w:r>
    </w:p>
    <w:p w14:paraId="3CAA274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נאמר בפרוטוקול.</w:t>
      </w:r>
    </w:p>
    <w:p w14:paraId="66B26214"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בזה אתה צודק.</w:t>
      </w:r>
    </w:p>
    <w:p w14:paraId="6469807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וגם קטי </w:t>
      </w:r>
      <w:r w:rsidR="004D30A5">
        <w:rPr>
          <w:rFonts w:hint="cs"/>
          <w:sz w:val="26"/>
          <w:szCs w:val="26"/>
        </w:rPr>
        <w:t>נרשם</w:t>
      </w:r>
      <w:r>
        <w:rPr>
          <w:sz w:val="26"/>
          <w:szCs w:val="26"/>
        </w:rPr>
        <w:t xml:space="preserve"> בפרוטוקול מה שאמרת. פה אחד?</w:t>
      </w:r>
    </w:p>
    <w:p w14:paraId="3E714D76"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הוא צודק שצריך להגדיל.</w:t>
      </w:r>
    </w:p>
    <w:p w14:paraId="1BB57C9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 התבחינים.</w:t>
      </w:r>
    </w:p>
    <w:p w14:paraId="1C7A5739" w14:textId="77777777" w:rsidR="004D30A5" w:rsidRPr="00C26482" w:rsidRDefault="00000000">
      <w:pPr>
        <w:pStyle w:val="ParagraphStyle"/>
        <w:spacing w:line="360" w:lineRule="auto"/>
        <w:ind w:left="2000" w:hanging="2000"/>
        <w:rPr>
          <w:sz w:val="26"/>
          <w:szCs w:val="26"/>
        </w:rPr>
      </w:pPr>
      <w:r w:rsidRPr="00C26482">
        <w:rPr>
          <w:rFonts w:hint="cs"/>
          <w:color w:val="000000"/>
          <w:sz w:val="26"/>
          <w:szCs w:val="26"/>
          <w:u w:val="single"/>
        </w:rPr>
        <w:t>אירנה גנין:</w:t>
      </w:r>
      <w:r w:rsidRPr="00C26482">
        <w:rPr>
          <w:sz w:val="26"/>
          <w:szCs w:val="26"/>
        </w:rPr>
        <w:tab/>
      </w:r>
      <w:r w:rsidRPr="00C26482">
        <w:rPr>
          <w:rFonts w:hint="cs"/>
          <w:sz w:val="26"/>
          <w:szCs w:val="26"/>
        </w:rPr>
        <w:t>אבל באמת להגדיל תקציב.</w:t>
      </w:r>
    </w:p>
    <w:p w14:paraId="1C70E46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פה אחד, אני לא מצביע בעד זה.</w:t>
      </w:r>
    </w:p>
    <w:p w14:paraId="31F7DE59"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התבחינים.</w:t>
      </w:r>
    </w:p>
    <w:p w14:paraId="0D19D16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נגד או לא מצביע?</w:t>
      </w:r>
    </w:p>
    <w:p w14:paraId="32822FEF"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לא, יש הבדל בין-</w:t>
      </w:r>
    </w:p>
    <w:p w14:paraId="4775B86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הוא לא מצביע, מה אתם-</w:t>
      </w:r>
    </w:p>
    <w:p w14:paraId="0A30BD7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נמנע.</w:t>
      </w:r>
    </w:p>
    <w:p w14:paraId="0AE2050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סליחה, שלומי נמנע. הלאה.</w:t>
      </w:r>
    </w:p>
    <w:p w14:paraId="1BE6D1BB" w14:textId="77777777" w:rsidR="00650380" w:rsidRDefault="00000000">
      <w:pPr>
        <w:pStyle w:val="ParagraphStyle"/>
        <w:spacing w:line="360" w:lineRule="auto"/>
        <w:jc w:val="center"/>
        <w:rPr>
          <w:b/>
          <w:bCs/>
          <w:color w:val="211E1E"/>
          <w:sz w:val="26"/>
          <w:szCs w:val="26"/>
          <w:u w:val="single"/>
        </w:rPr>
      </w:pPr>
      <w:r>
        <w:rPr>
          <w:b/>
          <w:bCs/>
          <w:color w:val="211E1E"/>
          <w:sz w:val="26"/>
          <w:szCs w:val="26"/>
          <w:u w:val="single"/>
        </w:rPr>
        <w:t>הצבעה: 1</w:t>
      </w:r>
      <w:r>
        <w:rPr>
          <w:rFonts w:hint="cs"/>
          <w:b/>
          <w:bCs/>
          <w:color w:val="211E1E"/>
          <w:sz w:val="26"/>
          <w:szCs w:val="26"/>
          <w:u w:val="single"/>
        </w:rPr>
        <w:t>6</w:t>
      </w:r>
      <w:r>
        <w:rPr>
          <w:b/>
          <w:bCs/>
          <w:color w:val="211E1E"/>
          <w:sz w:val="26"/>
          <w:szCs w:val="26"/>
          <w:u w:val="single"/>
        </w:rPr>
        <w:t xml:space="preserve"> בעד  </w:t>
      </w:r>
      <w:r w:rsidR="002319F4">
        <w:rPr>
          <w:rFonts w:hint="cs"/>
          <w:b/>
          <w:bCs/>
          <w:color w:val="211E1E"/>
          <w:sz w:val="26"/>
          <w:szCs w:val="26"/>
          <w:u w:val="single"/>
        </w:rPr>
        <w:t xml:space="preserve"> 1  נמנע</w:t>
      </w:r>
    </w:p>
    <w:p w14:paraId="0108A8A9" w14:textId="77777777" w:rsidR="002319F4" w:rsidRPr="002319F4" w:rsidRDefault="00000000" w:rsidP="002319F4">
      <w:pPr>
        <w:pStyle w:val="ParagraphStyle"/>
        <w:spacing w:before="0" w:line="360" w:lineRule="auto"/>
        <w:rPr>
          <w:b/>
          <w:bCs/>
          <w:color w:val="211E1E"/>
          <w:sz w:val="26"/>
          <w:szCs w:val="26"/>
          <w:u w:val="single"/>
          <w:rtl w:val="0"/>
        </w:rPr>
      </w:pPr>
      <w:r>
        <w:rPr>
          <w:rFonts w:hint="cs"/>
          <w:b/>
          <w:bCs/>
          <w:color w:val="211E1E"/>
          <w:sz w:val="26"/>
          <w:szCs w:val="26"/>
          <w:u w:val="single"/>
        </w:rPr>
        <w:t>בעד  16:</w:t>
      </w:r>
      <w:r w:rsidRPr="002319F4">
        <w:rPr>
          <w:b/>
          <w:bCs/>
          <w:color w:val="211E1E"/>
          <w:sz w:val="26"/>
          <w:szCs w:val="26"/>
          <w:u w:val="single"/>
        </w:rPr>
        <w:t xml:space="preserve">    </w:t>
      </w:r>
      <w:r w:rsidRPr="002319F4">
        <w:rPr>
          <w:rFonts w:hint="cs"/>
          <w:b/>
          <w:bCs/>
          <w:color w:val="211E1E"/>
          <w:sz w:val="26"/>
          <w:szCs w:val="26"/>
          <w:u w:val="single"/>
        </w:rPr>
        <w:t>צביקה</w:t>
      </w:r>
      <w:r w:rsidRPr="002319F4">
        <w:rPr>
          <w:b/>
          <w:bCs/>
          <w:color w:val="211E1E"/>
          <w:sz w:val="26"/>
          <w:szCs w:val="26"/>
          <w:u w:val="single"/>
        </w:rPr>
        <w:t xml:space="preserve"> </w:t>
      </w:r>
      <w:r w:rsidRPr="002319F4">
        <w:rPr>
          <w:rFonts w:hint="cs"/>
          <w:b/>
          <w:bCs/>
          <w:color w:val="211E1E"/>
          <w:sz w:val="26"/>
          <w:szCs w:val="26"/>
          <w:u w:val="single"/>
        </w:rPr>
        <w:t>ברוט</w:t>
      </w:r>
      <w:r w:rsidRPr="002319F4">
        <w:rPr>
          <w:b/>
          <w:bCs/>
          <w:color w:val="211E1E"/>
          <w:sz w:val="26"/>
          <w:szCs w:val="26"/>
          <w:u w:val="single"/>
        </w:rPr>
        <w:t xml:space="preserve">, </w:t>
      </w:r>
      <w:r w:rsidRPr="002319F4">
        <w:rPr>
          <w:rFonts w:hint="cs"/>
          <w:b/>
          <w:bCs/>
          <w:color w:val="211E1E"/>
          <w:sz w:val="26"/>
          <w:szCs w:val="26"/>
          <w:u w:val="single"/>
        </w:rPr>
        <w:t>אנסטסיה</w:t>
      </w:r>
      <w:r w:rsidRPr="002319F4">
        <w:rPr>
          <w:b/>
          <w:bCs/>
          <w:color w:val="211E1E"/>
          <w:sz w:val="26"/>
          <w:szCs w:val="26"/>
          <w:u w:val="single"/>
        </w:rPr>
        <w:t xml:space="preserve"> </w:t>
      </w:r>
      <w:r w:rsidRPr="002319F4">
        <w:rPr>
          <w:rFonts w:hint="cs"/>
          <w:b/>
          <w:bCs/>
          <w:color w:val="211E1E"/>
          <w:sz w:val="26"/>
          <w:szCs w:val="26"/>
          <w:u w:val="single"/>
        </w:rPr>
        <w:t>סהר</w:t>
      </w:r>
      <w:r w:rsidRPr="002319F4">
        <w:rPr>
          <w:b/>
          <w:bCs/>
          <w:color w:val="211E1E"/>
          <w:sz w:val="26"/>
          <w:szCs w:val="26"/>
          <w:u w:val="single"/>
        </w:rPr>
        <w:t xml:space="preserve"> </w:t>
      </w:r>
      <w:r w:rsidRPr="002319F4">
        <w:rPr>
          <w:rFonts w:hint="cs"/>
          <w:b/>
          <w:bCs/>
          <w:color w:val="211E1E"/>
          <w:sz w:val="26"/>
          <w:szCs w:val="26"/>
          <w:u w:val="single"/>
        </w:rPr>
        <w:t>שבצוק</w:t>
      </w:r>
      <w:r w:rsidRPr="002319F4">
        <w:rPr>
          <w:b/>
          <w:bCs/>
          <w:color w:val="211E1E"/>
          <w:sz w:val="26"/>
          <w:szCs w:val="26"/>
          <w:u w:val="single"/>
        </w:rPr>
        <w:t xml:space="preserve">, </w:t>
      </w:r>
      <w:r w:rsidRPr="002319F4">
        <w:rPr>
          <w:rFonts w:hint="cs"/>
          <w:b/>
          <w:bCs/>
          <w:color w:val="211E1E"/>
          <w:sz w:val="26"/>
          <w:szCs w:val="26"/>
          <w:u w:val="single"/>
        </w:rPr>
        <w:t>טל</w:t>
      </w:r>
      <w:r w:rsidRPr="002319F4">
        <w:rPr>
          <w:b/>
          <w:bCs/>
          <w:color w:val="211E1E"/>
          <w:sz w:val="26"/>
          <w:szCs w:val="26"/>
          <w:u w:val="single"/>
        </w:rPr>
        <w:t xml:space="preserve"> </w:t>
      </w:r>
      <w:r w:rsidRPr="002319F4">
        <w:rPr>
          <w:rFonts w:hint="cs"/>
          <w:b/>
          <w:bCs/>
          <w:color w:val="211E1E"/>
          <w:sz w:val="26"/>
          <w:szCs w:val="26"/>
          <w:u w:val="single"/>
        </w:rPr>
        <w:t>אסייג</w:t>
      </w:r>
      <w:r w:rsidRPr="002319F4">
        <w:rPr>
          <w:b/>
          <w:bCs/>
          <w:color w:val="211E1E"/>
          <w:sz w:val="26"/>
          <w:szCs w:val="26"/>
          <w:u w:val="single"/>
        </w:rPr>
        <w:t xml:space="preserve">, </w:t>
      </w:r>
      <w:r w:rsidRPr="002319F4">
        <w:rPr>
          <w:rFonts w:hint="cs"/>
          <w:b/>
          <w:bCs/>
          <w:color w:val="211E1E"/>
          <w:sz w:val="26"/>
          <w:szCs w:val="26"/>
          <w:u w:val="single"/>
        </w:rPr>
        <w:t>ששון</w:t>
      </w:r>
      <w:r w:rsidRPr="002319F4">
        <w:rPr>
          <w:b/>
          <w:bCs/>
          <w:color w:val="211E1E"/>
          <w:sz w:val="26"/>
          <w:szCs w:val="26"/>
          <w:u w:val="single"/>
        </w:rPr>
        <w:t xml:space="preserve"> </w:t>
      </w:r>
      <w:r w:rsidRPr="002319F4">
        <w:rPr>
          <w:rFonts w:hint="cs"/>
          <w:b/>
          <w:bCs/>
          <w:color w:val="211E1E"/>
          <w:sz w:val="26"/>
          <w:szCs w:val="26"/>
          <w:u w:val="single"/>
        </w:rPr>
        <w:t>אליהו</w:t>
      </w:r>
      <w:r w:rsidRPr="002319F4">
        <w:rPr>
          <w:b/>
          <w:bCs/>
          <w:color w:val="211E1E"/>
          <w:sz w:val="26"/>
          <w:szCs w:val="26"/>
          <w:u w:val="single"/>
        </w:rPr>
        <w:t xml:space="preserve">, </w:t>
      </w:r>
      <w:r w:rsidRPr="002319F4">
        <w:rPr>
          <w:rFonts w:hint="cs"/>
          <w:b/>
          <w:bCs/>
          <w:color w:val="211E1E"/>
          <w:sz w:val="26"/>
          <w:szCs w:val="26"/>
          <w:u w:val="single"/>
        </w:rPr>
        <w:t>דוד</w:t>
      </w:r>
      <w:r w:rsidRPr="002319F4">
        <w:rPr>
          <w:b/>
          <w:bCs/>
          <w:color w:val="211E1E"/>
          <w:sz w:val="26"/>
          <w:szCs w:val="26"/>
          <w:u w:val="single"/>
        </w:rPr>
        <w:t xml:space="preserve"> </w:t>
      </w:r>
      <w:r w:rsidRPr="002319F4">
        <w:rPr>
          <w:rFonts w:hint="cs"/>
          <w:b/>
          <w:bCs/>
          <w:color w:val="211E1E"/>
          <w:sz w:val="26"/>
          <w:szCs w:val="26"/>
          <w:u w:val="single"/>
        </w:rPr>
        <w:t>פפיא</w:t>
      </w:r>
      <w:r w:rsidRPr="002319F4">
        <w:rPr>
          <w:b/>
          <w:bCs/>
          <w:color w:val="211E1E"/>
          <w:sz w:val="26"/>
          <w:szCs w:val="26"/>
          <w:u w:val="single"/>
        </w:rPr>
        <w:t xml:space="preserve">, </w:t>
      </w:r>
      <w:r w:rsidRPr="002319F4">
        <w:rPr>
          <w:rFonts w:hint="cs"/>
          <w:b/>
          <w:bCs/>
          <w:color w:val="211E1E"/>
          <w:sz w:val="26"/>
          <w:szCs w:val="26"/>
          <w:u w:val="single"/>
        </w:rPr>
        <w:t>ורד</w:t>
      </w:r>
      <w:r w:rsidRPr="002319F4">
        <w:rPr>
          <w:b/>
          <w:bCs/>
          <w:color w:val="211E1E"/>
          <w:sz w:val="26"/>
          <w:szCs w:val="26"/>
          <w:u w:val="single"/>
        </w:rPr>
        <w:t xml:space="preserve"> </w:t>
      </w:r>
      <w:r w:rsidRPr="002319F4">
        <w:rPr>
          <w:rFonts w:hint="cs"/>
          <w:b/>
          <w:bCs/>
          <w:color w:val="211E1E"/>
          <w:sz w:val="26"/>
          <w:szCs w:val="26"/>
          <w:u w:val="single"/>
        </w:rPr>
        <w:t>דנינו</w:t>
      </w:r>
      <w:r w:rsidRPr="002319F4">
        <w:rPr>
          <w:b/>
          <w:bCs/>
          <w:color w:val="211E1E"/>
          <w:sz w:val="26"/>
          <w:szCs w:val="26"/>
          <w:u w:val="single"/>
        </w:rPr>
        <w:t xml:space="preserve">, </w:t>
      </w:r>
      <w:r w:rsidRPr="002319F4">
        <w:rPr>
          <w:rFonts w:hint="cs"/>
          <w:b/>
          <w:bCs/>
          <w:color w:val="211E1E"/>
          <w:sz w:val="26"/>
          <w:szCs w:val="26"/>
          <w:u w:val="single"/>
        </w:rPr>
        <w:t>אלי</w:t>
      </w:r>
      <w:r w:rsidRPr="002319F4">
        <w:rPr>
          <w:b/>
          <w:bCs/>
          <w:color w:val="211E1E"/>
          <w:sz w:val="26"/>
          <w:szCs w:val="26"/>
          <w:u w:val="single"/>
        </w:rPr>
        <w:t xml:space="preserve"> </w:t>
      </w:r>
      <w:r w:rsidRPr="002319F4">
        <w:rPr>
          <w:rFonts w:hint="cs"/>
          <w:b/>
          <w:bCs/>
          <w:color w:val="211E1E"/>
          <w:sz w:val="26"/>
          <w:szCs w:val="26"/>
          <w:u w:val="single"/>
        </w:rPr>
        <w:t>יריב</w:t>
      </w:r>
      <w:r w:rsidRPr="002319F4">
        <w:rPr>
          <w:b/>
          <w:bCs/>
          <w:color w:val="211E1E"/>
          <w:sz w:val="26"/>
          <w:szCs w:val="26"/>
          <w:u w:val="single"/>
        </w:rPr>
        <w:t xml:space="preserve">, </w:t>
      </w:r>
      <w:r w:rsidRPr="002319F4">
        <w:rPr>
          <w:rFonts w:hint="cs"/>
          <w:b/>
          <w:bCs/>
          <w:color w:val="211E1E"/>
          <w:sz w:val="26"/>
          <w:szCs w:val="26"/>
          <w:u w:val="single"/>
        </w:rPr>
        <w:t>ילנה</w:t>
      </w:r>
      <w:r w:rsidRPr="002319F4">
        <w:rPr>
          <w:b/>
          <w:bCs/>
          <w:color w:val="211E1E"/>
          <w:sz w:val="26"/>
          <w:szCs w:val="26"/>
          <w:u w:val="single"/>
        </w:rPr>
        <w:t xml:space="preserve"> </w:t>
      </w:r>
      <w:r w:rsidRPr="002319F4">
        <w:rPr>
          <w:rFonts w:hint="cs"/>
          <w:b/>
          <w:bCs/>
          <w:color w:val="211E1E"/>
          <w:sz w:val="26"/>
          <w:szCs w:val="26"/>
          <w:u w:val="single"/>
        </w:rPr>
        <w:t>פינסקי</w:t>
      </w:r>
      <w:r w:rsidRPr="002319F4">
        <w:rPr>
          <w:b/>
          <w:bCs/>
          <w:color w:val="211E1E"/>
          <w:sz w:val="26"/>
          <w:szCs w:val="26"/>
          <w:u w:val="single"/>
        </w:rPr>
        <w:t xml:space="preserve">, </w:t>
      </w:r>
      <w:r w:rsidRPr="002319F4">
        <w:rPr>
          <w:rFonts w:hint="cs"/>
          <w:b/>
          <w:bCs/>
          <w:color w:val="211E1E"/>
          <w:sz w:val="26"/>
          <w:szCs w:val="26"/>
          <w:u w:val="single"/>
        </w:rPr>
        <w:t>רפי</w:t>
      </w:r>
      <w:r w:rsidRPr="002319F4">
        <w:rPr>
          <w:b/>
          <w:bCs/>
          <w:color w:val="211E1E"/>
          <w:sz w:val="26"/>
          <w:szCs w:val="26"/>
          <w:u w:val="single"/>
        </w:rPr>
        <w:t xml:space="preserve"> </w:t>
      </w:r>
      <w:r w:rsidRPr="002319F4">
        <w:rPr>
          <w:rFonts w:hint="cs"/>
          <w:b/>
          <w:bCs/>
          <w:color w:val="211E1E"/>
          <w:sz w:val="26"/>
          <w:szCs w:val="26"/>
          <w:u w:val="single"/>
        </w:rPr>
        <w:t>ברנז</w:t>
      </w:r>
      <w:r w:rsidRPr="002319F4">
        <w:rPr>
          <w:b/>
          <w:bCs/>
          <w:color w:val="211E1E"/>
          <w:sz w:val="26"/>
          <w:szCs w:val="26"/>
          <w:u w:val="single"/>
        </w:rPr>
        <w:t xml:space="preserve">, </w:t>
      </w:r>
      <w:r w:rsidRPr="002319F4">
        <w:rPr>
          <w:rFonts w:hint="cs"/>
          <w:b/>
          <w:bCs/>
          <w:color w:val="211E1E"/>
          <w:sz w:val="26"/>
          <w:szCs w:val="26"/>
          <w:u w:val="single"/>
        </w:rPr>
        <w:t>חכם</w:t>
      </w:r>
      <w:r w:rsidRPr="002319F4">
        <w:rPr>
          <w:b/>
          <w:bCs/>
          <w:color w:val="211E1E"/>
          <w:sz w:val="26"/>
          <w:szCs w:val="26"/>
          <w:u w:val="single"/>
        </w:rPr>
        <w:t xml:space="preserve"> </w:t>
      </w:r>
      <w:r w:rsidRPr="002319F4">
        <w:rPr>
          <w:rFonts w:hint="cs"/>
          <w:b/>
          <w:bCs/>
          <w:color w:val="211E1E"/>
          <w:sz w:val="26"/>
          <w:szCs w:val="26"/>
          <w:u w:val="single"/>
        </w:rPr>
        <w:t>שלמה</w:t>
      </w:r>
      <w:r w:rsidRPr="002319F4">
        <w:rPr>
          <w:b/>
          <w:bCs/>
          <w:color w:val="211E1E"/>
          <w:sz w:val="26"/>
          <w:szCs w:val="26"/>
          <w:u w:val="single"/>
        </w:rPr>
        <w:t xml:space="preserve"> </w:t>
      </w:r>
      <w:r w:rsidRPr="002319F4">
        <w:rPr>
          <w:rFonts w:hint="cs"/>
          <w:b/>
          <w:bCs/>
          <w:color w:val="211E1E"/>
          <w:sz w:val="26"/>
          <w:szCs w:val="26"/>
          <w:u w:val="single"/>
        </w:rPr>
        <w:t>פינטו</w:t>
      </w:r>
      <w:r w:rsidRPr="002319F4">
        <w:rPr>
          <w:b/>
          <w:bCs/>
          <w:color w:val="211E1E"/>
          <w:sz w:val="26"/>
          <w:szCs w:val="26"/>
          <w:u w:val="single"/>
        </w:rPr>
        <w:t xml:space="preserve">, </w:t>
      </w:r>
      <w:r w:rsidRPr="002319F4">
        <w:rPr>
          <w:rFonts w:hint="cs"/>
          <w:b/>
          <w:bCs/>
          <w:color w:val="211E1E"/>
          <w:sz w:val="26"/>
          <w:szCs w:val="26"/>
          <w:u w:val="single"/>
        </w:rPr>
        <w:t>קטי</w:t>
      </w:r>
      <w:r w:rsidRPr="002319F4">
        <w:rPr>
          <w:b/>
          <w:bCs/>
          <w:color w:val="211E1E"/>
          <w:sz w:val="26"/>
          <w:szCs w:val="26"/>
          <w:u w:val="single"/>
        </w:rPr>
        <w:t xml:space="preserve"> </w:t>
      </w:r>
      <w:r w:rsidRPr="002319F4">
        <w:rPr>
          <w:rFonts w:hint="cs"/>
          <w:b/>
          <w:bCs/>
          <w:color w:val="211E1E"/>
          <w:sz w:val="26"/>
          <w:szCs w:val="26"/>
          <w:u w:val="single"/>
        </w:rPr>
        <w:t>פיאסצקי</w:t>
      </w:r>
      <w:r w:rsidRPr="002319F4">
        <w:rPr>
          <w:b/>
          <w:bCs/>
          <w:color w:val="211E1E"/>
          <w:sz w:val="26"/>
          <w:szCs w:val="26"/>
          <w:u w:val="single"/>
        </w:rPr>
        <w:t xml:space="preserve">, </w:t>
      </w:r>
      <w:r w:rsidRPr="002319F4">
        <w:rPr>
          <w:rFonts w:hint="cs"/>
          <w:b/>
          <w:bCs/>
          <w:color w:val="211E1E"/>
          <w:sz w:val="26"/>
          <w:szCs w:val="26"/>
          <w:u w:val="single"/>
        </w:rPr>
        <w:t>יסמין</w:t>
      </w:r>
      <w:r w:rsidRPr="002319F4">
        <w:rPr>
          <w:b/>
          <w:bCs/>
          <w:color w:val="211E1E"/>
          <w:sz w:val="26"/>
          <w:szCs w:val="26"/>
          <w:u w:val="single"/>
        </w:rPr>
        <w:t xml:space="preserve"> </w:t>
      </w:r>
      <w:r w:rsidRPr="002319F4">
        <w:rPr>
          <w:rFonts w:hint="cs"/>
          <w:b/>
          <w:bCs/>
          <w:color w:val="211E1E"/>
          <w:sz w:val="26"/>
          <w:szCs w:val="26"/>
          <w:u w:val="single"/>
        </w:rPr>
        <w:t>ולקומיר</w:t>
      </w:r>
      <w:r w:rsidRPr="002319F4">
        <w:rPr>
          <w:b/>
          <w:bCs/>
          <w:color w:val="211E1E"/>
          <w:sz w:val="26"/>
          <w:szCs w:val="26"/>
          <w:u w:val="single"/>
        </w:rPr>
        <w:t xml:space="preserve"> </w:t>
      </w:r>
      <w:r w:rsidRPr="002319F4">
        <w:rPr>
          <w:rFonts w:hint="cs"/>
          <w:b/>
          <w:bCs/>
          <w:color w:val="211E1E"/>
          <w:sz w:val="26"/>
          <w:szCs w:val="26"/>
          <w:u w:val="single"/>
        </w:rPr>
        <w:t>פרייסמן</w:t>
      </w:r>
      <w:r w:rsidRPr="002319F4">
        <w:rPr>
          <w:b/>
          <w:bCs/>
          <w:color w:val="211E1E"/>
          <w:sz w:val="26"/>
          <w:szCs w:val="26"/>
          <w:u w:val="single"/>
        </w:rPr>
        <w:t>,</w:t>
      </w:r>
    </w:p>
    <w:p w14:paraId="443B17F0" w14:textId="77777777" w:rsidR="002319F4" w:rsidRDefault="00000000" w:rsidP="002319F4">
      <w:pPr>
        <w:pStyle w:val="ParagraphStyle"/>
        <w:spacing w:before="0" w:line="360" w:lineRule="auto"/>
        <w:jc w:val="center"/>
        <w:rPr>
          <w:b/>
          <w:bCs/>
          <w:color w:val="211E1E"/>
          <w:sz w:val="26"/>
          <w:szCs w:val="26"/>
          <w:u w:val="single"/>
        </w:rPr>
      </w:pPr>
      <w:r w:rsidRPr="002319F4">
        <w:rPr>
          <w:rFonts w:hint="cs"/>
          <w:b/>
          <w:bCs/>
          <w:color w:val="211E1E"/>
          <w:sz w:val="26"/>
          <w:szCs w:val="26"/>
          <w:u w:val="single"/>
        </w:rPr>
        <w:t>שמעון</w:t>
      </w:r>
      <w:r w:rsidRPr="002319F4">
        <w:rPr>
          <w:b/>
          <w:bCs/>
          <w:color w:val="211E1E"/>
          <w:sz w:val="26"/>
          <w:szCs w:val="26"/>
          <w:u w:val="single"/>
        </w:rPr>
        <w:t xml:space="preserve"> </w:t>
      </w:r>
      <w:r w:rsidRPr="002319F4">
        <w:rPr>
          <w:rFonts w:hint="cs"/>
          <w:b/>
          <w:bCs/>
          <w:color w:val="211E1E"/>
          <w:sz w:val="26"/>
          <w:szCs w:val="26"/>
          <w:u w:val="single"/>
        </w:rPr>
        <w:t>כהן</w:t>
      </w:r>
      <w:r w:rsidRPr="002319F4">
        <w:rPr>
          <w:b/>
          <w:bCs/>
          <w:color w:val="211E1E"/>
          <w:sz w:val="26"/>
          <w:szCs w:val="26"/>
          <w:u w:val="single"/>
        </w:rPr>
        <w:t xml:space="preserve"> </w:t>
      </w:r>
      <w:r w:rsidRPr="002319F4">
        <w:rPr>
          <w:rFonts w:hint="cs"/>
          <w:b/>
          <w:bCs/>
          <w:color w:val="211E1E"/>
          <w:sz w:val="26"/>
          <w:szCs w:val="26"/>
          <w:u w:val="single"/>
        </w:rPr>
        <w:t>סבן</w:t>
      </w:r>
      <w:r w:rsidRPr="002319F4">
        <w:rPr>
          <w:b/>
          <w:bCs/>
          <w:color w:val="211E1E"/>
          <w:sz w:val="26"/>
          <w:szCs w:val="26"/>
          <w:u w:val="single"/>
        </w:rPr>
        <w:t xml:space="preserve">, , </w:t>
      </w:r>
      <w:r w:rsidRPr="002319F4">
        <w:rPr>
          <w:rFonts w:hint="cs"/>
          <w:b/>
          <w:bCs/>
          <w:color w:val="211E1E"/>
          <w:sz w:val="26"/>
          <w:szCs w:val="26"/>
          <w:u w:val="single"/>
        </w:rPr>
        <w:t>אילנה</w:t>
      </w:r>
      <w:r w:rsidRPr="002319F4">
        <w:rPr>
          <w:b/>
          <w:bCs/>
          <w:color w:val="211E1E"/>
          <w:sz w:val="26"/>
          <w:szCs w:val="26"/>
          <w:u w:val="single"/>
        </w:rPr>
        <w:t xml:space="preserve"> </w:t>
      </w:r>
      <w:r w:rsidRPr="002319F4">
        <w:rPr>
          <w:rFonts w:hint="cs"/>
          <w:b/>
          <w:bCs/>
          <w:color w:val="211E1E"/>
          <w:sz w:val="26"/>
          <w:szCs w:val="26"/>
          <w:u w:val="single"/>
        </w:rPr>
        <w:t>נג</w:t>
      </w:r>
      <w:r w:rsidRPr="002319F4">
        <w:rPr>
          <w:b/>
          <w:bCs/>
          <w:color w:val="211E1E"/>
          <w:sz w:val="26"/>
          <w:szCs w:val="26"/>
          <w:u w:val="single"/>
        </w:rPr>
        <w:t>'</w:t>
      </w:r>
      <w:r w:rsidRPr="002319F4">
        <w:rPr>
          <w:rFonts w:hint="cs"/>
          <w:b/>
          <w:bCs/>
          <w:color w:val="211E1E"/>
          <w:sz w:val="26"/>
          <w:szCs w:val="26"/>
          <w:u w:val="single"/>
        </w:rPr>
        <w:t>ר</w:t>
      </w:r>
      <w:r w:rsidRPr="002319F4">
        <w:rPr>
          <w:b/>
          <w:bCs/>
          <w:color w:val="211E1E"/>
          <w:sz w:val="26"/>
          <w:szCs w:val="26"/>
          <w:u w:val="single"/>
        </w:rPr>
        <w:t xml:space="preserve">, </w:t>
      </w:r>
      <w:r w:rsidRPr="002319F4">
        <w:rPr>
          <w:rFonts w:hint="cs"/>
          <w:b/>
          <w:bCs/>
          <w:color w:val="211E1E"/>
          <w:sz w:val="26"/>
          <w:szCs w:val="26"/>
          <w:u w:val="single"/>
        </w:rPr>
        <w:t>אירנה</w:t>
      </w:r>
      <w:r w:rsidRPr="002319F4">
        <w:rPr>
          <w:b/>
          <w:bCs/>
          <w:color w:val="211E1E"/>
          <w:sz w:val="26"/>
          <w:szCs w:val="26"/>
          <w:u w:val="single"/>
        </w:rPr>
        <w:t xml:space="preserve"> </w:t>
      </w:r>
      <w:r w:rsidRPr="002319F4">
        <w:rPr>
          <w:rFonts w:hint="cs"/>
          <w:b/>
          <w:bCs/>
          <w:color w:val="211E1E"/>
          <w:sz w:val="26"/>
          <w:szCs w:val="26"/>
          <w:u w:val="single"/>
        </w:rPr>
        <w:t>גנין</w:t>
      </w:r>
      <w:r w:rsidRPr="002319F4">
        <w:rPr>
          <w:b/>
          <w:bCs/>
          <w:color w:val="211E1E"/>
          <w:sz w:val="26"/>
          <w:szCs w:val="26"/>
          <w:u w:val="single"/>
        </w:rPr>
        <w:t xml:space="preserve">, </w:t>
      </w:r>
      <w:r w:rsidRPr="002319F4">
        <w:rPr>
          <w:rFonts w:hint="cs"/>
          <w:b/>
          <w:bCs/>
          <w:color w:val="211E1E"/>
          <w:sz w:val="26"/>
          <w:szCs w:val="26"/>
          <w:u w:val="single"/>
        </w:rPr>
        <w:t>פבל</w:t>
      </w:r>
      <w:r w:rsidRPr="002319F4">
        <w:rPr>
          <w:b/>
          <w:bCs/>
          <w:color w:val="211E1E"/>
          <w:sz w:val="26"/>
          <w:szCs w:val="26"/>
          <w:u w:val="single"/>
        </w:rPr>
        <w:t xml:space="preserve"> </w:t>
      </w:r>
      <w:r w:rsidRPr="002319F4">
        <w:rPr>
          <w:rFonts w:hint="cs"/>
          <w:b/>
          <w:bCs/>
          <w:color w:val="211E1E"/>
          <w:sz w:val="26"/>
          <w:szCs w:val="26"/>
          <w:u w:val="single"/>
        </w:rPr>
        <w:t>אסטחוב</w:t>
      </w:r>
    </w:p>
    <w:p w14:paraId="2A12230A" w14:textId="77777777" w:rsidR="00C86555" w:rsidRDefault="00000000" w:rsidP="002319F4">
      <w:pPr>
        <w:pStyle w:val="ParagraphStyle"/>
        <w:spacing w:before="0" w:line="360" w:lineRule="auto"/>
        <w:jc w:val="center"/>
        <w:rPr>
          <w:b/>
          <w:bCs/>
          <w:color w:val="211E1E"/>
          <w:sz w:val="26"/>
          <w:szCs w:val="26"/>
          <w:u w:val="single"/>
        </w:rPr>
      </w:pPr>
      <w:r>
        <w:rPr>
          <w:b/>
          <w:bCs/>
          <w:color w:val="211E1E"/>
          <w:sz w:val="26"/>
          <w:szCs w:val="26"/>
          <w:u w:val="single"/>
        </w:rPr>
        <w:br/>
      </w:r>
      <w:r w:rsidR="009A6919">
        <w:rPr>
          <w:rFonts w:hint="cs"/>
          <w:b/>
          <w:bCs/>
          <w:color w:val="211E1E"/>
          <w:sz w:val="26"/>
          <w:szCs w:val="26"/>
          <w:u w:val="single"/>
        </w:rPr>
        <w:t>נ</w:t>
      </w:r>
      <w:r w:rsidR="009A6919">
        <w:rPr>
          <w:b/>
          <w:bCs/>
          <w:color w:val="211E1E"/>
          <w:sz w:val="26"/>
          <w:szCs w:val="26"/>
          <w:u w:val="single"/>
        </w:rPr>
        <w:t>מנע</w:t>
      </w:r>
      <w:r w:rsidR="009A6919">
        <w:rPr>
          <w:rFonts w:hint="cs"/>
          <w:b/>
          <w:bCs/>
          <w:color w:val="211E1E"/>
          <w:sz w:val="26"/>
          <w:szCs w:val="26"/>
          <w:u w:val="single"/>
        </w:rPr>
        <w:t xml:space="preserve"> 1</w:t>
      </w:r>
      <w:r w:rsidR="002319F4">
        <w:rPr>
          <w:rFonts w:hint="cs"/>
          <w:b/>
          <w:bCs/>
          <w:color w:val="211E1E"/>
          <w:sz w:val="26"/>
          <w:szCs w:val="26"/>
          <w:u w:val="single"/>
        </w:rPr>
        <w:t xml:space="preserve">:   </w:t>
      </w:r>
      <w:r w:rsidR="00066B3F">
        <w:rPr>
          <w:rFonts w:hint="cs"/>
          <w:b/>
          <w:bCs/>
          <w:color w:val="211E1E"/>
          <w:sz w:val="26"/>
          <w:szCs w:val="26"/>
          <w:u w:val="single"/>
        </w:rPr>
        <w:t xml:space="preserve"> </w:t>
      </w:r>
      <w:r>
        <w:rPr>
          <w:b/>
          <w:bCs/>
          <w:color w:val="211E1E"/>
          <w:sz w:val="26"/>
          <w:szCs w:val="26"/>
          <w:u w:val="single"/>
        </w:rPr>
        <w:t>שלומי לחיאני</w:t>
      </w:r>
    </w:p>
    <w:p w14:paraId="14D6F533" w14:textId="77777777" w:rsidR="00C86555" w:rsidRDefault="00000000">
      <w:pPr>
        <w:pStyle w:val="Heading2copy"/>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14</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פרוטוקול 2.25 וועדת תמיכות</w:t>
      </w:r>
    </w:p>
    <w:p w14:paraId="158972B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אישור פרוטוקול וועדת התמיכות 2.25.</w:t>
      </w:r>
      <w:r w:rsidR="006B4C80">
        <w:rPr>
          <w:rFonts w:hint="cs"/>
          <w:sz w:val="26"/>
          <w:szCs w:val="26"/>
        </w:rPr>
        <w:t xml:space="preserve"> הצעת החלטה:</w:t>
      </w:r>
      <w:r>
        <w:rPr>
          <w:sz w:val="26"/>
          <w:szCs w:val="26"/>
        </w:rPr>
        <w:t xml:space="preserve"> מאשרים את פרוטוקול וועדת תמיכות 2.25 מיום 29.7.25.</w:t>
      </w:r>
    </w:p>
    <w:p w14:paraId="550240A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מישהו היה בפנים? אין לי מושג, מי היה בוועדת התמיכות אצלנו, אני נמנע. אני לא יודע, אף אחד-</w:t>
      </w:r>
    </w:p>
    <w:p w14:paraId="52780C2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אני יושבת ראש וועדת התמיכות, ויש נציגים של, הגזבר-</w:t>
      </w:r>
    </w:p>
    <w:p w14:paraId="6277362B"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בסדר, זו וועדה מקצועית.</w:t>
      </w:r>
    </w:p>
    <w:p w14:paraId="1265EF1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נשלח גם החומר.</w:t>
      </w:r>
    </w:p>
    <w:p w14:paraId="6B91BBD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כן. מרדכי הוא חבר-</w:t>
      </w:r>
    </w:p>
    <w:p w14:paraId="50DFFE52"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אין בעיה, אנחנו, אני נמנע.</w:t>
      </w:r>
    </w:p>
    <w:p w14:paraId="3C2C7A1D"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רגע, אבל יש מישהו מהאופוזיציה שהוא בזה?</w:t>
      </w:r>
    </w:p>
    <w:p w14:paraId="11557AB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לא. זו וועדה מקצועית.</w:t>
      </w:r>
    </w:p>
    <w:p w14:paraId="1751593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לא, זו וועדה מקצועית.</w:t>
      </w:r>
    </w:p>
    <w:p w14:paraId="26D9005B"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זו וועדה מקצועית, זה לא מחברי המועצה.</w:t>
      </w:r>
    </w:p>
    <w:p w14:paraId="6DEF6751"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אוקיי.</w:t>
      </w:r>
    </w:p>
    <w:p w14:paraId="145B7A7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מרדכי הגזבר חבר ב</w:t>
      </w:r>
      <w:r w:rsidR="006E7594">
        <w:rPr>
          <w:rFonts w:hint="cs"/>
          <w:sz w:val="26"/>
          <w:szCs w:val="26"/>
        </w:rPr>
        <w:t xml:space="preserve">ה, </w:t>
      </w:r>
      <w:r>
        <w:rPr>
          <w:sz w:val="26"/>
          <w:szCs w:val="26"/>
        </w:rPr>
        <w:t xml:space="preserve"> חנה חברה ב</w:t>
      </w:r>
      <w:r w:rsidR="006E7594">
        <w:rPr>
          <w:rFonts w:hint="cs"/>
          <w:sz w:val="26"/>
          <w:szCs w:val="26"/>
        </w:rPr>
        <w:t>ה</w:t>
      </w:r>
      <w:r>
        <w:rPr>
          <w:sz w:val="26"/>
          <w:szCs w:val="26"/>
        </w:rPr>
        <w:t>, ואני יושבת הראש של הוועדה.</w:t>
      </w:r>
    </w:p>
    <w:p w14:paraId="14764B1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זה כתוב בפרוטוקול.</w:t>
      </w:r>
    </w:p>
    <w:p w14:paraId="192BE17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החלטנו, זאת אומרת, היו שמה כמה החלטות, וצירפתי לכם אותן. עכשיו המועצה אמורה לאשר.</w:t>
      </w:r>
    </w:p>
    <w:p w14:paraId="437459F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 הצבעה.</w:t>
      </w:r>
    </w:p>
    <w:p w14:paraId="61ACD948" w14:textId="77777777" w:rsidR="00C86555" w:rsidRDefault="00000000">
      <w:pPr>
        <w:pStyle w:val="ParagraphStyle"/>
        <w:spacing w:line="360" w:lineRule="auto"/>
        <w:ind w:left="2000" w:hanging="2000"/>
      </w:pPr>
      <w:r>
        <w:rPr>
          <w:color w:val="000000"/>
          <w:sz w:val="26"/>
          <w:szCs w:val="26"/>
          <w:u w:val="single"/>
        </w:rPr>
        <w:t xml:space="preserve">דוד </w:t>
      </w:r>
      <w:r w:rsidR="00A5631F">
        <w:rPr>
          <w:rFonts w:hint="cs"/>
          <w:color w:val="000000"/>
          <w:sz w:val="26"/>
          <w:szCs w:val="26"/>
          <w:u w:val="single"/>
        </w:rPr>
        <w:t>פפיא</w:t>
      </w:r>
      <w:r>
        <w:rPr>
          <w:color w:val="000000"/>
          <w:sz w:val="26"/>
          <w:szCs w:val="26"/>
          <w:u w:val="single"/>
        </w:rPr>
        <w:t>:</w:t>
      </w:r>
      <w:r>
        <w:rPr>
          <w:sz w:val="26"/>
          <w:szCs w:val="26"/>
        </w:rPr>
        <w:tab/>
        <w:t>אני רק רוצה להעיר בעניין התבחינים, שאני חשבתי שיש מקום כן לתת איזה שהוא סוג של תגמול למאמן, שמביא לתוצאות ולהישגים ספורטאים שלנו פה בעיר. כרגע אני מבין שזה לא מוצא את ביטויו בתבחינים.</w:t>
      </w:r>
    </w:p>
    <w:p w14:paraId="3F189CF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אני אסביר גם למה, משום שאין לנו בשנה אולימפיאדה, ואז אמרנו-</w:t>
      </w:r>
    </w:p>
    <w:p w14:paraId="2E4A623C" w14:textId="77777777" w:rsidR="00C86555" w:rsidRDefault="00000000">
      <w:pPr>
        <w:pStyle w:val="ParagraphStyle"/>
        <w:spacing w:line="360" w:lineRule="auto"/>
        <w:ind w:left="2000" w:hanging="2000"/>
      </w:pPr>
      <w:r>
        <w:rPr>
          <w:color w:val="000000"/>
          <w:sz w:val="26"/>
          <w:szCs w:val="26"/>
          <w:u w:val="single"/>
        </w:rPr>
        <w:t>דוד פ</w:t>
      </w:r>
      <w:r w:rsidR="008730F0">
        <w:rPr>
          <w:rFonts w:hint="cs"/>
          <w:color w:val="000000"/>
          <w:sz w:val="26"/>
          <w:szCs w:val="26"/>
          <w:u w:val="single"/>
        </w:rPr>
        <w:t>פיא</w:t>
      </w:r>
      <w:r>
        <w:rPr>
          <w:color w:val="000000"/>
          <w:sz w:val="26"/>
          <w:szCs w:val="26"/>
          <w:u w:val="single"/>
        </w:rPr>
        <w:t>:</w:t>
      </w:r>
      <w:r>
        <w:rPr>
          <w:sz w:val="26"/>
          <w:szCs w:val="26"/>
        </w:rPr>
        <w:tab/>
        <w:t>אני יודע, הבנתי, נכון, נכון.</w:t>
      </w:r>
    </w:p>
    <w:p w14:paraId="76A75B9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זה הכל, זו הסיבה.</w:t>
      </w:r>
    </w:p>
    <w:p w14:paraId="0D7231E9" w14:textId="77777777" w:rsidR="00C86555" w:rsidRDefault="00000000">
      <w:pPr>
        <w:pStyle w:val="ParagraphStyle"/>
        <w:spacing w:line="360" w:lineRule="auto"/>
        <w:ind w:left="2000" w:hanging="2000"/>
      </w:pPr>
      <w:r>
        <w:rPr>
          <w:color w:val="000000"/>
          <w:sz w:val="26"/>
          <w:szCs w:val="26"/>
          <w:u w:val="single"/>
        </w:rPr>
        <w:t>דוד פפ</w:t>
      </w:r>
      <w:r w:rsidR="008730F0">
        <w:rPr>
          <w:rFonts w:hint="cs"/>
          <w:color w:val="000000"/>
          <w:sz w:val="26"/>
          <w:szCs w:val="26"/>
          <w:u w:val="single"/>
        </w:rPr>
        <w:t>יא</w:t>
      </w:r>
      <w:r>
        <w:rPr>
          <w:color w:val="000000"/>
          <w:sz w:val="26"/>
          <w:szCs w:val="26"/>
          <w:u w:val="single"/>
        </w:rPr>
        <w:t>:</w:t>
      </w:r>
      <w:r>
        <w:rPr>
          <w:sz w:val="26"/>
          <w:szCs w:val="26"/>
        </w:rPr>
        <w:tab/>
        <w:t>ולכן גם כרגע לעת הזו זה לא רלוונטי, אני רק מקווה-</w:t>
      </w:r>
    </w:p>
    <w:p w14:paraId="70F180FF"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זה על השולחן בשנה הבאה, בשנה הבאה.</w:t>
      </w:r>
    </w:p>
    <w:p w14:paraId="7BEEB02B"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אין בעיה, אבל למה לא לעשות את זה, אם גם ככה אין סיכוי לאישור תקציבי כרגע.</w:t>
      </w:r>
    </w:p>
    <w:p w14:paraId="0EE95371" w14:textId="77777777" w:rsidR="00C86555" w:rsidRDefault="00000000">
      <w:pPr>
        <w:pStyle w:val="ParagraphStyle"/>
        <w:spacing w:line="360" w:lineRule="auto"/>
        <w:ind w:left="2000" w:hanging="2000"/>
      </w:pPr>
      <w:r>
        <w:rPr>
          <w:color w:val="000000"/>
          <w:sz w:val="26"/>
          <w:szCs w:val="26"/>
          <w:u w:val="single"/>
        </w:rPr>
        <w:t xml:space="preserve">דוד </w:t>
      </w:r>
      <w:r w:rsidR="0094392D">
        <w:rPr>
          <w:color w:val="000000"/>
          <w:sz w:val="26"/>
          <w:szCs w:val="26"/>
          <w:u w:val="single"/>
        </w:rPr>
        <w:t>פפיא</w:t>
      </w:r>
      <w:r>
        <w:rPr>
          <w:color w:val="000000"/>
          <w:sz w:val="26"/>
          <w:szCs w:val="26"/>
          <w:u w:val="single"/>
        </w:rPr>
        <w:t>:</w:t>
      </w:r>
      <w:r>
        <w:rPr>
          <w:sz w:val="26"/>
          <w:szCs w:val="26"/>
        </w:rPr>
        <w:tab/>
        <w:t>אז אני אשמח שבפעם הבאה, בשנה הבאה זה כן ייכנס.</w:t>
      </w:r>
    </w:p>
    <w:p w14:paraId="2832C63B" w14:textId="77777777" w:rsidR="00C86555" w:rsidRPr="00192513" w:rsidRDefault="00000000" w:rsidP="00192513">
      <w:pPr>
        <w:pStyle w:val="ParagraphStyle"/>
        <w:spacing w:line="360" w:lineRule="auto"/>
        <w:ind w:left="2000" w:hanging="2000"/>
        <w:jc w:val="center"/>
      </w:pPr>
      <w:r w:rsidRPr="00192513">
        <w:rPr>
          <w:rFonts w:hint="cs"/>
          <w:color w:val="000000"/>
          <w:sz w:val="26"/>
          <w:szCs w:val="26"/>
        </w:rPr>
        <w:t>(מדברים יחד)</w:t>
      </w:r>
    </w:p>
    <w:p w14:paraId="3EEB976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ענת מבקשת הערה, בבקשה.</w:t>
      </w:r>
    </w:p>
    <w:p w14:paraId="6F1C3FAE"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ענת איתנו, מנהלת אגף הספורט.</w:t>
      </w:r>
    </w:p>
    <w:p w14:paraId="29C3DA51" w14:textId="77777777" w:rsidR="00C86555" w:rsidRDefault="00000000">
      <w:pPr>
        <w:pStyle w:val="ParagraphStyle"/>
        <w:spacing w:line="360" w:lineRule="auto"/>
        <w:ind w:left="2000" w:hanging="2000"/>
      </w:pPr>
      <w:r>
        <w:rPr>
          <w:color w:val="000000"/>
          <w:sz w:val="26"/>
          <w:szCs w:val="26"/>
          <w:u w:val="single"/>
        </w:rPr>
        <w:t>ענת לבנת:</w:t>
      </w:r>
      <w:r>
        <w:rPr>
          <w:sz w:val="26"/>
          <w:szCs w:val="26"/>
        </w:rPr>
        <w:tab/>
        <w:t>השינוי המהותי שדוד התעקש עליו, אולי בצדק, זה שלפחות 70% מהספורטאים והספורטאיות יהיו תושבי בת ים.</w:t>
      </w:r>
    </w:p>
    <w:p w14:paraId="599B22AD" w14:textId="77777777" w:rsidR="000B1816" w:rsidRPr="00DD207B" w:rsidRDefault="00000000">
      <w:pPr>
        <w:pStyle w:val="ParagraphStyle"/>
        <w:spacing w:line="360" w:lineRule="auto"/>
        <w:ind w:left="2000" w:hanging="2000"/>
        <w:rPr>
          <w:sz w:val="26"/>
          <w:szCs w:val="26"/>
        </w:rPr>
      </w:pPr>
      <w:r w:rsidRPr="00DD207B">
        <w:rPr>
          <w:rFonts w:hint="cs"/>
          <w:color w:val="000000"/>
          <w:sz w:val="26"/>
          <w:szCs w:val="26"/>
          <w:u w:val="single"/>
        </w:rPr>
        <w:lastRenderedPageBreak/>
        <w:t>דוד פפיא:</w:t>
      </w:r>
      <w:r w:rsidRPr="00DD207B">
        <w:rPr>
          <w:sz w:val="26"/>
          <w:szCs w:val="26"/>
        </w:rPr>
        <w:tab/>
      </w:r>
      <w:r w:rsidRPr="00DD207B">
        <w:rPr>
          <w:rFonts w:hint="cs"/>
          <w:sz w:val="26"/>
          <w:szCs w:val="26"/>
        </w:rPr>
        <w:t>נכון.</w:t>
      </w:r>
    </w:p>
    <w:p w14:paraId="2F8E2B1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יישר כוח.</w:t>
      </w:r>
    </w:p>
    <w:p w14:paraId="7C185FA1" w14:textId="77777777" w:rsidR="00C86555" w:rsidRDefault="00000000">
      <w:pPr>
        <w:pStyle w:val="ParagraphStyle"/>
        <w:spacing w:line="360" w:lineRule="auto"/>
        <w:ind w:left="2000" w:hanging="2000"/>
      </w:pPr>
      <w:r>
        <w:rPr>
          <w:color w:val="000000"/>
          <w:sz w:val="26"/>
          <w:szCs w:val="26"/>
          <w:u w:val="single"/>
        </w:rPr>
        <w:t>ענת לבנת:</w:t>
      </w:r>
      <w:r>
        <w:rPr>
          <w:sz w:val="26"/>
          <w:szCs w:val="26"/>
        </w:rPr>
        <w:tab/>
        <w:t>כבר נתקלנו בזה שהם קיבלו, באגודה והם יהיו תושבי בת ים. גם, אותו דבר, כנ"ל לגבי תמיכה עקיפה שזה הספורט.</w:t>
      </w:r>
    </w:p>
    <w:p w14:paraId="4E19A5DD" w14:textId="77777777" w:rsidR="00317A94" w:rsidRDefault="00000000">
      <w:pPr>
        <w:pStyle w:val="ParagraphStyle"/>
        <w:spacing w:line="360" w:lineRule="auto"/>
        <w:ind w:left="2000" w:hanging="2000"/>
      </w:pPr>
      <w:r w:rsidRPr="00317A94">
        <w:rPr>
          <w:rFonts w:hint="cs"/>
          <w:u w:val="single"/>
        </w:rPr>
        <w:t>צביקה</w:t>
      </w:r>
      <w:r w:rsidRPr="00317A94">
        <w:rPr>
          <w:u w:val="single"/>
        </w:rPr>
        <w:t xml:space="preserve"> </w:t>
      </w:r>
      <w:r w:rsidRPr="00317A94">
        <w:rPr>
          <w:rFonts w:hint="cs"/>
          <w:u w:val="single"/>
        </w:rPr>
        <w:t>ברוט</w:t>
      </w:r>
      <w:r w:rsidRPr="00317A94">
        <w:t>:</w:t>
      </w:r>
      <w:r w:rsidRPr="00317A94">
        <w:tab/>
      </w:r>
      <w:r w:rsidRPr="00317A94">
        <w:rPr>
          <w:rFonts w:hint="cs"/>
        </w:rPr>
        <w:t>יישר</w:t>
      </w:r>
      <w:r w:rsidRPr="00317A94">
        <w:t xml:space="preserve"> </w:t>
      </w:r>
      <w:r w:rsidRPr="00317A94">
        <w:rPr>
          <w:rFonts w:hint="cs"/>
        </w:rPr>
        <w:t>כוח</w:t>
      </w:r>
      <w:r w:rsidRPr="00317A94">
        <w:t>.</w:t>
      </w:r>
    </w:p>
    <w:p w14:paraId="48FCEB39"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קיבלנו ואימצנו בחום.</w:t>
      </w:r>
    </w:p>
    <w:p w14:paraId="29D8BEAD" w14:textId="77777777" w:rsidR="00FC535C" w:rsidRDefault="00000000">
      <w:pPr>
        <w:pStyle w:val="ParagraphStyle"/>
        <w:spacing w:line="360" w:lineRule="auto"/>
        <w:ind w:left="2000" w:hanging="2000"/>
      </w:pPr>
      <w:r>
        <w:rPr>
          <w:rFonts w:hint="cs"/>
          <w:color w:val="000000"/>
          <w:sz w:val="26"/>
          <w:szCs w:val="26"/>
          <w:u w:val="single"/>
        </w:rPr>
        <w:t>רפי ברנז:</w:t>
      </w:r>
      <w:r>
        <w:tab/>
      </w:r>
      <w:r>
        <w:rPr>
          <w:rFonts w:hint="cs"/>
        </w:rPr>
        <w:t>בכבוד.</w:t>
      </w:r>
    </w:p>
    <w:p w14:paraId="7B17CBE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ירים את הידו? מי נגד?</w:t>
      </w:r>
    </w:p>
    <w:p w14:paraId="5AF78EE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מי נמנע?</w:t>
      </w:r>
    </w:p>
    <w:p w14:paraId="66321027"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נמנע?</w:t>
      </w:r>
    </w:p>
    <w:p w14:paraId="29A2990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1.</w:t>
      </w:r>
    </w:p>
    <w:p w14:paraId="5DD4D0B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שלומי נמנע.</w:t>
      </w:r>
    </w:p>
    <w:p w14:paraId="485716E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תודה. הלאה.</w:t>
      </w:r>
    </w:p>
    <w:p w14:paraId="501583E3" w14:textId="77777777" w:rsidR="00317A94" w:rsidRDefault="00000000" w:rsidP="00317A94">
      <w:pPr>
        <w:pStyle w:val="ParagraphStyle"/>
        <w:spacing w:line="360" w:lineRule="auto"/>
        <w:jc w:val="center"/>
        <w:rPr>
          <w:b/>
          <w:bCs/>
          <w:color w:val="211E1E"/>
          <w:sz w:val="26"/>
          <w:szCs w:val="26"/>
          <w:u w:val="single"/>
        </w:rPr>
      </w:pPr>
      <w:r>
        <w:rPr>
          <w:b/>
          <w:bCs/>
          <w:color w:val="211E1E"/>
          <w:sz w:val="26"/>
          <w:szCs w:val="26"/>
          <w:u w:val="single"/>
        </w:rPr>
        <w:t>הצבעה: 1</w:t>
      </w:r>
      <w:r>
        <w:rPr>
          <w:rFonts w:hint="cs"/>
          <w:b/>
          <w:bCs/>
          <w:color w:val="211E1E"/>
          <w:sz w:val="26"/>
          <w:szCs w:val="26"/>
          <w:u w:val="single"/>
        </w:rPr>
        <w:t>6</w:t>
      </w:r>
      <w:r>
        <w:rPr>
          <w:b/>
          <w:bCs/>
          <w:color w:val="211E1E"/>
          <w:sz w:val="26"/>
          <w:szCs w:val="26"/>
          <w:u w:val="single"/>
        </w:rPr>
        <w:t xml:space="preserve"> בעד  </w:t>
      </w:r>
      <w:r>
        <w:rPr>
          <w:rFonts w:hint="cs"/>
          <w:b/>
          <w:bCs/>
          <w:color w:val="211E1E"/>
          <w:sz w:val="26"/>
          <w:szCs w:val="26"/>
          <w:u w:val="single"/>
        </w:rPr>
        <w:t xml:space="preserve"> 1  נמנע</w:t>
      </w:r>
    </w:p>
    <w:p w14:paraId="6471869C" w14:textId="77777777" w:rsidR="00317A94" w:rsidRPr="002319F4" w:rsidRDefault="00000000" w:rsidP="00317A94">
      <w:pPr>
        <w:pStyle w:val="ParagraphStyle"/>
        <w:spacing w:before="0" w:line="360" w:lineRule="auto"/>
        <w:rPr>
          <w:b/>
          <w:bCs/>
          <w:color w:val="211E1E"/>
          <w:sz w:val="26"/>
          <w:szCs w:val="26"/>
          <w:u w:val="single"/>
          <w:rtl w:val="0"/>
        </w:rPr>
      </w:pPr>
      <w:r>
        <w:rPr>
          <w:rFonts w:hint="cs"/>
          <w:b/>
          <w:bCs/>
          <w:color w:val="211E1E"/>
          <w:sz w:val="26"/>
          <w:szCs w:val="26"/>
          <w:u w:val="single"/>
        </w:rPr>
        <w:t>בעד  16:</w:t>
      </w:r>
      <w:r w:rsidRPr="002319F4">
        <w:rPr>
          <w:b/>
          <w:bCs/>
          <w:color w:val="211E1E"/>
          <w:sz w:val="26"/>
          <w:szCs w:val="26"/>
          <w:u w:val="single"/>
        </w:rPr>
        <w:t xml:space="preserve">    </w:t>
      </w:r>
      <w:r w:rsidRPr="002319F4">
        <w:rPr>
          <w:rFonts w:hint="cs"/>
          <w:b/>
          <w:bCs/>
          <w:color w:val="211E1E"/>
          <w:sz w:val="26"/>
          <w:szCs w:val="26"/>
          <w:u w:val="single"/>
        </w:rPr>
        <w:t>צביקה</w:t>
      </w:r>
      <w:r w:rsidRPr="002319F4">
        <w:rPr>
          <w:b/>
          <w:bCs/>
          <w:color w:val="211E1E"/>
          <w:sz w:val="26"/>
          <w:szCs w:val="26"/>
          <w:u w:val="single"/>
        </w:rPr>
        <w:t xml:space="preserve"> </w:t>
      </w:r>
      <w:r w:rsidRPr="002319F4">
        <w:rPr>
          <w:rFonts w:hint="cs"/>
          <w:b/>
          <w:bCs/>
          <w:color w:val="211E1E"/>
          <w:sz w:val="26"/>
          <w:szCs w:val="26"/>
          <w:u w:val="single"/>
        </w:rPr>
        <w:t>ברוט</w:t>
      </w:r>
      <w:r w:rsidRPr="002319F4">
        <w:rPr>
          <w:b/>
          <w:bCs/>
          <w:color w:val="211E1E"/>
          <w:sz w:val="26"/>
          <w:szCs w:val="26"/>
          <w:u w:val="single"/>
        </w:rPr>
        <w:t xml:space="preserve">, </w:t>
      </w:r>
      <w:r w:rsidRPr="002319F4">
        <w:rPr>
          <w:rFonts w:hint="cs"/>
          <w:b/>
          <w:bCs/>
          <w:color w:val="211E1E"/>
          <w:sz w:val="26"/>
          <w:szCs w:val="26"/>
          <w:u w:val="single"/>
        </w:rPr>
        <w:t>אנסטסיה</w:t>
      </w:r>
      <w:r w:rsidRPr="002319F4">
        <w:rPr>
          <w:b/>
          <w:bCs/>
          <w:color w:val="211E1E"/>
          <w:sz w:val="26"/>
          <w:szCs w:val="26"/>
          <w:u w:val="single"/>
        </w:rPr>
        <w:t xml:space="preserve"> </w:t>
      </w:r>
      <w:r w:rsidRPr="002319F4">
        <w:rPr>
          <w:rFonts w:hint="cs"/>
          <w:b/>
          <w:bCs/>
          <w:color w:val="211E1E"/>
          <w:sz w:val="26"/>
          <w:szCs w:val="26"/>
          <w:u w:val="single"/>
        </w:rPr>
        <w:t>סהר</w:t>
      </w:r>
      <w:r w:rsidRPr="002319F4">
        <w:rPr>
          <w:b/>
          <w:bCs/>
          <w:color w:val="211E1E"/>
          <w:sz w:val="26"/>
          <w:szCs w:val="26"/>
          <w:u w:val="single"/>
        </w:rPr>
        <w:t xml:space="preserve"> </w:t>
      </w:r>
      <w:r w:rsidRPr="002319F4">
        <w:rPr>
          <w:rFonts w:hint="cs"/>
          <w:b/>
          <w:bCs/>
          <w:color w:val="211E1E"/>
          <w:sz w:val="26"/>
          <w:szCs w:val="26"/>
          <w:u w:val="single"/>
        </w:rPr>
        <w:t>שבצוק</w:t>
      </w:r>
      <w:r w:rsidRPr="002319F4">
        <w:rPr>
          <w:b/>
          <w:bCs/>
          <w:color w:val="211E1E"/>
          <w:sz w:val="26"/>
          <w:szCs w:val="26"/>
          <w:u w:val="single"/>
        </w:rPr>
        <w:t xml:space="preserve">, </w:t>
      </w:r>
      <w:r w:rsidRPr="002319F4">
        <w:rPr>
          <w:rFonts w:hint="cs"/>
          <w:b/>
          <w:bCs/>
          <w:color w:val="211E1E"/>
          <w:sz w:val="26"/>
          <w:szCs w:val="26"/>
          <w:u w:val="single"/>
        </w:rPr>
        <w:t>טל</w:t>
      </w:r>
      <w:r w:rsidRPr="002319F4">
        <w:rPr>
          <w:b/>
          <w:bCs/>
          <w:color w:val="211E1E"/>
          <w:sz w:val="26"/>
          <w:szCs w:val="26"/>
          <w:u w:val="single"/>
        </w:rPr>
        <w:t xml:space="preserve"> </w:t>
      </w:r>
      <w:r w:rsidRPr="002319F4">
        <w:rPr>
          <w:rFonts w:hint="cs"/>
          <w:b/>
          <w:bCs/>
          <w:color w:val="211E1E"/>
          <w:sz w:val="26"/>
          <w:szCs w:val="26"/>
          <w:u w:val="single"/>
        </w:rPr>
        <w:t>אסייג</w:t>
      </w:r>
      <w:r w:rsidRPr="002319F4">
        <w:rPr>
          <w:b/>
          <w:bCs/>
          <w:color w:val="211E1E"/>
          <w:sz w:val="26"/>
          <w:szCs w:val="26"/>
          <w:u w:val="single"/>
        </w:rPr>
        <w:t xml:space="preserve">, </w:t>
      </w:r>
      <w:r w:rsidRPr="002319F4">
        <w:rPr>
          <w:rFonts w:hint="cs"/>
          <w:b/>
          <w:bCs/>
          <w:color w:val="211E1E"/>
          <w:sz w:val="26"/>
          <w:szCs w:val="26"/>
          <w:u w:val="single"/>
        </w:rPr>
        <w:t>ששון</w:t>
      </w:r>
      <w:r w:rsidRPr="002319F4">
        <w:rPr>
          <w:b/>
          <w:bCs/>
          <w:color w:val="211E1E"/>
          <w:sz w:val="26"/>
          <w:szCs w:val="26"/>
          <w:u w:val="single"/>
        </w:rPr>
        <w:t xml:space="preserve"> </w:t>
      </w:r>
      <w:r w:rsidRPr="002319F4">
        <w:rPr>
          <w:rFonts w:hint="cs"/>
          <w:b/>
          <w:bCs/>
          <w:color w:val="211E1E"/>
          <w:sz w:val="26"/>
          <w:szCs w:val="26"/>
          <w:u w:val="single"/>
        </w:rPr>
        <w:t>אליהו</w:t>
      </w:r>
      <w:r w:rsidRPr="002319F4">
        <w:rPr>
          <w:b/>
          <w:bCs/>
          <w:color w:val="211E1E"/>
          <w:sz w:val="26"/>
          <w:szCs w:val="26"/>
          <w:u w:val="single"/>
        </w:rPr>
        <w:t xml:space="preserve">, </w:t>
      </w:r>
      <w:r w:rsidRPr="002319F4">
        <w:rPr>
          <w:rFonts w:hint="cs"/>
          <w:b/>
          <w:bCs/>
          <w:color w:val="211E1E"/>
          <w:sz w:val="26"/>
          <w:szCs w:val="26"/>
          <w:u w:val="single"/>
        </w:rPr>
        <w:t>דוד</w:t>
      </w:r>
      <w:r w:rsidRPr="002319F4">
        <w:rPr>
          <w:b/>
          <w:bCs/>
          <w:color w:val="211E1E"/>
          <w:sz w:val="26"/>
          <w:szCs w:val="26"/>
          <w:u w:val="single"/>
        </w:rPr>
        <w:t xml:space="preserve"> </w:t>
      </w:r>
      <w:r w:rsidRPr="002319F4">
        <w:rPr>
          <w:rFonts w:hint="cs"/>
          <w:b/>
          <w:bCs/>
          <w:color w:val="211E1E"/>
          <w:sz w:val="26"/>
          <w:szCs w:val="26"/>
          <w:u w:val="single"/>
        </w:rPr>
        <w:t>פפיא</w:t>
      </w:r>
      <w:r w:rsidRPr="002319F4">
        <w:rPr>
          <w:b/>
          <w:bCs/>
          <w:color w:val="211E1E"/>
          <w:sz w:val="26"/>
          <w:szCs w:val="26"/>
          <w:u w:val="single"/>
        </w:rPr>
        <w:t xml:space="preserve">, </w:t>
      </w:r>
      <w:r w:rsidRPr="002319F4">
        <w:rPr>
          <w:rFonts w:hint="cs"/>
          <w:b/>
          <w:bCs/>
          <w:color w:val="211E1E"/>
          <w:sz w:val="26"/>
          <w:szCs w:val="26"/>
          <w:u w:val="single"/>
        </w:rPr>
        <w:t>ורד</w:t>
      </w:r>
      <w:r w:rsidRPr="002319F4">
        <w:rPr>
          <w:b/>
          <w:bCs/>
          <w:color w:val="211E1E"/>
          <w:sz w:val="26"/>
          <w:szCs w:val="26"/>
          <w:u w:val="single"/>
        </w:rPr>
        <w:t xml:space="preserve"> </w:t>
      </w:r>
      <w:r w:rsidRPr="002319F4">
        <w:rPr>
          <w:rFonts w:hint="cs"/>
          <w:b/>
          <w:bCs/>
          <w:color w:val="211E1E"/>
          <w:sz w:val="26"/>
          <w:szCs w:val="26"/>
          <w:u w:val="single"/>
        </w:rPr>
        <w:t>דנינו</w:t>
      </w:r>
      <w:r w:rsidRPr="002319F4">
        <w:rPr>
          <w:b/>
          <w:bCs/>
          <w:color w:val="211E1E"/>
          <w:sz w:val="26"/>
          <w:szCs w:val="26"/>
          <w:u w:val="single"/>
        </w:rPr>
        <w:t xml:space="preserve">, </w:t>
      </w:r>
      <w:r w:rsidRPr="002319F4">
        <w:rPr>
          <w:rFonts w:hint="cs"/>
          <w:b/>
          <w:bCs/>
          <w:color w:val="211E1E"/>
          <w:sz w:val="26"/>
          <w:szCs w:val="26"/>
          <w:u w:val="single"/>
        </w:rPr>
        <w:t>אלי</w:t>
      </w:r>
      <w:r w:rsidRPr="002319F4">
        <w:rPr>
          <w:b/>
          <w:bCs/>
          <w:color w:val="211E1E"/>
          <w:sz w:val="26"/>
          <w:szCs w:val="26"/>
          <w:u w:val="single"/>
        </w:rPr>
        <w:t xml:space="preserve"> </w:t>
      </w:r>
      <w:r w:rsidRPr="002319F4">
        <w:rPr>
          <w:rFonts w:hint="cs"/>
          <w:b/>
          <w:bCs/>
          <w:color w:val="211E1E"/>
          <w:sz w:val="26"/>
          <w:szCs w:val="26"/>
          <w:u w:val="single"/>
        </w:rPr>
        <w:t>יריב</w:t>
      </w:r>
      <w:r w:rsidRPr="002319F4">
        <w:rPr>
          <w:b/>
          <w:bCs/>
          <w:color w:val="211E1E"/>
          <w:sz w:val="26"/>
          <w:szCs w:val="26"/>
          <w:u w:val="single"/>
        </w:rPr>
        <w:t xml:space="preserve">, </w:t>
      </w:r>
      <w:r w:rsidRPr="002319F4">
        <w:rPr>
          <w:rFonts w:hint="cs"/>
          <w:b/>
          <w:bCs/>
          <w:color w:val="211E1E"/>
          <w:sz w:val="26"/>
          <w:szCs w:val="26"/>
          <w:u w:val="single"/>
        </w:rPr>
        <w:t>ילנה</w:t>
      </w:r>
      <w:r w:rsidRPr="002319F4">
        <w:rPr>
          <w:b/>
          <w:bCs/>
          <w:color w:val="211E1E"/>
          <w:sz w:val="26"/>
          <w:szCs w:val="26"/>
          <w:u w:val="single"/>
        </w:rPr>
        <w:t xml:space="preserve"> </w:t>
      </w:r>
      <w:r w:rsidRPr="002319F4">
        <w:rPr>
          <w:rFonts w:hint="cs"/>
          <w:b/>
          <w:bCs/>
          <w:color w:val="211E1E"/>
          <w:sz w:val="26"/>
          <w:szCs w:val="26"/>
          <w:u w:val="single"/>
        </w:rPr>
        <w:t>פינסקי</w:t>
      </w:r>
      <w:r w:rsidRPr="002319F4">
        <w:rPr>
          <w:b/>
          <w:bCs/>
          <w:color w:val="211E1E"/>
          <w:sz w:val="26"/>
          <w:szCs w:val="26"/>
          <w:u w:val="single"/>
        </w:rPr>
        <w:t xml:space="preserve">, </w:t>
      </w:r>
      <w:r w:rsidRPr="002319F4">
        <w:rPr>
          <w:rFonts w:hint="cs"/>
          <w:b/>
          <w:bCs/>
          <w:color w:val="211E1E"/>
          <w:sz w:val="26"/>
          <w:szCs w:val="26"/>
          <w:u w:val="single"/>
        </w:rPr>
        <w:t>רפי</w:t>
      </w:r>
      <w:r w:rsidRPr="002319F4">
        <w:rPr>
          <w:b/>
          <w:bCs/>
          <w:color w:val="211E1E"/>
          <w:sz w:val="26"/>
          <w:szCs w:val="26"/>
          <w:u w:val="single"/>
        </w:rPr>
        <w:t xml:space="preserve"> </w:t>
      </w:r>
      <w:r w:rsidRPr="002319F4">
        <w:rPr>
          <w:rFonts w:hint="cs"/>
          <w:b/>
          <w:bCs/>
          <w:color w:val="211E1E"/>
          <w:sz w:val="26"/>
          <w:szCs w:val="26"/>
          <w:u w:val="single"/>
        </w:rPr>
        <w:t>ברנז</w:t>
      </w:r>
      <w:r w:rsidRPr="002319F4">
        <w:rPr>
          <w:b/>
          <w:bCs/>
          <w:color w:val="211E1E"/>
          <w:sz w:val="26"/>
          <w:szCs w:val="26"/>
          <w:u w:val="single"/>
        </w:rPr>
        <w:t xml:space="preserve">, </w:t>
      </w:r>
      <w:r w:rsidRPr="002319F4">
        <w:rPr>
          <w:rFonts w:hint="cs"/>
          <w:b/>
          <w:bCs/>
          <w:color w:val="211E1E"/>
          <w:sz w:val="26"/>
          <w:szCs w:val="26"/>
          <w:u w:val="single"/>
        </w:rPr>
        <w:t>חכם</w:t>
      </w:r>
      <w:r w:rsidRPr="002319F4">
        <w:rPr>
          <w:b/>
          <w:bCs/>
          <w:color w:val="211E1E"/>
          <w:sz w:val="26"/>
          <w:szCs w:val="26"/>
          <w:u w:val="single"/>
        </w:rPr>
        <w:t xml:space="preserve"> </w:t>
      </w:r>
      <w:r w:rsidRPr="002319F4">
        <w:rPr>
          <w:rFonts w:hint="cs"/>
          <w:b/>
          <w:bCs/>
          <w:color w:val="211E1E"/>
          <w:sz w:val="26"/>
          <w:szCs w:val="26"/>
          <w:u w:val="single"/>
        </w:rPr>
        <w:t>שלמה</w:t>
      </w:r>
      <w:r w:rsidRPr="002319F4">
        <w:rPr>
          <w:b/>
          <w:bCs/>
          <w:color w:val="211E1E"/>
          <w:sz w:val="26"/>
          <w:szCs w:val="26"/>
          <w:u w:val="single"/>
        </w:rPr>
        <w:t xml:space="preserve"> </w:t>
      </w:r>
      <w:r w:rsidRPr="002319F4">
        <w:rPr>
          <w:rFonts w:hint="cs"/>
          <w:b/>
          <w:bCs/>
          <w:color w:val="211E1E"/>
          <w:sz w:val="26"/>
          <w:szCs w:val="26"/>
          <w:u w:val="single"/>
        </w:rPr>
        <w:t>פינטו</w:t>
      </w:r>
      <w:r w:rsidRPr="002319F4">
        <w:rPr>
          <w:b/>
          <w:bCs/>
          <w:color w:val="211E1E"/>
          <w:sz w:val="26"/>
          <w:szCs w:val="26"/>
          <w:u w:val="single"/>
        </w:rPr>
        <w:t xml:space="preserve">, </w:t>
      </w:r>
      <w:r w:rsidRPr="002319F4">
        <w:rPr>
          <w:rFonts w:hint="cs"/>
          <w:b/>
          <w:bCs/>
          <w:color w:val="211E1E"/>
          <w:sz w:val="26"/>
          <w:szCs w:val="26"/>
          <w:u w:val="single"/>
        </w:rPr>
        <w:t>קטי</w:t>
      </w:r>
      <w:r w:rsidRPr="002319F4">
        <w:rPr>
          <w:b/>
          <w:bCs/>
          <w:color w:val="211E1E"/>
          <w:sz w:val="26"/>
          <w:szCs w:val="26"/>
          <w:u w:val="single"/>
        </w:rPr>
        <w:t xml:space="preserve"> </w:t>
      </w:r>
      <w:r w:rsidRPr="002319F4">
        <w:rPr>
          <w:rFonts w:hint="cs"/>
          <w:b/>
          <w:bCs/>
          <w:color w:val="211E1E"/>
          <w:sz w:val="26"/>
          <w:szCs w:val="26"/>
          <w:u w:val="single"/>
        </w:rPr>
        <w:t>פיאסצקי</w:t>
      </w:r>
      <w:r w:rsidRPr="002319F4">
        <w:rPr>
          <w:b/>
          <w:bCs/>
          <w:color w:val="211E1E"/>
          <w:sz w:val="26"/>
          <w:szCs w:val="26"/>
          <w:u w:val="single"/>
        </w:rPr>
        <w:t xml:space="preserve">, </w:t>
      </w:r>
      <w:r w:rsidRPr="002319F4">
        <w:rPr>
          <w:rFonts w:hint="cs"/>
          <w:b/>
          <w:bCs/>
          <w:color w:val="211E1E"/>
          <w:sz w:val="26"/>
          <w:szCs w:val="26"/>
          <w:u w:val="single"/>
        </w:rPr>
        <w:t>יסמין</w:t>
      </w:r>
      <w:r w:rsidRPr="002319F4">
        <w:rPr>
          <w:b/>
          <w:bCs/>
          <w:color w:val="211E1E"/>
          <w:sz w:val="26"/>
          <w:szCs w:val="26"/>
          <w:u w:val="single"/>
        </w:rPr>
        <w:t xml:space="preserve"> </w:t>
      </w:r>
      <w:r w:rsidRPr="002319F4">
        <w:rPr>
          <w:rFonts w:hint="cs"/>
          <w:b/>
          <w:bCs/>
          <w:color w:val="211E1E"/>
          <w:sz w:val="26"/>
          <w:szCs w:val="26"/>
          <w:u w:val="single"/>
        </w:rPr>
        <w:t>ולקומיר</w:t>
      </w:r>
      <w:r w:rsidRPr="002319F4">
        <w:rPr>
          <w:b/>
          <w:bCs/>
          <w:color w:val="211E1E"/>
          <w:sz w:val="26"/>
          <w:szCs w:val="26"/>
          <w:u w:val="single"/>
        </w:rPr>
        <w:t xml:space="preserve"> </w:t>
      </w:r>
      <w:r w:rsidRPr="002319F4">
        <w:rPr>
          <w:rFonts w:hint="cs"/>
          <w:b/>
          <w:bCs/>
          <w:color w:val="211E1E"/>
          <w:sz w:val="26"/>
          <w:szCs w:val="26"/>
          <w:u w:val="single"/>
        </w:rPr>
        <w:t>פרייסמן</w:t>
      </w:r>
      <w:r w:rsidRPr="002319F4">
        <w:rPr>
          <w:b/>
          <w:bCs/>
          <w:color w:val="211E1E"/>
          <w:sz w:val="26"/>
          <w:szCs w:val="26"/>
          <w:u w:val="single"/>
        </w:rPr>
        <w:t>,</w:t>
      </w:r>
    </w:p>
    <w:p w14:paraId="72460521" w14:textId="77777777" w:rsidR="00317A94" w:rsidRDefault="00000000" w:rsidP="00317A94">
      <w:pPr>
        <w:pStyle w:val="ParagraphStyle"/>
        <w:spacing w:before="0" w:line="360" w:lineRule="auto"/>
        <w:jc w:val="center"/>
        <w:rPr>
          <w:b/>
          <w:bCs/>
          <w:color w:val="211E1E"/>
          <w:sz w:val="26"/>
          <w:szCs w:val="26"/>
          <w:u w:val="single"/>
        </w:rPr>
      </w:pPr>
      <w:r w:rsidRPr="002319F4">
        <w:rPr>
          <w:rFonts w:hint="cs"/>
          <w:b/>
          <w:bCs/>
          <w:color w:val="211E1E"/>
          <w:sz w:val="26"/>
          <w:szCs w:val="26"/>
          <w:u w:val="single"/>
        </w:rPr>
        <w:t>שמעון</w:t>
      </w:r>
      <w:r w:rsidRPr="002319F4">
        <w:rPr>
          <w:b/>
          <w:bCs/>
          <w:color w:val="211E1E"/>
          <w:sz w:val="26"/>
          <w:szCs w:val="26"/>
          <w:u w:val="single"/>
        </w:rPr>
        <w:t xml:space="preserve"> </w:t>
      </w:r>
      <w:r w:rsidRPr="002319F4">
        <w:rPr>
          <w:rFonts w:hint="cs"/>
          <w:b/>
          <w:bCs/>
          <w:color w:val="211E1E"/>
          <w:sz w:val="26"/>
          <w:szCs w:val="26"/>
          <w:u w:val="single"/>
        </w:rPr>
        <w:t>כהן</w:t>
      </w:r>
      <w:r w:rsidRPr="002319F4">
        <w:rPr>
          <w:b/>
          <w:bCs/>
          <w:color w:val="211E1E"/>
          <w:sz w:val="26"/>
          <w:szCs w:val="26"/>
          <w:u w:val="single"/>
        </w:rPr>
        <w:t xml:space="preserve"> </w:t>
      </w:r>
      <w:r w:rsidRPr="002319F4">
        <w:rPr>
          <w:rFonts w:hint="cs"/>
          <w:b/>
          <w:bCs/>
          <w:color w:val="211E1E"/>
          <w:sz w:val="26"/>
          <w:szCs w:val="26"/>
          <w:u w:val="single"/>
        </w:rPr>
        <w:t>סבן</w:t>
      </w:r>
      <w:r w:rsidRPr="002319F4">
        <w:rPr>
          <w:b/>
          <w:bCs/>
          <w:color w:val="211E1E"/>
          <w:sz w:val="26"/>
          <w:szCs w:val="26"/>
          <w:u w:val="single"/>
        </w:rPr>
        <w:t xml:space="preserve">, </w:t>
      </w:r>
      <w:r w:rsidRPr="002319F4">
        <w:rPr>
          <w:rFonts w:hint="cs"/>
          <w:b/>
          <w:bCs/>
          <w:color w:val="211E1E"/>
          <w:sz w:val="26"/>
          <w:szCs w:val="26"/>
          <w:u w:val="single"/>
        </w:rPr>
        <w:t>אילנה</w:t>
      </w:r>
      <w:r w:rsidRPr="002319F4">
        <w:rPr>
          <w:b/>
          <w:bCs/>
          <w:color w:val="211E1E"/>
          <w:sz w:val="26"/>
          <w:szCs w:val="26"/>
          <w:u w:val="single"/>
        </w:rPr>
        <w:t xml:space="preserve"> </w:t>
      </w:r>
      <w:r w:rsidRPr="002319F4">
        <w:rPr>
          <w:rFonts w:hint="cs"/>
          <w:b/>
          <w:bCs/>
          <w:color w:val="211E1E"/>
          <w:sz w:val="26"/>
          <w:szCs w:val="26"/>
          <w:u w:val="single"/>
        </w:rPr>
        <w:t>נג</w:t>
      </w:r>
      <w:r w:rsidRPr="002319F4">
        <w:rPr>
          <w:b/>
          <w:bCs/>
          <w:color w:val="211E1E"/>
          <w:sz w:val="26"/>
          <w:szCs w:val="26"/>
          <w:u w:val="single"/>
        </w:rPr>
        <w:t>'</w:t>
      </w:r>
      <w:r w:rsidRPr="002319F4">
        <w:rPr>
          <w:rFonts w:hint="cs"/>
          <w:b/>
          <w:bCs/>
          <w:color w:val="211E1E"/>
          <w:sz w:val="26"/>
          <w:szCs w:val="26"/>
          <w:u w:val="single"/>
        </w:rPr>
        <w:t>ר</w:t>
      </w:r>
      <w:r w:rsidRPr="002319F4">
        <w:rPr>
          <w:b/>
          <w:bCs/>
          <w:color w:val="211E1E"/>
          <w:sz w:val="26"/>
          <w:szCs w:val="26"/>
          <w:u w:val="single"/>
        </w:rPr>
        <w:t xml:space="preserve">, </w:t>
      </w:r>
      <w:r w:rsidRPr="002319F4">
        <w:rPr>
          <w:rFonts w:hint="cs"/>
          <w:b/>
          <w:bCs/>
          <w:color w:val="211E1E"/>
          <w:sz w:val="26"/>
          <w:szCs w:val="26"/>
          <w:u w:val="single"/>
        </w:rPr>
        <w:t>אירנה</w:t>
      </w:r>
      <w:r w:rsidRPr="002319F4">
        <w:rPr>
          <w:b/>
          <w:bCs/>
          <w:color w:val="211E1E"/>
          <w:sz w:val="26"/>
          <w:szCs w:val="26"/>
          <w:u w:val="single"/>
        </w:rPr>
        <w:t xml:space="preserve"> </w:t>
      </w:r>
      <w:r w:rsidRPr="002319F4">
        <w:rPr>
          <w:rFonts w:hint="cs"/>
          <w:b/>
          <w:bCs/>
          <w:color w:val="211E1E"/>
          <w:sz w:val="26"/>
          <w:szCs w:val="26"/>
          <w:u w:val="single"/>
        </w:rPr>
        <w:t>גנין</w:t>
      </w:r>
      <w:r w:rsidRPr="002319F4">
        <w:rPr>
          <w:b/>
          <w:bCs/>
          <w:color w:val="211E1E"/>
          <w:sz w:val="26"/>
          <w:szCs w:val="26"/>
          <w:u w:val="single"/>
        </w:rPr>
        <w:t xml:space="preserve">, </w:t>
      </w:r>
      <w:r w:rsidRPr="002319F4">
        <w:rPr>
          <w:rFonts w:hint="cs"/>
          <w:b/>
          <w:bCs/>
          <w:color w:val="211E1E"/>
          <w:sz w:val="26"/>
          <w:szCs w:val="26"/>
          <w:u w:val="single"/>
        </w:rPr>
        <w:t>פבל</w:t>
      </w:r>
      <w:r w:rsidRPr="002319F4">
        <w:rPr>
          <w:b/>
          <w:bCs/>
          <w:color w:val="211E1E"/>
          <w:sz w:val="26"/>
          <w:szCs w:val="26"/>
          <w:u w:val="single"/>
        </w:rPr>
        <w:t xml:space="preserve"> </w:t>
      </w:r>
      <w:r w:rsidRPr="002319F4">
        <w:rPr>
          <w:rFonts w:hint="cs"/>
          <w:b/>
          <w:bCs/>
          <w:color w:val="211E1E"/>
          <w:sz w:val="26"/>
          <w:szCs w:val="26"/>
          <w:u w:val="single"/>
        </w:rPr>
        <w:t>אסטחוב</w:t>
      </w:r>
    </w:p>
    <w:p w14:paraId="033FC9DD" w14:textId="77777777" w:rsidR="00317A94" w:rsidRDefault="00000000" w:rsidP="00317A94">
      <w:pPr>
        <w:pStyle w:val="ParagraphStyle"/>
        <w:spacing w:before="0" w:line="360" w:lineRule="auto"/>
        <w:jc w:val="center"/>
        <w:rPr>
          <w:b/>
          <w:bCs/>
          <w:color w:val="211E1E"/>
          <w:sz w:val="26"/>
          <w:szCs w:val="26"/>
          <w:u w:val="single"/>
        </w:rPr>
      </w:pPr>
      <w:r>
        <w:rPr>
          <w:b/>
          <w:bCs/>
          <w:color w:val="211E1E"/>
          <w:sz w:val="26"/>
          <w:szCs w:val="26"/>
          <w:u w:val="single"/>
        </w:rPr>
        <w:br/>
      </w:r>
      <w:r>
        <w:rPr>
          <w:rFonts w:hint="cs"/>
          <w:b/>
          <w:bCs/>
          <w:color w:val="211E1E"/>
          <w:sz w:val="26"/>
          <w:szCs w:val="26"/>
          <w:u w:val="single"/>
        </w:rPr>
        <w:t>נ</w:t>
      </w:r>
      <w:r>
        <w:rPr>
          <w:b/>
          <w:bCs/>
          <w:color w:val="211E1E"/>
          <w:sz w:val="26"/>
          <w:szCs w:val="26"/>
          <w:u w:val="single"/>
        </w:rPr>
        <w:t>מנע</w:t>
      </w:r>
      <w:r>
        <w:rPr>
          <w:rFonts w:hint="cs"/>
          <w:b/>
          <w:bCs/>
          <w:color w:val="211E1E"/>
          <w:sz w:val="26"/>
          <w:szCs w:val="26"/>
          <w:u w:val="single"/>
        </w:rPr>
        <w:t xml:space="preserve"> 1:    </w:t>
      </w:r>
      <w:r>
        <w:rPr>
          <w:b/>
          <w:bCs/>
          <w:color w:val="211E1E"/>
          <w:sz w:val="26"/>
          <w:szCs w:val="26"/>
          <w:u w:val="single"/>
        </w:rPr>
        <w:t>שלומי לחיאני</w:t>
      </w:r>
    </w:p>
    <w:p w14:paraId="412FD4F6" w14:textId="77777777" w:rsidR="00C86555" w:rsidRDefault="00000000" w:rsidP="00880903">
      <w:pPr>
        <w:pStyle w:val="ParagraphStyle"/>
        <w:spacing w:line="360" w:lineRule="auto"/>
        <w:ind w:left="2002" w:hanging="2002"/>
      </w:pPr>
      <w:r>
        <w:rPr>
          <w:color w:val="000000"/>
          <w:sz w:val="26"/>
          <w:szCs w:val="26"/>
          <w:u w:val="single"/>
        </w:rPr>
        <w:t>דורית מוריה:</w:t>
      </w:r>
      <w:r>
        <w:rPr>
          <w:sz w:val="26"/>
          <w:szCs w:val="26"/>
        </w:rPr>
        <w:tab/>
        <w:t>עכשיו, אנחנו עוברים לסעיף מספר 15. אישור פרוטוקול 1.25 וועדת הקצאות.</w:t>
      </w:r>
    </w:p>
    <w:p w14:paraId="6309CB9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אין בעיה, רבותיי, אני רוצה אבל רשות דיבור אחרי, לפני או אחרי הפרוטוקול, מתי שאתם רוצים.</w:t>
      </w:r>
    </w:p>
    <w:p w14:paraId="09D54C9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רגע, רגע, בסוף, בסוף.</w:t>
      </w:r>
    </w:p>
    <w:p w14:paraId="56E8B8D7"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אתה רוצה כרגע? לא, כי הוא אמר שהוא צריך לצאת. אתה רוצה עכשיו?</w:t>
      </w:r>
    </w:p>
    <w:p w14:paraId="3907E47A" w14:textId="77777777" w:rsidR="00C86555" w:rsidRDefault="00000000" w:rsidP="006B7ECD">
      <w:pPr>
        <w:pStyle w:val="ParagraphStyle"/>
        <w:spacing w:line="360" w:lineRule="auto"/>
        <w:ind w:left="2000" w:hanging="2000"/>
      </w:pPr>
      <w:r>
        <w:rPr>
          <w:color w:val="000000"/>
          <w:sz w:val="26"/>
          <w:szCs w:val="26"/>
          <w:u w:val="single"/>
        </w:rPr>
        <w:t>שלומי לחיאני:</w:t>
      </w:r>
      <w:r>
        <w:rPr>
          <w:sz w:val="26"/>
          <w:szCs w:val="26"/>
        </w:rPr>
        <w:tab/>
        <w:t>לא, לא, מתי שאתם רוצים</w:t>
      </w:r>
      <w:r w:rsidR="006B7ECD">
        <w:rPr>
          <w:rFonts w:hint="cs"/>
          <w:sz w:val="26"/>
          <w:szCs w:val="26"/>
        </w:rPr>
        <w:t>.</w:t>
      </w:r>
      <w:r>
        <w:rPr>
          <w:sz w:val="26"/>
          <w:szCs w:val="26"/>
        </w:rPr>
        <w:t xml:space="preserve"> </w:t>
      </w:r>
    </w:p>
    <w:p w14:paraId="7ED4E40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זה משנה לך אם זה עכשיו או בשונות?</w:t>
      </w:r>
    </w:p>
    <w:p w14:paraId="483CB3D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אני רוצה לפני, או לפני הפרוטוקול או אחרי הפרוטוקול.</w:t>
      </w:r>
    </w:p>
    <w:p w14:paraId="5BCCFE8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של מה?</w:t>
      </w:r>
    </w:p>
    <w:p w14:paraId="624D415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של וועדת הקצאות?</w:t>
      </w:r>
    </w:p>
    <w:p w14:paraId="48D02DE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על מה שאתם רוצים, על מה שאתם רוצים.</w:t>
      </w:r>
    </w:p>
    <w:p w14:paraId="757CB59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אבל יש סדר יום, תגמרו את הסדר יום.</w:t>
      </w:r>
    </w:p>
    <w:p w14:paraId="4C4FBCD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שאלה, זה משנה לך אם זה יהיה עכשיו או בשונות? אם אתה צריך לצאת, זה יהיה עכשיו.</w:t>
      </w:r>
    </w:p>
    <w:p w14:paraId="2A0D8E7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מבקש שזה יהיה עכשיו.</w:t>
      </w:r>
    </w:p>
    <w:p w14:paraId="651ED10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בבקשה.</w:t>
      </w:r>
    </w:p>
    <w:p w14:paraId="6A44FD8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בסדר? אני רוצה שתדע מר צביקה ברוט שרואים לכם.</w:t>
      </w:r>
    </w:p>
    <w:p w14:paraId="73BF595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מה?</w:t>
      </w:r>
    </w:p>
    <w:p w14:paraId="0ED45AD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רואים לך את האישור של יהודה הרוש לבית שלו על כל החריגות בנייה, שזה נגד החוק ואסור, ואסור, ו</w:t>
      </w:r>
      <w:r w:rsidR="00982AFA">
        <w:rPr>
          <w:rFonts w:hint="cs"/>
          <w:sz w:val="26"/>
          <w:szCs w:val="26"/>
        </w:rPr>
        <w:t>אסור, ו</w:t>
      </w:r>
      <w:r>
        <w:rPr>
          <w:sz w:val="26"/>
          <w:szCs w:val="26"/>
        </w:rPr>
        <w:t>אסור.</w:t>
      </w:r>
    </w:p>
    <w:p w14:paraId="03AEC9E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על מה מדובר?</w:t>
      </w:r>
    </w:p>
    <w:p w14:paraId="6384287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אתה יודע בדיוק על מה מדובר.</w:t>
      </w:r>
    </w:p>
    <w:p w14:paraId="601121A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אין לי מושג, אין לי מושג על מה מדובר.</w:t>
      </w:r>
    </w:p>
    <w:p w14:paraId="0C44643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ואם לא, חנה תוכל להסביר לך. ליהודה הרוש יש חריגות בנייה בבית, הבאתם את זה לאישור, במקום להרוס את החריגות בנייה האלה, במקום לעשות-</w:t>
      </w:r>
    </w:p>
    <w:p w14:paraId="36C4C74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סליחה רגע, איפה זה בא לאישור?</w:t>
      </w:r>
    </w:p>
    <w:p w14:paraId="361DC4F6"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t>בוועדת משנה, לפי מה שהבנתי, איפה שירה? אתה בתוך העניין הזה, אני מבקש ממך לבדוק את-</w:t>
      </w:r>
    </w:p>
    <w:p w14:paraId="2F19E6D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פעם ראשונה שאני שומע.</w:t>
      </w:r>
    </w:p>
    <w:p w14:paraId="0FBA696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אז אני מבקש ממך לבדוק-</w:t>
      </w:r>
    </w:p>
    <w:p w14:paraId="7D6B5CD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אני רק, אני רק אגיד דבר אחד, אמונים עליי גם הייעוץ המשפטי, וצוות הנדסה, ו</w:t>
      </w:r>
      <w:r w:rsidR="000D6232">
        <w:rPr>
          <w:rFonts w:hint="cs"/>
          <w:sz w:val="26"/>
          <w:szCs w:val="26"/>
        </w:rPr>
        <w:t>יו"ר</w:t>
      </w:r>
      <w:r>
        <w:rPr>
          <w:sz w:val="26"/>
          <w:szCs w:val="26"/>
        </w:rPr>
        <w:t xml:space="preserve"> הוועדה, שהם לא עשו שום דבר לא חוקי.</w:t>
      </w:r>
    </w:p>
    <w:p w14:paraId="1AD50FE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מצוין, מצוין. אני רק רוצה, אני רק רוצה שלא, שלא מחר תגיד שלא ידעת. אז אני אומר לך עכשיו, יש שם חריגות בנייה. החריגות בנייה האלה עד היום, עד עכשיו לא סודרו, צריך להרוס אותן, אי אפשר לאשר אותן, ועושים פה איפה ואיפה. לאנשים בבניין ממול הורסים את הבתים ופה מאשרים אותם. זה בסדר שלקחת, שלקחת סנצ'ו פנצ'ו והוא מאשר ועושה כאילו אתה, אני רוצה שתדע, זה 1. 2. בונים-</w:t>
      </w:r>
    </w:p>
    <w:p w14:paraId="7ACEDCB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אני רק רוצה להעיר על </w:t>
      </w:r>
      <w:r w:rsidR="009B1950">
        <w:rPr>
          <w:rFonts w:hint="cs"/>
          <w:sz w:val="26"/>
          <w:szCs w:val="26"/>
        </w:rPr>
        <w:t xml:space="preserve">האמירה </w:t>
      </w:r>
      <w:r>
        <w:rPr>
          <w:sz w:val="26"/>
          <w:szCs w:val="26"/>
        </w:rPr>
        <w:t xml:space="preserve">סנצ'ו פנצ'ו, </w:t>
      </w:r>
      <w:r w:rsidR="009B1950">
        <w:rPr>
          <w:rFonts w:hint="cs"/>
          <w:sz w:val="26"/>
          <w:szCs w:val="26"/>
        </w:rPr>
        <w:t>הוא</w:t>
      </w:r>
      <w:r>
        <w:rPr>
          <w:sz w:val="26"/>
          <w:szCs w:val="26"/>
        </w:rPr>
        <w:t xml:space="preserve"> ממלא מקום ראש העיר, אני מציע לדבר אליו בכבוד.</w:t>
      </w:r>
    </w:p>
    <w:p w14:paraId="6CF6383D" w14:textId="77777777" w:rsidR="00C86555" w:rsidRDefault="00000000" w:rsidP="00562E1B">
      <w:pPr>
        <w:pStyle w:val="ParagraphStyle"/>
        <w:spacing w:line="360" w:lineRule="auto"/>
        <w:ind w:left="2000" w:hanging="2000"/>
      </w:pPr>
      <w:r>
        <w:rPr>
          <w:color w:val="000000"/>
          <w:sz w:val="26"/>
          <w:szCs w:val="26"/>
          <w:u w:val="single"/>
        </w:rPr>
        <w:t>שלומי לחיאני:</w:t>
      </w:r>
      <w:r>
        <w:rPr>
          <w:sz w:val="26"/>
          <w:szCs w:val="26"/>
        </w:rPr>
        <w:tab/>
        <w:t xml:space="preserve">לא, לא, תן לי רק לגמור, לסיים. תראה, אני ברשות דיבור. אין בעיה, אני, מדבר </w:t>
      </w:r>
    </w:p>
    <w:p w14:paraId="3CD85B6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הוא עושה את עבודתו בצורה מדהימה.</w:t>
      </w:r>
    </w:p>
    <w:p w14:paraId="5337066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מצוין. דבר שני-</w:t>
      </w:r>
    </w:p>
    <w:p w14:paraId="00FEBAE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כשאתה רוצה דברים, אתה יודע לפנות אלי, כן? אני יותר לא אענה לך. אני לא אענה לך יותר. אם לא תחזור מהדברים, אני לא עונה לך יותר.</w:t>
      </w:r>
    </w:p>
    <w:p w14:paraId="4753E21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אתה, אתה בונה, אתה בונה, אלי, אני לא רוצה לפנות, אני מדבר עם כל חברי, מה, מה, מה?</w:t>
      </w:r>
    </w:p>
    <w:p w14:paraId="7815677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אני לא אענה לך יותר, אם לא תחזור ממה שאמרת קודם.</w:t>
      </w:r>
    </w:p>
    <w:p w14:paraId="682F471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אל תענה לי. 2.</w:t>
      </w:r>
    </w:p>
    <w:p w14:paraId="78C7887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הוא פונה אלי, כל שבוע הוא פונה אלי.</w:t>
      </w:r>
    </w:p>
    <w:p w14:paraId="19CBE74C"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t>אתה בונה, אני פונה אליך כל שבוע, אין שום בעיה.</w:t>
      </w:r>
    </w:p>
    <w:p w14:paraId="3E7517F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כן, תראה את הטלפון שלי.</w:t>
      </w:r>
    </w:p>
    <w:p w14:paraId="2D2531E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פעם אחרונה שהפניתי אליך בן אדם, אמרת לו, אה, זה פרויקט של שלומי לחיאני? הוא אומר לך, מה זה קשור בכלל?</w:t>
      </w:r>
    </w:p>
    <w:p w14:paraId="06F8363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אתה שותף שלו, כי אתה שותף שלו.</w:t>
      </w:r>
    </w:p>
    <w:p w14:paraId="7B44F13C"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אתה לא מתבייש, אחרי זה, אחרי זה אתה אומר לי, אני פונה אליך. למה אני מסתיר, למה אני הסתרתי משהו? יש לי הכל ברסמי.</w:t>
      </w:r>
    </w:p>
    <w:p w14:paraId="1EE78468"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נכון.</w:t>
      </w:r>
    </w:p>
    <w:p w14:paraId="32CF5C2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הכל טוב, אח שלי.</w:t>
      </w:r>
    </w:p>
    <w:p w14:paraId="580E295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w:t>
      </w:r>
    </w:p>
    <w:p w14:paraId="3255CAA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דבר שני, אני רוצה שתדע, שבמסווה של מתנ"ס, נבנה בית כנסת, שהבטחתם אותו לרב. והבית כנסת הזה-</w:t>
      </w:r>
    </w:p>
    <w:p w14:paraId="204C116E"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מה, מה?</w:t>
      </w:r>
    </w:p>
    <w:p w14:paraId="21457B9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על מה מדובר, עוד פעם.</w:t>
      </w:r>
    </w:p>
    <w:p w14:paraId="01A3D09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בית כנסת, איך קוראים לבית ספר? ברחוב ש"י עגנון, נבנה בית כנסת. אתם אומרים שזה מתנ"ס, משתמשים בכסף עירוני, זה בית כנסת.</w:t>
      </w:r>
    </w:p>
    <w:p w14:paraId="0484E35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על מה מדובר?</w:t>
      </w:r>
    </w:p>
    <w:p w14:paraId="7911DE23"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אומר לך עוד פעם, שיירשם בפרוטוקול, ושמה בונים בית כנסת, ומסתובבים שם אנשים, ואומרים, זה בית כנסת שלנו-</w:t>
      </w:r>
    </w:p>
    <w:p w14:paraId="3D83DB2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מה זה כסף עירוני?</w:t>
      </w:r>
    </w:p>
    <w:p w14:paraId="067A900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כסף עירוני, חנה תסביר לך כל מה שאתה רוצה.</w:t>
      </w:r>
    </w:p>
    <w:p w14:paraId="26F42CD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חנה, תסבירי לנו.</w:t>
      </w:r>
    </w:p>
    <w:p w14:paraId="006A0FB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מה?</w:t>
      </w:r>
    </w:p>
    <w:p w14:paraId="7FE911B4"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כסף עירוני, על מה מדובר?</w:t>
      </w:r>
    </w:p>
    <w:p w14:paraId="2B5911C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על מה אנחנו מדברים, על התרומה?</w:t>
      </w:r>
    </w:p>
    <w:p w14:paraId="130B594F"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על הבית, אין שם שום תרומה, ומי שרשמתם אותו בתור תרומה זה מסמך מזויף, תקליטו אותי.</w:t>
      </w:r>
    </w:p>
    <w:p w14:paraId="356DDBA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לנו נמסר שזו תרומה.</w:t>
      </w:r>
    </w:p>
    <w:p w14:paraId="52907919"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אז אני אומר לכם, הנה, בריש גלי, זה מסמך מזויף, ותתבעו אותי.</w:t>
      </w:r>
    </w:p>
    <w:p w14:paraId="0B828F5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אדוני הגזבר, מוציאים שם כסף עירוני על משהו? לא, אני באמת לא יודע על מה מדובר?</w:t>
      </w:r>
    </w:p>
    <w:p w14:paraId="2AC205F3"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על מה מדובר?</w:t>
      </w:r>
    </w:p>
    <w:p w14:paraId="706B1317"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 xml:space="preserve">על ש"י עגנון, </w:t>
      </w:r>
      <w:r w:rsidR="00C76DE8">
        <w:rPr>
          <w:rFonts w:hint="cs"/>
          <w:sz w:val="26"/>
          <w:szCs w:val="26"/>
        </w:rPr>
        <w:t xml:space="preserve">על </w:t>
      </w:r>
      <w:r>
        <w:rPr>
          <w:sz w:val="26"/>
          <w:szCs w:val="26"/>
        </w:rPr>
        <w:t>התרומה-</w:t>
      </w:r>
    </w:p>
    <w:p w14:paraId="56C8551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רבותיי, יש שם קומבינה.</w:t>
      </w:r>
    </w:p>
    <w:p w14:paraId="5E741C74"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רגע, רגע, אני יכולה להגיד על זה משהו?</w:t>
      </w:r>
    </w:p>
    <w:p w14:paraId="27747F95"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בוודאי.</w:t>
      </w:r>
    </w:p>
    <w:p w14:paraId="3B4F511E"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במקרה אני מכירה מי שחתום על המסמך, ואני יודעת שזה, במקרה אני מכירה, ואני יודעת שהוא חתם.</w:t>
      </w:r>
    </w:p>
    <w:p w14:paraId="6CE7CB81"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במקרה אני גם מכירה, והייתי מעלה סימני שאלה.</w:t>
      </w:r>
    </w:p>
    <w:p w14:paraId="13770B61"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לי הוא אמר, לי הוא אמר-</w:t>
      </w:r>
    </w:p>
    <w:p w14:paraId="58FC30E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שנייה. שלומי, שלומי.</w:t>
      </w:r>
    </w:p>
    <w:p w14:paraId="5DEDBFC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בואי, בואי, אני, גוזלי אמר לך? אז אני ראיתי את גוזלי אתמול, והוא אמר לי, שלומי זה לא כסף שלי, נראה לך אני יכול לתת 300 אלף? אני רוצה שראש העיר יידע שזה לא כסף שלו, שזה מסמך מפוברק.</w:t>
      </w:r>
    </w:p>
    <w:p w14:paraId="04E2FA4E"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הוא אמר לי שהוא חתם.</w:t>
      </w:r>
    </w:p>
    <w:p w14:paraId="12A940F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מה זה משנה אם הוא מביא תרומה ממישהו אחר.</w:t>
      </w:r>
    </w:p>
    <w:p w14:paraId="022E8AF8" w14:textId="77777777" w:rsidR="00C86555" w:rsidRDefault="00000000">
      <w:pPr>
        <w:pStyle w:val="ParagraphStyle"/>
        <w:spacing w:line="360" w:lineRule="auto"/>
        <w:ind w:left="2000" w:hanging="2000"/>
      </w:pPr>
      <w:r>
        <w:rPr>
          <w:color w:val="000000"/>
          <w:sz w:val="26"/>
          <w:szCs w:val="26"/>
          <w:u w:val="single"/>
        </w:rPr>
        <w:lastRenderedPageBreak/>
        <w:t>שלומי לחיאני:</w:t>
      </w:r>
      <w:r>
        <w:rPr>
          <w:sz w:val="26"/>
          <w:szCs w:val="26"/>
        </w:rPr>
        <w:tab/>
        <w:t xml:space="preserve">אתה מביא, אתה מביא מסמך מזויף, אתה מביא מסמך מפוברק, ואתה מביא משהו </w:t>
      </w:r>
      <w:r w:rsidR="001D7493">
        <w:rPr>
          <w:rFonts w:hint="cs"/>
          <w:sz w:val="26"/>
          <w:szCs w:val="26"/>
        </w:rPr>
        <w:t xml:space="preserve">שהוא </w:t>
      </w:r>
      <w:r>
        <w:rPr>
          <w:sz w:val="26"/>
          <w:szCs w:val="26"/>
        </w:rPr>
        <w:t>לא חוקי, אני רוצה שלא מחר בחקירה תגיד, אתה לא יודע. אני רוצה שתדע את זה ממני.</w:t>
      </w:r>
    </w:p>
    <w:p w14:paraId="4E95FEE5" w14:textId="77777777" w:rsidR="00BC4F61" w:rsidRPr="00BC4F61" w:rsidRDefault="00000000" w:rsidP="00BC4F61">
      <w:pPr>
        <w:pStyle w:val="ParagraphStyle"/>
        <w:spacing w:line="360" w:lineRule="auto"/>
        <w:ind w:left="2000" w:hanging="2000"/>
        <w:jc w:val="center"/>
      </w:pPr>
      <w:r w:rsidRPr="00BC4F61">
        <w:rPr>
          <w:rFonts w:hint="cs"/>
          <w:color w:val="000000"/>
          <w:sz w:val="26"/>
          <w:szCs w:val="26"/>
        </w:rPr>
        <w:t>(מדברים יחד)</w:t>
      </w:r>
    </w:p>
    <w:p w14:paraId="6B6076E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אתה אומר דברים חמורים. 100%. אז עכשיו, אין בעיה, אני מקבל את הצעתך. אתה אומר, שנייה, שנייה, אתה מדבר עכשיו-</w:t>
      </w:r>
    </w:p>
    <w:p w14:paraId="6EBD5E7E"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חברים, יש לי בעיה בהקלטות, אני מאוד מבקשת.</w:t>
      </w:r>
    </w:p>
    <w:p w14:paraId="71DEEFFF" w14:textId="77777777" w:rsidR="0035496A" w:rsidRPr="005A274E" w:rsidRDefault="00000000">
      <w:pPr>
        <w:pStyle w:val="ParagraphStyle"/>
        <w:spacing w:line="360" w:lineRule="auto"/>
        <w:ind w:left="2000" w:hanging="2000"/>
        <w:rPr>
          <w:sz w:val="26"/>
          <w:szCs w:val="26"/>
        </w:rPr>
      </w:pPr>
      <w:r w:rsidRPr="005A274E">
        <w:rPr>
          <w:rFonts w:hint="cs"/>
          <w:color w:val="000000"/>
          <w:sz w:val="26"/>
          <w:szCs w:val="26"/>
          <w:u w:val="single"/>
        </w:rPr>
        <w:t>אירנה גנין:</w:t>
      </w:r>
      <w:r w:rsidRPr="005A274E">
        <w:rPr>
          <w:sz w:val="26"/>
          <w:szCs w:val="26"/>
        </w:rPr>
        <w:tab/>
      </w:r>
      <w:r w:rsidRPr="005A274E">
        <w:rPr>
          <w:rFonts w:hint="cs"/>
          <w:sz w:val="26"/>
          <w:szCs w:val="26"/>
        </w:rPr>
        <w:t>על מה מדובר.</w:t>
      </w:r>
    </w:p>
    <w:p w14:paraId="10A9FCF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שנייה. חשוב רגע לדייק את זה. אתה בעצם נגד מה שנבנה שם ברב גיא?</w:t>
      </w:r>
    </w:p>
    <w:p w14:paraId="6459E518"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לא, אני אמרתי, אני בעדך. כמו שאמרתי לך, אני הצבעתי לך למפלגה, לא לרשות עיר. אני בעדך ב- 100%.</w:t>
      </w:r>
    </w:p>
    <w:p w14:paraId="67B6BC5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אז אני חייב רגע לדייק אותך.</w:t>
      </w:r>
    </w:p>
    <w:p w14:paraId="6864EBD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רק רוצה שתדע.</w:t>
      </w:r>
    </w:p>
    <w:p w14:paraId="02B774F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אתה מדבר על אותו מבנה, שמדובר על הרב גיא, שהביא את התורם?</w:t>
      </w:r>
    </w:p>
    <w:p w14:paraId="530ED882"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כן.</w:t>
      </w:r>
    </w:p>
    <w:p w14:paraId="7B94D69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ואתה מבקש לבטל את הפרויקט שלו?</w:t>
      </w:r>
    </w:p>
    <w:p w14:paraId="17F8FD6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לא מבקש לעשות שום דבר, אני רק אומר לך שתדע שהיום, מחר בבוקר, איפה שתלך להיות, שתדע, שאמרו לך את זה, שלא תגיד לא ידעתי. אתה יודע את זה מצוין.</w:t>
      </w:r>
    </w:p>
    <w:p w14:paraId="461F1CA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אנחנו נעביר את זה-</w:t>
      </w:r>
    </w:p>
    <w:p w14:paraId="329A4B1E"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יש שם כסף שקיבלתם? יש שם כסף לא שצריך לקבל אותו? יש שם הבטחת בחירות שנעשתה</w:t>
      </w:r>
      <w:r w:rsidR="00ED3E19">
        <w:rPr>
          <w:rFonts w:hint="cs"/>
          <w:sz w:val="26"/>
          <w:szCs w:val="26"/>
        </w:rPr>
        <w:t>.</w:t>
      </w:r>
    </w:p>
    <w:p w14:paraId="644096B0"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אני חושב שאנחנו נעביר את הנושא הזה ללהב, יש כבר כרטיסייה לעיריית בת ים שם. יכול להיות שנקבל 1+1 חינם.</w:t>
      </w:r>
    </w:p>
    <w:p w14:paraId="1CE1C125" w14:textId="77777777" w:rsidR="00C86555" w:rsidRPr="00416BCA" w:rsidRDefault="00000000" w:rsidP="00416BCA">
      <w:pPr>
        <w:pStyle w:val="ParagraphStyle"/>
        <w:spacing w:line="360" w:lineRule="auto"/>
        <w:ind w:left="2000" w:hanging="2000"/>
        <w:jc w:val="center"/>
      </w:pPr>
      <w:r w:rsidRPr="00416BCA">
        <w:rPr>
          <w:rFonts w:hint="cs"/>
          <w:color w:val="000000"/>
          <w:sz w:val="26"/>
          <w:szCs w:val="26"/>
        </w:rPr>
        <w:t>(מדברים יחד)</w:t>
      </w:r>
    </w:p>
    <w:p w14:paraId="1BBB6EC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בעדך. זה מה שאנחנו רוצים שתדעו. מה את אומרת חנה?</w:t>
      </w:r>
    </w:p>
    <w:p w14:paraId="0096777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אני רק אגיד, נבדק ונפסל מה שאמרת. אין שם תקציב עירוני ויש שם תרומה. וגם צריך להגיד עוד דבר, האזור הזה הולך להריסה בשנים הקרובות, ולבנייה מחדש של </w:t>
      </w:r>
      <w:r w:rsidR="000E7DDC">
        <w:rPr>
          <w:rFonts w:hint="cs"/>
          <w:sz w:val="26"/>
          <w:szCs w:val="26"/>
        </w:rPr>
        <w:t>קריי</w:t>
      </w:r>
      <w:r w:rsidR="000E7DDC">
        <w:rPr>
          <w:rFonts w:hint="eastAsia"/>
          <w:sz w:val="26"/>
          <w:szCs w:val="26"/>
        </w:rPr>
        <w:t>ת</w:t>
      </w:r>
      <w:r>
        <w:rPr>
          <w:sz w:val="26"/>
          <w:szCs w:val="26"/>
        </w:rPr>
        <w:t xml:space="preserve"> חינוך מאוד מאוד יפה, והתורם חתם שהוא יודע שמדובר במשהו זמני, נכון, חנה?</w:t>
      </w:r>
    </w:p>
    <w:p w14:paraId="277173D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ככה כתוב</w:t>
      </w:r>
      <w:r w:rsidR="008D2BB5">
        <w:rPr>
          <w:rFonts w:hint="cs"/>
          <w:sz w:val="26"/>
          <w:szCs w:val="26"/>
        </w:rPr>
        <w:t xml:space="preserve"> ב</w:t>
      </w:r>
      <w:r>
        <w:rPr>
          <w:sz w:val="26"/>
          <w:szCs w:val="26"/>
        </w:rPr>
        <w:t>-</w:t>
      </w:r>
    </w:p>
    <w:p w14:paraId="4675924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אין בעיה.</w:t>
      </w:r>
    </w:p>
    <w:p w14:paraId="2779F30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הוא יודע שמדובר במשהו זמני, שבתוך שנים ספורות ייהרס לטובת הקמת </w:t>
      </w:r>
      <w:r w:rsidR="000E7DDC">
        <w:rPr>
          <w:rFonts w:hint="cs"/>
          <w:sz w:val="26"/>
          <w:szCs w:val="26"/>
        </w:rPr>
        <w:t>קריי</w:t>
      </w:r>
      <w:r w:rsidR="000E7DDC">
        <w:rPr>
          <w:rFonts w:hint="eastAsia"/>
          <w:sz w:val="26"/>
          <w:szCs w:val="26"/>
        </w:rPr>
        <w:t>ת</w:t>
      </w:r>
      <w:r>
        <w:rPr>
          <w:sz w:val="26"/>
          <w:szCs w:val="26"/>
        </w:rPr>
        <w:t xml:space="preserve"> חינוך מאוד מאוד יפה שתהיה שם, כולל בית ספר טבנקין חדש, </w:t>
      </w:r>
      <w:r w:rsidR="00BF7C89">
        <w:rPr>
          <w:rFonts w:hint="cs"/>
          <w:sz w:val="26"/>
          <w:szCs w:val="26"/>
        </w:rPr>
        <w:t>ש</w:t>
      </w:r>
      <w:r>
        <w:rPr>
          <w:sz w:val="26"/>
          <w:szCs w:val="26"/>
        </w:rPr>
        <w:t>הרבה שנים</w:t>
      </w:r>
      <w:r w:rsidR="001D3FAA">
        <w:rPr>
          <w:rFonts w:hint="cs"/>
          <w:sz w:val="26"/>
          <w:szCs w:val="26"/>
        </w:rPr>
        <w:t xml:space="preserve"> היה </w:t>
      </w:r>
      <w:r>
        <w:rPr>
          <w:sz w:val="26"/>
          <w:szCs w:val="26"/>
        </w:rPr>
        <w:t xml:space="preserve"> צריך לעשות.</w:t>
      </w:r>
    </w:p>
    <w:p w14:paraId="0C6DBA2D"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מבחינתי, אני רק א</w:t>
      </w:r>
      <w:r w:rsidR="001D3FAA">
        <w:rPr>
          <w:rFonts w:hint="cs"/>
          <w:sz w:val="26"/>
          <w:szCs w:val="26"/>
        </w:rPr>
        <w:t>מרתי</w:t>
      </w:r>
      <w:r>
        <w:rPr>
          <w:sz w:val="26"/>
          <w:szCs w:val="26"/>
        </w:rPr>
        <w:t xml:space="preserve"> לך, רק שתדע, שרואים לכם. בוא נמשיך.</w:t>
      </w:r>
    </w:p>
    <w:p w14:paraId="688C0745" w14:textId="77777777" w:rsidR="001D4514" w:rsidRPr="004B1F81" w:rsidRDefault="00000000">
      <w:pPr>
        <w:pStyle w:val="ParagraphStyle"/>
        <w:spacing w:line="360" w:lineRule="auto"/>
        <w:ind w:left="2000" w:hanging="2000"/>
        <w:rPr>
          <w:sz w:val="26"/>
          <w:szCs w:val="26"/>
        </w:rPr>
      </w:pPr>
      <w:r w:rsidRPr="004B1F81">
        <w:rPr>
          <w:rFonts w:hint="cs"/>
          <w:color w:val="000000"/>
          <w:sz w:val="26"/>
          <w:szCs w:val="26"/>
          <w:u w:val="single"/>
        </w:rPr>
        <w:t>צביקה ברוט:</w:t>
      </w:r>
      <w:r w:rsidRPr="004B1F81">
        <w:rPr>
          <w:sz w:val="26"/>
          <w:szCs w:val="26"/>
        </w:rPr>
        <w:tab/>
      </w:r>
      <w:r w:rsidRPr="004B1F81">
        <w:rPr>
          <w:rFonts w:hint="cs"/>
          <w:sz w:val="26"/>
          <w:szCs w:val="26"/>
        </w:rPr>
        <w:t xml:space="preserve">לא כל כך הבנתי את העניין... </w:t>
      </w:r>
      <w:r w:rsidR="008D2BB5">
        <w:rPr>
          <w:rFonts w:hint="cs"/>
          <w:sz w:val="26"/>
          <w:szCs w:val="26"/>
        </w:rPr>
        <w:t xml:space="preserve">אתה רוצה </w:t>
      </w:r>
      <w:r w:rsidRPr="004B1F81">
        <w:rPr>
          <w:rFonts w:hint="cs"/>
          <w:sz w:val="26"/>
          <w:szCs w:val="26"/>
        </w:rPr>
        <w:t>אפשר להשוות למי</w:t>
      </w:r>
      <w:r w:rsidR="001C6C68" w:rsidRPr="004B1F81">
        <w:rPr>
          <w:rFonts w:hint="cs"/>
          <w:sz w:val="26"/>
          <w:szCs w:val="26"/>
        </w:rPr>
        <w:t xml:space="preserve"> יש</w:t>
      </w:r>
      <w:r w:rsidRPr="004B1F81">
        <w:rPr>
          <w:rFonts w:hint="cs"/>
          <w:sz w:val="26"/>
          <w:szCs w:val="26"/>
        </w:rPr>
        <w:t>, טוב.</w:t>
      </w:r>
    </w:p>
    <w:p w14:paraId="5EFFC160" w14:textId="77777777" w:rsidR="001C6C68" w:rsidRDefault="00000000">
      <w:pPr>
        <w:pStyle w:val="ParagraphStyle"/>
        <w:spacing w:line="360" w:lineRule="auto"/>
        <w:ind w:left="2000" w:hanging="2000"/>
      </w:pPr>
      <w:r>
        <w:rPr>
          <w:rFonts w:hint="cs"/>
          <w:color w:val="000000"/>
          <w:sz w:val="26"/>
          <w:szCs w:val="26"/>
          <w:u w:val="single"/>
        </w:rPr>
        <w:t>רפי ברנז:</w:t>
      </w:r>
      <w:r>
        <w:tab/>
      </w:r>
      <w:r>
        <w:rPr>
          <w:rFonts w:hint="cs"/>
        </w:rPr>
        <w:t>עזוב, עזוב חברה.</w:t>
      </w:r>
    </w:p>
    <w:p w14:paraId="14AA5B84" w14:textId="77777777" w:rsidR="00C86555" w:rsidRPr="001D3FAA" w:rsidRDefault="00000000" w:rsidP="001D3FAA">
      <w:pPr>
        <w:pStyle w:val="ParagraphStyle"/>
        <w:spacing w:line="360" w:lineRule="auto"/>
        <w:jc w:val="center"/>
      </w:pPr>
      <w:r w:rsidRPr="001D3FAA">
        <w:rPr>
          <w:rFonts w:hint="cs"/>
          <w:color w:val="000000"/>
          <w:sz w:val="26"/>
          <w:szCs w:val="26"/>
        </w:rPr>
        <w:t>(</w:t>
      </w:r>
      <w:r w:rsidR="00207CF9" w:rsidRPr="001D3FAA">
        <w:rPr>
          <w:color w:val="000000"/>
          <w:sz w:val="26"/>
          <w:szCs w:val="26"/>
        </w:rPr>
        <w:t>מדברים ביחד</w:t>
      </w:r>
      <w:r w:rsidRPr="001D3FAA">
        <w:rPr>
          <w:rFonts w:hint="cs"/>
          <w:color w:val="000000"/>
          <w:sz w:val="26"/>
          <w:szCs w:val="26"/>
        </w:rPr>
        <w:t>)</w:t>
      </w:r>
    </w:p>
    <w:p w14:paraId="6685900C"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אני עוברת לסעיף מספר, ראש העיר.</w:t>
      </w:r>
    </w:p>
    <w:p w14:paraId="2CF405E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קטי מבסוטית.</w:t>
      </w:r>
    </w:p>
    <w:p w14:paraId="2894790B" w14:textId="77777777" w:rsidR="00C86555" w:rsidRDefault="00000000">
      <w:pPr>
        <w:pStyle w:val="ParagraphStyle"/>
        <w:spacing w:line="360" w:lineRule="auto"/>
        <w:ind w:left="2000" w:hanging="2000"/>
      </w:pPr>
      <w:r>
        <w:rPr>
          <w:color w:val="000000"/>
          <w:sz w:val="26"/>
          <w:szCs w:val="26"/>
          <w:u w:val="single"/>
        </w:rPr>
        <w:t>יסמין ולקומיר פרייסמן:</w:t>
      </w:r>
      <w:r>
        <w:rPr>
          <w:sz w:val="26"/>
          <w:szCs w:val="26"/>
        </w:rPr>
        <w:tab/>
        <w:t>רגע, צביקה, יש לי שאלה.</w:t>
      </w:r>
    </w:p>
    <w:p w14:paraId="62F45EF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תודה.</w:t>
      </w:r>
    </w:p>
    <w:p w14:paraId="53EBAD2D" w14:textId="77777777" w:rsidR="00C86555" w:rsidRDefault="00000000">
      <w:pPr>
        <w:pStyle w:val="ParagraphStyle"/>
        <w:spacing w:line="360" w:lineRule="auto"/>
        <w:ind w:left="2000" w:hanging="2000"/>
      </w:pPr>
      <w:r>
        <w:rPr>
          <w:color w:val="000000"/>
          <w:sz w:val="26"/>
          <w:szCs w:val="26"/>
          <w:u w:val="single"/>
        </w:rPr>
        <w:t>יסמין ולקומיר פרייסמן:</w:t>
      </w:r>
      <w:r>
        <w:rPr>
          <w:sz w:val="26"/>
          <w:szCs w:val="26"/>
        </w:rPr>
        <w:tab/>
        <w:t>מה התורם מקבל אחרי שזה ייהרס?</w:t>
      </w:r>
    </w:p>
    <w:p w14:paraId="135F7ED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הוא לא מקבל החזר.</w:t>
      </w:r>
    </w:p>
    <w:p w14:paraId="51913892" w14:textId="77777777" w:rsidR="00C86555" w:rsidRDefault="00000000">
      <w:pPr>
        <w:pStyle w:val="ParagraphStyle"/>
        <w:spacing w:line="360" w:lineRule="auto"/>
        <w:ind w:left="2000" w:hanging="2000"/>
      </w:pPr>
      <w:r>
        <w:rPr>
          <w:color w:val="000000"/>
          <w:sz w:val="26"/>
          <w:szCs w:val="26"/>
          <w:u w:val="single"/>
        </w:rPr>
        <w:lastRenderedPageBreak/>
        <w:t>יסמין ולקומיר פרייסמן:</w:t>
      </w:r>
      <w:r>
        <w:rPr>
          <w:sz w:val="26"/>
          <w:szCs w:val="26"/>
        </w:rPr>
        <w:tab/>
        <w:t>אז מה האינטרס שלו לתרום אם הוא יודע שזה לכמה שנים?</w:t>
      </w:r>
    </w:p>
    <w:p w14:paraId="4B3423A9" w14:textId="77777777" w:rsidR="00C86555" w:rsidRPr="002B0190" w:rsidRDefault="00000000" w:rsidP="002B0190">
      <w:pPr>
        <w:pStyle w:val="ParagraphStyle"/>
        <w:spacing w:line="360" w:lineRule="auto"/>
        <w:jc w:val="center"/>
      </w:pPr>
      <w:r w:rsidRPr="002B0190">
        <w:rPr>
          <w:rFonts w:hint="cs"/>
          <w:color w:val="000000"/>
          <w:sz w:val="26"/>
          <w:szCs w:val="26"/>
        </w:rPr>
        <w:t>(</w:t>
      </w:r>
      <w:r w:rsidR="00207CF9" w:rsidRPr="002B0190">
        <w:rPr>
          <w:color w:val="000000"/>
          <w:sz w:val="26"/>
          <w:szCs w:val="26"/>
        </w:rPr>
        <w:t>מדברים ביחד</w:t>
      </w:r>
      <w:r w:rsidRPr="002B0190">
        <w:rPr>
          <w:rFonts w:hint="cs"/>
          <w:color w:val="000000"/>
          <w:sz w:val="26"/>
          <w:szCs w:val="26"/>
        </w:rPr>
        <w:t>)</w:t>
      </w:r>
    </w:p>
    <w:p w14:paraId="2A48F67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הוא אומר, בשביל כמה שנים, הוא אומר, זה בנייה קלה, </w:t>
      </w:r>
      <w:r w:rsidR="002B0190">
        <w:rPr>
          <w:rFonts w:hint="cs"/>
          <w:sz w:val="26"/>
          <w:szCs w:val="26"/>
        </w:rPr>
        <w:t>...</w:t>
      </w:r>
      <w:r>
        <w:rPr>
          <w:sz w:val="26"/>
          <w:szCs w:val="26"/>
        </w:rPr>
        <w:t xml:space="preserve"> זו בנייה קלה, זו בנייה קלה.</w:t>
      </w:r>
    </w:p>
    <w:p w14:paraId="4C23240B" w14:textId="77777777" w:rsidR="002B0190" w:rsidRPr="003A3FB6" w:rsidRDefault="00000000">
      <w:pPr>
        <w:pStyle w:val="ParagraphStyle"/>
        <w:spacing w:line="360" w:lineRule="auto"/>
        <w:ind w:left="2000" w:hanging="2000"/>
        <w:rPr>
          <w:sz w:val="26"/>
          <w:szCs w:val="26"/>
        </w:rPr>
      </w:pPr>
      <w:r w:rsidRPr="003A3FB6">
        <w:rPr>
          <w:rFonts w:hint="cs"/>
          <w:color w:val="000000"/>
          <w:sz w:val="26"/>
          <w:szCs w:val="26"/>
          <w:u w:val="single"/>
        </w:rPr>
        <w:t>אירנה גנין:</w:t>
      </w:r>
      <w:r w:rsidRPr="003A3FB6">
        <w:rPr>
          <w:sz w:val="26"/>
          <w:szCs w:val="26"/>
        </w:rPr>
        <w:tab/>
      </w:r>
      <w:r w:rsidRPr="003A3FB6">
        <w:rPr>
          <w:rFonts w:hint="cs"/>
          <w:sz w:val="26"/>
          <w:szCs w:val="26"/>
        </w:rPr>
        <w:t>הוא יודע שבבת ים בונים 50 שנה.</w:t>
      </w:r>
    </w:p>
    <w:p w14:paraId="7B2A8F69" w14:textId="77777777" w:rsidR="00C86555" w:rsidRDefault="00000000" w:rsidP="002201C4">
      <w:pPr>
        <w:pStyle w:val="ParagraphStyle"/>
        <w:spacing w:line="360" w:lineRule="auto"/>
        <w:ind w:left="2000" w:hanging="2000"/>
      </w:pPr>
      <w:r>
        <w:rPr>
          <w:color w:val="000000"/>
          <w:sz w:val="26"/>
          <w:szCs w:val="26"/>
          <w:u w:val="single"/>
        </w:rPr>
        <w:t>דורית מוריה:</w:t>
      </w:r>
      <w:r>
        <w:rPr>
          <w:sz w:val="26"/>
          <w:szCs w:val="26"/>
        </w:rPr>
        <w:tab/>
        <w:t>אני עוברת-</w:t>
      </w:r>
      <w:r w:rsidR="002201C4">
        <w:rPr>
          <w:rFonts w:hint="cs"/>
        </w:rPr>
        <w:t xml:space="preserve"> </w:t>
      </w:r>
      <w:r w:rsidR="002201C4" w:rsidRPr="002201C4">
        <w:rPr>
          <w:rFonts w:hint="cs"/>
          <w:color w:val="000000"/>
          <w:sz w:val="26"/>
          <w:szCs w:val="26"/>
        </w:rPr>
        <w:t>(מדברים יחד)</w:t>
      </w:r>
      <w:r w:rsidR="002201C4">
        <w:rPr>
          <w:rFonts w:hint="cs"/>
        </w:rPr>
        <w:t xml:space="preserve"> </w:t>
      </w:r>
      <w:r>
        <w:rPr>
          <w:sz w:val="26"/>
          <w:szCs w:val="26"/>
        </w:rPr>
        <w:t>סעיף מספר 15.</w:t>
      </w:r>
    </w:p>
    <w:p w14:paraId="2ACCB20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סעיף מספר 15.</w:t>
      </w:r>
    </w:p>
    <w:p w14:paraId="09D7366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אישור פרוטוקול-</w:t>
      </w:r>
    </w:p>
    <w:p w14:paraId="204FB2B1"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חנה, תשאלי את שירה, זה מתנ"ס או בית כנסת?</w:t>
      </w:r>
    </w:p>
    <w:p w14:paraId="2C86E18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w:t>
      </w:r>
    </w:p>
    <w:p w14:paraId="4D86DED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ש"י עגנון.</w:t>
      </w:r>
    </w:p>
    <w:p w14:paraId="4A1FE66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כן, זה מתנ"ס או בית כנסת?</w:t>
      </w:r>
    </w:p>
    <w:p w14:paraId="44D6C067"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איפה מדברים פה?</w:t>
      </w:r>
    </w:p>
    <w:p w14:paraId="7DA01817"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ש"י עגנון מעל הבית ספר-</w:t>
      </w:r>
    </w:p>
    <w:p w14:paraId="01C9210C" w14:textId="77777777" w:rsidR="00C86555" w:rsidRDefault="00000000">
      <w:pPr>
        <w:pStyle w:val="ParagraphStyle"/>
        <w:spacing w:line="360" w:lineRule="auto"/>
        <w:ind w:left="2000" w:hanging="2000"/>
      </w:pPr>
      <w:r>
        <w:rPr>
          <w:color w:val="000000"/>
          <w:sz w:val="26"/>
          <w:szCs w:val="26"/>
          <w:u w:val="single"/>
        </w:rPr>
        <w:t>שירה שפרכר:</w:t>
      </w:r>
      <w:r>
        <w:rPr>
          <w:sz w:val="26"/>
          <w:szCs w:val="26"/>
        </w:rPr>
        <w:tab/>
        <w:t>ש"י עגנון, שוב, קודם כל, אנחנו עוד לא עשינו תכנון.</w:t>
      </w:r>
    </w:p>
    <w:p w14:paraId="1C05720C" w14:textId="77777777" w:rsidR="00C86555" w:rsidRDefault="00000000" w:rsidP="002201C4">
      <w:pPr>
        <w:pStyle w:val="ParagraphStyle"/>
        <w:spacing w:line="360" w:lineRule="auto"/>
        <w:ind w:left="2000" w:hanging="2000"/>
      </w:pPr>
      <w:r>
        <w:rPr>
          <w:color w:val="000000"/>
          <w:sz w:val="26"/>
          <w:szCs w:val="26"/>
          <w:u w:val="single"/>
        </w:rPr>
        <w:t>צביקה ברוט:</w:t>
      </w:r>
      <w:r>
        <w:rPr>
          <w:sz w:val="26"/>
          <w:szCs w:val="26"/>
        </w:rPr>
        <w:tab/>
        <w:t>לא, שירה, הוא לא מדבר על הבנייה אחר כך, הוא מדבר על הבנייה קלה.</w:t>
      </w:r>
      <w:r w:rsidR="002201C4">
        <w:rPr>
          <w:rFonts w:hint="cs"/>
        </w:rPr>
        <w:t xml:space="preserve"> </w:t>
      </w:r>
      <w:r>
        <w:rPr>
          <w:sz w:val="26"/>
          <w:szCs w:val="26"/>
        </w:rPr>
        <w:t>זה שלומי</w:t>
      </w:r>
      <w:r w:rsidR="000878D6">
        <w:rPr>
          <w:rFonts w:hint="cs"/>
          <w:sz w:val="26"/>
          <w:szCs w:val="26"/>
        </w:rPr>
        <w:t xml:space="preserve"> נוי</w:t>
      </w:r>
      <w:r>
        <w:rPr>
          <w:sz w:val="26"/>
          <w:szCs w:val="26"/>
        </w:rPr>
        <w:t xml:space="preserve"> זה לא שירה.</w:t>
      </w:r>
    </w:p>
    <w:p w14:paraId="17F5020B" w14:textId="77777777" w:rsidR="002201C4" w:rsidRDefault="00000000" w:rsidP="002201C4">
      <w:pPr>
        <w:pStyle w:val="ParagraphStyle"/>
        <w:spacing w:line="360" w:lineRule="auto"/>
        <w:ind w:left="2000" w:hanging="2000"/>
      </w:pPr>
      <w:r>
        <w:rPr>
          <w:rFonts w:hint="cs"/>
          <w:color w:val="000000"/>
          <w:sz w:val="26"/>
          <w:szCs w:val="26"/>
          <w:u w:val="single"/>
        </w:rPr>
        <w:t>שירה שפרכר:</w:t>
      </w:r>
      <w:r>
        <w:tab/>
      </w:r>
      <w:r>
        <w:rPr>
          <w:rFonts w:hint="cs"/>
        </w:rPr>
        <w:t>זה לא אני.</w:t>
      </w:r>
    </w:p>
    <w:p w14:paraId="2D5C15A5" w14:textId="77777777" w:rsidR="004D411C" w:rsidRDefault="00000000" w:rsidP="002201C4">
      <w:pPr>
        <w:pStyle w:val="ParagraphStyle"/>
        <w:spacing w:line="360" w:lineRule="auto"/>
        <w:ind w:left="2000" w:hanging="2000"/>
      </w:pPr>
      <w:r>
        <w:rPr>
          <w:rFonts w:hint="cs"/>
          <w:color w:val="000000"/>
          <w:sz w:val="26"/>
          <w:szCs w:val="26"/>
          <w:u w:val="single"/>
        </w:rPr>
        <w:t>שלומי לחיאני:</w:t>
      </w:r>
      <w:r>
        <w:tab/>
      </w:r>
      <w:r>
        <w:rPr>
          <w:rFonts w:hint="cs"/>
        </w:rPr>
        <w:t>מה זה לא את.</w:t>
      </w:r>
    </w:p>
    <w:p w14:paraId="40B736E1" w14:textId="77777777" w:rsidR="00A41B8B" w:rsidRDefault="00000000" w:rsidP="002201C4">
      <w:pPr>
        <w:pStyle w:val="ParagraphStyle"/>
        <w:spacing w:line="360" w:lineRule="auto"/>
        <w:ind w:left="2000" w:hanging="2000"/>
      </w:pPr>
      <w:r>
        <w:rPr>
          <w:rFonts w:hint="cs"/>
          <w:color w:val="000000"/>
          <w:sz w:val="26"/>
          <w:szCs w:val="26"/>
          <w:u w:val="single"/>
        </w:rPr>
        <w:t>עו"ד חנה כהן:</w:t>
      </w:r>
      <w:r>
        <w:tab/>
      </w:r>
      <w:r w:rsidR="00F944BE">
        <w:rPr>
          <w:rFonts w:hint="cs"/>
        </w:rPr>
        <w:t>מ</w:t>
      </w:r>
      <w:r>
        <w:rPr>
          <w:rFonts w:hint="cs"/>
        </w:rPr>
        <w:t>חלקת מבני ציבור.</w:t>
      </w:r>
    </w:p>
    <w:p w14:paraId="4FC12AB5" w14:textId="77777777" w:rsidR="00F944BE" w:rsidRDefault="00000000" w:rsidP="002201C4">
      <w:pPr>
        <w:pStyle w:val="ParagraphStyle"/>
        <w:spacing w:line="360" w:lineRule="auto"/>
        <w:ind w:left="2000" w:hanging="2000"/>
      </w:pPr>
      <w:r>
        <w:rPr>
          <w:rFonts w:hint="cs"/>
          <w:color w:val="000000"/>
          <w:sz w:val="26"/>
          <w:szCs w:val="26"/>
          <w:u w:val="single"/>
        </w:rPr>
        <w:t>שלומי לחיאני:</w:t>
      </w:r>
      <w:r>
        <w:tab/>
      </w:r>
      <w:r>
        <w:rPr>
          <w:rFonts w:hint="cs"/>
        </w:rPr>
        <w:t>מי זה  מבני ציבור?</w:t>
      </w:r>
    </w:p>
    <w:p w14:paraId="40903AD8" w14:textId="77777777" w:rsidR="00F944BE" w:rsidRDefault="00000000" w:rsidP="002201C4">
      <w:pPr>
        <w:pStyle w:val="ParagraphStyle"/>
        <w:spacing w:line="360" w:lineRule="auto"/>
        <w:ind w:left="2000" w:hanging="2000"/>
      </w:pPr>
      <w:r>
        <w:rPr>
          <w:rFonts w:hint="cs"/>
          <w:color w:val="000000"/>
          <w:sz w:val="26"/>
          <w:szCs w:val="26"/>
          <w:u w:val="single"/>
        </w:rPr>
        <w:lastRenderedPageBreak/>
        <w:t>אירנה גנין:</w:t>
      </w:r>
      <w:r w:rsidRPr="00522A7B">
        <w:rPr>
          <w:color w:val="000000"/>
          <w:sz w:val="26"/>
          <w:szCs w:val="26"/>
        </w:rPr>
        <w:tab/>
      </w:r>
      <w:r w:rsidRPr="00522A7B">
        <w:rPr>
          <w:rFonts w:hint="cs"/>
          <w:color w:val="000000"/>
          <w:sz w:val="26"/>
          <w:szCs w:val="26"/>
        </w:rPr>
        <w:t>שלומי. הנה מהנדס העיר הוא יודע.</w:t>
      </w:r>
    </w:p>
    <w:p w14:paraId="782E492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 הלאה.</w:t>
      </w:r>
    </w:p>
    <w:p w14:paraId="22BA6C50" w14:textId="77777777" w:rsidR="00C86555" w:rsidRDefault="00000000">
      <w:pPr>
        <w:pStyle w:val="Heading2copy"/>
        <w:spacing w:before="250" w:line="360" w:lineRule="auto"/>
        <w:jc w:val="both"/>
        <w:outlineLvl w:val="9"/>
      </w:pPr>
      <w:r>
        <w:rPr>
          <w:rFonts w:ascii="David" w:eastAsia="David" w:hAnsi="David" w:cs="David" w:hint="cs"/>
          <w:b/>
          <w:bCs/>
          <w:color w:val="000000"/>
          <w:u w:val="single"/>
          <w:rtl/>
        </w:rPr>
        <w:t>סעיף</w:t>
      </w:r>
      <w:r>
        <w:rPr>
          <w:rFonts w:ascii="David" w:eastAsia="David" w:hAnsi="David" w:cs="David"/>
          <w:b/>
          <w:bCs/>
          <w:color w:val="000000"/>
          <w:u w:val="single"/>
          <w:rtl/>
        </w:rPr>
        <w:t xml:space="preserve"> 15</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פרוטוקול 1.25 וועדת הקצאות</w:t>
      </w:r>
    </w:p>
    <w:p w14:paraId="64DA039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אישור פרוטוקול 1.25 וועדת הקצאות, הופץ לכולם. הצעת ההחלטה</w:t>
      </w:r>
      <w:r w:rsidR="00576ED7">
        <w:rPr>
          <w:rFonts w:hint="cs"/>
          <w:sz w:val="26"/>
          <w:szCs w:val="26"/>
        </w:rPr>
        <w:t>:</w:t>
      </w:r>
      <w:r>
        <w:rPr>
          <w:sz w:val="26"/>
          <w:szCs w:val="26"/>
        </w:rPr>
        <w:t xml:space="preserve"> מאשרים את פרוטוקול וועדת ההקצאות 1.25 מיום ה- 10.6.25. מי בעד, ירים את ידו.</w:t>
      </w:r>
    </w:p>
    <w:p w14:paraId="1AC993F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מה זה?</w:t>
      </w:r>
      <w:r w:rsidR="005F5B67">
        <w:rPr>
          <w:rFonts w:hint="cs"/>
        </w:rPr>
        <w:t xml:space="preserve"> מה זה?</w:t>
      </w:r>
    </w:p>
    <w:p w14:paraId="423E8D8D"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וועדת הקצאות.</w:t>
      </w:r>
    </w:p>
    <w:p w14:paraId="74C928B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פרוטוקול וועדת הקצאות.</w:t>
      </w:r>
    </w:p>
    <w:p w14:paraId="642D0F0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פה אחד, הרמת יד. מי בעד?</w:t>
      </w:r>
    </w:p>
    <w:p w14:paraId="2FA5C806"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מישהו מאצלנו היה?</w:t>
      </w:r>
    </w:p>
    <w:p w14:paraId="05F7512B"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לא יודעת, לא. לא, אנחנו לא יודעים מה זה.</w:t>
      </w:r>
    </w:p>
    <w:p w14:paraId="7BF1A0EE"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אני לא יודעת.</w:t>
      </w:r>
    </w:p>
    <w:p w14:paraId="7FB7C12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לא רואים, מי בעד, ירים את ידו.</w:t>
      </w:r>
    </w:p>
    <w:p w14:paraId="47799DD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1FA9A650"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אתה רואה מצוין.</w:t>
      </w:r>
    </w:p>
    <w:p w14:paraId="4A5E170A"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על מה מדובר?</w:t>
      </w:r>
    </w:p>
    <w:p w14:paraId="16A6BB8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פרוטוקול וועדת הקצאות. שלחתי לכם.</w:t>
      </w:r>
    </w:p>
    <w:p w14:paraId="15748B7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 xml:space="preserve">ועדת הקצאות, </w:t>
      </w:r>
      <w:r w:rsidR="002A73D6">
        <w:rPr>
          <w:rFonts w:hint="cs"/>
          <w:sz w:val="26"/>
          <w:szCs w:val="26"/>
        </w:rPr>
        <w:t xml:space="preserve">יש להם </w:t>
      </w:r>
      <w:r>
        <w:rPr>
          <w:sz w:val="26"/>
          <w:szCs w:val="26"/>
        </w:rPr>
        <w:t>וועדה שאנחנו לא משתתפים, אנחנו לא מצביעים.</w:t>
      </w:r>
    </w:p>
    <w:p w14:paraId="3317769A"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אבל אנחנו לא משתתפים בזה, אנחנו לא יודעים על מה מדובר.</w:t>
      </w:r>
    </w:p>
    <w:p w14:paraId="262DBD0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בסדר גמור, רגע-</w:t>
      </w:r>
    </w:p>
    <w:p w14:paraId="43B9692B" w14:textId="77777777" w:rsidR="00C86555" w:rsidRDefault="00000000">
      <w:pPr>
        <w:pStyle w:val="ParagraphStyle"/>
        <w:spacing w:line="360" w:lineRule="auto"/>
        <w:ind w:left="2000" w:hanging="2000"/>
      </w:pPr>
      <w:r>
        <w:rPr>
          <w:color w:val="000000"/>
          <w:sz w:val="26"/>
          <w:szCs w:val="26"/>
          <w:u w:val="single"/>
        </w:rPr>
        <w:lastRenderedPageBreak/>
        <w:t>קטי פיאצסקי:</w:t>
      </w:r>
      <w:r>
        <w:rPr>
          <w:sz w:val="26"/>
          <w:szCs w:val="26"/>
        </w:rPr>
        <w:tab/>
        <w:t>אבל הגיע חומר. מה זה אתם לא יודעים על מה מדובר?</w:t>
      </w:r>
    </w:p>
    <w:p w14:paraId="3B04763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אבל קיבלתם את החומר, אילנה.</w:t>
      </w:r>
    </w:p>
    <w:p w14:paraId="35388695"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וועדת הקצאות.</w:t>
      </w:r>
    </w:p>
    <w:p w14:paraId="548FD11A"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קטי, תגידי לי, מה עכשיו נהיית לנו, סגנית?</w:t>
      </w:r>
    </w:p>
    <w:p w14:paraId="2C55BD85"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r>
      <w:r w:rsidR="00D63033">
        <w:rPr>
          <w:rFonts w:hint="cs"/>
          <w:sz w:val="26"/>
          <w:szCs w:val="26"/>
        </w:rPr>
        <w:t>עוד מעט, עוד חצי שנה אבל אני במשנה.</w:t>
      </w:r>
    </w:p>
    <w:p w14:paraId="70546072" w14:textId="77777777" w:rsidR="00C86555" w:rsidRPr="00227EAA" w:rsidRDefault="00000000">
      <w:pPr>
        <w:pStyle w:val="ParagraphStyle"/>
        <w:spacing w:line="360" w:lineRule="auto"/>
        <w:ind w:left="2000" w:hanging="2000"/>
        <w:rPr>
          <w:sz w:val="26"/>
          <w:szCs w:val="26"/>
        </w:rPr>
      </w:pPr>
      <w:r w:rsidRPr="00227EAA">
        <w:rPr>
          <w:color w:val="000000"/>
          <w:sz w:val="26"/>
          <w:szCs w:val="26"/>
          <w:u w:val="single"/>
        </w:rPr>
        <w:t>שלומי לחיאני:</w:t>
      </w:r>
      <w:r w:rsidRPr="00227EAA">
        <w:rPr>
          <w:sz w:val="26"/>
          <w:szCs w:val="26"/>
        </w:rPr>
        <w:tab/>
        <w:t>אז חכי רגע.</w:t>
      </w:r>
      <w:r w:rsidR="00DC132B" w:rsidRPr="00227EAA">
        <w:rPr>
          <w:rFonts w:hint="cs"/>
          <w:sz w:val="26"/>
          <w:szCs w:val="26"/>
        </w:rPr>
        <w:t xml:space="preserve"> שוויה שוויה.</w:t>
      </w:r>
    </w:p>
    <w:p w14:paraId="7004DA0A" w14:textId="77777777" w:rsidR="00DC132B" w:rsidRDefault="00000000" w:rsidP="00DC132B">
      <w:pPr>
        <w:pStyle w:val="ParagraphStyle"/>
        <w:spacing w:line="360" w:lineRule="auto"/>
        <w:ind w:left="2000" w:hanging="2000"/>
        <w:jc w:val="center"/>
        <w:rPr>
          <w:color w:val="000000"/>
          <w:sz w:val="26"/>
          <w:szCs w:val="26"/>
        </w:rPr>
      </w:pPr>
      <w:r>
        <w:rPr>
          <w:rFonts w:hint="cs"/>
          <w:color w:val="000000"/>
          <w:sz w:val="26"/>
          <w:szCs w:val="26"/>
          <w:u w:val="single"/>
        </w:rPr>
        <w:t>(מדברים יחד)</w:t>
      </w:r>
    </w:p>
    <w:p w14:paraId="052DAFBE" w14:textId="77777777" w:rsidR="00DC132B" w:rsidRPr="00DC132B" w:rsidRDefault="00000000" w:rsidP="00DC132B">
      <w:pPr>
        <w:pStyle w:val="ParagraphStyle"/>
        <w:spacing w:line="360" w:lineRule="auto"/>
        <w:ind w:left="2000" w:hanging="2000"/>
      </w:pPr>
      <w:r w:rsidRPr="00C638A8">
        <w:rPr>
          <w:rFonts w:hint="cs"/>
          <w:color w:val="000000"/>
          <w:sz w:val="26"/>
          <w:szCs w:val="26"/>
          <w:u w:val="single"/>
        </w:rPr>
        <w:t>קטי פיאסצקי</w:t>
      </w:r>
      <w:r>
        <w:rPr>
          <w:rFonts w:hint="cs"/>
          <w:color w:val="000000"/>
          <w:sz w:val="26"/>
          <w:szCs w:val="26"/>
        </w:rPr>
        <w:t>:</w:t>
      </w:r>
      <w:r>
        <w:rPr>
          <w:color w:val="000000"/>
          <w:sz w:val="26"/>
          <w:szCs w:val="26"/>
        </w:rPr>
        <w:tab/>
      </w:r>
      <w:r>
        <w:rPr>
          <w:rFonts w:hint="cs"/>
          <w:color w:val="000000"/>
          <w:sz w:val="26"/>
          <w:szCs w:val="26"/>
        </w:rPr>
        <w:t>לא יש 4.</w:t>
      </w:r>
    </w:p>
    <w:p w14:paraId="44BBB41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קטי יש רק 1, שלומי.</w:t>
      </w:r>
    </w:p>
    <w:p w14:paraId="6FF976D4"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ספר לי על זה.</w:t>
      </w:r>
    </w:p>
    <w:p w14:paraId="505088FE"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אילנה, וועדת הקצאות היא וועדה מקצועית. יושבים בה מנכ''ל העירייה, יועמ''ש, גזבר, מהנדס העיר, ואנוכי. הגשתי לכם את הפרוטוקול, החומר הופץ בשבוע שעבר.</w:t>
      </w:r>
    </w:p>
    <w:p w14:paraId="3CA45A5B" w14:textId="77777777" w:rsidR="00C86555" w:rsidRDefault="00000000">
      <w:pPr>
        <w:pStyle w:val="ParagraphStyle"/>
        <w:spacing w:line="360" w:lineRule="auto"/>
        <w:ind w:left="2000" w:hanging="2000"/>
      </w:pPr>
      <w:r>
        <w:rPr>
          <w:color w:val="000000"/>
          <w:sz w:val="26"/>
          <w:szCs w:val="26"/>
          <w:u w:val="single"/>
        </w:rPr>
        <w:t>שלומי לחיאני:</w:t>
      </w:r>
      <w:r>
        <w:rPr>
          <w:sz w:val="26"/>
          <w:szCs w:val="26"/>
        </w:rPr>
        <w:tab/>
        <w:t>אני חייב ללכת, אני לא מצביע איתם, על שום דבר, כל מה שאנחנו לא נמצאים, אני לא מצביע</w:t>
      </w:r>
      <w:r w:rsidR="00E2281F">
        <w:rPr>
          <w:rFonts w:hint="cs"/>
          <w:sz w:val="26"/>
          <w:szCs w:val="26"/>
        </w:rPr>
        <w:t>.</w:t>
      </w:r>
    </w:p>
    <w:p w14:paraId="082B25FC" w14:textId="77777777" w:rsidR="00E37789" w:rsidRPr="00E37789" w:rsidRDefault="00000000" w:rsidP="00E37789">
      <w:pPr>
        <w:pStyle w:val="ParagraphStyle"/>
        <w:spacing w:line="360" w:lineRule="auto"/>
        <w:ind w:left="2000" w:hanging="2000"/>
        <w:jc w:val="center"/>
      </w:pPr>
      <w:r w:rsidRPr="00E37789">
        <w:rPr>
          <w:rFonts w:hint="cs"/>
          <w:color w:val="000000"/>
          <w:sz w:val="26"/>
          <w:szCs w:val="26"/>
        </w:rPr>
        <w:t>(מדברים יחד)</w:t>
      </w:r>
    </w:p>
    <w:p w14:paraId="7A5CEE9D" w14:textId="77777777" w:rsidR="00C86555" w:rsidRDefault="00000000">
      <w:pPr>
        <w:pStyle w:val="ParagraphStyle"/>
        <w:spacing w:line="360" w:lineRule="auto"/>
        <w:jc w:val="left"/>
      </w:pPr>
      <w:r>
        <w:rPr>
          <w:rFonts w:hint="cs"/>
          <w:b/>
          <w:bCs/>
          <w:color w:val="000000"/>
          <w:sz w:val="26"/>
          <w:szCs w:val="26"/>
          <w:u w:val="single"/>
        </w:rPr>
        <w:t>**</w:t>
      </w:r>
      <w:r w:rsidR="00207CF9">
        <w:rPr>
          <w:b/>
          <w:bCs/>
          <w:color w:val="000000"/>
          <w:sz w:val="26"/>
          <w:szCs w:val="26"/>
          <w:u w:val="single"/>
        </w:rPr>
        <w:t>* שלומי לחיאני יוצא מהישיבה</w:t>
      </w:r>
      <w:r>
        <w:rPr>
          <w:rFonts w:hint="cs"/>
          <w:b/>
          <w:bCs/>
          <w:color w:val="000000"/>
          <w:sz w:val="26"/>
          <w:szCs w:val="26"/>
          <w:u w:val="single"/>
        </w:rPr>
        <w:t>***</w:t>
      </w:r>
    </w:p>
    <w:p w14:paraId="5A3AF47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אם יש למישהו שאלות, אני אשמח לענות. גם נמצאים איתי חנה והגזבר, ושירה כנציגת ההנדסה, למרות שהיא לא איתנו בוועדת הקצאות, היא ממלאת מקום. לציין שההנדסה, כל חברי וועדת ההקצאות מקבלים את החומרים לפני הוועדה, בודקים אותם, ההנדסה בודקים, הגזברות בודקים, אני בודקת, כמובן שאני מגישה את המצע. אם יש למישהו שאלות, אני תמיד שמחה לענות. הצבעה, אני מעבירה. מי בעד, ירים את ידו. פה אחד?</w:t>
      </w:r>
    </w:p>
    <w:p w14:paraId="22C18E1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w:t>
      </w:r>
    </w:p>
    <w:p w14:paraId="7675C54D" w14:textId="77777777" w:rsidR="00C86555" w:rsidRPr="00C17682" w:rsidRDefault="00000000">
      <w:pPr>
        <w:pStyle w:val="ParagraphStyle"/>
        <w:spacing w:line="360" w:lineRule="auto"/>
        <w:ind w:left="2000" w:hanging="2000"/>
        <w:rPr>
          <w:rtl w:val="0"/>
          <w:lang w:val="en-US"/>
        </w:rPr>
      </w:pPr>
      <w:r>
        <w:rPr>
          <w:color w:val="000000"/>
          <w:sz w:val="26"/>
          <w:szCs w:val="26"/>
          <w:u w:val="single"/>
        </w:rPr>
        <w:lastRenderedPageBreak/>
        <w:t>דורית מוריה:</w:t>
      </w:r>
      <w:r>
        <w:rPr>
          <w:sz w:val="26"/>
          <w:szCs w:val="26"/>
        </w:rPr>
        <w:tab/>
        <w:t xml:space="preserve">מי נגד? </w:t>
      </w:r>
    </w:p>
    <w:p w14:paraId="1F1F01D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לא. מי בעד, סליחה, מי בעד</w:t>
      </w:r>
      <w:r w:rsidR="006A32B3">
        <w:rPr>
          <w:rFonts w:hint="cs"/>
          <w:sz w:val="26"/>
          <w:szCs w:val="26"/>
        </w:rPr>
        <w:t xml:space="preserve"> </w:t>
      </w:r>
      <w:r>
        <w:rPr>
          <w:sz w:val="26"/>
          <w:szCs w:val="26"/>
        </w:rPr>
        <w:t>ירים את ידו.</w:t>
      </w:r>
    </w:p>
    <w:p w14:paraId="0396CAD0"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לא קראתי את החומר אבל.</w:t>
      </w:r>
    </w:p>
    <w:p w14:paraId="4AEF2D0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אם תרצי לשאול משהו, אילנה.</w:t>
      </w:r>
    </w:p>
    <w:p w14:paraId="549F70D5" w14:textId="77777777" w:rsidR="00DD705F" w:rsidRDefault="00000000">
      <w:pPr>
        <w:pStyle w:val="ParagraphStyle"/>
        <w:spacing w:line="360" w:lineRule="auto"/>
        <w:ind w:left="2000" w:hanging="2000"/>
      </w:pPr>
      <w:r>
        <w:rPr>
          <w:rFonts w:hint="cs"/>
          <w:color w:val="000000"/>
          <w:sz w:val="26"/>
          <w:szCs w:val="26"/>
          <w:u w:val="single"/>
        </w:rPr>
        <w:t>אירנה גנין:</w:t>
      </w:r>
      <w:r>
        <w:tab/>
      </w:r>
      <w:r>
        <w:rPr>
          <w:rFonts w:hint="cs"/>
        </w:rPr>
        <w:t>אני קראתי גם בסדר.</w:t>
      </w:r>
    </w:p>
    <w:p w14:paraId="03B88EEC"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אז אני אמנע בינתיים, אני רוצה לקרוא, אני לא מכירה את החומר.</w:t>
      </w:r>
    </w:p>
    <w:p w14:paraId="5A4FAAA8" w14:textId="77777777" w:rsidR="00C86555" w:rsidRPr="00DD705F" w:rsidRDefault="00000000" w:rsidP="00DD705F">
      <w:pPr>
        <w:pStyle w:val="ParagraphStyle"/>
        <w:spacing w:line="360" w:lineRule="auto"/>
        <w:jc w:val="center"/>
      </w:pPr>
      <w:r w:rsidRPr="00DD705F">
        <w:rPr>
          <w:rFonts w:hint="cs"/>
          <w:color w:val="000000"/>
          <w:sz w:val="26"/>
          <w:szCs w:val="26"/>
        </w:rPr>
        <w:t>(</w:t>
      </w:r>
      <w:r w:rsidR="00207CF9" w:rsidRPr="00DD705F">
        <w:rPr>
          <w:color w:val="000000"/>
          <w:sz w:val="26"/>
          <w:szCs w:val="26"/>
        </w:rPr>
        <w:t>מדברים ביחד</w:t>
      </w:r>
      <w:r w:rsidRPr="00DD705F">
        <w:rPr>
          <w:rFonts w:hint="cs"/>
          <w:color w:val="000000"/>
          <w:sz w:val="26"/>
          <w:szCs w:val="26"/>
        </w:rPr>
        <w:t>)</w:t>
      </w:r>
    </w:p>
    <w:p w14:paraId="3D52CE5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רגע, מי נגד?</w:t>
      </w:r>
    </w:p>
    <w:p w14:paraId="2CC2BB3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נגד?</w:t>
      </w:r>
    </w:p>
    <w:p w14:paraId="459618FB"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את יכולה להגיד לי באיזה עמוד זה ההקצאות?</w:t>
      </w:r>
    </w:p>
    <w:p w14:paraId="2A493EC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כן, זה 15.</w:t>
      </w:r>
    </w:p>
    <w:p w14:paraId="56F96FB1"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 xml:space="preserve">עמוד 15? </w:t>
      </w:r>
      <w:r w:rsidR="00AD1937">
        <w:rPr>
          <w:rFonts w:hint="cs"/>
          <w:sz w:val="26"/>
          <w:szCs w:val="26"/>
        </w:rPr>
        <w:t>לא זה המטרו.</w:t>
      </w:r>
    </w:p>
    <w:p w14:paraId="3A3EC3A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אה, זה סעיף מס' 15. אצלי זה לא כמו אצלך. אני אמתין.</w:t>
      </w:r>
    </w:p>
    <w:p w14:paraId="14E3A14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עוד, עוד, עוד. יש לך עוד. עוד, עוד.</w:t>
      </w:r>
    </w:p>
    <w:p w14:paraId="7BAFC81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אבל חבר'ה, תקשיבו, זה לא עכשיו.</w:t>
      </w:r>
    </w:p>
    <w:p w14:paraId="219BC7EA"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טוב, בסדר, אז אני נמנעת בינתיים.</w:t>
      </w:r>
    </w:p>
    <w:p w14:paraId="7051204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100% אז רגע, שנייה, מה שחסר זה מי נמנע. מי נמנע?</w:t>
      </w:r>
    </w:p>
    <w:p w14:paraId="734FBCB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נמנע?</w:t>
      </w:r>
    </w:p>
    <w:p w14:paraId="5508E8E4" w14:textId="77777777" w:rsidR="00DD705F" w:rsidRPr="0085353C" w:rsidRDefault="00000000">
      <w:pPr>
        <w:pStyle w:val="ParagraphStyle"/>
        <w:spacing w:line="360" w:lineRule="auto"/>
        <w:ind w:left="2000" w:hanging="2000"/>
        <w:rPr>
          <w:sz w:val="26"/>
          <w:szCs w:val="26"/>
        </w:rPr>
      </w:pPr>
      <w:r w:rsidRPr="0085353C">
        <w:rPr>
          <w:rFonts w:hint="cs"/>
          <w:color w:val="000000"/>
          <w:sz w:val="26"/>
          <w:szCs w:val="26"/>
          <w:u w:val="single"/>
        </w:rPr>
        <w:t>אילנה נג'ר:</w:t>
      </w:r>
      <w:r w:rsidRPr="0085353C">
        <w:rPr>
          <w:sz w:val="26"/>
          <w:szCs w:val="26"/>
        </w:rPr>
        <w:tab/>
      </w:r>
      <w:r w:rsidRPr="0085353C">
        <w:rPr>
          <w:rFonts w:hint="cs"/>
          <w:sz w:val="26"/>
          <w:szCs w:val="26"/>
        </w:rPr>
        <w:t>אני נמנעת.</w:t>
      </w:r>
    </w:p>
    <w:p w14:paraId="51DB564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3.</w:t>
      </w:r>
    </w:p>
    <w:p w14:paraId="6688FD3D"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בסדר, מותר להימנע. מה קרה?</w:t>
      </w:r>
    </w:p>
    <w:p w14:paraId="3067F024" w14:textId="77777777" w:rsidR="009B378F" w:rsidRDefault="00000000" w:rsidP="009B378F">
      <w:pPr>
        <w:pStyle w:val="ParagraphStyle"/>
        <w:spacing w:before="919" w:line="360" w:lineRule="auto"/>
        <w:jc w:val="center"/>
        <w:rPr>
          <w:b/>
          <w:bCs/>
          <w:color w:val="211E1E"/>
          <w:sz w:val="26"/>
          <w:szCs w:val="26"/>
          <w:u w:val="single"/>
        </w:rPr>
      </w:pPr>
      <w:r>
        <w:rPr>
          <w:rFonts w:hint="cs"/>
          <w:b/>
          <w:bCs/>
          <w:color w:val="211E1E"/>
          <w:sz w:val="26"/>
          <w:szCs w:val="26"/>
          <w:u w:val="single"/>
        </w:rPr>
        <w:lastRenderedPageBreak/>
        <w:t>הצבעה:   13 בעד     3 נמנעים</w:t>
      </w:r>
    </w:p>
    <w:p w14:paraId="1E746CE5" w14:textId="77777777" w:rsidR="009B378F" w:rsidRDefault="00000000" w:rsidP="009B378F">
      <w:pPr>
        <w:pStyle w:val="ParagraphStyle"/>
        <w:spacing w:before="0" w:line="360" w:lineRule="auto"/>
        <w:jc w:val="center"/>
        <w:rPr>
          <w:b/>
          <w:bCs/>
          <w:color w:val="211E1E"/>
          <w:sz w:val="26"/>
          <w:szCs w:val="26"/>
          <w:u w:val="single"/>
        </w:rPr>
      </w:pPr>
      <w:r>
        <w:rPr>
          <w:rFonts w:hint="cs"/>
          <w:b/>
          <w:bCs/>
          <w:color w:val="211E1E"/>
          <w:sz w:val="26"/>
          <w:szCs w:val="26"/>
          <w:u w:val="single"/>
        </w:rPr>
        <w:t>13 בעד:</w:t>
      </w:r>
      <w:r>
        <w:rPr>
          <w:b/>
          <w:bCs/>
          <w:color w:val="211E1E"/>
          <w:sz w:val="26"/>
          <w:szCs w:val="26"/>
          <w:u w:val="single"/>
          <w:rtl w:val="0"/>
          <w:lang w:val="en-US"/>
        </w:rPr>
        <w:t xml:space="preserve"> </w:t>
      </w:r>
      <w:bookmarkStart w:id="6" w:name="_Hlk205992263"/>
      <w:r w:rsidRPr="002319F4">
        <w:rPr>
          <w:rFonts w:hint="cs"/>
          <w:b/>
          <w:bCs/>
          <w:color w:val="211E1E"/>
          <w:sz w:val="26"/>
          <w:szCs w:val="26"/>
          <w:u w:val="single"/>
        </w:rPr>
        <w:t>צביקה</w:t>
      </w:r>
      <w:r w:rsidRPr="002319F4">
        <w:rPr>
          <w:b/>
          <w:bCs/>
          <w:color w:val="211E1E"/>
          <w:sz w:val="26"/>
          <w:szCs w:val="26"/>
          <w:u w:val="single"/>
        </w:rPr>
        <w:t xml:space="preserve"> </w:t>
      </w:r>
      <w:r w:rsidRPr="002319F4">
        <w:rPr>
          <w:rFonts w:hint="cs"/>
          <w:b/>
          <w:bCs/>
          <w:color w:val="211E1E"/>
          <w:sz w:val="26"/>
          <w:szCs w:val="26"/>
          <w:u w:val="single"/>
        </w:rPr>
        <w:t>ברוט</w:t>
      </w:r>
      <w:r w:rsidRPr="002319F4">
        <w:rPr>
          <w:b/>
          <w:bCs/>
          <w:color w:val="211E1E"/>
          <w:sz w:val="26"/>
          <w:szCs w:val="26"/>
          <w:u w:val="single"/>
        </w:rPr>
        <w:t xml:space="preserve">, </w:t>
      </w:r>
      <w:r w:rsidRPr="002319F4">
        <w:rPr>
          <w:rFonts w:hint="cs"/>
          <w:b/>
          <w:bCs/>
          <w:color w:val="211E1E"/>
          <w:sz w:val="26"/>
          <w:szCs w:val="26"/>
          <w:u w:val="single"/>
        </w:rPr>
        <w:t>אנסטסיה</w:t>
      </w:r>
      <w:r w:rsidRPr="002319F4">
        <w:rPr>
          <w:b/>
          <w:bCs/>
          <w:color w:val="211E1E"/>
          <w:sz w:val="26"/>
          <w:szCs w:val="26"/>
          <w:u w:val="single"/>
        </w:rPr>
        <w:t xml:space="preserve"> </w:t>
      </w:r>
      <w:r w:rsidRPr="002319F4">
        <w:rPr>
          <w:rFonts w:hint="cs"/>
          <w:b/>
          <w:bCs/>
          <w:color w:val="211E1E"/>
          <w:sz w:val="26"/>
          <w:szCs w:val="26"/>
          <w:u w:val="single"/>
        </w:rPr>
        <w:t>סהר</w:t>
      </w:r>
      <w:r w:rsidRPr="002319F4">
        <w:rPr>
          <w:b/>
          <w:bCs/>
          <w:color w:val="211E1E"/>
          <w:sz w:val="26"/>
          <w:szCs w:val="26"/>
          <w:u w:val="single"/>
        </w:rPr>
        <w:t xml:space="preserve"> </w:t>
      </w:r>
      <w:r w:rsidRPr="002319F4">
        <w:rPr>
          <w:rFonts w:hint="cs"/>
          <w:b/>
          <w:bCs/>
          <w:color w:val="211E1E"/>
          <w:sz w:val="26"/>
          <w:szCs w:val="26"/>
          <w:u w:val="single"/>
        </w:rPr>
        <w:t>שבצוק</w:t>
      </w:r>
      <w:r w:rsidRPr="002319F4">
        <w:rPr>
          <w:b/>
          <w:bCs/>
          <w:color w:val="211E1E"/>
          <w:sz w:val="26"/>
          <w:szCs w:val="26"/>
          <w:u w:val="single"/>
        </w:rPr>
        <w:t xml:space="preserve">, </w:t>
      </w:r>
      <w:r w:rsidRPr="002319F4">
        <w:rPr>
          <w:rFonts w:hint="cs"/>
          <w:b/>
          <w:bCs/>
          <w:color w:val="211E1E"/>
          <w:sz w:val="26"/>
          <w:szCs w:val="26"/>
          <w:u w:val="single"/>
        </w:rPr>
        <w:t>טל</w:t>
      </w:r>
      <w:r w:rsidRPr="002319F4">
        <w:rPr>
          <w:b/>
          <w:bCs/>
          <w:color w:val="211E1E"/>
          <w:sz w:val="26"/>
          <w:szCs w:val="26"/>
          <w:u w:val="single"/>
        </w:rPr>
        <w:t xml:space="preserve"> </w:t>
      </w:r>
      <w:r w:rsidRPr="002319F4">
        <w:rPr>
          <w:rFonts w:hint="cs"/>
          <w:b/>
          <w:bCs/>
          <w:color w:val="211E1E"/>
          <w:sz w:val="26"/>
          <w:szCs w:val="26"/>
          <w:u w:val="single"/>
        </w:rPr>
        <w:t>אסייג</w:t>
      </w:r>
      <w:r w:rsidRPr="002319F4">
        <w:rPr>
          <w:b/>
          <w:bCs/>
          <w:color w:val="211E1E"/>
          <w:sz w:val="26"/>
          <w:szCs w:val="26"/>
          <w:u w:val="single"/>
        </w:rPr>
        <w:t xml:space="preserve">, </w:t>
      </w:r>
      <w:r w:rsidRPr="002319F4">
        <w:rPr>
          <w:rFonts w:hint="cs"/>
          <w:b/>
          <w:bCs/>
          <w:color w:val="211E1E"/>
          <w:sz w:val="26"/>
          <w:szCs w:val="26"/>
          <w:u w:val="single"/>
        </w:rPr>
        <w:t>ששון</w:t>
      </w:r>
      <w:r w:rsidRPr="002319F4">
        <w:rPr>
          <w:b/>
          <w:bCs/>
          <w:color w:val="211E1E"/>
          <w:sz w:val="26"/>
          <w:szCs w:val="26"/>
          <w:u w:val="single"/>
        </w:rPr>
        <w:t xml:space="preserve"> </w:t>
      </w:r>
      <w:r w:rsidRPr="002319F4">
        <w:rPr>
          <w:rFonts w:hint="cs"/>
          <w:b/>
          <w:bCs/>
          <w:color w:val="211E1E"/>
          <w:sz w:val="26"/>
          <w:szCs w:val="26"/>
          <w:u w:val="single"/>
        </w:rPr>
        <w:t>אליהו</w:t>
      </w:r>
      <w:r w:rsidRPr="002319F4">
        <w:rPr>
          <w:b/>
          <w:bCs/>
          <w:color w:val="211E1E"/>
          <w:sz w:val="26"/>
          <w:szCs w:val="26"/>
          <w:u w:val="single"/>
        </w:rPr>
        <w:t xml:space="preserve">, </w:t>
      </w:r>
      <w:r w:rsidRPr="002319F4">
        <w:rPr>
          <w:rFonts w:hint="cs"/>
          <w:b/>
          <w:bCs/>
          <w:color w:val="211E1E"/>
          <w:sz w:val="26"/>
          <w:szCs w:val="26"/>
          <w:u w:val="single"/>
        </w:rPr>
        <w:t>דוד</w:t>
      </w:r>
      <w:r w:rsidRPr="002319F4">
        <w:rPr>
          <w:b/>
          <w:bCs/>
          <w:color w:val="211E1E"/>
          <w:sz w:val="26"/>
          <w:szCs w:val="26"/>
          <w:u w:val="single"/>
        </w:rPr>
        <w:t xml:space="preserve"> </w:t>
      </w:r>
      <w:r w:rsidRPr="002319F4">
        <w:rPr>
          <w:rFonts w:hint="cs"/>
          <w:b/>
          <w:bCs/>
          <w:color w:val="211E1E"/>
          <w:sz w:val="26"/>
          <w:szCs w:val="26"/>
          <w:u w:val="single"/>
        </w:rPr>
        <w:t>פפיא</w:t>
      </w:r>
      <w:r w:rsidRPr="002319F4">
        <w:rPr>
          <w:b/>
          <w:bCs/>
          <w:color w:val="211E1E"/>
          <w:sz w:val="26"/>
          <w:szCs w:val="26"/>
          <w:u w:val="single"/>
        </w:rPr>
        <w:t xml:space="preserve">, </w:t>
      </w:r>
      <w:r w:rsidRPr="002319F4">
        <w:rPr>
          <w:rFonts w:hint="cs"/>
          <w:b/>
          <w:bCs/>
          <w:color w:val="211E1E"/>
          <w:sz w:val="26"/>
          <w:szCs w:val="26"/>
          <w:u w:val="single"/>
        </w:rPr>
        <w:t>ורד</w:t>
      </w:r>
      <w:r w:rsidRPr="002319F4">
        <w:rPr>
          <w:b/>
          <w:bCs/>
          <w:color w:val="211E1E"/>
          <w:sz w:val="26"/>
          <w:szCs w:val="26"/>
          <w:u w:val="single"/>
        </w:rPr>
        <w:t xml:space="preserve"> </w:t>
      </w:r>
      <w:r w:rsidRPr="002319F4">
        <w:rPr>
          <w:rFonts w:hint="cs"/>
          <w:b/>
          <w:bCs/>
          <w:color w:val="211E1E"/>
          <w:sz w:val="26"/>
          <w:szCs w:val="26"/>
          <w:u w:val="single"/>
        </w:rPr>
        <w:t>דנינו</w:t>
      </w:r>
      <w:r w:rsidRPr="002319F4">
        <w:rPr>
          <w:b/>
          <w:bCs/>
          <w:color w:val="211E1E"/>
          <w:sz w:val="26"/>
          <w:szCs w:val="26"/>
          <w:u w:val="single"/>
        </w:rPr>
        <w:t xml:space="preserve">, </w:t>
      </w:r>
      <w:r w:rsidRPr="002319F4">
        <w:rPr>
          <w:rFonts w:hint="cs"/>
          <w:b/>
          <w:bCs/>
          <w:color w:val="211E1E"/>
          <w:sz w:val="26"/>
          <w:szCs w:val="26"/>
          <w:u w:val="single"/>
        </w:rPr>
        <w:t>אלי</w:t>
      </w:r>
      <w:r w:rsidRPr="002319F4">
        <w:rPr>
          <w:b/>
          <w:bCs/>
          <w:color w:val="211E1E"/>
          <w:sz w:val="26"/>
          <w:szCs w:val="26"/>
          <w:u w:val="single"/>
        </w:rPr>
        <w:t xml:space="preserve"> </w:t>
      </w:r>
      <w:r w:rsidRPr="002319F4">
        <w:rPr>
          <w:rFonts w:hint="cs"/>
          <w:b/>
          <w:bCs/>
          <w:color w:val="211E1E"/>
          <w:sz w:val="26"/>
          <w:szCs w:val="26"/>
          <w:u w:val="single"/>
        </w:rPr>
        <w:t>יריב</w:t>
      </w:r>
      <w:r w:rsidRPr="002319F4">
        <w:rPr>
          <w:b/>
          <w:bCs/>
          <w:color w:val="211E1E"/>
          <w:sz w:val="26"/>
          <w:szCs w:val="26"/>
          <w:u w:val="single"/>
        </w:rPr>
        <w:t xml:space="preserve">, </w:t>
      </w:r>
      <w:r w:rsidRPr="002319F4">
        <w:rPr>
          <w:rFonts w:hint="cs"/>
          <w:b/>
          <w:bCs/>
          <w:color w:val="211E1E"/>
          <w:sz w:val="26"/>
          <w:szCs w:val="26"/>
          <w:u w:val="single"/>
        </w:rPr>
        <w:t>ילנה</w:t>
      </w:r>
      <w:r w:rsidRPr="002319F4">
        <w:rPr>
          <w:b/>
          <w:bCs/>
          <w:color w:val="211E1E"/>
          <w:sz w:val="26"/>
          <w:szCs w:val="26"/>
          <w:u w:val="single"/>
        </w:rPr>
        <w:t xml:space="preserve"> </w:t>
      </w:r>
      <w:r w:rsidRPr="002319F4">
        <w:rPr>
          <w:rFonts w:hint="cs"/>
          <w:b/>
          <w:bCs/>
          <w:color w:val="211E1E"/>
          <w:sz w:val="26"/>
          <w:szCs w:val="26"/>
          <w:u w:val="single"/>
        </w:rPr>
        <w:t>פינסקי</w:t>
      </w:r>
      <w:r w:rsidRPr="002319F4">
        <w:rPr>
          <w:b/>
          <w:bCs/>
          <w:color w:val="211E1E"/>
          <w:sz w:val="26"/>
          <w:szCs w:val="26"/>
          <w:u w:val="single"/>
        </w:rPr>
        <w:t xml:space="preserve">, </w:t>
      </w:r>
      <w:r w:rsidRPr="002319F4">
        <w:rPr>
          <w:rFonts w:hint="cs"/>
          <w:b/>
          <w:bCs/>
          <w:color w:val="211E1E"/>
          <w:sz w:val="26"/>
          <w:szCs w:val="26"/>
          <w:u w:val="single"/>
        </w:rPr>
        <w:t>רפי</w:t>
      </w:r>
      <w:r w:rsidRPr="002319F4">
        <w:rPr>
          <w:b/>
          <w:bCs/>
          <w:color w:val="211E1E"/>
          <w:sz w:val="26"/>
          <w:szCs w:val="26"/>
          <w:u w:val="single"/>
        </w:rPr>
        <w:t xml:space="preserve"> </w:t>
      </w:r>
      <w:r w:rsidRPr="002319F4">
        <w:rPr>
          <w:rFonts w:hint="cs"/>
          <w:b/>
          <w:bCs/>
          <w:color w:val="211E1E"/>
          <w:sz w:val="26"/>
          <w:szCs w:val="26"/>
          <w:u w:val="single"/>
        </w:rPr>
        <w:t>ברנז</w:t>
      </w:r>
      <w:r w:rsidRPr="002319F4">
        <w:rPr>
          <w:b/>
          <w:bCs/>
          <w:color w:val="211E1E"/>
          <w:sz w:val="26"/>
          <w:szCs w:val="26"/>
          <w:u w:val="single"/>
        </w:rPr>
        <w:t xml:space="preserve">, </w:t>
      </w:r>
      <w:r w:rsidRPr="002319F4">
        <w:rPr>
          <w:rFonts w:hint="cs"/>
          <w:b/>
          <w:bCs/>
          <w:color w:val="211E1E"/>
          <w:sz w:val="26"/>
          <w:szCs w:val="26"/>
          <w:u w:val="single"/>
        </w:rPr>
        <w:t>חכם</w:t>
      </w:r>
      <w:r w:rsidRPr="002319F4">
        <w:rPr>
          <w:b/>
          <w:bCs/>
          <w:color w:val="211E1E"/>
          <w:sz w:val="26"/>
          <w:szCs w:val="26"/>
          <w:u w:val="single"/>
        </w:rPr>
        <w:t xml:space="preserve"> </w:t>
      </w:r>
      <w:r w:rsidRPr="002319F4">
        <w:rPr>
          <w:rFonts w:hint="cs"/>
          <w:b/>
          <w:bCs/>
          <w:color w:val="211E1E"/>
          <w:sz w:val="26"/>
          <w:szCs w:val="26"/>
          <w:u w:val="single"/>
        </w:rPr>
        <w:t>שלמה</w:t>
      </w:r>
      <w:r w:rsidRPr="002319F4">
        <w:rPr>
          <w:b/>
          <w:bCs/>
          <w:color w:val="211E1E"/>
          <w:sz w:val="26"/>
          <w:szCs w:val="26"/>
          <w:u w:val="single"/>
        </w:rPr>
        <w:t xml:space="preserve"> </w:t>
      </w:r>
      <w:r w:rsidRPr="002319F4">
        <w:rPr>
          <w:rFonts w:hint="cs"/>
          <w:b/>
          <w:bCs/>
          <w:color w:val="211E1E"/>
          <w:sz w:val="26"/>
          <w:szCs w:val="26"/>
          <w:u w:val="single"/>
        </w:rPr>
        <w:t>פינטו</w:t>
      </w:r>
      <w:r w:rsidRPr="002319F4">
        <w:rPr>
          <w:b/>
          <w:bCs/>
          <w:color w:val="211E1E"/>
          <w:sz w:val="26"/>
          <w:szCs w:val="26"/>
          <w:u w:val="single"/>
        </w:rPr>
        <w:t xml:space="preserve">, </w:t>
      </w:r>
      <w:r>
        <w:rPr>
          <w:rFonts w:hint="cs"/>
          <w:b/>
          <w:bCs/>
          <w:color w:val="211E1E"/>
          <w:sz w:val="26"/>
          <w:szCs w:val="26"/>
          <w:u w:val="single"/>
        </w:rPr>
        <w:t xml:space="preserve"> </w:t>
      </w:r>
      <w:r w:rsidRPr="002319F4">
        <w:rPr>
          <w:rFonts w:hint="cs"/>
          <w:b/>
          <w:bCs/>
          <w:color w:val="211E1E"/>
          <w:sz w:val="26"/>
          <w:szCs w:val="26"/>
          <w:u w:val="single"/>
        </w:rPr>
        <w:t>שמעון</w:t>
      </w:r>
      <w:r w:rsidRPr="002319F4">
        <w:rPr>
          <w:b/>
          <w:bCs/>
          <w:color w:val="211E1E"/>
          <w:sz w:val="26"/>
          <w:szCs w:val="26"/>
          <w:u w:val="single"/>
        </w:rPr>
        <w:t xml:space="preserve"> </w:t>
      </w:r>
      <w:r w:rsidRPr="002319F4">
        <w:rPr>
          <w:rFonts w:hint="cs"/>
          <w:b/>
          <w:bCs/>
          <w:color w:val="211E1E"/>
          <w:sz w:val="26"/>
          <w:szCs w:val="26"/>
          <w:u w:val="single"/>
        </w:rPr>
        <w:t>כהן</w:t>
      </w:r>
      <w:r w:rsidRPr="002319F4">
        <w:rPr>
          <w:b/>
          <w:bCs/>
          <w:color w:val="211E1E"/>
          <w:sz w:val="26"/>
          <w:szCs w:val="26"/>
          <w:u w:val="single"/>
        </w:rPr>
        <w:t xml:space="preserve"> </w:t>
      </w:r>
      <w:r w:rsidRPr="002319F4">
        <w:rPr>
          <w:rFonts w:hint="cs"/>
          <w:b/>
          <w:bCs/>
          <w:color w:val="211E1E"/>
          <w:sz w:val="26"/>
          <w:szCs w:val="26"/>
          <w:u w:val="single"/>
        </w:rPr>
        <w:t>סבן</w:t>
      </w:r>
      <w:r w:rsidRPr="002319F4">
        <w:rPr>
          <w:b/>
          <w:bCs/>
          <w:color w:val="211E1E"/>
          <w:sz w:val="26"/>
          <w:szCs w:val="26"/>
          <w:u w:val="single"/>
        </w:rPr>
        <w:t xml:space="preserve">, </w:t>
      </w:r>
      <w:r w:rsidRPr="002319F4">
        <w:rPr>
          <w:rFonts w:hint="cs"/>
          <w:b/>
          <w:bCs/>
          <w:color w:val="211E1E"/>
          <w:sz w:val="26"/>
          <w:szCs w:val="26"/>
          <w:u w:val="single"/>
        </w:rPr>
        <w:t>אירנה</w:t>
      </w:r>
      <w:r w:rsidRPr="002319F4">
        <w:rPr>
          <w:b/>
          <w:bCs/>
          <w:color w:val="211E1E"/>
          <w:sz w:val="26"/>
          <w:szCs w:val="26"/>
          <w:u w:val="single"/>
        </w:rPr>
        <w:t xml:space="preserve"> </w:t>
      </w:r>
      <w:r w:rsidRPr="002319F4">
        <w:rPr>
          <w:rFonts w:hint="cs"/>
          <w:b/>
          <w:bCs/>
          <w:color w:val="211E1E"/>
          <w:sz w:val="26"/>
          <w:szCs w:val="26"/>
          <w:u w:val="single"/>
        </w:rPr>
        <w:t>גנין</w:t>
      </w:r>
      <w:r w:rsidRPr="002319F4">
        <w:rPr>
          <w:b/>
          <w:bCs/>
          <w:color w:val="211E1E"/>
          <w:sz w:val="26"/>
          <w:szCs w:val="26"/>
          <w:u w:val="single"/>
        </w:rPr>
        <w:t xml:space="preserve">, </w:t>
      </w:r>
      <w:r w:rsidRPr="002319F4">
        <w:rPr>
          <w:rFonts w:hint="cs"/>
          <w:b/>
          <w:bCs/>
          <w:color w:val="211E1E"/>
          <w:sz w:val="26"/>
          <w:szCs w:val="26"/>
          <w:u w:val="single"/>
        </w:rPr>
        <w:t>פבל</w:t>
      </w:r>
      <w:r w:rsidRPr="002319F4">
        <w:rPr>
          <w:b/>
          <w:bCs/>
          <w:color w:val="211E1E"/>
          <w:sz w:val="26"/>
          <w:szCs w:val="26"/>
          <w:u w:val="single"/>
        </w:rPr>
        <w:t xml:space="preserve"> </w:t>
      </w:r>
      <w:r w:rsidRPr="002319F4">
        <w:rPr>
          <w:rFonts w:hint="cs"/>
          <w:b/>
          <w:bCs/>
          <w:color w:val="211E1E"/>
          <w:sz w:val="26"/>
          <w:szCs w:val="26"/>
          <w:u w:val="single"/>
        </w:rPr>
        <w:t>אסטחוב</w:t>
      </w:r>
    </w:p>
    <w:p w14:paraId="73826288" w14:textId="77777777" w:rsidR="00554CFC" w:rsidRDefault="00000000" w:rsidP="00554CFC">
      <w:pPr>
        <w:pStyle w:val="ParagraphStyle"/>
        <w:spacing w:line="360" w:lineRule="auto"/>
        <w:jc w:val="center"/>
      </w:pPr>
      <w:r>
        <w:rPr>
          <w:rFonts w:hint="cs"/>
          <w:b/>
          <w:bCs/>
          <w:color w:val="211E1E"/>
          <w:sz w:val="26"/>
          <w:szCs w:val="26"/>
          <w:u w:val="single"/>
        </w:rPr>
        <w:t>3 נמנעים</w:t>
      </w:r>
      <w:r w:rsidR="00350FBA">
        <w:rPr>
          <w:rFonts w:hint="cs"/>
          <w:b/>
          <w:bCs/>
          <w:color w:val="211E1E"/>
          <w:sz w:val="26"/>
          <w:szCs w:val="26"/>
          <w:u w:val="single"/>
        </w:rPr>
        <w:t>: קטי פיאסצקי, יסמין וילקומיר פרייסמן,  אילנה נג'ר</w:t>
      </w:r>
      <w:bookmarkEnd w:id="6"/>
      <w:r>
        <w:rPr>
          <w:b/>
          <w:bCs/>
          <w:color w:val="211E1E"/>
          <w:sz w:val="26"/>
          <w:szCs w:val="26"/>
          <w:u w:val="single"/>
        </w:rPr>
        <w:br/>
      </w:r>
    </w:p>
    <w:p w14:paraId="6C0AF756" w14:textId="77777777" w:rsidR="00350FBA" w:rsidRPr="00814CB3" w:rsidRDefault="00000000" w:rsidP="00554CFC">
      <w:pPr>
        <w:pStyle w:val="ParagraphStyle"/>
        <w:spacing w:line="360" w:lineRule="auto"/>
        <w:jc w:val="left"/>
        <w:rPr>
          <w:color w:val="000000"/>
          <w:sz w:val="26"/>
          <w:szCs w:val="26"/>
          <w:u w:val="single"/>
        </w:rPr>
      </w:pPr>
      <w:r w:rsidRPr="00814CB3">
        <w:rPr>
          <w:rFonts w:hint="cs"/>
          <w:sz w:val="26"/>
          <w:szCs w:val="26"/>
          <w:u w:val="single"/>
        </w:rPr>
        <w:t>דורית</w:t>
      </w:r>
      <w:r w:rsidRPr="00814CB3">
        <w:rPr>
          <w:sz w:val="26"/>
          <w:szCs w:val="26"/>
          <w:u w:val="single"/>
        </w:rPr>
        <w:t xml:space="preserve"> </w:t>
      </w:r>
      <w:r w:rsidRPr="00814CB3">
        <w:rPr>
          <w:rFonts w:hint="cs"/>
          <w:sz w:val="26"/>
          <w:szCs w:val="26"/>
          <w:u w:val="single"/>
        </w:rPr>
        <w:t>מוריה</w:t>
      </w:r>
      <w:r w:rsidRPr="00814CB3">
        <w:rPr>
          <w:sz w:val="26"/>
          <w:szCs w:val="26"/>
        </w:rPr>
        <w:t>:</w:t>
      </w:r>
      <w:r w:rsidRPr="00814CB3">
        <w:rPr>
          <w:sz w:val="26"/>
          <w:szCs w:val="26"/>
        </w:rPr>
        <w:tab/>
      </w:r>
      <w:r w:rsidR="00554CFC" w:rsidRPr="00814CB3">
        <w:rPr>
          <w:sz w:val="26"/>
          <w:szCs w:val="26"/>
        </w:rPr>
        <w:tab/>
      </w:r>
      <w:r w:rsidRPr="00814CB3">
        <w:rPr>
          <w:rFonts w:hint="cs"/>
          <w:sz w:val="26"/>
          <w:szCs w:val="26"/>
        </w:rPr>
        <w:t>הכל</w:t>
      </w:r>
      <w:r w:rsidRPr="00814CB3">
        <w:rPr>
          <w:sz w:val="26"/>
          <w:szCs w:val="26"/>
        </w:rPr>
        <w:t xml:space="preserve"> </w:t>
      </w:r>
      <w:r w:rsidRPr="00814CB3">
        <w:rPr>
          <w:rFonts w:hint="cs"/>
          <w:sz w:val="26"/>
          <w:szCs w:val="26"/>
        </w:rPr>
        <w:t>בסדר</w:t>
      </w:r>
      <w:r w:rsidRPr="00814CB3">
        <w:rPr>
          <w:sz w:val="26"/>
          <w:szCs w:val="26"/>
        </w:rPr>
        <w:t xml:space="preserve">, </w:t>
      </w:r>
      <w:r w:rsidRPr="00814CB3">
        <w:rPr>
          <w:rFonts w:hint="cs"/>
          <w:sz w:val="26"/>
          <w:szCs w:val="26"/>
        </w:rPr>
        <w:t>אני</w:t>
      </w:r>
      <w:r w:rsidRPr="00814CB3">
        <w:rPr>
          <w:sz w:val="26"/>
          <w:szCs w:val="26"/>
        </w:rPr>
        <w:t xml:space="preserve"> </w:t>
      </w:r>
      <w:r w:rsidRPr="00814CB3">
        <w:rPr>
          <w:rFonts w:hint="cs"/>
          <w:sz w:val="26"/>
          <w:szCs w:val="26"/>
        </w:rPr>
        <w:t>עוברת</w:t>
      </w:r>
      <w:r w:rsidRPr="00814CB3">
        <w:rPr>
          <w:sz w:val="26"/>
          <w:szCs w:val="26"/>
        </w:rPr>
        <w:t xml:space="preserve"> </w:t>
      </w:r>
      <w:r w:rsidRPr="00814CB3">
        <w:rPr>
          <w:rFonts w:hint="cs"/>
          <w:sz w:val="26"/>
          <w:szCs w:val="26"/>
        </w:rPr>
        <w:t>לסעיף</w:t>
      </w:r>
      <w:r w:rsidRPr="00814CB3">
        <w:rPr>
          <w:sz w:val="26"/>
          <w:szCs w:val="26"/>
        </w:rPr>
        <w:t xml:space="preserve"> </w:t>
      </w:r>
      <w:r w:rsidRPr="00814CB3">
        <w:rPr>
          <w:rFonts w:hint="cs"/>
          <w:sz w:val="26"/>
          <w:szCs w:val="26"/>
        </w:rPr>
        <w:t>מספר</w:t>
      </w:r>
      <w:r w:rsidRPr="00814CB3">
        <w:rPr>
          <w:sz w:val="26"/>
          <w:szCs w:val="26"/>
        </w:rPr>
        <w:t xml:space="preserve"> 16.</w:t>
      </w:r>
    </w:p>
    <w:p w14:paraId="7BBF88DD" w14:textId="77777777" w:rsidR="00C86555" w:rsidRDefault="00000000" w:rsidP="00350FBA">
      <w:pPr>
        <w:pStyle w:val="ParagraphStyle"/>
        <w:spacing w:line="360" w:lineRule="auto"/>
        <w:jc w:val="left"/>
      </w:pPr>
      <w:r>
        <w:rPr>
          <w:color w:val="000000"/>
          <w:sz w:val="26"/>
          <w:szCs w:val="26"/>
          <w:u w:val="single"/>
        </w:rPr>
        <w:t>צביקה ברוט:</w:t>
      </w:r>
      <w:r>
        <w:rPr>
          <w:sz w:val="26"/>
          <w:szCs w:val="26"/>
        </w:rPr>
        <w:tab/>
      </w:r>
      <w:r w:rsidR="00A31FDF">
        <w:rPr>
          <w:sz w:val="26"/>
          <w:szCs w:val="26"/>
        </w:rPr>
        <w:tab/>
      </w:r>
      <w:r>
        <w:rPr>
          <w:sz w:val="26"/>
          <w:szCs w:val="26"/>
        </w:rPr>
        <w:t>רגע, חברים, ישי שומע אותנו?</w:t>
      </w:r>
    </w:p>
    <w:p w14:paraId="7DF27267" w14:textId="77777777" w:rsidR="00C86555" w:rsidRDefault="00000000">
      <w:pPr>
        <w:pStyle w:val="ParagraphStyle"/>
        <w:spacing w:line="360" w:lineRule="auto"/>
        <w:ind w:left="2000" w:hanging="2000"/>
      </w:pPr>
      <w:r>
        <w:rPr>
          <w:rFonts w:hint="cs"/>
          <w:color w:val="000000"/>
          <w:sz w:val="26"/>
          <w:szCs w:val="26"/>
          <w:u w:val="single"/>
        </w:rPr>
        <w:t>אירנה גנין</w:t>
      </w:r>
      <w:r w:rsidR="00207CF9">
        <w:rPr>
          <w:color w:val="000000"/>
          <w:sz w:val="26"/>
          <w:szCs w:val="26"/>
          <w:u w:val="single"/>
        </w:rPr>
        <w:t>:</w:t>
      </w:r>
      <w:r w:rsidR="00207CF9">
        <w:rPr>
          <w:sz w:val="26"/>
          <w:szCs w:val="26"/>
        </w:rPr>
        <w:tab/>
        <w:t>כן, כן, הנה הוא פה.</w:t>
      </w:r>
    </w:p>
    <w:p w14:paraId="591BDDD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אז ברשותכם חברים, אנחנו לפני שעוברים לסעיף הבא, אנחנו כבר ממש קרובים, אנחנו קרובים לסוף, אבל עוברים לסעיף, לפני שעוברים לסעיף הבא, ביקש מהנדס העיר להתייחס רק לדברים שנאמרו פה על ממלא מקום ראש העיר. ישי בבקשה. רק חברים, בשקט. ישי, בבקשה.</w:t>
      </w:r>
    </w:p>
    <w:p w14:paraId="1D197345" w14:textId="77777777" w:rsidR="00C86555" w:rsidRDefault="00000000">
      <w:pPr>
        <w:pStyle w:val="ParagraphStyle"/>
        <w:spacing w:line="360" w:lineRule="auto"/>
        <w:ind w:left="2000" w:hanging="2000"/>
      </w:pPr>
      <w:r>
        <w:rPr>
          <w:color w:val="000000"/>
          <w:sz w:val="26"/>
          <w:szCs w:val="26"/>
          <w:u w:val="single"/>
        </w:rPr>
        <w:t>ישי ולנסי:</w:t>
      </w:r>
      <w:r>
        <w:rPr>
          <w:sz w:val="26"/>
          <w:szCs w:val="26"/>
        </w:rPr>
        <w:tab/>
        <w:t>אני לא שומע אתכם. ראש העיר, אתה יכול לחזור מה-</w:t>
      </w:r>
    </w:p>
    <w:p w14:paraId="7467D77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אז אני רק חוזר, אני רק חוזר שוב, ואמרתי שאנחנו מבקשים ממך להתייחס לסוגיה שהועלתה כאן לגבי יהודה הרוש, ואם אפשר בקצרה.</w:t>
      </w:r>
    </w:p>
    <w:p w14:paraId="4EC1A8F3" w14:textId="77777777" w:rsidR="00C86555" w:rsidRDefault="00000000">
      <w:pPr>
        <w:pStyle w:val="ParagraphStyle"/>
        <w:spacing w:line="360" w:lineRule="auto"/>
        <w:ind w:left="2000" w:hanging="2000"/>
      </w:pPr>
      <w:r>
        <w:rPr>
          <w:color w:val="000000"/>
          <w:sz w:val="26"/>
          <w:szCs w:val="26"/>
          <w:u w:val="single"/>
        </w:rPr>
        <w:t>ישי ולנסי:</w:t>
      </w:r>
      <w:r>
        <w:rPr>
          <w:sz w:val="26"/>
          <w:szCs w:val="26"/>
        </w:rPr>
        <w:tab/>
        <w:t>כן. הוגשה בקשה להיתר על ידי יהודה הרוש. בקשה להיתר מאוד סטנדרטית, שבאה להסדיר שטחים מסוימים שהיו קיימים בבית. הבקשה הזו נבחנה אל מול התב"עות התקפות, פורסמה הקלה גם מאוד שגרתית לגבי חלק מהבקשות, נדונה בוועדה, ואושרה. היא טופלה כמו כל בקשה אחרת, ללא יוצא מן הכלל. בקשה מאוד מאוד שגרתית, יש לנו אלפים כאלה.</w:t>
      </w:r>
    </w:p>
    <w:p w14:paraId="767B5F72" w14:textId="77777777" w:rsidR="000C174E" w:rsidRPr="000C174E" w:rsidRDefault="00000000">
      <w:pPr>
        <w:pStyle w:val="ParagraphStyle"/>
        <w:spacing w:line="360" w:lineRule="auto"/>
        <w:ind w:left="2000" w:hanging="2000"/>
        <w:rPr>
          <w:b/>
          <w:bCs/>
          <w:u w:val="single"/>
        </w:rPr>
      </w:pPr>
      <w:r w:rsidRPr="000C174E">
        <w:rPr>
          <w:rFonts w:hint="cs"/>
          <w:b/>
          <w:bCs/>
          <w:color w:val="000000"/>
          <w:sz w:val="26"/>
          <w:szCs w:val="26"/>
          <w:u w:val="single"/>
        </w:rPr>
        <w:t>***גב' טל אסייג יצאה מהישיבה***</w:t>
      </w:r>
    </w:p>
    <w:p w14:paraId="76098B34" w14:textId="77777777" w:rsidR="00D73776" w:rsidRPr="00D73776" w:rsidRDefault="00000000" w:rsidP="00D73776">
      <w:pPr>
        <w:pStyle w:val="ParagraphStyle"/>
        <w:spacing w:line="360" w:lineRule="auto"/>
        <w:ind w:left="2000" w:hanging="2000"/>
        <w:jc w:val="center"/>
      </w:pPr>
      <w:r w:rsidRPr="00D73776">
        <w:rPr>
          <w:rFonts w:hint="cs"/>
          <w:color w:val="000000"/>
          <w:sz w:val="26"/>
          <w:szCs w:val="26"/>
        </w:rPr>
        <w:t>(מדברים יחד)</w:t>
      </w:r>
    </w:p>
    <w:p w14:paraId="672E2E38"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ישי, שאלה, ישי, האם היו בקשות כאלה בעבר? בקשות דומות.</w:t>
      </w:r>
    </w:p>
    <w:p w14:paraId="71AFFC92" w14:textId="77777777" w:rsidR="000C174E" w:rsidRPr="000C174E" w:rsidRDefault="00000000">
      <w:pPr>
        <w:pStyle w:val="ParagraphStyle"/>
        <w:spacing w:line="360" w:lineRule="auto"/>
        <w:ind w:left="2000" w:hanging="2000"/>
        <w:rPr>
          <w:b/>
          <w:bCs/>
          <w:color w:val="000000"/>
          <w:sz w:val="26"/>
          <w:szCs w:val="26"/>
          <w:u w:val="single"/>
        </w:rPr>
      </w:pPr>
      <w:r w:rsidRPr="000C174E">
        <w:rPr>
          <w:rFonts w:hint="cs"/>
          <w:b/>
          <w:bCs/>
          <w:color w:val="000000"/>
          <w:sz w:val="26"/>
          <w:szCs w:val="26"/>
          <w:u w:val="single"/>
        </w:rPr>
        <w:t>***מר שלמה חכם פינטו יצא מהישיבה***</w:t>
      </w:r>
    </w:p>
    <w:p w14:paraId="07797244" w14:textId="77777777" w:rsidR="00C86555" w:rsidRDefault="00000000">
      <w:pPr>
        <w:pStyle w:val="ParagraphStyle"/>
        <w:spacing w:line="360" w:lineRule="auto"/>
        <w:ind w:left="2000" w:hanging="2000"/>
      </w:pPr>
      <w:r>
        <w:rPr>
          <w:color w:val="000000"/>
          <w:sz w:val="26"/>
          <w:szCs w:val="26"/>
          <w:u w:val="single"/>
        </w:rPr>
        <w:lastRenderedPageBreak/>
        <w:t>ישי ולנסי:</w:t>
      </w:r>
      <w:r>
        <w:rPr>
          <w:sz w:val="26"/>
          <w:szCs w:val="26"/>
        </w:rPr>
        <w:tab/>
      </w:r>
      <w:r w:rsidR="0072344F">
        <w:rPr>
          <w:rFonts w:hint="cs"/>
          <w:sz w:val="26"/>
          <w:szCs w:val="26"/>
        </w:rPr>
        <w:t xml:space="preserve">כן, </w:t>
      </w:r>
      <w:r>
        <w:rPr>
          <w:sz w:val="26"/>
          <w:szCs w:val="26"/>
        </w:rPr>
        <w:t xml:space="preserve">אני אומר, יש לנו אלפי בקשות כאלו לאורך השנים, בקשות מאוד שגרתיות וסטנדרטיות של איזה שהן תוספות </w:t>
      </w:r>
      <w:r w:rsidR="008525B6">
        <w:rPr>
          <w:rFonts w:hint="cs"/>
          <w:sz w:val="26"/>
          <w:szCs w:val="26"/>
        </w:rPr>
        <w:t>ב</w:t>
      </w:r>
      <w:r>
        <w:rPr>
          <w:sz w:val="26"/>
          <w:szCs w:val="26"/>
        </w:rPr>
        <w:t>בית, בקשות שבאות להסדיר-</w:t>
      </w:r>
    </w:p>
    <w:p w14:paraId="59214CAE" w14:textId="77777777" w:rsidR="00C86555" w:rsidRDefault="00000000" w:rsidP="0072344F">
      <w:pPr>
        <w:pStyle w:val="ParagraphStyle"/>
        <w:spacing w:line="360" w:lineRule="auto"/>
        <w:ind w:left="2000" w:hanging="2000"/>
      </w:pPr>
      <w:r>
        <w:rPr>
          <w:color w:val="000000"/>
          <w:sz w:val="26"/>
          <w:szCs w:val="26"/>
          <w:u w:val="single"/>
        </w:rPr>
        <w:t>צביקה ברוט:</w:t>
      </w:r>
      <w:r>
        <w:rPr>
          <w:sz w:val="26"/>
          <w:szCs w:val="26"/>
        </w:rPr>
        <w:tab/>
        <w:t>שגרתיות</w:t>
      </w:r>
      <w:r w:rsidR="0072344F">
        <w:rPr>
          <w:rFonts w:hint="cs"/>
          <w:sz w:val="26"/>
          <w:szCs w:val="26"/>
        </w:rPr>
        <w:t>.</w:t>
      </w:r>
    </w:p>
    <w:p w14:paraId="6D878EF8" w14:textId="77777777" w:rsidR="00C86555" w:rsidRDefault="00000000">
      <w:pPr>
        <w:pStyle w:val="ParagraphStyle"/>
        <w:spacing w:line="360" w:lineRule="auto"/>
        <w:ind w:left="2000" w:hanging="2000"/>
      </w:pPr>
      <w:r>
        <w:rPr>
          <w:color w:val="000000"/>
          <w:sz w:val="26"/>
          <w:szCs w:val="26"/>
          <w:u w:val="single"/>
        </w:rPr>
        <w:t>ישי ולנסי:</w:t>
      </w:r>
      <w:r>
        <w:rPr>
          <w:sz w:val="26"/>
          <w:szCs w:val="26"/>
        </w:rPr>
        <w:tab/>
        <w:t>מאוד מאוד שגרתי, הבקשה נבחנה אל מול התב"עות התקפות, בתוספת של הקלה שנתבקשה-</w:t>
      </w:r>
    </w:p>
    <w:p w14:paraId="04849F2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100%.</w:t>
      </w:r>
    </w:p>
    <w:p w14:paraId="6EDB6E84"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אני, אני-</w:t>
      </w:r>
    </w:p>
    <w:p w14:paraId="732BB0BE" w14:textId="77777777" w:rsidR="00C86555" w:rsidRPr="009D60F4" w:rsidRDefault="00000000">
      <w:pPr>
        <w:pStyle w:val="ParagraphStyle"/>
        <w:spacing w:line="360" w:lineRule="auto"/>
        <w:ind w:left="2000" w:hanging="2000"/>
        <w:rPr>
          <w:sz w:val="26"/>
          <w:szCs w:val="26"/>
        </w:rPr>
      </w:pPr>
      <w:r>
        <w:rPr>
          <w:color w:val="000000"/>
          <w:sz w:val="26"/>
          <w:szCs w:val="26"/>
          <w:u w:val="single"/>
        </w:rPr>
        <w:t>ישי ולנסי:</w:t>
      </w:r>
      <w:r>
        <w:rPr>
          <w:sz w:val="26"/>
          <w:szCs w:val="26"/>
        </w:rPr>
        <w:tab/>
      </w:r>
      <w:r w:rsidR="001A3B2A">
        <w:rPr>
          <w:rFonts w:hint="cs"/>
          <w:sz w:val="26"/>
          <w:szCs w:val="26"/>
        </w:rPr>
        <w:t xml:space="preserve">היא </w:t>
      </w:r>
      <w:r>
        <w:rPr>
          <w:sz w:val="26"/>
          <w:szCs w:val="26"/>
        </w:rPr>
        <w:t xml:space="preserve">הגיעה לדיון בוועדה המקומית, היא נדונה, </w:t>
      </w:r>
      <w:r w:rsidR="001A3B2A">
        <w:rPr>
          <w:rFonts w:hint="cs"/>
          <w:sz w:val="26"/>
          <w:szCs w:val="26"/>
        </w:rPr>
        <w:t xml:space="preserve">... </w:t>
      </w:r>
      <w:r>
        <w:rPr>
          <w:sz w:val="26"/>
          <w:szCs w:val="26"/>
        </w:rPr>
        <w:t xml:space="preserve"> היא לשם קבלת ההיתר נדרשות כל הדרישות </w:t>
      </w:r>
      <w:r w:rsidR="000E7DDC">
        <w:rPr>
          <w:rFonts w:hint="cs"/>
          <w:sz w:val="26"/>
          <w:szCs w:val="26"/>
        </w:rPr>
        <w:t>השגרתיות</w:t>
      </w:r>
      <w:r>
        <w:rPr>
          <w:sz w:val="26"/>
          <w:szCs w:val="26"/>
        </w:rPr>
        <w:t>. אין בה שום דבר מיוחד, ללא משוא פנים.</w:t>
      </w:r>
      <w:r w:rsidR="001657A4">
        <w:rPr>
          <w:rFonts w:hint="cs"/>
        </w:rPr>
        <w:t xml:space="preserve"> </w:t>
      </w:r>
      <w:r w:rsidR="001657A4" w:rsidRPr="009D60F4">
        <w:rPr>
          <w:rFonts w:hint="cs"/>
          <w:sz w:val="26"/>
          <w:szCs w:val="26"/>
        </w:rPr>
        <w:t>ללא שום דבר.</w:t>
      </w:r>
    </w:p>
    <w:p w14:paraId="6E284D5A"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אוקיי, אני רוצה-</w:t>
      </w:r>
    </w:p>
    <w:p w14:paraId="1B2C57E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ישי, תודה רבה. אלי בבקשה.</w:t>
      </w:r>
    </w:p>
    <w:p w14:paraId="0F35FE09"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אני רוצה להוסיף לפרוטוקול. לפני, בקדנציה הקודמת, לפני שהגענו לכאן, לרב אסקפה, שהיה חבר מועצת עירייה-</w:t>
      </w:r>
    </w:p>
    <w:p w14:paraId="255F5811" w14:textId="77777777" w:rsidR="006B0427" w:rsidRPr="00445344" w:rsidRDefault="00000000">
      <w:pPr>
        <w:pStyle w:val="ParagraphStyle"/>
        <w:spacing w:line="360" w:lineRule="auto"/>
        <w:ind w:left="2000" w:hanging="2000"/>
        <w:rPr>
          <w:sz w:val="26"/>
          <w:szCs w:val="26"/>
        </w:rPr>
      </w:pPr>
      <w:r w:rsidRPr="00445344">
        <w:rPr>
          <w:rFonts w:hint="cs"/>
          <w:color w:val="000000"/>
          <w:sz w:val="26"/>
          <w:szCs w:val="26"/>
          <w:u w:val="single"/>
        </w:rPr>
        <w:t>אירנה גנין:</w:t>
      </w:r>
      <w:r w:rsidRPr="00445344">
        <w:rPr>
          <w:sz w:val="26"/>
          <w:szCs w:val="26"/>
        </w:rPr>
        <w:tab/>
      </w:r>
      <w:r w:rsidRPr="00445344">
        <w:rPr>
          <w:rFonts w:hint="cs"/>
          <w:sz w:val="26"/>
          <w:szCs w:val="26"/>
        </w:rPr>
        <w:t>כן רציתי להגיד את זה.</w:t>
      </w:r>
    </w:p>
    <w:p w14:paraId="55C251E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בדיוק מה שחשבתי.</w:t>
      </w:r>
    </w:p>
    <w:p w14:paraId="1ACBE614"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אנחנו אישרנו לו-</w:t>
      </w:r>
    </w:p>
    <w:p w14:paraId="1B464FBB"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אישרנו לו.</w:t>
      </w:r>
    </w:p>
    <w:p w14:paraId="736D70D4"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אישרנו לו.</w:t>
      </w:r>
    </w:p>
    <w:p w14:paraId="488E623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הם אישרו לו, לא אנחנו.</w:t>
      </w:r>
    </w:p>
    <w:p w14:paraId="195997F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הוא אומר.</w:t>
      </w:r>
    </w:p>
    <w:p w14:paraId="1D26BD7D"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אושרה הבקשה ע"י המועצה.</w:t>
      </w:r>
    </w:p>
    <w:p w14:paraId="72401C14"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העירייה.</w:t>
      </w:r>
    </w:p>
    <w:p w14:paraId="208229E6" w14:textId="77777777" w:rsidR="00C86555" w:rsidRDefault="00000000">
      <w:pPr>
        <w:pStyle w:val="ParagraphStyle"/>
        <w:spacing w:line="360" w:lineRule="auto"/>
        <w:ind w:left="2000" w:hanging="2000"/>
      </w:pPr>
      <w:r>
        <w:rPr>
          <w:color w:val="000000"/>
          <w:sz w:val="26"/>
          <w:szCs w:val="26"/>
          <w:u w:val="single"/>
        </w:rPr>
        <w:lastRenderedPageBreak/>
        <w:t>קטי פיאצסקי:</w:t>
      </w:r>
      <w:r>
        <w:rPr>
          <w:sz w:val="26"/>
          <w:szCs w:val="26"/>
        </w:rPr>
        <w:tab/>
      </w:r>
      <w:r w:rsidR="005E6EA3">
        <w:rPr>
          <w:rFonts w:hint="cs"/>
          <w:sz w:val="26"/>
          <w:szCs w:val="26"/>
        </w:rPr>
        <w:t>....</w:t>
      </w:r>
      <w:r>
        <w:rPr>
          <w:sz w:val="26"/>
          <w:szCs w:val="26"/>
        </w:rPr>
        <w:t xml:space="preserve"> עם מזלג פלסטיק באותם ימים, זה משהו אחר.</w:t>
      </w:r>
    </w:p>
    <w:p w14:paraId="3C8E0F22"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 xml:space="preserve">העירייה אישרה. כנ"ל חבר המועצה מאיר </w:t>
      </w:r>
      <w:r w:rsidR="005E6EA3">
        <w:rPr>
          <w:rFonts w:hint="cs"/>
          <w:sz w:val="26"/>
          <w:szCs w:val="26"/>
        </w:rPr>
        <w:t>ה</w:t>
      </w:r>
      <w:r>
        <w:rPr>
          <w:sz w:val="26"/>
          <w:szCs w:val="26"/>
        </w:rPr>
        <w:t>וני שגם היה סגן ראש עירייה, גם אושרה חריגת בנייה אצלו.</w:t>
      </w:r>
    </w:p>
    <w:p w14:paraId="30E75622"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ברור, זו חריגת בנייה, זה משהו מוכר.</w:t>
      </w:r>
    </w:p>
    <w:p w14:paraId="35E01478"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סליחה, ברגע שזה עומד בתקנים, זה עומד בתב''ע, אין בעיה לאשר. זה הכול. וזה אושר.</w:t>
      </w:r>
    </w:p>
    <w:p w14:paraId="707E0952"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עדיף היה להימנע מחריגות בנייה כשאתם נבחרי ציבור.</w:t>
      </w:r>
    </w:p>
    <w:p w14:paraId="2E3884CD"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נכון.</w:t>
      </w:r>
    </w:p>
    <w:p w14:paraId="494B899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תודה רבה.</w:t>
      </w:r>
    </w:p>
    <w:p w14:paraId="71EAF70B"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ראש העיר, אני רוצה להגיד משהו.</w:t>
      </w:r>
    </w:p>
    <w:p w14:paraId="5E1444E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תודה רבה, אני עוברת ברשותכם לסעיף 16.</w:t>
      </w:r>
    </w:p>
    <w:p w14:paraId="4AA3242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סעיף 16, פרוטוקול וועדת תרומות. סליחה?</w:t>
      </w:r>
    </w:p>
    <w:p w14:paraId="6FAF0A1D"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סליחה, דורית, דורית, אני רוצה להגיב בעניין הזה.</w:t>
      </w:r>
    </w:p>
    <w:p w14:paraId="2923F6D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אירנה בבקשה.</w:t>
      </w:r>
    </w:p>
    <w:p w14:paraId="63C17D21"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 xml:space="preserve">אני חושבת שאם חבר מועצה, </w:t>
      </w:r>
      <w:r w:rsidR="00694CF7">
        <w:rPr>
          <w:rFonts w:hint="cs"/>
          <w:sz w:val="26"/>
          <w:szCs w:val="26"/>
        </w:rPr>
        <w:t xml:space="preserve">זה </w:t>
      </w:r>
      <w:r>
        <w:rPr>
          <w:sz w:val="26"/>
          <w:szCs w:val="26"/>
        </w:rPr>
        <w:t xml:space="preserve">לא צריך לעשות </w:t>
      </w:r>
      <w:r w:rsidR="002C6DF7">
        <w:rPr>
          <w:rFonts w:hint="cs"/>
          <w:sz w:val="26"/>
          <w:szCs w:val="26"/>
        </w:rPr>
        <w:t>...</w:t>
      </w:r>
      <w:r>
        <w:rPr>
          <w:sz w:val="26"/>
          <w:szCs w:val="26"/>
        </w:rPr>
        <w:t>, שזה חבר מועצה.</w:t>
      </w:r>
    </w:p>
    <w:p w14:paraId="10EA51D4"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נכון.</w:t>
      </w:r>
    </w:p>
    <w:p w14:paraId="0851E8A4"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הוא אותו תושב בעיר, מה שכולם מקבלים.</w:t>
      </w:r>
    </w:p>
    <w:p w14:paraId="49569F0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אבל זה לא נכון. חלה עליו חובת הזהירות וחובת האמו</w:t>
      </w:r>
      <w:r w:rsidR="00694CF7">
        <w:rPr>
          <w:rFonts w:hint="cs"/>
          <w:sz w:val="26"/>
          <w:szCs w:val="26"/>
        </w:rPr>
        <w:t>ן</w:t>
      </w:r>
      <w:r>
        <w:rPr>
          <w:sz w:val="26"/>
          <w:szCs w:val="26"/>
        </w:rPr>
        <w:t>, זה לא נכון, זה לא אותו סטטוס.</w:t>
      </w:r>
    </w:p>
    <w:p w14:paraId="1B1F2237"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 xml:space="preserve">שניה, קטי שניה, אני עכשיו הבנתי למה אני קיבלתי הרבה טלפונים מעיתונאים, עכשיו אני הבנתי. אז אני אמרתי, אני לא דיברתי עם עיתונאים, אני רוצה עכשיו להגיד. לי אישית זה לא נעים, שזה ספציפית מדובר, אם זה היה יהודה הרוש, תושב בת ים, אף אחד לא היה מדבר. אם יהודה הרוש, </w:t>
      </w:r>
      <w:r>
        <w:rPr>
          <w:sz w:val="26"/>
          <w:szCs w:val="26"/>
        </w:rPr>
        <w:lastRenderedPageBreak/>
        <w:t xml:space="preserve">שהוא חבר מועצה וסגן ראש העיר וזה וזה, אז עכשיו עושים את זה. זה, אני לא חושבת שזה נכון. גם נכון שאלי אמר בעבר, זה היה אסקפה, ומאיר </w:t>
      </w:r>
      <w:r w:rsidR="00243F78">
        <w:rPr>
          <w:rFonts w:hint="cs"/>
          <w:sz w:val="26"/>
          <w:szCs w:val="26"/>
        </w:rPr>
        <w:t>ה</w:t>
      </w:r>
      <w:r>
        <w:rPr>
          <w:sz w:val="26"/>
          <w:szCs w:val="26"/>
        </w:rPr>
        <w:t>וני, ועוד היו אנשים שהיה אותו דבר, ואף אחד לא עשה מזה סיפור. אז ממש, המצב הזה לא נעים.</w:t>
      </w:r>
    </w:p>
    <w:p w14:paraId="14704F9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יישר כוח, ותודה רבה.</w:t>
      </w:r>
    </w:p>
    <w:p w14:paraId="33A9B210"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רג</w:t>
      </w:r>
      <w:r w:rsidR="00124049">
        <w:rPr>
          <w:rFonts w:hint="cs"/>
          <w:sz w:val="26"/>
          <w:szCs w:val="26"/>
        </w:rPr>
        <w:t>ע</w:t>
      </w:r>
      <w:r>
        <w:rPr>
          <w:sz w:val="26"/>
          <w:szCs w:val="26"/>
        </w:rPr>
        <w:t xml:space="preserve"> </w:t>
      </w:r>
      <w:r w:rsidR="00D109C3">
        <w:rPr>
          <w:rFonts w:hint="cs"/>
          <w:sz w:val="26"/>
          <w:szCs w:val="26"/>
        </w:rPr>
        <w:t xml:space="preserve">רה"ע </w:t>
      </w:r>
      <w:r>
        <w:rPr>
          <w:sz w:val="26"/>
          <w:szCs w:val="26"/>
        </w:rPr>
        <w:t>אפילו ראשת עיריית חיפה לשעבר הכשירה חריגת בנייה בביתה. מה לעשות?</w:t>
      </w:r>
    </w:p>
    <w:p w14:paraId="1020ECBA" w14:textId="77777777" w:rsidR="00C86555" w:rsidRPr="000E56AA" w:rsidRDefault="00000000" w:rsidP="000E56AA">
      <w:pPr>
        <w:pStyle w:val="ParagraphStyle"/>
        <w:spacing w:line="360" w:lineRule="auto"/>
        <w:jc w:val="center"/>
      </w:pPr>
      <w:r w:rsidRPr="000E56AA">
        <w:rPr>
          <w:rFonts w:hint="cs"/>
          <w:color w:val="000000"/>
          <w:sz w:val="26"/>
          <w:szCs w:val="26"/>
        </w:rPr>
        <w:t>(</w:t>
      </w:r>
      <w:r w:rsidR="00207CF9" w:rsidRPr="000E56AA">
        <w:rPr>
          <w:color w:val="000000"/>
          <w:sz w:val="26"/>
          <w:szCs w:val="26"/>
        </w:rPr>
        <w:t xml:space="preserve"> מדברים ביחד</w:t>
      </w:r>
      <w:r w:rsidRPr="000E56AA">
        <w:rPr>
          <w:rFonts w:hint="cs"/>
          <w:color w:val="000000"/>
          <w:sz w:val="26"/>
          <w:szCs w:val="26"/>
        </w:rPr>
        <w:t>)</w:t>
      </w:r>
    </w:p>
    <w:p w14:paraId="5A26580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אז הנה, אמרה היועצת המשפטית.</w:t>
      </w:r>
    </w:p>
    <w:p w14:paraId="0C0C4184"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אבל הם בני אדם כמו כל בן אדם, מה זאת אומרת?</w:t>
      </w:r>
    </w:p>
    <w:p w14:paraId="4D3A1C2D"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שופט בית המשפט העליון, נשיא, נשיא בית המשפט העליון נמצא בהליך כזה. זה הרבה הרבה יותר פשוט.</w:t>
      </w:r>
    </w:p>
    <w:p w14:paraId="4957BF2B" w14:textId="77777777" w:rsidR="000E56AA" w:rsidRPr="000E56AA" w:rsidRDefault="00000000" w:rsidP="000E56AA">
      <w:pPr>
        <w:pStyle w:val="ParagraphStyle"/>
        <w:spacing w:line="360" w:lineRule="auto"/>
        <w:jc w:val="center"/>
      </w:pPr>
      <w:bookmarkStart w:id="7" w:name="_Hlk205991864"/>
      <w:r w:rsidRPr="000E56AA">
        <w:rPr>
          <w:rFonts w:hint="cs"/>
          <w:color w:val="000000"/>
          <w:sz w:val="26"/>
          <w:szCs w:val="26"/>
        </w:rPr>
        <w:t>(</w:t>
      </w:r>
      <w:r w:rsidRPr="000E56AA">
        <w:rPr>
          <w:color w:val="000000"/>
          <w:sz w:val="26"/>
          <w:szCs w:val="26"/>
        </w:rPr>
        <w:t xml:space="preserve"> מדברים ביחד</w:t>
      </w:r>
      <w:r w:rsidRPr="000E56AA">
        <w:rPr>
          <w:rFonts w:hint="cs"/>
          <w:color w:val="000000"/>
          <w:sz w:val="26"/>
          <w:szCs w:val="26"/>
        </w:rPr>
        <w:t>)</w:t>
      </w:r>
    </w:p>
    <w:bookmarkEnd w:id="7"/>
    <w:p w14:paraId="464D9FC6" w14:textId="77777777" w:rsidR="000E56AA" w:rsidRDefault="00000000" w:rsidP="000E56AA">
      <w:pPr>
        <w:pStyle w:val="ParagraphStyle"/>
        <w:spacing w:line="360" w:lineRule="auto"/>
        <w:ind w:left="2000" w:hanging="2000"/>
      </w:pPr>
      <w:r>
        <w:rPr>
          <w:rFonts w:hint="cs"/>
          <w:color w:val="000000"/>
          <w:sz w:val="26"/>
          <w:szCs w:val="26"/>
          <w:u w:val="single"/>
        </w:rPr>
        <w:t>עו"ד חנה כהן:</w:t>
      </w:r>
      <w:r>
        <w:rPr>
          <w:sz w:val="26"/>
          <w:szCs w:val="26"/>
        </w:rPr>
        <w:tab/>
      </w:r>
      <w:r>
        <w:rPr>
          <w:rFonts w:hint="cs"/>
          <w:sz w:val="26"/>
          <w:szCs w:val="26"/>
        </w:rPr>
        <w:t>הת</w:t>
      </w:r>
      <w:r>
        <w:rPr>
          <w:sz w:val="26"/>
          <w:szCs w:val="26"/>
        </w:rPr>
        <w:t>ובעת במשפט נתניהו.</w:t>
      </w:r>
    </w:p>
    <w:p w14:paraId="2AF74FE3" w14:textId="77777777" w:rsidR="000E56AA" w:rsidRPr="006A0D3F" w:rsidRDefault="00000000">
      <w:pPr>
        <w:pStyle w:val="ParagraphStyle"/>
        <w:spacing w:line="360" w:lineRule="auto"/>
        <w:ind w:left="2000" w:hanging="2000"/>
        <w:rPr>
          <w:sz w:val="26"/>
          <w:szCs w:val="26"/>
        </w:rPr>
      </w:pPr>
      <w:r w:rsidRPr="006A0D3F">
        <w:rPr>
          <w:color w:val="000000"/>
          <w:sz w:val="26"/>
          <w:szCs w:val="26"/>
          <w:u w:val="single"/>
        </w:rPr>
        <w:t>צביקה ברוט:</w:t>
      </w:r>
      <w:r w:rsidRPr="006A0D3F">
        <w:rPr>
          <w:sz w:val="26"/>
          <w:szCs w:val="26"/>
        </w:rPr>
        <w:tab/>
        <w:t xml:space="preserve">קטי שמעת? </w:t>
      </w:r>
      <w:r w:rsidR="00135960" w:rsidRPr="006A0D3F">
        <w:rPr>
          <w:rFonts w:hint="cs"/>
          <w:sz w:val="26"/>
          <w:szCs w:val="26"/>
        </w:rPr>
        <w:t>התובעת</w:t>
      </w:r>
      <w:r w:rsidR="00135960" w:rsidRPr="006A0D3F">
        <w:rPr>
          <w:sz w:val="26"/>
          <w:szCs w:val="26"/>
        </w:rPr>
        <w:t xml:space="preserve"> </w:t>
      </w:r>
      <w:r w:rsidR="00135960" w:rsidRPr="006A0D3F">
        <w:rPr>
          <w:rFonts w:hint="cs"/>
          <w:sz w:val="26"/>
          <w:szCs w:val="26"/>
        </w:rPr>
        <w:t>במשפט</w:t>
      </w:r>
      <w:r w:rsidR="00135960" w:rsidRPr="006A0D3F">
        <w:rPr>
          <w:sz w:val="26"/>
          <w:szCs w:val="26"/>
        </w:rPr>
        <w:t xml:space="preserve"> </w:t>
      </w:r>
      <w:r w:rsidR="00135960" w:rsidRPr="006A0D3F">
        <w:rPr>
          <w:rFonts w:hint="cs"/>
          <w:sz w:val="26"/>
          <w:szCs w:val="26"/>
        </w:rPr>
        <w:t>נתניהו</w:t>
      </w:r>
      <w:r w:rsidR="00135960" w:rsidRPr="006A0D3F">
        <w:rPr>
          <w:sz w:val="26"/>
          <w:szCs w:val="26"/>
        </w:rPr>
        <w:t>.</w:t>
      </w:r>
    </w:p>
    <w:p w14:paraId="6CC092F3" w14:textId="77777777" w:rsidR="00135960" w:rsidRPr="000E56AA" w:rsidRDefault="00000000" w:rsidP="00135960">
      <w:pPr>
        <w:pStyle w:val="ParagraphStyle"/>
        <w:spacing w:line="360" w:lineRule="auto"/>
        <w:jc w:val="center"/>
      </w:pPr>
      <w:r w:rsidRPr="000E56AA">
        <w:rPr>
          <w:rFonts w:hint="cs"/>
          <w:color w:val="000000"/>
          <w:sz w:val="26"/>
          <w:szCs w:val="26"/>
        </w:rPr>
        <w:t>(</w:t>
      </w:r>
      <w:r w:rsidRPr="000E56AA">
        <w:rPr>
          <w:color w:val="000000"/>
          <w:sz w:val="26"/>
          <w:szCs w:val="26"/>
        </w:rPr>
        <w:t xml:space="preserve"> מדברים ביחד</w:t>
      </w:r>
      <w:r w:rsidRPr="000E56AA">
        <w:rPr>
          <w:rFonts w:hint="cs"/>
          <w:color w:val="000000"/>
          <w:sz w:val="26"/>
          <w:szCs w:val="26"/>
        </w:rPr>
        <w:t>)</w:t>
      </w:r>
    </w:p>
    <w:p w14:paraId="32D26C2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חברים, תודה. צחקנו, מיצינו, כרגע </w:t>
      </w:r>
      <w:r w:rsidR="00135960">
        <w:rPr>
          <w:rFonts w:hint="cs"/>
          <w:sz w:val="26"/>
          <w:szCs w:val="26"/>
        </w:rPr>
        <w:t>עוברי</w:t>
      </w:r>
      <w:r>
        <w:rPr>
          <w:sz w:val="26"/>
          <w:szCs w:val="26"/>
        </w:rPr>
        <w:t>ם לנושאים בסדר היום.</w:t>
      </w:r>
    </w:p>
    <w:p w14:paraId="4D8C52B6" w14:textId="77777777" w:rsidR="00C86555" w:rsidRDefault="00000000">
      <w:pPr>
        <w:pStyle w:val="Heading2copy"/>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16</w:t>
      </w:r>
      <w:r>
        <w:rPr>
          <w:rFonts w:ascii="David" w:eastAsia="David" w:hAnsi="David" w:cs="David" w:hint="cs"/>
          <w:b/>
          <w:bCs/>
          <w:color w:val="000000"/>
          <w:u w:val="single"/>
          <w:rtl/>
        </w:rPr>
        <w:t xml:space="preserve"> - </w:t>
      </w:r>
      <w:r>
        <w:rPr>
          <w:rFonts w:ascii="David" w:eastAsia="David" w:hAnsi="David" w:cs="David"/>
          <w:b/>
          <w:bCs/>
          <w:color w:val="000000"/>
          <w:u w:val="single"/>
          <w:rtl/>
        </w:rPr>
        <w:t>פרוטוקול ועדת תרומות 2.25 + 3.25</w:t>
      </w:r>
    </w:p>
    <w:p w14:paraId="1B4DE69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פרוטוקול וועדת תרומות, ברוך השם, עיריית בת ים, לא ברוך השם. עיריית בת ים חוותה, חווינו אירוע קשה.</w:t>
      </w:r>
    </w:p>
    <w:p w14:paraId="1693D38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חברים, אנחנו בעקבות, אני חייב להגיד כרגע, אני מצטרף למה שדורית אמרה, ברוך השם יש הרבה אנשים שהגיעו לסייע במסגרת האירוע הקשה שהעיר חוותה. אני כן חייב להגיד, חברים, כרגע, בבקשה שקט. אנחנו עברנו, עברנו כרגע אירוע בחודשיים האחרונים קשה מאוד של נפילת הטיל. </w:t>
      </w:r>
      <w:r>
        <w:rPr>
          <w:sz w:val="26"/>
          <w:szCs w:val="26"/>
        </w:rPr>
        <w:lastRenderedPageBreak/>
        <w:t>וכמקובל, הרבה, בהרבה רשויות, בעצם זכינו באמת בשותפים וגופים רבים שבאו לסייע ולתרום למפונים שלנו-</w:t>
      </w:r>
    </w:p>
    <w:p w14:paraId="40258228"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והמפונות.</w:t>
      </w:r>
    </w:p>
    <w:p w14:paraId="79FF1C4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בעזרת השם, למפונות והמפונים לעיר שלנו, בעזרת השם גם כמובן לעיר בכלל. בהמשך, אני מקווה שאנחנו כהליך מתמשך של קשר עם אותם תורמים, אנחנו גם ניסע אליהם, ונהיה איתם בקשר כנראה שנה שנתיים, אפילו 3 הקרובות שהם מתכוונים ללוות אותנו, ולהעביר לפה סכומים מאוד מאוד גדולים. אנחנו מדברים על מיליוני דולרים. לא עכשיו, אלא שאמורים להגיע בטווח של השנה שנתיים ו- 3 הקרובות, למטרות כמו בניית גני ילדים, חינוך מיוחד, דברים מאוד מאוד חשובים. וכרגע, מה שאנחנו מאשרים, זה את פרוטוקול וועדת תרומות, על תרומות שניתנו במסגרת הסיוע למפונים.</w:t>
      </w:r>
    </w:p>
    <w:p w14:paraId="4AEC071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נציין שאחרי התרומות האלה שכבר אישרנו אותם בוועדת תרומות, זה שוב, וועדה מקצועית, שיושב בה גזבר, מנכ''ל ויועמ"ש.</w:t>
      </w:r>
    </w:p>
    <w:p w14:paraId="5BD9B62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שבודקת שאין ניגודי עניינים, כמובן, דברים כאלה.</w:t>
      </w:r>
    </w:p>
    <w:p w14:paraId="4A2EE9F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בודקת שאין ניגודי עניינים.</w:t>
      </w:r>
    </w:p>
    <w:p w14:paraId="04D267C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ניגודי עניינים יכול להיות שהם מקבלים.</w:t>
      </w:r>
    </w:p>
    <w:p w14:paraId="16E2DB0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רגע, מה שרוצה לומר, זה שאחרי שהישיבה, וועדת תרומות, ה- 2 האלה הסתיימו, נוספו לנו עוד תרומות, אני אביא את זה בעזרת השם-</w:t>
      </w:r>
    </w:p>
    <w:p w14:paraId="17F8C6A7"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רוצה רגע לבקש משהו.</w:t>
      </w:r>
    </w:p>
    <w:p w14:paraId="3DE9AFD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שנייה, ראש העיר, נוספו לנו עוד תרומות לאחר שהפרוטוקולים האלה-</w:t>
      </w:r>
    </w:p>
    <w:p w14:paraId="490C77CB"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נכון, ונביא אותם בפעם, בספטמבר.</w:t>
      </w:r>
    </w:p>
    <w:p w14:paraId="7E5C7DA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נכון. נביא את זה, כן, כן.</w:t>
      </w:r>
    </w:p>
    <w:p w14:paraId="3D4DB13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בעזרת השם, אנחנו נביא את זה בספטמבר.</w:t>
      </w:r>
    </w:p>
    <w:p w14:paraId="68941EF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אני מקווה אגב שיהיו הרבה, אם כי חייבים להגיד, הרשות מוציאה הרבה, המדינה-</w:t>
      </w:r>
    </w:p>
    <w:p w14:paraId="1575967F" w14:textId="77777777" w:rsidR="00C86555" w:rsidRDefault="00000000">
      <w:pPr>
        <w:pStyle w:val="ParagraphStyle"/>
        <w:spacing w:line="360" w:lineRule="auto"/>
        <w:ind w:left="2000" w:hanging="2000"/>
      </w:pPr>
      <w:r>
        <w:rPr>
          <w:color w:val="000000"/>
          <w:sz w:val="26"/>
          <w:szCs w:val="26"/>
          <w:u w:val="single"/>
        </w:rPr>
        <w:lastRenderedPageBreak/>
        <w:t>קטי פיאצסקי:</w:t>
      </w:r>
      <w:r>
        <w:rPr>
          <w:sz w:val="26"/>
          <w:szCs w:val="26"/>
        </w:rPr>
        <w:tab/>
        <w:t>מנסה להוציא הרבה. אני רוצה לשאול עוד משהו.</w:t>
      </w:r>
    </w:p>
    <w:p w14:paraId="5B1B3DA8"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אבל, אתם יודעים-</w:t>
      </w:r>
    </w:p>
    <w:p w14:paraId="3F1946B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וככל שיגיעו עוד אנשים טובים שירצו לתרום למפונים וכמובן גם להשקיע בעיר, אגב אומרים השקעות לא תרומות, אז אנחנו נשמח, ונביא את זה כמובן בהמשך.</w:t>
      </w:r>
    </w:p>
    <w:p w14:paraId="47BB083D"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 xml:space="preserve">אבל, </w:t>
      </w:r>
      <w:r w:rsidR="006E206F">
        <w:rPr>
          <w:rFonts w:hint="cs"/>
          <w:sz w:val="26"/>
          <w:szCs w:val="26"/>
        </w:rPr>
        <w:t xml:space="preserve">לא </w:t>
      </w:r>
      <w:r>
        <w:rPr>
          <w:sz w:val="26"/>
          <w:szCs w:val="26"/>
        </w:rPr>
        <w:t>אני רוצה להגיד-</w:t>
      </w:r>
    </w:p>
    <w:p w14:paraId="6D37EE9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רגע, אני רוצה קודם אני לדבר.</w:t>
      </w:r>
    </w:p>
    <w:p w14:paraId="15C9F0C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רגע, קטי הייתה בזכות דיבור.</w:t>
      </w:r>
    </w:p>
    <w:p w14:paraId="7F27B45F"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שהרבה אנשים לא קיבלו.</w:t>
      </w:r>
    </w:p>
    <w:p w14:paraId="313FA0CA"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נכון, רגע, רגע, שנייה.</w:t>
      </w:r>
    </w:p>
    <w:p w14:paraId="71083E05"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ויש אנשים-</w:t>
      </w:r>
    </w:p>
    <w:p w14:paraId="64404172"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רגע, אני רוצה, תן לי, תן לי, בבקשה, תן לי.</w:t>
      </w:r>
    </w:p>
    <w:p w14:paraId="101BA788"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שמישהו קיבל וחתם במקום אנשים פה בעירייה-</w:t>
      </w:r>
    </w:p>
    <w:p w14:paraId="0FF6BC3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אם יש משהו כזה חלילה, שיילכו למשטרה, זה חמור.</w:t>
      </w:r>
    </w:p>
    <w:p w14:paraId="079F391D"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יש לי מכתבים.</w:t>
      </w:r>
    </w:p>
    <w:p w14:paraId="025ECAA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אבל אין דבר כזה שמישהו זכאי ולא קיבל. שוב, יכול להיות שמ- 2,000 חלילה, הייתה תקלה 1 או 2, תביאו ומיד נבדוק את זה.</w:t>
      </w:r>
    </w:p>
    <w:p w14:paraId="0992311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ראש העיר, הם הציגו תעודות זהות האנשים האלה.</w:t>
      </w:r>
    </w:p>
    <w:p w14:paraId="4871AB21"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שנייה, אני יכולה בבקשה רגע להגיד משהו?</w:t>
      </w:r>
    </w:p>
    <w:p w14:paraId="4BBED9C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כנראה שלחו אותם.</w:t>
      </w:r>
    </w:p>
    <w:p w14:paraId="73B6BA08"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את יושבת ראש הוועדה? מי יושב ראש הוועדה?</w:t>
      </w:r>
    </w:p>
    <w:p w14:paraId="440BAAF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מנכ"ל.</w:t>
      </w:r>
    </w:p>
    <w:p w14:paraId="0EAA6222"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r>
      <w:r w:rsidR="00211C95">
        <w:rPr>
          <w:rFonts w:hint="cs"/>
          <w:sz w:val="26"/>
          <w:szCs w:val="26"/>
        </w:rPr>
        <w:t xml:space="preserve">לא. </w:t>
      </w:r>
      <w:r>
        <w:rPr>
          <w:sz w:val="26"/>
          <w:szCs w:val="26"/>
        </w:rPr>
        <w:t>ועדת תרומות, זה בראשות מנכ''ל העירייה.</w:t>
      </w:r>
    </w:p>
    <w:p w14:paraId="39835FC2"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מנכ''ל, אז תעבירו למנכ''ל.</w:t>
      </w:r>
    </w:p>
    <w:p w14:paraId="7FFD7229"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בטח.</w:t>
      </w:r>
    </w:p>
    <w:p w14:paraId="3911832F"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מבקשת, אני גם ביקשתי את הפירוט הזה כבר לפני חודש וחצי. אני מדברת אליך בעיקר.</w:t>
      </w:r>
    </w:p>
    <w:p w14:paraId="6FE2785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הגיע הפירוט?</w:t>
      </w:r>
    </w:p>
    <w:p w14:paraId="5E2E97E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אליי לא הגיע.</w:t>
      </w:r>
    </w:p>
    <w:p w14:paraId="3C85BF0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לי נאמר שכבר קיבלת, אבל בסדר.</w:t>
      </w:r>
    </w:p>
    <w:p w14:paraId="71FD2D2D" w14:textId="77777777" w:rsidR="00C86555" w:rsidRDefault="00000000" w:rsidP="00211C95">
      <w:pPr>
        <w:pStyle w:val="ParagraphStyle"/>
        <w:spacing w:line="360" w:lineRule="auto"/>
        <w:ind w:left="2000" w:hanging="2000"/>
      </w:pPr>
      <w:r>
        <w:rPr>
          <w:color w:val="000000"/>
          <w:sz w:val="26"/>
          <w:szCs w:val="26"/>
          <w:u w:val="single"/>
        </w:rPr>
        <w:t>קטי פיאצסקי:</w:t>
      </w:r>
      <w:r>
        <w:rPr>
          <w:sz w:val="26"/>
          <w:szCs w:val="26"/>
        </w:rPr>
        <w:tab/>
        <w:t>אני קיבלתי?</w:t>
      </w:r>
      <w:r w:rsidR="00211C95">
        <w:rPr>
          <w:rFonts w:hint="cs"/>
        </w:rPr>
        <w:t xml:space="preserve"> </w:t>
      </w:r>
      <w:r>
        <w:rPr>
          <w:sz w:val="26"/>
          <w:szCs w:val="26"/>
        </w:rPr>
        <w:t>לא.</w:t>
      </w:r>
    </w:p>
    <w:p w14:paraId="18BB10C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אוקיי, הלאה.</w:t>
      </w:r>
    </w:p>
    <w:p w14:paraId="5B80999B"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זה בפרוטוקול שצדקתי?</w:t>
      </w:r>
    </w:p>
    <w:p w14:paraId="6F91C94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w:t>
      </w:r>
    </w:p>
    <w:p w14:paraId="46E410FF"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מבקשת אבל להבא שמביאים מסמך כזה, אפשר להשקיע, להיכנס רגע לאקסל, לעשות סכום, לעשות סיכום של כמה קיבלנו, לכתוב את הקריטריונים, כמה אנשים קיבלו, לעשות את זה רגע מסודר. מה זה, זו עבודה-</w:t>
      </w:r>
    </w:p>
    <w:p w14:paraId="366CDCE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100%.</w:t>
      </w:r>
    </w:p>
    <w:p w14:paraId="0962803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מקובל, מקובל.</w:t>
      </w:r>
    </w:p>
    <w:p w14:paraId="22DD03E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מקובל. קטי, נרשם ומקובל.</w:t>
      </w:r>
    </w:p>
    <w:p w14:paraId="13EBE44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1. מקובל-</w:t>
      </w:r>
    </w:p>
    <w:p w14:paraId="5BA04696"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גם בוועדת התרומות הבאה. אני לא מבינה למה, אני לא מבינה, אנחנו ב- 2025. הם לא מסוגלים להיכנס-</w:t>
      </w:r>
    </w:p>
    <w:p w14:paraId="2EC0D271"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קטי, הכול נעשה באמת, כדי שנוכל לחלק להם, הכול נעשה בזמן לחץ, ומי כמוך יודעת-</w:t>
      </w:r>
    </w:p>
    <w:p w14:paraId="36560CBF"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זה אותה החלטה.</w:t>
      </w:r>
    </w:p>
    <w:p w14:paraId="1E33D11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מי כמוך יודעת, מי כמוך יודעת שהייתה ימים ולילות שמה-</w:t>
      </w:r>
    </w:p>
    <w:p w14:paraId="44E9CADB" w14:textId="77777777" w:rsidR="00C86555" w:rsidRDefault="00000000">
      <w:pPr>
        <w:pStyle w:val="ParagraphStyle"/>
        <w:spacing w:line="360" w:lineRule="auto"/>
        <w:ind w:left="2000" w:hanging="2000"/>
      </w:pPr>
      <w:r>
        <w:rPr>
          <w:color w:val="000000"/>
          <w:sz w:val="26"/>
          <w:szCs w:val="26"/>
          <w:u w:val="single"/>
        </w:rPr>
        <w:t>בן מלכה:</w:t>
      </w:r>
      <w:r>
        <w:rPr>
          <w:sz w:val="26"/>
          <w:szCs w:val="26"/>
        </w:rPr>
        <w:tab/>
        <w:t>הסיפור הוא שזה פשוט מתעדכן כל הזמן ומשתנה כל הזמן-</w:t>
      </w:r>
    </w:p>
    <w:p w14:paraId="5818096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בדיוק.</w:t>
      </w:r>
    </w:p>
    <w:p w14:paraId="2D2E7A95"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בדיוק, אז תעשה את זה</w:t>
      </w:r>
      <w:r w:rsidR="00CA35A1">
        <w:rPr>
          <w:rFonts w:hint="cs"/>
          <w:sz w:val="26"/>
          <w:szCs w:val="26"/>
        </w:rPr>
        <w:t xml:space="preserve"> בגוגל שיפט</w:t>
      </w:r>
      <w:r>
        <w:rPr>
          <w:sz w:val="26"/>
          <w:szCs w:val="26"/>
        </w:rPr>
        <w:t>, וזה י</w:t>
      </w:r>
      <w:r w:rsidR="000E7DDC">
        <w:rPr>
          <w:rFonts w:hint="cs"/>
          <w:sz w:val="26"/>
          <w:szCs w:val="26"/>
        </w:rPr>
        <w:t>סכ</w:t>
      </w:r>
      <w:r>
        <w:rPr>
          <w:sz w:val="26"/>
          <w:szCs w:val="26"/>
        </w:rPr>
        <w:t>ום לך אוטומטית, אני לא מבינה מה הבעיה.</w:t>
      </w:r>
    </w:p>
    <w:p w14:paraId="6B2173C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מי בעד, ירים את ידו. מי בעד, ירים את ידו. ראש העיר.</w:t>
      </w:r>
    </w:p>
    <w:p w14:paraId="7D6293D8"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אני לא שמעתי.</w:t>
      </w:r>
    </w:p>
    <w:p w14:paraId="49CEB27D"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וועדת תרומות, מי בעד,</w:t>
      </w:r>
      <w:r w:rsidR="000E7DDC">
        <w:rPr>
          <w:rFonts w:hint="cs"/>
          <w:sz w:val="26"/>
          <w:szCs w:val="26"/>
        </w:rPr>
        <w:t xml:space="preserve"> </w:t>
      </w:r>
      <w:r>
        <w:rPr>
          <w:sz w:val="26"/>
          <w:szCs w:val="26"/>
        </w:rPr>
        <w:t>ירים את ידו. פה אחד? פה אחד, תודה רבה.</w:t>
      </w:r>
    </w:p>
    <w:p w14:paraId="19A24A57" w14:textId="77777777" w:rsidR="00CC40F1" w:rsidRPr="00616C4E" w:rsidRDefault="00000000">
      <w:pPr>
        <w:pStyle w:val="ParagraphStyle"/>
        <w:spacing w:line="360" w:lineRule="auto"/>
        <w:ind w:left="2000" w:hanging="2000"/>
        <w:rPr>
          <w:sz w:val="26"/>
          <w:szCs w:val="26"/>
        </w:rPr>
      </w:pPr>
      <w:r w:rsidRPr="00616C4E">
        <w:rPr>
          <w:rFonts w:hint="cs"/>
          <w:color w:val="000000"/>
          <w:sz w:val="26"/>
          <w:szCs w:val="26"/>
          <w:u w:val="single"/>
        </w:rPr>
        <w:t>אילנה נג'ר:</w:t>
      </w:r>
      <w:r w:rsidRPr="00616C4E">
        <w:rPr>
          <w:sz w:val="26"/>
          <w:szCs w:val="26"/>
        </w:rPr>
        <w:tab/>
      </w:r>
      <w:r w:rsidRPr="00616C4E">
        <w:rPr>
          <w:rFonts w:hint="cs"/>
          <w:sz w:val="26"/>
          <w:szCs w:val="26"/>
        </w:rPr>
        <w:t>אין לי בעיה.</w:t>
      </w:r>
    </w:p>
    <w:p w14:paraId="020AB8C9"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צביקה, אני צריך ללכת.</w:t>
      </w:r>
    </w:p>
    <w:p w14:paraId="705FADF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 תודה, הלאה.</w:t>
      </w:r>
    </w:p>
    <w:p w14:paraId="21A0D5DD" w14:textId="77777777" w:rsidR="008E476C" w:rsidRDefault="00000000" w:rsidP="008E476C">
      <w:pPr>
        <w:pStyle w:val="ParagraphStyle"/>
        <w:spacing w:before="919" w:line="360" w:lineRule="auto"/>
        <w:jc w:val="center"/>
        <w:rPr>
          <w:b/>
          <w:bCs/>
          <w:color w:val="211E1E"/>
          <w:sz w:val="26"/>
          <w:szCs w:val="26"/>
          <w:u w:val="single"/>
        </w:rPr>
      </w:pPr>
      <w:bookmarkStart w:id="8" w:name="_Hlk205994406"/>
      <w:r>
        <w:rPr>
          <w:b/>
          <w:bCs/>
          <w:color w:val="211E1E"/>
          <w:sz w:val="26"/>
          <w:szCs w:val="26"/>
          <w:u w:val="single"/>
        </w:rPr>
        <w:t xml:space="preserve">הצבעה: </w:t>
      </w:r>
      <w:r w:rsidR="00AC4757">
        <w:rPr>
          <w:rFonts w:hint="cs"/>
          <w:b/>
          <w:bCs/>
          <w:color w:val="211E1E"/>
          <w:sz w:val="26"/>
          <w:szCs w:val="26"/>
          <w:u w:val="single"/>
        </w:rPr>
        <w:t>פ"א</w:t>
      </w:r>
      <w:r>
        <w:rPr>
          <w:b/>
          <w:bCs/>
          <w:color w:val="211E1E"/>
          <w:sz w:val="26"/>
          <w:szCs w:val="26"/>
          <w:u w:val="single"/>
        </w:rPr>
        <w:t xml:space="preserve">  </w:t>
      </w:r>
      <w:r>
        <w:rPr>
          <w:b/>
          <w:bCs/>
          <w:color w:val="211E1E"/>
          <w:sz w:val="26"/>
          <w:szCs w:val="26"/>
          <w:u w:val="single"/>
        </w:rPr>
        <w:br/>
      </w:r>
      <w:r>
        <w:rPr>
          <w:rFonts w:hint="cs"/>
          <w:b/>
          <w:bCs/>
          <w:color w:val="211E1E"/>
          <w:sz w:val="26"/>
          <w:szCs w:val="26"/>
          <w:u w:val="single"/>
        </w:rPr>
        <w:t xml:space="preserve">פ"א: </w:t>
      </w:r>
      <w:r w:rsidRPr="002319F4">
        <w:rPr>
          <w:rFonts w:hint="cs"/>
          <w:b/>
          <w:bCs/>
          <w:color w:val="211E1E"/>
          <w:sz w:val="26"/>
          <w:szCs w:val="26"/>
          <w:u w:val="single"/>
        </w:rPr>
        <w:t>צביקה</w:t>
      </w:r>
      <w:r w:rsidRPr="002319F4">
        <w:rPr>
          <w:b/>
          <w:bCs/>
          <w:color w:val="211E1E"/>
          <w:sz w:val="26"/>
          <w:szCs w:val="26"/>
          <w:u w:val="single"/>
        </w:rPr>
        <w:t xml:space="preserve"> </w:t>
      </w:r>
      <w:r w:rsidRPr="002319F4">
        <w:rPr>
          <w:rFonts w:hint="cs"/>
          <w:b/>
          <w:bCs/>
          <w:color w:val="211E1E"/>
          <w:sz w:val="26"/>
          <w:szCs w:val="26"/>
          <w:u w:val="single"/>
        </w:rPr>
        <w:t>ברוט</w:t>
      </w:r>
      <w:r w:rsidRPr="002319F4">
        <w:rPr>
          <w:b/>
          <w:bCs/>
          <w:color w:val="211E1E"/>
          <w:sz w:val="26"/>
          <w:szCs w:val="26"/>
          <w:u w:val="single"/>
        </w:rPr>
        <w:t xml:space="preserve">, </w:t>
      </w:r>
      <w:r w:rsidRPr="002319F4">
        <w:rPr>
          <w:rFonts w:hint="cs"/>
          <w:b/>
          <w:bCs/>
          <w:color w:val="211E1E"/>
          <w:sz w:val="26"/>
          <w:szCs w:val="26"/>
          <w:u w:val="single"/>
        </w:rPr>
        <w:t>אנסטסיה</w:t>
      </w:r>
      <w:r w:rsidRPr="002319F4">
        <w:rPr>
          <w:b/>
          <w:bCs/>
          <w:color w:val="211E1E"/>
          <w:sz w:val="26"/>
          <w:szCs w:val="26"/>
          <w:u w:val="single"/>
        </w:rPr>
        <w:t xml:space="preserve"> </w:t>
      </w:r>
      <w:r w:rsidRPr="002319F4">
        <w:rPr>
          <w:rFonts w:hint="cs"/>
          <w:b/>
          <w:bCs/>
          <w:color w:val="211E1E"/>
          <w:sz w:val="26"/>
          <w:szCs w:val="26"/>
          <w:u w:val="single"/>
        </w:rPr>
        <w:t>סהר</w:t>
      </w:r>
      <w:r w:rsidRPr="002319F4">
        <w:rPr>
          <w:b/>
          <w:bCs/>
          <w:color w:val="211E1E"/>
          <w:sz w:val="26"/>
          <w:szCs w:val="26"/>
          <w:u w:val="single"/>
        </w:rPr>
        <w:t xml:space="preserve"> </w:t>
      </w:r>
      <w:r w:rsidRPr="002319F4">
        <w:rPr>
          <w:rFonts w:hint="cs"/>
          <w:b/>
          <w:bCs/>
          <w:color w:val="211E1E"/>
          <w:sz w:val="26"/>
          <w:szCs w:val="26"/>
          <w:u w:val="single"/>
        </w:rPr>
        <w:t>שבצוק</w:t>
      </w:r>
      <w:r w:rsidRPr="002319F4">
        <w:rPr>
          <w:b/>
          <w:bCs/>
          <w:color w:val="211E1E"/>
          <w:sz w:val="26"/>
          <w:szCs w:val="26"/>
          <w:u w:val="single"/>
        </w:rPr>
        <w:t xml:space="preserve">, </w:t>
      </w:r>
      <w:r w:rsidRPr="002319F4">
        <w:rPr>
          <w:rFonts w:hint="cs"/>
          <w:b/>
          <w:bCs/>
          <w:color w:val="211E1E"/>
          <w:sz w:val="26"/>
          <w:szCs w:val="26"/>
          <w:u w:val="single"/>
        </w:rPr>
        <w:t>ששון</w:t>
      </w:r>
      <w:r w:rsidRPr="002319F4">
        <w:rPr>
          <w:b/>
          <w:bCs/>
          <w:color w:val="211E1E"/>
          <w:sz w:val="26"/>
          <w:szCs w:val="26"/>
          <w:u w:val="single"/>
        </w:rPr>
        <w:t xml:space="preserve"> </w:t>
      </w:r>
      <w:r w:rsidRPr="002319F4">
        <w:rPr>
          <w:rFonts w:hint="cs"/>
          <w:b/>
          <w:bCs/>
          <w:color w:val="211E1E"/>
          <w:sz w:val="26"/>
          <w:szCs w:val="26"/>
          <w:u w:val="single"/>
        </w:rPr>
        <w:t>אליהו</w:t>
      </w:r>
      <w:r w:rsidRPr="002319F4">
        <w:rPr>
          <w:b/>
          <w:bCs/>
          <w:color w:val="211E1E"/>
          <w:sz w:val="26"/>
          <w:szCs w:val="26"/>
          <w:u w:val="single"/>
        </w:rPr>
        <w:t xml:space="preserve">, </w:t>
      </w:r>
      <w:r w:rsidRPr="002319F4">
        <w:rPr>
          <w:rFonts w:hint="cs"/>
          <w:b/>
          <w:bCs/>
          <w:color w:val="211E1E"/>
          <w:sz w:val="26"/>
          <w:szCs w:val="26"/>
          <w:u w:val="single"/>
        </w:rPr>
        <w:t>דוד</w:t>
      </w:r>
      <w:r w:rsidRPr="002319F4">
        <w:rPr>
          <w:b/>
          <w:bCs/>
          <w:color w:val="211E1E"/>
          <w:sz w:val="26"/>
          <w:szCs w:val="26"/>
          <w:u w:val="single"/>
        </w:rPr>
        <w:t xml:space="preserve"> </w:t>
      </w:r>
      <w:r w:rsidRPr="002319F4">
        <w:rPr>
          <w:rFonts w:hint="cs"/>
          <w:b/>
          <w:bCs/>
          <w:color w:val="211E1E"/>
          <w:sz w:val="26"/>
          <w:szCs w:val="26"/>
          <w:u w:val="single"/>
        </w:rPr>
        <w:t>פפיא</w:t>
      </w:r>
      <w:r w:rsidRPr="002319F4">
        <w:rPr>
          <w:b/>
          <w:bCs/>
          <w:color w:val="211E1E"/>
          <w:sz w:val="26"/>
          <w:szCs w:val="26"/>
          <w:u w:val="single"/>
        </w:rPr>
        <w:t xml:space="preserve">, </w:t>
      </w:r>
      <w:r w:rsidRPr="002319F4">
        <w:rPr>
          <w:rFonts w:hint="cs"/>
          <w:b/>
          <w:bCs/>
          <w:color w:val="211E1E"/>
          <w:sz w:val="26"/>
          <w:szCs w:val="26"/>
          <w:u w:val="single"/>
        </w:rPr>
        <w:t>ורד</w:t>
      </w:r>
      <w:r w:rsidRPr="002319F4">
        <w:rPr>
          <w:b/>
          <w:bCs/>
          <w:color w:val="211E1E"/>
          <w:sz w:val="26"/>
          <w:szCs w:val="26"/>
          <w:u w:val="single"/>
        </w:rPr>
        <w:t xml:space="preserve"> </w:t>
      </w:r>
      <w:r w:rsidRPr="002319F4">
        <w:rPr>
          <w:rFonts w:hint="cs"/>
          <w:b/>
          <w:bCs/>
          <w:color w:val="211E1E"/>
          <w:sz w:val="26"/>
          <w:szCs w:val="26"/>
          <w:u w:val="single"/>
        </w:rPr>
        <w:t>דנינו</w:t>
      </w:r>
      <w:r w:rsidRPr="002319F4">
        <w:rPr>
          <w:b/>
          <w:bCs/>
          <w:color w:val="211E1E"/>
          <w:sz w:val="26"/>
          <w:szCs w:val="26"/>
          <w:u w:val="single"/>
        </w:rPr>
        <w:t xml:space="preserve">, </w:t>
      </w:r>
      <w:r w:rsidRPr="002319F4">
        <w:rPr>
          <w:rFonts w:hint="cs"/>
          <w:b/>
          <w:bCs/>
          <w:color w:val="211E1E"/>
          <w:sz w:val="26"/>
          <w:szCs w:val="26"/>
          <w:u w:val="single"/>
        </w:rPr>
        <w:t>אלי</w:t>
      </w:r>
      <w:r w:rsidRPr="002319F4">
        <w:rPr>
          <w:b/>
          <w:bCs/>
          <w:color w:val="211E1E"/>
          <w:sz w:val="26"/>
          <w:szCs w:val="26"/>
          <w:u w:val="single"/>
        </w:rPr>
        <w:t xml:space="preserve"> </w:t>
      </w:r>
      <w:r w:rsidRPr="002319F4">
        <w:rPr>
          <w:rFonts w:hint="cs"/>
          <w:b/>
          <w:bCs/>
          <w:color w:val="211E1E"/>
          <w:sz w:val="26"/>
          <w:szCs w:val="26"/>
          <w:u w:val="single"/>
        </w:rPr>
        <w:t>יריב</w:t>
      </w:r>
      <w:r w:rsidRPr="002319F4">
        <w:rPr>
          <w:b/>
          <w:bCs/>
          <w:color w:val="211E1E"/>
          <w:sz w:val="26"/>
          <w:szCs w:val="26"/>
          <w:u w:val="single"/>
        </w:rPr>
        <w:t xml:space="preserve">, </w:t>
      </w:r>
      <w:r w:rsidRPr="002319F4">
        <w:rPr>
          <w:rFonts w:hint="cs"/>
          <w:b/>
          <w:bCs/>
          <w:color w:val="211E1E"/>
          <w:sz w:val="26"/>
          <w:szCs w:val="26"/>
          <w:u w:val="single"/>
        </w:rPr>
        <w:t>ילנה</w:t>
      </w:r>
      <w:r w:rsidRPr="002319F4">
        <w:rPr>
          <w:b/>
          <w:bCs/>
          <w:color w:val="211E1E"/>
          <w:sz w:val="26"/>
          <w:szCs w:val="26"/>
          <w:u w:val="single"/>
        </w:rPr>
        <w:t xml:space="preserve"> </w:t>
      </w:r>
      <w:r w:rsidRPr="002319F4">
        <w:rPr>
          <w:rFonts w:hint="cs"/>
          <w:b/>
          <w:bCs/>
          <w:color w:val="211E1E"/>
          <w:sz w:val="26"/>
          <w:szCs w:val="26"/>
          <w:u w:val="single"/>
        </w:rPr>
        <w:t>פינסקי</w:t>
      </w:r>
      <w:r w:rsidRPr="002319F4">
        <w:rPr>
          <w:b/>
          <w:bCs/>
          <w:color w:val="211E1E"/>
          <w:sz w:val="26"/>
          <w:szCs w:val="26"/>
          <w:u w:val="single"/>
        </w:rPr>
        <w:t xml:space="preserve">, </w:t>
      </w:r>
      <w:r w:rsidRPr="002319F4">
        <w:rPr>
          <w:rFonts w:hint="cs"/>
          <w:b/>
          <w:bCs/>
          <w:color w:val="211E1E"/>
          <w:sz w:val="26"/>
          <w:szCs w:val="26"/>
          <w:u w:val="single"/>
        </w:rPr>
        <w:t>רפי</w:t>
      </w:r>
      <w:r w:rsidRPr="002319F4">
        <w:rPr>
          <w:b/>
          <w:bCs/>
          <w:color w:val="211E1E"/>
          <w:sz w:val="26"/>
          <w:szCs w:val="26"/>
          <w:u w:val="single"/>
        </w:rPr>
        <w:t xml:space="preserve"> </w:t>
      </w:r>
      <w:r w:rsidRPr="002319F4">
        <w:rPr>
          <w:rFonts w:hint="cs"/>
          <w:b/>
          <w:bCs/>
          <w:color w:val="211E1E"/>
          <w:sz w:val="26"/>
          <w:szCs w:val="26"/>
          <w:u w:val="single"/>
        </w:rPr>
        <w:t>ברנז</w:t>
      </w:r>
      <w:r w:rsidRPr="002319F4">
        <w:rPr>
          <w:b/>
          <w:bCs/>
          <w:color w:val="211E1E"/>
          <w:sz w:val="26"/>
          <w:szCs w:val="26"/>
          <w:u w:val="single"/>
        </w:rPr>
        <w:t xml:space="preserve">, </w:t>
      </w:r>
      <w:r w:rsidRPr="002319F4">
        <w:rPr>
          <w:rFonts w:hint="cs"/>
          <w:b/>
          <w:bCs/>
          <w:color w:val="211E1E"/>
          <w:sz w:val="26"/>
          <w:szCs w:val="26"/>
          <w:u w:val="single"/>
        </w:rPr>
        <w:t>שמעון</w:t>
      </w:r>
      <w:r w:rsidRPr="002319F4">
        <w:rPr>
          <w:b/>
          <w:bCs/>
          <w:color w:val="211E1E"/>
          <w:sz w:val="26"/>
          <w:szCs w:val="26"/>
          <w:u w:val="single"/>
        </w:rPr>
        <w:t xml:space="preserve"> </w:t>
      </w:r>
      <w:r w:rsidRPr="002319F4">
        <w:rPr>
          <w:rFonts w:hint="cs"/>
          <w:b/>
          <w:bCs/>
          <w:color w:val="211E1E"/>
          <w:sz w:val="26"/>
          <w:szCs w:val="26"/>
          <w:u w:val="single"/>
        </w:rPr>
        <w:t>כהן</w:t>
      </w:r>
      <w:r w:rsidRPr="002319F4">
        <w:rPr>
          <w:b/>
          <w:bCs/>
          <w:color w:val="211E1E"/>
          <w:sz w:val="26"/>
          <w:szCs w:val="26"/>
          <w:u w:val="single"/>
        </w:rPr>
        <w:t xml:space="preserve"> </w:t>
      </w:r>
      <w:r w:rsidRPr="002319F4">
        <w:rPr>
          <w:rFonts w:hint="cs"/>
          <w:b/>
          <w:bCs/>
          <w:color w:val="211E1E"/>
          <w:sz w:val="26"/>
          <w:szCs w:val="26"/>
          <w:u w:val="single"/>
        </w:rPr>
        <w:t>סבן</w:t>
      </w:r>
      <w:r w:rsidRPr="002319F4">
        <w:rPr>
          <w:b/>
          <w:bCs/>
          <w:color w:val="211E1E"/>
          <w:sz w:val="26"/>
          <w:szCs w:val="26"/>
          <w:u w:val="single"/>
        </w:rPr>
        <w:t xml:space="preserve">, </w:t>
      </w:r>
      <w:r w:rsidRPr="008E476C">
        <w:rPr>
          <w:rFonts w:hint="cs"/>
          <w:b/>
          <w:bCs/>
          <w:color w:val="211E1E"/>
          <w:sz w:val="26"/>
          <w:szCs w:val="26"/>
          <w:u w:val="single"/>
        </w:rPr>
        <w:t>קטי</w:t>
      </w:r>
      <w:r w:rsidRPr="008E476C">
        <w:rPr>
          <w:b/>
          <w:bCs/>
          <w:color w:val="211E1E"/>
          <w:sz w:val="26"/>
          <w:szCs w:val="26"/>
          <w:u w:val="single"/>
        </w:rPr>
        <w:t xml:space="preserve"> </w:t>
      </w:r>
      <w:r w:rsidRPr="008E476C">
        <w:rPr>
          <w:rFonts w:hint="cs"/>
          <w:b/>
          <w:bCs/>
          <w:color w:val="211E1E"/>
          <w:sz w:val="26"/>
          <w:szCs w:val="26"/>
          <w:u w:val="single"/>
        </w:rPr>
        <w:t>פיאסצקי</w:t>
      </w:r>
      <w:r w:rsidRPr="008E476C">
        <w:rPr>
          <w:b/>
          <w:bCs/>
          <w:color w:val="211E1E"/>
          <w:sz w:val="26"/>
          <w:szCs w:val="26"/>
          <w:u w:val="single"/>
        </w:rPr>
        <w:t xml:space="preserve">, </w:t>
      </w:r>
      <w:r w:rsidRPr="008E476C">
        <w:rPr>
          <w:rFonts w:hint="cs"/>
          <w:b/>
          <w:bCs/>
          <w:color w:val="211E1E"/>
          <w:sz w:val="26"/>
          <w:szCs w:val="26"/>
          <w:u w:val="single"/>
        </w:rPr>
        <w:t>יסמין</w:t>
      </w:r>
      <w:r w:rsidRPr="008E476C">
        <w:rPr>
          <w:b/>
          <w:bCs/>
          <w:color w:val="211E1E"/>
          <w:sz w:val="26"/>
          <w:szCs w:val="26"/>
          <w:u w:val="single"/>
        </w:rPr>
        <w:t xml:space="preserve"> </w:t>
      </w:r>
      <w:r w:rsidRPr="008E476C">
        <w:rPr>
          <w:rFonts w:hint="cs"/>
          <w:b/>
          <w:bCs/>
          <w:color w:val="211E1E"/>
          <w:sz w:val="26"/>
          <w:szCs w:val="26"/>
          <w:u w:val="single"/>
        </w:rPr>
        <w:t>וילקומיר</w:t>
      </w:r>
      <w:r w:rsidRPr="008E476C">
        <w:rPr>
          <w:b/>
          <w:bCs/>
          <w:color w:val="211E1E"/>
          <w:sz w:val="26"/>
          <w:szCs w:val="26"/>
          <w:u w:val="single"/>
        </w:rPr>
        <w:t xml:space="preserve"> </w:t>
      </w:r>
      <w:r w:rsidRPr="008E476C">
        <w:rPr>
          <w:rFonts w:hint="cs"/>
          <w:b/>
          <w:bCs/>
          <w:color w:val="211E1E"/>
          <w:sz w:val="26"/>
          <w:szCs w:val="26"/>
          <w:u w:val="single"/>
        </w:rPr>
        <w:t>פרייסמן</w:t>
      </w:r>
      <w:r>
        <w:rPr>
          <w:rFonts w:hint="cs"/>
          <w:b/>
          <w:bCs/>
          <w:color w:val="211E1E"/>
          <w:sz w:val="26"/>
          <w:szCs w:val="26"/>
          <w:u w:val="single"/>
        </w:rPr>
        <w:t xml:space="preserve">, </w:t>
      </w:r>
      <w:r w:rsidRPr="008E476C">
        <w:rPr>
          <w:rFonts w:hint="cs"/>
          <w:b/>
          <w:bCs/>
          <w:color w:val="211E1E"/>
          <w:sz w:val="26"/>
          <w:szCs w:val="26"/>
          <w:u w:val="single"/>
        </w:rPr>
        <w:t>אילנה</w:t>
      </w:r>
      <w:r w:rsidRPr="008E476C">
        <w:rPr>
          <w:b/>
          <w:bCs/>
          <w:color w:val="211E1E"/>
          <w:sz w:val="26"/>
          <w:szCs w:val="26"/>
          <w:u w:val="single"/>
        </w:rPr>
        <w:t xml:space="preserve"> </w:t>
      </w:r>
      <w:r w:rsidRPr="008E476C">
        <w:rPr>
          <w:rFonts w:hint="cs"/>
          <w:b/>
          <w:bCs/>
          <w:color w:val="211E1E"/>
          <w:sz w:val="26"/>
          <w:szCs w:val="26"/>
          <w:u w:val="single"/>
        </w:rPr>
        <w:t>נג</w:t>
      </w:r>
      <w:r w:rsidRPr="008E476C">
        <w:rPr>
          <w:b/>
          <w:bCs/>
          <w:color w:val="211E1E"/>
          <w:sz w:val="26"/>
          <w:szCs w:val="26"/>
          <w:u w:val="single"/>
        </w:rPr>
        <w:t>'</w:t>
      </w:r>
      <w:r w:rsidRPr="008E476C">
        <w:rPr>
          <w:rFonts w:hint="cs"/>
          <w:b/>
          <w:bCs/>
          <w:color w:val="211E1E"/>
          <w:sz w:val="26"/>
          <w:szCs w:val="26"/>
          <w:u w:val="single"/>
        </w:rPr>
        <w:t>ר</w:t>
      </w:r>
      <w:r>
        <w:rPr>
          <w:rFonts w:hint="cs"/>
          <w:b/>
          <w:bCs/>
          <w:color w:val="211E1E"/>
          <w:sz w:val="26"/>
          <w:szCs w:val="26"/>
          <w:u w:val="single"/>
        </w:rPr>
        <w:t xml:space="preserve">, </w:t>
      </w:r>
      <w:r w:rsidRPr="002319F4">
        <w:rPr>
          <w:rFonts w:hint="cs"/>
          <w:b/>
          <w:bCs/>
          <w:color w:val="211E1E"/>
          <w:sz w:val="26"/>
          <w:szCs w:val="26"/>
          <w:u w:val="single"/>
        </w:rPr>
        <w:t>אירנה</w:t>
      </w:r>
      <w:r w:rsidRPr="002319F4">
        <w:rPr>
          <w:b/>
          <w:bCs/>
          <w:color w:val="211E1E"/>
          <w:sz w:val="26"/>
          <w:szCs w:val="26"/>
          <w:u w:val="single"/>
        </w:rPr>
        <w:t xml:space="preserve"> </w:t>
      </w:r>
      <w:r w:rsidRPr="002319F4">
        <w:rPr>
          <w:rFonts w:hint="cs"/>
          <w:b/>
          <w:bCs/>
          <w:color w:val="211E1E"/>
          <w:sz w:val="26"/>
          <w:szCs w:val="26"/>
          <w:u w:val="single"/>
        </w:rPr>
        <w:t>גנין</w:t>
      </w:r>
      <w:r w:rsidRPr="002319F4">
        <w:rPr>
          <w:b/>
          <w:bCs/>
          <w:color w:val="211E1E"/>
          <w:sz w:val="26"/>
          <w:szCs w:val="26"/>
          <w:u w:val="single"/>
        </w:rPr>
        <w:t xml:space="preserve">, </w:t>
      </w:r>
      <w:r w:rsidRPr="002319F4">
        <w:rPr>
          <w:rFonts w:hint="cs"/>
          <w:b/>
          <w:bCs/>
          <w:color w:val="211E1E"/>
          <w:sz w:val="26"/>
          <w:szCs w:val="26"/>
          <w:u w:val="single"/>
        </w:rPr>
        <w:t>פבל</w:t>
      </w:r>
      <w:r w:rsidRPr="002319F4">
        <w:rPr>
          <w:b/>
          <w:bCs/>
          <w:color w:val="211E1E"/>
          <w:sz w:val="26"/>
          <w:szCs w:val="26"/>
          <w:u w:val="single"/>
        </w:rPr>
        <w:t xml:space="preserve"> </w:t>
      </w:r>
      <w:r w:rsidRPr="002319F4">
        <w:rPr>
          <w:rFonts w:hint="cs"/>
          <w:b/>
          <w:bCs/>
          <w:color w:val="211E1E"/>
          <w:sz w:val="26"/>
          <w:szCs w:val="26"/>
          <w:u w:val="single"/>
        </w:rPr>
        <w:t>אסטחוב</w:t>
      </w:r>
    </w:p>
    <w:bookmarkEnd w:id="8"/>
    <w:p w14:paraId="32394BA3" w14:textId="77777777" w:rsidR="00C86555" w:rsidRPr="006318C4" w:rsidRDefault="00000000" w:rsidP="006318C4">
      <w:pPr>
        <w:pStyle w:val="ParagraphStyle"/>
        <w:spacing w:line="360" w:lineRule="auto"/>
        <w:ind w:left="2000" w:hanging="2000"/>
        <w:jc w:val="center"/>
      </w:pPr>
      <w:r w:rsidRPr="006318C4">
        <w:rPr>
          <w:rFonts w:hint="cs"/>
          <w:color w:val="000000"/>
          <w:sz w:val="26"/>
          <w:szCs w:val="26"/>
        </w:rPr>
        <w:t>(מדברים יחד)</w:t>
      </w:r>
    </w:p>
    <w:p w14:paraId="5B178993"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17</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פרוטוקול ועדת נסיעות 5.25  - חינוך.</w:t>
      </w:r>
    </w:p>
    <w:p w14:paraId="3105B2A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פרוטוקול וועדת נסיעות.</w:t>
      </w:r>
    </w:p>
    <w:p w14:paraId="42A494BA"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 xml:space="preserve">סעיף 17. אישור פרוטוקול וועדת נסיעות 5.25 ו- 6.25. </w:t>
      </w:r>
      <w:r w:rsidR="00EC3A47">
        <w:rPr>
          <w:rFonts w:hint="cs"/>
          <w:sz w:val="26"/>
          <w:szCs w:val="26"/>
        </w:rPr>
        <w:t xml:space="preserve">הצעת החלטה: </w:t>
      </w:r>
      <w:r>
        <w:rPr>
          <w:sz w:val="26"/>
          <w:szCs w:val="26"/>
        </w:rPr>
        <w:t>מאשרים את פרוטוקול וועדת נסיעות 5.25 מיום ה- 15.7, נסיעתו של ממלא מקום ראש העיר מר אלי יריב לארצות הברית, ומאשרים את פרוטוקול וועדת נסיעות מספר 6.25, נסיעת משלחת עירונית לברלין, לברלין.</w:t>
      </w:r>
    </w:p>
    <w:p w14:paraId="3EEA8367"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לאיזו מטרה?</w:t>
      </w:r>
    </w:p>
    <w:p w14:paraId="45BFEC7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הנסיעה הראשונה זה בעצם-</w:t>
      </w:r>
    </w:p>
    <w:p w14:paraId="6EDFA09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רגע, לגבי המועדים, אני רוצה להדגיש את הנסיעה הזאת, 15.10 עד 16.10.25.</w:t>
      </w:r>
    </w:p>
    <w:p w14:paraId="141FC6E0" w14:textId="77777777" w:rsidR="00C86555" w:rsidRDefault="00000000">
      <w:pPr>
        <w:pStyle w:val="ParagraphStyle"/>
        <w:spacing w:line="360" w:lineRule="auto"/>
        <w:ind w:left="2000" w:hanging="2000"/>
      </w:pPr>
      <w:r>
        <w:rPr>
          <w:rFonts w:hint="cs"/>
          <w:color w:val="000000"/>
          <w:sz w:val="26"/>
          <w:szCs w:val="26"/>
          <w:u w:val="single"/>
        </w:rPr>
        <w:t>אי</w:t>
      </w:r>
      <w:r w:rsidR="003D16D3">
        <w:rPr>
          <w:rFonts w:hint="cs"/>
          <w:color w:val="000000"/>
          <w:sz w:val="26"/>
          <w:szCs w:val="26"/>
          <w:u w:val="single"/>
        </w:rPr>
        <w:t>לנה נג'ר</w:t>
      </w:r>
      <w:r w:rsidR="00207CF9">
        <w:rPr>
          <w:color w:val="000000"/>
          <w:sz w:val="26"/>
          <w:szCs w:val="26"/>
          <w:u w:val="single"/>
        </w:rPr>
        <w:t>:</w:t>
      </w:r>
      <w:r w:rsidR="00207CF9">
        <w:rPr>
          <w:sz w:val="26"/>
          <w:szCs w:val="26"/>
        </w:rPr>
        <w:tab/>
      </w:r>
      <w:r>
        <w:rPr>
          <w:rFonts w:hint="cs"/>
          <w:sz w:val="26"/>
          <w:szCs w:val="26"/>
        </w:rPr>
        <w:t>מה זה יום אחד?</w:t>
      </w:r>
    </w:p>
    <w:p w14:paraId="221D3DF1" w14:textId="77777777" w:rsidR="00C86555" w:rsidRPr="00A33000" w:rsidRDefault="00000000" w:rsidP="00A33000">
      <w:pPr>
        <w:pStyle w:val="ParagraphStyle"/>
        <w:spacing w:line="360" w:lineRule="auto"/>
        <w:ind w:left="2000" w:hanging="2000"/>
        <w:jc w:val="center"/>
      </w:pPr>
      <w:r w:rsidRPr="00A33000">
        <w:rPr>
          <w:rFonts w:hint="cs"/>
          <w:color w:val="000000"/>
          <w:sz w:val="26"/>
          <w:szCs w:val="26"/>
        </w:rPr>
        <w:t>(מדברים יחד)</w:t>
      </w:r>
    </w:p>
    <w:p w14:paraId="56DE13BA"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לא, חכו, רגע, חכו רגע. 2 נסיעות. 1 נסיעה שיוביל אלי עם נופר, וכ- 15 מנהלים, מנהלים מצטיינים שלנו, שגם-</w:t>
      </w:r>
    </w:p>
    <w:p w14:paraId="20A7A3DC"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מנהלות.</w:t>
      </w:r>
    </w:p>
    <w:p w14:paraId="5A45E7D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מנהלות שהן מצטיינות שלנו, שעברו גם סינון מראש בקרב קבוצה גדולה, ונוסעים לארצות הברית לכ- 8 או 10 ימים.</w:t>
      </w:r>
    </w:p>
    <w:p w14:paraId="46DD0B49" w14:textId="77777777" w:rsidR="00C86555" w:rsidRDefault="00000000">
      <w:pPr>
        <w:pStyle w:val="ParagraphStyle"/>
        <w:spacing w:line="360" w:lineRule="auto"/>
        <w:ind w:left="2000" w:hanging="2000"/>
      </w:pPr>
      <w:r>
        <w:rPr>
          <w:color w:val="000000"/>
          <w:sz w:val="26"/>
          <w:szCs w:val="26"/>
          <w:u w:val="single"/>
        </w:rPr>
        <w:t>יסמין ולקומיר פרייסמן:</w:t>
      </w:r>
      <w:r>
        <w:rPr>
          <w:sz w:val="26"/>
          <w:szCs w:val="26"/>
        </w:rPr>
        <w:tab/>
        <w:t>אפשר את השמות של המנהלות?</w:t>
      </w:r>
    </w:p>
    <w:p w14:paraId="2906CEF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אין בעיה, אפשר להעביר לכם.</w:t>
      </w:r>
    </w:p>
    <w:p w14:paraId="053F3666"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יכולה להבין-</w:t>
      </w:r>
    </w:p>
    <w:p w14:paraId="651697E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אלי, מבקשים אולי אם תוכל להעביר ליסמין את השמות של המנהלות?</w:t>
      </w:r>
    </w:p>
    <w:p w14:paraId="2ECE899B"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אני חושבת שזה צריך להיות גלוי, מן הסתם.</w:t>
      </w:r>
    </w:p>
    <w:p w14:paraId="4481CF7B" w14:textId="77777777" w:rsidR="00F92458" w:rsidRPr="00602372" w:rsidRDefault="00000000">
      <w:pPr>
        <w:pStyle w:val="ParagraphStyle"/>
        <w:spacing w:line="360" w:lineRule="auto"/>
        <w:ind w:left="2000" w:hanging="2000"/>
        <w:rPr>
          <w:sz w:val="26"/>
          <w:szCs w:val="26"/>
        </w:rPr>
      </w:pPr>
      <w:r w:rsidRPr="00602372">
        <w:rPr>
          <w:rFonts w:hint="cs"/>
          <w:color w:val="000000"/>
          <w:sz w:val="26"/>
          <w:szCs w:val="26"/>
          <w:u w:val="single"/>
        </w:rPr>
        <w:t>דורית מוריה:</w:t>
      </w:r>
      <w:r w:rsidRPr="00602372">
        <w:rPr>
          <w:sz w:val="26"/>
          <w:szCs w:val="26"/>
        </w:rPr>
        <w:tab/>
      </w:r>
      <w:r w:rsidRPr="00602372">
        <w:rPr>
          <w:rFonts w:hint="cs"/>
          <w:sz w:val="26"/>
          <w:szCs w:val="26"/>
        </w:rPr>
        <w:t>ברור. ברור.</w:t>
      </w:r>
    </w:p>
    <w:p w14:paraId="4301892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העניין הוא שמועצת העיר מאשרת רק נבחרים, לכן-</w:t>
      </w:r>
    </w:p>
    <w:p w14:paraId="2CF7BDD1"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אני לא חושב.</w:t>
      </w:r>
    </w:p>
    <w:p w14:paraId="3739BF3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לא, לא צריך לאשר את המנהלות, אבל כמובן שזה </w:t>
      </w:r>
      <w:r w:rsidR="00F92458">
        <w:rPr>
          <w:rFonts w:hint="cs"/>
          <w:sz w:val="26"/>
          <w:szCs w:val="26"/>
        </w:rPr>
        <w:t xml:space="preserve">יהיה </w:t>
      </w:r>
      <w:r>
        <w:rPr>
          <w:sz w:val="26"/>
          <w:szCs w:val="26"/>
        </w:rPr>
        <w:t>גלוי לכל מי שירצה.</w:t>
      </w:r>
    </w:p>
    <w:p w14:paraId="3D685A1F" w14:textId="77777777" w:rsidR="00C86555" w:rsidRDefault="00000000">
      <w:pPr>
        <w:pStyle w:val="ParagraphStyle"/>
        <w:spacing w:line="360" w:lineRule="auto"/>
        <w:ind w:left="2000" w:hanging="2000"/>
      </w:pPr>
      <w:r>
        <w:rPr>
          <w:color w:val="000000"/>
          <w:sz w:val="26"/>
          <w:szCs w:val="26"/>
          <w:u w:val="single"/>
        </w:rPr>
        <w:lastRenderedPageBreak/>
        <w:t>אילנה נג'ר:</w:t>
      </w:r>
      <w:r>
        <w:rPr>
          <w:sz w:val="26"/>
          <w:szCs w:val="26"/>
        </w:rPr>
        <w:tab/>
        <w:t>למה, לא העיר מממנת את זה?</w:t>
      </w:r>
    </w:p>
    <w:p w14:paraId="67562E4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אבל זה לא-</w:t>
      </w:r>
    </w:p>
    <w:p w14:paraId="70394907"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את לא צריכה לאשר את זה.</w:t>
      </w:r>
    </w:p>
    <w:p w14:paraId="60B3947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מועצת העיר מאשרת אך רק נבחרים.</w:t>
      </w:r>
    </w:p>
    <w:p w14:paraId="6452997A" w14:textId="77777777" w:rsidR="00C86555" w:rsidRDefault="00000000">
      <w:pPr>
        <w:pStyle w:val="ParagraphStyle"/>
        <w:spacing w:line="360" w:lineRule="auto"/>
        <w:ind w:left="2000" w:hanging="2000"/>
      </w:pPr>
      <w:r>
        <w:rPr>
          <w:rFonts w:hint="cs"/>
          <w:color w:val="000000"/>
          <w:sz w:val="26"/>
          <w:szCs w:val="26"/>
          <w:u w:val="single"/>
        </w:rPr>
        <w:t>אילנה נג'ר</w:t>
      </w:r>
      <w:r w:rsidR="00207CF9">
        <w:rPr>
          <w:color w:val="000000"/>
          <w:sz w:val="26"/>
          <w:szCs w:val="26"/>
          <w:u w:val="single"/>
        </w:rPr>
        <w:t>:</w:t>
      </w:r>
      <w:r w:rsidR="00207CF9">
        <w:rPr>
          <w:sz w:val="26"/>
          <w:szCs w:val="26"/>
        </w:rPr>
        <w:tab/>
        <w:t>איך?</w:t>
      </w:r>
    </w:p>
    <w:p w14:paraId="4FD6C2C6" w14:textId="77777777" w:rsidR="00C86555" w:rsidRPr="00ED7C1D" w:rsidRDefault="00000000" w:rsidP="00B0149E">
      <w:pPr>
        <w:pStyle w:val="ParagraphStyle"/>
        <w:spacing w:line="360" w:lineRule="auto"/>
        <w:jc w:val="center"/>
      </w:pPr>
      <w:r w:rsidRPr="00ED7C1D">
        <w:rPr>
          <w:rFonts w:hint="cs"/>
          <w:color w:val="000000"/>
          <w:sz w:val="26"/>
          <w:szCs w:val="26"/>
        </w:rPr>
        <w:t>(</w:t>
      </w:r>
      <w:r w:rsidR="00207CF9" w:rsidRPr="00ED7C1D">
        <w:rPr>
          <w:color w:val="000000"/>
          <w:sz w:val="26"/>
          <w:szCs w:val="26"/>
        </w:rPr>
        <w:t>מדברים ביחד</w:t>
      </w:r>
      <w:r w:rsidRPr="00ED7C1D">
        <w:rPr>
          <w:rFonts w:hint="cs"/>
          <w:color w:val="000000"/>
          <w:sz w:val="26"/>
          <w:szCs w:val="26"/>
        </w:rPr>
        <w:t>)</w:t>
      </w:r>
    </w:p>
    <w:p w14:paraId="7CFAFD84"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את לא צריכה לאשר את זה. את מאשרת רק-</w:t>
      </w:r>
    </w:p>
    <w:p w14:paraId="43DCBE1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מועצת העיר מאשרת רק נסיעות של נבחרים, לא של עובדים. עובדים לא צריכים אישור מועצת עיר. ולכן אני אומר, רגע, אז לכן, רגע, חברים, לכן זה 1.</w:t>
      </w:r>
    </w:p>
    <w:p w14:paraId="067666D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לכן אנחנו מאשרים רק את אלי יריב?</w:t>
      </w:r>
    </w:p>
    <w:p w14:paraId="0753BC5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בדיוק.</w:t>
      </w:r>
    </w:p>
    <w:p w14:paraId="326E2476"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 xml:space="preserve">והעובדים </w:t>
      </w:r>
      <w:r w:rsidR="00974CB2">
        <w:rPr>
          <w:rFonts w:hint="cs"/>
          <w:sz w:val="26"/>
          <w:szCs w:val="26"/>
        </w:rPr>
        <w:t xml:space="preserve"> אנחנו</w:t>
      </w:r>
      <w:r w:rsidR="00321A1B">
        <w:rPr>
          <w:rFonts w:hint="cs"/>
          <w:sz w:val="26"/>
          <w:szCs w:val="26"/>
        </w:rPr>
        <w:t>... הבנתי.</w:t>
      </w:r>
    </w:p>
    <w:p w14:paraId="4679933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נופר למשל, או העובדים והמנהלים, זה נוהל אחר, לא צריך.</w:t>
      </w:r>
    </w:p>
    <w:p w14:paraId="41108DD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לזה יש לנו נוהל אחר.</w:t>
      </w:r>
    </w:p>
    <w:p w14:paraId="331EAFE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רוצה להתלונן על משהו. אני רוצה להעיר הערה.</w:t>
      </w:r>
    </w:p>
    <w:p w14:paraId="3B4DE962"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אילנה, אני נוסע איתו, אבל בכסף שלי.</w:t>
      </w:r>
    </w:p>
    <w:p w14:paraId="36FF399B"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 xml:space="preserve">קח אותי גם בכסף שלי. רק עם הכסף שלי, </w:t>
      </w:r>
      <w:r w:rsidR="0067163E">
        <w:rPr>
          <w:rFonts w:hint="cs"/>
          <w:sz w:val="26"/>
          <w:szCs w:val="26"/>
        </w:rPr>
        <w:t xml:space="preserve">אני רק עם הכסף שלי, </w:t>
      </w:r>
      <w:r>
        <w:rPr>
          <w:sz w:val="26"/>
          <w:szCs w:val="26"/>
        </w:rPr>
        <w:t>לא נוסעת עם כסף של אף אחד.</w:t>
      </w:r>
    </w:p>
    <w:p w14:paraId="7851C373" w14:textId="77777777" w:rsidR="00C86555" w:rsidRDefault="00000000">
      <w:pPr>
        <w:pStyle w:val="ParagraphStyle"/>
        <w:spacing w:line="360" w:lineRule="auto"/>
        <w:ind w:left="2000" w:hanging="2000"/>
      </w:pPr>
      <w:r>
        <w:rPr>
          <w:color w:val="000000"/>
          <w:sz w:val="26"/>
          <w:szCs w:val="26"/>
          <w:u w:val="single"/>
        </w:rPr>
        <w:t>ששון אליהו:</w:t>
      </w:r>
      <w:r>
        <w:rPr>
          <w:sz w:val="26"/>
          <w:szCs w:val="26"/>
        </w:rPr>
        <w:tab/>
        <w:t>אם אני נוסע, עליי את באה.</w:t>
      </w:r>
    </w:p>
    <w:p w14:paraId="73C4124D" w14:textId="77777777" w:rsidR="0067163E" w:rsidRPr="00C43EB4" w:rsidRDefault="00000000">
      <w:pPr>
        <w:pStyle w:val="ParagraphStyle"/>
        <w:spacing w:line="360" w:lineRule="auto"/>
        <w:ind w:left="2000" w:hanging="2000"/>
        <w:rPr>
          <w:sz w:val="26"/>
          <w:szCs w:val="26"/>
        </w:rPr>
      </w:pPr>
      <w:r w:rsidRPr="00C43EB4">
        <w:rPr>
          <w:rFonts w:hint="cs"/>
          <w:color w:val="000000"/>
          <w:sz w:val="26"/>
          <w:szCs w:val="26"/>
          <w:u w:val="single"/>
        </w:rPr>
        <w:t>אילנה נג'ר:</w:t>
      </w:r>
      <w:r w:rsidRPr="00C43EB4">
        <w:rPr>
          <w:sz w:val="26"/>
          <w:szCs w:val="26"/>
        </w:rPr>
        <w:tab/>
      </w:r>
      <w:r w:rsidRPr="00C43EB4">
        <w:rPr>
          <w:rFonts w:hint="cs"/>
          <w:sz w:val="26"/>
          <w:szCs w:val="26"/>
        </w:rPr>
        <w:t>לא, לא בכסף שלי.</w:t>
      </w:r>
    </w:p>
    <w:p w14:paraId="43FF1A2B" w14:textId="77777777" w:rsidR="00C86555" w:rsidRPr="0067163E" w:rsidRDefault="00000000" w:rsidP="0067163E">
      <w:pPr>
        <w:pStyle w:val="ParagraphStyle"/>
        <w:spacing w:line="360" w:lineRule="auto"/>
        <w:jc w:val="center"/>
      </w:pPr>
      <w:r w:rsidRPr="0067163E">
        <w:rPr>
          <w:rFonts w:hint="cs"/>
          <w:color w:val="000000"/>
          <w:sz w:val="26"/>
          <w:szCs w:val="26"/>
        </w:rPr>
        <w:t>(</w:t>
      </w:r>
      <w:r w:rsidR="00207CF9" w:rsidRPr="0067163E">
        <w:rPr>
          <w:color w:val="000000"/>
          <w:sz w:val="26"/>
          <w:szCs w:val="26"/>
        </w:rPr>
        <w:t>מדברים ביחד</w:t>
      </w:r>
      <w:r w:rsidRPr="0067163E">
        <w:rPr>
          <w:rFonts w:hint="cs"/>
          <w:color w:val="000000"/>
          <w:sz w:val="26"/>
          <w:szCs w:val="26"/>
        </w:rPr>
        <w:t>)</w:t>
      </w:r>
    </w:p>
    <w:p w14:paraId="2C9BC9C0"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כרגע עכשיו, רק מדייק הגזבר, נכון? צריך להגיד 50-50.</w:t>
      </w:r>
    </w:p>
    <w:p w14:paraId="6F979454"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מימון.</w:t>
      </w:r>
    </w:p>
    <w:p w14:paraId="2522429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העירייה מממנת 50% מהנסיעה, 50% מממנת קרן-</w:t>
      </w:r>
    </w:p>
    <w:p w14:paraId="2E61803C"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הייטק משהו.</w:t>
      </w:r>
    </w:p>
    <w:p w14:paraId="6D814E6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w:t>
      </w:r>
    </w:p>
    <w:p w14:paraId="14AA49CC"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אמריקאית, לא?</w:t>
      </w:r>
    </w:p>
    <w:p w14:paraId="63DDD26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לא, לא. ישראלית, ישראלית</w:t>
      </w:r>
      <w:r w:rsidR="00291567">
        <w:rPr>
          <w:rFonts w:hint="cs"/>
          <w:sz w:val="26"/>
          <w:szCs w:val="26"/>
        </w:rPr>
        <w:t>.</w:t>
      </w:r>
    </w:p>
    <w:p w14:paraId="4FDCA0B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סליחה, ברח לי השם שלה, בעצם זו קרן שעובדת בנושא חינוך.</w:t>
      </w:r>
    </w:p>
    <w:p w14:paraId="5E0E5F46"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יש את הפרוטוקול.</w:t>
      </w:r>
    </w:p>
    <w:p w14:paraId="6869F59E"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אתם מדברים כרגע רק על 1, על אלי יריב, נכון? עכשיו, מה זה הנסיעה ליום 1? את זה לא הבנתי.</w:t>
      </w:r>
    </w:p>
    <w:p w14:paraId="44008B8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הנסיעה השנייה ליום 1, זו נסיעה לגרמניה של משלחת העירייה. השותפים הגרמנים שלנו, שכבר היו פה כמה פעמים, ונאלצנו לבטל בגלל המלחמה כבר 3 פעמים את הנסיעה לשם-</w:t>
      </w:r>
    </w:p>
    <w:p w14:paraId="63F5D824"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אבל למה יום 1?</w:t>
      </w:r>
    </w:p>
    <w:p w14:paraId="6971C0F5" w14:textId="77777777" w:rsidR="00C86555" w:rsidRDefault="00000000">
      <w:pPr>
        <w:pStyle w:val="ParagraphStyle"/>
        <w:spacing w:line="360" w:lineRule="auto"/>
        <w:ind w:left="2000" w:hanging="2000"/>
      </w:pPr>
      <w:r>
        <w:rPr>
          <w:rFonts w:hint="cs"/>
          <w:color w:val="000000"/>
          <w:sz w:val="26"/>
          <w:szCs w:val="26"/>
          <w:u w:val="single"/>
        </w:rPr>
        <w:t>מרדכי ברשישת:</w:t>
      </w:r>
      <w:r w:rsidRPr="00291567">
        <w:rPr>
          <w:color w:val="000000"/>
          <w:sz w:val="26"/>
          <w:szCs w:val="26"/>
        </w:rPr>
        <w:tab/>
      </w:r>
      <w:r w:rsidRPr="00291567">
        <w:rPr>
          <w:rFonts w:hint="cs"/>
          <w:color w:val="000000"/>
          <w:sz w:val="26"/>
          <w:szCs w:val="26"/>
        </w:rPr>
        <w:t>יומיים</w:t>
      </w:r>
      <w:r w:rsidR="00207CF9" w:rsidRPr="00291567">
        <w:rPr>
          <w:sz w:val="26"/>
          <w:szCs w:val="26"/>
        </w:rPr>
        <w:t>.</w:t>
      </w:r>
    </w:p>
    <w:p w14:paraId="4C0455B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r>
      <w:r w:rsidR="00B402EE">
        <w:rPr>
          <w:rFonts w:hint="cs"/>
          <w:sz w:val="26"/>
          <w:szCs w:val="26"/>
        </w:rPr>
        <w:t xml:space="preserve">כאילו לילה אחד. </w:t>
      </w:r>
      <w:r>
        <w:rPr>
          <w:sz w:val="26"/>
          <w:szCs w:val="26"/>
        </w:rPr>
        <w:t>כי אנחנו רוצים לחסוך.</w:t>
      </w:r>
    </w:p>
    <w:p w14:paraId="5D5917BC"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מבקשת להכניס לנוהל-</w:t>
      </w:r>
    </w:p>
    <w:p w14:paraId="3DF0615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דרך אגב, לא צוחק, היינו שמחים להישאר יותר מיום 1.</w:t>
      </w:r>
    </w:p>
    <w:p w14:paraId="49D3ED00"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די, נו, הם לא יספיקו להגיע לשם, ויחזרו.</w:t>
      </w:r>
    </w:p>
    <w:p w14:paraId="6237E60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r>
      <w:r w:rsidR="00596CE5">
        <w:rPr>
          <w:rFonts w:hint="cs"/>
          <w:sz w:val="26"/>
          <w:szCs w:val="26"/>
        </w:rPr>
        <w:t xml:space="preserve">אילנה, עכשיו </w:t>
      </w:r>
      <w:r>
        <w:rPr>
          <w:sz w:val="26"/>
          <w:szCs w:val="26"/>
        </w:rPr>
        <w:t>דוגרי, אמיתי.</w:t>
      </w:r>
    </w:p>
    <w:p w14:paraId="158069E5"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די, זו בדיחה.</w:t>
      </w:r>
    </w:p>
    <w:p w14:paraId="7A6B3760"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יש אנשים שמארחים על חשבונם.</w:t>
      </w:r>
    </w:p>
    <w:p w14:paraId="7E385F1F"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בדיחה.</w:t>
      </w:r>
    </w:p>
    <w:p w14:paraId="53A63533"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ראש העיר, ל-</w:t>
      </w:r>
    </w:p>
    <w:p w14:paraId="2A53D8F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אנחנו, קודם כל תודה, אבל באמת כדי לחסוך.</w:t>
      </w:r>
    </w:p>
    <w:p w14:paraId="6DB85E97"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יום אחד, מי נוסע ליום אחד?</w:t>
      </w:r>
    </w:p>
    <w:p w14:paraId="5511AA4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דרך אגב, כן חשוב לי להגיד, רגע, רגע, הערה חשובה.</w:t>
      </w:r>
    </w:p>
    <w:p w14:paraId="21BE8DDC"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קרן דה הייטק.</w:t>
      </w:r>
    </w:p>
    <w:p w14:paraId="2654F48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אה, הייטק.</w:t>
      </w:r>
    </w:p>
    <w:p w14:paraId="2434F2EC" w14:textId="77777777" w:rsidR="00C86555" w:rsidRPr="00AD079D" w:rsidRDefault="00000000" w:rsidP="00AD079D">
      <w:pPr>
        <w:pStyle w:val="ParagraphStyle"/>
        <w:spacing w:line="360" w:lineRule="auto"/>
        <w:ind w:left="2000" w:hanging="2000"/>
        <w:jc w:val="center"/>
      </w:pPr>
      <w:r w:rsidRPr="00AD079D">
        <w:rPr>
          <w:rFonts w:hint="cs"/>
          <w:color w:val="000000"/>
          <w:sz w:val="26"/>
          <w:szCs w:val="26"/>
        </w:rPr>
        <w:t>(מדברים יחד)</w:t>
      </w:r>
    </w:p>
    <w:p w14:paraId="1E581D7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כן חשוב לי רק להגיד, הנסיעה הזו לגרמניה, נכון שהיא מאוד קצרה, לא תמיד עושים אותה ליום אחד, אבל פה כיוון שזה אירופה ויש טיסות נוחות בוקר ערב, אבל, אבל היא פתוחה מבחינתנו לכל חברי מועצת העיר להצטרף, ונשמח אם תצטרפו. העניין הוא, שאנחנו לא יכולים לממן מבחינת חוזר מנכ"ל-</w:t>
      </w:r>
    </w:p>
    <w:p w14:paraId="356EBD3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אפשר לממן את מי שמקבל שכר, אבל לא את מי שלא מקבל שכר.</w:t>
      </w:r>
    </w:p>
    <w:p w14:paraId="745CB04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למי שאינו מקבל שכר, בדיוק, כך, רגע, רגע, חכו רגע, חכו רגע. הגרמנים, בעצם מי שירצה להצטרף מממן בעצמו את כרטיס הטיסה שלו, הגרמנים מממנים את כל השאר שזה-</w:t>
      </w:r>
    </w:p>
    <w:p w14:paraId="22E4805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אירוח.</w:t>
      </w:r>
    </w:p>
    <w:p w14:paraId="331B977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ארוחות, נסיעות, מלון. אם תרצו להצטרף, זה אפשרי.</w:t>
      </w:r>
    </w:p>
    <w:p w14:paraId="448F7E1C"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אירוח, ארוחת ערב.</w:t>
      </w:r>
    </w:p>
    <w:p w14:paraId="4FE5E0FF" w14:textId="77777777" w:rsidR="00453976" w:rsidRPr="00453976" w:rsidRDefault="00000000" w:rsidP="00453976">
      <w:pPr>
        <w:pStyle w:val="ParagraphStyle"/>
        <w:spacing w:line="360" w:lineRule="auto"/>
        <w:ind w:left="2000" w:hanging="2000"/>
        <w:jc w:val="center"/>
      </w:pPr>
      <w:r w:rsidRPr="00453976">
        <w:rPr>
          <w:rFonts w:hint="cs"/>
          <w:color w:val="000000"/>
          <w:sz w:val="26"/>
          <w:szCs w:val="26"/>
        </w:rPr>
        <w:t>(מדברים יחד)</w:t>
      </w:r>
    </w:p>
    <w:p w14:paraId="40F574E6"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חכי רגע, בסדר, יש מלון וזה. כיוון שזו נסיעה למועצת העיר שלהם, והם היו פה כמה פעמים, הם מממנים לכל חבר מועצה שירצה להצטרף, אם מישהו מעוניין, תפנו למור ק</w:t>
      </w:r>
      <w:r w:rsidR="00453976">
        <w:rPr>
          <w:rFonts w:hint="cs"/>
          <w:sz w:val="26"/>
          <w:szCs w:val="26"/>
        </w:rPr>
        <w:t>נדיטי</w:t>
      </w:r>
      <w:r>
        <w:rPr>
          <w:sz w:val="26"/>
          <w:szCs w:val="26"/>
        </w:rPr>
        <w:t xml:space="preserve"> שאחראית על קשרי חוץ.</w:t>
      </w:r>
    </w:p>
    <w:p w14:paraId="2392625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רגע, סליחה, יש לי שאלה והערה.</w:t>
      </w:r>
    </w:p>
    <w:p w14:paraId="41D4563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ובשמחה רבה, נשמח מאוד אם כל מי שירצה להצטרף, יצטרף.</w:t>
      </w:r>
    </w:p>
    <w:p w14:paraId="09FC39F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ברשימה הזו, יש פירוט של אנשים.</w:t>
      </w:r>
    </w:p>
    <w:p w14:paraId="2C47DB12"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נכון.</w:t>
      </w:r>
    </w:p>
    <w:p w14:paraId="5BAC196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כל מי שנכלל ברשימה הזו, הנסיעה שלו ממומנת?</w:t>
      </w:r>
    </w:p>
    <w:p w14:paraId="74586D4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אם הוא חבר מועצה שמקבל שכר-</w:t>
      </w:r>
    </w:p>
    <w:p w14:paraId="7F64E7E0"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רגע-</w:t>
      </w:r>
    </w:p>
    <w:p w14:paraId="5D20674C"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יודעת מה אני שואלת, בגלל זה אמרתי את זה.</w:t>
      </w:r>
    </w:p>
    <w:p w14:paraId="3F27B03E"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לא, גברת לאה בם, למשל, מממנת את עצמה.</w:t>
      </w:r>
    </w:p>
    <w:p w14:paraId="70A107FF"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היא לא נוסעת.</w:t>
      </w:r>
    </w:p>
    <w:p w14:paraId="6CBCBACB"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r>
      <w:r w:rsidR="00EF7F38">
        <w:rPr>
          <w:rFonts w:hint="cs"/>
          <w:sz w:val="26"/>
          <w:szCs w:val="26"/>
        </w:rPr>
        <w:t>זה לא רשום</w:t>
      </w:r>
      <w:r>
        <w:rPr>
          <w:sz w:val="26"/>
          <w:szCs w:val="26"/>
        </w:rPr>
        <w:t>.</w:t>
      </w:r>
    </w:p>
    <w:p w14:paraId="1F56F303"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היא ירדה מהרשימה?</w:t>
      </w:r>
    </w:p>
    <w:p w14:paraId="65B577E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כרגע ירדה.</w:t>
      </w:r>
    </w:p>
    <w:p w14:paraId="7DC5D37F"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סליחה.</w:t>
      </w:r>
    </w:p>
    <w:p w14:paraId="294FB5A2" w14:textId="77777777" w:rsidR="00C86555" w:rsidRDefault="00000000">
      <w:pPr>
        <w:pStyle w:val="ParagraphStyle"/>
        <w:spacing w:line="360" w:lineRule="auto"/>
        <w:ind w:left="2000" w:hanging="2000"/>
      </w:pPr>
      <w:r>
        <w:rPr>
          <w:rFonts w:hint="cs"/>
          <w:color w:val="000000"/>
          <w:sz w:val="26"/>
          <w:szCs w:val="26"/>
          <w:u w:val="single"/>
        </w:rPr>
        <w:t>צביקה ברוט</w:t>
      </w:r>
      <w:r w:rsidR="00207CF9">
        <w:rPr>
          <w:color w:val="000000"/>
          <w:sz w:val="26"/>
          <w:szCs w:val="26"/>
          <w:u w:val="single"/>
        </w:rPr>
        <w:t>:</w:t>
      </w:r>
      <w:r w:rsidR="00207CF9">
        <w:rPr>
          <w:sz w:val="26"/>
          <w:szCs w:val="26"/>
        </w:rPr>
        <w:tab/>
        <w:t>מה רצית להגיד?</w:t>
      </w:r>
    </w:p>
    <w:p w14:paraId="71F7E37C"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 xml:space="preserve"> אורי, שלא מקבל-</w:t>
      </w:r>
    </w:p>
    <w:p w14:paraId="4DDF11D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לא, </w:t>
      </w:r>
      <w:r w:rsidR="00666612">
        <w:rPr>
          <w:rFonts w:hint="cs"/>
          <w:sz w:val="26"/>
          <w:szCs w:val="26"/>
        </w:rPr>
        <w:t>מותר</w:t>
      </w:r>
      <w:r>
        <w:rPr>
          <w:sz w:val="26"/>
          <w:szCs w:val="26"/>
        </w:rPr>
        <w:t>. סגן ראש עיר מכהן, אפשר, יכול לקבל, גם אם לא מקבל שכר, אפשר לממן לו.</w:t>
      </w:r>
    </w:p>
    <w:p w14:paraId="01BD5B60"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הכל לפי החוקים והכללים.</w:t>
      </w:r>
    </w:p>
    <w:p w14:paraId="586730AA" w14:textId="77777777" w:rsidR="00C86555" w:rsidRDefault="00000000">
      <w:pPr>
        <w:pStyle w:val="ParagraphStyle"/>
        <w:spacing w:line="360" w:lineRule="auto"/>
        <w:ind w:left="2000" w:hanging="2000"/>
      </w:pPr>
      <w:r>
        <w:rPr>
          <w:color w:val="000000"/>
          <w:sz w:val="26"/>
          <w:szCs w:val="26"/>
          <w:u w:val="single"/>
        </w:rPr>
        <w:lastRenderedPageBreak/>
        <w:t>צביקה ברוט:</w:t>
      </w:r>
      <w:r>
        <w:rPr>
          <w:sz w:val="26"/>
          <w:szCs w:val="26"/>
        </w:rPr>
        <w:tab/>
        <w:t>רגע, סליחה, כן חשוב לי להגיד, וכתוב שם, ייתכן שיהיו שינויים-</w:t>
      </w:r>
    </w:p>
    <w:p w14:paraId="09C2CBD8"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פרסונליים.</w:t>
      </w:r>
    </w:p>
    <w:p w14:paraId="1112DF09"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אם מישהו רוצה-</w:t>
      </w:r>
    </w:p>
    <w:p w14:paraId="1C030D4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r>
      <w:r w:rsidR="005A49E2">
        <w:rPr>
          <w:rFonts w:hint="cs"/>
          <w:sz w:val="26"/>
          <w:szCs w:val="26"/>
        </w:rPr>
        <w:t>ב</w:t>
      </w:r>
      <w:r>
        <w:rPr>
          <w:sz w:val="26"/>
          <w:szCs w:val="26"/>
        </w:rPr>
        <w:t>תוספת או הורדה, לכן העלות מאושררת-</w:t>
      </w:r>
    </w:p>
    <w:p w14:paraId="3C210854"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יש לי שאלה. ראש העיר, יש לי שאלה.</w:t>
      </w:r>
    </w:p>
    <w:p w14:paraId="5A494672"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 xml:space="preserve">אפשר להכניס נוהל קבוע באישור נסיעות, שמידה 36 </w:t>
      </w:r>
      <w:r w:rsidR="008F35A0">
        <w:rPr>
          <w:rFonts w:hint="cs"/>
          <w:sz w:val="26"/>
          <w:szCs w:val="26"/>
        </w:rPr>
        <w:t xml:space="preserve">מבין </w:t>
      </w:r>
      <w:r>
        <w:rPr>
          <w:sz w:val="26"/>
          <w:szCs w:val="26"/>
        </w:rPr>
        <w:t>בנעליים? אפשר בבקשה?</w:t>
      </w:r>
    </w:p>
    <w:p w14:paraId="48206BA4"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פה אחד?</w:t>
      </w:r>
    </w:p>
    <w:p w14:paraId="1ECE3F75"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אירנה, בבקשה.</w:t>
      </w:r>
    </w:p>
    <w:p w14:paraId="69652CEA"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הטיסה בחזרה באותו יום?</w:t>
      </w:r>
    </w:p>
    <w:p w14:paraId="6978FCCC"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למחרת.</w:t>
      </w:r>
    </w:p>
    <w:p w14:paraId="61871E9C" w14:textId="77777777" w:rsidR="005A49E2" w:rsidRDefault="00000000">
      <w:pPr>
        <w:pStyle w:val="ParagraphStyle"/>
        <w:spacing w:line="360" w:lineRule="auto"/>
        <w:ind w:left="2000" w:hanging="2000"/>
      </w:pPr>
      <w:r>
        <w:rPr>
          <w:rFonts w:hint="cs"/>
          <w:color w:val="000000"/>
          <w:sz w:val="26"/>
          <w:szCs w:val="26"/>
          <w:u w:val="single"/>
        </w:rPr>
        <w:t>אילנה נג'ר:</w:t>
      </w:r>
      <w:r>
        <w:tab/>
      </w:r>
      <w:r>
        <w:rPr>
          <w:rFonts w:hint="cs"/>
        </w:rPr>
        <w:t>למחרת.</w:t>
      </w:r>
    </w:p>
    <w:p w14:paraId="17AE3438" w14:textId="77777777" w:rsidR="005A49E2" w:rsidRPr="003970F3" w:rsidRDefault="00000000">
      <w:pPr>
        <w:pStyle w:val="ParagraphStyle"/>
        <w:spacing w:line="360" w:lineRule="auto"/>
        <w:ind w:left="2000" w:hanging="2000"/>
        <w:rPr>
          <w:sz w:val="26"/>
          <w:szCs w:val="26"/>
        </w:rPr>
      </w:pPr>
      <w:r w:rsidRPr="003970F3">
        <w:rPr>
          <w:rFonts w:hint="cs"/>
          <w:color w:val="000000"/>
          <w:sz w:val="26"/>
          <w:szCs w:val="26"/>
          <w:u w:val="single"/>
        </w:rPr>
        <w:t>אירנה גנין:</w:t>
      </w:r>
      <w:r w:rsidRPr="003970F3">
        <w:rPr>
          <w:sz w:val="26"/>
          <w:szCs w:val="26"/>
        </w:rPr>
        <w:tab/>
      </w:r>
      <w:r w:rsidRPr="003970F3">
        <w:rPr>
          <w:rFonts w:hint="cs"/>
          <w:sz w:val="26"/>
          <w:szCs w:val="26"/>
        </w:rPr>
        <w:t>בלילה. בלילה ב 12 בלילה.</w:t>
      </w:r>
    </w:p>
    <w:p w14:paraId="11161141"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למחרת. אם כי, אני חייב להזכיר, אני עד היום, סליחה רגע, בקדנציה הקודמת היו לי 3 נסיעות עם אסתר פירון. אני ואסתר מימנו מכיסינו, מטומטמים</w:t>
      </w:r>
      <w:r w:rsidR="00330BC4">
        <w:rPr>
          <w:rFonts w:hint="cs"/>
          <w:sz w:val="26"/>
          <w:szCs w:val="26"/>
        </w:rPr>
        <w:t xml:space="preserve"> אבל</w:t>
      </w:r>
      <w:r>
        <w:rPr>
          <w:sz w:val="26"/>
          <w:szCs w:val="26"/>
        </w:rPr>
        <w:t>, לארה"ב ולקנדה, מימנו מכיסינו, כשהיינו עוד בהבראה. וכשהייתה לנו נסיעה להונגריה, טסנו בבוקר וחזרנו באותו יום.</w:t>
      </w:r>
    </w:p>
    <w:p w14:paraId="16A093FA" w14:textId="77777777" w:rsidR="00C86555" w:rsidRPr="007C1BEF" w:rsidRDefault="00000000" w:rsidP="007C1BEF">
      <w:pPr>
        <w:pStyle w:val="ParagraphStyle"/>
        <w:spacing w:line="360" w:lineRule="auto"/>
        <w:jc w:val="center"/>
      </w:pPr>
      <w:r w:rsidRPr="007C1BEF">
        <w:rPr>
          <w:rFonts w:hint="cs"/>
          <w:b/>
          <w:bCs/>
          <w:color w:val="000000"/>
          <w:sz w:val="26"/>
          <w:szCs w:val="26"/>
        </w:rPr>
        <w:t>(</w:t>
      </w:r>
      <w:r w:rsidR="00207CF9" w:rsidRPr="007C1BEF">
        <w:rPr>
          <w:b/>
          <w:bCs/>
          <w:color w:val="000000"/>
          <w:sz w:val="26"/>
          <w:szCs w:val="26"/>
        </w:rPr>
        <w:t>מדברים ביחד</w:t>
      </w:r>
      <w:r w:rsidRPr="007C1BEF">
        <w:rPr>
          <w:rFonts w:hint="cs"/>
          <w:b/>
          <w:bCs/>
          <w:color w:val="000000"/>
          <w:sz w:val="26"/>
          <w:szCs w:val="26"/>
        </w:rPr>
        <w:t>)</w:t>
      </w:r>
    </w:p>
    <w:p w14:paraId="29599B7D"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לא, לארצות הברית, לארצות הברית לא היה מכיסכם</w:t>
      </w:r>
      <w:r w:rsidR="00944FCA">
        <w:rPr>
          <w:rFonts w:hint="cs"/>
          <w:sz w:val="26"/>
          <w:szCs w:val="26"/>
        </w:rPr>
        <w:t xml:space="preserve"> הפרטי</w:t>
      </w:r>
      <w:r>
        <w:rPr>
          <w:sz w:val="26"/>
          <w:szCs w:val="26"/>
        </w:rPr>
        <w:t>. ששון, אני רושמת. רשום לך.</w:t>
      </w:r>
    </w:p>
    <w:p w14:paraId="6DAED0B1" w14:textId="77777777" w:rsidR="00C86555" w:rsidRPr="007C1BEF" w:rsidRDefault="00000000" w:rsidP="007C1BEF">
      <w:pPr>
        <w:pStyle w:val="ParagraphStyle"/>
        <w:spacing w:line="360" w:lineRule="auto"/>
        <w:ind w:left="2000" w:hanging="2000"/>
        <w:jc w:val="center"/>
      </w:pPr>
      <w:r w:rsidRPr="007C1BEF">
        <w:rPr>
          <w:rFonts w:hint="cs"/>
          <w:color w:val="000000"/>
          <w:sz w:val="26"/>
          <w:szCs w:val="26"/>
        </w:rPr>
        <w:t>(מדברים יחד)</w:t>
      </w:r>
    </w:p>
    <w:p w14:paraId="6688FEA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טסנו ב- 06:00 בבוקר, טסנו ב- 06:00 בבוקר, וחזרנו ב- 20:00 בערב.</w:t>
      </w:r>
    </w:p>
    <w:p w14:paraId="309F0DBD" w14:textId="77777777" w:rsidR="00C86555" w:rsidRPr="007C1BEF" w:rsidRDefault="00000000" w:rsidP="007C1BEF">
      <w:pPr>
        <w:pStyle w:val="ParagraphStyle"/>
        <w:spacing w:line="360" w:lineRule="auto"/>
        <w:ind w:left="2000" w:hanging="2000"/>
        <w:jc w:val="center"/>
      </w:pPr>
      <w:r w:rsidRPr="007C1BEF">
        <w:rPr>
          <w:rFonts w:hint="cs"/>
          <w:color w:val="000000"/>
          <w:sz w:val="26"/>
          <w:szCs w:val="26"/>
        </w:rPr>
        <w:t>(מדברים יחד)</w:t>
      </w:r>
    </w:p>
    <w:p w14:paraId="60DECBCC"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פה אחד, רבותי?</w:t>
      </w:r>
    </w:p>
    <w:p w14:paraId="5E3D3D8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חייבים, רגע, רגע, עצרי.</w:t>
      </w:r>
    </w:p>
    <w:p w14:paraId="6E6E5DE0" w14:textId="77777777" w:rsidR="00C86555" w:rsidRDefault="00000000">
      <w:pPr>
        <w:pStyle w:val="ParagraphStyle"/>
        <w:spacing w:line="360" w:lineRule="auto"/>
        <w:ind w:left="2000" w:hanging="2000"/>
      </w:pPr>
      <w:r>
        <w:rPr>
          <w:rFonts w:hint="cs"/>
          <w:color w:val="000000"/>
          <w:sz w:val="26"/>
          <w:szCs w:val="26"/>
          <w:u w:val="single"/>
        </w:rPr>
        <w:t>יסמין וילקומיר פרייסמן</w:t>
      </w:r>
      <w:r w:rsidR="00207CF9">
        <w:rPr>
          <w:color w:val="000000"/>
          <w:sz w:val="26"/>
          <w:szCs w:val="26"/>
          <w:u w:val="single"/>
        </w:rPr>
        <w:t>:</w:t>
      </w:r>
      <w:r w:rsidR="00207CF9">
        <w:rPr>
          <w:sz w:val="26"/>
          <w:szCs w:val="26"/>
        </w:rPr>
        <w:tab/>
        <w:t>מצוין שם 11 אנשים במשלחת כרגע, אבל השמות שרשומים זה 9. מי ה- 2 הנותרים הנוספים?</w:t>
      </w:r>
    </w:p>
    <w:p w14:paraId="1B14418E" w14:textId="77777777" w:rsidR="00C86555" w:rsidRPr="0027584C" w:rsidRDefault="00000000" w:rsidP="0027584C">
      <w:pPr>
        <w:pStyle w:val="ParagraphStyle"/>
        <w:spacing w:line="360" w:lineRule="auto"/>
        <w:ind w:left="2000" w:hanging="2000"/>
        <w:jc w:val="center"/>
      </w:pPr>
      <w:r w:rsidRPr="0027584C">
        <w:rPr>
          <w:rFonts w:hint="cs"/>
          <w:color w:val="000000"/>
          <w:sz w:val="26"/>
          <w:szCs w:val="26"/>
        </w:rPr>
        <w:t>(מדברים יחד)</w:t>
      </w:r>
    </w:p>
    <w:p w14:paraId="73239CB4"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כן, מור וענת לבנת, שהיא מטעם הספורט.</w:t>
      </w:r>
    </w:p>
    <w:p w14:paraId="383FA77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אה, ענת לבנת.</w:t>
      </w:r>
    </w:p>
    <w:p w14:paraId="7D0866A7" w14:textId="77777777" w:rsidR="00C86555" w:rsidRDefault="00000000">
      <w:pPr>
        <w:pStyle w:val="ParagraphStyle"/>
        <w:spacing w:line="360" w:lineRule="auto"/>
        <w:ind w:left="2000" w:hanging="2000"/>
      </w:pPr>
      <w:r>
        <w:rPr>
          <w:rFonts w:hint="cs"/>
          <w:color w:val="000000"/>
          <w:sz w:val="26"/>
          <w:szCs w:val="26"/>
          <w:u w:val="single"/>
        </w:rPr>
        <w:t>יסמין וילקומיר פריסמן</w:t>
      </w:r>
      <w:r w:rsidR="00207CF9">
        <w:rPr>
          <w:color w:val="000000"/>
          <w:sz w:val="26"/>
          <w:szCs w:val="26"/>
          <w:u w:val="single"/>
        </w:rPr>
        <w:t>:</w:t>
      </w:r>
      <w:r w:rsidR="00207CF9">
        <w:rPr>
          <w:sz w:val="26"/>
          <w:szCs w:val="26"/>
        </w:rPr>
        <w:tab/>
        <w:t>כן, אבל ענת ברשימה.</w:t>
      </w:r>
    </w:p>
    <w:p w14:paraId="4657207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אה, לאה בם, שהיא מבטלת את עצמה.</w:t>
      </w:r>
    </w:p>
    <w:p w14:paraId="17860CC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אבל היא ירדה, היא ירדה.</w:t>
      </w:r>
    </w:p>
    <w:p w14:paraId="0CA56FC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לא היא לא ירדה. היא הודיעה, שהיא לא יודעת, אלא אם כן היא מממנת את עצמה.</w:t>
      </w:r>
    </w:p>
    <w:p w14:paraId="41BD3F2A"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מי שמצוין ברשימה, אלה אנשים שהעירייה מממנת את הנסיעה שלהם.</w:t>
      </w:r>
    </w:p>
    <w:p w14:paraId="142D185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כן.</w:t>
      </w:r>
    </w:p>
    <w:p w14:paraId="210C3CB1"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אז זה מה שמסקרן אותי. מור ק</w:t>
      </w:r>
      <w:r w:rsidR="00B4327C">
        <w:rPr>
          <w:rFonts w:hint="cs"/>
          <w:sz w:val="26"/>
          <w:szCs w:val="26"/>
        </w:rPr>
        <w:t>נ</w:t>
      </w:r>
      <w:r>
        <w:rPr>
          <w:sz w:val="26"/>
          <w:szCs w:val="26"/>
        </w:rPr>
        <w:t>דיטי ומי עוד?</w:t>
      </w:r>
    </w:p>
    <w:p w14:paraId="6D811FC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מור ק</w:t>
      </w:r>
      <w:r w:rsidR="00B4327C">
        <w:rPr>
          <w:rFonts w:hint="cs"/>
          <w:sz w:val="26"/>
          <w:szCs w:val="26"/>
        </w:rPr>
        <w:t>נ</w:t>
      </w:r>
      <w:r>
        <w:rPr>
          <w:sz w:val="26"/>
          <w:szCs w:val="26"/>
        </w:rPr>
        <w:t>דיטי ולאה בם. לאה בם מצוין-</w:t>
      </w:r>
    </w:p>
    <w:p w14:paraId="0DACE818" w14:textId="77777777" w:rsidR="00AB1FC5" w:rsidRPr="00AB1FC5" w:rsidRDefault="00000000">
      <w:pPr>
        <w:pStyle w:val="ParagraphStyle"/>
        <w:spacing w:line="360" w:lineRule="auto"/>
        <w:ind w:left="2000" w:hanging="2000"/>
        <w:rPr>
          <w:b/>
          <w:bCs/>
          <w:u w:val="single"/>
        </w:rPr>
      </w:pPr>
      <w:r w:rsidRPr="00AB1FC5">
        <w:rPr>
          <w:rFonts w:hint="cs"/>
          <w:b/>
          <w:bCs/>
          <w:color w:val="000000"/>
          <w:sz w:val="26"/>
          <w:szCs w:val="26"/>
          <w:u w:val="single"/>
        </w:rPr>
        <w:t>***</w:t>
      </w:r>
      <w:r w:rsidRPr="00AB1FC5">
        <w:rPr>
          <w:rFonts w:hint="cs"/>
          <w:b/>
          <w:bCs/>
          <w:u w:val="single"/>
        </w:rPr>
        <w:t xml:space="preserve"> מר </w:t>
      </w:r>
      <w:r w:rsidRPr="00AB1FC5">
        <w:rPr>
          <w:rFonts w:hint="cs"/>
          <w:b/>
          <w:bCs/>
          <w:u w:val="single"/>
          <w:rtl w:val="0"/>
        </w:rPr>
        <w:t xml:space="preserve"> </w:t>
      </w:r>
      <w:r w:rsidRPr="00AB1FC5">
        <w:rPr>
          <w:rFonts w:hint="cs"/>
          <w:b/>
          <w:bCs/>
          <w:u w:val="single"/>
        </w:rPr>
        <w:t>ששון</w:t>
      </w:r>
      <w:r w:rsidRPr="00AB1FC5">
        <w:rPr>
          <w:b/>
          <w:bCs/>
          <w:u w:val="single"/>
        </w:rPr>
        <w:t xml:space="preserve"> </w:t>
      </w:r>
      <w:r w:rsidRPr="00AB1FC5">
        <w:rPr>
          <w:rFonts w:hint="cs"/>
          <w:b/>
          <w:bCs/>
          <w:u w:val="single"/>
        </w:rPr>
        <w:t>אליהו יצא מהישיבה***</w:t>
      </w:r>
    </w:p>
    <w:p w14:paraId="3D50894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עובדי עירייה.</w:t>
      </w:r>
    </w:p>
    <w:p w14:paraId="55AE66B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לא, על עובדי עירייה, עובדי עירייה.</w:t>
      </w:r>
    </w:p>
    <w:p w14:paraId="1EA76E19"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חבר'ה, אני לא טועה.</w:t>
      </w:r>
    </w:p>
    <w:p w14:paraId="183772FA" w14:textId="77777777" w:rsidR="00C86555" w:rsidRPr="008543FF" w:rsidRDefault="00000000" w:rsidP="008543FF">
      <w:pPr>
        <w:pStyle w:val="ParagraphStyle"/>
        <w:spacing w:line="360" w:lineRule="auto"/>
        <w:jc w:val="center"/>
      </w:pPr>
      <w:r w:rsidRPr="008543FF">
        <w:rPr>
          <w:rFonts w:hint="cs"/>
          <w:color w:val="000000"/>
          <w:sz w:val="26"/>
          <w:szCs w:val="26"/>
        </w:rPr>
        <w:t>(</w:t>
      </w:r>
      <w:r w:rsidR="00207CF9" w:rsidRPr="008543FF">
        <w:rPr>
          <w:color w:val="000000"/>
          <w:sz w:val="26"/>
          <w:szCs w:val="26"/>
        </w:rPr>
        <w:t>מדברים ביחד</w:t>
      </w:r>
      <w:r w:rsidRPr="008543FF">
        <w:rPr>
          <w:rFonts w:hint="cs"/>
          <w:color w:val="000000"/>
          <w:sz w:val="26"/>
          <w:szCs w:val="26"/>
        </w:rPr>
        <w:t>)</w:t>
      </w:r>
    </w:p>
    <w:p w14:paraId="224295A6" w14:textId="77777777" w:rsidR="00C86555" w:rsidRDefault="00000000">
      <w:pPr>
        <w:pStyle w:val="ParagraphStyle"/>
        <w:spacing w:line="360" w:lineRule="auto"/>
        <w:ind w:left="2000" w:hanging="2000"/>
      </w:pPr>
      <w:r>
        <w:rPr>
          <w:color w:val="000000"/>
          <w:sz w:val="26"/>
          <w:szCs w:val="26"/>
          <w:u w:val="single"/>
        </w:rPr>
        <w:lastRenderedPageBreak/>
        <w:t>קטי פיאצסקי:</w:t>
      </w:r>
      <w:r>
        <w:rPr>
          <w:sz w:val="26"/>
          <w:szCs w:val="26"/>
        </w:rPr>
        <w:tab/>
      </w:r>
      <w:r w:rsidR="00B4327C">
        <w:rPr>
          <w:rFonts w:hint="cs"/>
          <w:sz w:val="26"/>
          <w:szCs w:val="26"/>
        </w:rPr>
        <w:t>המשלחת מונה 11,</w:t>
      </w:r>
      <w:r>
        <w:rPr>
          <w:sz w:val="26"/>
          <w:szCs w:val="26"/>
        </w:rPr>
        <w:t xml:space="preserve"> זה לא אומר שמממנים את כל ה- 11.</w:t>
      </w:r>
    </w:p>
    <w:p w14:paraId="6F73B6F3" w14:textId="77777777" w:rsidR="00C86555" w:rsidRDefault="00000000">
      <w:pPr>
        <w:pStyle w:val="ParagraphStyle"/>
        <w:spacing w:line="360" w:lineRule="auto"/>
        <w:ind w:left="2000" w:hanging="2000"/>
      </w:pPr>
      <w:r>
        <w:rPr>
          <w:rFonts w:hint="cs"/>
          <w:color w:val="000000"/>
          <w:sz w:val="26"/>
          <w:szCs w:val="26"/>
          <w:u w:val="single"/>
        </w:rPr>
        <w:t>דורית מוריה</w:t>
      </w:r>
      <w:r w:rsidR="00207CF9">
        <w:rPr>
          <w:color w:val="000000"/>
          <w:sz w:val="26"/>
          <w:szCs w:val="26"/>
          <w:u w:val="single"/>
        </w:rPr>
        <w:t>:</w:t>
      </w:r>
      <w:r w:rsidR="00207CF9">
        <w:rPr>
          <w:sz w:val="26"/>
          <w:szCs w:val="26"/>
        </w:rPr>
        <w:tab/>
        <w:t>אין בעיה-</w:t>
      </w:r>
    </w:p>
    <w:p w14:paraId="453E8A94" w14:textId="77777777" w:rsidR="00B4327C" w:rsidRPr="0027584C" w:rsidRDefault="00000000">
      <w:pPr>
        <w:pStyle w:val="ParagraphStyle"/>
        <w:spacing w:line="360" w:lineRule="auto"/>
        <w:ind w:left="2000" w:hanging="2000"/>
        <w:rPr>
          <w:sz w:val="26"/>
          <w:szCs w:val="26"/>
        </w:rPr>
      </w:pPr>
      <w:r w:rsidRPr="0027584C">
        <w:rPr>
          <w:rFonts w:hint="cs"/>
          <w:color w:val="000000"/>
          <w:sz w:val="26"/>
          <w:szCs w:val="26"/>
          <w:u w:val="single"/>
        </w:rPr>
        <w:t>אירנה גנין:</w:t>
      </w:r>
      <w:r w:rsidRPr="0027584C">
        <w:rPr>
          <w:sz w:val="26"/>
          <w:szCs w:val="26"/>
        </w:rPr>
        <w:tab/>
      </w:r>
      <w:r w:rsidRPr="0027584C">
        <w:rPr>
          <w:rFonts w:hint="cs"/>
          <w:sz w:val="26"/>
          <w:szCs w:val="26"/>
        </w:rPr>
        <w:t>זהו בעד. מי בעד?</w:t>
      </w:r>
    </w:p>
    <w:p w14:paraId="0B5724D0"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טוב, אפשר להתקדם? יש לנו מליאה.</w:t>
      </w:r>
    </w:p>
    <w:p w14:paraId="292BF94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שנייה יסמין, מה שקטי אומרת, זה </w:t>
      </w:r>
      <w:r w:rsidR="000E7DDC">
        <w:rPr>
          <w:rFonts w:hint="cs"/>
          <w:sz w:val="26"/>
          <w:szCs w:val="26"/>
        </w:rPr>
        <w:t>מדויק</w:t>
      </w:r>
      <w:r>
        <w:rPr>
          <w:sz w:val="26"/>
          <w:szCs w:val="26"/>
        </w:rPr>
        <w:t>. הסיבה שלא מציינים את זה, כי המועצה צריכה לאשר אך ורק נבחרי ציבור. אם הם ממומנים, עכשיו אם לאה בם מנו אותה ב- 11, אבל היא מממנת את עצמה, אין סיבה להביא אותה לפה כי זה על חשבונה.</w:t>
      </w:r>
    </w:p>
    <w:p w14:paraId="17062D93"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אז מי נבחרי הציבור שנוסעים ליום אחד לגרמניה, אפשר לדעת?</w:t>
      </w:r>
    </w:p>
    <w:p w14:paraId="630F16A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ראש העיר והסגנים.</w:t>
      </w:r>
    </w:p>
    <w:p w14:paraId="54E4CBA0"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איך?</w:t>
      </w:r>
    </w:p>
    <w:p w14:paraId="6864937D"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ראש העיר והסגנים.</w:t>
      </w:r>
    </w:p>
    <w:p w14:paraId="757AFE7E"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ראש העיר והסגנים.</w:t>
      </w:r>
    </w:p>
    <w:p w14:paraId="0A82310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ייתכן שיהיו נוספים, שמממנים את עצמם, כי כל אחד מוזמן.</w:t>
      </w:r>
    </w:p>
    <w:p w14:paraId="3FA043D8"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אנחנו נעדכן בישיבה הבאה.</w:t>
      </w:r>
    </w:p>
    <w:p w14:paraId="02578EF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רגע, יכול להיות, אם תחליט קטי שהיא מצטרפת בסופו של דבר, מותר גם לממן אותה, כי מותר לממן את מחזיק התיק שהוא באותו נושא. </w:t>
      </w:r>
      <w:r w:rsidR="00E52255">
        <w:rPr>
          <w:rFonts w:hint="cs"/>
          <w:sz w:val="26"/>
          <w:szCs w:val="26"/>
        </w:rPr>
        <w:t>כן</w:t>
      </w:r>
      <w:r>
        <w:rPr>
          <w:sz w:val="26"/>
          <w:szCs w:val="26"/>
        </w:rPr>
        <w:t xml:space="preserve"> זה צריך להגיד.</w:t>
      </w:r>
    </w:p>
    <w:p w14:paraId="74133C04"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מזל שאני מחזיקה איזה 17 תיקים.</w:t>
      </w:r>
    </w:p>
    <w:p w14:paraId="20F25374" w14:textId="77777777" w:rsidR="00C86555" w:rsidRDefault="00000000" w:rsidP="00114089">
      <w:pPr>
        <w:pStyle w:val="ParagraphStyle"/>
        <w:spacing w:line="360" w:lineRule="auto"/>
        <w:ind w:left="2880" w:hanging="2880"/>
      </w:pPr>
      <w:r>
        <w:rPr>
          <w:rFonts w:hint="cs"/>
          <w:color w:val="000000"/>
          <w:sz w:val="26"/>
          <w:szCs w:val="26"/>
          <w:u w:val="single"/>
        </w:rPr>
        <w:t>יסמין וילקומיר פרייסמן</w:t>
      </w:r>
      <w:r w:rsidR="00207CF9">
        <w:rPr>
          <w:color w:val="000000"/>
          <w:sz w:val="26"/>
          <w:szCs w:val="26"/>
          <w:u w:val="single"/>
        </w:rPr>
        <w:t>:</w:t>
      </w:r>
      <w:r w:rsidR="00207CF9">
        <w:rPr>
          <w:sz w:val="26"/>
          <w:szCs w:val="26"/>
        </w:rPr>
        <w:tab/>
        <w:t xml:space="preserve">רגע, למה לא ציינו את מור? כאילו, </w:t>
      </w:r>
      <w:r w:rsidR="000E7DDC">
        <w:rPr>
          <w:rFonts w:hint="cs"/>
          <w:sz w:val="26"/>
          <w:szCs w:val="26"/>
        </w:rPr>
        <w:t>מצוינים</w:t>
      </w:r>
      <w:r w:rsidR="00207CF9">
        <w:rPr>
          <w:sz w:val="26"/>
          <w:szCs w:val="26"/>
        </w:rPr>
        <w:t xml:space="preserve"> שם ברשימה עובדי עירייה.</w:t>
      </w:r>
    </w:p>
    <w:p w14:paraId="0B784636" w14:textId="77777777" w:rsidR="00C86555" w:rsidRPr="00E52255" w:rsidRDefault="00000000" w:rsidP="00E52255">
      <w:pPr>
        <w:pStyle w:val="ParagraphStyle"/>
        <w:spacing w:line="360" w:lineRule="auto"/>
        <w:jc w:val="center"/>
      </w:pPr>
      <w:r w:rsidRPr="00E52255">
        <w:rPr>
          <w:rFonts w:hint="cs"/>
          <w:b/>
          <w:bCs/>
          <w:color w:val="000000"/>
          <w:sz w:val="26"/>
          <w:szCs w:val="26"/>
        </w:rPr>
        <w:t>(</w:t>
      </w:r>
      <w:r w:rsidR="00207CF9" w:rsidRPr="00E52255">
        <w:rPr>
          <w:b/>
          <w:bCs/>
          <w:color w:val="000000"/>
          <w:sz w:val="26"/>
          <w:szCs w:val="26"/>
        </w:rPr>
        <w:t>מדברים ביחד</w:t>
      </w:r>
      <w:r w:rsidRPr="00E52255">
        <w:rPr>
          <w:rFonts w:hint="cs"/>
          <w:b/>
          <w:bCs/>
          <w:color w:val="000000"/>
          <w:sz w:val="26"/>
          <w:szCs w:val="26"/>
        </w:rPr>
        <w:t>)</w:t>
      </w:r>
    </w:p>
    <w:p w14:paraId="202A3A85"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מור עובדת עירייה. יש לנו-</w:t>
      </w:r>
    </w:p>
    <w:p w14:paraId="0F13BCF0" w14:textId="77777777" w:rsidR="00C86555" w:rsidRDefault="00000000">
      <w:pPr>
        <w:pStyle w:val="ParagraphStyle"/>
        <w:spacing w:line="360" w:lineRule="auto"/>
        <w:ind w:left="2000" w:hanging="2000"/>
      </w:pPr>
      <w:r>
        <w:rPr>
          <w:rFonts w:hint="cs"/>
          <w:color w:val="000000"/>
          <w:sz w:val="26"/>
          <w:szCs w:val="26"/>
          <w:u w:val="single"/>
        </w:rPr>
        <w:lastRenderedPageBreak/>
        <w:t>צביקה ברוט</w:t>
      </w:r>
      <w:r w:rsidR="00207CF9">
        <w:rPr>
          <w:color w:val="000000"/>
          <w:sz w:val="26"/>
          <w:szCs w:val="26"/>
          <w:u w:val="single"/>
        </w:rPr>
        <w:t>:</w:t>
      </w:r>
      <w:r w:rsidR="00207CF9">
        <w:rPr>
          <w:sz w:val="26"/>
          <w:szCs w:val="26"/>
        </w:rPr>
        <w:tab/>
        <w:t>לא צריך לציין אף אחד מהעובדים. זה שציינו, יכול להיות ש</w:t>
      </w:r>
      <w:r>
        <w:rPr>
          <w:rFonts w:hint="cs"/>
          <w:sz w:val="26"/>
          <w:szCs w:val="26"/>
        </w:rPr>
        <w:t xml:space="preserve">שכחו </w:t>
      </w:r>
      <w:r w:rsidR="00207CF9">
        <w:rPr>
          <w:sz w:val="26"/>
          <w:szCs w:val="26"/>
        </w:rPr>
        <w:t>אותה, אבל אין לזה משמעות מיוחדת.</w:t>
      </w:r>
    </w:p>
    <w:p w14:paraId="0343F4A5" w14:textId="77777777" w:rsidR="003F71E9" w:rsidRPr="00763C94" w:rsidRDefault="00000000" w:rsidP="003F71E9">
      <w:pPr>
        <w:pStyle w:val="ParagraphStyle"/>
        <w:spacing w:line="360" w:lineRule="auto"/>
        <w:ind w:left="2000" w:hanging="2000"/>
        <w:jc w:val="center"/>
      </w:pPr>
      <w:r w:rsidRPr="00763C94">
        <w:rPr>
          <w:rFonts w:hint="cs"/>
          <w:color w:val="000000"/>
          <w:sz w:val="26"/>
          <w:szCs w:val="26"/>
        </w:rPr>
        <w:t>(מדברים יחד)</w:t>
      </w:r>
    </w:p>
    <w:p w14:paraId="610D0CEB"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לא שכחו, היא לא אמורה להיות פה, היא עובדת עירייה.</w:t>
      </w:r>
    </w:p>
    <w:p w14:paraId="4CB58F4E" w14:textId="77777777" w:rsidR="00C86555" w:rsidRPr="00763C94" w:rsidRDefault="00000000" w:rsidP="00763C94">
      <w:pPr>
        <w:pStyle w:val="ParagraphStyle"/>
        <w:spacing w:line="360" w:lineRule="auto"/>
        <w:ind w:left="2000" w:hanging="2000"/>
        <w:jc w:val="center"/>
      </w:pPr>
      <w:r w:rsidRPr="00763C94">
        <w:rPr>
          <w:rFonts w:hint="cs"/>
          <w:color w:val="000000"/>
          <w:sz w:val="26"/>
          <w:szCs w:val="26"/>
        </w:rPr>
        <w:t>(מדברים יחד)</w:t>
      </w:r>
    </w:p>
    <w:p w14:paraId="6C477E72"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 xml:space="preserve">אני  רק </w:t>
      </w:r>
      <w:r w:rsidR="00114089">
        <w:rPr>
          <w:rFonts w:hint="cs"/>
          <w:sz w:val="26"/>
          <w:szCs w:val="26"/>
        </w:rPr>
        <w:t xml:space="preserve"> כן </w:t>
      </w:r>
      <w:r>
        <w:rPr>
          <w:sz w:val="26"/>
          <w:szCs w:val="26"/>
        </w:rPr>
        <w:t>אגיד, מור כתבה את זה. יכול להיות שהיא, אבל בכל מקרה אני אומר, אין סיבה לכתוב,  פשוט רצינו שיהיה פירוט.</w:t>
      </w:r>
    </w:p>
    <w:p w14:paraId="0DCAD6D3" w14:textId="77777777" w:rsidR="00C86555" w:rsidRDefault="00000000">
      <w:pPr>
        <w:pStyle w:val="ParagraphStyle"/>
        <w:spacing w:line="360" w:lineRule="auto"/>
        <w:ind w:left="2000" w:hanging="2000"/>
      </w:pPr>
      <w:r>
        <w:rPr>
          <w:rFonts w:hint="cs"/>
          <w:color w:val="000000"/>
          <w:sz w:val="26"/>
          <w:szCs w:val="26"/>
          <w:u w:val="single"/>
        </w:rPr>
        <w:t>יסמין וילקומיר פרייסמן</w:t>
      </w:r>
      <w:r w:rsidR="00207CF9">
        <w:rPr>
          <w:color w:val="000000"/>
          <w:sz w:val="26"/>
          <w:szCs w:val="26"/>
          <w:u w:val="single"/>
        </w:rPr>
        <w:t>:</w:t>
      </w:r>
      <w:r w:rsidR="00207CF9">
        <w:rPr>
          <w:sz w:val="26"/>
          <w:szCs w:val="26"/>
        </w:rPr>
        <w:tab/>
        <w:t>בגלל זה זה מעניין אותי. לא, אבל מור מהממת, היא הכי-</w:t>
      </w:r>
    </w:p>
    <w:p w14:paraId="39A0166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בסדר גמור.</w:t>
      </w:r>
    </w:p>
    <w:p w14:paraId="4D8908CC" w14:textId="77777777" w:rsidR="002010BF" w:rsidRPr="00A55C8F" w:rsidRDefault="00000000">
      <w:pPr>
        <w:pStyle w:val="ParagraphStyle"/>
        <w:spacing w:line="360" w:lineRule="auto"/>
        <w:ind w:left="2000" w:hanging="2000"/>
        <w:rPr>
          <w:sz w:val="26"/>
          <w:szCs w:val="26"/>
        </w:rPr>
      </w:pPr>
      <w:r w:rsidRPr="00A55C8F">
        <w:rPr>
          <w:rFonts w:hint="cs"/>
          <w:color w:val="000000"/>
          <w:sz w:val="26"/>
          <w:szCs w:val="26"/>
          <w:u w:val="single"/>
        </w:rPr>
        <w:t>אירנה גנין:</w:t>
      </w:r>
      <w:r w:rsidRPr="00A55C8F">
        <w:rPr>
          <w:sz w:val="26"/>
          <w:szCs w:val="26"/>
        </w:rPr>
        <w:tab/>
      </w:r>
      <w:r w:rsidRPr="00A55C8F">
        <w:rPr>
          <w:rFonts w:hint="cs"/>
          <w:sz w:val="26"/>
          <w:szCs w:val="26"/>
        </w:rPr>
        <w:t>אפשר כבר להצביע?</w:t>
      </w:r>
    </w:p>
    <w:p w14:paraId="1D23529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הצבעה. פה אחד?</w:t>
      </w:r>
    </w:p>
    <w:p w14:paraId="6F24A546"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פה אחד? פה אחד.</w:t>
      </w:r>
    </w:p>
    <w:p w14:paraId="6BE56BA2" w14:textId="77777777" w:rsidR="00A55C8F" w:rsidRPr="00A55C8F" w:rsidRDefault="00000000">
      <w:pPr>
        <w:pStyle w:val="ParagraphStyle"/>
        <w:spacing w:line="360" w:lineRule="auto"/>
        <w:ind w:left="2000" w:hanging="2000"/>
        <w:rPr>
          <w:sz w:val="26"/>
          <w:szCs w:val="26"/>
        </w:rPr>
      </w:pPr>
      <w:r w:rsidRPr="00A55C8F">
        <w:rPr>
          <w:rFonts w:hint="cs"/>
          <w:color w:val="000000"/>
          <w:sz w:val="26"/>
          <w:szCs w:val="26"/>
          <w:u w:val="single"/>
        </w:rPr>
        <w:t>אלי יריב:</w:t>
      </w:r>
      <w:r w:rsidRPr="00A55C8F">
        <w:rPr>
          <w:sz w:val="26"/>
          <w:szCs w:val="26"/>
        </w:rPr>
        <w:tab/>
      </w:r>
      <w:r w:rsidRPr="00A55C8F">
        <w:rPr>
          <w:rFonts w:hint="cs"/>
          <w:sz w:val="26"/>
          <w:szCs w:val="26"/>
        </w:rPr>
        <w:t>מאושר.</w:t>
      </w:r>
    </w:p>
    <w:p w14:paraId="5B5F13C5" w14:textId="77777777" w:rsidR="00C86555" w:rsidRDefault="00000000">
      <w:pPr>
        <w:pStyle w:val="ParagraphStyle"/>
        <w:spacing w:line="360" w:lineRule="auto"/>
        <w:ind w:left="2000" w:hanging="2000"/>
      </w:pPr>
      <w:r>
        <w:rPr>
          <w:color w:val="000000"/>
          <w:sz w:val="26"/>
          <w:szCs w:val="26"/>
          <w:u w:val="single"/>
        </w:rPr>
        <w:t>עו"ד חנה כהן:</w:t>
      </w:r>
      <w:r>
        <w:rPr>
          <w:sz w:val="26"/>
          <w:szCs w:val="26"/>
        </w:rPr>
        <w:tab/>
        <w:t>קטי נראה לי שאת רוצה לנסוע לברלין.</w:t>
      </w:r>
      <w:r w:rsidR="009A1BA0">
        <w:rPr>
          <w:rFonts w:hint="cs"/>
        </w:rPr>
        <w:t xml:space="preserve"> רק תגידי ויקחו אותך.</w:t>
      </w:r>
    </w:p>
    <w:p w14:paraId="69865863" w14:textId="77777777" w:rsidR="00BE2778" w:rsidRDefault="00000000" w:rsidP="00E27646">
      <w:pPr>
        <w:pStyle w:val="ParagraphStyle"/>
        <w:spacing w:before="0"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r>
        <w:rPr>
          <w:b/>
          <w:bCs/>
          <w:color w:val="211E1E"/>
          <w:sz w:val="26"/>
          <w:szCs w:val="26"/>
          <w:u w:val="single"/>
        </w:rPr>
        <w:t xml:space="preserve">  </w:t>
      </w:r>
    </w:p>
    <w:p w14:paraId="61F9B66A" w14:textId="77777777" w:rsidR="00E27646" w:rsidRDefault="00000000" w:rsidP="00E27646">
      <w:pPr>
        <w:pStyle w:val="ParagraphStyle"/>
        <w:spacing w:before="0" w:line="360" w:lineRule="auto"/>
        <w:jc w:val="center"/>
        <w:rPr>
          <w:b/>
          <w:bCs/>
          <w:color w:val="211E1E"/>
          <w:sz w:val="26"/>
          <w:szCs w:val="26"/>
          <w:u w:val="single"/>
        </w:rPr>
      </w:pPr>
      <w:r>
        <w:rPr>
          <w:b/>
          <w:bCs/>
          <w:color w:val="211E1E"/>
          <w:sz w:val="26"/>
          <w:szCs w:val="26"/>
          <w:u w:val="single"/>
        </w:rPr>
        <w:br/>
      </w:r>
      <w:r>
        <w:rPr>
          <w:rFonts w:hint="cs"/>
          <w:b/>
          <w:bCs/>
          <w:color w:val="211E1E"/>
          <w:sz w:val="26"/>
          <w:szCs w:val="26"/>
          <w:u w:val="single"/>
        </w:rPr>
        <w:t xml:space="preserve">פ"א: </w:t>
      </w:r>
      <w:r w:rsidRPr="002319F4">
        <w:rPr>
          <w:rFonts w:hint="cs"/>
          <w:b/>
          <w:bCs/>
          <w:color w:val="211E1E"/>
          <w:sz w:val="26"/>
          <w:szCs w:val="26"/>
          <w:u w:val="single"/>
        </w:rPr>
        <w:t>צביקה</w:t>
      </w:r>
      <w:r w:rsidRPr="002319F4">
        <w:rPr>
          <w:b/>
          <w:bCs/>
          <w:color w:val="211E1E"/>
          <w:sz w:val="26"/>
          <w:szCs w:val="26"/>
          <w:u w:val="single"/>
        </w:rPr>
        <w:t xml:space="preserve"> </w:t>
      </w:r>
      <w:r w:rsidRPr="002319F4">
        <w:rPr>
          <w:rFonts w:hint="cs"/>
          <w:b/>
          <w:bCs/>
          <w:color w:val="211E1E"/>
          <w:sz w:val="26"/>
          <w:szCs w:val="26"/>
          <w:u w:val="single"/>
        </w:rPr>
        <w:t>ברוט</w:t>
      </w:r>
      <w:r w:rsidRPr="002319F4">
        <w:rPr>
          <w:b/>
          <w:bCs/>
          <w:color w:val="211E1E"/>
          <w:sz w:val="26"/>
          <w:szCs w:val="26"/>
          <w:u w:val="single"/>
        </w:rPr>
        <w:t xml:space="preserve">, </w:t>
      </w:r>
      <w:r w:rsidRPr="002319F4">
        <w:rPr>
          <w:rFonts w:hint="cs"/>
          <w:b/>
          <w:bCs/>
          <w:color w:val="211E1E"/>
          <w:sz w:val="26"/>
          <w:szCs w:val="26"/>
          <w:u w:val="single"/>
        </w:rPr>
        <w:t>אנסטסיה</w:t>
      </w:r>
      <w:r w:rsidRPr="002319F4">
        <w:rPr>
          <w:b/>
          <w:bCs/>
          <w:color w:val="211E1E"/>
          <w:sz w:val="26"/>
          <w:szCs w:val="26"/>
          <w:u w:val="single"/>
        </w:rPr>
        <w:t xml:space="preserve"> </w:t>
      </w:r>
      <w:r w:rsidRPr="002319F4">
        <w:rPr>
          <w:rFonts w:hint="cs"/>
          <w:b/>
          <w:bCs/>
          <w:color w:val="211E1E"/>
          <w:sz w:val="26"/>
          <w:szCs w:val="26"/>
          <w:u w:val="single"/>
        </w:rPr>
        <w:t>סהר</w:t>
      </w:r>
      <w:r w:rsidRPr="002319F4">
        <w:rPr>
          <w:b/>
          <w:bCs/>
          <w:color w:val="211E1E"/>
          <w:sz w:val="26"/>
          <w:szCs w:val="26"/>
          <w:u w:val="single"/>
        </w:rPr>
        <w:t xml:space="preserve"> </w:t>
      </w:r>
      <w:r w:rsidRPr="002319F4">
        <w:rPr>
          <w:rFonts w:hint="cs"/>
          <w:b/>
          <w:bCs/>
          <w:color w:val="211E1E"/>
          <w:sz w:val="26"/>
          <w:szCs w:val="26"/>
          <w:u w:val="single"/>
        </w:rPr>
        <w:t>שבצוק</w:t>
      </w:r>
      <w:r w:rsidRPr="002319F4">
        <w:rPr>
          <w:b/>
          <w:bCs/>
          <w:color w:val="211E1E"/>
          <w:sz w:val="26"/>
          <w:szCs w:val="26"/>
          <w:u w:val="single"/>
        </w:rPr>
        <w:t xml:space="preserve">, </w:t>
      </w:r>
      <w:r w:rsidRPr="002319F4">
        <w:rPr>
          <w:rFonts w:hint="cs"/>
          <w:b/>
          <w:bCs/>
          <w:color w:val="211E1E"/>
          <w:sz w:val="26"/>
          <w:szCs w:val="26"/>
          <w:u w:val="single"/>
        </w:rPr>
        <w:t>דוד</w:t>
      </w:r>
      <w:r w:rsidRPr="002319F4">
        <w:rPr>
          <w:b/>
          <w:bCs/>
          <w:color w:val="211E1E"/>
          <w:sz w:val="26"/>
          <w:szCs w:val="26"/>
          <w:u w:val="single"/>
        </w:rPr>
        <w:t xml:space="preserve"> </w:t>
      </w:r>
      <w:r w:rsidRPr="002319F4">
        <w:rPr>
          <w:rFonts w:hint="cs"/>
          <w:b/>
          <w:bCs/>
          <w:color w:val="211E1E"/>
          <w:sz w:val="26"/>
          <w:szCs w:val="26"/>
          <w:u w:val="single"/>
        </w:rPr>
        <w:t>פפיא</w:t>
      </w:r>
      <w:r w:rsidRPr="002319F4">
        <w:rPr>
          <w:b/>
          <w:bCs/>
          <w:color w:val="211E1E"/>
          <w:sz w:val="26"/>
          <w:szCs w:val="26"/>
          <w:u w:val="single"/>
        </w:rPr>
        <w:t xml:space="preserve">, </w:t>
      </w:r>
      <w:r w:rsidRPr="002319F4">
        <w:rPr>
          <w:rFonts w:hint="cs"/>
          <w:b/>
          <w:bCs/>
          <w:color w:val="211E1E"/>
          <w:sz w:val="26"/>
          <w:szCs w:val="26"/>
          <w:u w:val="single"/>
        </w:rPr>
        <w:t>ורד</w:t>
      </w:r>
      <w:r w:rsidRPr="002319F4">
        <w:rPr>
          <w:b/>
          <w:bCs/>
          <w:color w:val="211E1E"/>
          <w:sz w:val="26"/>
          <w:szCs w:val="26"/>
          <w:u w:val="single"/>
        </w:rPr>
        <w:t xml:space="preserve"> </w:t>
      </w:r>
      <w:r w:rsidRPr="002319F4">
        <w:rPr>
          <w:rFonts w:hint="cs"/>
          <w:b/>
          <w:bCs/>
          <w:color w:val="211E1E"/>
          <w:sz w:val="26"/>
          <w:szCs w:val="26"/>
          <w:u w:val="single"/>
        </w:rPr>
        <w:t>דנינו</w:t>
      </w:r>
      <w:r w:rsidRPr="002319F4">
        <w:rPr>
          <w:b/>
          <w:bCs/>
          <w:color w:val="211E1E"/>
          <w:sz w:val="26"/>
          <w:szCs w:val="26"/>
          <w:u w:val="single"/>
        </w:rPr>
        <w:t xml:space="preserve">, </w:t>
      </w:r>
      <w:r w:rsidRPr="002319F4">
        <w:rPr>
          <w:rFonts w:hint="cs"/>
          <w:b/>
          <w:bCs/>
          <w:color w:val="211E1E"/>
          <w:sz w:val="26"/>
          <w:szCs w:val="26"/>
          <w:u w:val="single"/>
        </w:rPr>
        <w:t>אלי</w:t>
      </w:r>
      <w:r w:rsidRPr="002319F4">
        <w:rPr>
          <w:b/>
          <w:bCs/>
          <w:color w:val="211E1E"/>
          <w:sz w:val="26"/>
          <w:szCs w:val="26"/>
          <w:u w:val="single"/>
        </w:rPr>
        <w:t xml:space="preserve"> </w:t>
      </w:r>
      <w:r w:rsidRPr="002319F4">
        <w:rPr>
          <w:rFonts w:hint="cs"/>
          <w:b/>
          <w:bCs/>
          <w:color w:val="211E1E"/>
          <w:sz w:val="26"/>
          <w:szCs w:val="26"/>
          <w:u w:val="single"/>
        </w:rPr>
        <w:t>יריב</w:t>
      </w:r>
      <w:r w:rsidRPr="002319F4">
        <w:rPr>
          <w:b/>
          <w:bCs/>
          <w:color w:val="211E1E"/>
          <w:sz w:val="26"/>
          <w:szCs w:val="26"/>
          <w:u w:val="single"/>
        </w:rPr>
        <w:t xml:space="preserve">, </w:t>
      </w:r>
      <w:r w:rsidRPr="002319F4">
        <w:rPr>
          <w:rFonts w:hint="cs"/>
          <w:b/>
          <w:bCs/>
          <w:color w:val="211E1E"/>
          <w:sz w:val="26"/>
          <w:szCs w:val="26"/>
          <w:u w:val="single"/>
        </w:rPr>
        <w:t>ילנה</w:t>
      </w:r>
      <w:r w:rsidRPr="002319F4">
        <w:rPr>
          <w:b/>
          <w:bCs/>
          <w:color w:val="211E1E"/>
          <w:sz w:val="26"/>
          <w:szCs w:val="26"/>
          <w:u w:val="single"/>
        </w:rPr>
        <w:t xml:space="preserve"> </w:t>
      </w:r>
      <w:r w:rsidRPr="002319F4">
        <w:rPr>
          <w:rFonts w:hint="cs"/>
          <w:b/>
          <w:bCs/>
          <w:color w:val="211E1E"/>
          <w:sz w:val="26"/>
          <w:szCs w:val="26"/>
          <w:u w:val="single"/>
        </w:rPr>
        <w:t>פינסקי</w:t>
      </w:r>
      <w:r w:rsidRPr="002319F4">
        <w:rPr>
          <w:b/>
          <w:bCs/>
          <w:color w:val="211E1E"/>
          <w:sz w:val="26"/>
          <w:szCs w:val="26"/>
          <w:u w:val="single"/>
        </w:rPr>
        <w:t xml:space="preserve">, </w:t>
      </w:r>
      <w:r w:rsidRPr="002319F4">
        <w:rPr>
          <w:rFonts w:hint="cs"/>
          <w:b/>
          <w:bCs/>
          <w:color w:val="211E1E"/>
          <w:sz w:val="26"/>
          <w:szCs w:val="26"/>
          <w:u w:val="single"/>
        </w:rPr>
        <w:t>רפי</w:t>
      </w:r>
      <w:r w:rsidRPr="002319F4">
        <w:rPr>
          <w:b/>
          <w:bCs/>
          <w:color w:val="211E1E"/>
          <w:sz w:val="26"/>
          <w:szCs w:val="26"/>
          <w:u w:val="single"/>
        </w:rPr>
        <w:t xml:space="preserve"> </w:t>
      </w:r>
      <w:r w:rsidRPr="002319F4">
        <w:rPr>
          <w:rFonts w:hint="cs"/>
          <w:b/>
          <w:bCs/>
          <w:color w:val="211E1E"/>
          <w:sz w:val="26"/>
          <w:szCs w:val="26"/>
          <w:u w:val="single"/>
        </w:rPr>
        <w:t>ברנז</w:t>
      </w:r>
      <w:r w:rsidRPr="002319F4">
        <w:rPr>
          <w:b/>
          <w:bCs/>
          <w:color w:val="211E1E"/>
          <w:sz w:val="26"/>
          <w:szCs w:val="26"/>
          <w:u w:val="single"/>
        </w:rPr>
        <w:t xml:space="preserve">, </w:t>
      </w:r>
      <w:r w:rsidRPr="002319F4">
        <w:rPr>
          <w:rFonts w:hint="cs"/>
          <w:b/>
          <w:bCs/>
          <w:color w:val="211E1E"/>
          <w:sz w:val="26"/>
          <w:szCs w:val="26"/>
          <w:u w:val="single"/>
        </w:rPr>
        <w:t>שמעון</w:t>
      </w:r>
      <w:r w:rsidRPr="002319F4">
        <w:rPr>
          <w:b/>
          <w:bCs/>
          <w:color w:val="211E1E"/>
          <w:sz w:val="26"/>
          <w:szCs w:val="26"/>
          <w:u w:val="single"/>
        </w:rPr>
        <w:t xml:space="preserve"> </w:t>
      </w:r>
      <w:r w:rsidRPr="002319F4">
        <w:rPr>
          <w:rFonts w:hint="cs"/>
          <w:b/>
          <w:bCs/>
          <w:color w:val="211E1E"/>
          <w:sz w:val="26"/>
          <w:szCs w:val="26"/>
          <w:u w:val="single"/>
        </w:rPr>
        <w:t>כהן</w:t>
      </w:r>
      <w:r w:rsidRPr="002319F4">
        <w:rPr>
          <w:b/>
          <w:bCs/>
          <w:color w:val="211E1E"/>
          <w:sz w:val="26"/>
          <w:szCs w:val="26"/>
          <w:u w:val="single"/>
        </w:rPr>
        <w:t xml:space="preserve"> </w:t>
      </w:r>
      <w:r w:rsidRPr="002319F4">
        <w:rPr>
          <w:rFonts w:hint="cs"/>
          <w:b/>
          <w:bCs/>
          <w:color w:val="211E1E"/>
          <w:sz w:val="26"/>
          <w:szCs w:val="26"/>
          <w:u w:val="single"/>
        </w:rPr>
        <w:t>סבן</w:t>
      </w:r>
      <w:r w:rsidRPr="002319F4">
        <w:rPr>
          <w:b/>
          <w:bCs/>
          <w:color w:val="211E1E"/>
          <w:sz w:val="26"/>
          <w:szCs w:val="26"/>
          <w:u w:val="single"/>
        </w:rPr>
        <w:t xml:space="preserve">, </w:t>
      </w:r>
      <w:r w:rsidRPr="008E476C">
        <w:rPr>
          <w:rFonts w:hint="cs"/>
          <w:b/>
          <w:bCs/>
          <w:color w:val="211E1E"/>
          <w:sz w:val="26"/>
          <w:szCs w:val="26"/>
          <w:u w:val="single"/>
        </w:rPr>
        <w:t>קטי</w:t>
      </w:r>
      <w:r w:rsidRPr="008E476C">
        <w:rPr>
          <w:b/>
          <w:bCs/>
          <w:color w:val="211E1E"/>
          <w:sz w:val="26"/>
          <w:szCs w:val="26"/>
          <w:u w:val="single"/>
        </w:rPr>
        <w:t xml:space="preserve"> </w:t>
      </w:r>
      <w:r w:rsidRPr="008E476C">
        <w:rPr>
          <w:rFonts w:hint="cs"/>
          <w:b/>
          <w:bCs/>
          <w:color w:val="211E1E"/>
          <w:sz w:val="26"/>
          <w:szCs w:val="26"/>
          <w:u w:val="single"/>
        </w:rPr>
        <w:t>פיאסצקי</w:t>
      </w:r>
      <w:r w:rsidRPr="008E476C">
        <w:rPr>
          <w:b/>
          <w:bCs/>
          <w:color w:val="211E1E"/>
          <w:sz w:val="26"/>
          <w:szCs w:val="26"/>
          <w:u w:val="single"/>
        </w:rPr>
        <w:t xml:space="preserve">, </w:t>
      </w:r>
      <w:r w:rsidRPr="008E476C">
        <w:rPr>
          <w:rFonts w:hint="cs"/>
          <w:b/>
          <w:bCs/>
          <w:color w:val="211E1E"/>
          <w:sz w:val="26"/>
          <w:szCs w:val="26"/>
          <w:u w:val="single"/>
        </w:rPr>
        <w:t>יסמין</w:t>
      </w:r>
      <w:r w:rsidRPr="008E476C">
        <w:rPr>
          <w:b/>
          <w:bCs/>
          <w:color w:val="211E1E"/>
          <w:sz w:val="26"/>
          <w:szCs w:val="26"/>
          <w:u w:val="single"/>
        </w:rPr>
        <w:t xml:space="preserve"> </w:t>
      </w:r>
      <w:r w:rsidRPr="008E476C">
        <w:rPr>
          <w:rFonts w:hint="cs"/>
          <w:b/>
          <w:bCs/>
          <w:color w:val="211E1E"/>
          <w:sz w:val="26"/>
          <w:szCs w:val="26"/>
          <w:u w:val="single"/>
        </w:rPr>
        <w:t>וילקומיר</w:t>
      </w:r>
      <w:r w:rsidRPr="008E476C">
        <w:rPr>
          <w:b/>
          <w:bCs/>
          <w:color w:val="211E1E"/>
          <w:sz w:val="26"/>
          <w:szCs w:val="26"/>
          <w:u w:val="single"/>
        </w:rPr>
        <w:t xml:space="preserve"> </w:t>
      </w:r>
      <w:r w:rsidRPr="008E476C">
        <w:rPr>
          <w:rFonts w:hint="cs"/>
          <w:b/>
          <w:bCs/>
          <w:color w:val="211E1E"/>
          <w:sz w:val="26"/>
          <w:szCs w:val="26"/>
          <w:u w:val="single"/>
        </w:rPr>
        <w:t>פרייסמן</w:t>
      </w:r>
      <w:r>
        <w:rPr>
          <w:rFonts w:hint="cs"/>
          <w:b/>
          <w:bCs/>
          <w:color w:val="211E1E"/>
          <w:sz w:val="26"/>
          <w:szCs w:val="26"/>
          <w:u w:val="single"/>
        </w:rPr>
        <w:t xml:space="preserve">, </w:t>
      </w:r>
      <w:r w:rsidRPr="008E476C">
        <w:rPr>
          <w:rFonts w:hint="cs"/>
          <w:b/>
          <w:bCs/>
          <w:color w:val="211E1E"/>
          <w:sz w:val="26"/>
          <w:szCs w:val="26"/>
          <w:u w:val="single"/>
        </w:rPr>
        <w:t>אילנה</w:t>
      </w:r>
      <w:r w:rsidRPr="008E476C">
        <w:rPr>
          <w:b/>
          <w:bCs/>
          <w:color w:val="211E1E"/>
          <w:sz w:val="26"/>
          <w:szCs w:val="26"/>
          <w:u w:val="single"/>
        </w:rPr>
        <w:t xml:space="preserve"> </w:t>
      </w:r>
      <w:r w:rsidRPr="008E476C">
        <w:rPr>
          <w:rFonts w:hint="cs"/>
          <w:b/>
          <w:bCs/>
          <w:color w:val="211E1E"/>
          <w:sz w:val="26"/>
          <w:szCs w:val="26"/>
          <w:u w:val="single"/>
        </w:rPr>
        <w:t>נג</w:t>
      </w:r>
      <w:r w:rsidRPr="008E476C">
        <w:rPr>
          <w:b/>
          <w:bCs/>
          <w:color w:val="211E1E"/>
          <w:sz w:val="26"/>
          <w:szCs w:val="26"/>
          <w:u w:val="single"/>
        </w:rPr>
        <w:t>'</w:t>
      </w:r>
      <w:r w:rsidRPr="008E476C">
        <w:rPr>
          <w:rFonts w:hint="cs"/>
          <w:b/>
          <w:bCs/>
          <w:color w:val="211E1E"/>
          <w:sz w:val="26"/>
          <w:szCs w:val="26"/>
          <w:u w:val="single"/>
        </w:rPr>
        <w:t>ר</w:t>
      </w:r>
      <w:r>
        <w:rPr>
          <w:rFonts w:hint="cs"/>
          <w:b/>
          <w:bCs/>
          <w:color w:val="211E1E"/>
          <w:sz w:val="26"/>
          <w:szCs w:val="26"/>
          <w:u w:val="single"/>
        </w:rPr>
        <w:t xml:space="preserve">, </w:t>
      </w:r>
      <w:r w:rsidRPr="002319F4">
        <w:rPr>
          <w:rFonts w:hint="cs"/>
          <w:b/>
          <w:bCs/>
          <w:color w:val="211E1E"/>
          <w:sz w:val="26"/>
          <w:szCs w:val="26"/>
          <w:u w:val="single"/>
        </w:rPr>
        <w:t>אירנה</w:t>
      </w:r>
      <w:r w:rsidRPr="002319F4">
        <w:rPr>
          <w:b/>
          <w:bCs/>
          <w:color w:val="211E1E"/>
          <w:sz w:val="26"/>
          <w:szCs w:val="26"/>
          <w:u w:val="single"/>
        </w:rPr>
        <w:t xml:space="preserve"> </w:t>
      </w:r>
      <w:r w:rsidRPr="002319F4">
        <w:rPr>
          <w:rFonts w:hint="cs"/>
          <w:b/>
          <w:bCs/>
          <w:color w:val="211E1E"/>
          <w:sz w:val="26"/>
          <w:szCs w:val="26"/>
          <w:u w:val="single"/>
        </w:rPr>
        <w:t>גנין</w:t>
      </w:r>
      <w:r w:rsidRPr="002319F4">
        <w:rPr>
          <w:b/>
          <w:bCs/>
          <w:color w:val="211E1E"/>
          <w:sz w:val="26"/>
          <w:szCs w:val="26"/>
          <w:u w:val="single"/>
        </w:rPr>
        <w:t xml:space="preserve">, </w:t>
      </w:r>
      <w:r w:rsidRPr="002319F4">
        <w:rPr>
          <w:rFonts w:hint="cs"/>
          <w:b/>
          <w:bCs/>
          <w:color w:val="211E1E"/>
          <w:sz w:val="26"/>
          <w:szCs w:val="26"/>
          <w:u w:val="single"/>
        </w:rPr>
        <w:t>פבל</w:t>
      </w:r>
      <w:r w:rsidRPr="002319F4">
        <w:rPr>
          <w:b/>
          <w:bCs/>
          <w:color w:val="211E1E"/>
          <w:sz w:val="26"/>
          <w:szCs w:val="26"/>
          <w:u w:val="single"/>
        </w:rPr>
        <w:t xml:space="preserve"> </w:t>
      </w:r>
      <w:r w:rsidRPr="002319F4">
        <w:rPr>
          <w:rFonts w:hint="cs"/>
          <w:b/>
          <w:bCs/>
          <w:color w:val="211E1E"/>
          <w:sz w:val="26"/>
          <w:szCs w:val="26"/>
          <w:u w:val="single"/>
        </w:rPr>
        <w:t>אסטחוב</w:t>
      </w:r>
    </w:p>
    <w:p w14:paraId="43D7E24A" w14:textId="77777777" w:rsidR="00C86555" w:rsidRDefault="00000000">
      <w:pPr>
        <w:pStyle w:val="Heading2copy"/>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18</w:t>
      </w:r>
      <w:r>
        <w:rPr>
          <w:rFonts w:ascii="David" w:eastAsia="David" w:hAnsi="David" w:cs="David" w:hint="cs"/>
          <w:b/>
          <w:bCs/>
          <w:color w:val="000000"/>
          <w:u w:val="single"/>
          <w:rtl/>
        </w:rPr>
        <w:t xml:space="preserve"> - </w:t>
      </w:r>
      <w:r>
        <w:rPr>
          <w:rFonts w:ascii="David" w:eastAsia="David" w:hAnsi="David" w:cs="David"/>
          <w:b/>
          <w:bCs/>
          <w:color w:val="000000"/>
          <w:u w:val="single"/>
          <w:rtl/>
        </w:rPr>
        <w:t>דוח רבעוני לשנת 2025 לתקופה רבעון 1</w:t>
      </w:r>
    </w:p>
    <w:p w14:paraId="4C110C4B"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הלאה, אנחנו לקראת סיום. דוח רבעוני.</w:t>
      </w:r>
    </w:p>
    <w:p w14:paraId="45118A2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18. דוח רבעוני לשנת 2025, לרבעון הראשון, עבר בוועדת כספים. המועצה, אנחנו רק מניחים את זה על השולחן.</w:t>
      </w:r>
    </w:p>
    <w:p w14:paraId="4CEE3CD5" w14:textId="77777777" w:rsidR="00C86555" w:rsidRDefault="00000000">
      <w:pPr>
        <w:pStyle w:val="ParagraphStyle"/>
        <w:spacing w:line="360" w:lineRule="auto"/>
        <w:ind w:left="2000" w:hanging="2000"/>
      </w:pPr>
      <w:r>
        <w:rPr>
          <w:rFonts w:hint="cs"/>
          <w:color w:val="000000"/>
          <w:sz w:val="26"/>
          <w:szCs w:val="26"/>
          <w:u w:val="single"/>
        </w:rPr>
        <w:t>ורד דנינו</w:t>
      </w:r>
      <w:r w:rsidR="00207CF9">
        <w:rPr>
          <w:color w:val="000000"/>
          <w:sz w:val="26"/>
          <w:szCs w:val="26"/>
          <w:u w:val="single"/>
        </w:rPr>
        <w:t>:</w:t>
      </w:r>
      <w:r w:rsidR="00207CF9">
        <w:rPr>
          <w:sz w:val="26"/>
          <w:szCs w:val="26"/>
        </w:rPr>
        <w:tab/>
        <w:t>בדיוק, זה רק הנחה.</w:t>
      </w:r>
    </w:p>
    <w:p w14:paraId="6AA08D78"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זה עבר בוועדת כספים 8/25, מיום ה- 29.</w:t>
      </w:r>
    </w:p>
    <w:p w14:paraId="2C60297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יישר כוח ליו"ר וועדת הכספים, תודה וזה מונח על השולחן.</w:t>
      </w:r>
    </w:p>
    <w:p w14:paraId="00243B50" w14:textId="77777777" w:rsidR="00C86555" w:rsidRDefault="00000000">
      <w:pPr>
        <w:pStyle w:val="Heading2copy"/>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20</w:t>
      </w:r>
      <w:r>
        <w:rPr>
          <w:rFonts w:ascii="David" w:eastAsia="David" w:hAnsi="David" w:cs="David" w:hint="cs"/>
          <w:b/>
          <w:bCs/>
          <w:color w:val="000000"/>
          <w:u w:val="single"/>
          <w:rtl/>
        </w:rPr>
        <w:t xml:space="preserve"> - </w:t>
      </w:r>
      <w:r>
        <w:rPr>
          <w:rFonts w:ascii="David" w:eastAsia="David" w:hAnsi="David" w:cs="David"/>
          <w:b/>
          <w:bCs/>
          <w:color w:val="000000"/>
          <w:u w:val="single"/>
          <w:rtl/>
        </w:rPr>
        <w:t>שונות</w:t>
      </w:r>
    </w:p>
    <w:p w14:paraId="0904278F"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תודה. חברים, הישיבה נעולה, תודה רבה. אנחנו פותחים את ישיבת המליאה.</w:t>
      </w:r>
    </w:p>
    <w:p w14:paraId="7F6E54F7"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ישיבת מליאה.</w:t>
      </w:r>
    </w:p>
    <w:p w14:paraId="46BE82E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סליחה, סליחה, הבטחתי לוורד, ורד ביקשה.</w:t>
      </w:r>
    </w:p>
    <w:p w14:paraId="15B0BA4D"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גם אני רוצה להגיד משהו בשונות.</w:t>
      </w:r>
    </w:p>
    <w:p w14:paraId="37E7E26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100%, בקצרה בבקשה, ורד.</w:t>
      </w:r>
    </w:p>
    <w:p w14:paraId="55E57FBB"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בקצרה. טוב, האמת היא, לא נשאר פה אף אחד, אבל זה, בכל זאת זה חשוב לי.</w:t>
      </w:r>
    </w:p>
    <w:p w14:paraId="6061FB81"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צריך פה 13 למליאה.</w:t>
      </w:r>
    </w:p>
    <w:p w14:paraId="29FA6426" w14:textId="77777777" w:rsidR="00C86555" w:rsidRDefault="00000000">
      <w:pPr>
        <w:pStyle w:val="ParagraphStyle"/>
        <w:spacing w:line="360" w:lineRule="auto"/>
        <w:ind w:left="2000" w:hanging="2000"/>
      </w:pPr>
      <w:r>
        <w:rPr>
          <w:color w:val="000000"/>
          <w:sz w:val="26"/>
          <w:szCs w:val="26"/>
          <w:u w:val="single"/>
        </w:rPr>
        <w:t>אירנה גנין:</w:t>
      </w:r>
      <w:r>
        <w:rPr>
          <w:sz w:val="26"/>
          <w:szCs w:val="26"/>
        </w:rPr>
        <w:tab/>
        <w:t>מה זאת אומרת אף אחד?</w:t>
      </w:r>
    </w:p>
    <w:p w14:paraId="05E0C8F2"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למליאה, למליאה.</w:t>
      </w:r>
    </w:p>
    <w:p w14:paraId="1B8995CD" w14:textId="77777777" w:rsidR="00C86555" w:rsidRPr="00C822A0" w:rsidRDefault="00000000" w:rsidP="00C822A0">
      <w:pPr>
        <w:pStyle w:val="ParagraphStyle"/>
        <w:spacing w:line="360" w:lineRule="auto"/>
        <w:jc w:val="center"/>
      </w:pPr>
      <w:r w:rsidRPr="00C822A0">
        <w:rPr>
          <w:rFonts w:hint="cs"/>
          <w:color w:val="000000"/>
          <w:sz w:val="26"/>
          <w:szCs w:val="26"/>
        </w:rPr>
        <w:t>(</w:t>
      </w:r>
      <w:r w:rsidR="00207CF9" w:rsidRPr="00C822A0">
        <w:rPr>
          <w:color w:val="000000"/>
          <w:sz w:val="26"/>
          <w:szCs w:val="26"/>
        </w:rPr>
        <w:t>מדברים ביחד</w:t>
      </w:r>
      <w:r w:rsidRPr="00C822A0">
        <w:rPr>
          <w:rFonts w:hint="cs"/>
          <w:color w:val="000000"/>
          <w:sz w:val="26"/>
          <w:szCs w:val="26"/>
        </w:rPr>
        <w:t>)</w:t>
      </w:r>
    </w:p>
    <w:p w14:paraId="0844A18F"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בקצרה. אני רוצה 2 דברים בקצרה, ממש</w:t>
      </w:r>
      <w:r w:rsidR="00C822A0">
        <w:rPr>
          <w:rFonts w:hint="cs"/>
          <w:sz w:val="26"/>
          <w:szCs w:val="26"/>
        </w:rPr>
        <w:t>,</w:t>
      </w:r>
      <w:r>
        <w:rPr>
          <w:sz w:val="26"/>
          <w:szCs w:val="26"/>
        </w:rPr>
        <w:t xml:space="preserve"> ממש בקצרה. 1. זה נושא של, מילה טובה למחלקה לקידום עסקים, שבהתקפת הטיל שנפל פה על בת ים, כל הצוותים עשו פה עבודה מהממת, ובאמת דיברנו על זה כמה פעמים. גם המחלקה לקידום העסקים, היו שם במשך כל השבועיים, שלחו SMS לכל העסקים לראות מה צריך, איך אפשר לעזור להם, היו שם, בנו שם ביתן למען העסקים, אז חשוב לי לציין אותם שם בזה.</w:t>
      </w:r>
    </w:p>
    <w:p w14:paraId="4BF69462"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יישר כוח, כל הכבוד.</w:t>
      </w:r>
    </w:p>
    <w:p w14:paraId="4DA75E99"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בנושא אחר של תיק הנוער, נושא של פעילות הנוער. עכשיו יש מנהלת אגף חדשה, רעות.</w:t>
      </w:r>
    </w:p>
    <w:p w14:paraId="28E4FC1C" w14:textId="77777777" w:rsidR="00C86555" w:rsidRDefault="00000000">
      <w:pPr>
        <w:pStyle w:val="ParagraphStyle"/>
        <w:spacing w:line="360" w:lineRule="auto"/>
        <w:ind w:left="2000" w:hanging="2000"/>
      </w:pPr>
      <w:r>
        <w:rPr>
          <w:color w:val="000000"/>
          <w:sz w:val="26"/>
          <w:szCs w:val="26"/>
          <w:u w:val="single"/>
        </w:rPr>
        <w:lastRenderedPageBreak/>
        <w:t>דורית מוריה:</w:t>
      </w:r>
      <w:r>
        <w:rPr>
          <w:sz w:val="26"/>
          <w:szCs w:val="26"/>
        </w:rPr>
        <w:tab/>
        <w:t>רעות המהממת.</w:t>
      </w:r>
    </w:p>
    <w:p w14:paraId="73A8808E" w14:textId="77777777" w:rsidR="007967AB" w:rsidRPr="00F00EF8" w:rsidRDefault="00000000">
      <w:pPr>
        <w:pStyle w:val="ParagraphStyle"/>
        <w:spacing w:line="360" w:lineRule="auto"/>
        <w:ind w:left="2000" w:hanging="2000"/>
        <w:rPr>
          <w:sz w:val="26"/>
          <w:szCs w:val="26"/>
        </w:rPr>
      </w:pPr>
      <w:r w:rsidRPr="00F00EF8">
        <w:rPr>
          <w:rFonts w:hint="cs"/>
          <w:color w:val="000000"/>
          <w:sz w:val="26"/>
          <w:szCs w:val="26"/>
          <w:u w:val="single"/>
        </w:rPr>
        <w:t>קטי פיאסצקי:</w:t>
      </w:r>
      <w:r w:rsidRPr="00F00EF8">
        <w:rPr>
          <w:sz w:val="26"/>
          <w:szCs w:val="26"/>
        </w:rPr>
        <w:tab/>
      </w:r>
      <w:r w:rsidRPr="00F00EF8">
        <w:rPr>
          <w:rFonts w:hint="cs"/>
          <w:sz w:val="26"/>
          <w:szCs w:val="26"/>
        </w:rPr>
        <w:t>צעירים.</w:t>
      </w:r>
    </w:p>
    <w:p w14:paraId="2258C53E"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מהממת, מדהימה, מדהימה. רעות, השנה עושים פעילויות, להבדיל משנים קודמות, עושים פעילויות ממוקדות לנוער. קיבלו כסף, צביקה תודה על זה, קיבלו כסף, תקציבים, והם עושים פעילויות מדהימות.</w:t>
      </w:r>
    </w:p>
    <w:p w14:paraId="4293A687" w14:textId="77777777" w:rsidR="00C86555" w:rsidRDefault="00000000">
      <w:pPr>
        <w:pStyle w:val="ParagraphStyle"/>
        <w:spacing w:line="360" w:lineRule="auto"/>
        <w:ind w:left="2000" w:hanging="2000"/>
      </w:pPr>
      <w:r>
        <w:rPr>
          <w:color w:val="000000"/>
          <w:sz w:val="26"/>
          <w:szCs w:val="26"/>
          <w:u w:val="single"/>
        </w:rPr>
        <w:t>קטי פיא</w:t>
      </w:r>
      <w:r w:rsidR="00064C4B">
        <w:rPr>
          <w:rFonts w:hint="cs"/>
          <w:color w:val="000000"/>
          <w:sz w:val="26"/>
          <w:szCs w:val="26"/>
          <w:u w:val="single"/>
        </w:rPr>
        <w:t>סצ</w:t>
      </w:r>
      <w:r>
        <w:rPr>
          <w:color w:val="000000"/>
          <w:sz w:val="26"/>
          <w:szCs w:val="26"/>
          <w:u w:val="single"/>
        </w:rPr>
        <w:t>קי:</w:t>
      </w:r>
      <w:r>
        <w:rPr>
          <w:sz w:val="26"/>
          <w:szCs w:val="26"/>
        </w:rPr>
        <w:tab/>
        <w:t>תזמינו אותנו בפעם הבאה.</w:t>
      </w:r>
    </w:p>
    <w:p w14:paraId="35685C11"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זה מפורסם בכל מקום.</w:t>
      </w:r>
    </w:p>
    <w:p w14:paraId="7FA0B58A"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חברים, אני שולחת.</w:t>
      </w:r>
    </w:p>
    <w:p w14:paraId="53616645" w14:textId="77777777" w:rsidR="00C86555" w:rsidRDefault="00000000">
      <w:pPr>
        <w:pStyle w:val="ParagraphStyle"/>
        <w:spacing w:line="360" w:lineRule="auto"/>
        <w:ind w:left="2000" w:hanging="2000"/>
      </w:pPr>
      <w:r>
        <w:rPr>
          <w:color w:val="000000"/>
          <w:sz w:val="26"/>
          <w:szCs w:val="26"/>
          <w:u w:val="single"/>
        </w:rPr>
        <w:t>קטי פיא</w:t>
      </w:r>
      <w:r w:rsidR="00064C4B">
        <w:rPr>
          <w:rFonts w:hint="cs"/>
          <w:color w:val="000000"/>
          <w:sz w:val="26"/>
          <w:szCs w:val="26"/>
          <w:u w:val="single"/>
        </w:rPr>
        <w:t>סצ</w:t>
      </w:r>
      <w:r>
        <w:rPr>
          <w:color w:val="000000"/>
          <w:sz w:val="26"/>
          <w:szCs w:val="26"/>
          <w:u w:val="single"/>
        </w:rPr>
        <w:t>קי:</w:t>
      </w:r>
      <w:r>
        <w:rPr>
          <w:sz w:val="26"/>
          <w:szCs w:val="26"/>
        </w:rPr>
        <w:tab/>
        <w:t>על נוער לא קיבלנו.</w:t>
      </w:r>
    </w:p>
    <w:p w14:paraId="5A9D37B6"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 xml:space="preserve">זה פורסם, לא משנה, שבוע הבא יש 3 ימים, אז אני אגיד לך כבר. שבוע הבא יש 3 ימים של, הם הביאו </w:t>
      </w:r>
      <w:r w:rsidR="00F8750D">
        <w:rPr>
          <w:rFonts w:hint="cs"/>
          <w:sz w:val="26"/>
          <w:szCs w:val="26"/>
        </w:rPr>
        <w:t>ב</w:t>
      </w:r>
      <w:r>
        <w:rPr>
          <w:sz w:val="26"/>
          <w:szCs w:val="26"/>
        </w:rPr>
        <w:t xml:space="preserve">טרמינל </w:t>
      </w:r>
      <w:r w:rsidR="00F8750D">
        <w:rPr>
          <w:rFonts w:hint="cs"/>
          <w:sz w:val="26"/>
          <w:szCs w:val="26"/>
        </w:rPr>
        <w:t>ה</w:t>
      </w:r>
      <w:r>
        <w:rPr>
          <w:sz w:val="26"/>
          <w:szCs w:val="26"/>
        </w:rPr>
        <w:t xml:space="preserve">עיצוב, 3 ימים של כל מיני ראפרים וכאלה, משהו מדהים. היה זה, היה בבורה בורה ערב לזה, היה מדהים. ואתמול היה </w:t>
      </w:r>
      <w:r w:rsidR="00F8750D">
        <w:rPr>
          <w:rFonts w:hint="cs"/>
          <w:sz w:val="26"/>
          <w:szCs w:val="26"/>
        </w:rPr>
        <w:t>מסיבה</w:t>
      </w:r>
      <w:r w:rsidR="00F6188E">
        <w:rPr>
          <w:rFonts w:hint="cs"/>
        </w:rPr>
        <w:t>.</w:t>
      </w:r>
    </w:p>
    <w:p w14:paraId="5C6F285E" w14:textId="77777777" w:rsidR="00C86555" w:rsidRDefault="00000000">
      <w:pPr>
        <w:pStyle w:val="ParagraphStyle"/>
        <w:spacing w:line="360" w:lineRule="auto"/>
        <w:ind w:left="2000" w:hanging="2000"/>
      </w:pPr>
      <w:bookmarkStart w:id="9" w:name="_Hlk205994752"/>
      <w:r>
        <w:rPr>
          <w:rFonts w:hint="cs"/>
          <w:color w:val="000000"/>
          <w:sz w:val="26"/>
          <w:szCs w:val="26"/>
          <w:u w:val="single"/>
        </w:rPr>
        <w:t>יסמין וילקומיר פרייסמן</w:t>
      </w:r>
      <w:r w:rsidR="00207CF9">
        <w:rPr>
          <w:color w:val="000000"/>
          <w:sz w:val="26"/>
          <w:szCs w:val="26"/>
          <w:u w:val="single"/>
        </w:rPr>
        <w:t>:</w:t>
      </w:r>
      <w:bookmarkEnd w:id="9"/>
      <w:r w:rsidR="00207CF9">
        <w:rPr>
          <w:sz w:val="26"/>
          <w:szCs w:val="26"/>
        </w:rPr>
        <w:tab/>
        <w:t>לילדים זה לא היה-</w:t>
      </w:r>
    </w:p>
    <w:p w14:paraId="2F6C8387"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היה מדהים, אני הייתי שם.</w:t>
      </w:r>
    </w:p>
    <w:p w14:paraId="70FEA2AA" w14:textId="77777777" w:rsidR="00C86555" w:rsidRDefault="00000000">
      <w:pPr>
        <w:pStyle w:val="ParagraphStyle"/>
        <w:spacing w:line="360" w:lineRule="auto"/>
        <w:ind w:left="2000" w:hanging="2000"/>
      </w:pPr>
      <w:r>
        <w:rPr>
          <w:color w:val="000000"/>
          <w:sz w:val="26"/>
          <w:szCs w:val="26"/>
          <w:u w:val="single"/>
        </w:rPr>
        <w:t>אילנה נג'ר:</w:t>
      </w:r>
      <w:r>
        <w:rPr>
          <w:sz w:val="26"/>
          <w:szCs w:val="26"/>
        </w:rPr>
        <w:tab/>
        <w:t>ילדים רבו עם כסאות שם.</w:t>
      </w:r>
    </w:p>
    <w:p w14:paraId="73B33EAD" w14:textId="77777777" w:rsidR="00C86555" w:rsidRDefault="00000000">
      <w:pPr>
        <w:pStyle w:val="ParagraphStyle"/>
        <w:spacing w:line="360" w:lineRule="auto"/>
        <w:ind w:left="2000" w:hanging="2000"/>
      </w:pPr>
      <w:r w:rsidRPr="00F8750D">
        <w:rPr>
          <w:rFonts w:hint="cs"/>
          <w:color w:val="000000"/>
          <w:sz w:val="26"/>
          <w:szCs w:val="26"/>
          <w:u w:val="single"/>
        </w:rPr>
        <w:t>יסמין</w:t>
      </w:r>
      <w:r w:rsidRPr="00F8750D">
        <w:rPr>
          <w:color w:val="000000"/>
          <w:sz w:val="26"/>
          <w:szCs w:val="26"/>
          <w:u w:val="single"/>
        </w:rPr>
        <w:t xml:space="preserve"> </w:t>
      </w:r>
      <w:r w:rsidRPr="00F8750D">
        <w:rPr>
          <w:rFonts w:hint="cs"/>
          <w:color w:val="000000"/>
          <w:sz w:val="26"/>
          <w:szCs w:val="26"/>
          <w:u w:val="single"/>
        </w:rPr>
        <w:t>וילקומיר</w:t>
      </w:r>
      <w:r w:rsidRPr="00F8750D">
        <w:rPr>
          <w:color w:val="000000"/>
          <w:sz w:val="26"/>
          <w:szCs w:val="26"/>
          <w:u w:val="single"/>
        </w:rPr>
        <w:t xml:space="preserve"> </w:t>
      </w:r>
      <w:r w:rsidRPr="00F8750D">
        <w:rPr>
          <w:rFonts w:hint="cs"/>
          <w:color w:val="000000"/>
          <w:sz w:val="26"/>
          <w:szCs w:val="26"/>
          <w:u w:val="single"/>
        </w:rPr>
        <w:t>פרייסמן</w:t>
      </w:r>
      <w:r w:rsidRPr="00F8750D">
        <w:rPr>
          <w:color w:val="000000"/>
          <w:sz w:val="26"/>
          <w:szCs w:val="26"/>
          <w:u w:val="single"/>
        </w:rPr>
        <w:t>:</w:t>
      </w:r>
      <w:r w:rsidR="00207CF9">
        <w:rPr>
          <w:sz w:val="26"/>
          <w:szCs w:val="26"/>
        </w:rPr>
        <w:tab/>
        <w:t>ילדים לא רבו עם כיסאות, אני הייתי שם.</w:t>
      </w:r>
    </w:p>
    <w:p w14:paraId="3E787AD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הייתה פעילות מדהימה.</w:t>
      </w:r>
    </w:p>
    <w:p w14:paraId="2F0D7E05" w14:textId="77777777" w:rsidR="00C86555" w:rsidRDefault="00000000">
      <w:pPr>
        <w:pStyle w:val="ParagraphStyle"/>
        <w:spacing w:line="360" w:lineRule="auto"/>
        <w:ind w:left="2000" w:hanging="2000"/>
      </w:pPr>
      <w:r>
        <w:rPr>
          <w:color w:val="000000"/>
          <w:sz w:val="26"/>
          <w:szCs w:val="26"/>
          <w:u w:val="single"/>
        </w:rPr>
        <w:t>ורד דנינו:</w:t>
      </w:r>
      <w:r>
        <w:rPr>
          <w:sz w:val="26"/>
          <w:szCs w:val="26"/>
        </w:rPr>
        <w:tab/>
        <w:t>זהו, יישר כוח לר</w:t>
      </w:r>
      <w:r w:rsidR="00221995">
        <w:rPr>
          <w:rFonts w:hint="cs"/>
          <w:sz w:val="26"/>
          <w:szCs w:val="26"/>
        </w:rPr>
        <w:t>ע</w:t>
      </w:r>
      <w:r>
        <w:rPr>
          <w:sz w:val="26"/>
          <w:szCs w:val="26"/>
        </w:rPr>
        <w:t>ות על העבודה המדהימה, ובכלל על הפעילות.</w:t>
      </w:r>
    </w:p>
    <w:p w14:paraId="33A85F95" w14:textId="77777777" w:rsidR="00221995" w:rsidRPr="00920CD3" w:rsidRDefault="00000000">
      <w:pPr>
        <w:pStyle w:val="ParagraphStyle"/>
        <w:spacing w:line="360" w:lineRule="auto"/>
        <w:ind w:left="2000" w:hanging="2000"/>
        <w:rPr>
          <w:sz w:val="26"/>
          <w:szCs w:val="26"/>
        </w:rPr>
      </w:pPr>
      <w:r w:rsidRPr="00920CD3">
        <w:rPr>
          <w:rFonts w:hint="cs"/>
          <w:color w:val="000000"/>
          <w:sz w:val="26"/>
          <w:szCs w:val="26"/>
          <w:u w:val="single"/>
        </w:rPr>
        <w:t>רפי ברנז:</w:t>
      </w:r>
      <w:r w:rsidRPr="00920CD3">
        <w:rPr>
          <w:sz w:val="26"/>
          <w:szCs w:val="26"/>
        </w:rPr>
        <w:tab/>
      </w:r>
      <w:r w:rsidRPr="00920CD3">
        <w:rPr>
          <w:rFonts w:hint="cs"/>
          <w:sz w:val="26"/>
          <w:szCs w:val="26"/>
        </w:rPr>
        <w:t>חזק וברוך, דורית.</w:t>
      </w:r>
    </w:p>
    <w:p w14:paraId="5D67A1D5"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אני גם, אני רוצה 2 דקות, בבקשה.</w:t>
      </w:r>
    </w:p>
    <w:p w14:paraId="6BB845E3"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כן, בבקשה, יישר כוח. ורד, יישר כוח, חשוב מאוד.</w:t>
      </w:r>
    </w:p>
    <w:p w14:paraId="175E09A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אנחנו יושבים פה כבר שעה וחצי ומתווכחים וזה וזה-</w:t>
      </w:r>
    </w:p>
    <w:p w14:paraId="0DA62790" w14:textId="77777777" w:rsidR="00C86555" w:rsidRDefault="00000000" w:rsidP="00486705">
      <w:pPr>
        <w:pStyle w:val="ParagraphStyle"/>
        <w:spacing w:line="360" w:lineRule="auto"/>
        <w:ind w:left="2000" w:hanging="2000"/>
      </w:pPr>
      <w:r>
        <w:rPr>
          <w:color w:val="000000"/>
          <w:sz w:val="26"/>
          <w:szCs w:val="26"/>
          <w:u w:val="single"/>
        </w:rPr>
        <w:lastRenderedPageBreak/>
        <w:t>דורית מוריה:</w:t>
      </w:r>
      <w:r>
        <w:rPr>
          <w:sz w:val="26"/>
          <w:szCs w:val="26"/>
        </w:rPr>
        <w:tab/>
        <w:t>הוא רצה להגיד ראש העיר על החטופים</w:t>
      </w:r>
      <w:r w:rsidR="00486705">
        <w:rPr>
          <w:rFonts w:hint="cs"/>
          <w:sz w:val="26"/>
          <w:szCs w:val="26"/>
        </w:rPr>
        <w:t>.</w:t>
      </w:r>
    </w:p>
    <w:p w14:paraId="3A488080"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אז זה, אני באמת, אנחנו היינו עדים לתמונות-</w:t>
      </w:r>
    </w:p>
    <w:p w14:paraId="0A768964"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מצטרף מראש.</w:t>
      </w:r>
    </w:p>
    <w:p w14:paraId="00818179" w14:textId="77777777" w:rsidR="00C86555" w:rsidRDefault="00000000" w:rsidP="00E030A4">
      <w:pPr>
        <w:pStyle w:val="ParagraphStyle"/>
        <w:spacing w:line="360" w:lineRule="auto"/>
        <w:ind w:left="2000" w:hanging="2000"/>
      </w:pPr>
      <w:r>
        <w:rPr>
          <w:color w:val="000000"/>
          <w:sz w:val="26"/>
          <w:szCs w:val="26"/>
          <w:u w:val="single"/>
        </w:rPr>
        <w:t>קטי פיאצסקי:</w:t>
      </w:r>
      <w:r>
        <w:rPr>
          <w:sz w:val="26"/>
          <w:szCs w:val="26"/>
        </w:rPr>
        <w:tab/>
        <w:t>אי אפשר כאילו בכלל לשאת את זה שאנחנו, עם שעבר שואה, והגיע לכאן למדינה, כדי שזה לא יקרה שוב.</w:t>
      </w:r>
      <w:r w:rsidR="00E030A4">
        <w:rPr>
          <w:rFonts w:hint="cs"/>
        </w:rPr>
        <w:t xml:space="preserve"> </w:t>
      </w:r>
      <w:r>
        <w:rPr>
          <w:sz w:val="26"/>
          <w:szCs w:val="26"/>
        </w:rPr>
        <w:t>אנחנו רואים תמונות שסבתא שלי יצאה ככה מאושוויץ. ואני אומרת את זה הרבה פעמים, אני שמחה שהיא לא בחיים כדי לראות את מה שקורה, ואני באמת, אני לא מצליחה להבין, וסליחה שאני זה, זה כבר לא קשור לא לימין ולא לשמאל, ולא לאידיאולוגיות ולהשקפות עולם, זה עניין של מוסר ושל לב, לב יהודי. לב יהודי, להוציא את האנשים האלה מהתופת הזאת.</w:t>
      </w:r>
    </w:p>
    <w:p w14:paraId="03509EA8"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הבעיה שזה לב פלסטיני שכרגע מונע את זה.</w:t>
      </w:r>
    </w:p>
    <w:p w14:paraId="46E34024" w14:textId="77777777" w:rsidR="00E030A4" w:rsidRDefault="00000000">
      <w:pPr>
        <w:pStyle w:val="ParagraphStyle"/>
        <w:spacing w:line="360" w:lineRule="auto"/>
        <w:ind w:left="2000" w:hanging="2000"/>
        <w:rPr>
          <w:sz w:val="26"/>
          <w:szCs w:val="26"/>
        </w:rPr>
      </w:pPr>
      <w:r>
        <w:rPr>
          <w:color w:val="000000"/>
          <w:sz w:val="26"/>
          <w:szCs w:val="26"/>
          <w:u w:val="single"/>
        </w:rPr>
        <w:t>קטי פיאצסקי:</w:t>
      </w:r>
      <w:r>
        <w:rPr>
          <w:sz w:val="26"/>
          <w:szCs w:val="26"/>
        </w:rPr>
        <w:tab/>
        <w:t>אפשר להתווכח על זה</w:t>
      </w:r>
      <w:r>
        <w:rPr>
          <w:rFonts w:hint="cs"/>
          <w:sz w:val="26"/>
          <w:szCs w:val="26"/>
        </w:rPr>
        <w:t>.</w:t>
      </w:r>
    </w:p>
    <w:p w14:paraId="17207165" w14:textId="77777777" w:rsidR="00E030A4" w:rsidRDefault="00000000">
      <w:pPr>
        <w:pStyle w:val="ParagraphStyle"/>
        <w:spacing w:line="360" w:lineRule="auto"/>
        <w:ind w:left="2000" w:hanging="2000"/>
        <w:rPr>
          <w:sz w:val="26"/>
          <w:szCs w:val="26"/>
        </w:rPr>
      </w:pPr>
      <w:r w:rsidRPr="00E030A4">
        <w:rPr>
          <w:rFonts w:hint="cs"/>
          <w:sz w:val="26"/>
          <w:szCs w:val="26"/>
          <w:u w:val="single"/>
        </w:rPr>
        <w:t>צביקה ברוט</w:t>
      </w:r>
      <w:r>
        <w:rPr>
          <w:rFonts w:hint="cs"/>
          <w:sz w:val="26"/>
          <w:szCs w:val="26"/>
        </w:rPr>
        <w:t>:</w:t>
      </w:r>
      <w:r>
        <w:rPr>
          <w:sz w:val="26"/>
          <w:szCs w:val="26"/>
        </w:rPr>
        <w:tab/>
      </w:r>
      <w:r>
        <w:rPr>
          <w:rFonts w:hint="cs"/>
          <w:sz w:val="26"/>
          <w:szCs w:val="26"/>
        </w:rPr>
        <w:t>לצערי אי אפשר.</w:t>
      </w:r>
    </w:p>
    <w:p w14:paraId="52AADF6B" w14:textId="77777777" w:rsidR="00C86555" w:rsidRDefault="00000000">
      <w:pPr>
        <w:pStyle w:val="ParagraphStyle"/>
        <w:spacing w:line="360" w:lineRule="auto"/>
        <w:ind w:left="2000" w:hanging="2000"/>
      </w:pPr>
      <w:r w:rsidRPr="00E030A4">
        <w:rPr>
          <w:rFonts w:hint="cs"/>
          <w:sz w:val="26"/>
          <w:szCs w:val="26"/>
          <w:u w:val="single"/>
        </w:rPr>
        <w:t>קטי פיאסצקי</w:t>
      </w:r>
      <w:r>
        <w:rPr>
          <w:rFonts w:hint="cs"/>
          <w:sz w:val="26"/>
          <w:szCs w:val="26"/>
        </w:rPr>
        <w:t>:</w:t>
      </w:r>
      <w:r>
        <w:rPr>
          <w:sz w:val="26"/>
          <w:szCs w:val="26"/>
        </w:rPr>
        <w:tab/>
      </w:r>
      <w:r w:rsidR="00207CF9">
        <w:rPr>
          <w:sz w:val="26"/>
          <w:szCs w:val="26"/>
        </w:rPr>
        <w:t>אנחנו צריכים לעשות הכול, לא רק נבחרי הציבור במדינה הזו, אנחנו כאזרחים ואזרחיות של המדינה, וכבני אדם, וכישראלים, וכיהודים, כולנו צריכים לצאת ולקרוא לממשלת ישראל לעשות הכול כדי להביא אותם הביתה.</w:t>
      </w:r>
    </w:p>
    <w:p w14:paraId="004A00C3" w14:textId="77777777" w:rsidR="00C86555" w:rsidRPr="00BF6081" w:rsidRDefault="00000000">
      <w:pPr>
        <w:pStyle w:val="ParagraphStyle"/>
        <w:spacing w:line="360" w:lineRule="auto"/>
        <w:ind w:left="2000" w:hanging="2000"/>
        <w:rPr>
          <w:sz w:val="26"/>
          <w:szCs w:val="26"/>
        </w:rPr>
      </w:pPr>
      <w:r w:rsidRPr="00BF6081">
        <w:rPr>
          <w:color w:val="000000"/>
          <w:sz w:val="26"/>
          <w:szCs w:val="26"/>
          <w:u w:val="single"/>
        </w:rPr>
        <w:t>אילנה נג'ר:</w:t>
      </w:r>
      <w:r w:rsidRPr="00BF6081">
        <w:rPr>
          <w:sz w:val="26"/>
          <w:szCs w:val="26"/>
        </w:rPr>
        <w:tab/>
      </w:r>
      <w:r w:rsidR="00C55921" w:rsidRPr="00BF6081">
        <w:rPr>
          <w:rFonts w:hint="cs"/>
          <w:sz w:val="26"/>
          <w:szCs w:val="26"/>
        </w:rPr>
        <w:t xml:space="preserve">אבל </w:t>
      </w:r>
      <w:r w:rsidRPr="00BF6081">
        <w:rPr>
          <w:sz w:val="26"/>
          <w:szCs w:val="26"/>
        </w:rPr>
        <w:t xml:space="preserve"> אני לא חושבת שזו הממשלה, אני מצטערת.</w:t>
      </w:r>
      <w:r w:rsidR="00C55921" w:rsidRPr="00BF6081">
        <w:rPr>
          <w:rFonts w:hint="cs"/>
          <w:sz w:val="26"/>
          <w:szCs w:val="26"/>
        </w:rPr>
        <w:t xml:space="preserve"> פה בנקודה הזאת.</w:t>
      </w:r>
    </w:p>
    <w:p w14:paraId="320BFA1B" w14:textId="77777777" w:rsidR="00C86555" w:rsidRPr="00166472" w:rsidRDefault="00000000" w:rsidP="00166472">
      <w:pPr>
        <w:pStyle w:val="ParagraphStyle"/>
        <w:spacing w:line="360" w:lineRule="auto"/>
        <w:jc w:val="center"/>
      </w:pPr>
      <w:r w:rsidRPr="00166472">
        <w:rPr>
          <w:rFonts w:hint="cs"/>
          <w:color w:val="000000"/>
          <w:sz w:val="26"/>
          <w:szCs w:val="26"/>
        </w:rPr>
        <w:t>(</w:t>
      </w:r>
      <w:r w:rsidR="00207CF9" w:rsidRPr="00166472">
        <w:rPr>
          <w:color w:val="000000"/>
          <w:sz w:val="26"/>
          <w:szCs w:val="26"/>
        </w:rPr>
        <w:t xml:space="preserve"> מדברים ביחד</w:t>
      </w:r>
      <w:r w:rsidRPr="00166472">
        <w:rPr>
          <w:rFonts w:hint="cs"/>
          <w:color w:val="000000"/>
          <w:sz w:val="26"/>
          <w:szCs w:val="26"/>
        </w:rPr>
        <w:t>)</w:t>
      </w:r>
    </w:p>
    <w:p w14:paraId="1086994E"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אנחנו חיים, אנחנו חיים במציאות שונה כנראה.</w:t>
      </w:r>
    </w:p>
    <w:p w14:paraId="16B40FB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רבותי, זה החמאס, וכרגע זה-</w:t>
      </w:r>
    </w:p>
    <w:p w14:paraId="14CCADAA"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r>
      <w:r w:rsidR="00166472">
        <w:rPr>
          <w:rFonts w:hint="cs"/>
          <w:sz w:val="26"/>
          <w:szCs w:val="26"/>
        </w:rPr>
        <w:t>הד</w:t>
      </w:r>
      <w:r>
        <w:rPr>
          <w:sz w:val="26"/>
          <w:szCs w:val="26"/>
        </w:rPr>
        <w:t>בר שהוא בלתי נתפס ואני מבקשת-</w:t>
      </w:r>
    </w:p>
    <w:p w14:paraId="0B2F0ABC"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אבל כולנו מאוחדים בקריאה שצריך-</w:t>
      </w:r>
    </w:p>
    <w:p w14:paraId="26BB75B6" w14:textId="77777777" w:rsidR="00C86555" w:rsidRDefault="00000000" w:rsidP="00E70640">
      <w:pPr>
        <w:pStyle w:val="ParagraphStyle"/>
        <w:spacing w:line="360" w:lineRule="auto"/>
        <w:ind w:left="2000" w:hanging="2000"/>
      </w:pPr>
      <w:r>
        <w:rPr>
          <w:color w:val="000000"/>
          <w:sz w:val="26"/>
          <w:szCs w:val="26"/>
          <w:u w:val="single"/>
        </w:rPr>
        <w:t>קטי פיאצסקי:</w:t>
      </w:r>
      <w:r>
        <w:rPr>
          <w:sz w:val="26"/>
          <w:szCs w:val="26"/>
        </w:rPr>
        <w:tab/>
        <w:t>ואני מבקשת</w:t>
      </w:r>
      <w:r w:rsidR="00E70640">
        <w:rPr>
          <w:rFonts w:hint="cs"/>
        </w:rPr>
        <w:t xml:space="preserve"> </w:t>
      </w:r>
      <w:r w:rsidR="009F28D9">
        <w:rPr>
          <w:rFonts w:hint="cs"/>
          <w:sz w:val="26"/>
          <w:szCs w:val="26"/>
        </w:rPr>
        <w:t xml:space="preserve">, </w:t>
      </w:r>
      <w:r>
        <w:rPr>
          <w:sz w:val="26"/>
          <w:szCs w:val="26"/>
        </w:rPr>
        <w:t xml:space="preserve">היו לנו כבר כמה ישיבות שזה לא </w:t>
      </w:r>
      <w:r w:rsidR="00A30D10">
        <w:rPr>
          <w:rFonts w:hint="cs"/>
          <w:sz w:val="26"/>
          <w:szCs w:val="26"/>
        </w:rPr>
        <w:t>צוין</w:t>
      </w:r>
      <w:r>
        <w:rPr>
          <w:sz w:val="26"/>
          <w:szCs w:val="26"/>
        </w:rPr>
        <w:t xml:space="preserve">, בגלל, נכון נפל טיל, היה לנו זום, היה לנו זה, אני מבקשת שבכל ישיבה של מועצת העיר, נתחיל בשמות </w:t>
      </w:r>
      <w:r>
        <w:rPr>
          <w:sz w:val="26"/>
          <w:szCs w:val="26"/>
        </w:rPr>
        <w:lastRenderedPageBreak/>
        <w:t>של 49 החטופים והחטופה שעוד נותרו מאחור, הם אחים ואחיות שלנו, וזה שאנחנו לא מציינים אותם פה זה לא בסדר, אבל ככה צריך לפתוח כל ישיבה.</w:t>
      </w:r>
    </w:p>
    <w:p w14:paraId="009F8F6D" w14:textId="77777777" w:rsidR="00C752C5" w:rsidRPr="0068216D" w:rsidRDefault="00000000" w:rsidP="00E70640">
      <w:pPr>
        <w:pStyle w:val="ParagraphStyle"/>
        <w:spacing w:line="360" w:lineRule="auto"/>
        <w:ind w:left="2000" w:hanging="2000"/>
        <w:rPr>
          <w:sz w:val="26"/>
          <w:szCs w:val="26"/>
        </w:rPr>
      </w:pPr>
      <w:r w:rsidRPr="0068216D">
        <w:rPr>
          <w:rFonts w:hint="cs"/>
          <w:sz w:val="26"/>
          <w:szCs w:val="26"/>
          <w:u w:val="single"/>
        </w:rPr>
        <w:t>צביקה</w:t>
      </w:r>
      <w:r w:rsidRPr="0068216D">
        <w:rPr>
          <w:sz w:val="26"/>
          <w:szCs w:val="26"/>
          <w:u w:val="single"/>
        </w:rPr>
        <w:t xml:space="preserve"> </w:t>
      </w:r>
      <w:r w:rsidRPr="0068216D">
        <w:rPr>
          <w:rFonts w:hint="cs"/>
          <w:sz w:val="26"/>
          <w:szCs w:val="26"/>
          <w:u w:val="single"/>
        </w:rPr>
        <w:t>ברוט</w:t>
      </w:r>
      <w:r w:rsidRPr="0068216D">
        <w:rPr>
          <w:sz w:val="26"/>
          <w:szCs w:val="26"/>
        </w:rPr>
        <w:t>:</w:t>
      </w:r>
      <w:r w:rsidRPr="0068216D">
        <w:rPr>
          <w:sz w:val="26"/>
          <w:szCs w:val="26"/>
        </w:rPr>
        <w:tab/>
      </w:r>
      <w:r w:rsidRPr="0068216D">
        <w:rPr>
          <w:rFonts w:hint="cs"/>
          <w:sz w:val="26"/>
          <w:szCs w:val="26"/>
        </w:rPr>
        <w:t>אבל</w:t>
      </w:r>
      <w:r w:rsidRPr="0068216D">
        <w:rPr>
          <w:sz w:val="26"/>
          <w:szCs w:val="26"/>
        </w:rPr>
        <w:t xml:space="preserve"> </w:t>
      </w:r>
      <w:r w:rsidRPr="0068216D">
        <w:rPr>
          <w:rFonts w:hint="cs"/>
          <w:sz w:val="26"/>
          <w:szCs w:val="26"/>
        </w:rPr>
        <w:t>צריך</w:t>
      </w:r>
      <w:r w:rsidRPr="0068216D">
        <w:rPr>
          <w:sz w:val="26"/>
          <w:szCs w:val="26"/>
        </w:rPr>
        <w:t xml:space="preserve"> </w:t>
      </w:r>
      <w:r w:rsidRPr="0068216D">
        <w:rPr>
          <w:rFonts w:hint="cs"/>
          <w:sz w:val="26"/>
          <w:szCs w:val="26"/>
        </w:rPr>
        <w:t>להגיד</w:t>
      </w:r>
      <w:r w:rsidRPr="0068216D">
        <w:rPr>
          <w:sz w:val="26"/>
          <w:szCs w:val="26"/>
        </w:rPr>
        <w:t xml:space="preserve">, </w:t>
      </w:r>
      <w:r w:rsidRPr="0068216D">
        <w:rPr>
          <w:rFonts w:hint="cs"/>
          <w:sz w:val="26"/>
          <w:szCs w:val="26"/>
        </w:rPr>
        <w:t>אנחנו</w:t>
      </w:r>
      <w:r w:rsidRPr="0068216D">
        <w:rPr>
          <w:sz w:val="26"/>
          <w:szCs w:val="26"/>
        </w:rPr>
        <w:t xml:space="preserve"> </w:t>
      </w:r>
      <w:r w:rsidRPr="0068216D">
        <w:rPr>
          <w:rFonts w:hint="cs"/>
          <w:sz w:val="26"/>
          <w:szCs w:val="26"/>
        </w:rPr>
        <w:t>כן</w:t>
      </w:r>
      <w:r w:rsidRPr="0068216D">
        <w:rPr>
          <w:sz w:val="26"/>
          <w:szCs w:val="26"/>
        </w:rPr>
        <w:t xml:space="preserve"> </w:t>
      </w:r>
      <w:r w:rsidRPr="0068216D">
        <w:rPr>
          <w:rFonts w:hint="cs"/>
          <w:sz w:val="26"/>
          <w:szCs w:val="26"/>
        </w:rPr>
        <w:t>מציינים</w:t>
      </w:r>
      <w:r w:rsidRPr="0068216D">
        <w:rPr>
          <w:sz w:val="26"/>
          <w:szCs w:val="26"/>
        </w:rPr>
        <w:t xml:space="preserve"> </w:t>
      </w:r>
      <w:r w:rsidRPr="0068216D">
        <w:rPr>
          <w:rFonts w:hint="cs"/>
          <w:sz w:val="26"/>
          <w:szCs w:val="26"/>
        </w:rPr>
        <w:t>אותם</w:t>
      </w:r>
      <w:r w:rsidRPr="0068216D">
        <w:rPr>
          <w:sz w:val="26"/>
          <w:szCs w:val="26"/>
        </w:rPr>
        <w:t>.</w:t>
      </w:r>
    </w:p>
    <w:p w14:paraId="044E06F1" w14:textId="77777777" w:rsidR="00C86555" w:rsidRDefault="00000000">
      <w:pPr>
        <w:pStyle w:val="ParagraphStyle"/>
        <w:spacing w:line="360" w:lineRule="auto"/>
        <w:ind w:left="2000" w:hanging="2000"/>
      </w:pPr>
      <w:r>
        <w:rPr>
          <w:color w:val="000000"/>
          <w:sz w:val="26"/>
          <w:szCs w:val="26"/>
          <w:u w:val="single"/>
        </w:rPr>
        <w:t>רפי ברנז:</w:t>
      </w:r>
      <w:r>
        <w:rPr>
          <w:sz w:val="26"/>
          <w:szCs w:val="26"/>
        </w:rPr>
        <w:tab/>
        <w:t>לא שוכחים, לא שוכחים, אנחנו 3 תפילות מתפללים עליהם, כל תפילה אנחנו מתפללים עליהם, וגם בשבת.</w:t>
      </w:r>
    </w:p>
    <w:p w14:paraId="406D03D3"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לא, יש משמעות שבפורום הזה, נזכיר את השמות.</w:t>
      </w:r>
    </w:p>
    <w:p w14:paraId="31388470"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w:t>
      </w:r>
    </w:p>
    <w:p w14:paraId="603D7B8D"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קטי, בכל אירוע ציבורי אנחנו מזכירים את זה, ראש העיר, בכל אירוע ציבורי.</w:t>
      </w:r>
    </w:p>
    <w:p w14:paraId="31B9B946"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גם פה, גם פה, שמית, להקריא את הרשימה.</w:t>
      </w:r>
    </w:p>
    <w:p w14:paraId="3D057F3B" w14:textId="77777777" w:rsidR="00C86555" w:rsidRDefault="00000000">
      <w:pPr>
        <w:pStyle w:val="ParagraphStyle"/>
        <w:spacing w:line="360" w:lineRule="auto"/>
        <w:ind w:left="2000" w:hanging="2000"/>
      </w:pPr>
      <w:r>
        <w:rPr>
          <w:color w:val="000000"/>
          <w:sz w:val="26"/>
          <w:szCs w:val="26"/>
          <w:u w:val="single"/>
        </w:rPr>
        <w:t>אלי יריב:</w:t>
      </w:r>
      <w:r>
        <w:rPr>
          <w:sz w:val="26"/>
          <w:szCs w:val="26"/>
        </w:rPr>
        <w:tab/>
        <w:t>כל אירוע ציבורי.</w:t>
      </w:r>
    </w:p>
    <w:p w14:paraId="16EEDB3E"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חברים, חשוב, ותודה רבה.</w:t>
      </w:r>
    </w:p>
    <w:p w14:paraId="645DA713" w14:textId="77777777" w:rsidR="00C86555" w:rsidRDefault="00000000">
      <w:pPr>
        <w:pStyle w:val="ParagraphStyle"/>
        <w:spacing w:line="360" w:lineRule="auto"/>
        <w:ind w:left="2000" w:hanging="2000"/>
      </w:pPr>
      <w:r>
        <w:rPr>
          <w:color w:val="000000"/>
          <w:sz w:val="26"/>
          <w:szCs w:val="26"/>
          <w:u w:val="single"/>
        </w:rPr>
        <w:t>דורית מוריה:</w:t>
      </w:r>
      <w:r>
        <w:rPr>
          <w:sz w:val="26"/>
          <w:szCs w:val="26"/>
        </w:rPr>
        <w:tab/>
        <w:t>שאלתי את ראש העיר עכשיו, אם יש לו משהו להוסיף לשונות, הוא אומר לי, עוד מילה על החטופים ובזה סיימנו.</w:t>
      </w:r>
    </w:p>
    <w:p w14:paraId="77DF5DAA" w14:textId="77777777" w:rsidR="00C752C5" w:rsidRDefault="00000000">
      <w:pPr>
        <w:pStyle w:val="ParagraphStyle"/>
        <w:spacing w:line="360" w:lineRule="auto"/>
        <w:ind w:left="2000" w:hanging="2000"/>
        <w:rPr>
          <w:sz w:val="26"/>
          <w:szCs w:val="26"/>
        </w:rPr>
      </w:pPr>
      <w:r>
        <w:rPr>
          <w:color w:val="000000"/>
          <w:sz w:val="26"/>
          <w:szCs w:val="26"/>
          <w:u w:val="single"/>
        </w:rPr>
        <w:t>צביקה ברוט:</w:t>
      </w:r>
      <w:r>
        <w:rPr>
          <w:sz w:val="26"/>
          <w:szCs w:val="26"/>
        </w:rPr>
        <w:tab/>
        <w:t>חברים, כולנו בתפילה לחזרתם המהירה, המהירה לשלומם של לוחמי ולוחמות צה"ל.</w:t>
      </w:r>
    </w:p>
    <w:p w14:paraId="4F1933D3" w14:textId="77777777" w:rsidR="00C86555" w:rsidRDefault="00000000">
      <w:pPr>
        <w:pStyle w:val="ParagraphStyle"/>
        <w:spacing w:line="360" w:lineRule="auto"/>
        <w:ind w:left="2000" w:hanging="2000"/>
        <w:rPr>
          <w:sz w:val="26"/>
          <w:szCs w:val="26"/>
        </w:rPr>
      </w:pPr>
      <w:r>
        <w:rPr>
          <w:rFonts w:hint="cs"/>
          <w:color w:val="000000"/>
          <w:sz w:val="26"/>
          <w:szCs w:val="26"/>
          <w:u w:val="single"/>
        </w:rPr>
        <w:t>אילנה נג'ר:</w:t>
      </w:r>
      <w:r>
        <w:rPr>
          <w:sz w:val="26"/>
          <w:szCs w:val="26"/>
        </w:rPr>
        <w:tab/>
      </w:r>
      <w:r w:rsidR="00207CF9">
        <w:rPr>
          <w:sz w:val="26"/>
          <w:szCs w:val="26"/>
        </w:rPr>
        <w:t xml:space="preserve"> אמן.</w:t>
      </w:r>
    </w:p>
    <w:p w14:paraId="14E6033E" w14:textId="77777777" w:rsidR="00C752C5" w:rsidRDefault="00000000" w:rsidP="00C752C5">
      <w:pPr>
        <w:pStyle w:val="ParagraphStyle"/>
        <w:spacing w:line="360" w:lineRule="auto"/>
        <w:ind w:left="2000" w:hanging="2000"/>
        <w:jc w:val="center"/>
      </w:pPr>
      <w:r>
        <w:rPr>
          <w:rFonts w:hint="cs"/>
          <w:color w:val="000000"/>
          <w:sz w:val="26"/>
          <w:szCs w:val="26"/>
          <w:u w:val="single"/>
        </w:rPr>
        <w:t>(כולם יחד אמן)</w:t>
      </w:r>
    </w:p>
    <w:p w14:paraId="57170FFA" w14:textId="77777777" w:rsidR="00C86555" w:rsidRDefault="00000000">
      <w:pPr>
        <w:pStyle w:val="ParagraphStyle"/>
        <w:spacing w:line="360" w:lineRule="auto"/>
        <w:ind w:left="2000" w:hanging="2000"/>
      </w:pPr>
      <w:r>
        <w:rPr>
          <w:color w:val="000000"/>
          <w:sz w:val="26"/>
          <w:szCs w:val="26"/>
          <w:u w:val="single"/>
        </w:rPr>
        <w:t>קטי פיאצסקי:</w:t>
      </w:r>
      <w:r>
        <w:rPr>
          <w:sz w:val="26"/>
          <w:szCs w:val="26"/>
        </w:rPr>
        <w:tab/>
        <w:t>בטח, בטח, גם.</w:t>
      </w:r>
    </w:p>
    <w:p w14:paraId="2ACCDB57" w14:textId="77777777" w:rsidR="00C86555" w:rsidRDefault="00000000">
      <w:pPr>
        <w:pStyle w:val="ParagraphStyle"/>
        <w:spacing w:line="360" w:lineRule="auto"/>
        <w:ind w:left="2000" w:hanging="2000"/>
      </w:pPr>
      <w:r>
        <w:rPr>
          <w:color w:val="000000"/>
          <w:sz w:val="26"/>
          <w:szCs w:val="26"/>
          <w:u w:val="single"/>
        </w:rPr>
        <w:t>צביקה ברוט:</w:t>
      </w:r>
      <w:r>
        <w:rPr>
          <w:sz w:val="26"/>
          <w:szCs w:val="26"/>
        </w:rPr>
        <w:tab/>
        <w:t>ובזאת הישיבה נעולה.</w:t>
      </w:r>
    </w:p>
    <w:p w14:paraId="10075334" w14:textId="77777777" w:rsidR="000E6612" w:rsidRPr="000E6612" w:rsidRDefault="00000000" w:rsidP="003D5873">
      <w:pPr>
        <w:spacing w:before="840" w:line="360" w:lineRule="auto"/>
        <w:ind w:left="2000" w:hanging="2000"/>
        <w:jc w:val="both"/>
        <w:rPr>
          <w:rFonts w:ascii="David" w:eastAsia="Calibri" w:hAnsi="David" w:cs="David"/>
          <w:sz w:val="26"/>
          <w:szCs w:val="26"/>
          <w:rtl/>
          <w:lang w:val="en-US" w:eastAsia="en-US"/>
        </w:rPr>
      </w:pPr>
      <w:r w:rsidRPr="000E6612">
        <w:rPr>
          <w:rFonts w:ascii="David" w:eastAsia="Calibri" w:hAnsi="David" w:cs="David" w:hint="cs"/>
          <w:sz w:val="26"/>
          <w:szCs w:val="26"/>
          <w:lang w:val="en-US" w:eastAsia="en-US"/>
        </w:rPr>
        <w:t xml:space="preserve">   </w:t>
      </w:r>
      <w:r w:rsidRPr="000E6612">
        <w:rPr>
          <w:rFonts w:ascii="David" w:eastAsia="Calibri" w:hAnsi="David" w:cs="David"/>
          <w:sz w:val="26"/>
          <w:szCs w:val="26"/>
          <w:lang w:val="en-US" w:eastAsia="en-US"/>
        </w:rPr>
        <w:t>___________________</w:t>
      </w:r>
      <w:r w:rsidRPr="000E6612">
        <w:rPr>
          <w:rFonts w:ascii="David" w:eastAsia="Calibri" w:hAnsi="David" w:cs="David"/>
          <w:sz w:val="26"/>
          <w:szCs w:val="26"/>
          <w:lang w:val="en-US" w:eastAsia="en-US"/>
        </w:rPr>
        <w:tab/>
      </w:r>
      <w:r w:rsidRPr="000E6612">
        <w:rPr>
          <w:rFonts w:ascii="David" w:eastAsia="Calibri" w:hAnsi="David" w:cs="David" w:hint="cs"/>
          <w:sz w:val="26"/>
          <w:szCs w:val="26"/>
          <w:rtl/>
          <w:lang w:val="en-US" w:eastAsia="en-US"/>
        </w:rPr>
        <w:t xml:space="preserve">       </w:t>
      </w:r>
      <w:r w:rsidRPr="000E6612">
        <w:rPr>
          <w:rFonts w:ascii="David" w:eastAsia="Calibri" w:hAnsi="David" w:cs="David"/>
          <w:sz w:val="26"/>
          <w:szCs w:val="26"/>
          <w:lang w:val="en-US" w:eastAsia="en-US"/>
        </w:rPr>
        <w:tab/>
        <w:t xml:space="preserve">     </w:t>
      </w:r>
      <w:r w:rsidRPr="000E6612">
        <w:rPr>
          <w:rFonts w:ascii="David" w:eastAsia="Calibri" w:hAnsi="David" w:cs="David"/>
          <w:sz w:val="26"/>
          <w:szCs w:val="26"/>
          <w:lang w:val="en-US" w:eastAsia="en-US"/>
        </w:rPr>
        <w:tab/>
        <w:t xml:space="preserve">    </w:t>
      </w:r>
      <w:r w:rsidRPr="000E6612">
        <w:rPr>
          <w:rFonts w:ascii="David" w:eastAsia="Calibri" w:hAnsi="David" w:cs="David" w:hint="cs"/>
          <w:sz w:val="26"/>
          <w:szCs w:val="26"/>
          <w:rtl/>
          <w:lang w:val="en-US" w:eastAsia="en-US"/>
        </w:rPr>
        <w:t xml:space="preserve">           _____________________</w:t>
      </w:r>
    </w:p>
    <w:p w14:paraId="040FA705" w14:textId="77777777" w:rsidR="000E6612" w:rsidRPr="000E6612" w:rsidRDefault="00000000" w:rsidP="000E6612">
      <w:pPr>
        <w:spacing w:line="460" w:lineRule="exact"/>
        <w:ind w:left="3247" w:right="-709" w:hangingChars="1155" w:hanging="3247"/>
        <w:rPr>
          <w:rFonts w:ascii="David" w:eastAsia="Calibri" w:hAnsi="David" w:cs="David"/>
          <w:b/>
          <w:bCs/>
          <w:sz w:val="28"/>
          <w:szCs w:val="28"/>
          <w:rtl/>
          <w:lang w:val="en-US" w:eastAsia="en-US"/>
        </w:r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ראש העיר</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מרכזת ישיבות המועצה</w:t>
      </w:r>
    </w:p>
    <w:p w14:paraId="678715F9" w14:textId="77777777" w:rsidR="00290897" w:rsidRPr="007B2097" w:rsidRDefault="00000000" w:rsidP="007B2097">
      <w:pPr>
        <w:spacing w:line="460" w:lineRule="exact"/>
        <w:ind w:left="3247" w:right="-709" w:hangingChars="1155" w:hanging="3247"/>
        <w:rPr>
          <w:rFonts w:ascii="David" w:eastAsia="Calibri" w:hAnsi="David" w:cs="David"/>
          <w:b/>
          <w:bCs/>
          <w:sz w:val="28"/>
          <w:szCs w:val="28"/>
          <w:lang w:val="en-US" w:eastAsia="en-US"/>
        </w:rPr>
        <w:sectPr w:rsidR="00290897" w:rsidRPr="007B2097">
          <w:headerReference w:type="default" r:id="rId12"/>
          <w:footerReference w:type="default" r:id="rId13"/>
          <w:headerReference w:type="first" r:id="rId14"/>
          <w:footerReference w:type="first" r:id="rId15"/>
          <w:pgSz w:w="11906" w:h="16838"/>
          <w:pgMar w:top="1000" w:right="1440" w:bottom="1000" w:left="1440" w:header="1000" w:footer="1000" w:gutter="0"/>
          <w:cols w:space="720"/>
          <w:docGrid w:linePitch="360"/>
        </w:sect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צביקה ברוט</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דורית מורי</w:t>
      </w:r>
      <w:r w:rsidR="00132E62">
        <w:rPr>
          <w:rFonts w:ascii="David" w:eastAsia="Calibri" w:hAnsi="David" w:cs="David" w:hint="cs"/>
          <w:b/>
          <w:bCs/>
          <w:sz w:val="28"/>
          <w:szCs w:val="28"/>
          <w:rtl/>
          <w:lang w:val="en-US" w:eastAsia="en-US"/>
        </w:rPr>
        <w:t>ה</w:t>
      </w:r>
    </w:p>
    <w:p w14:paraId="4462E346" w14:textId="77777777" w:rsidR="00D50A12" w:rsidRDefault="00D50A12"/>
    <w:sectPr w:rsidR="00D50A12">
      <w:headerReference w:type="default" r:id="rId16"/>
      <w:footerReference w:type="default" r:id="rId17"/>
      <w:headerReference w:type="first" r:id="rId18"/>
      <w:footerReference w:type="first" r:id="rId19"/>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AC83" w14:textId="77777777" w:rsidR="00184123" w:rsidRDefault="00184123">
      <w:r>
        <w:separator/>
      </w:r>
    </w:p>
  </w:endnote>
  <w:endnote w:type="continuationSeparator" w:id="0">
    <w:p w14:paraId="02ADD4CB" w14:textId="77777777" w:rsidR="00184123" w:rsidRDefault="0018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BFAD" w14:textId="77777777" w:rsidR="00DB0B06" w:rsidRPr="00314A39" w:rsidRDefault="00DB0B06" w:rsidP="00DB0B06">
    <w:pPr>
      <w:rPr>
        <w:rtl/>
      </w:rPr>
    </w:pPr>
  </w:p>
  <w:p w14:paraId="687C1FCB" w14:textId="77777777" w:rsidR="00DB0B06" w:rsidRDefault="00000000" w:rsidP="006F4A8B">
    <w:pPr>
      <w:pStyle w:val="FooterStyle"/>
      <w:suppressLineNumbers/>
      <w:jc w:val="center"/>
    </w:pPr>
    <w:r>
      <w:fldChar w:fldCharType="begin"/>
    </w:r>
    <w:r>
      <w:instrText>PAGE</w:instrText>
    </w:r>
    <w:r>
      <w:fldChar w:fldCharType="separate"/>
    </w:r>
    <w:r>
      <w:t>2</w:t>
    </w:r>
    <w:r>
      <w:fldChar w:fldCharType="end"/>
    </w:r>
  </w:p>
  <w:p w14:paraId="7CDCA7AD" w14:textId="77777777" w:rsidR="00DB0B06" w:rsidRPr="00A2635A" w:rsidRDefault="00DB0B06" w:rsidP="00DB0B06">
    <w:pPr>
      <w:pStyle w:val="aa"/>
    </w:pPr>
  </w:p>
  <w:p w14:paraId="38199E7F" w14:textId="77777777" w:rsidR="00C86555" w:rsidRPr="00DB0B06" w:rsidRDefault="00C86555" w:rsidP="00DB0B0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8104" w14:textId="77777777" w:rsidR="00A2635A" w:rsidRPr="00314A39" w:rsidRDefault="00A2635A" w:rsidP="00455BF9">
    <w:pPr>
      <w:jc w:val="center"/>
      <w:rPr>
        <w:rtl/>
      </w:rPr>
    </w:pPr>
  </w:p>
  <w:p w14:paraId="38383C36" w14:textId="77777777" w:rsidR="00A2635A" w:rsidRDefault="00000000" w:rsidP="00455BF9">
    <w:pPr>
      <w:pStyle w:val="FooterStyle"/>
      <w:suppressLineNumbers/>
      <w:jc w:val="center"/>
    </w:pPr>
    <w:r>
      <w:fldChar w:fldCharType="begin"/>
    </w:r>
    <w:r>
      <w:instrText>PAGE</w:instrText>
    </w:r>
    <w:r>
      <w:fldChar w:fldCharType="separate"/>
    </w:r>
    <w:r>
      <w:t>1</w:t>
    </w:r>
    <w:r>
      <w:fldChar w:fldCharType="end"/>
    </w:r>
  </w:p>
  <w:p w14:paraId="606AC193" w14:textId="77777777" w:rsidR="00C86555" w:rsidRPr="00A2635A" w:rsidRDefault="00C86555" w:rsidP="00A2635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2753109"/>
      <w:docPartObj>
        <w:docPartGallery w:val="Page Numbers (Bottom of Page)"/>
        <w:docPartUnique/>
      </w:docPartObj>
    </w:sdtPr>
    <w:sdtContent>
      <w:p w14:paraId="2793CD8F" w14:textId="77777777" w:rsidR="008D3568" w:rsidRDefault="00000000">
        <w:pPr>
          <w:pStyle w:val="aa"/>
          <w:jc w:val="center"/>
        </w:pPr>
        <w:r>
          <w:fldChar w:fldCharType="begin"/>
        </w:r>
        <w:r>
          <w:instrText>PAGE   \* MERGEFORMAT</w:instrText>
        </w:r>
        <w:r>
          <w:fldChar w:fldCharType="separate"/>
        </w:r>
        <w:r>
          <w:t>105</w:t>
        </w:r>
        <w:r>
          <w:fldChar w:fldCharType="end"/>
        </w:r>
      </w:p>
    </w:sdtContent>
  </w:sdt>
  <w:p w14:paraId="6C41A25D" w14:textId="77777777" w:rsidR="00C86555" w:rsidRPr="00A2635A" w:rsidRDefault="00C86555" w:rsidP="00A2635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1D23" w14:textId="77777777" w:rsidR="00C86555" w:rsidRDefault="00000000">
    <w:pPr>
      <w:pStyle w:val="FooterStyle"/>
      <w:suppressLineNumbers/>
      <w:jc w:val="right"/>
    </w:pPr>
    <w:r>
      <w:t xml:space="preserve"> נוצר על ידי   </w:t>
    </w:r>
    <w:r>
      <w:rPr>
        <w:noProof/>
      </w:rPr>
      <w:drawing>
        <wp:inline distT="0" distB="0" distL="0" distR="0" wp14:anchorId="70EA722F" wp14:editId="6D2B7546">
          <wp:extent cx="857250" cy="174308"/>
          <wp:effectExtent l="0" t="0" r="0" b="0"/>
          <wp:docPr id="936721767" name="תמונה 936721767" descr="לוגו עם המילה &quot;SUMIT&quot; באותיות בולטות כאשר האות I מעוצבת בצורה של סמל עם שלוש פסים צבעוניים בצבעי כחול, ירוק וכתום.">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1767" name="תמונה 936721767">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857250" cy="174308"/>
                  </a:xfrm>
                  <a:prstGeom prst="rect">
                    <a:avLst/>
                  </a:prstGeom>
                </pic:spPr>
              </pic:pic>
            </a:graphicData>
          </a:graphic>
        </wp:inline>
      </w:drawing>
    </w:r>
  </w:p>
  <w:p w14:paraId="283D7F17" w14:textId="77777777" w:rsidR="00C86555" w:rsidRDefault="00000000">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57E4" w14:textId="77777777" w:rsidR="00C86555" w:rsidRDefault="00C86555">
    <w:pPr>
      <w:pStyle w:val="FooterStyle"/>
      <w:suppressLineNumber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6941" w14:textId="77777777" w:rsidR="00C86555" w:rsidRDefault="00000000">
    <w:pPr>
      <w:pStyle w:val="FooterStyle"/>
      <w:suppressLineNumbers/>
      <w:jc w:val="right"/>
    </w:pPr>
    <w:r>
      <w:t xml:space="preserve"> נוצר על ידי   </w:t>
    </w:r>
    <w:r>
      <w:rPr>
        <w:noProof/>
      </w:rPr>
      <w:drawing>
        <wp:inline distT="0" distB="0" distL="0" distR="0" wp14:anchorId="373EF68A" wp14:editId="0584EC92">
          <wp:extent cx="857250" cy="174308"/>
          <wp:effectExtent l="0" t="0" r="0" b="0"/>
          <wp:docPr id="540014876" name="תמונה 540014876" descr="לוגו של חברת SUMIT עם אותיות שחורות וקו כתום מעל האות 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14876" name="תמונה 540014876">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857250" cy="174308"/>
                  </a:xfrm>
                  <a:prstGeom prst="rect">
                    <a:avLst/>
                  </a:prstGeom>
                </pic:spPr>
              </pic:pic>
            </a:graphicData>
          </a:graphic>
        </wp:inline>
      </w:drawing>
    </w:r>
  </w:p>
  <w:p w14:paraId="13E2B8EF" w14:textId="77777777" w:rsidR="00C86555" w:rsidRDefault="00000000">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FDBBF" w14:textId="77777777" w:rsidR="00184123" w:rsidRDefault="00184123">
      <w:r>
        <w:separator/>
      </w:r>
    </w:p>
  </w:footnote>
  <w:footnote w:type="continuationSeparator" w:id="0">
    <w:p w14:paraId="5EC8ED37" w14:textId="77777777" w:rsidR="00184123" w:rsidRDefault="00184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E70B" w14:textId="77777777" w:rsidR="007F1599" w:rsidRPr="00376CE7" w:rsidRDefault="00000000" w:rsidP="007F1599">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0288" behindDoc="0" locked="0" layoutInCell="1" allowOverlap="1" wp14:anchorId="056ED07D" wp14:editId="07410AE1">
          <wp:simplePos x="0" y="0"/>
          <wp:positionH relativeFrom="column">
            <wp:posOffset>-276860</wp:posOffset>
          </wp:positionH>
          <wp:positionV relativeFrom="paragraph">
            <wp:posOffset>-356870</wp:posOffset>
          </wp:positionV>
          <wp:extent cx="1079500" cy="1527552"/>
          <wp:effectExtent l="0" t="0" r="6350" b="0"/>
          <wp:wrapNone/>
          <wp:docPr id="204228957" name="תמונה 204228957" descr="טקסט בעברית על רקע כחול כהה: 'עשהו טוב קרוה בת-ים'.">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8957"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4C338B21" w14:textId="77777777" w:rsidR="007F1599" w:rsidRPr="00376CE7" w:rsidRDefault="00000000" w:rsidP="007F1599">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06D4DD2" w14:textId="77777777" w:rsidR="007F1599" w:rsidRPr="00376CE7" w:rsidRDefault="00000000" w:rsidP="007F1599">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2C4F7384" w14:textId="77777777" w:rsidR="007F1599" w:rsidRPr="00221C4D" w:rsidRDefault="007F1599" w:rsidP="007F1599">
    <w:pPr>
      <w:pStyle w:val="a8"/>
    </w:pPr>
  </w:p>
  <w:p w14:paraId="7F0F5D1A" w14:textId="77777777" w:rsidR="007F1599" w:rsidRPr="00A2635A" w:rsidRDefault="007F1599" w:rsidP="007F1599">
    <w:pPr>
      <w:pStyle w:val="a8"/>
    </w:pPr>
  </w:p>
  <w:p w14:paraId="0B739999" w14:textId="77777777" w:rsidR="00C86555" w:rsidRPr="007F1599" w:rsidRDefault="00C86555" w:rsidP="007F159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FA8D" w14:textId="77777777" w:rsidR="00A2635A" w:rsidRPr="00376CE7" w:rsidRDefault="00000000"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8240" behindDoc="0" locked="0" layoutInCell="1" allowOverlap="1" wp14:anchorId="654B0771" wp14:editId="0A69729D">
          <wp:simplePos x="0" y="0"/>
          <wp:positionH relativeFrom="column">
            <wp:posOffset>-276860</wp:posOffset>
          </wp:positionH>
          <wp:positionV relativeFrom="paragraph">
            <wp:posOffset>-356870</wp:posOffset>
          </wp:positionV>
          <wp:extent cx="1079500" cy="1527552"/>
          <wp:effectExtent l="0" t="0" r="6350" b="0"/>
          <wp:wrapNone/>
          <wp:docPr id="1860447904" name="תמונה 1860447904" descr="כיתוב בעברית על רקע כחול כהה עם קצוות לא אחידים, הטקסט אומר: 'עשהו טוב קריה בבת-ים'.">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47904"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6617B72E" w14:textId="77777777" w:rsidR="00A2635A" w:rsidRPr="00376CE7" w:rsidRDefault="00000000"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6DB5640" w14:textId="77777777" w:rsidR="00A2635A" w:rsidRPr="00376CE7" w:rsidRDefault="00000000"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1788965E" w14:textId="77777777" w:rsidR="00A2635A" w:rsidRPr="00221C4D" w:rsidRDefault="00A2635A" w:rsidP="00A2635A">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6EBA" w14:textId="77777777" w:rsidR="00A2635A" w:rsidRPr="00376CE7" w:rsidRDefault="00000000"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0A5EAE7B" wp14:editId="6D58560F">
          <wp:simplePos x="0" y="0"/>
          <wp:positionH relativeFrom="column">
            <wp:posOffset>-276860</wp:posOffset>
          </wp:positionH>
          <wp:positionV relativeFrom="paragraph">
            <wp:posOffset>-356870</wp:posOffset>
          </wp:positionV>
          <wp:extent cx="1079500" cy="1527552"/>
          <wp:effectExtent l="0" t="0" r="6350" b="0"/>
          <wp:wrapNone/>
          <wp:docPr id="1552628838" name="תמונה 1552628838" descr="טקסט בכתב יד בצבע לבן על רקע כחול עם המשפט: עשה טוב קרוה בבת-ים">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28838"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51A9209" w14:textId="77777777" w:rsidR="00A2635A" w:rsidRPr="00376CE7" w:rsidRDefault="00000000"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17615384" w14:textId="77777777" w:rsidR="00A2635A" w:rsidRPr="00376CE7" w:rsidRDefault="00000000"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0BCDA654" w14:textId="77777777" w:rsidR="00A2635A" w:rsidRPr="00221C4D" w:rsidRDefault="00A2635A" w:rsidP="00A2635A">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1DDE" w14:textId="77777777" w:rsidR="00C86555" w:rsidRDefault="00C86555">
    <w:pPr>
      <w:pStyle w:val="HeaderStyle"/>
      <w:suppressLineNumbers/>
      <w:jc w:val="center"/>
    </w:pPr>
  </w:p>
  <w:p w14:paraId="758A9D38" w14:textId="77777777" w:rsidR="00C86555" w:rsidRDefault="00000000">
    <w:pPr>
      <w:pStyle w:val="HeaderStyle"/>
      <w:suppressLineNumbers/>
      <w:jc w:val="center"/>
    </w:pPr>
    <w:r>
      <w:rPr>
        <w:sz w:val="26"/>
        <w:szCs w:val="26"/>
      </w:rPr>
      <w:t>ישיבת מועצה + מליאת תכנון ובנייה - 05.08.25</w:t>
    </w:r>
  </w:p>
  <w:p w14:paraId="61BE69CC" w14:textId="77777777" w:rsidR="00C86555" w:rsidRDefault="00000000">
    <w:pPr>
      <w:pStyle w:val="HeaderStyle"/>
      <w:suppressLineNumbers/>
      <w:jc w:val="center"/>
    </w:pPr>
    <w:r>
      <w:rPr>
        <w:sz w:val="26"/>
        <w:szCs w:val="26"/>
      </w:rPr>
      <w:t>06/08/2025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F5AA" w14:textId="77777777" w:rsidR="00C86555" w:rsidRPr="007B2097" w:rsidRDefault="00C86555" w:rsidP="007B2097">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E811" w14:textId="77777777" w:rsidR="00C86555" w:rsidRDefault="00C86555">
    <w:pPr>
      <w:pStyle w:val="HeaderStyle"/>
      <w:suppressLineNumbers/>
      <w:jc w:val="center"/>
    </w:pPr>
  </w:p>
  <w:p w14:paraId="50AE876D" w14:textId="77777777" w:rsidR="00C86555" w:rsidRDefault="00000000">
    <w:pPr>
      <w:pStyle w:val="HeaderStyle"/>
      <w:suppressLineNumbers/>
      <w:jc w:val="center"/>
    </w:pPr>
    <w:r>
      <w:rPr>
        <w:sz w:val="26"/>
        <w:szCs w:val="26"/>
      </w:rPr>
      <w:t>ישיבת מועצה + מליאת תכנון ובנייה - 05.08.25</w:t>
    </w:r>
  </w:p>
  <w:p w14:paraId="528E43BA" w14:textId="77777777" w:rsidR="00C86555" w:rsidRDefault="00000000">
    <w:pPr>
      <w:pStyle w:val="HeaderStyle"/>
      <w:suppressLineNumbers/>
      <w:jc w:val="center"/>
    </w:pPr>
    <w:r>
      <w:rPr>
        <w:sz w:val="26"/>
        <w:szCs w:val="26"/>
      </w:rPr>
      <w:t>06/08/2025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328AF"/>
    <w:multiLevelType w:val="hybridMultilevel"/>
    <w:tmpl w:val="10921F3A"/>
    <w:lvl w:ilvl="0" w:tplc="B3E84CAC">
      <w:start w:val="1"/>
      <w:numFmt w:val="bullet"/>
      <w:lvlText w:val="●"/>
      <w:lvlJc w:val="left"/>
      <w:pPr>
        <w:ind w:left="720" w:hanging="360"/>
      </w:pPr>
    </w:lvl>
    <w:lvl w:ilvl="1" w:tplc="EBBC3A42">
      <w:start w:val="1"/>
      <w:numFmt w:val="bullet"/>
      <w:lvlText w:val="○"/>
      <w:lvlJc w:val="left"/>
      <w:pPr>
        <w:ind w:left="1440" w:hanging="360"/>
      </w:pPr>
    </w:lvl>
    <w:lvl w:ilvl="2" w:tplc="78DCFEA8">
      <w:start w:val="1"/>
      <w:numFmt w:val="bullet"/>
      <w:lvlText w:val="■"/>
      <w:lvlJc w:val="left"/>
      <w:pPr>
        <w:ind w:left="2160" w:hanging="360"/>
      </w:pPr>
    </w:lvl>
    <w:lvl w:ilvl="3" w:tplc="2FE8577C">
      <w:start w:val="1"/>
      <w:numFmt w:val="bullet"/>
      <w:lvlText w:val="●"/>
      <w:lvlJc w:val="left"/>
      <w:pPr>
        <w:ind w:left="2880" w:hanging="360"/>
      </w:pPr>
    </w:lvl>
    <w:lvl w:ilvl="4" w:tplc="B6C42520">
      <w:start w:val="1"/>
      <w:numFmt w:val="bullet"/>
      <w:lvlText w:val="○"/>
      <w:lvlJc w:val="left"/>
      <w:pPr>
        <w:ind w:left="3600" w:hanging="360"/>
      </w:pPr>
    </w:lvl>
    <w:lvl w:ilvl="5" w:tplc="B65C95A0">
      <w:start w:val="1"/>
      <w:numFmt w:val="bullet"/>
      <w:lvlText w:val="■"/>
      <w:lvlJc w:val="left"/>
      <w:pPr>
        <w:ind w:left="4320" w:hanging="360"/>
      </w:pPr>
    </w:lvl>
    <w:lvl w:ilvl="6" w:tplc="A5320500">
      <w:start w:val="1"/>
      <w:numFmt w:val="bullet"/>
      <w:lvlText w:val="●"/>
      <w:lvlJc w:val="left"/>
      <w:pPr>
        <w:ind w:left="5040" w:hanging="360"/>
      </w:pPr>
    </w:lvl>
    <w:lvl w:ilvl="7" w:tplc="20EC686A">
      <w:start w:val="1"/>
      <w:numFmt w:val="bullet"/>
      <w:lvlText w:val="●"/>
      <w:lvlJc w:val="left"/>
      <w:pPr>
        <w:ind w:left="5760" w:hanging="360"/>
      </w:pPr>
    </w:lvl>
    <w:lvl w:ilvl="8" w:tplc="11C04772">
      <w:start w:val="1"/>
      <w:numFmt w:val="bullet"/>
      <w:lvlText w:val="●"/>
      <w:lvlJc w:val="left"/>
      <w:pPr>
        <w:ind w:left="6480" w:hanging="360"/>
      </w:pPr>
    </w:lvl>
  </w:abstractNum>
  <w:num w:numId="1" w16cid:durableId="17330403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55"/>
    <w:rsid w:val="0002089C"/>
    <w:rsid w:val="00033CF4"/>
    <w:rsid w:val="00041029"/>
    <w:rsid w:val="00041502"/>
    <w:rsid w:val="00054253"/>
    <w:rsid w:val="00057D20"/>
    <w:rsid w:val="0006055B"/>
    <w:rsid w:val="00063180"/>
    <w:rsid w:val="00064C4B"/>
    <w:rsid w:val="00066B3F"/>
    <w:rsid w:val="000878D6"/>
    <w:rsid w:val="00090670"/>
    <w:rsid w:val="00094A9E"/>
    <w:rsid w:val="000A328F"/>
    <w:rsid w:val="000B1055"/>
    <w:rsid w:val="000B1816"/>
    <w:rsid w:val="000B2521"/>
    <w:rsid w:val="000C174E"/>
    <w:rsid w:val="000C3C51"/>
    <w:rsid w:val="000C4179"/>
    <w:rsid w:val="000C4BC4"/>
    <w:rsid w:val="000C53DD"/>
    <w:rsid w:val="000C7E0D"/>
    <w:rsid w:val="000D6232"/>
    <w:rsid w:val="000E00F9"/>
    <w:rsid w:val="000E56AA"/>
    <w:rsid w:val="000E6612"/>
    <w:rsid w:val="000E7D09"/>
    <w:rsid w:val="000E7DDC"/>
    <w:rsid w:val="000F69A6"/>
    <w:rsid w:val="00105C01"/>
    <w:rsid w:val="00110F7A"/>
    <w:rsid w:val="00114089"/>
    <w:rsid w:val="00122E62"/>
    <w:rsid w:val="00124049"/>
    <w:rsid w:val="00125B13"/>
    <w:rsid w:val="001267A7"/>
    <w:rsid w:val="00132E62"/>
    <w:rsid w:val="00132E8A"/>
    <w:rsid w:val="00132FEB"/>
    <w:rsid w:val="00135960"/>
    <w:rsid w:val="001438D8"/>
    <w:rsid w:val="001454FA"/>
    <w:rsid w:val="001602F1"/>
    <w:rsid w:val="00161197"/>
    <w:rsid w:val="001657A4"/>
    <w:rsid w:val="00165A79"/>
    <w:rsid w:val="00166472"/>
    <w:rsid w:val="0017372E"/>
    <w:rsid w:val="00184123"/>
    <w:rsid w:val="00192513"/>
    <w:rsid w:val="001A3B1F"/>
    <w:rsid w:val="001A3B2A"/>
    <w:rsid w:val="001C5D60"/>
    <w:rsid w:val="001C6C68"/>
    <w:rsid w:val="001D3FAA"/>
    <w:rsid w:val="001D4514"/>
    <w:rsid w:val="001D6795"/>
    <w:rsid w:val="001D7493"/>
    <w:rsid w:val="001E480B"/>
    <w:rsid w:val="002010BF"/>
    <w:rsid w:val="00207CF9"/>
    <w:rsid w:val="00211C95"/>
    <w:rsid w:val="002201C4"/>
    <w:rsid w:val="00221995"/>
    <w:rsid w:val="00221C4D"/>
    <w:rsid w:val="00223238"/>
    <w:rsid w:val="00227EAA"/>
    <w:rsid w:val="002319F4"/>
    <w:rsid w:val="00237475"/>
    <w:rsid w:val="00237577"/>
    <w:rsid w:val="00243F78"/>
    <w:rsid w:val="00271CCB"/>
    <w:rsid w:val="0027510C"/>
    <w:rsid w:val="0027584C"/>
    <w:rsid w:val="00276093"/>
    <w:rsid w:val="0028128F"/>
    <w:rsid w:val="00290897"/>
    <w:rsid w:val="00291567"/>
    <w:rsid w:val="002A5EBB"/>
    <w:rsid w:val="002A73D6"/>
    <w:rsid w:val="002B0190"/>
    <w:rsid w:val="002B0228"/>
    <w:rsid w:val="002B4BB8"/>
    <w:rsid w:val="002C147A"/>
    <w:rsid w:val="002C464B"/>
    <w:rsid w:val="002C6DF7"/>
    <w:rsid w:val="002D07A3"/>
    <w:rsid w:val="002D7821"/>
    <w:rsid w:val="002F2FBD"/>
    <w:rsid w:val="00303926"/>
    <w:rsid w:val="00310830"/>
    <w:rsid w:val="00312085"/>
    <w:rsid w:val="00314A39"/>
    <w:rsid w:val="0031554C"/>
    <w:rsid w:val="003160FF"/>
    <w:rsid w:val="003167BB"/>
    <w:rsid w:val="003177BA"/>
    <w:rsid w:val="00317A94"/>
    <w:rsid w:val="00320A51"/>
    <w:rsid w:val="003212AF"/>
    <w:rsid w:val="003217C8"/>
    <w:rsid w:val="00321A1B"/>
    <w:rsid w:val="00330BC4"/>
    <w:rsid w:val="00333908"/>
    <w:rsid w:val="00336787"/>
    <w:rsid w:val="003420A9"/>
    <w:rsid w:val="00343C1D"/>
    <w:rsid w:val="0034788F"/>
    <w:rsid w:val="00350FBA"/>
    <w:rsid w:val="0035496A"/>
    <w:rsid w:val="003650CE"/>
    <w:rsid w:val="003733B4"/>
    <w:rsid w:val="00374C94"/>
    <w:rsid w:val="00376CE7"/>
    <w:rsid w:val="00395BD8"/>
    <w:rsid w:val="003970F3"/>
    <w:rsid w:val="003A3FB6"/>
    <w:rsid w:val="003A62C4"/>
    <w:rsid w:val="003C46E6"/>
    <w:rsid w:val="003C730B"/>
    <w:rsid w:val="003D1630"/>
    <w:rsid w:val="003D16D3"/>
    <w:rsid w:val="003D5873"/>
    <w:rsid w:val="003D5A2C"/>
    <w:rsid w:val="003D5DCA"/>
    <w:rsid w:val="003E59DE"/>
    <w:rsid w:val="003F46C0"/>
    <w:rsid w:val="003F71E9"/>
    <w:rsid w:val="00403DF7"/>
    <w:rsid w:val="004113F2"/>
    <w:rsid w:val="00414B17"/>
    <w:rsid w:val="00416BCA"/>
    <w:rsid w:val="00433129"/>
    <w:rsid w:val="00436894"/>
    <w:rsid w:val="0043734C"/>
    <w:rsid w:val="004437F3"/>
    <w:rsid w:val="00445344"/>
    <w:rsid w:val="00453976"/>
    <w:rsid w:val="00455BF9"/>
    <w:rsid w:val="00455C15"/>
    <w:rsid w:val="004569D6"/>
    <w:rsid w:val="004600BC"/>
    <w:rsid w:val="00476285"/>
    <w:rsid w:val="00486705"/>
    <w:rsid w:val="004951FC"/>
    <w:rsid w:val="004954C1"/>
    <w:rsid w:val="00496C02"/>
    <w:rsid w:val="004B1B0F"/>
    <w:rsid w:val="004B1F81"/>
    <w:rsid w:val="004B45B5"/>
    <w:rsid w:val="004B75AE"/>
    <w:rsid w:val="004C1B42"/>
    <w:rsid w:val="004C669E"/>
    <w:rsid w:val="004D30A5"/>
    <w:rsid w:val="004D370D"/>
    <w:rsid w:val="004D411C"/>
    <w:rsid w:val="004F6E91"/>
    <w:rsid w:val="00500C42"/>
    <w:rsid w:val="00506BBF"/>
    <w:rsid w:val="00521494"/>
    <w:rsid w:val="00522A7B"/>
    <w:rsid w:val="00536C16"/>
    <w:rsid w:val="005443A8"/>
    <w:rsid w:val="00546592"/>
    <w:rsid w:val="00546EEA"/>
    <w:rsid w:val="00554CFC"/>
    <w:rsid w:val="005612F1"/>
    <w:rsid w:val="00562E1B"/>
    <w:rsid w:val="005679D4"/>
    <w:rsid w:val="00576ED7"/>
    <w:rsid w:val="00584267"/>
    <w:rsid w:val="00586C86"/>
    <w:rsid w:val="00593FE5"/>
    <w:rsid w:val="00596CE5"/>
    <w:rsid w:val="005A274E"/>
    <w:rsid w:val="005A49E2"/>
    <w:rsid w:val="005B15B1"/>
    <w:rsid w:val="005B4730"/>
    <w:rsid w:val="005B572D"/>
    <w:rsid w:val="005C1425"/>
    <w:rsid w:val="005C2947"/>
    <w:rsid w:val="005C361D"/>
    <w:rsid w:val="005C651E"/>
    <w:rsid w:val="005D19F3"/>
    <w:rsid w:val="005D6CF9"/>
    <w:rsid w:val="005D7085"/>
    <w:rsid w:val="005E0B35"/>
    <w:rsid w:val="005E2BBC"/>
    <w:rsid w:val="005E6EA3"/>
    <w:rsid w:val="005F14E0"/>
    <w:rsid w:val="005F5B67"/>
    <w:rsid w:val="005F76D5"/>
    <w:rsid w:val="00602372"/>
    <w:rsid w:val="00610935"/>
    <w:rsid w:val="00610A62"/>
    <w:rsid w:val="00616C4E"/>
    <w:rsid w:val="00626FC7"/>
    <w:rsid w:val="006318C4"/>
    <w:rsid w:val="00631954"/>
    <w:rsid w:val="00634532"/>
    <w:rsid w:val="0064242A"/>
    <w:rsid w:val="006429F0"/>
    <w:rsid w:val="00647883"/>
    <w:rsid w:val="00650380"/>
    <w:rsid w:val="00655B42"/>
    <w:rsid w:val="00664F53"/>
    <w:rsid w:val="00666612"/>
    <w:rsid w:val="0067163E"/>
    <w:rsid w:val="00676034"/>
    <w:rsid w:val="006765BE"/>
    <w:rsid w:val="0068216D"/>
    <w:rsid w:val="006875ED"/>
    <w:rsid w:val="00694CF7"/>
    <w:rsid w:val="006A0D3F"/>
    <w:rsid w:val="006A32B3"/>
    <w:rsid w:val="006A79B7"/>
    <w:rsid w:val="006B0427"/>
    <w:rsid w:val="006B07F3"/>
    <w:rsid w:val="006B1B0F"/>
    <w:rsid w:val="006B1BDB"/>
    <w:rsid w:val="006B4AFC"/>
    <w:rsid w:val="006B4C80"/>
    <w:rsid w:val="006B7ECD"/>
    <w:rsid w:val="006C1413"/>
    <w:rsid w:val="006D1047"/>
    <w:rsid w:val="006D7EF6"/>
    <w:rsid w:val="006E04B5"/>
    <w:rsid w:val="006E206F"/>
    <w:rsid w:val="006E7594"/>
    <w:rsid w:val="006F05FF"/>
    <w:rsid w:val="006F3D6B"/>
    <w:rsid w:val="006F4A8B"/>
    <w:rsid w:val="00710A4A"/>
    <w:rsid w:val="00712218"/>
    <w:rsid w:val="0072344F"/>
    <w:rsid w:val="00724D5C"/>
    <w:rsid w:val="00727FC3"/>
    <w:rsid w:val="00732607"/>
    <w:rsid w:val="007345BB"/>
    <w:rsid w:val="00736472"/>
    <w:rsid w:val="007477AE"/>
    <w:rsid w:val="00754A75"/>
    <w:rsid w:val="0076385D"/>
    <w:rsid w:val="00763C94"/>
    <w:rsid w:val="00774FE8"/>
    <w:rsid w:val="007967AB"/>
    <w:rsid w:val="007A3A59"/>
    <w:rsid w:val="007A5132"/>
    <w:rsid w:val="007A5AA8"/>
    <w:rsid w:val="007B2097"/>
    <w:rsid w:val="007B56E4"/>
    <w:rsid w:val="007C1BEF"/>
    <w:rsid w:val="007C38E3"/>
    <w:rsid w:val="007C7944"/>
    <w:rsid w:val="007D007A"/>
    <w:rsid w:val="007F1599"/>
    <w:rsid w:val="007F1CC4"/>
    <w:rsid w:val="007F7B0C"/>
    <w:rsid w:val="008007EB"/>
    <w:rsid w:val="0080259C"/>
    <w:rsid w:val="00814CB3"/>
    <w:rsid w:val="00836453"/>
    <w:rsid w:val="00846B34"/>
    <w:rsid w:val="008525B6"/>
    <w:rsid w:val="0085353C"/>
    <w:rsid w:val="008543FF"/>
    <w:rsid w:val="0085759D"/>
    <w:rsid w:val="00864CBC"/>
    <w:rsid w:val="008730F0"/>
    <w:rsid w:val="00880903"/>
    <w:rsid w:val="008860E1"/>
    <w:rsid w:val="00893CE9"/>
    <w:rsid w:val="008977E1"/>
    <w:rsid w:val="008A041D"/>
    <w:rsid w:val="008A7CBC"/>
    <w:rsid w:val="008B6219"/>
    <w:rsid w:val="008B7460"/>
    <w:rsid w:val="008C0E35"/>
    <w:rsid w:val="008C2D0A"/>
    <w:rsid w:val="008C49E8"/>
    <w:rsid w:val="008D2BB5"/>
    <w:rsid w:val="008D3568"/>
    <w:rsid w:val="008D63D2"/>
    <w:rsid w:val="008D7863"/>
    <w:rsid w:val="008D7C38"/>
    <w:rsid w:val="008E476C"/>
    <w:rsid w:val="008F35A0"/>
    <w:rsid w:val="008F7DCC"/>
    <w:rsid w:val="00904541"/>
    <w:rsid w:val="00920CD3"/>
    <w:rsid w:val="00931B42"/>
    <w:rsid w:val="009421E0"/>
    <w:rsid w:val="0094392D"/>
    <w:rsid w:val="00944FCA"/>
    <w:rsid w:val="009471EF"/>
    <w:rsid w:val="00952672"/>
    <w:rsid w:val="00957303"/>
    <w:rsid w:val="00960B6A"/>
    <w:rsid w:val="00965FD0"/>
    <w:rsid w:val="00974CB2"/>
    <w:rsid w:val="00982AFA"/>
    <w:rsid w:val="00992877"/>
    <w:rsid w:val="00992E15"/>
    <w:rsid w:val="009A0595"/>
    <w:rsid w:val="009A1BA0"/>
    <w:rsid w:val="009A6919"/>
    <w:rsid w:val="009B0285"/>
    <w:rsid w:val="009B1950"/>
    <w:rsid w:val="009B378F"/>
    <w:rsid w:val="009C7951"/>
    <w:rsid w:val="009D075E"/>
    <w:rsid w:val="009D60F4"/>
    <w:rsid w:val="009E66B1"/>
    <w:rsid w:val="009F286F"/>
    <w:rsid w:val="009F28D9"/>
    <w:rsid w:val="00A01F85"/>
    <w:rsid w:val="00A03A54"/>
    <w:rsid w:val="00A149BA"/>
    <w:rsid w:val="00A15A2F"/>
    <w:rsid w:val="00A179EB"/>
    <w:rsid w:val="00A2427C"/>
    <w:rsid w:val="00A2635A"/>
    <w:rsid w:val="00A30D10"/>
    <w:rsid w:val="00A31FDF"/>
    <w:rsid w:val="00A33000"/>
    <w:rsid w:val="00A41B8B"/>
    <w:rsid w:val="00A53572"/>
    <w:rsid w:val="00A55C8F"/>
    <w:rsid w:val="00A5631F"/>
    <w:rsid w:val="00A86125"/>
    <w:rsid w:val="00A96008"/>
    <w:rsid w:val="00AA59FC"/>
    <w:rsid w:val="00AB12D0"/>
    <w:rsid w:val="00AB1FC5"/>
    <w:rsid w:val="00AC0D6F"/>
    <w:rsid w:val="00AC4757"/>
    <w:rsid w:val="00AD051E"/>
    <w:rsid w:val="00AD079D"/>
    <w:rsid w:val="00AD1937"/>
    <w:rsid w:val="00AD3229"/>
    <w:rsid w:val="00B0149E"/>
    <w:rsid w:val="00B02FA6"/>
    <w:rsid w:val="00B05665"/>
    <w:rsid w:val="00B127F3"/>
    <w:rsid w:val="00B137F3"/>
    <w:rsid w:val="00B17510"/>
    <w:rsid w:val="00B332AA"/>
    <w:rsid w:val="00B344B5"/>
    <w:rsid w:val="00B35E79"/>
    <w:rsid w:val="00B402EE"/>
    <w:rsid w:val="00B4327C"/>
    <w:rsid w:val="00B50AE9"/>
    <w:rsid w:val="00B62CAE"/>
    <w:rsid w:val="00B657DE"/>
    <w:rsid w:val="00B72335"/>
    <w:rsid w:val="00B812D6"/>
    <w:rsid w:val="00BC45AB"/>
    <w:rsid w:val="00BC4F61"/>
    <w:rsid w:val="00BD35B1"/>
    <w:rsid w:val="00BD7809"/>
    <w:rsid w:val="00BE18FA"/>
    <w:rsid w:val="00BE2778"/>
    <w:rsid w:val="00BE74F2"/>
    <w:rsid w:val="00BF6081"/>
    <w:rsid w:val="00BF7C89"/>
    <w:rsid w:val="00C05C8A"/>
    <w:rsid w:val="00C17682"/>
    <w:rsid w:val="00C2198C"/>
    <w:rsid w:val="00C26482"/>
    <w:rsid w:val="00C367A9"/>
    <w:rsid w:val="00C43EB4"/>
    <w:rsid w:val="00C55921"/>
    <w:rsid w:val="00C638A8"/>
    <w:rsid w:val="00C65EC4"/>
    <w:rsid w:val="00C752C5"/>
    <w:rsid w:val="00C76DE8"/>
    <w:rsid w:val="00C77BC1"/>
    <w:rsid w:val="00C822A0"/>
    <w:rsid w:val="00C85E71"/>
    <w:rsid w:val="00C86555"/>
    <w:rsid w:val="00C92258"/>
    <w:rsid w:val="00CA0659"/>
    <w:rsid w:val="00CA35A1"/>
    <w:rsid w:val="00CB1AB9"/>
    <w:rsid w:val="00CB2812"/>
    <w:rsid w:val="00CB2F7F"/>
    <w:rsid w:val="00CB5154"/>
    <w:rsid w:val="00CB5AC9"/>
    <w:rsid w:val="00CC30BF"/>
    <w:rsid w:val="00CC40F1"/>
    <w:rsid w:val="00CF0BC0"/>
    <w:rsid w:val="00CF2954"/>
    <w:rsid w:val="00D06AB6"/>
    <w:rsid w:val="00D109C3"/>
    <w:rsid w:val="00D1233E"/>
    <w:rsid w:val="00D13DB2"/>
    <w:rsid w:val="00D14FAB"/>
    <w:rsid w:val="00D16173"/>
    <w:rsid w:val="00D162A5"/>
    <w:rsid w:val="00D307EC"/>
    <w:rsid w:val="00D44CE4"/>
    <w:rsid w:val="00D50A12"/>
    <w:rsid w:val="00D5311B"/>
    <w:rsid w:val="00D55122"/>
    <w:rsid w:val="00D61F73"/>
    <w:rsid w:val="00D63033"/>
    <w:rsid w:val="00D72179"/>
    <w:rsid w:val="00D73776"/>
    <w:rsid w:val="00D816E8"/>
    <w:rsid w:val="00DB0B06"/>
    <w:rsid w:val="00DB243C"/>
    <w:rsid w:val="00DB3743"/>
    <w:rsid w:val="00DC132B"/>
    <w:rsid w:val="00DD207B"/>
    <w:rsid w:val="00DD22CE"/>
    <w:rsid w:val="00DD347A"/>
    <w:rsid w:val="00DD705F"/>
    <w:rsid w:val="00DE6887"/>
    <w:rsid w:val="00DF272D"/>
    <w:rsid w:val="00DF39EA"/>
    <w:rsid w:val="00DF484F"/>
    <w:rsid w:val="00E01246"/>
    <w:rsid w:val="00E030A4"/>
    <w:rsid w:val="00E078DE"/>
    <w:rsid w:val="00E22626"/>
    <w:rsid w:val="00E2281F"/>
    <w:rsid w:val="00E233DD"/>
    <w:rsid w:val="00E27646"/>
    <w:rsid w:val="00E37789"/>
    <w:rsid w:val="00E50DBB"/>
    <w:rsid w:val="00E52255"/>
    <w:rsid w:val="00E57B54"/>
    <w:rsid w:val="00E57DD5"/>
    <w:rsid w:val="00E63D62"/>
    <w:rsid w:val="00E66BDE"/>
    <w:rsid w:val="00E70640"/>
    <w:rsid w:val="00E857BD"/>
    <w:rsid w:val="00E915F6"/>
    <w:rsid w:val="00E9339D"/>
    <w:rsid w:val="00E94576"/>
    <w:rsid w:val="00EA1A5A"/>
    <w:rsid w:val="00EA345D"/>
    <w:rsid w:val="00EA78B8"/>
    <w:rsid w:val="00EA7F44"/>
    <w:rsid w:val="00EC10D1"/>
    <w:rsid w:val="00EC3A47"/>
    <w:rsid w:val="00ED3E19"/>
    <w:rsid w:val="00ED56D8"/>
    <w:rsid w:val="00ED7C1D"/>
    <w:rsid w:val="00EF334B"/>
    <w:rsid w:val="00EF7F38"/>
    <w:rsid w:val="00F00EF8"/>
    <w:rsid w:val="00F0147B"/>
    <w:rsid w:val="00F0458A"/>
    <w:rsid w:val="00F136B5"/>
    <w:rsid w:val="00F14051"/>
    <w:rsid w:val="00F253CE"/>
    <w:rsid w:val="00F316BA"/>
    <w:rsid w:val="00F353CF"/>
    <w:rsid w:val="00F4035A"/>
    <w:rsid w:val="00F52240"/>
    <w:rsid w:val="00F54840"/>
    <w:rsid w:val="00F55662"/>
    <w:rsid w:val="00F6074D"/>
    <w:rsid w:val="00F6188E"/>
    <w:rsid w:val="00F61A08"/>
    <w:rsid w:val="00F6656C"/>
    <w:rsid w:val="00F70A1B"/>
    <w:rsid w:val="00F74E5B"/>
    <w:rsid w:val="00F83316"/>
    <w:rsid w:val="00F8750D"/>
    <w:rsid w:val="00F92458"/>
    <w:rsid w:val="00F944BE"/>
    <w:rsid w:val="00F9559A"/>
    <w:rsid w:val="00F95751"/>
    <w:rsid w:val="00FB4A25"/>
    <w:rsid w:val="00FC535C"/>
    <w:rsid w:val="00FD275A"/>
    <w:rsid w:val="00FD5B92"/>
    <w:rsid w:val="00FE78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58C2"/>
  <w15:docId w15:val="{DAD86361-12AE-41DA-8203-033C85FF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A2635A"/>
    <w:pPr>
      <w:tabs>
        <w:tab w:val="center" w:pos="4680"/>
        <w:tab w:val="right" w:pos="9360"/>
      </w:tabs>
    </w:pPr>
  </w:style>
  <w:style w:type="character" w:customStyle="1" w:styleId="a9">
    <w:name w:val="כותרת עליונה תו"/>
    <w:basedOn w:val="a0"/>
    <w:link w:val="a8"/>
    <w:uiPriority w:val="99"/>
    <w:rsid w:val="00A2635A"/>
  </w:style>
  <w:style w:type="paragraph" w:styleId="aa">
    <w:name w:val="footer"/>
    <w:basedOn w:val="a"/>
    <w:link w:val="ab"/>
    <w:uiPriority w:val="99"/>
    <w:unhideWhenUsed/>
    <w:rsid w:val="00A2635A"/>
    <w:pPr>
      <w:tabs>
        <w:tab w:val="center" w:pos="4680"/>
        <w:tab w:val="right" w:pos="9360"/>
      </w:tabs>
    </w:pPr>
  </w:style>
  <w:style w:type="character" w:customStyle="1" w:styleId="ab">
    <w:name w:val="כותרת תחתונה תו"/>
    <w:basedOn w:val="a0"/>
    <w:link w:val="aa"/>
    <w:uiPriority w:val="99"/>
    <w:rsid w:val="00A2635A"/>
  </w:style>
  <w:style w:type="paragraph" w:customStyle="1" w:styleId="NormalWeb1">
    <w:name w:val="Normal (Web)‎1"/>
    <w:basedOn w:val="a"/>
    <w:next w:val="NormalWeb"/>
    <w:uiPriority w:val="99"/>
    <w:semiHidden/>
    <w:unhideWhenUsed/>
    <w:rsid w:val="000E6612"/>
    <w:rPr>
      <w:rFonts w:ascii="Times New Roman" w:hAnsi="Times New Roman" w:cs="Times New Roman"/>
      <w:sz w:val="24"/>
      <w:szCs w:val="24"/>
    </w:rPr>
  </w:style>
  <w:style w:type="paragraph" w:styleId="NormalWeb">
    <w:name w:val="Normal (Web)"/>
    <w:basedOn w:val="a"/>
    <w:uiPriority w:val="99"/>
    <w:semiHidden/>
    <w:unhideWhenUsed/>
    <w:rsid w:val="000E6612"/>
    <w:rPr>
      <w:rFonts w:ascii="Times New Roman" w:hAnsi="Times New Roman" w:cs="Times New Roman"/>
      <w:sz w:val="24"/>
      <w:szCs w:val="24"/>
    </w:rPr>
  </w:style>
  <w:style w:type="paragraph" w:customStyle="1" w:styleId="Heading2copy">
    <w:name w:val="Heading 2_copy"/>
    <w:basedOn w:val="2"/>
  </w:style>
  <w:style w:type="paragraph" w:customStyle="1" w:styleId="Normalcopy">
    <w:name w:val="Normal_copy"/>
    <w:basedOn w:val="a"/>
  </w:style>
  <w:style w:type="character" w:customStyle="1" w:styleId="HiddenCell">
    <w:name w:val="Hidden_Cell"/>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1.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B06A86EA2268745A376D0205EF2F553" ma:contentTypeVersion="11" ma:contentTypeDescription="צור מסמך חדש." ma:contentTypeScope="" ma:versionID="bbdc9dc620fceb6f94c891a44a66495d">
  <xsd:schema xmlns:xsd="http://www.w3.org/2001/XMLSchema" xmlns:xs="http://www.w3.org/2001/XMLSchema" xmlns:p="http://schemas.microsoft.com/office/2006/metadata/properties" xmlns:ns2="988b3bf5-9457-4be1-8a88-4bde119283a5" xmlns:ns3="5154934d-1c6a-4c92-afc1-765caf070e39" targetNamespace="http://schemas.microsoft.com/office/2006/metadata/properties" ma:root="true" ma:fieldsID="4f5c5e07b88b016d8ab382794c99ba6f" ns2:_="" ns3:_="">
    <xsd:import namespace="988b3bf5-9457-4be1-8a88-4bde119283a5"/>
    <xsd:import namespace="5154934d-1c6a-4c92-afc1-765caf070e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b3bf5-9457-4be1-8a88-4bde11928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תגיות תמונה" ma:readOnly="false" ma:fieldId="{5cf76f15-5ced-4ddc-b409-7134ff3c332f}" ma:taxonomyMulti="true" ma:sspId="5b771cc7-d80c-4281-9a64-32f9c371a93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54934d-1c6a-4c92-afc1-765caf070e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718444-75eb-4878-b2c2-25570bf314a5}" ma:internalName="TaxCatchAll" ma:showField="CatchAllData" ma:web="5154934d-1c6a-4c92-afc1-765caf070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54934d-1c6a-4c92-afc1-765caf070e39" xsi:nil="true"/>
    <lcf76f155ced4ddcb4097134ff3c332f xmlns="988b3bf5-9457-4be1-8a88-4bde119283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AF1B70-DC68-4DA5-82FD-D6B1D003139B}"/>
</file>

<file path=customXml/itemProps2.xml><?xml version="1.0" encoding="utf-8"?>
<ds:datastoreItem xmlns:ds="http://schemas.openxmlformats.org/officeDocument/2006/customXml" ds:itemID="{3DF795DE-641E-4833-9DAA-AE11D6D05514}"/>
</file>

<file path=customXml/itemProps3.xml><?xml version="1.0" encoding="utf-8"?>
<ds:datastoreItem xmlns:ds="http://schemas.openxmlformats.org/officeDocument/2006/customXml" ds:itemID="{DA15CB69-72CD-48CB-9E7E-05D3BE144DA5}"/>
</file>

<file path=docProps/app.xml><?xml version="1.0" encoding="utf-8"?>
<Properties xmlns="http://schemas.openxmlformats.org/officeDocument/2006/extended-properties" xmlns:vt="http://schemas.openxmlformats.org/officeDocument/2006/docPropsVTypes">
  <Template>Normal</Template>
  <TotalTime>0</TotalTime>
  <Pages>87</Pages>
  <Words>15134</Words>
  <Characters>75675</Characters>
  <Application>Microsoft Office Word</Application>
  <DocSecurity>0</DocSecurity>
  <Lines>630</Lines>
  <Paragraphs>181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עיריית בת-ים</vt:lpstr>
      <vt:lpstr/>
    </vt:vector>
  </TitlesOfParts>
  <Company/>
  <LinksUpToDate>false</LinksUpToDate>
  <CharactersWithSpaces>90628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עיריית בת-ים</dc:title>
  <dc:creator>Un-named</dc:creator>
  <cp:lastModifiedBy>סינדקי אדיס</cp:lastModifiedBy>
  <cp:revision>2</cp:revision>
  <cp:lastPrinted>2025-08-17T11:16:00Z</cp:lastPrinted>
  <dcterms:created xsi:type="dcterms:W3CDTF">2025-08-20T12:22:00Z</dcterms:created>
  <dcterms:modified xsi:type="dcterms:W3CDTF">2025-08-20T12:22:00Z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0x0101003B06A86EA2268745A376D0205EF2F553</vt:lpwstr>
  </property>
</Properties>
</file>