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56A43" w14:textId="77777777" w:rsidR="00643685" w:rsidRDefault="00643685" w:rsidP="00643685">
      <w:pPr>
        <w:rPr>
          <w:rtl/>
        </w:rPr>
      </w:pPr>
    </w:p>
    <w:p w14:paraId="510E41B7" w14:textId="5000C27A" w:rsidR="00E60D59" w:rsidRPr="00E60D59" w:rsidRDefault="00E60D59" w:rsidP="00E60D59">
      <w:pPr>
        <w:suppressLineNumbers/>
        <w:spacing w:before="250" w:line="360" w:lineRule="auto"/>
        <w:jc w:val="center"/>
        <w:rPr>
          <w:rFonts w:ascii="David" w:eastAsia="David" w:hAnsi="David" w:cs="David"/>
          <w:sz w:val="32"/>
          <w:szCs w:val="32"/>
          <w:u w:val="single"/>
        </w:rPr>
      </w:pPr>
      <w:r w:rsidRPr="00E60D59">
        <w:rPr>
          <w:rFonts w:ascii="David" w:eastAsia="David" w:hAnsi="David" w:cs="David"/>
          <w:b/>
          <w:bCs/>
          <w:color w:val="000000"/>
          <w:sz w:val="32"/>
          <w:szCs w:val="32"/>
          <w:u w:val="single"/>
          <w:rtl/>
        </w:rPr>
        <w:t>פרוטוקול מספר 3</w:t>
      </w:r>
      <w:r>
        <w:rPr>
          <w:rFonts w:ascii="David" w:eastAsia="David" w:hAnsi="David" w:cs="David" w:hint="cs"/>
          <w:b/>
          <w:bCs/>
          <w:color w:val="000000"/>
          <w:sz w:val="32"/>
          <w:szCs w:val="32"/>
          <w:u w:val="single"/>
          <w:rtl/>
        </w:rPr>
        <w:t>3</w:t>
      </w:r>
      <w:r w:rsidRPr="00E60D59">
        <w:rPr>
          <w:rFonts w:ascii="David" w:eastAsia="David" w:hAnsi="David" w:cs="David"/>
          <w:b/>
          <w:bCs/>
          <w:color w:val="000000"/>
          <w:sz w:val="32"/>
          <w:szCs w:val="32"/>
          <w:u w:val="single"/>
          <w:rtl/>
        </w:rPr>
        <w:t>.20 מישיבת מועצת עיר שלא מן המניין</w:t>
      </w:r>
    </w:p>
    <w:p w14:paraId="2AFBFAEC" w14:textId="77777777" w:rsidR="00E60D59" w:rsidRPr="00E60D59" w:rsidRDefault="00E60D59" w:rsidP="00E60D59">
      <w:pPr>
        <w:suppressLineNumbers/>
        <w:spacing w:before="250" w:line="360" w:lineRule="auto"/>
        <w:jc w:val="center"/>
        <w:rPr>
          <w:rFonts w:ascii="David" w:eastAsia="David" w:hAnsi="David" w:cs="David"/>
          <w:b/>
          <w:bCs/>
          <w:color w:val="000000"/>
          <w:sz w:val="32"/>
          <w:szCs w:val="32"/>
          <w:u w:val="single"/>
        </w:rPr>
      </w:pPr>
      <w:r w:rsidRPr="00E60D59">
        <w:rPr>
          <w:rFonts w:ascii="David" w:eastAsia="David" w:hAnsi="David" w:cs="David"/>
          <w:b/>
          <w:bCs/>
          <w:color w:val="000000"/>
          <w:sz w:val="32"/>
          <w:szCs w:val="32"/>
          <w:u w:val="single"/>
          <w:rtl/>
        </w:rPr>
        <w:t>שהתקיימה ביום</w:t>
      </w:r>
      <w:r w:rsidRPr="00E60D59">
        <w:rPr>
          <w:rFonts w:ascii="David" w:eastAsia="David" w:hAnsi="David" w:cs="David"/>
          <w:b/>
          <w:bCs/>
          <w:sz w:val="32"/>
          <w:szCs w:val="32"/>
          <w:u w:val="single"/>
          <w:rtl/>
        </w:rPr>
        <w:t xml:space="preserve"> </w:t>
      </w:r>
      <w:r w:rsidRPr="00E60D59">
        <w:rPr>
          <w:rFonts w:ascii="David" w:eastAsia="David" w:hAnsi="David" w:cs="David"/>
          <w:b/>
          <w:bCs/>
          <w:color w:val="000000"/>
          <w:sz w:val="32"/>
          <w:szCs w:val="32"/>
          <w:u w:val="single"/>
          <w:rtl/>
        </w:rPr>
        <w:t xml:space="preserve">ג', ח' אייר </w:t>
      </w:r>
      <w:proofErr w:type="spellStart"/>
      <w:r w:rsidRPr="00E60D59">
        <w:rPr>
          <w:rFonts w:ascii="David" w:eastAsia="David" w:hAnsi="David" w:cs="David"/>
          <w:b/>
          <w:bCs/>
          <w:color w:val="000000"/>
          <w:sz w:val="32"/>
          <w:szCs w:val="32"/>
          <w:u w:val="single"/>
          <w:rtl/>
        </w:rPr>
        <w:t>התשפ״ה</w:t>
      </w:r>
      <w:proofErr w:type="spellEnd"/>
      <w:r w:rsidRPr="00E60D59">
        <w:rPr>
          <w:rFonts w:ascii="David" w:eastAsia="David" w:hAnsi="David" w:cs="David"/>
          <w:b/>
          <w:bCs/>
          <w:color w:val="000000"/>
          <w:sz w:val="32"/>
          <w:szCs w:val="32"/>
          <w:u w:val="single"/>
          <w:rtl/>
        </w:rPr>
        <w:t xml:space="preserve">, 6/5/2025 </w:t>
      </w:r>
    </w:p>
    <w:p w14:paraId="1FD609BA" w14:textId="77777777" w:rsidR="00E60D59" w:rsidRPr="00E60D59" w:rsidRDefault="00E60D59" w:rsidP="00E60D59">
      <w:pPr>
        <w:suppressLineNumbers/>
        <w:spacing w:before="250" w:line="360" w:lineRule="auto"/>
        <w:jc w:val="center"/>
        <w:rPr>
          <w:rFonts w:ascii="David" w:eastAsia="David" w:hAnsi="David" w:cs="David"/>
          <w:sz w:val="32"/>
          <w:szCs w:val="32"/>
          <w:u w:val="single"/>
          <w:rtl/>
        </w:rPr>
      </w:pPr>
      <w:r w:rsidRPr="00E60D59">
        <w:rPr>
          <w:rFonts w:ascii="David" w:eastAsia="David" w:hAnsi="David" w:cs="David"/>
          <w:b/>
          <w:bCs/>
          <w:color w:val="000000"/>
          <w:sz w:val="32"/>
          <w:szCs w:val="32"/>
          <w:u w:val="single"/>
          <w:rtl/>
        </w:rPr>
        <w:t>בחדר הישיבות בבניין העירייה</w:t>
      </w:r>
    </w:p>
    <w:p w14:paraId="713FDDD0" w14:textId="77777777" w:rsidR="00E60D59" w:rsidRPr="00E60D59" w:rsidRDefault="00E60D59" w:rsidP="00E60D59">
      <w:pPr>
        <w:spacing w:line="360" w:lineRule="auto"/>
        <w:rPr>
          <w:rFonts w:ascii="Aptos" w:eastAsia="Aptos" w:hAnsi="Aptos" w:cs="Arial"/>
          <w:sz w:val="26"/>
          <w:szCs w:val="26"/>
          <w:rtl/>
        </w:rPr>
      </w:pPr>
    </w:p>
    <w:p w14:paraId="3A2D6C13" w14:textId="77777777" w:rsidR="00E60D59" w:rsidRPr="00E60D59" w:rsidRDefault="00E60D59" w:rsidP="00E60D59">
      <w:pPr>
        <w:spacing w:line="360" w:lineRule="auto"/>
        <w:rPr>
          <w:rFonts w:ascii="David" w:eastAsia="Aptos" w:hAnsi="David" w:cs="David"/>
          <w:sz w:val="26"/>
          <w:szCs w:val="26"/>
          <w:rtl/>
        </w:rPr>
      </w:pPr>
      <w:r w:rsidRPr="00E60D59">
        <w:rPr>
          <w:rFonts w:ascii="David" w:eastAsia="Aptos" w:hAnsi="David" w:cs="David"/>
          <w:sz w:val="26"/>
          <w:szCs w:val="26"/>
          <w:rtl/>
        </w:rPr>
        <w:t xml:space="preserve"> </w:t>
      </w:r>
    </w:p>
    <w:p w14:paraId="7B97E3F3" w14:textId="351AC1B8" w:rsidR="00E60D59" w:rsidRPr="00E60D59" w:rsidRDefault="00E60D59" w:rsidP="00E60D59">
      <w:pPr>
        <w:spacing w:line="360" w:lineRule="auto"/>
        <w:jc w:val="both"/>
        <w:rPr>
          <w:rFonts w:ascii="David" w:eastAsia="Aptos" w:hAnsi="David" w:cs="David"/>
          <w:sz w:val="26"/>
          <w:szCs w:val="26"/>
          <w:rtl/>
        </w:rPr>
      </w:pPr>
      <w:r w:rsidRPr="00E60D59">
        <w:rPr>
          <w:rFonts w:ascii="David" w:eastAsia="Aptos" w:hAnsi="David" w:cs="David"/>
          <w:sz w:val="26"/>
          <w:szCs w:val="26"/>
          <w:u w:val="single"/>
          <w:rtl/>
        </w:rPr>
        <w:t>נוכחים ה"ה</w:t>
      </w:r>
      <w:r w:rsidRPr="00E60D59">
        <w:rPr>
          <w:rFonts w:ascii="David" w:eastAsia="Aptos" w:hAnsi="David" w:cs="David"/>
          <w:sz w:val="26"/>
          <w:szCs w:val="26"/>
          <w:rtl/>
        </w:rPr>
        <w:t>:</w:t>
      </w:r>
      <w:r w:rsidRPr="00E60D59">
        <w:rPr>
          <w:rFonts w:ascii="David" w:eastAsia="Aptos" w:hAnsi="David" w:cs="David"/>
          <w:sz w:val="26"/>
          <w:szCs w:val="26"/>
          <w:rtl/>
        </w:rPr>
        <w:tab/>
      </w:r>
      <w:r w:rsidRPr="00E60D59">
        <w:rPr>
          <w:rFonts w:ascii="David" w:eastAsia="Aptos" w:hAnsi="David" w:cs="David"/>
          <w:sz w:val="26"/>
          <w:szCs w:val="26"/>
          <w:rtl/>
        </w:rPr>
        <w:tab/>
      </w:r>
      <w:bookmarkStart w:id="0" w:name="_Hlk198453897"/>
      <w:bookmarkStart w:id="1" w:name="_Hlk198453923"/>
      <w:r w:rsidRPr="00E60D59">
        <w:rPr>
          <w:rFonts w:ascii="David" w:eastAsia="Aptos" w:hAnsi="David" w:cs="David"/>
          <w:sz w:val="26"/>
          <w:szCs w:val="26"/>
          <w:rtl/>
        </w:rPr>
        <w:t xml:space="preserve">צביקה ברוט, ויקטור טל, אנסטסיה סהר שבצוק, דוד פפיא, אלי </w:t>
      </w:r>
    </w:p>
    <w:p w14:paraId="0D10D352" w14:textId="0BF681D4" w:rsidR="00E60D59" w:rsidRPr="00E60D59" w:rsidRDefault="00E60D59" w:rsidP="00E60D59">
      <w:pPr>
        <w:spacing w:line="360" w:lineRule="auto"/>
        <w:ind w:left="2160"/>
        <w:jc w:val="both"/>
        <w:rPr>
          <w:rFonts w:ascii="David" w:eastAsia="Aptos" w:hAnsi="David" w:cs="David"/>
          <w:sz w:val="26"/>
          <w:szCs w:val="26"/>
          <w:rtl/>
        </w:rPr>
      </w:pPr>
      <w:r w:rsidRPr="00E60D59">
        <w:rPr>
          <w:rFonts w:ascii="David" w:eastAsia="Aptos" w:hAnsi="David" w:cs="David"/>
          <w:sz w:val="26"/>
          <w:szCs w:val="26"/>
          <w:rtl/>
        </w:rPr>
        <w:t xml:space="preserve">יריב, לאה בם,  ילנה </w:t>
      </w:r>
      <w:proofErr w:type="spellStart"/>
      <w:r w:rsidRPr="00E60D59">
        <w:rPr>
          <w:rFonts w:ascii="David" w:eastAsia="Aptos" w:hAnsi="David" w:cs="David"/>
          <w:sz w:val="26"/>
          <w:szCs w:val="26"/>
          <w:rtl/>
        </w:rPr>
        <w:t>פינסקי</w:t>
      </w:r>
      <w:proofErr w:type="spellEnd"/>
      <w:r w:rsidRPr="00E60D59">
        <w:rPr>
          <w:rFonts w:ascii="David" w:eastAsia="Aptos" w:hAnsi="David" w:cs="David"/>
          <w:sz w:val="26"/>
          <w:szCs w:val="26"/>
          <w:rtl/>
        </w:rPr>
        <w:t xml:space="preserve">, רפאל ברנז, אברהם חקק, קטי פיאסצקי, יסמין </w:t>
      </w:r>
      <w:proofErr w:type="spellStart"/>
      <w:r w:rsidRPr="00E60D59">
        <w:rPr>
          <w:rFonts w:ascii="David" w:eastAsia="Aptos" w:hAnsi="David" w:cs="David"/>
          <w:sz w:val="26"/>
          <w:szCs w:val="26"/>
          <w:rtl/>
        </w:rPr>
        <w:t>ולקומיר</w:t>
      </w:r>
      <w:proofErr w:type="spellEnd"/>
      <w:r w:rsidRPr="00E60D59">
        <w:rPr>
          <w:rFonts w:ascii="David" w:eastAsia="Aptos" w:hAnsi="David" w:cs="David"/>
          <w:sz w:val="26"/>
          <w:szCs w:val="26"/>
          <w:rtl/>
        </w:rPr>
        <w:t xml:space="preserve"> </w:t>
      </w:r>
      <w:proofErr w:type="spellStart"/>
      <w:r w:rsidRPr="00E60D59">
        <w:rPr>
          <w:rFonts w:ascii="David" w:eastAsia="Aptos" w:hAnsi="David" w:cs="David"/>
          <w:sz w:val="26"/>
          <w:szCs w:val="26"/>
          <w:rtl/>
        </w:rPr>
        <w:t>פרייסמן</w:t>
      </w:r>
      <w:proofErr w:type="spellEnd"/>
      <w:r w:rsidRPr="00E60D59">
        <w:rPr>
          <w:rFonts w:ascii="David" w:eastAsia="Aptos" w:hAnsi="David" w:cs="David"/>
          <w:sz w:val="26"/>
          <w:szCs w:val="26"/>
          <w:rtl/>
        </w:rPr>
        <w:t xml:space="preserve">, שלומי לחיאני, אילנה נג'ר, אפרים מזרחי, אירנה גנין, ויקטור </w:t>
      </w:r>
      <w:proofErr w:type="spellStart"/>
      <w:r w:rsidRPr="00E60D59">
        <w:rPr>
          <w:rFonts w:ascii="David" w:eastAsia="Aptos" w:hAnsi="David" w:cs="David"/>
          <w:sz w:val="26"/>
          <w:szCs w:val="26"/>
          <w:rtl/>
        </w:rPr>
        <w:t>וולדשיק</w:t>
      </w:r>
      <w:proofErr w:type="spellEnd"/>
      <w:r w:rsidRPr="00E60D59">
        <w:rPr>
          <w:rFonts w:ascii="David" w:eastAsia="Aptos" w:hAnsi="David" w:cs="David"/>
          <w:sz w:val="26"/>
          <w:szCs w:val="26"/>
          <w:rtl/>
        </w:rPr>
        <w:t xml:space="preserve">, </w:t>
      </w:r>
      <w:proofErr w:type="spellStart"/>
      <w:r w:rsidRPr="00E60D59">
        <w:rPr>
          <w:rFonts w:ascii="David" w:eastAsia="Aptos" w:hAnsi="David" w:cs="David"/>
          <w:sz w:val="26"/>
          <w:szCs w:val="26"/>
          <w:rtl/>
        </w:rPr>
        <w:t>פבל</w:t>
      </w:r>
      <w:proofErr w:type="spellEnd"/>
      <w:r w:rsidRPr="00E60D59">
        <w:rPr>
          <w:rFonts w:ascii="David" w:eastAsia="Aptos" w:hAnsi="David" w:cs="David"/>
          <w:sz w:val="26"/>
          <w:szCs w:val="26"/>
          <w:rtl/>
        </w:rPr>
        <w:t xml:space="preserve"> </w:t>
      </w:r>
      <w:proofErr w:type="spellStart"/>
      <w:r w:rsidRPr="00E60D59">
        <w:rPr>
          <w:rFonts w:ascii="David" w:eastAsia="Aptos" w:hAnsi="David" w:cs="David"/>
          <w:sz w:val="26"/>
          <w:szCs w:val="26"/>
          <w:rtl/>
        </w:rPr>
        <w:t>אסטחוב</w:t>
      </w:r>
      <w:bookmarkEnd w:id="0"/>
      <w:proofErr w:type="spellEnd"/>
      <w:r w:rsidRPr="00E60D59">
        <w:rPr>
          <w:rFonts w:ascii="David" w:eastAsia="Aptos" w:hAnsi="David" w:cs="David"/>
          <w:sz w:val="26"/>
          <w:szCs w:val="26"/>
          <w:rtl/>
        </w:rPr>
        <w:t>.</w:t>
      </w:r>
    </w:p>
    <w:bookmarkEnd w:id="1"/>
    <w:p w14:paraId="5987B5F2" w14:textId="77777777" w:rsidR="00E60D59" w:rsidRPr="00E60D59" w:rsidRDefault="00E60D59" w:rsidP="00E60D59">
      <w:pPr>
        <w:spacing w:line="360" w:lineRule="auto"/>
        <w:rPr>
          <w:rFonts w:ascii="David" w:eastAsia="Aptos" w:hAnsi="David" w:cs="David"/>
          <w:sz w:val="26"/>
          <w:szCs w:val="26"/>
          <w:rtl/>
        </w:rPr>
      </w:pPr>
    </w:p>
    <w:p w14:paraId="13BAD57C" w14:textId="77777777" w:rsidR="00E60D59" w:rsidRDefault="00E60D59" w:rsidP="00E60D59">
      <w:pPr>
        <w:spacing w:line="360" w:lineRule="auto"/>
        <w:jc w:val="both"/>
        <w:rPr>
          <w:rFonts w:ascii="David" w:eastAsia="Aptos" w:hAnsi="David" w:cs="David"/>
          <w:sz w:val="26"/>
          <w:szCs w:val="26"/>
          <w:rtl/>
        </w:rPr>
      </w:pPr>
      <w:r w:rsidRPr="00E60D59">
        <w:rPr>
          <w:rFonts w:ascii="David" w:eastAsia="Aptos" w:hAnsi="David" w:cs="David"/>
          <w:sz w:val="26"/>
          <w:szCs w:val="26"/>
          <w:u w:val="single"/>
          <w:rtl/>
        </w:rPr>
        <w:t>חסרים ה"</w:t>
      </w:r>
      <w:r w:rsidRPr="00E60D59">
        <w:rPr>
          <w:rFonts w:ascii="David" w:eastAsia="Aptos" w:hAnsi="David" w:cs="David"/>
          <w:sz w:val="26"/>
          <w:szCs w:val="26"/>
          <w:u w:val="single"/>
          <w:rtl/>
          <w:lang w:val="en-US"/>
        </w:rPr>
        <w:t>ה</w:t>
      </w:r>
      <w:r w:rsidRPr="00E60D59">
        <w:rPr>
          <w:rFonts w:ascii="David" w:eastAsia="Aptos" w:hAnsi="David" w:cs="David"/>
          <w:sz w:val="26"/>
          <w:szCs w:val="26"/>
          <w:rtl/>
          <w:lang w:val="en-US"/>
        </w:rPr>
        <w:t>:</w:t>
      </w:r>
      <w:r w:rsidRPr="00E60D59">
        <w:rPr>
          <w:rFonts w:ascii="David" w:eastAsia="Aptos" w:hAnsi="David" w:cs="David"/>
          <w:sz w:val="26"/>
          <w:szCs w:val="26"/>
          <w:rtl/>
          <w:lang w:val="en-US"/>
        </w:rPr>
        <w:tab/>
      </w:r>
      <w:r w:rsidRPr="00E60D59">
        <w:rPr>
          <w:rFonts w:ascii="David" w:eastAsia="Aptos" w:hAnsi="David" w:cs="David"/>
          <w:sz w:val="26"/>
          <w:szCs w:val="26"/>
          <w:rtl/>
          <w:lang w:val="en-US"/>
        </w:rPr>
        <w:tab/>
      </w:r>
      <w:r w:rsidRPr="00E60D59">
        <w:rPr>
          <w:rFonts w:ascii="David" w:eastAsia="Aptos" w:hAnsi="David" w:cs="David"/>
          <w:sz w:val="26"/>
          <w:szCs w:val="26"/>
          <w:rtl/>
        </w:rPr>
        <w:t xml:space="preserve">ששון אליהו, יהודה הרוש, טל אסייג, </w:t>
      </w:r>
      <w:r w:rsidRPr="00E60D59">
        <w:rPr>
          <w:rFonts w:ascii="David" w:eastAsia="Aptos" w:hAnsi="David" w:cs="David" w:hint="cs"/>
          <w:sz w:val="26"/>
          <w:szCs w:val="26"/>
          <w:rtl/>
        </w:rPr>
        <w:t>ורד</w:t>
      </w:r>
      <w:r w:rsidRPr="00E60D59">
        <w:rPr>
          <w:rFonts w:ascii="David" w:eastAsia="Aptos" w:hAnsi="David" w:cs="David"/>
          <w:sz w:val="26"/>
          <w:szCs w:val="26"/>
          <w:rtl/>
        </w:rPr>
        <w:t xml:space="preserve"> </w:t>
      </w:r>
      <w:r w:rsidRPr="00E60D59">
        <w:rPr>
          <w:rFonts w:ascii="David" w:eastAsia="Aptos" w:hAnsi="David" w:cs="David" w:hint="cs"/>
          <w:sz w:val="26"/>
          <w:szCs w:val="26"/>
          <w:rtl/>
        </w:rPr>
        <w:t>דנינו</w:t>
      </w:r>
      <w:r w:rsidRPr="00E60D59">
        <w:rPr>
          <w:rFonts w:ascii="David" w:eastAsia="Aptos" w:hAnsi="David" w:cs="David"/>
          <w:sz w:val="26"/>
          <w:szCs w:val="26"/>
          <w:rtl/>
        </w:rPr>
        <w:t xml:space="preserve">, יוסי היזמי, אורי בוסקילה, </w:t>
      </w:r>
    </w:p>
    <w:p w14:paraId="51405876" w14:textId="3C39526A" w:rsidR="00E60D59" w:rsidRPr="00E60D59" w:rsidRDefault="00F878DC" w:rsidP="00E60D59">
      <w:pPr>
        <w:spacing w:line="360" w:lineRule="auto"/>
        <w:ind w:left="1440" w:firstLine="720"/>
        <w:jc w:val="both"/>
        <w:rPr>
          <w:rFonts w:ascii="David" w:eastAsia="Aptos" w:hAnsi="David" w:cs="David"/>
          <w:sz w:val="26"/>
          <w:szCs w:val="26"/>
          <w:rtl/>
        </w:rPr>
      </w:pPr>
      <w:r w:rsidRPr="00F878DC">
        <w:rPr>
          <w:rFonts w:ascii="David" w:eastAsia="Aptos" w:hAnsi="David" w:cs="David" w:hint="cs"/>
          <w:sz w:val="26"/>
          <w:szCs w:val="26"/>
          <w:rtl/>
        </w:rPr>
        <w:t>שלמה</w:t>
      </w:r>
      <w:r w:rsidRPr="00F878DC">
        <w:rPr>
          <w:rFonts w:ascii="David" w:eastAsia="Aptos" w:hAnsi="David" w:cs="David"/>
          <w:sz w:val="26"/>
          <w:szCs w:val="26"/>
          <w:rtl/>
        </w:rPr>
        <w:t xml:space="preserve"> </w:t>
      </w:r>
      <w:r w:rsidRPr="00F878DC">
        <w:rPr>
          <w:rFonts w:ascii="David" w:eastAsia="Aptos" w:hAnsi="David" w:cs="David" w:hint="cs"/>
          <w:sz w:val="26"/>
          <w:szCs w:val="26"/>
          <w:rtl/>
        </w:rPr>
        <w:t>פינטו</w:t>
      </w:r>
      <w:r w:rsidRPr="00F878DC">
        <w:rPr>
          <w:rFonts w:ascii="David" w:eastAsia="Aptos" w:hAnsi="David" w:cs="David"/>
          <w:sz w:val="26"/>
          <w:szCs w:val="26"/>
          <w:rtl/>
        </w:rPr>
        <w:t xml:space="preserve"> </w:t>
      </w:r>
      <w:r w:rsidRPr="00F878DC">
        <w:rPr>
          <w:rFonts w:ascii="David" w:eastAsia="Aptos" w:hAnsi="David" w:cs="David" w:hint="cs"/>
          <w:sz w:val="26"/>
          <w:szCs w:val="26"/>
          <w:rtl/>
        </w:rPr>
        <w:t>חכם</w:t>
      </w:r>
      <w:r w:rsidRPr="00F878DC">
        <w:rPr>
          <w:rFonts w:ascii="David" w:eastAsia="Aptos" w:hAnsi="David" w:cs="David"/>
          <w:sz w:val="26"/>
          <w:szCs w:val="26"/>
          <w:rtl/>
        </w:rPr>
        <w:t xml:space="preserve">, </w:t>
      </w:r>
      <w:r w:rsidR="00E60D59" w:rsidRPr="00E60D59">
        <w:rPr>
          <w:rFonts w:ascii="David" w:eastAsia="Aptos" w:hAnsi="David" w:cs="David"/>
          <w:sz w:val="26"/>
          <w:szCs w:val="26"/>
          <w:rtl/>
        </w:rPr>
        <w:t>שמעון כהן סבן.</w:t>
      </w:r>
    </w:p>
    <w:p w14:paraId="2C8E80C8" w14:textId="77777777" w:rsidR="00E60D59" w:rsidRPr="00E60D59" w:rsidRDefault="00E60D59" w:rsidP="00E60D59">
      <w:pPr>
        <w:spacing w:line="360" w:lineRule="auto"/>
        <w:rPr>
          <w:rFonts w:ascii="David" w:eastAsia="Aptos" w:hAnsi="David" w:cs="David"/>
          <w:sz w:val="26"/>
          <w:szCs w:val="26"/>
          <w:rtl/>
        </w:rPr>
      </w:pPr>
    </w:p>
    <w:p w14:paraId="71EF514B" w14:textId="77777777" w:rsidR="00E60D59" w:rsidRPr="00E60D59" w:rsidRDefault="00E60D59" w:rsidP="00E60D59">
      <w:pPr>
        <w:spacing w:line="360" w:lineRule="auto"/>
        <w:rPr>
          <w:rFonts w:ascii="David" w:eastAsia="Aptos" w:hAnsi="David" w:cs="David"/>
          <w:sz w:val="26"/>
          <w:szCs w:val="26"/>
          <w:rtl/>
        </w:rPr>
      </w:pPr>
    </w:p>
    <w:p w14:paraId="050EA5E2" w14:textId="77777777" w:rsidR="00E60D59" w:rsidRPr="00E60D59" w:rsidRDefault="00E60D59" w:rsidP="00E60D59">
      <w:pPr>
        <w:spacing w:line="360" w:lineRule="auto"/>
        <w:jc w:val="both"/>
        <w:rPr>
          <w:rFonts w:ascii="David" w:eastAsia="Aptos" w:hAnsi="David" w:cs="David"/>
          <w:sz w:val="26"/>
          <w:szCs w:val="26"/>
          <w:rtl/>
        </w:rPr>
      </w:pPr>
      <w:r w:rsidRPr="00E60D59">
        <w:rPr>
          <w:rFonts w:ascii="David" w:eastAsia="Aptos" w:hAnsi="David" w:cs="David"/>
          <w:sz w:val="26"/>
          <w:szCs w:val="26"/>
          <w:u w:val="single"/>
          <w:rtl/>
        </w:rPr>
        <w:t>מוזמנים ה"ה</w:t>
      </w:r>
      <w:r w:rsidRPr="00E60D59">
        <w:rPr>
          <w:rFonts w:ascii="David" w:eastAsia="Aptos" w:hAnsi="David" w:cs="David"/>
          <w:sz w:val="26"/>
          <w:szCs w:val="26"/>
          <w:rtl/>
        </w:rPr>
        <w:t>:</w:t>
      </w:r>
      <w:r w:rsidRPr="00E60D59">
        <w:rPr>
          <w:rFonts w:ascii="David" w:eastAsia="Aptos" w:hAnsi="David" w:cs="David"/>
          <w:sz w:val="26"/>
          <w:szCs w:val="26"/>
          <w:rtl/>
        </w:rPr>
        <w:tab/>
      </w:r>
      <w:r w:rsidRPr="00E60D59">
        <w:rPr>
          <w:rFonts w:ascii="David" w:eastAsia="Aptos" w:hAnsi="David" w:cs="David"/>
          <w:sz w:val="26"/>
          <w:szCs w:val="26"/>
          <w:rtl/>
        </w:rPr>
        <w:tab/>
        <w:t xml:space="preserve">דורית מוריה- מרכזת ישיבות המועצה, עו"ד חנה כהן- יועצת משפטית, </w:t>
      </w:r>
    </w:p>
    <w:p w14:paraId="1DFE777E" w14:textId="77777777" w:rsidR="00E60D59" w:rsidRPr="00E60D59" w:rsidRDefault="00E60D59" w:rsidP="00E60D59">
      <w:pPr>
        <w:spacing w:line="360" w:lineRule="auto"/>
        <w:ind w:left="1440" w:firstLine="720"/>
        <w:jc w:val="both"/>
        <w:rPr>
          <w:rFonts w:ascii="David" w:eastAsia="Aptos" w:hAnsi="David" w:cs="David"/>
          <w:sz w:val="26"/>
          <w:szCs w:val="26"/>
          <w:rtl/>
        </w:rPr>
      </w:pPr>
      <w:r w:rsidRPr="00E60D59">
        <w:rPr>
          <w:rFonts w:ascii="David" w:eastAsia="Aptos" w:hAnsi="David" w:cs="David"/>
          <w:sz w:val="26"/>
          <w:szCs w:val="26"/>
          <w:rtl/>
        </w:rPr>
        <w:t xml:space="preserve">מרדכי ברשישת – גזבר העירייה, נעמי נעים – מבקרת העירייה, ליה עובדיה </w:t>
      </w:r>
    </w:p>
    <w:p w14:paraId="463ACC94" w14:textId="77777777" w:rsidR="00E60D59" w:rsidRPr="00E60D59" w:rsidRDefault="00E60D59" w:rsidP="00E60D59">
      <w:pPr>
        <w:spacing w:line="360" w:lineRule="auto"/>
        <w:ind w:left="2160"/>
        <w:jc w:val="both"/>
        <w:rPr>
          <w:rFonts w:ascii="David" w:eastAsia="Aptos" w:hAnsi="David" w:cs="David"/>
          <w:sz w:val="26"/>
          <w:szCs w:val="26"/>
          <w:rtl/>
        </w:rPr>
      </w:pPr>
      <w:r w:rsidRPr="00E60D59">
        <w:rPr>
          <w:rFonts w:ascii="David" w:eastAsia="Aptos" w:hAnsi="David" w:cs="David"/>
          <w:sz w:val="26"/>
          <w:szCs w:val="26"/>
          <w:rtl/>
        </w:rPr>
        <w:t>אגמי – מבקרת בכירה.</w:t>
      </w:r>
    </w:p>
    <w:p w14:paraId="58C71F42" w14:textId="77777777" w:rsidR="00E60D59" w:rsidRPr="00E60D59" w:rsidRDefault="00E60D59" w:rsidP="00E60D59">
      <w:pPr>
        <w:spacing w:line="360" w:lineRule="auto"/>
        <w:jc w:val="both"/>
        <w:rPr>
          <w:rFonts w:ascii="David" w:eastAsia="Aptos" w:hAnsi="David" w:cs="David"/>
          <w:sz w:val="26"/>
          <w:szCs w:val="26"/>
          <w:rtl/>
        </w:rPr>
      </w:pPr>
    </w:p>
    <w:p w14:paraId="6A070A7B" w14:textId="77777777" w:rsidR="00E60D59" w:rsidRPr="00E60D59" w:rsidRDefault="00E60D59" w:rsidP="00E60D59">
      <w:pPr>
        <w:spacing w:line="360" w:lineRule="auto"/>
        <w:jc w:val="both"/>
        <w:rPr>
          <w:rFonts w:ascii="David" w:eastAsia="Aptos" w:hAnsi="David" w:cs="David"/>
          <w:sz w:val="26"/>
          <w:szCs w:val="26"/>
          <w:highlight w:val="yellow"/>
          <w:rtl/>
        </w:rPr>
      </w:pPr>
    </w:p>
    <w:p w14:paraId="5E3FFBB1" w14:textId="77777777" w:rsidR="00643685" w:rsidRPr="00135D56" w:rsidRDefault="00643685" w:rsidP="00643685">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57A79941" w14:textId="77777777" w:rsidR="00643685" w:rsidRDefault="00643685" w:rsidP="00643685">
      <w:pPr>
        <w:rPr>
          <w:rtl/>
        </w:rPr>
      </w:pPr>
    </w:p>
    <w:p w14:paraId="3F9E219A" w14:textId="67F43746" w:rsidR="00643685" w:rsidRPr="00643685" w:rsidRDefault="00643685" w:rsidP="00643685">
      <w:pPr>
        <w:pStyle w:val="a4"/>
        <w:numPr>
          <w:ilvl w:val="0"/>
          <w:numId w:val="3"/>
        </w:numPr>
        <w:rPr>
          <w:rFonts w:ascii="David" w:hAnsi="David" w:cs="David"/>
          <w:sz w:val="26"/>
          <w:szCs w:val="26"/>
        </w:rPr>
        <w:sectPr w:rsidR="00643685" w:rsidRPr="00643685">
          <w:headerReference w:type="default" r:id="rId7"/>
          <w:footerReference w:type="default" r:id="rId8"/>
          <w:headerReference w:type="first" r:id="rId9"/>
          <w:footerReference w:type="first" r:id="rId10"/>
          <w:pgSz w:w="11906" w:h="16838"/>
          <w:pgMar w:top="1000" w:right="1440" w:bottom="1000" w:left="1440" w:header="1000" w:footer="1000" w:gutter="0"/>
          <w:pgNumType w:start="1"/>
          <w:cols w:space="720"/>
          <w:titlePg/>
          <w:docGrid w:linePitch="360"/>
        </w:sectPr>
      </w:pPr>
      <w:r w:rsidRPr="00643685">
        <w:rPr>
          <w:rFonts w:ascii="David" w:hAnsi="David" w:cs="David"/>
          <w:sz w:val="26"/>
          <w:szCs w:val="26"/>
          <w:rtl/>
        </w:rPr>
        <w:t>דיון בדוח ביקורת מפורט  - רואה החשבון מטעם משרד הפנים לשנת 2022 ושנת 2023</w:t>
      </w:r>
      <w:r w:rsidR="006976D4">
        <w:rPr>
          <w:rFonts w:ascii="David" w:hAnsi="David" w:cs="David" w:hint="cs"/>
          <w:sz w:val="26"/>
          <w:szCs w:val="26"/>
          <w:rtl/>
        </w:rPr>
        <w:t>.</w:t>
      </w:r>
    </w:p>
    <w:p w14:paraId="73B03945" w14:textId="77777777" w:rsidR="00CB07E7" w:rsidRDefault="00CB07E7">
      <w:pPr>
        <w:rPr>
          <w:rFonts w:ascii="David" w:eastAsia="David" w:hAnsi="David" w:cs="David"/>
          <w:b/>
          <w:bCs/>
          <w:color w:val="382827"/>
          <w:sz w:val="28"/>
          <w:szCs w:val="28"/>
          <w:rtl/>
        </w:rPr>
      </w:pPr>
      <w:r>
        <w:rPr>
          <w:b/>
          <w:bCs/>
          <w:color w:val="382827"/>
          <w:sz w:val="28"/>
          <w:szCs w:val="28"/>
        </w:rPr>
        <w:br w:type="page"/>
      </w:r>
    </w:p>
    <w:p w14:paraId="1C454BB0" w14:textId="77777777" w:rsidR="00F2436D" w:rsidRDefault="00F2436D" w:rsidP="00F2436D">
      <w:pPr>
        <w:pStyle w:val="2"/>
        <w:spacing w:before="250" w:line="360" w:lineRule="auto"/>
        <w:jc w:val="both"/>
      </w:pPr>
      <w:r>
        <w:rPr>
          <w:rFonts w:ascii="David" w:eastAsia="David" w:hAnsi="David" w:cs="David" w:hint="cs"/>
          <w:b/>
          <w:bCs/>
          <w:color w:val="000000"/>
          <w:u w:val="single"/>
          <w:rtl/>
        </w:rPr>
        <w:lastRenderedPageBreak/>
        <w:t xml:space="preserve">סעיף 1 - </w:t>
      </w:r>
      <w:r>
        <w:rPr>
          <w:rFonts w:ascii="David" w:eastAsia="David" w:hAnsi="David" w:cs="David"/>
          <w:b/>
          <w:bCs/>
          <w:color w:val="000000"/>
          <w:u w:val="single"/>
          <w:rtl/>
        </w:rPr>
        <w:t>דיון בדוח ביקורת מפורט  - רואה החשבון מטעם משרד הפנים לשנת  2022 ושנת 2023.</w:t>
      </w:r>
    </w:p>
    <w:p w14:paraId="3F8474EC" w14:textId="1E031DFA" w:rsidR="00081308" w:rsidRDefault="001B450D" w:rsidP="00F2436D">
      <w:pPr>
        <w:pStyle w:val="ParagraphStyle"/>
        <w:spacing w:line="360" w:lineRule="auto"/>
        <w:ind w:left="2000" w:hanging="2000"/>
      </w:pPr>
      <w:r>
        <w:rPr>
          <w:color w:val="000000"/>
          <w:sz w:val="26"/>
          <w:szCs w:val="26"/>
          <w:u w:val="single"/>
        </w:rPr>
        <w:t>צביקה ברוט:</w:t>
      </w:r>
      <w:r>
        <w:rPr>
          <w:sz w:val="26"/>
          <w:szCs w:val="26"/>
        </w:rPr>
        <w:tab/>
        <w:t>אנחנו פותחים את הישיבה השלישית להערב, ישיבה 33.20. גם היא שלא מן המניין.</w:t>
      </w:r>
      <w:r w:rsidR="00F2436D">
        <w:rPr>
          <w:rFonts w:hint="cs"/>
        </w:rPr>
        <w:t xml:space="preserve"> </w:t>
      </w:r>
      <w:r>
        <w:rPr>
          <w:sz w:val="26"/>
          <w:szCs w:val="26"/>
        </w:rPr>
        <w:t>דיון בדו</w:t>
      </w:r>
      <w:r w:rsidR="005C0C7D">
        <w:rPr>
          <w:rFonts w:hint="cs"/>
          <w:sz w:val="26"/>
          <w:szCs w:val="26"/>
        </w:rPr>
        <w:t>"</w:t>
      </w:r>
      <w:r>
        <w:rPr>
          <w:sz w:val="26"/>
          <w:szCs w:val="26"/>
        </w:rPr>
        <w:t>ח ביקורת מפורט - רואה החשבון מטעם משרד הפנים לשנים 2022 ו- 2023.</w:t>
      </w:r>
    </w:p>
    <w:p w14:paraId="578652B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אמת. את רוצה להציג את זה או שאני אגיד את זה?</w:t>
      </w:r>
    </w:p>
    <w:p w14:paraId="5720B755" w14:textId="13C79986" w:rsidR="00081308" w:rsidRDefault="001B450D">
      <w:pPr>
        <w:pStyle w:val="ParagraphStyle"/>
        <w:spacing w:line="360" w:lineRule="auto"/>
        <w:ind w:left="2000" w:hanging="2000"/>
      </w:pPr>
      <w:r>
        <w:rPr>
          <w:color w:val="000000"/>
          <w:sz w:val="26"/>
          <w:szCs w:val="26"/>
          <w:u w:val="single"/>
        </w:rPr>
        <w:t>נעמי נעים:</w:t>
      </w:r>
      <w:r>
        <w:rPr>
          <w:sz w:val="26"/>
          <w:szCs w:val="26"/>
        </w:rPr>
        <w:tab/>
        <w:t>אז ככה, כל שנה אגף רואה החשבון עושה ביקורת מטעם משרד, משרד הפנים, דו</w:t>
      </w:r>
      <w:r w:rsidR="005C0C7D">
        <w:rPr>
          <w:rFonts w:hint="cs"/>
          <w:sz w:val="26"/>
          <w:szCs w:val="26"/>
        </w:rPr>
        <w:t>"</w:t>
      </w:r>
      <w:r>
        <w:rPr>
          <w:sz w:val="26"/>
          <w:szCs w:val="26"/>
        </w:rPr>
        <w:t>ח מפורט, דו</w:t>
      </w:r>
      <w:r w:rsidR="005C0C7D">
        <w:rPr>
          <w:rFonts w:hint="cs"/>
          <w:sz w:val="26"/>
          <w:szCs w:val="26"/>
        </w:rPr>
        <w:t>"</w:t>
      </w:r>
      <w:r>
        <w:rPr>
          <w:sz w:val="26"/>
          <w:szCs w:val="26"/>
        </w:rPr>
        <w:t>ח ביקורת מפורט. על מנת לתמצת את דו</w:t>
      </w:r>
      <w:r w:rsidR="005C0C7D">
        <w:rPr>
          <w:rFonts w:hint="cs"/>
          <w:sz w:val="26"/>
          <w:szCs w:val="26"/>
        </w:rPr>
        <w:t>"</w:t>
      </w:r>
      <w:r>
        <w:rPr>
          <w:sz w:val="26"/>
          <w:szCs w:val="26"/>
        </w:rPr>
        <w:t>ח הביקורת לשנת 2022, הייתה לו רק הערה אחת לגבי, הערה שהייתה די שולית אחרי בדיקה שלנו, לגבי עובד, שלכאורה קיבל ה</w:t>
      </w:r>
      <w:r w:rsidR="00F2436D">
        <w:rPr>
          <w:rFonts w:hint="cs"/>
          <w:sz w:val="26"/>
          <w:szCs w:val="26"/>
        </w:rPr>
        <w:t>חז</w:t>
      </w:r>
      <w:r>
        <w:rPr>
          <w:sz w:val="26"/>
          <w:szCs w:val="26"/>
        </w:rPr>
        <w:t>ר הוצאות רכב שלא כדין. אבל בבדיקה שנעשתה בעצם, לכאורה כאילו לא היה רכב בבעלותו. בבדיקה שנעשתה, הוא הצהיר על רכב של בת זוגתו, שזה נכון, תעיד על זה חנה.</w:t>
      </w:r>
    </w:p>
    <w:p w14:paraId="1D262B32" w14:textId="77777777" w:rsidR="00081308" w:rsidRDefault="001B450D">
      <w:pPr>
        <w:pStyle w:val="ParagraphStyle"/>
        <w:spacing w:line="360" w:lineRule="auto"/>
        <w:ind w:left="2000" w:hanging="2000"/>
      </w:pPr>
      <w:r>
        <w:rPr>
          <w:color w:val="000000"/>
          <w:sz w:val="26"/>
          <w:szCs w:val="26"/>
          <w:u w:val="single"/>
        </w:rPr>
        <w:t>עו"ד חנה כהן:</w:t>
      </w:r>
      <w:r>
        <w:rPr>
          <w:sz w:val="26"/>
          <w:szCs w:val="26"/>
        </w:rPr>
        <w:tab/>
        <w:t>זה היה נוהג שנים, כן.</w:t>
      </w:r>
    </w:p>
    <w:p w14:paraId="5C53E58B"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והוא הביא מסמך תואם. מסמך של-</w:t>
      </w:r>
    </w:p>
    <w:p w14:paraId="1999F12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מי זה היה?</w:t>
      </w:r>
    </w:p>
    <w:p w14:paraId="41C5D922" w14:textId="40CC8E45" w:rsidR="00081308" w:rsidRPr="00684DC5" w:rsidRDefault="00684DC5" w:rsidP="00684DC5">
      <w:pPr>
        <w:pStyle w:val="ParagraphStyle"/>
        <w:spacing w:line="360" w:lineRule="auto"/>
        <w:jc w:val="center"/>
      </w:pPr>
      <w:r w:rsidRPr="00684DC5">
        <w:rPr>
          <w:rFonts w:hint="cs"/>
          <w:color w:val="000000"/>
          <w:sz w:val="26"/>
          <w:szCs w:val="26"/>
        </w:rPr>
        <w:t>(</w:t>
      </w:r>
      <w:r w:rsidR="005F148E" w:rsidRPr="00684DC5">
        <w:rPr>
          <w:color w:val="000000"/>
          <w:sz w:val="26"/>
          <w:szCs w:val="26"/>
        </w:rPr>
        <w:t>מדברים ביחד</w:t>
      </w:r>
      <w:r w:rsidRPr="00684DC5">
        <w:rPr>
          <w:rFonts w:hint="cs"/>
          <w:color w:val="000000"/>
          <w:sz w:val="26"/>
          <w:szCs w:val="26"/>
        </w:rPr>
        <w:t>)</w:t>
      </w:r>
    </w:p>
    <w:p w14:paraId="73D18D70" w14:textId="4F80C3FA" w:rsidR="00684DC5" w:rsidRDefault="00684DC5">
      <w:pPr>
        <w:pStyle w:val="ParagraphStyle"/>
        <w:spacing w:line="360" w:lineRule="auto"/>
        <w:ind w:left="2000" w:hanging="2000"/>
        <w:rPr>
          <w:sz w:val="26"/>
          <w:szCs w:val="26"/>
        </w:rPr>
      </w:pPr>
      <w:r>
        <w:rPr>
          <w:rFonts w:hint="cs"/>
          <w:color w:val="000000"/>
          <w:sz w:val="26"/>
          <w:szCs w:val="26"/>
          <w:u w:val="single"/>
          <w:lang w:val="en-US"/>
        </w:rPr>
        <w:t>דורית מוריה</w:t>
      </w:r>
      <w:r w:rsidR="001B450D">
        <w:rPr>
          <w:color w:val="000000"/>
          <w:sz w:val="26"/>
          <w:szCs w:val="26"/>
          <w:u w:val="single"/>
        </w:rPr>
        <w:t>:</w:t>
      </w:r>
      <w:r w:rsidR="001B450D">
        <w:rPr>
          <w:sz w:val="26"/>
          <w:szCs w:val="26"/>
        </w:rPr>
        <w:tab/>
        <w:t>הוא עובד, זה לא משנה, הוא לא הצהיר</w:t>
      </w:r>
      <w:r w:rsidR="00826B51">
        <w:rPr>
          <w:rFonts w:hint="cs"/>
          <w:sz w:val="26"/>
          <w:szCs w:val="26"/>
        </w:rPr>
        <w:t>.</w:t>
      </w:r>
    </w:p>
    <w:p w14:paraId="5E27D760" w14:textId="3FA5F20C" w:rsidR="00081308" w:rsidRDefault="00684DC5">
      <w:pPr>
        <w:pStyle w:val="ParagraphStyle"/>
        <w:spacing w:line="360" w:lineRule="auto"/>
        <w:ind w:left="2000" w:hanging="2000"/>
      </w:pPr>
      <w:r>
        <w:rPr>
          <w:rFonts w:hint="cs"/>
          <w:color w:val="000000"/>
          <w:sz w:val="26"/>
          <w:szCs w:val="26"/>
          <w:u w:val="single"/>
        </w:rPr>
        <w:t>עו"ד חנה כהן:</w:t>
      </w:r>
      <w:r>
        <w:rPr>
          <w:sz w:val="26"/>
          <w:szCs w:val="26"/>
        </w:rPr>
        <w:tab/>
      </w:r>
      <w:r w:rsidR="001B450D">
        <w:rPr>
          <w:sz w:val="26"/>
          <w:szCs w:val="26"/>
        </w:rPr>
        <w:t>והוא ראה בזה ליקוי, הרואה חשבון. בואו נגיד ככה, בביקורת לפעמים, לא של נעמי, אבל של רואה חשבון, לפעמים מוצאים אתה יודע צ'ופצ'יקים, הוא לא מוצא משהו, אז הוא חייב לכתוב משהו.</w:t>
      </w:r>
    </w:p>
    <w:p w14:paraId="397E588A"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לא, לא.</w:t>
      </w:r>
    </w:p>
    <w:p w14:paraId="234D70B1" w14:textId="77777777" w:rsidR="004E093E" w:rsidRDefault="004E093E" w:rsidP="004E093E">
      <w:pPr>
        <w:pStyle w:val="ParagraphStyle"/>
        <w:spacing w:line="360" w:lineRule="auto"/>
        <w:ind w:left="2000" w:hanging="2000"/>
      </w:pPr>
      <w:r>
        <w:rPr>
          <w:rFonts w:hint="cs"/>
          <w:color w:val="000000"/>
          <w:sz w:val="26"/>
          <w:szCs w:val="26"/>
          <w:u w:val="single"/>
        </w:rPr>
        <w:t>רפי ברנז:</w:t>
      </w:r>
      <w:r>
        <w:tab/>
      </w:r>
      <w:r w:rsidRPr="007D3C70">
        <w:rPr>
          <w:rFonts w:hint="cs"/>
          <w:sz w:val="26"/>
          <w:szCs w:val="26"/>
        </w:rPr>
        <w:t>זה שטויות.</w:t>
      </w:r>
    </w:p>
    <w:p w14:paraId="3F1777BB" w14:textId="3CEC7B95" w:rsidR="00081308" w:rsidRDefault="00775D03">
      <w:pPr>
        <w:pStyle w:val="ParagraphStyle"/>
        <w:spacing w:line="360" w:lineRule="auto"/>
        <w:ind w:left="2000" w:hanging="2000"/>
      </w:pPr>
      <w:r>
        <w:rPr>
          <w:rFonts w:hint="cs"/>
          <w:color w:val="000000"/>
          <w:sz w:val="26"/>
          <w:szCs w:val="26"/>
          <w:u w:val="single"/>
        </w:rPr>
        <w:t>עו"ד חנה כהן</w:t>
      </w:r>
      <w:r w:rsidR="001B450D">
        <w:rPr>
          <w:color w:val="000000"/>
          <w:sz w:val="26"/>
          <w:szCs w:val="26"/>
          <w:u w:val="single"/>
        </w:rPr>
        <w:t>:</w:t>
      </w:r>
      <w:r w:rsidR="001B450D">
        <w:rPr>
          <w:sz w:val="26"/>
          <w:szCs w:val="26"/>
        </w:rPr>
        <w:tab/>
        <w:t>זה סתם, אבל זה לא משהו משמעותי.</w:t>
      </w:r>
    </w:p>
    <w:p w14:paraId="0259135C"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זה גם לא, אני אגיד לכם משהו, רבותיי, אני אגיד לכם משהו יותר מזה, זה לא משהו מערכתי.</w:t>
      </w:r>
    </w:p>
    <w:p w14:paraId="2E485C68" w14:textId="186E77C7" w:rsidR="00081308" w:rsidRDefault="00775D03">
      <w:pPr>
        <w:pStyle w:val="ParagraphStyle"/>
        <w:spacing w:line="360" w:lineRule="auto"/>
        <w:ind w:left="2000" w:hanging="2000"/>
      </w:pPr>
      <w:r>
        <w:rPr>
          <w:rFonts w:hint="cs"/>
          <w:color w:val="000000"/>
          <w:sz w:val="26"/>
          <w:szCs w:val="26"/>
          <w:u w:val="single"/>
        </w:rPr>
        <w:lastRenderedPageBreak/>
        <w:t>עו"ד חנה כהן</w:t>
      </w:r>
      <w:r w:rsidR="001B450D">
        <w:rPr>
          <w:color w:val="000000"/>
          <w:sz w:val="26"/>
          <w:szCs w:val="26"/>
          <w:u w:val="single"/>
        </w:rPr>
        <w:t>:</w:t>
      </w:r>
      <w:r w:rsidR="001B450D">
        <w:rPr>
          <w:sz w:val="26"/>
          <w:szCs w:val="26"/>
        </w:rPr>
        <w:tab/>
        <w:t>נכון.</w:t>
      </w:r>
    </w:p>
    <w:p w14:paraId="290DCD2A"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אם היינו מגלים שבכל המחלקות יש איזו קומבינה או איזה משהו, אז היינו עושים עם זה משהו.</w:t>
      </w:r>
    </w:p>
    <w:p w14:paraId="11848466" w14:textId="098B4541" w:rsidR="00081308" w:rsidRDefault="00775D03">
      <w:pPr>
        <w:pStyle w:val="ParagraphStyle"/>
        <w:spacing w:line="360" w:lineRule="auto"/>
        <w:ind w:left="2000" w:hanging="2000"/>
      </w:pPr>
      <w:r>
        <w:rPr>
          <w:rFonts w:hint="cs"/>
          <w:color w:val="000000"/>
          <w:sz w:val="26"/>
          <w:szCs w:val="26"/>
          <w:u w:val="single"/>
        </w:rPr>
        <w:t>אילנה נג'ר</w:t>
      </w:r>
      <w:r w:rsidR="001B450D">
        <w:rPr>
          <w:color w:val="000000"/>
          <w:sz w:val="26"/>
          <w:szCs w:val="26"/>
          <w:u w:val="single"/>
        </w:rPr>
        <w:t>:</w:t>
      </w:r>
      <w:r w:rsidR="001B450D">
        <w:rPr>
          <w:sz w:val="26"/>
          <w:szCs w:val="26"/>
        </w:rPr>
        <w:tab/>
        <w:t>אם זה חד פעמי או משהו, זה קורה. אנחנו בני אדם.</w:t>
      </w:r>
    </w:p>
    <w:p w14:paraId="23D8031D" w14:textId="731E4715"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זה משהו נקודתי וזה לא שם.</w:t>
      </w:r>
      <w:r w:rsidR="00775D03">
        <w:rPr>
          <w:rFonts w:hint="cs"/>
          <w:sz w:val="26"/>
          <w:szCs w:val="26"/>
        </w:rPr>
        <w:t xml:space="preserve"> נעמי</w:t>
      </w:r>
      <w:r>
        <w:rPr>
          <w:sz w:val="26"/>
          <w:szCs w:val="26"/>
        </w:rPr>
        <w:t xml:space="preserve"> אם זה בסדר, אז אני יכול להמשיך.</w:t>
      </w:r>
    </w:p>
    <w:p w14:paraId="30FC4302" w14:textId="36875F38" w:rsidR="00081308" w:rsidRDefault="001B450D">
      <w:pPr>
        <w:pStyle w:val="ParagraphStyle"/>
        <w:spacing w:line="360" w:lineRule="auto"/>
        <w:ind w:left="2000" w:hanging="2000"/>
      </w:pPr>
      <w:r>
        <w:rPr>
          <w:color w:val="000000"/>
          <w:sz w:val="26"/>
          <w:szCs w:val="26"/>
          <w:u w:val="single"/>
        </w:rPr>
        <w:t>נעמי נעים:</w:t>
      </w:r>
      <w:r>
        <w:rPr>
          <w:sz w:val="26"/>
          <w:szCs w:val="26"/>
        </w:rPr>
        <w:tab/>
      </w:r>
      <w:r w:rsidR="00051405">
        <w:rPr>
          <w:rFonts w:hint="cs"/>
          <w:sz w:val="26"/>
          <w:szCs w:val="26"/>
        </w:rPr>
        <w:t xml:space="preserve">כן </w:t>
      </w:r>
      <w:r>
        <w:rPr>
          <w:sz w:val="26"/>
          <w:szCs w:val="26"/>
        </w:rPr>
        <w:t>אני רוצה גם לציין שהגזבר הוציא לפחות פעמיים הנחיות, חידד אותם. גם אם זה למחלקת שכר, וגם לקרן אור.</w:t>
      </w:r>
    </w:p>
    <w:p w14:paraId="58A3648A" w14:textId="77777777" w:rsidR="00081308" w:rsidRDefault="001B450D">
      <w:pPr>
        <w:pStyle w:val="ParagraphStyle"/>
        <w:spacing w:line="360" w:lineRule="auto"/>
        <w:ind w:left="2000" w:hanging="2000"/>
      </w:pPr>
      <w:r>
        <w:rPr>
          <w:color w:val="000000"/>
          <w:sz w:val="26"/>
          <w:szCs w:val="26"/>
          <w:u w:val="single"/>
        </w:rPr>
        <w:t>אילנה נג'ר:</w:t>
      </w:r>
      <w:r>
        <w:rPr>
          <w:sz w:val="26"/>
          <w:szCs w:val="26"/>
        </w:rPr>
        <w:tab/>
        <w:t>זה בסדר, זה קורה.</w:t>
      </w:r>
    </w:p>
    <w:p w14:paraId="0F54E08C"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אפשר לסגור את הישיבה?</w:t>
      </w:r>
    </w:p>
    <w:p w14:paraId="4637093D" w14:textId="025CC4EF"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איך, אני צריך להגיד לכם על 23', צריך לדבר על הדו</w:t>
      </w:r>
      <w:r w:rsidR="005F148E">
        <w:rPr>
          <w:sz w:val="26"/>
          <w:szCs w:val="26"/>
        </w:rPr>
        <w:t>"</w:t>
      </w:r>
      <w:r>
        <w:rPr>
          <w:sz w:val="26"/>
          <w:szCs w:val="26"/>
        </w:rPr>
        <w:t>ח.</w:t>
      </w:r>
    </w:p>
    <w:p w14:paraId="486A53B5" w14:textId="479B233A" w:rsidR="00081308" w:rsidRDefault="001B450D">
      <w:pPr>
        <w:pStyle w:val="ParagraphStyle"/>
        <w:spacing w:line="360" w:lineRule="auto"/>
        <w:ind w:left="2000" w:hanging="2000"/>
      </w:pPr>
      <w:r>
        <w:rPr>
          <w:color w:val="000000"/>
          <w:sz w:val="26"/>
          <w:szCs w:val="26"/>
          <w:u w:val="single"/>
        </w:rPr>
        <w:t>דורית מוריה:</w:t>
      </w:r>
      <w:r>
        <w:rPr>
          <w:sz w:val="26"/>
          <w:szCs w:val="26"/>
        </w:rPr>
        <w:tab/>
        <w:t>אה</w:t>
      </w:r>
      <w:r w:rsidR="00534654">
        <w:rPr>
          <w:rFonts w:hint="cs"/>
          <w:sz w:val="26"/>
          <w:szCs w:val="26"/>
        </w:rPr>
        <w:t>ה</w:t>
      </w:r>
      <w:r>
        <w:rPr>
          <w:sz w:val="26"/>
          <w:szCs w:val="26"/>
        </w:rPr>
        <w:t>, אוקיי.</w:t>
      </w:r>
    </w:p>
    <w:p w14:paraId="321A2BD5"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רגע.</w:t>
      </w:r>
    </w:p>
    <w:p w14:paraId="3110657E"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זה 22'. אם זה הסתיים-</w:t>
      </w:r>
    </w:p>
    <w:p w14:paraId="5D1267D1"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22'.</w:t>
      </w:r>
    </w:p>
    <w:p w14:paraId="26259CFC"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22' הסתיים, בואו נעבור ל- 23'.</w:t>
      </w:r>
    </w:p>
    <w:p w14:paraId="0C044425"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רגע, סליחה, זה משרד הפנים 22' ו- 23' יחד.</w:t>
      </w:r>
    </w:p>
    <w:p w14:paraId="1AB6F5B1" w14:textId="3EEEAE01" w:rsidR="00081308" w:rsidRPr="005F148E" w:rsidRDefault="00B72731" w:rsidP="00897A3F">
      <w:pPr>
        <w:pStyle w:val="ParagraphStyle"/>
        <w:spacing w:line="360" w:lineRule="auto"/>
        <w:jc w:val="center"/>
      </w:pPr>
      <w:r>
        <w:rPr>
          <w:rFonts w:hint="cs"/>
          <w:color w:val="000000"/>
          <w:sz w:val="26"/>
          <w:szCs w:val="26"/>
          <w:u w:val="single"/>
        </w:rPr>
        <w:t>(</w:t>
      </w:r>
      <w:r w:rsidR="005F148E" w:rsidRPr="005F148E">
        <w:rPr>
          <w:color w:val="000000"/>
          <w:sz w:val="26"/>
          <w:szCs w:val="26"/>
          <w:u w:val="single"/>
        </w:rPr>
        <w:t xml:space="preserve"> מדברים ביחד</w:t>
      </w:r>
      <w:r>
        <w:rPr>
          <w:rFonts w:hint="cs"/>
          <w:color w:val="000000"/>
          <w:sz w:val="26"/>
          <w:szCs w:val="26"/>
          <w:u w:val="single"/>
        </w:rPr>
        <w:t>)</w:t>
      </w:r>
    </w:p>
    <w:p w14:paraId="77FC4E41"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אז אני צריך לדבר על 23'.</w:t>
      </w:r>
    </w:p>
    <w:p w14:paraId="25531458"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שנייה.</w:t>
      </w:r>
    </w:p>
    <w:p w14:paraId="7F4029D7"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 מה שאתם רוצים. אני עכשיו מדבר על 22', 23', 23', 22', מה שאתם רוצים.</w:t>
      </w:r>
    </w:p>
    <w:p w14:paraId="5B920DF2" w14:textId="77777777" w:rsidR="00081308" w:rsidRDefault="001B450D">
      <w:pPr>
        <w:pStyle w:val="ParagraphStyle"/>
        <w:spacing w:line="360" w:lineRule="auto"/>
        <w:ind w:left="2000" w:hanging="2000"/>
      </w:pPr>
      <w:r>
        <w:rPr>
          <w:color w:val="000000"/>
          <w:sz w:val="26"/>
          <w:szCs w:val="26"/>
          <w:u w:val="single"/>
        </w:rPr>
        <w:lastRenderedPageBreak/>
        <w:t>דורית מוריה:</w:t>
      </w:r>
      <w:r>
        <w:rPr>
          <w:sz w:val="26"/>
          <w:szCs w:val="26"/>
        </w:rPr>
        <w:tab/>
        <w:t>של משרד הפנים?</w:t>
      </w:r>
    </w:p>
    <w:p w14:paraId="0D2DEC09"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משרד הפנים.</w:t>
      </w:r>
    </w:p>
    <w:p w14:paraId="35C4D70F"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אוקיי.</w:t>
      </w:r>
    </w:p>
    <w:p w14:paraId="5B7B205B"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שנייה, נעמי רק לא סיימה.</w:t>
      </w:r>
    </w:p>
    <w:p w14:paraId="1D952EF5"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עוד לא סיימתם.</w:t>
      </w:r>
    </w:p>
    <w:p w14:paraId="7F37360E"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רק נעמי לא סיימה.</w:t>
      </w:r>
    </w:p>
    <w:p w14:paraId="0421BB1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אין בעיה.</w:t>
      </w:r>
    </w:p>
    <w:p w14:paraId="1D13FD1D"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הייתה עוד הערה אחת לגבי נושא של ישיבות וועדת הביקורת שלא התקיימו במועד.</w:t>
      </w:r>
    </w:p>
    <w:p w14:paraId="22E1F025"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בקדנציה הזאת, בקדנציה הקודמת.</w:t>
      </w:r>
    </w:p>
    <w:p w14:paraId="50C66E2B" w14:textId="7C872010" w:rsidR="00081308" w:rsidRDefault="001B450D">
      <w:pPr>
        <w:pStyle w:val="ParagraphStyle"/>
        <w:spacing w:line="360" w:lineRule="auto"/>
        <w:ind w:left="2000" w:hanging="2000"/>
      </w:pPr>
      <w:r>
        <w:rPr>
          <w:color w:val="000000"/>
          <w:sz w:val="26"/>
          <w:szCs w:val="26"/>
          <w:u w:val="single"/>
        </w:rPr>
        <w:t>נעמי נעים:</w:t>
      </w:r>
      <w:r>
        <w:rPr>
          <w:sz w:val="26"/>
          <w:szCs w:val="26"/>
        </w:rPr>
        <w:tab/>
      </w:r>
      <w:r w:rsidR="007413D4">
        <w:rPr>
          <w:rFonts w:hint="cs"/>
          <w:sz w:val="26"/>
          <w:szCs w:val="26"/>
        </w:rPr>
        <w:t>הסברנ</w:t>
      </w:r>
      <w:r>
        <w:rPr>
          <w:sz w:val="26"/>
          <w:szCs w:val="26"/>
        </w:rPr>
        <w:t xml:space="preserve">ו, כן, </w:t>
      </w:r>
      <w:r w:rsidR="007413D4">
        <w:rPr>
          <w:rFonts w:hint="cs"/>
          <w:sz w:val="26"/>
          <w:szCs w:val="26"/>
        </w:rPr>
        <w:t>הסברנ</w:t>
      </w:r>
      <w:r>
        <w:rPr>
          <w:sz w:val="26"/>
          <w:szCs w:val="26"/>
        </w:rPr>
        <w:t>ו שהתחלף יושב ראש הוועדה ולאחר מכן היו בחירות, וחיכינו לבחירות שיבחרו חברי וועדה ויושב ראש.</w:t>
      </w:r>
    </w:p>
    <w:p w14:paraId="677D4056"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כן.</w:t>
      </w:r>
    </w:p>
    <w:p w14:paraId="4B19FF7B"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וברגע שהסתיימו הבחירות, ואתם בחרתם את הוועדה, מיד כינסנו. אני מוכרחה לציין שהפגישות היו בצורה רצופה, והכל מקצועי, והשלמנו את זה.</w:t>
      </w:r>
    </w:p>
    <w:p w14:paraId="3F6ADC2A" w14:textId="1A289FC8" w:rsidR="00081308" w:rsidRDefault="001B450D">
      <w:pPr>
        <w:pStyle w:val="ParagraphStyle"/>
        <w:spacing w:line="360" w:lineRule="auto"/>
        <w:ind w:left="2000" w:hanging="2000"/>
      </w:pPr>
      <w:r>
        <w:rPr>
          <w:color w:val="000000"/>
          <w:sz w:val="26"/>
          <w:szCs w:val="26"/>
          <w:u w:val="single"/>
        </w:rPr>
        <w:t>שלומי לחיאני:</w:t>
      </w:r>
      <w:r>
        <w:rPr>
          <w:sz w:val="26"/>
          <w:szCs w:val="26"/>
        </w:rPr>
        <w:tab/>
      </w:r>
      <w:r w:rsidR="007413D4">
        <w:rPr>
          <w:rFonts w:hint="cs"/>
          <w:sz w:val="26"/>
          <w:szCs w:val="26"/>
        </w:rPr>
        <w:t xml:space="preserve">כן, </w:t>
      </w:r>
      <w:r>
        <w:rPr>
          <w:sz w:val="26"/>
          <w:szCs w:val="26"/>
        </w:rPr>
        <w:t xml:space="preserve">כן, </w:t>
      </w:r>
      <w:proofErr w:type="spellStart"/>
      <w:r>
        <w:rPr>
          <w:sz w:val="26"/>
          <w:szCs w:val="26"/>
        </w:rPr>
        <w:t>הכל</w:t>
      </w:r>
      <w:proofErr w:type="spellEnd"/>
      <w:r>
        <w:rPr>
          <w:sz w:val="26"/>
          <w:szCs w:val="26"/>
        </w:rPr>
        <w:t xml:space="preserve"> בסדר. אוקיי.</w:t>
      </w:r>
    </w:p>
    <w:p w14:paraId="018CFFDE"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נותרו הביקורות של מבקר המדינה.</w:t>
      </w:r>
    </w:p>
    <w:p w14:paraId="19409B80" w14:textId="53B90198" w:rsidR="00081308" w:rsidRPr="0096693E" w:rsidRDefault="001B450D" w:rsidP="00DC15E1">
      <w:pPr>
        <w:pStyle w:val="ParagraphStyle"/>
        <w:spacing w:line="360" w:lineRule="auto"/>
        <w:ind w:left="2880" w:hanging="2000"/>
        <w:rPr>
          <w:sz w:val="26"/>
          <w:szCs w:val="26"/>
        </w:rPr>
      </w:pPr>
      <w:r>
        <w:rPr>
          <w:color w:val="000000"/>
          <w:sz w:val="26"/>
          <w:szCs w:val="26"/>
          <w:u w:val="single"/>
        </w:rPr>
        <w:t>שלומי לחיאני:</w:t>
      </w:r>
      <w:r w:rsidR="0096693E">
        <w:rPr>
          <w:sz w:val="26"/>
          <w:szCs w:val="26"/>
        </w:rPr>
        <w:tab/>
      </w:r>
      <w:r>
        <w:rPr>
          <w:sz w:val="26"/>
          <w:szCs w:val="26"/>
        </w:rPr>
        <w:t xml:space="preserve">רגע, רק שנייה אחת, אני הייתי רוצה רגע התייחסות רגע של משרד הפנים, ואחרי זה נעבור לזה של </w:t>
      </w:r>
      <w:r w:rsidR="000F4429">
        <w:rPr>
          <w:rFonts w:hint="cs"/>
          <w:sz w:val="26"/>
          <w:szCs w:val="26"/>
        </w:rPr>
        <w:t>..</w:t>
      </w:r>
      <w:r>
        <w:rPr>
          <w:sz w:val="26"/>
          <w:szCs w:val="26"/>
        </w:rPr>
        <w:t xml:space="preserve">. רבותיי, יש פה כמה דברים קטנים, נשמח לשתף אתכם בזה. הדבר שהם העירו לנו זה שאין לנו אמנת שירות לשירותים שלנו. וברשות כמו שלנו של 170,000 איש, אני חושב שזה משהו מתבקש. זה לא דבר כזה גדול. אנחנו ענינו, העירייה ענתה מה שהיא ענתה. בעיניי, לא מקובל. חייבים לייצר </w:t>
      </w:r>
      <w:r>
        <w:rPr>
          <w:sz w:val="26"/>
          <w:szCs w:val="26"/>
        </w:rPr>
        <w:lastRenderedPageBreak/>
        <w:t>אמנת שירות, חייבים, כמו שחברת חשמל מתחייבת בתוך X זמן לתקן את הזה, אנחנו חייבים לדעת איפה אנחנו חיים. היום אנחנו חיים בעולם שכולם נותנים שירות. השירות הוא מדיד. יש הרבה אפשרויות ל- AI, יש אינסוף אפשרויות. אין לנו בעיה לייצר אמנת שירות, זה נראה לי משהו שאדוני ראש העיר, אתה צריך לעבוד על זה מהר מאוד. האם אמנת השירות מפורסמת באתר האינטרנט של הרשות? לא. אמנת הרשות אין לנו, אז היא לא מפורסמת בכלל, מן הסתם. האם קיימים טפסים מקוונים? רבותיי, אנחנו חיים בעידן דיגיטלי.</w:t>
      </w:r>
    </w:p>
    <w:p w14:paraId="5E9A4BA6" w14:textId="0B84661F" w:rsidR="00081308" w:rsidRDefault="007413D4">
      <w:pPr>
        <w:pStyle w:val="ParagraphStyle"/>
        <w:spacing w:line="360" w:lineRule="auto"/>
        <w:ind w:left="2000" w:hanging="2000"/>
      </w:pPr>
      <w:r>
        <w:rPr>
          <w:rFonts w:hint="cs"/>
          <w:color w:val="000000"/>
          <w:sz w:val="26"/>
          <w:szCs w:val="26"/>
          <w:u w:val="single"/>
        </w:rPr>
        <w:t>אנסטסיה סהר</w:t>
      </w:r>
      <w:r w:rsidR="001B450D">
        <w:rPr>
          <w:color w:val="000000"/>
          <w:sz w:val="26"/>
          <w:szCs w:val="26"/>
          <w:u w:val="single"/>
        </w:rPr>
        <w:t>:</w:t>
      </w:r>
      <w:r w:rsidR="001B450D">
        <w:rPr>
          <w:sz w:val="26"/>
          <w:szCs w:val="26"/>
        </w:rPr>
        <w:tab/>
      </w:r>
      <w:r w:rsidR="0033522B">
        <w:rPr>
          <w:sz w:val="26"/>
          <w:szCs w:val="26"/>
        </w:rPr>
        <w:tab/>
      </w:r>
      <w:r w:rsidR="008B5D0F">
        <w:rPr>
          <w:sz w:val="26"/>
          <w:szCs w:val="26"/>
        </w:rPr>
        <w:tab/>
      </w:r>
      <w:r w:rsidR="001B450D">
        <w:rPr>
          <w:sz w:val="26"/>
          <w:szCs w:val="26"/>
        </w:rPr>
        <w:t>יש טפסים</w:t>
      </w:r>
      <w:r>
        <w:rPr>
          <w:rFonts w:hint="cs"/>
          <w:sz w:val="26"/>
          <w:szCs w:val="26"/>
        </w:rPr>
        <w:t xml:space="preserve"> מקוונים.</w:t>
      </w:r>
    </w:p>
    <w:p w14:paraId="605515F4" w14:textId="4CB40605" w:rsidR="00081308" w:rsidRPr="008B5D0F" w:rsidRDefault="001B450D" w:rsidP="008B5D0F">
      <w:pPr>
        <w:pStyle w:val="ParagraphStyle"/>
        <w:spacing w:line="360" w:lineRule="auto"/>
        <w:ind w:left="2880" w:hanging="2880"/>
        <w:rPr>
          <w:sz w:val="26"/>
          <w:szCs w:val="26"/>
        </w:rPr>
      </w:pPr>
      <w:r>
        <w:rPr>
          <w:color w:val="000000"/>
          <w:sz w:val="26"/>
          <w:szCs w:val="26"/>
          <w:u w:val="single"/>
        </w:rPr>
        <w:t>שלומי לחיאני:</w:t>
      </w:r>
      <w:r w:rsidR="00A568ED">
        <w:rPr>
          <w:rFonts w:hint="cs"/>
          <w:sz w:val="26"/>
          <w:szCs w:val="26"/>
        </w:rPr>
        <w:t xml:space="preserve">        </w:t>
      </w:r>
      <w:r w:rsidR="008B5D0F">
        <w:rPr>
          <w:rFonts w:hint="cs"/>
          <w:sz w:val="26"/>
          <w:szCs w:val="26"/>
        </w:rPr>
        <w:t xml:space="preserve">   </w:t>
      </w:r>
      <w:r w:rsidR="00A568ED">
        <w:rPr>
          <w:rFonts w:hint="cs"/>
          <w:sz w:val="26"/>
          <w:szCs w:val="26"/>
        </w:rPr>
        <w:t xml:space="preserve"> </w:t>
      </w:r>
      <w:r w:rsidR="008B5D0F">
        <w:rPr>
          <w:sz w:val="26"/>
          <w:szCs w:val="26"/>
        </w:rPr>
        <w:tab/>
      </w:r>
      <w:r>
        <w:rPr>
          <w:sz w:val="26"/>
          <w:szCs w:val="26"/>
        </w:rPr>
        <w:t>לא. האם קיימים טפסים מקוונים לשפות זרות? יש פה אנשים שהם דוברי רוסית, יש פה אנשים שהם דוברי אמהרית, אין לנו, אין לנו, אין לנו, כל מה שאני אומר לכם זה ביקורת של משרד הפנים.</w:t>
      </w:r>
    </w:p>
    <w:p w14:paraId="3B38105A" w14:textId="1093A743" w:rsidR="00081308" w:rsidRPr="008B5D0F" w:rsidRDefault="006A1550" w:rsidP="008B5D0F">
      <w:pPr>
        <w:pStyle w:val="ParagraphStyle"/>
        <w:spacing w:line="360" w:lineRule="auto"/>
        <w:ind w:left="2000" w:hanging="2000"/>
        <w:rPr>
          <w:sz w:val="26"/>
          <w:szCs w:val="26"/>
        </w:rPr>
      </w:pPr>
      <w:r>
        <w:rPr>
          <w:rFonts w:hint="cs"/>
          <w:color w:val="000000"/>
          <w:sz w:val="26"/>
          <w:szCs w:val="26"/>
          <w:u w:val="single"/>
        </w:rPr>
        <w:t>אנסטסיה סהר</w:t>
      </w:r>
      <w:r w:rsidR="001B450D">
        <w:rPr>
          <w:color w:val="000000"/>
          <w:sz w:val="26"/>
          <w:szCs w:val="26"/>
          <w:u w:val="single"/>
        </w:rPr>
        <w:t>:</w:t>
      </w:r>
      <w:r w:rsidR="001B450D">
        <w:rPr>
          <w:sz w:val="26"/>
          <w:szCs w:val="26"/>
        </w:rPr>
        <w:tab/>
      </w:r>
      <w:r w:rsidR="008B5D0F">
        <w:rPr>
          <w:sz w:val="26"/>
          <w:szCs w:val="26"/>
        </w:rPr>
        <w:tab/>
      </w:r>
      <w:r w:rsidR="008B5D0F">
        <w:rPr>
          <w:sz w:val="26"/>
          <w:szCs w:val="26"/>
        </w:rPr>
        <w:tab/>
      </w:r>
      <w:r w:rsidR="001B450D">
        <w:rPr>
          <w:sz w:val="26"/>
          <w:szCs w:val="26"/>
        </w:rPr>
        <w:t>אבל מה שמקובל, זה דרך האינטרנט.</w:t>
      </w:r>
    </w:p>
    <w:p w14:paraId="70D816F2" w14:textId="719FC149" w:rsidR="00081308" w:rsidRPr="008B5D0F" w:rsidRDefault="001B450D" w:rsidP="008B5D0F">
      <w:pPr>
        <w:pStyle w:val="ParagraphStyle"/>
        <w:spacing w:line="360" w:lineRule="auto"/>
        <w:ind w:left="2880" w:hanging="2880"/>
        <w:rPr>
          <w:sz w:val="26"/>
          <w:szCs w:val="26"/>
        </w:rPr>
      </w:pPr>
      <w:r>
        <w:rPr>
          <w:color w:val="000000"/>
          <w:sz w:val="26"/>
          <w:szCs w:val="26"/>
          <w:u w:val="single"/>
        </w:rPr>
        <w:t>שלומי לחיאני:</w:t>
      </w:r>
      <w:r w:rsidR="008B5D0F">
        <w:rPr>
          <w:rFonts w:hint="cs"/>
          <w:sz w:val="26"/>
          <w:szCs w:val="26"/>
        </w:rPr>
        <w:t xml:space="preserve">          </w:t>
      </w:r>
      <w:r w:rsidR="008B5D0F">
        <w:rPr>
          <w:sz w:val="26"/>
          <w:szCs w:val="26"/>
        </w:rPr>
        <w:tab/>
      </w:r>
      <w:r>
        <w:rPr>
          <w:sz w:val="26"/>
          <w:szCs w:val="26"/>
        </w:rPr>
        <w:t>רק רגע, רק רגע, גבירתי, רק שנייה אחת, רק שנייה אחת. עוד דבר אחד נוסף, רבותיי, המרכזייה, אלי, זה אתה אחראי על זה אולי? המרכזייה לא מחוברת לעירייה של המוקד. הם ממליצים לנו מאוד לחבר את זה, שזה יהיה חלק מיחידת מחשוב אחת. לא ברור לי למה זה לא שייך לאותו מקום, זה משהו שיכול לעשות את החיים קלים ופשוטים. והדבר הזה, זה לעניין הזה. אוקיי</w:t>
      </w:r>
      <w:r w:rsidR="00713021">
        <w:rPr>
          <w:rFonts w:hint="cs"/>
          <w:sz w:val="26"/>
          <w:szCs w:val="26"/>
        </w:rPr>
        <w:t>.</w:t>
      </w:r>
    </w:p>
    <w:p w14:paraId="2CF54258" w14:textId="77777777" w:rsidR="00081308" w:rsidRDefault="001B450D">
      <w:pPr>
        <w:pStyle w:val="ParagraphStyle"/>
        <w:spacing w:line="360" w:lineRule="auto"/>
        <w:ind w:left="2000" w:hanging="2000"/>
      </w:pPr>
      <w:r>
        <w:rPr>
          <w:color w:val="000000"/>
          <w:sz w:val="26"/>
          <w:szCs w:val="26"/>
          <w:u w:val="single"/>
        </w:rPr>
        <w:t>יסמין ולקומיר פרייסמן:</w:t>
      </w:r>
      <w:r>
        <w:rPr>
          <w:sz w:val="26"/>
          <w:szCs w:val="26"/>
        </w:rPr>
        <w:tab/>
        <w:t>שלומי, זה 23'?</w:t>
      </w:r>
    </w:p>
    <w:p w14:paraId="57FEEA55" w14:textId="18929035" w:rsidR="00081308" w:rsidRDefault="001B450D">
      <w:pPr>
        <w:pStyle w:val="ParagraphStyle"/>
        <w:spacing w:line="360" w:lineRule="auto"/>
        <w:ind w:left="2000" w:hanging="2000"/>
      </w:pPr>
      <w:r>
        <w:rPr>
          <w:color w:val="000000"/>
          <w:sz w:val="26"/>
          <w:szCs w:val="26"/>
          <w:u w:val="single"/>
        </w:rPr>
        <w:t>שלומי לחיאני:</w:t>
      </w:r>
      <w:r>
        <w:rPr>
          <w:sz w:val="26"/>
          <w:szCs w:val="26"/>
        </w:rPr>
        <w:tab/>
      </w:r>
      <w:r w:rsidR="00BF7092">
        <w:rPr>
          <w:sz w:val="26"/>
          <w:szCs w:val="26"/>
        </w:rPr>
        <w:tab/>
      </w:r>
      <w:r w:rsidR="00BF7092">
        <w:rPr>
          <w:sz w:val="26"/>
          <w:szCs w:val="26"/>
        </w:rPr>
        <w:tab/>
      </w:r>
      <w:r>
        <w:rPr>
          <w:sz w:val="26"/>
          <w:szCs w:val="26"/>
        </w:rPr>
        <w:t>כן.</w:t>
      </w:r>
    </w:p>
    <w:p w14:paraId="697099D7" w14:textId="77777777" w:rsidR="00081308" w:rsidRDefault="001B450D">
      <w:pPr>
        <w:pStyle w:val="ParagraphStyle"/>
        <w:spacing w:line="360" w:lineRule="auto"/>
        <w:ind w:left="2000" w:hanging="2000"/>
      </w:pPr>
      <w:r>
        <w:rPr>
          <w:color w:val="000000"/>
          <w:sz w:val="26"/>
          <w:szCs w:val="26"/>
          <w:u w:val="single"/>
        </w:rPr>
        <w:t>יסמין ולקומיר פרייסמן:</w:t>
      </w:r>
      <w:r>
        <w:rPr>
          <w:sz w:val="26"/>
          <w:szCs w:val="26"/>
        </w:rPr>
        <w:tab/>
        <w:t>אני חושבת שזה נעשה כבר מאז.</w:t>
      </w:r>
    </w:p>
    <w:p w14:paraId="1FCABA94" w14:textId="7490F701" w:rsidR="00081308" w:rsidRDefault="001B450D">
      <w:pPr>
        <w:pStyle w:val="ParagraphStyle"/>
        <w:spacing w:line="360" w:lineRule="auto"/>
        <w:ind w:left="2000" w:hanging="2000"/>
      </w:pPr>
      <w:r>
        <w:rPr>
          <w:color w:val="000000"/>
          <w:sz w:val="26"/>
          <w:szCs w:val="26"/>
          <w:u w:val="single"/>
        </w:rPr>
        <w:t>שלומי לחיאני:</w:t>
      </w:r>
      <w:r>
        <w:rPr>
          <w:sz w:val="26"/>
          <w:szCs w:val="26"/>
        </w:rPr>
        <w:tab/>
      </w:r>
      <w:r w:rsidR="00BF7092">
        <w:rPr>
          <w:sz w:val="26"/>
          <w:szCs w:val="26"/>
        </w:rPr>
        <w:tab/>
      </w:r>
      <w:r w:rsidR="00BF7092">
        <w:rPr>
          <w:sz w:val="26"/>
          <w:szCs w:val="26"/>
        </w:rPr>
        <w:tab/>
      </w:r>
      <w:r>
        <w:rPr>
          <w:sz w:val="26"/>
          <w:szCs w:val="26"/>
        </w:rPr>
        <w:t>לא חושב. הנה, הם יגידו, נעמי פה, אם זה היה נעשה.</w:t>
      </w:r>
    </w:p>
    <w:p w14:paraId="3F6481B4" w14:textId="355BC4A3" w:rsidR="00081308" w:rsidRDefault="001B450D">
      <w:pPr>
        <w:pStyle w:val="ParagraphStyle"/>
        <w:spacing w:line="360" w:lineRule="auto"/>
        <w:ind w:left="2000" w:hanging="2000"/>
      </w:pPr>
      <w:r>
        <w:rPr>
          <w:color w:val="000000"/>
          <w:sz w:val="26"/>
          <w:szCs w:val="26"/>
          <w:u w:val="single"/>
        </w:rPr>
        <w:t>נעמי נעים:</w:t>
      </w:r>
      <w:r>
        <w:rPr>
          <w:sz w:val="26"/>
          <w:szCs w:val="26"/>
        </w:rPr>
        <w:tab/>
      </w:r>
      <w:r w:rsidR="00BF7092">
        <w:rPr>
          <w:sz w:val="26"/>
          <w:szCs w:val="26"/>
        </w:rPr>
        <w:tab/>
      </w:r>
      <w:r w:rsidR="00BF7092">
        <w:rPr>
          <w:sz w:val="26"/>
          <w:szCs w:val="26"/>
        </w:rPr>
        <w:tab/>
      </w:r>
      <w:r>
        <w:rPr>
          <w:sz w:val="26"/>
          <w:szCs w:val="26"/>
        </w:rPr>
        <w:t>לא שמעתי את השאלה.</w:t>
      </w:r>
    </w:p>
    <w:p w14:paraId="502122CE" w14:textId="59F6575F" w:rsidR="00773FAC" w:rsidRDefault="001B450D" w:rsidP="00773FAC">
      <w:pPr>
        <w:pStyle w:val="ParagraphStyle"/>
        <w:spacing w:line="360" w:lineRule="auto"/>
        <w:ind w:left="2880" w:hanging="2880"/>
        <w:jc w:val="left"/>
        <w:rPr>
          <w:sz w:val="26"/>
          <w:szCs w:val="26"/>
        </w:rPr>
      </w:pPr>
      <w:r>
        <w:rPr>
          <w:color w:val="000000"/>
          <w:sz w:val="26"/>
          <w:szCs w:val="26"/>
          <w:u w:val="single"/>
        </w:rPr>
        <w:t>שלומי לחיאני:</w:t>
      </w:r>
      <w:r w:rsidR="00773FAC">
        <w:rPr>
          <w:rFonts w:hint="cs"/>
          <w:sz w:val="26"/>
          <w:szCs w:val="26"/>
        </w:rPr>
        <w:t xml:space="preserve">         </w:t>
      </w:r>
      <w:r>
        <w:rPr>
          <w:sz w:val="26"/>
          <w:szCs w:val="26"/>
        </w:rPr>
        <w:t>עכשיו, מבקרת העירייה, סיכום הדיונים של 2023. כמו שאמרה לכם נעמי,</w:t>
      </w:r>
      <w:r w:rsidR="00773FAC">
        <w:rPr>
          <w:rFonts w:hint="cs"/>
          <w:sz w:val="26"/>
          <w:szCs w:val="26"/>
        </w:rPr>
        <w:t xml:space="preserve"> </w:t>
      </w:r>
    </w:p>
    <w:p w14:paraId="02EDC5FB" w14:textId="77777777" w:rsidR="00FF5FDC" w:rsidRDefault="001B450D" w:rsidP="00FF5FDC">
      <w:pPr>
        <w:pStyle w:val="ParagraphStyle"/>
        <w:ind w:left="2880" w:hanging="880"/>
        <w:jc w:val="left"/>
        <w:rPr>
          <w:sz w:val="26"/>
          <w:szCs w:val="26"/>
        </w:rPr>
      </w:pPr>
      <w:r>
        <w:rPr>
          <w:sz w:val="26"/>
          <w:szCs w:val="26"/>
        </w:rPr>
        <w:lastRenderedPageBreak/>
        <w:t>עשינו 3 פגישות, ומה שאנחנו ממליצים זה את הדבר הבא.</w:t>
      </w:r>
      <w:r w:rsidR="00BF7092">
        <w:rPr>
          <w:rFonts w:hint="cs"/>
        </w:rPr>
        <w:t xml:space="preserve"> </w:t>
      </w:r>
      <w:r w:rsidR="00BF7092" w:rsidRPr="00BF7092">
        <w:rPr>
          <w:rFonts w:hint="cs"/>
          <w:sz w:val="26"/>
          <w:szCs w:val="26"/>
        </w:rPr>
        <w:t>(מדברים יחד)</w:t>
      </w:r>
      <w:r w:rsidR="00BF7092">
        <w:rPr>
          <w:rFonts w:hint="cs"/>
        </w:rPr>
        <w:t xml:space="preserve"> </w:t>
      </w:r>
    </w:p>
    <w:p w14:paraId="21B6B489" w14:textId="566F3269" w:rsidR="00081308" w:rsidRPr="00773FAC" w:rsidRDefault="001B450D" w:rsidP="00FF5FDC">
      <w:pPr>
        <w:pStyle w:val="ParagraphStyle"/>
        <w:ind w:left="2880" w:hanging="880"/>
        <w:jc w:val="left"/>
        <w:rPr>
          <w:sz w:val="26"/>
          <w:szCs w:val="26"/>
        </w:rPr>
      </w:pPr>
      <w:r>
        <w:rPr>
          <w:sz w:val="26"/>
          <w:szCs w:val="26"/>
        </w:rPr>
        <w:t>בעניין של השירות הווטרינרי.</w:t>
      </w:r>
    </w:p>
    <w:p w14:paraId="79389E58"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כן.</w:t>
      </w:r>
    </w:p>
    <w:p w14:paraId="0C1F871D" w14:textId="5EA7F339" w:rsidR="00081308" w:rsidRDefault="001B450D">
      <w:pPr>
        <w:pStyle w:val="ParagraphStyle"/>
        <w:spacing w:line="360" w:lineRule="auto"/>
        <w:ind w:left="2000" w:hanging="2000"/>
      </w:pPr>
      <w:r>
        <w:rPr>
          <w:color w:val="000000"/>
          <w:sz w:val="26"/>
          <w:szCs w:val="26"/>
          <w:u w:val="single"/>
        </w:rPr>
        <w:t>שלומי לחיאני:</w:t>
      </w:r>
      <w:r>
        <w:rPr>
          <w:sz w:val="26"/>
          <w:szCs w:val="26"/>
        </w:rPr>
        <w:tab/>
        <w:t xml:space="preserve">רבותיי, בשירות הווטרינרי אנחנו ממליצים כן להקים כלביה עירונית, וכן לשקול לייצר מציאות אחרת, שנוכל לבדוק. היום יש לך כלים אלקטרוניים, דיגיטליים, מאגרים, שאתה יכול לדעת של מי הקקי. עכשיו, אני אומר לכם בתור מי שעושה הליכות בעיר, אנחנו מוצפים פה בקקי של כלבים ברמות שחבל על הזמן. אני לא יכול להגיד לכם שאני זוכר </w:t>
      </w:r>
      <w:proofErr w:type="spellStart"/>
      <w:r>
        <w:rPr>
          <w:sz w:val="26"/>
          <w:szCs w:val="26"/>
        </w:rPr>
        <w:t>איז</w:t>
      </w:r>
      <w:r w:rsidR="0024295C">
        <w:rPr>
          <w:rFonts w:hint="cs"/>
          <w:sz w:val="26"/>
          <w:szCs w:val="26"/>
        </w:rPr>
        <w:t>ה</w:t>
      </w:r>
      <w:r>
        <w:rPr>
          <w:sz w:val="26"/>
          <w:szCs w:val="26"/>
        </w:rPr>
        <w:t>תקופה</w:t>
      </w:r>
      <w:proofErr w:type="spellEnd"/>
      <w:r>
        <w:rPr>
          <w:sz w:val="26"/>
          <w:szCs w:val="26"/>
        </w:rPr>
        <w:t xml:space="preserve"> שלא היה פה אף פעם, כן? אבל היום יש יותר אפשרויות, עם הדיגיטציה ועם העניין הזה, לזהות, לעשות ולקנוס. וזה הדבר היחיד שהוא פותר את זה. אנחנו חושבים, במקביל גם, אין לנו שום בקרה על הגבייה של האגרות של הכלבים. אין לנו.</w:t>
      </w:r>
    </w:p>
    <w:p w14:paraId="308F21CD" w14:textId="647CA01D" w:rsidR="00081308" w:rsidRDefault="00B7324C">
      <w:pPr>
        <w:pStyle w:val="ParagraphStyle"/>
        <w:spacing w:line="360" w:lineRule="auto"/>
        <w:ind w:left="2000" w:hanging="2000"/>
      </w:pPr>
      <w:r>
        <w:rPr>
          <w:rFonts w:hint="cs"/>
          <w:color w:val="000000"/>
          <w:sz w:val="26"/>
          <w:szCs w:val="26"/>
          <w:u w:val="single"/>
        </w:rPr>
        <w:t>אנסטסיה סהר</w:t>
      </w:r>
      <w:r w:rsidR="001B450D">
        <w:rPr>
          <w:color w:val="000000"/>
          <w:sz w:val="26"/>
          <w:szCs w:val="26"/>
          <w:u w:val="single"/>
        </w:rPr>
        <w:t>:</w:t>
      </w:r>
      <w:r w:rsidR="001B450D">
        <w:rPr>
          <w:sz w:val="26"/>
          <w:szCs w:val="26"/>
        </w:rPr>
        <w:tab/>
        <w:t>למה, זה ידני?</w:t>
      </w:r>
    </w:p>
    <w:p w14:paraId="7E108D23"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זה ידני.</w:t>
      </w:r>
    </w:p>
    <w:p w14:paraId="5C03657C" w14:textId="425F46BF" w:rsidR="00081308" w:rsidRPr="00B7324C" w:rsidRDefault="00B7324C" w:rsidP="00B7324C">
      <w:pPr>
        <w:pStyle w:val="ParagraphStyle"/>
        <w:spacing w:line="360" w:lineRule="auto"/>
        <w:ind w:left="2000" w:hanging="2000"/>
        <w:jc w:val="center"/>
      </w:pPr>
      <w:r w:rsidRPr="00B7324C">
        <w:rPr>
          <w:rFonts w:hint="cs"/>
          <w:color w:val="000000"/>
          <w:sz w:val="26"/>
          <w:szCs w:val="26"/>
        </w:rPr>
        <w:t>(מדברים יחד)</w:t>
      </w:r>
    </w:p>
    <w:p w14:paraId="095923F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זה לא ידני? זה מה שכתבתם לנו פה.</w:t>
      </w:r>
    </w:p>
    <w:p w14:paraId="75908332"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לא, יש גבייה שהיא במזומן, אבל לא הייתה בקרה של הגזברות על הגבייה הזאת.</w:t>
      </w:r>
    </w:p>
    <w:p w14:paraId="44061DFC"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 כל מה שהגזברות לא עושה בקרה וזה נשאר בידי המחלקות, אני אומר לכם מניסיון של הרבה שנים, זה לא אותו דבר. צריך שהגזברות יהיה לה פוקוס על העניין, אדוני הגזבר. צריך שהגזברות יהיה לה פוקוס על העניין. הגזברות יודעת להסתכל על מספרים, הגזברות מנהלת מספרים בכל מיני מחלקות, בחינוך, בזה, בזה. גם פה צריך את הגזברות, העין שלה על העניין הזה. דבר שני.</w:t>
      </w:r>
    </w:p>
    <w:p w14:paraId="39B91A19" w14:textId="02AC9901" w:rsidR="00081308" w:rsidRDefault="001B450D">
      <w:pPr>
        <w:pStyle w:val="ParagraphStyle"/>
        <w:spacing w:line="360" w:lineRule="auto"/>
        <w:ind w:left="2000" w:hanging="2000"/>
      </w:pPr>
      <w:r>
        <w:rPr>
          <w:color w:val="000000"/>
          <w:sz w:val="26"/>
          <w:szCs w:val="26"/>
          <w:u w:val="single"/>
        </w:rPr>
        <w:t>מרדכי ברשישת:</w:t>
      </w:r>
      <w:r>
        <w:rPr>
          <w:sz w:val="26"/>
          <w:szCs w:val="26"/>
        </w:rPr>
        <w:tab/>
        <w:t xml:space="preserve">גם לא הייתה </w:t>
      </w:r>
      <w:r w:rsidR="00BF2583">
        <w:rPr>
          <w:rFonts w:hint="cs"/>
          <w:sz w:val="26"/>
          <w:szCs w:val="26"/>
        </w:rPr>
        <w:t xml:space="preserve">אכיפה </w:t>
      </w:r>
      <w:r w:rsidR="002075CE">
        <w:rPr>
          <w:rFonts w:hint="cs"/>
          <w:sz w:val="26"/>
          <w:szCs w:val="26"/>
        </w:rPr>
        <w:t>...(מדברים יחד)</w:t>
      </w:r>
    </w:p>
    <w:p w14:paraId="0D2B0AD9" w14:textId="52AACD45" w:rsidR="00081308" w:rsidRDefault="005605BE">
      <w:pPr>
        <w:pStyle w:val="ParagraphStyle"/>
        <w:spacing w:line="360" w:lineRule="auto"/>
        <w:ind w:left="2000" w:hanging="2000"/>
      </w:pPr>
      <w:r>
        <w:rPr>
          <w:rFonts w:hint="cs"/>
          <w:color w:val="000000"/>
          <w:sz w:val="26"/>
          <w:szCs w:val="26"/>
          <w:u w:val="single"/>
        </w:rPr>
        <w:t>דוד פפיא</w:t>
      </w:r>
      <w:r w:rsidR="001B450D">
        <w:rPr>
          <w:color w:val="000000"/>
          <w:sz w:val="26"/>
          <w:szCs w:val="26"/>
          <w:u w:val="single"/>
        </w:rPr>
        <w:t>:</w:t>
      </w:r>
      <w:r w:rsidR="001B450D">
        <w:rPr>
          <w:sz w:val="26"/>
          <w:szCs w:val="26"/>
        </w:rPr>
        <w:tab/>
        <w:t>רגע, שנייה. זה לא תחת מחלקת הגבייה?</w:t>
      </w:r>
    </w:p>
    <w:p w14:paraId="474BF189" w14:textId="7016E9CF" w:rsidR="00081308" w:rsidRDefault="001B450D">
      <w:pPr>
        <w:pStyle w:val="ParagraphStyle"/>
        <w:spacing w:line="360" w:lineRule="auto"/>
        <w:ind w:left="2000" w:hanging="2000"/>
      </w:pPr>
      <w:r>
        <w:rPr>
          <w:color w:val="000000"/>
          <w:sz w:val="26"/>
          <w:szCs w:val="26"/>
          <w:u w:val="single"/>
        </w:rPr>
        <w:lastRenderedPageBreak/>
        <w:t>שלומי לחיאני:</w:t>
      </w:r>
      <w:r>
        <w:rPr>
          <w:sz w:val="26"/>
          <w:szCs w:val="26"/>
        </w:rPr>
        <w:tab/>
        <w:t xml:space="preserve">לא, זה עומד בפני, רק אצל </w:t>
      </w:r>
      <w:r w:rsidR="00964E15">
        <w:rPr>
          <w:rFonts w:hint="cs"/>
          <w:sz w:val="26"/>
          <w:szCs w:val="26"/>
        </w:rPr>
        <w:t>הווטרינר</w:t>
      </w:r>
      <w:r>
        <w:rPr>
          <w:sz w:val="26"/>
          <w:szCs w:val="26"/>
        </w:rPr>
        <w:t>, הוא גובה אותם. וזה עושה בעיה כי לא גובים ולא עושים שום דבר.</w:t>
      </w:r>
    </w:p>
    <w:p w14:paraId="477DF248" w14:textId="065E6A93" w:rsidR="00081308" w:rsidRDefault="001B450D">
      <w:pPr>
        <w:pStyle w:val="ParagraphStyle"/>
        <w:spacing w:line="360" w:lineRule="auto"/>
        <w:ind w:left="2000" w:hanging="2000"/>
      </w:pPr>
      <w:r>
        <w:rPr>
          <w:color w:val="000000"/>
          <w:sz w:val="26"/>
          <w:szCs w:val="26"/>
          <w:u w:val="single"/>
        </w:rPr>
        <w:t>קטי פיאסצקי:</w:t>
      </w:r>
      <w:r>
        <w:rPr>
          <w:sz w:val="26"/>
          <w:szCs w:val="26"/>
        </w:rPr>
        <w:tab/>
        <w:t>אתה מכין כלב לחסן אותו.</w:t>
      </w:r>
      <w:r w:rsidR="002075CE">
        <w:rPr>
          <w:rFonts w:hint="cs"/>
        </w:rPr>
        <w:t>..</w:t>
      </w:r>
    </w:p>
    <w:p w14:paraId="45C48202"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כן, שנייה אחת. רבותיי, נקודה שנייה, חיובי חשמל. אני רוצה רבותיי שתדעו, שיש לנו פה עשרות מבנים שגונבים חשמל מהעירייה, ואנחנו משלמים את זה.</w:t>
      </w:r>
    </w:p>
    <w:p w14:paraId="1EBC5601" w14:textId="44EF0C59" w:rsidR="00081308" w:rsidRDefault="00BA6E17">
      <w:pPr>
        <w:pStyle w:val="ParagraphStyle"/>
        <w:spacing w:line="360" w:lineRule="auto"/>
        <w:ind w:left="2000" w:hanging="2000"/>
      </w:pPr>
      <w:r>
        <w:rPr>
          <w:rFonts w:hint="cs"/>
          <w:color w:val="000000"/>
          <w:sz w:val="26"/>
          <w:szCs w:val="26"/>
          <w:u w:val="single"/>
        </w:rPr>
        <w:t>דורית מוריה</w:t>
      </w:r>
      <w:r w:rsidR="001B450D">
        <w:rPr>
          <w:color w:val="000000"/>
          <w:sz w:val="26"/>
          <w:szCs w:val="26"/>
          <w:u w:val="single"/>
        </w:rPr>
        <w:t>:</w:t>
      </w:r>
      <w:r w:rsidR="001B450D">
        <w:rPr>
          <w:sz w:val="26"/>
          <w:szCs w:val="26"/>
        </w:rPr>
        <w:tab/>
        <w:t>לא, לא.</w:t>
      </w:r>
    </w:p>
    <w:p w14:paraId="3A3C1E95"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אנחנו בחלק מתוכנית ההבראה עוד שיוסי חתם על זה, ב- 2017 או 2018 זה היה, אחד-</w:t>
      </w:r>
    </w:p>
    <w:p w14:paraId="2DC739D8"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רגע, למה אתם גונבים? זה אותם מוסדות שאתם נתתם להם להשתמש במתקנים.</w:t>
      </w:r>
    </w:p>
    <w:p w14:paraId="4F02DD0C"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אלי, עזוב, מה אתה כל הזמן, כל הזמן בהתנגדות.</w:t>
      </w:r>
    </w:p>
    <w:p w14:paraId="3BE6FD6F"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שלומי, שלומי. תהיה הגון, תהיה הגון. אני איתך הגון.</w:t>
      </w:r>
    </w:p>
    <w:p w14:paraId="359971A7" w14:textId="77777777" w:rsidR="00B358B0" w:rsidRPr="005605BE" w:rsidRDefault="00B358B0" w:rsidP="00B358B0">
      <w:pPr>
        <w:pStyle w:val="ParagraphStyle"/>
        <w:spacing w:line="360" w:lineRule="auto"/>
        <w:jc w:val="center"/>
      </w:pPr>
      <w:r w:rsidRPr="005605BE">
        <w:rPr>
          <w:rFonts w:hint="cs"/>
          <w:color w:val="000000"/>
          <w:sz w:val="26"/>
          <w:szCs w:val="26"/>
        </w:rPr>
        <w:t>(</w:t>
      </w:r>
      <w:r w:rsidRPr="005605BE">
        <w:rPr>
          <w:color w:val="000000"/>
          <w:sz w:val="26"/>
          <w:szCs w:val="26"/>
        </w:rPr>
        <w:t>מדברים ביחד</w:t>
      </w:r>
      <w:r w:rsidRPr="005605BE">
        <w:rPr>
          <w:rFonts w:hint="cs"/>
          <w:color w:val="000000"/>
          <w:sz w:val="26"/>
          <w:szCs w:val="26"/>
        </w:rPr>
        <w:t>)</w:t>
      </w:r>
    </w:p>
    <w:p w14:paraId="279570A1" w14:textId="2C40BBED" w:rsidR="00081308" w:rsidRDefault="001B450D" w:rsidP="00985054">
      <w:pPr>
        <w:pStyle w:val="ParagraphStyle"/>
        <w:spacing w:line="360" w:lineRule="auto"/>
        <w:ind w:left="2000" w:hanging="2000"/>
      </w:pPr>
      <w:r>
        <w:rPr>
          <w:color w:val="000000"/>
          <w:sz w:val="26"/>
          <w:szCs w:val="26"/>
          <w:u w:val="single"/>
        </w:rPr>
        <w:t>אירנה גנין:</w:t>
      </w:r>
      <w:r>
        <w:rPr>
          <w:sz w:val="26"/>
          <w:szCs w:val="26"/>
        </w:rPr>
        <w:tab/>
        <w:t xml:space="preserve">אבל אתה כבר 6-7 שנים, למה אתה לא מתקן? </w:t>
      </w:r>
    </w:p>
    <w:p w14:paraId="2B0E9A25"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אתם נתתם מתקנים של עירייה וחיברתם אותם לחשמל, לא אנחנו.</w:t>
      </w:r>
    </w:p>
    <w:p w14:paraId="6A3C461F"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אלי, אלי. אלי, תקשיב.</w:t>
      </w:r>
    </w:p>
    <w:p w14:paraId="1A773CCA" w14:textId="77777777" w:rsidR="00985054" w:rsidRDefault="00985054" w:rsidP="00985054">
      <w:pPr>
        <w:pStyle w:val="ParagraphStyle"/>
        <w:spacing w:line="360" w:lineRule="auto"/>
        <w:ind w:left="2000" w:hanging="2000"/>
      </w:pPr>
      <w:r>
        <w:rPr>
          <w:rFonts w:hint="cs"/>
          <w:color w:val="000000"/>
          <w:sz w:val="26"/>
          <w:szCs w:val="26"/>
          <w:u w:val="single"/>
        </w:rPr>
        <w:t>אירנה גנין:</w:t>
      </w:r>
      <w:r>
        <w:tab/>
      </w:r>
      <w:r>
        <w:rPr>
          <w:sz w:val="26"/>
          <w:szCs w:val="26"/>
        </w:rPr>
        <w:t>אבל 7 שנים אפשר לתקן בעיות שעשו. מי שעשה טעות, 7 שנים אפשר לתקן.</w:t>
      </w:r>
    </w:p>
    <w:p w14:paraId="255AF472"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לא, לא, אני מסכים איתו.</w:t>
      </w:r>
    </w:p>
    <w:p w14:paraId="2D608372"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לא אנחנו. אתם, אתם נתתם מתקנים של העירייה, את בית ספר תחכמוני, מתקנים נתתם. חיברתם את הכל לחשמל. מה, אנחנו עשינו את זה? אנחנו מתמודדים עם זה. אנחנו מתמודדים עם זה עכשיו.</w:t>
      </w:r>
    </w:p>
    <w:p w14:paraId="6A9F7192"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מתמודדים.</w:t>
      </w:r>
    </w:p>
    <w:p w14:paraId="0ABDDFD7" w14:textId="2CBCC079" w:rsidR="00470685" w:rsidRPr="00470685" w:rsidRDefault="00470685" w:rsidP="00470685">
      <w:pPr>
        <w:pStyle w:val="ParagraphStyle"/>
        <w:spacing w:line="360" w:lineRule="auto"/>
        <w:ind w:left="2000" w:hanging="2000"/>
        <w:jc w:val="center"/>
      </w:pPr>
      <w:r w:rsidRPr="00470685">
        <w:rPr>
          <w:rFonts w:hint="cs"/>
          <w:color w:val="000000"/>
          <w:sz w:val="26"/>
          <w:szCs w:val="26"/>
        </w:rPr>
        <w:lastRenderedPageBreak/>
        <w:t>(מדברים יחד)</w:t>
      </w:r>
    </w:p>
    <w:p w14:paraId="01D4E0F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ברור שכן. כבר פירקנו, פירקנו הרבה.</w:t>
      </w:r>
    </w:p>
    <w:p w14:paraId="6C5148D2" w14:textId="18BD75CC" w:rsidR="00D74AD2" w:rsidRPr="00D74AD2" w:rsidRDefault="00D74AD2">
      <w:pPr>
        <w:pStyle w:val="ParagraphStyle"/>
        <w:spacing w:line="360" w:lineRule="auto"/>
        <w:ind w:left="2000" w:hanging="2000"/>
        <w:rPr>
          <w:color w:val="000000"/>
          <w:sz w:val="26"/>
          <w:szCs w:val="26"/>
        </w:rPr>
      </w:pPr>
      <w:r w:rsidRPr="00D74AD2">
        <w:rPr>
          <w:rFonts w:hint="cs"/>
          <w:color w:val="000000"/>
          <w:sz w:val="26"/>
          <w:szCs w:val="26"/>
          <w:u w:val="single"/>
        </w:rPr>
        <w:t>שלומי לחיאני</w:t>
      </w:r>
      <w:r w:rsidRPr="00D74AD2">
        <w:rPr>
          <w:rFonts w:hint="cs"/>
          <w:color w:val="000000"/>
          <w:sz w:val="26"/>
          <w:szCs w:val="26"/>
        </w:rPr>
        <w:t>:</w:t>
      </w:r>
      <w:r w:rsidRPr="00D74AD2">
        <w:rPr>
          <w:color w:val="000000"/>
          <w:sz w:val="26"/>
          <w:szCs w:val="26"/>
        </w:rPr>
        <w:tab/>
      </w:r>
      <w:r w:rsidRPr="00D74AD2">
        <w:rPr>
          <w:sz w:val="26"/>
          <w:szCs w:val="26"/>
        </w:rPr>
        <w:t>רבותיי</w:t>
      </w:r>
      <w:r w:rsidR="00054263">
        <w:rPr>
          <w:rFonts w:hint="cs"/>
          <w:sz w:val="26"/>
          <w:szCs w:val="26"/>
        </w:rPr>
        <w:t>.</w:t>
      </w:r>
    </w:p>
    <w:p w14:paraId="5EC7C916" w14:textId="7248C242" w:rsidR="00081308" w:rsidRDefault="001B450D">
      <w:pPr>
        <w:pStyle w:val="ParagraphStyle"/>
        <w:spacing w:line="360" w:lineRule="auto"/>
        <w:ind w:left="2000" w:hanging="2000"/>
      </w:pPr>
      <w:r>
        <w:rPr>
          <w:color w:val="000000"/>
          <w:sz w:val="26"/>
          <w:szCs w:val="26"/>
          <w:u w:val="single"/>
        </w:rPr>
        <w:t>צביקה ברוט:</w:t>
      </w:r>
      <w:r>
        <w:rPr>
          <w:sz w:val="26"/>
          <w:szCs w:val="26"/>
        </w:rPr>
        <w:tab/>
        <w:t>אני רק אשלים, שלומי ברשותך. כיוון שאני הצלחתי לשמור על יותר, אבל אלי כבר העלה את זה אז אני רק אגיד, אני רק אגיד שהתחלנו לפני כמה שנים כבר, במהלך-</w:t>
      </w:r>
    </w:p>
    <w:p w14:paraId="317A2AE9"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עשינו מונים נפרדים.</w:t>
      </w:r>
    </w:p>
    <w:p w14:paraId="36CCF5E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w:t>
      </w:r>
    </w:p>
    <w:p w14:paraId="7003514C"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בדיוק, לפני שנים. כשנכנסו ב- 2019, אני זוכר שבאה אלינו מנהלת תחכמוני דאז, ואמרה שביולי אוגוסט, היא מקבלת 54 אלף שקל חשמל יולי אוגוסט, שבית הספר לא פעיל, כי העמיסו עליו כל כך הרבה לאורך השנים. היום זה כבר לא קיים.</w:t>
      </w:r>
    </w:p>
    <w:p w14:paraId="4A52C665"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w:t>
      </w:r>
    </w:p>
    <w:p w14:paraId="6491FF35" w14:textId="77777777" w:rsidR="00081308" w:rsidRDefault="001B450D">
      <w:pPr>
        <w:pStyle w:val="ParagraphStyle"/>
        <w:spacing w:line="360" w:lineRule="auto"/>
        <w:ind w:left="2000" w:hanging="2000"/>
      </w:pPr>
      <w:r>
        <w:rPr>
          <w:color w:val="000000"/>
          <w:sz w:val="26"/>
          <w:szCs w:val="26"/>
          <w:u w:val="single"/>
        </w:rPr>
        <w:t>אירנה גנין:</w:t>
      </w:r>
      <w:r>
        <w:rPr>
          <w:sz w:val="26"/>
          <w:szCs w:val="26"/>
        </w:rPr>
        <w:tab/>
        <w:t>54 אלף שקל, 54 אלף שקל.</w:t>
      </w:r>
    </w:p>
    <w:p w14:paraId="4FF89162"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מצוין.</w:t>
      </w:r>
    </w:p>
    <w:p w14:paraId="0DEE437B"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בית ספר תחכמוני 900 אלף שקל בשנה חשמל, נשמע לך הגיוני? עם זה התמודדנו.</w:t>
      </w:r>
    </w:p>
    <w:p w14:paraId="089F8839"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תגיד לי, אתה מדבר כאילו אני גר בתחכמוני.</w:t>
      </w:r>
    </w:p>
    <w:p w14:paraId="6B39B192"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כי אתם הייתם, אתם ניהלתם את זה.</w:t>
      </w:r>
    </w:p>
    <w:p w14:paraId="1F5E1717"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אלי, אני לא פה כמעט 20 שנה. תירגע, הכל בסדר.</w:t>
      </w:r>
    </w:p>
    <w:p w14:paraId="77A89A4E"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לא, לא. גם בכר זה היה אתה, אל תגיד, נו.</w:t>
      </w:r>
    </w:p>
    <w:p w14:paraId="1A349115"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מה?</w:t>
      </w:r>
    </w:p>
    <w:p w14:paraId="6DAE9816" w14:textId="77777777" w:rsidR="00081308" w:rsidRDefault="001B450D">
      <w:pPr>
        <w:pStyle w:val="ParagraphStyle"/>
        <w:spacing w:line="360" w:lineRule="auto"/>
        <w:ind w:left="2000" w:hanging="2000"/>
      </w:pPr>
      <w:r>
        <w:rPr>
          <w:color w:val="000000"/>
          <w:sz w:val="26"/>
          <w:szCs w:val="26"/>
          <w:u w:val="single"/>
        </w:rPr>
        <w:lastRenderedPageBreak/>
        <w:t>אילנה נג'ר:</w:t>
      </w:r>
      <w:r>
        <w:rPr>
          <w:sz w:val="26"/>
          <w:szCs w:val="26"/>
        </w:rPr>
        <w:tab/>
        <w:t>זה לא לעניין.</w:t>
      </w:r>
    </w:p>
    <w:p w14:paraId="5E0D6C71"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חברים, הלאה, הלאה, בואו נתקדם.</w:t>
      </w:r>
    </w:p>
    <w:p w14:paraId="44060CF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אלי יקירי, אתה רואה שאנחנו-</w:t>
      </w:r>
    </w:p>
    <w:p w14:paraId="372CE289"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די, נו באמת, שלומי.</w:t>
      </w:r>
    </w:p>
    <w:p w14:paraId="4FFB6415" w14:textId="77777777" w:rsidR="00081308" w:rsidRDefault="001B450D">
      <w:pPr>
        <w:pStyle w:val="ParagraphStyle"/>
        <w:spacing w:line="360" w:lineRule="auto"/>
        <w:ind w:left="2000" w:hanging="2000"/>
      </w:pPr>
      <w:r>
        <w:rPr>
          <w:color w:val="000000"/>
          <w:sz w:val="26"/>
          <w:szCs w:val="26"/>
          <w:u w:val="single"/>
        </w:rPr>
        <w:t>אירנה גנין:</w:t>
      </w:r>
      <w:r>
        <w:rPr>
          <w:sz w:val="26"/>
          <w:szCs w:val="26"/>
        </w:rPr>
        <w:tab/>
        <w:t>כמו ילד בגן ילדים אתה, אלי. באמת.</w:t>
      </w:r>
    </w:p>
    <w:p w14:paraId="7A3B49F3"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בואו נתקדם.</w:t>
      </w:r>
    </w:p>
    <w:p w14:paraId="4F90E4B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אלי, אנחנו כל כך מנסים לייצר אווירה נחמדה, אתה בא ואתה-</w:t>
      </w:r>
    </w:p>
    <w:p w14:paraId="04A2260F"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בסדר, אבל, אני מסכים איתך, אבל לבוא להגיד על מה שקורה בחשמל.</w:t>
      </w:r>
    </w:p>
    <w:p w14:paraId="5B9AB31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אבל מה אנחנו באים ואומרים? זה דו"ח הביקורת של משרד הפנים, זה מה שאנחנו אומרים.</w:t>
      </w:r>
    </w:p>
    <w:p w14:paraId="58D44DB2"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בסדר, אבל תראה מאיפה זה נוצר.</w:t>
      </w:r>
    </w:p>
    <w:p w14:paraId="63B57A2E" w14:textId="59C91FD1"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אבל אלי, תעצור רגע, וגם אם לפני 20 שנה מישהו חיבר בתחכמוני בית כנסת ועשה טעות. אז מה זה אומר שאתה חייב להמשיך לתת לו את החשמל הזה גם היום? אני שואל שאלה.</w:t>
      </w:r>
    </w:p>
    <w:p w14:paraId="441D32B8"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אבל רק נגיד, שניה, שניה.</w:t>
      </w:r>
    </w:p>
    <w:p w14:paraId="2F2F87E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אנחנו פירקנו את החשמל, עשינו מונים נפרדים.</w:t>
      </w:r>
    </w:p>
    <w:p w14:paraId="4D7E42B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שלומי, שניה.</w:t>
      </w:r>
    </w:p>
    <w:p w14:paraId="7FD292D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אז אני מסביר לך, שלמרות מה שאתה אומר, למרות מה שאתה אומר, יש לך עשרות, שניה מר ברוט, עשרות מקומות שעדיין גונבים חשמל מהעירייה, וזה בכלל לא משנה אם עשו את זה בזמן של זה, של שגיא, של לחיאני, של ברוט, זה בכלל לא משנה.</w:t>
      </w:r>
    </w:p>
    <w:p w14:paraId="4C572D13" w14:textId="040305CD" w:rsidR="00081308" w:rsidRDefault="001B450D">
      <w:pPr>
        <w:pStyle w:val="ParagraphStyle"/>
        <w:spacing w:line="360" w:lineRule="auto"/>
        <w:ind w:left="2000" w:hanging="2000"/>
      </w:pPr>
      <w:r>
        <w:rPr>
          <w:color w:val="000000"/>
          <w:sz w:val="26"/>
          <w:szCs w:val="26"/>
          <w:u w:val="single"/>
        </w:rPr>
        <w:t>צביקה ברוט:</w:t>
      </w:r>
      <w:r>
        <w:rPr>
          <w:sz w:val="26"/>
          <w:szCs w:val="26"/>
        </w:rPr>
        <w:tab/>
        <w:t>אז אני רק אגיד, שניה. אנחנו לא מכירים, רגע, אבל להגיד, גם דו</w:t>
      </w:r>
      <w:r w:rsidR="005C0C7D">
        <w:rPr>
          <w:rFonts w:hint="cs"/>
          <w:sz w:val="26"/>
          <w:szCs w:val="26"/>
        </w:rPr>
        <w:t>"</w:t>
      </w:r>
      <w:r>
        <w:rPr>
          <w:sz w:val="26"/>
          <w:szCs w:val="26"/>
        </w:rPr>
        <w:t>ח הביקורת לא מכיר היום עשרות מקומות.</w:t>
      </w:r>
    </w:p>
    <w:p w14:paraId="476900F4" w14:textId="77777777" w:rsidR="00081308" w:rsidRDefault="001B450D">
      <w:pPr>
        <w:pStyle w:val="ParagraphStyle"/>
        <w:spacing w:line="360" w:lineRule="auto"/>
        <w:ind w:left="2000" w:hanging="2000"/>
      </w:pPr>
      <w:r>
        <w:rPr>
          <w:color w:val="000000"/>
          <w:sz w:val="26"/>
          <w:szCs w:val="26"/>
          <w:u w:val="single"/>
        </w:rPr>
        <w:lastRenderedPageBreak/>
        <w:t>שלומי לחיאני:</w:t>
      </w:r>
      <w:r>
        <w:rPr>
          <w:sz w:val="26"/>
          <w:szCs w:val="26"/>
        </w:rPr>
        <w:tab/>
        <w:t>רגע, שניה, אבל תן לי, אבל אני ברשות דיבור. לא, אבל רבותיי, אני ברשות דיבור, בבקשה, תנו לי לדבר, אין לי בעיה.</w:t>
      </w:r>
    </w:p>
    <w:p w14:paraId="22565C52"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אבל צריך רגע, צריך להגיד.</w:t>
      </w:r>
    </w:p>
    <w:p w14:paraId="66207AC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בבקשה, בבקשה.</w:t>
      </w:r>
    </w:p>
    <w:p w14:paraId="0713C91E" w14:textId="024ACBE5" w:rsidR="00081308" w:rsidRDefault="001B450D">
      <w:pPr>
        <w:pStyle w:val="ParagraphStyle"/>
        <w:spacing w:line="360" w:lineRule="auto"/>
        <w:ind w:left="2000" w:hanging="2000"/>
      </w:pPr>
      <w:r>
        <w:rPr>
          <w:color w:val="000000"/>
          <w:sz w:val="26"/>
          <w:szCs w:val="26"/>
          <w:u w:val="single"/>
        </w:rPr>
        <w:t>שלומי לחיאני:</w:t>
      </w:r>
      <w:r>
        <w:rPr>
          <w:sz w:val="26"/>
          <w:szCs w:val="26"/>
        </w:rPr>
        <w:tab/>
        <w:t xml:space="preserve">אתם לא רוצים לשמוע אני יכול גם לא לדבר, הכל בסדר, אין לי שום בעיה, זה לא, אני כבר השנה הזאת בן 60, סבא, רגוע, נגמר </w:t>
      </w:r>
      <w:proofErr w:type="spellStart"/>
      <w:r>
        <w:rPr>
          <w:sz w:val="26"/>
          <w:szCs w:val="26"/>
        </w:rPr>
        <w:t>הא</w:t>
      </w:r>
      <w:r w:rsidR="00AF28B1">
        <w:rPr>
          <w:rFonts w:hint="cs"/>
          <w:sz w:val="26"/>
          <w:szCs w:val="26"/>
        </w:rPr>
        <w:t>מציו</w:t>
      </w:r>
      <w:r>
        <w:rPr>
          <w:sz w:val="26"/>
          <w:szCs w:val="26"/>
        </w:rPr>
        <w:t>ת</w:t>
      </w:r>
      <w:proofErr w:type="spellEnd"/>
      <w:r>
        <w:rPr>
          <w:sz w:val="26"/>
          <w:szCs w:val="26"/>
        </w:rPr>
        <w:t>, נגמר האמוציות.</w:t>
      </w:r>
    </w:p>
    <w:p w14:paraId="1D1731AF"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יאללה, מזל טוב.</w:t>
      </w:r>
    </w:p>
    <w:p w14:paraId="1DD9B961" w14:textId="03024784"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אני אומר לכם, חד משמעית, חד משמעית, עשרות מקומות מחוברים לחשמל, עשרות מקומות אנחנו משלמים עליהם חשמל, ואני חושב שזה נכון לטפל בזה. יש דו</w:t>
      </w:r>
      <w:r w:rsidR="005C0C7D">
        <w:rPr>
          <w:rFonts w:hint="cs"/>
          <w:sz w:val="26"/>
          <w:szCs w:val="26"/>
        </w:rPr>
        <w:t>"</w:t>
      </w:r>
      <w:r>
        <w:rPr>
          <w:sz w:val="26"/>
          <w:szCs w:val="26"/>
        </w:rPr>
        <w:t>ח שעובדים עליו, אני לא יודע, הוא יצא כבר דורית, הוא מוכן כבר?</w:t>
      </w:r>
    </w:p>
    <w:p w14:paraId="44A9778F"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אני עשיתי סקר מוני חשמל ומים-</w:t>
      </w:r>
    </w:p>
    <w:p w14:paraId="345C8111"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עשית, הוא מוכן?</w:t>
      </w:r>
    </w:p>
    <w:p w14:paraId="5BD03407"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עשיתי, הוא לקראת סיום.</w:t>
      </w:r>
    </w:p>
    <w:p w14:paraId="5D68DBF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יופי. יופי.</w:t>
      </w:r>
    </w:p>
    <w:p w14:paraId="1ACC64E2"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חסר לנו עוד כמה וכמה נכסים, אני אציג אותו להנהלת העיר.</w:t>
      </w:r>
    </w:p>
    <w:p w14:paraId="2E470220" w14:textId="3BD36791"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הדו</w:t>
      </w:r>
      <w:r w:rsidR="005C0C7D">
        <w:rPr>
          <w:rFonts w:hint="cs"/>
          <w:sz w:val="26"/>
          <w:szCs w:val="26"/>
        </w:rPr>
        <w:t>"</w:t>
      </w:r>
      <w:r>
        <w:rPr>
          <w:sz w:val="26"/>
          <w:szCs w:val="26"/>
        </w:rPr>
        <w:t>ח הזה, הדו</w:t>
      </w:r>
      <w:r w:rsidR="005F148E">
        <w:rPr>
          <w:sz w:val="26"/>
          <w:szCs w:val="26"/>
        </w:rPr>
        <w:t>"</w:t>
      </w:r>
      <w:r>
        <w:rPr>
          <w:sz w:val="26"/>
          <w:szCs w:val="26"/>
        </w:rPr>
        <w:t>ח הזה הוא דו</w:t>
      </w:r>
      <w:r w:rsidR="005F148E">
        <w:rPr>
          <w:sz w:val="26"/>
          <w:szCs w:val="26"/>
        </w:rPr>
        <w:t>"</w:t>
      </w:r>
      <w:r>
        <w:rPr>
          <w:sz w:val="26"/>
          <w:szCs w:val="26"/>
        </w:rPr>
        <w:t>ח ממצה. מה שאני מבקש, מציע לשולחן הזה, ברגע שיגיע זה, כל מי שצורך חשמל, והוא חשמל שאנשים, תושבים של בת ים צריכים לשלם, צריך להפסיק עם זה. וזה לא משנה אם הטעות הזאת נעשתה ב- 2000 או 2020 או 2025 או 2015, זה בכלל לא משנה.</w:t>
      </w:r>
    </w:p>
    <w:p w14:paraId="75295F29" w14:textId="7DA7FF92" w:rsidR="00081308" w:rsidRDefault="001B450D">
      <w:pPr>
        <w:pStyle w:val="ParagraphStyle"/>
        <w:spacing w:line="360" w:lineRule="auto"/>
        <w:ind w:left="2000" w:hanging="2000"/>
      </w:pPr>
      <w:r>
        <w:rPr>
          <w:color w:val="000000"/>
          <w:sz w:val="26"/>
          <w:szCs w:val="26"/>
          <w:u w:val="single"/>
        </w:rPr>
        <w:t>קטי פיאסצקי:</w:t>
      </w:r>
      <w:r>
        <w:rPr>
          <w:sz w:val="26"/>
          <w:szCs w:val="26"/>
        </w:rPr>
        <w:tab/>
        <w:t>יש לי שאלה טכנית.</w:t>
      </w:r>
    </w:p>
    <w:p w14:paraId="4F34AA6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כן, בבקשה. כן, כן.</w:t>
      </w:r>
    </w:p>
    <w:p w14:paraId="327AB4E5" w14:textId="77777777" w:rsidR="00081308" w:rsidRDefault="001B450D">
      <w:pPr>
        <w:pStyle w:val="ParagraphStyle"/>
        <w:spacing w:line="360" w:lineRule="auto"/>
        <w:ind w:left="2000" w:hanging="2000"/>
      </w:pPr>
      <w:r>
        <w:rPr>
          <w:color w:val="000000"/>
          <w:sz w:val="26"/>
          <w:szCs w:val="26"/>
          <w:u w:val="single"/>
        </w:rPr>
        <w:lastRenderedPageBreak/>
        <w:t>קטי פיאסצקי:</w:t>
      </w:r>
      <w:r>
        <w:rPr>
          <w:sz w:val="26"/>
          <w:szCs w:val="26"/>
        </w:rPr>
        <w:tab/>
        <w:t>האם אתה מדבר על מקומות שהתחברו למונים, למוני חשמל של העירייה, או שאתה מדבר על כאלה שאנחנו פשוט משלמים להם את החשמל כי אנחנו-</w:t>
      </w:r>
    </w:p>
    <w:p w14:paraId="287A8FD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אני מדבר, גברתי, יש לך מונה חשמל לבית ספר שממולך.</w:t>
      </w:r>
    </w:p>
    <w:p w14:paraId="00ED9629"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לא, אל תקרא לי גברתי, אתה מוריד לי.</w:t>
      </w:r>
    </w:p>
    <w:p w14:paraId="35A64EF4"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את יודעת שאני אוהב לקרוא לך ככה.</w:t>
      </w:r>
    </w:p>
    <w:p w14:paraId="482FB8FD"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ואתה יודע שאני שונאת את זה.</w:t>
      </w:r>
    </w:p>
    <w:p w14:paraId="69D898C0"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את נראית כל כך צעירה שהוא אומר גברתי, כדי-</w:t>
      </w:r>
    </w:p>
    <w:p w14:paraId="3568EB99"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אתה, אני לא רוצה להגיד מה אמרת לי שם מקודם, בסדר? שזה לא יהיה בפרוטוקול.</w:t>
      </w:r>
    </w:p>
    <w:p w14:paraId="15230B00"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אני אמרתי לך?</w:t>
      </w:r>
    </w:p>
    <w:p w14:paraId="7C69BE3C"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לא, לא אמרת לי, אדוני, זה מעולה.</w:t>
      </w:r>
    </w:p>
    <w:p w14:paraId="7FB40FAF"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טוב. רבותיי, אני אתן לך דוגמה. בבית ספר ממולך, יש בית כנסת בחצר. הבית כנסת הזה הוא לא קשור כבר לבית ספר.</w:t>
      </w:r>
    </w:p>
    <w:p w14:paraId="39CAB193"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מה זה בית כנסת ממולה?</w:t>
      </w:r>
    </w:p>
    <w:p w14:paraId="300B17C4"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משנה, סתם דוגמה, אני נותן לה, זה לא עכשיו משהו ספציפי אני אומר.</w:t>
      </w:r>
    </w:p>
    <w:p w14:paraId="349B78FE" w14:textId="719A157E" w:rsidR="00081308" w:rsidRDefault="001B450D">
      <w:pPr>
        <w:pStyle w:val="ParagraphStyle"/>
        <w:spacing w:line="360" w:lineRule="auto"/>
        <w:ind w:left="2000" w:hanging="2000"/>
      </w:pPr>
      <w:r>
        <w:rPr>
          <w:color w:val="000000"/>
          <w:sz w:val="26"/>
          <w:szCs w:val="26"/>
          <w:u w:val="single"/>
        </w:rPr>
        <w:t>דורית מוריה:</w:t>
      </w:r>
      <w:r>
        <w:rPr>
          <w:sz w:val="26"/>
          <w:szCs w:val="26"/>
        </w:rPr>
        <w:tab/>
        <w:t>אה</w:t>
      </w:r>
      <w:r w:rsidR="00037896">
        <w:rPr>
          <w:rFonts w:hint="cs"/>
          <w:sz w:val="26"/>
          <w:szCs w:val="26"/>
        </w:rPr>
        <w:t>ה</w:t>
      </w:r>
      <w:r>
        <w:rPr>
          <w:sz w:val="26"/>
          <w:szCs w:val="26"/>
        </w:rPr>
        <w:t>, סבבה.</w:t>
      </w:r>
    </w:p>
    <w:p w14:paraId="4B7D8A5B"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הוא בנה לה בית כנסת, והוא אומר לה, זה מולך.</w:t>
      </w:r>
    </w:p>
    <w:p w14:paraId="2A3195FC"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זה קרה לי כמה פעמים, דרך אגב.</w:t>
      </w:r>
    </w:p>
    <w:p w14:paraId="4B539E9E"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אני ברשותכם אעבור לסעיף הבא. אני מנסה-</w:t>
      </w:r>
    </w:p>
    <w:p w14:paraId="61F8E478" w14:textId="69FE8157" w:rsidR="00081308" w:rsidRPr="00B97CFE" w:rsidRDefault="00B97CFE" w:rsidP="00B97CFE">
      <w:pPr>
        <w:pStyle w:val="ParagraphStyle"/>
        <w:spacing w:line="360" w:lineRule="auto"/>
        <w:jc w:val="center"/>
      </w:pPr>
      <w:r w:rsidRPr="00B97CFE">
        <w:rPr>
          <w:rFonts w:hint="cs"/>
          <w:color w:val="000000"/>
          <w:sz w:val="26"/>
          <w:szCs w:val="26"/>
        </w:rPr>
        <w:t>(</w:t>
      </w:r>
      <w:r w:rsidR="005F148E" w:rsidRPr="00B97CFE">
        <w:rPr>
          <w:color w:val="000000"/>
          <w:sz w:val="26"/>
          <w:szCs w:val="26"/>
        </w:rPr>
        <w:t xml:space="preserve"> מדברים ביחד</w:t>
      </w:r>
      <w:r w:rsidRPr="00B97CFE">
        <w:rPr>
          <w:rFonts w:hint="cs"/>
          <w:color w:val="000000"/>
          <w:sz w:val="26"/>
          <w:szCs w:val="26"/>
        </w:rPr>
        <w:t>)</w:t>
      </w:r>
    </w:p>
    <w:p w14:paraId="2461BDF7"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לא, רגע, שלומי, יש לי שאלה טכנית.</w:t>
      </w:r>
    </w:p>
    <w:p w14:paraId="54C1758F" w14:textId="23C0BD83" w:rsidR="00081308" w:rsidRDefault="00E603F6">
      <w:pPr>
        <w:pStyle w:val="ParagraphStyle"/>
        <w:spacing w:line="360" w:lineRule="auto"/>
        <w:ind w:left="2000" w:hanging="2000"/>
      </w:pPr>
      <w:r>
        <w:rPr>
          <w:rFonts w:hint="cs"/>
          <w:color w:val="000000"/>
          <w:sz w:val="26"/>
          <w:szCs w:val="26"/>
          <w:u w:val="single"/>
        </w:rPr>
        <w:lastRenderedPageBreak/>
        <w:t>רפי ברנז</w:t>
      </w:r>
      <w:r w:rsidR="001B450D">
        <w:rPr>
          <w:color w:val="000000"/>
          <w:sz w:val="26"/>
          <w:szCs w:val="26"/>
          <w:u w:val="single"/>
        </w:rPr>
        <w:t>:</w:t>
      </w:r>
      <w:r w:rsidR="001B450D">
        <w:rPr>
          <w:sz w:val="26"/>
          <w:szCs w:val="26"/>
        </w:rPr>
        <w:tab/>
        <w:t>רגע, רגע, רגע.</w:t>
      </w:r>
    </w:p>
    <w:p w14:paraId="1CC7DE12" w14:textId="6F6BE4EB" w:rsidR="00081308" w:rsidRDefault="001B450D" w:rsidP="00EB37CD">
      <w:pPr>
        <w:pStyle w:val="ParagraphStyle"/>
        <w:spacing w:line="360" w:lineRule="auto"/>
        <w:ind w:left="2000" w:hanging="2000"/>
      </w:pPr>
      <w:r>
        <w:rPr>
          <w:color w:val="000000"/>
          <w:sz w:val="26"/>
          <w:szCs w:val="26"/>
          <w:u w:val="single"/>
        </w:rPr>
        <w:t>שלומי לחיאני:</w:t>
      </w:r>
      <w:r>
        <w:rPr>
          <w:sz w:val="26"/>
          <w:szCs w:val="26"/>
        </w:rPr>
        <w:tab/>
        <w:t xml:space="preserve">לא, אבל אני לא רוצה. </w:t>
      </w:r>
    </w:p>
    <w:p w14:paraId="3A9F1A54" w14:textId="210A1D96" w:rsidR="00081308" w:rsidRPr="00E603F6" w:rsidRDefault="00E603F6" w:rsidP="00E603F6">
      <w:pPr>
        <w:pStyle w:val="ParagraphStyle"/>
        <w:spacing w:line="360" w:lineRule="auto"/>
        <w:jc w:val="center"/>
      </w:pPr>
      <w:r w:rsidRPr="00E603F6">
        <w:rPr>
          <w:rFonts w:hint="cs"/>
          <w:color w:val="000000"/>
          <w:sz w:val="26"/>
          <w:szCs w:val="26"/>
        </w:rPr>
        <w:t>(</w:t>
      </w:r>
      <w:r w:rsidR="005F148E" w:rsidRPr="00E603F6">
        <w:rPr>
          <w:color w:val="000000"/>
          <w:sz w:val="26"/>
          <w:szCs w:val="26"/>
        </w:rPr>
        <w:t>מדברים ביחד</w:t>
      </w:r>
      <w:r w:rsidRPr="00E603F6">
        <w:rPr>
          <w:rFonts w:hint="cs"/>
          <w:color w:val="000000"/>
          <w:sz w:val="26"/>
          <w:szCs w:val="26"/>
        </w:rPr>
        <w:t>)</w:t>
      </w:r>
    </w:p>
    <w:p w14:paraId="04C1CE6D"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האם אתה מדבר על מוני חשמל של העירייה-</w:t>
      </w:r>
    </w:p>
    <w:p w14:paraId="1A18F122"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חברים, רגע.</w:t>
      </w:r>
    </w:p>
    <w:p w14:paraId="49E76E68"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מונה החשמל של העיריה שמתחבר לשעוני-</w:t>
      </w:r>
    </w:p>
    <w:p w14:paraId="4E836971" w14:textId="58909DE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 אני רוצה לדבר על, עזבו, שניה, שניה, עזבו בית כנסת, בסדר? עזבו בית כנסת, בסדר? יש מקומות ציבוריים שאנשים פרטיים מתחברים אליהם ולוקחים חשמל. לסוכה של אבטיחים, סתם המצאתי הרגע, לחנות אופניים, יש מקומות כאלה. דורית עושה סקר. במסגרת הסקר הזה אני מבקש שכל האנשים האלה שמחוברים ויונקים מהעירייה את הכסף דרך החשמל, להפסיק את זה. זה הכל.</w:t>
      </w:r>
    </w:p>
    <w:p w14:paraId="2270EFD7"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אז אני רוצה להוסיף, אם אפשר להוסיף לסקר-</w:t>
      </w:r>
    </w:p>
    <w:p w14:paraId="61ADD223"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אני רק אומר, לא נמצא אף אחד פרטי.</w:t>
      </w:r>
    </w:p>
    <w:p w14:paraId="64636A0B"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פרטיים לא.</w:t>
      </w:r>
    </w:p>
    <w:p w14:paraId="54E82653"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אם אפשר להוסיף, להוסיף בבקשה לסקר, אם יש מונים, מוני חשמל, שהעירייה, שרשומים על שם העירייה, והעירייה משלמת עליהם, שהם לא מקומות ציבוריים.</w:t>
      </w:r>
    </w:p>
    <w:p w14:paraId="6913216E"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היא כבר מסיימת אותו.</w:t>
      </w:r>
    </w:p>
    <w:p w14:paraId="1DF66CA7" w14:textId="4EAB2141" w:rsidR="00081308" w:rsidRDefault="001B450D">
      <w:pPr>
        <w:pStyle w:val="ParagraphStyle"/>
        <w:spacing w:line="360" w:lineRule="auto"/>
        <w:ind w:left="2000" w:hanging="2000"/>
      </w:pPr>
      <w:r>
        <w:rPr>
          <w:color w:val="000000"/>
          <w:sz w:val="26"/>
          <w:szCs w:val="26"/>
          <w:u w:val="single"/>
        </w:rPr>
        <w:t>צביקה ברוט:</w:t>
      </w:r>
      <w:r>
        <w:rPr>
          <w:sz w:val="26"/>
          <w:szCs w:val="26"/>
        </w:rPr>
        <w:tab/>
        <w:t>בסדר, הדו</w:t>
      </w:r>
      <w:r w:rsidR="005C0C7D">
        <w:rPr>
          <w:rFonts w:hint="cs"/>
          <w:sz w:val="26"/>
          <w:szCs w:val="26"/>
        </w:rPr>
        <w:t>"</w:t>
      </w:r>
      <w:r>
        <w:rPr>
          <w:sz w:val="26"/>
          <w:szCs w:val="26"/>
        </w:rPr>
        <w:t>ח יהיה מלא מפורט ויוצג לכולם.</w:t>
      </w:r>
    </w:p>
    <w:p w14:paraId="11B30788"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מה, על בית של מישהו באופן פרטי? לא מצאנו כזה דבר בסקר.</w:t>
      </w:r>
    </w:p>
    <w:p w14:paraId="1C349D1D"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עכשיו, שלומי, בבקשה להמשיך.</w:t>
      </w:r>
    </w:p>
    <w:p w14:paraId="297C178F" w14:textId="23D63062" w:rsidR="00081308" w:rsidRPr="00924154" w:rsidRDefault="00924154" w:rsidP="00924154">
      <w:pPr>
        <w:pStyle w:val="ParagraphStyle"/>
        <w:spacing w:line="360" w:lineRule="auto"/>
        <w:jc w:val="center"/>
      </w:pPr>
      <w:r w:rsidRPr="00924154">
        <w:rPr>
          <w:rFonts w:hint="cs"/>
          <w:color w:val="000000"/>
          <w:sz w:val="26"/>
          <w:szCs w:val="26"/>
        </w:rPr>
        <w:t>(</w:t>
      </w:r>
      <w:r w:rsidR="005F148E" w:rsidRPr="00924154">
        <w:rPr>
          <w:color w:val="000000"/>
          <w:sz w:val="26"/>
          <w:szCs w:val="26"/>
        </w:rPr>
        <w:t xml:space="preserve"> מדברים ביחד</w:t>
      </w:r>
      <w:r w:rsidRPr="00924154">
        <w:rPr>
          <w:rFonts w:hint="cs"/>
          <w:color w:val="000000"/>
          <w:sz w:val="26"/>
          <w:szCs w:val="26"/>
        </w:rPr>
        <w:t>)</w:t>
      </w:r>
    </w:p>
    <w:p w14:paraId="18A0A15E" w14:textId="77777777" w:rsidR="00081308" w:rsidRDefault="001B450D">
      <w:pPr>
        <w:pStyle w:val="ParagraphStyle"/>
        <w:spacing w:line="360" w:lineRule="auto"/>
        <w:ind w:left="2000" w:hanging="2000"/>
      </w:pPr>
      <w:r>
        <w:rPr>
          <w:color w:val="000000"/>
          <w:sz w:val="26"/>
          <w:szCs w:val="26"/>
          <w:u w:val="single"/>
        </w:rPr>
        <w:lastRenderedPageBreak/>
        <w:t>קטי פיאסצקי:</w:t>
      </w:r>
      <w:r>
        <w:rPr>
          <w:sz w:val="26"/>
          <w:szCs w:val="26"/>
        </w:rPr>
        <w:tab/>
        <w:t>אני לא אמרתי בית פרטי. אמרתי, רשימת כל מי-</w:t>
      </w:r>
    </w:p>
    <w:p w14:paraId="655B5383" w14:textId="77777777" w:rsidR="00081308" w:rsidRDefault="001B450D">
      <w:pPr>
        <w:pStyle w:val="ParagraphStyle"/>
        <w:spacing w:line="360" w:lineRule="auto"/>
        <w:ind w:left="2000" w:hanging="2000"/>
      </w:pPr>
      <w:r>
        <w:rPr>
          <w:color w:val="000000"/>
          <w:sz w:val="26"/>
          <w:szCs w:val="26"/>
          <w:u w:val="single"/>
        </w:rPr>
        <w:t>רפי ברנז:</w:t>
      </w:r>
      <w:r>
        <w:rPr>
          <w:sz w:val="26"/>
          <w:szCs w:val="26"/>
        </w:rPr>
        <w:tab/>
        <w:t>רגע, רגע, סליחה, אני רוצה להגיד את ההערה שלי.</w:t>
      </w:r>
    </w:p>
    <w:p w14:paraId="7B9FA38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אוקיי.</w:t>
      </w:r>
    </w:p>
    <w:p w14:paraId="0D487FAE" w14:textId="77777777" w:rsidR="00081308" w:rsidRDefault="001B450D">
      <w:pPr>
        <w:pStyle w:val="ParagraphStyle"/>
        <w:spacing w:line="360" w:lineRule="auto"/>
        <w:ind w:left="2000" w:hanging="2000"/>
      </w:pPr>
      <w:r>
        <w:rPr>
          <w:color w:val="000000"/>
          <w:sz w:val="26"/>
          <w:szCs w:val="26"/>
          <w:u w:val="single"/>
        </w:rPr>
        <w:t>רפי ברנז:</w:t>
      </w:r>
      <w:r>
        <w:rPr>
          <w:sz w:val="26"/>
          <w:szCs w:val="26"/>
        </w:rPr>
        <w:tab/>
        <w:t>אני רוצה להגיד את ההערה שלי, מה זה.</w:t>
      </w:r>
    </w:p>
    <w:p w14:paraId="3156EAA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הוא באמצע, תן לו רק לסיים. אתה מדבר מיד אחריו, הוא פשוט לא סיים.</w:t>
      </w:r>
    </w:p>
    <w:p w14:paraId="6E7534ED"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לא הבנתי מה קרה עכשיו.</w:t>
      </w:r>
    </w:p>
    <w:p w14:paraId="217C58A4"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הוא רצה להעיר משהו, אבל אמרתי לו שלא סיימת.</w:t>
      </w:r>
    </w:p>
    <w:p w14:paraId="3A615ED3"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ראש העיר, רפאל תעיר, מה הבעיה.</w:t>
      </w:r>
    </w:p>
    <w:p w14:paraId="447F96EC"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הנה, רפי בבקשה.</w:t>
      </w:r>
    </w:p>
    <w:p w14:paraId="6DCDC681" w14:textId="77777777" w:rsidR="00081308" w:rsidRDefault="001B450D">
      <w:pPr>
        <w:pStyle w:val="ParagraphStyle"/>
        <w:spacing w:line="360" w:lineRule="auto"/>
        <w:ind w:left="2000" w:hanging="2000"/>
      </w:pPr>
      <w:r>
        <w:rPr>
          <w:color w:val="000000"/>
          <w:sz w:val="26"/>
          <w:szCs w:val="26"/>
          <w:u w:val="single"/>
        </w:rPr>
        <w:t>רפי ברנז:</w:t>
      </w:r>
      <w:r>
        <w:rPr>
          <w:sz w:val="26"/>
          <w:szCs w:val="26"/>
        </w:rPr>
        <w:tab/>
        <w:t>אני אומר אחרי הכול, להגיד, הנושא של בית כנסת גונב חשמל, לא גונב חשמל-</w:t>
      </w:r>
    </w:p>
    <w:p w14:paraId="0A453CDA"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אוי נו, אל תלך לשם, רפאל.</w:t>
      </w:r>
    </w:p>
    <w:p w14:paraId="1D3C1F96" w14:textId="77777777" w:rsidR="00081308" w:rsidRDefault="001B450D">
      <w:pPr>
        <w:pStyle w:val="ParagraphStyle"/>
        <w:spacing w:line="360" w:lineRule="auto"/>
        <w:ind w:left="2000" w:hanging="2000"/>
      </w:pPr>
      <w:r>
        <w:rPr>
          <w:color w:val="000000"/>
          <w:sz w:val="26"/>
          <w:szCs w:val="26"/>
          <w:u w:val="single"/>
        </w:rPr>
        <w:t>רפי ברנז:</w:t>
      </w:r>
      <w:r>
        <w:rPr>
          <w:sz w:val="26"/>
          <w:szCs w:val="26"/>
        </w:rPr>
        <w:tab/>
        <w:t>זה, מה זה אל תיקח לשם, רק לזה אני הולך. חד משמעית.</w:t>
      </w:r>
    </w:p>
    <w:p w14:paraId="26946D4C"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אבל זה רק הדוגמה שנתתי לה, זה לא, לא בית כנסת, כלביה, כלביה.</w:t>
      </w:r>
    </w:p>
    <w:p w14:paraId="2731D21B" w14:textId="77777777" w:rsidR="00081308" w:rsidRDefault="001B450D">
      <w:pPr>
        <w:pStyle w:val="ParagraphStyle"/>
        <w:spacing w:line="360" w:lineRule="auto"/>
        <w:ind w:left="2000" w:hanging="2000"/>
      </w:pPr>
      <w:r>
        <w:rPr>
          <w:color w:val="000000"/>
          <w:sz w:val="26"/>
          <w:szCs w:val="26"/>
          <w:u w:val="single"/>
        </w:rPr>
        <w:t>רפי ברנז:</w:t>
      </w:r>
      <w:r>
        <w:rPr>
          <w:sz w:val="26"/>
          <w:szCs w:val="26"/>
        </w:rPr>
        <w:tab/>
        <w:t>אנחנו, אנחנו צריכים, צריכים להבין דבר אחד, חד משמעית. בתי כנסת נותנים שירות לכל הציבור. לכל הציבור.</w:t>
      </w:r>
    </w:p>
    <w:p w14:paraId="3D5612F3" w14:textId="5BB553E4" w:rsidR="00081308" w:rsidRPr="00780F38" w:rsidRDefault="00780F38" w:rsidP="00780F38">
      <w:pPr>
        <w:pStyle w:val="ParagraphStyle"/>
        <w:spacing w:line="360" w:lineRule="auto"/>
        <w:jc w:val="center"/>
      </w:pPr>
      <w:r w:rsidRPr="00780F38">
        <w:rPr>
          <w:rFonts w:hint="cs"/>
          <w:color w:val="000000"/>
          <w:sz w:val="26"/>
          <w:szCs w:val="26"/>
        </w:rPr>
        <w:t>(</w:t>
      </w:r>
      <w:r w:rsidR="005F148E" w:rsidRPr="00780F38">
        <w:rPr>
          <w:color w:val="000000"/>
          <w:sz w:val="26"/>
          <w:szCs w:val="26"/>
        </w:rPr>
        <w:t>מדברים ביחד</w:t>
      </w:r>
      <w:r w:rsidRPr="00780F38">
        <w:rPr>
          <w:rFonts w:hint="cs"/>
          <w:color w:val="000000"/>
          <w:sz w:val="26"/>
          <w:szCs w:val="26"/>
        </w:rPr>
        <w:t>)</w:t>
      </w:r>
    </w:p>
    <w:p w14:paraId="2A21D683" w14:textId="77777777" w:rsidR="00081308" w:rsidRDefault="001B450D">
      <w:pPr>
        <w:pStyle w:val="ParagraphStyle"/>
        <w:spacing w:line="360" w:lineRule="auto"/>
        <w:ind w:left="2000" w:hanging="2000"/>
      </w:pPr>
      <w:r>
        <w:rPr>
          <w:color w:val="000000"/>
          <w:sz w:val="26"/>
          <w:szCs w:val="26"/>
          <w:u w:val="single"/>
        </w:rPr>
        <w:t>אירנה גנין:</w:t>
      </w:r>
      <w:r>
        <w:rPr>
          <w:sz w:val="26"/>
          <w:szCs w:val="26"/>
        </w:rPr>
        <w:tab/>
        <w:t>מה פתאום, כלביה לא דומה לזה.</w:t>
      </w:r>
    </w:p>
    <w:p w14:paraId="6F2F1815" w14:textId="77777777" w:rsidR="00081308" w:rsidRDefault="001B450D">
      <w:pPr>
        <w:pStyle w:val="ParagraphStyle"/>
        <w:spacing w:line="360" w:lineRule="auto"/>
        <w:ind w:left="2000" w:hanging="2000"/>
      </w:pPr>
      <w:r>
        <w:rPr>
          <w:color w:val="000000"/>
          <w:sz w:val="26"/>
          <w:szCs w:val="26"/>
          <w:u w:val="single"/>
        </w:rPr>
        <w:t>קטי פיאסצקי:</w:t>
      </w:r>
      <w:r>
        <w:rPr>
          <w:sz w:val="26"/>
          <w:szCs w:val="26"/>
        </w:rPr>
        <w:tab/>
        <w:t>אל תגיד לכל הציבור. לא נותנים שירות לכל הציבור.</w:t>
      </w:r>
    </w:p>
    <w:p w14:paraId="7CBBDC2E"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אוי, צביקה, איפה הכנסת אותנו עכשיו?</w:t>
      </w:r>
    </w:p>
    <w:p w14:paraId="4DFAC8F8" w14:textId="18F22BBF" w:rsidR="00081308" w:rsidRDefault="001B450D">
      <w:pPr>
        <w:pStyle w:val="ParagraphStyle"/>
        <w:spacing w:line="360" w:lineRule="auto"/>
        <w:ind w:left="2000" w:hanging="2000"/>
      </w:pPr>
      <w:r>
        <w:rPr>
          <w:color w:val="000000"/>
          <w:sz w:val="26"/>
          <w:szCs w:val="26"/>
          <w:u w:val="single"/>
        </w:rPr>
        <w:t>אירנה גנין:</w:t>
      </w:r>
      <w:r>
        <w:rPr>
          <w:sz w:val="26"/>
          <w:szCs w:val="26"/>
        </w:rPr>
        <w:tab/>
        <w:t>מה פתאום כל הציבור</w:t>
      </w:r>
      <w:r w:rsidR="004773AA">
        <w:rPr>
          <w:rFonts w:hint="cs"/>
          <w:sz w:val="26"/>
          <w:szCs w:val="26"/>
        </w:rPr>
        <w:t>.</w:t>
      </w:r>
    </w:p>
    <w:p w14:paraId="08D55492" w14:textId="77777777" w:rsidR="00081308" w:rsidRDefault="001B450D">
      <w:pPr>
        <w:pStyle w:val="ParagraphStyle"/>
        <w:spacing w:line="360" w:lineRule="auto"/>
        <w:ind w:left="2000" w:hanging="2000"/>
      </w:pPr>
      <w:r>
        <w:rPr>
          <w:color w:val="000000"/>
          <w:sz w:val="26"/>
          <w:szCs w:val="26"/>
          <w:u w:val="single"/>
        </w:rPr>
        <w:lastRenderedPageBreak/>
        <w:t>צביקה ברוט:</w:t>
      </w:r>
      <w:r>
        <w:rPr>
          <w:sz w:val="26"/>
          <w:szCs w:val="26"/>
        </w:rPr>
        <w:tab/>
        <w:t>ההערה נרשמה, יו"ר הוועדה ממשיך, לא להפריע לו.</w:t>
      </w:r>
    </w:p>
    <w:p w14:paraId="7B1A26D3"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אוקיי רבותיי, הוצאות המים, הוצאות, רבותיי, עירייה קטנה כמו שלנו, יש לה הוצאות מים, הוצאות מים בסדר גודל של 6 מיליון שקל בשנה. אין לזה אח ורע. זה מספרים מדומיינים, זה מספרים שאנחנו רואים גם שבשנים האחרונות חל גידול, אפילו שבפועל אין לנו שום גידול בפיזיקה שלנו. אנחנו אישרנו 8,000 דונם.</w:t>
      </w:r>
    </w:p>
    <w:p w14:paraId="355058ED" w14:textId="5AD76EA4" w:rsidR="00081308" w:rsidRDefault="001B450D">
      <w:pPr>
        <w:pStyle w:val="ParagraphStyle"/>
        <w:spacing w:line="360" w:lineRule="auto"/>
        <w:ind w:left="2000" w:hanging="2000"/>
      </w:pPr>
      <w:r>
        <w:rPr>
          <w:color w:val="000000"/>
          <w:sz w:val="26"/>
          <w:szCs w:val="26"/>
          <w:u w:val="single"/>
        </w:rPr>
        <w:t>צביקה ברוט:</w:t>
      </w:r>
      <w:r>
        <w:rPr>
          <w:sz w:val="26"/>
          <w:szCs w:val="26"/>
        </w:rPr>
        <w:tab/>
        <w:t xml:space="preserve">דרך אגב, סליחה, </w:t>
      </w:r>
      <w:r w:rsidR="004773AA">
        <w:rPr>
          <w:rFonts w:hint="cs"/>
          <w:sz w:val="26"/>
          <w:szCs w:val="26"/>
        </w:rPr>
        <w:t xml:space="preserve">שלומי, </w:t>
      </w:r>
      <w:r>
        <w:rPr>
          <w:sz w:val="26"/>
          <w:szCs w:val="26"/>
        </w:rPr>
        <w:t>אבל יש לזה אח ורע, בדקת ראשון, חולון, ערים אחרות, אנחנו עירייה גדולה, אתה אמרת עירייה קטנה, אנחנו בין 15 הערים הגדולות בישראל.</w:t>
      </w:r>
    </w:p>
    <w:p w14:paraId="667041B4"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די צביקה, נו ברצינות.</w:t>
      </w:r>
    </w:p>
    <w:p w14:paraId="7B958CC6"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מה? מה?</w:t>
      </w:r>
    </w:p>
    <w:p w14:paraId="334687D5" w14:textId="091BAF40" w:rsidR="00081308" w:rsidRDefault="001B450D">
      <w:pPr>
        <w:pStyle w:val="ParagraphStyle"/>
        <w:spacing w:line="360" w:lineRule="auto"/>
        <w:ind w:left="2000" w:hanging="2000"/>
      </w:pPr>
      <w:r>
        <w:rPr>
          <w:color w:val="000000"/>
          <w:sz w:val="26"/>
          <w:szCs w:val="26"/>
          <w:u w:val="single"/>
        </w:rPr>
        <w:t>שלומי לחיאני:</w:t>
      </w:r>
      <w:r>
        <w:rPr>
          <w:sz w:val="26"/>
          <w:szCs w:val="26"/>
        </w:rPr>
        <w:tab/>
        <w:t xml:space="preserve">אתה 8,000 דונם. נו, ראשון היא 100,000 דונם. </w:t>
      </w:r>
      <w:r w:rsidR="00F916B2">
        <w:rPr>
          <w:rFonts w:hint="cs"/>
          <w:sz w:val="26"/>
          <w:szCs w:val="26"/>
        </w:rPr>
        <w:t>ה</w:t>
      </w:r>
      <w:r>
        <w:rPr>
          <w:sz w:val="26"/>
          <w:szCs w:val="26"/>
        </w:rPr>
        <w:t>י</w:t>
      </w:r>
      <w:r w:rsidR="00F916B2">
        <w:rPr>
          <w:rFonts w:hint="cs"/>
          <w:sz w:val="26"/>
          <w:szCs w:val="26"/>
        </w:rPr>
        <w:t xml:space="preserve">א פי </w:t>
      </w:r>
      <w:r>
        <w:rPr>
          <w:sz w:val="26"/>
          <w:szCs w:val="26"/>
        </w:rPr>
        <w:t xml:space="preserve"> 12.</w:t>
      </w:r>
    </w:p>
    <w:p w14:paraId="33D5D29E"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אתה אמרת לראשון 300 גינות חדשות.</w:t>
      </w:r>
    </w:p>
    <w:p w14:paraId="2CFDC1E1"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400, 400.</w:t>
      </w:r>
    </w:p>
    <w:p w14:paraId="1E039D5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מי יממן עכשיו, 400, סליחה.</w:t>
      </w:r>
    </w:p>
    <w:p w14:paraId="0BB8133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400, 500.</w:t>
      </w:r>
    </w:p>
    <w:p w14:paraId="2FC4C03A"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400.</w:t>
      </w:r>
    </w:p>
    <w:p w14:paraId="2A0F35D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אני מבין שאתם רוצים לעשות צחוק, אבל אל תגררו אותי לשם. אז אל תגררו אותי לשם.</w:t>
      </w:r>
    </w:p>
    <w:p w14:paraId="2491E2A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לא צחוק, זה אמיתי.</w:t>
      </w:r>
    </w:p>
    <w:p w14:paraId="0BB1278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 xml:space="preserve">תשמעו, רבותיי, ההתחשבנות של הרשות, וזה משהו שעולה לנו מפה מול תאגיד המים, היא התחשבנות ארוכה והיא מאוד מאוד מורכבת. יש אינספור בעיות עם מדי מים תקולים. יש אינסוף בעיות, וקיימים המון נכסים שהעירייה משלמת שהיא לא משתמשת במים. גם פה צריך לעשות סקר </w:t>
      </w:r>
      <w:r>
        <w:rPr>
          <w:sz w:val="26"/>
          <w:szCs w:val="26"/>
        </w:rPr>
        <w:lastRenderedPageBreak/>
        <w:t>נכסים, ומה ששייך לנו אנחנו נשלם, ומה שלא שייך לנו אנחנו לא נשלם. ודבר שני, חייב לעשות בדיקה מעמיקה, להבין למה כל כך הרבה מים צורכים, הרי זה לא שהפרחים פתאום צריכים יותר מים מאשר היה שנה קודם, וזה לא שגדלנו בפיזיקה של המקום שלנו.</w:t>
      </w:r>
    </w:p>
    <w:p w14:paraId="2646B12D" w14:textId="27D8AACD" w:rsidR="00081308" w:rsidRDefault="001B450D">
      <w:pPr>
        <w:pStyle w:val="ParagraphStyle"/>
        <w:spacing w:line="360" w:lineRule="auto"/>
        <w:ind w:left="2000" w:hanging="2000"/>
      </w:pPr>
      <w:r>
        <w:rPr>
          <w:color w:val="000000"/>
          <w:sz w:val="26"/>
          <w:szCs w:val="26"/>
          <w:u w:val="single"/>
        </w:rPr>
        <w:t>צביקה ברוט:</w:t>
      </w:r>
      <w:r>
        <w:rPr>
          <w:sz w:val="26"/>
          <w:szCs w:val="26"/>
        </w:rPr>
        <w:tab/>
        <w:t xml:space="preserve">קודם כל, </w:t>
      </w:r>
      <w:r w:rsidR="0054281F">
        <w:rPr>
          <w:rFonts w:hint="cs"/>
          <w:sz w:val="26"/>
          <w:szCs w:val="26"/>
        </w:rPr>
        <w:t>דרך אגב מים עלו מאוד.</w:t>
      </w:r>
    </w:p>
    <w:p w14:paraId="0107CF3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צביקה, אבל תן לי להגיד, אח שלי, תן לי להגיד. תגיד כל מה שאתה רוצה, מה אתה רוצה?</w:t>
      </w:r>
    </w:p>
    <w:p w14:paraId="23A5FA01"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בבקשה, בבקשה.</w:t>
      </w:r>
    </w:p>
    <w:p w14:paraId="3174BD99" w14:textId="162787EF"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אנחנו ממליצים ומבקשים שיהיה נכון לעשות סקר, בדיקה מעמיקה על העניין הזה, שתרד לשורש העניין. למה קפץ לנו העניין הזה של המים? זה, זה לטובת העניין הזה של הזה. עכשיו, יש לנו את הדו</w:t>
      </w:r>
      <w:r w:rsidR="005C0C7D">
        <w:rPr>
          <w:rFonts w:hint="cs"/>
          <w:sz w:val="26"/>
          <w:szCs w:val="26"/>
        </w:rPr>
        <w:t>"</w:t>
      </w:r>
      <w:r>
        <w:rPr>
          <w:sz w:val="26"/>
          <w:szCs w:val="26"/>
        </w:rPr>
        <w:t>ח של-</w:t>
      </w:r>
    </w:p>
    <w:p w14:paraId="669A75A0" w14:textId="5FA70BCB" w:rsidR="00081308" w:rsidRDefault="006826EE">
      <w:pPr>
        <w:pStyle w:val="ParagraphStyle"/>
        <w:spacing w:line="360" w:lineRule="auto"/>
        <w:ind w:left="2000" w:hanging="2000"/>
      </w:pPr>
      <w:r>
        <w:rPr>
          <w:rFonts w:hint="cs"/>
          <w:color w:val="000000"/>
          <w:sz w:val="26"/>
          <w:szCs w:val="26"/>
          <w:u w:val="single"/>
        </w:rPr>
        <w:t>דורית מוריה</w:t>
      </w:r>
      <w:r w:rsidR="001B450D">
        <w:rPr>
          <w:color w:val="000000"/>
          <w:sz w:val="26"/>
          <w:szCs w:val="26"/>
          <w:u w:val="single"/>
        </w:rPr>
        <w:t>:</w:t>
      </w:r>
      <w:r w:rsidR="001B450D">
        <w:rPr>
          <w:sz w:val="26"/>
          <w:szCs w:val="26"/>
        </w:rPr>
        <w:tab/>
        <w:t>רגע, צריכים לסגור ישיבה.</w:t>
      </w:r>
    </w:p>
    <w:p w14:paraId="4E9F77EB"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 זה שייך לזה, נעמי, לא? של מבקר המדינה. או שזה לא שייך לזה?</w:t>
      </w:r>
    </w:p>
    <w:p w14:paraId="56C84D0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זה לישיבה, ישיבה שלישית.</w:t>
      </w:r>
    </w:p>
    <w:p w14:paraId="5D4023DD" w14:textId="3DC3DDAE" w:rsidR="00081308" w:rsidRDefault="008B214A">
      <w:pPr>
        <w:pStyle w:val="ParagraphStyle"/>
        <w:spacing w:line="360" w:lineRule="auto"/>
        <w:ind w:left="2000" w:hanging="2000"/>
      </w:pPr>
      <w:r>
        <w:rPr>
          <w:rFonts w:hint="cs"/>
          <w:color w:val="000000"/>
          <w:sz w:val="26"/>
          <w:szCs w:val="26"/>
          <w:u w:val="single"/>
        </w:rPr>
        <w:t>דורית מוריה</w:t>
      </w:r>
      <w:r w:rsidR="001B450D">
        <w:rPr>
          <w:color w:val="000000"/>
          <w:sz w:val="26"/>
          <w:szCs w:val="26"/>
          <w:u w:val="single"/>
        </w:rPr>
        <w:t>:</w:t>
      </w:r>
      <w:r w:rsidR="001B450D">
        <w:rPr>
          <w:sz w:val="26"/>
          <w:szCs w:val="26"/>
        </w:rPr>
        <w:tab/>
        <w:t>לא, זה לא אותה, זה ישיבה נפרדת.</w:t>
      </w:r>
    </w:p>
    <w:p w14:paraId="00ACCE13"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אז אנחנו סוגרים את הישיבה ותודה לכולם. אנחנו פותחים את הישיבה השלישית.</w:t>
      </w:r>
    </w:p>
    <w:p w14:paraId="006A5AE4"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רגע, רגע, אפשר רגע מילה? אפשר?</w:t>
      </w:r>
    </w:p>
    <w:p w14:paraId="0B2D81D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כן.</w:t>
      </w:r>
    </w:p>
    <w:p w14:paraId="6BDB1677"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אני רוצה, אני רוצה-</w:t>
      </w:r>
    </w:p>
    <w:p w14:paraId="4EF9C05F"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אתה רוצה את זה לפרוטוקול?</w:t>
      </w:r>
    </w:p>
    <w:p w14:paraId="5E55E808"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כן, כן, לפרוטוקול.</w:t>
      </w:r>
    </w:p>
    <w:p w14:paraId="20B36DD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רגע, שניה. הישיבה פתוחה.</w:t>
      </w:r>
    </w:p>
    <w:p w14:paraId="1E89E9BD" w14:textId="77777777" w:rsidR="00081308" w:rsidRDefault="001B450D">
      <w:pPr>
        <w:pStyle w:val="ParagraphStyle"/>
        <w:spacing w:line="360" w:lineRule="auto"/>
        <w:ind w:left="2000" w:hanging="2000"/>
      </w:pPr>
      <w:r>
        <w:rPr>
          <w:color w:val="000000"/>
          <w:sz w:val="26"/>
          <w:szCs w:val="26"/>
          <w:u w:val="single"/>
        </w:rPr>
        <w:lastRenderedPageBreak/>
        <w:t>דורית מוריה:</w:t>
      </w:r>
      <w:r>
        <w:rPr>
          <w:sz w:val="26"/>
          <w:szCs w:val="26"/>
        </w:rPr>
        <w:tab/>
        <w:t>רגע, ישיבה 33.</w:t>
      </w:r>
    </w:p>
    <w:p w14:paraId="2BD8AB36"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אני זוכר, אני זוכר שבתקופה שלך עשיתם את השירות, את אמנת שירות, איזו 9000. איזו 9000 עשיתם אמנת שירות, ויש פה אמנת שירות של עיריית בת ים. אתה דיברת, שאין אמנת שירות.</w:t>
      </w:r>
    </w:p>
    <w:p w14:paraId="05AF2C40" w14:textId="0596916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 xml:space="preserve">נכון </w:t>
      </w:r>
      <w:proofErr w:type="spellStart"/>
      <w:r>
        <w:rPr>
          <w:sz w:val="26"/>
          <w:szCs w:val="26"/>
        </w:rPr>
        <w:t>לכרגע</w:t>
      </w:r>
      <w:proofErr w:type="spellEnd"/>
      <w:r>
        <w:rPr>
          <w:sz w:val="26"/>
          <w:szCs w:val="26"/>
        </w:rPr>
        <w:t>, זה מה שכתוב פה בדו</w:t>
      </w:r>
      <w:r w:rsidR="005C0C7D">
        <w:rPr>
          <w:rFonts w:hint="cs"/>
          <w:sz w:val="26"/>
          <w:szCs w:val="26"/>
        </w:rPr>
        <w:t>"</w:t>
      </w:r>
      <w:r>
        <w:rPr>
          <w:sz w:val="26"/>
          <w:szCs w:val="26"/>
        </w:rPr>
        <w:t>ח של משרד הפנים.</w:t>
      </w:r>
    </w:p>
    <w:p w14:paraId="2C413B7D"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יש אמנת שירות, היא קיימת, היא קיימת, היא קיימת.</w:t>
      </w:r>
    </w:p>
    <w:p w14:paraId="5D93F2A4"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אז תגיד לנעמי. נעמי, אלי יריב טוען שיש אמנת שירות.</w:t>
      </w:r>
    </w:p>
    <w:p w14:paraId="0FD05B51" w14:textId="77777777" w:rsidR="00081308" w:rsidRDefault="001B450D">
      <w:pPr>
        <w:pStyle w:val="ParagraphStyle"/>
        <w:spacing w:line="360" w:lineRule="auto"/>
        <w:ind w:left="2000" w:hanging="2000"/>
      </w:pPr>
      <w:r>
        <w:rPr>
          <w:color w:val="000000"/>
          <w:sz w:val="26"/>
          <w:szCs w:val="26"/>
          <w:u w:val="single"/>
        </w:rPr>
        <w:t>נעמי נעים:</w:t>
      </w:r>
      <w:r>
        <w:rPr>
          <w:sz w:val="26"/>
          <w:szCs w:val="26"/>
        </w:rPr>
        <w:tab/>
        <w:t>ההערה של המבקר מטעם משרד הפנים הייתה שהיא לא פורסמה.</w:t>
      </w:r>
    </w:p>
    <w:p w14:paraId="474BEED1"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היא לא פורסמה, אבל היא קיימת, היא קיימת.</w:t>
      </w:r>
    </w:p>
    <w:p w14:paraId="4715B133"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זה מה שאמרנו.</w:t>
      </w:r>
    </w:p>
    <w:p w14:paraId="263BD33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היא לא פורסמה באתר האינטרנט.</w:t>
      </w:r>
    </w:p>
    <w:p w14:paraId="6023793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אז תפרסמו אותה, זה הכל.</w:t>
      </w:r>
    </w:p>
    <w:p w14:paraId="4BEF0E33"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באתר האינטרנט הישן היא כן פורסמה.</w:t>
      </w:r>
    </w:p>
    <w:p w14:paraId="2D0089BA"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אבל אמרת שהיא לא מפורסמת כי היא לא קיימת. אמרתי, אני לא מעיר לך, אבל היא קיימת.</w:t>
      </w:r>
    </w:p>
    <w:p w14:paraId="08B07E30"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 אני אומר לכם עוד הפעם, אם אתה צביקה לא יודע, אז כנראה שהיא לא קיימת.</w:t>
      </w:r>
    </w:p>
    <w:p w14:paraId="7707CB30" w14:textId="2A18C1DB" w:rsidR="00081308" w:rsidRDefault="001B450D" w:rsidP="001D6CE0">
      <w:pPr>
        <w:pStyle w:val="ParagraphStyle"/>
        <w:spacing w:line="360" w:lineRule="auto"/>
        <w:ind w:left="2000" w:hanging="2000"/>
      </w:pPr>
      <w:r>
        <w:rPr>
          <w:color w:val="000000"/>
          <w:sz w:val="26"/>
          <w:szCs w:val="26"/>
          <w:u w:val="single"/>
        </w:rPr>
        <w:t>אלי יריב:</w:t>
      </w:r>
      <w:r>
        <w:rPr>
          <w:sz w:val="26"/>
          <w:szCs w:val="26"/>
        </w:rPr>
        <w:tab/>
        <w:t>אז אני אגיד לך מה התגובה.</w:t>
      </w:r>
      <w:r w:rsidR="001D6CE0">
        <w:rPr>
          <w:rFonts w:hint="cs"/>
        </w:rPr>
        <w:t xml:space="preserve"> </w:t>
      </w:r>
      <w:r w:rsidR="00AC662B" w:rsidRPr="00AC662B">
        <w:rPr>
          <w:rFonts w:hint="cs"/>
          <w:color w:val="000000"/>
          <w:sz w:val="26"/>
          <w:szCs w:val="26"/>
        </w:rPr>
        <w:t>(</w:t>
      </w:r>
      <w:r w:rsidR="005F148E" w:rsidRPr="00AC662B">
        <w:rPr>
          <w:color w:val="000000"/>
          <w:sz w:val="26"/>
          <w:szCs w:val="26"/>
        </w:rPr>
        <w:t>מדברים ביחד</w:t>
      </w:r>
      <w:r w:rsidR="00AC662B" w:rsidRPr="00AC662B">
        <w:rPr>
          <w:rFonts w:hint="cs"/>
          <w:color w:val="000000"/>
          <w:sz w:val="26"/>
          <w:szCs w:val="26"/>
        </w:rPr>
        <w:t>)</w:t>
      </w:r>
      <w:r w:rsidR="001D6CE0">
        <w:rPr>
          <w:rFonts w:hint="cs"/>
        </w:rPr>
        <w:t xml:space="preserve"> </w:t>
      </w:r>
      <w:r>
        <w:rPr>
          <w:sz w:val="26"/>
          <w:szCs w:val="26"/>
        </w:rPr>
        <w:t>היא קיימת.</w:t>
      </w:r>
    </w:p>
    <w:p w14:paraId="010AFB0F"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עכשיו אתה יודע שהיא קיימת.</w:t>
      </w:r>
    </w:p>
    <w:p w14:paraId="1D4E236D"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לא, אני אמרתי, אמרתי לך, אני חושב, ולא ראיתי, גם כלביה יש, אנחנו בונים כלביה ואתה אומר אין.</w:t>
      </w:r>
    </w:p>
    <w:p w14:paraId="59B1D02F"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עכשיו, אני רוצה להגיד-</w:t>
      </w:r>
    </w:p>
    <w:p w14:paraId="158C7A46" w14:textId="77777777" w:rsidR="00081308" w:rsidRDefault="001B450D">
      <w:pPr>
        <w:pStyle w:val="ParagraphStyle"/>
        <w:spacing w:line="360" w:lineRule="auto"/>
        <w:ind w:left="2000" w:hanging="2000"/>
      </w:pPr>
      <w:r>
        <w:rPr>
          <w:color w:val="000000"/>
          <w:sz w:val="26"/>
          <w:szCs w:val="26"/>
          <w:u w:val="single"/>
        </w:rPr>
        <w:lastRenderedPageBreak/>
        <w:t>שלומי לחיאני:</w:t>
      </w:r>
      <w:r>
        <w:rPr>
          <w:sz w:val="26"/>
          <w:szCs w:val="26"/>
        </w:rPr>
        <w:tab/>
        <w:t>בונים כלביה?</w:t>
      </w:r>
    </w:p>
    <w:p w14:paraId="572F3D8A" w14:textId="77777777" w:rsidR="00FB6BA6" w:rsidRDefault="001B450D">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בטח. </w:t>
      </w:r>
    </w:p>
    <w:p w14:paraId="493B8D78" w14:textId="4892C6BC" w:rsidR="00081308" w:rsidRDefault="00FB6BA6">
      <w:pPr>
        <w:pStyle w:val="ParagraphStyle"/>
        <w:spacing w:line="360" w:lineRule="auto"/>
        <w:ind w:left="2000" w:hanging="2000"/>
      </w:pPr>
      <w:r>
        <w:rPr>
          <w:rFonts w:hint="cs"/>
          <w:color w:val="000000"/>
          <w:sz w:val="26"/>
          <w:szCs w:val="26"/>
          <w:u w:val="single"/>
        </w:rPr>
        <w:t>עו"ד חנה כהן:</w:t>
      </w:r>
      <w:r>
        <w:rPr>
          <w:sz w:val="26"/>
          <w:szCs w:val="26"/>
        </w:rPr>
        <w:tab/>
      </w:r>
      <w:r w:rsidR="001B450D">
        <w:rPr>
          <w:sz w:val="26"/>
          <w:szCs w:val="26"/>
        </w:rPr>
        <w:t>בונים כלביה.</w:t>
      </w:r>
    </w:p>
    <w:p w14:paraId="0CAF1DB9" w14:textId="7D44E168" w:rsidR="00081308" w:rsidRDefault="001B450D">
      <w:pPr>
        <w:pStyle w:val="ParagraphStyle"/>
        <w:spacing w:line="360" w:lineRule="auto"/>
        <w:ind w:left="2000" w:hanging="2000"/>
      </w:pPr>
      <w:r>
        <w:rPr>
          <w:color w:val="000000"/>
          <w:sz w:val="26"/>
          <w:szCs w:val="26"/>
          <w:u w:val="single"/>
        </w:rPr>
        <w:t>צביקה ברוט:</w:t>
      </w:r>
      <w:r>
        <w:rPr>
          <w:sz w:val="26"/>
          <w:szCs w:val="26"/>
        </w:rPr>
        <w:tab/>
        <w:t>כן, אתה הצבעת בעד התב</w:t>
      </w:r>
      <w:r w:rsidR="005F148E">
        <w:rPr>
          <w:sz w:val="26"/>
          <w:szCs w:val="26"/>
        </w:rPr>
        <w:t>"</w:t>
      </w:r>
      <w:r>
        <w:rPr>
          <w:sz w:val="26"/>
          <w:szCs w:val="26"/>
        </w:rPr>
        <w:t>ר לפני-</w:t>
      </w:r>
    </w:p>
    <w:p w14:paraId="3513EF9D"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איפה, יש כלביה פיזית מתפקדת?</w:t>
      </w:r>
    </w:p>
    <w:p w14:paraId="58DC36B8" w14:textId="77777777" w:rsidR="00081308" w:rsidRDefault="001B450D">
      <w:pPr>
        <w:pStyle w:val="ParagraphStyle"/>
        <w:spacing w:line="360" w:lineRule="auto"/>
        <w:ind w:left="2000" w:hanging="2000"/>
      </w:pPr>
      <w:r>
        <w:rPr>
          <w:color w:val="000000"/>
          <w:sz w:val="26"/>
          <w:szCs w:val="26"/>
          <w:u w:val="single"/>
        </w:rPr>
        <w:t>דורית מוריה:</w:t>
      </w:r>
      <w:r>
        <w:rPr>
          <w:sz w:val="26"/>
          <w:szCs w:val="26"/>
        </w:rPr>
        <w:tab/>
        <w:t>כן, כן. קודם כל, רגע, שניה.</w:t>
      </w:r>
    </w:p>
    <w:p w14:paraId="132C2523" w14:textId="696BD3EE" w:rsidR="00081308" w:rsidRPr="001D6CE0" w:rsidRDefault="001D6CE0" w:rsidP="001D6CE0">
      <w:pPr>
        <w:pStyle w:val="ParagraphStyle"/>
        <w:spacing w:line="360" w:lineRule="auto"/>
        <w:jc w:val="center"/>
      </w:pPr>
      <w:r w:rsidRPr="001D6CE0">
        <w:rPr>
          <w:rFonts w:hint="cs"/>
          <w:color w:val="000000"/>
          <w:sz w:val="26"/>
          <w:szCs w:val="26"/>
        </w:rPr>
        <w:t>(</w:t>
      </w:r>
      <w:r w:rsidR="005F148E" w:rsidRPr="001D6CE0">
        <w:rPr>
          <w:color w:val="000000"/>
          <w:sz w:val="26"/>
          <w:szCs w:val="26"/>
        </w:rPr>
        <w:t xml:space="preserve"> מדברים ביחד</w:t>
      </w:r>
      <w:r w:rsidRPr="001D6CE0">
        <w:rPr>
          <w:rFonts w:hint="cs"/>
          <w:color w:val="000000"/>
          <w:sz w:val="26"/>
          <w:szCs w:val="26"/>
        </w:rPr>
        <w:t>)</w:t>
      </w:r>
    </w:p>
    <w:p w14:paraId="1F995F99" w14:textId="77777777" w:rsidR="00081308" w:rsidRDefault="001B450D">
      <w:pPr>
        <w:pStyle w:val="ParagraphStyle"/>
        <w:spacing w:line="360" w:lineRule="auto"/>
        <w:ind w:left="2000" w:hanging="2000"/>
      </w:pPr>
      <w:r>
        <w:rPr>
          <w:color w:val="000000"/>
          <w:sz w:val="26"/>
          <w:szCs w:val="26"/>
          <w:u w:val="single"/>
        </w:rPr>
        <w:t>אפרים מזרחי:</w:t>
      </w:r>
      <w:r>
        <w:rPr>
          <w:sz w:val="26"/>
          <w:szCs w:val="26"/>
        </w:rPr>
        <w:tab/>
        <w:t>לא.</w:t>
      </w:r>
    </w:p>
    <w:p w14:paraId="59F526AE"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הם כבר הצביעו בעד התב"ר מזמן.</w:t>
      </w:r>
    </w:p>
    <w:p w14:paraId="2CD9C099"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יש הבדל עצום בין להצביע לבין לדבר לבין מעשה.</w:t>
      </w:r>
    </w:p>
    <w:p w14:paraId="38BE69D3"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הייתה כלביה באזור התעשייה.</w:t>
      </w:r>
    </w:p>
    <w:p w14:paraId="7BEE9EFD"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מתי היא נסגרה?</w:t>
      </w:r>
    </w:p>
    <w:p w14:paraId="0C5639DD" w14:textId="0C8A90B6" w:rsidR="00081308" w:rsidRDefault="00FB6BA6">
      <w:pPr>
        <w:pStyle w:val="ParagraphStyle"/>
        <w:spacing w:line="360" w:lineRule="auto"/>
        <w:ind w:left="2000" w:hanging="2000"/>
      </w:pPr>
      <w:r>
        <w:rPr>
          <w:rFonts w:hint="cs"/>
          <w:color w:val="000000"/>
          <w:sz w:val="26"/>
          <w:szCs w:val="26"/>
          <w:u w:val="single"/>
        </w:rPr>
        <w:t>עו"ד חנה כהן</w:t>
      </w:r>
      <w:r w:rsidR="001B450D">
        <w:rPr>
          <w:color w:val="000000"/>
          <w:sz w:val="26"/>
          <w:szCs w:val="26"/>
          <w:u w:val="single"/>
        </w:rPr>
        <w:t>:</w:t>
      </w:r>
      <w:r w:rsidR="001B450D">
        <w:rPr>
          <w:sz w:val="26"/>
          <w:szCs w:val="26"/>
        </w:rPr>
        <w:tab/>
        <w:t>מזמן.</w:t>
      </w:r>
    </w:p>
    <w:p w14:paraId="62F680C4"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רבותיי, אני, עוד פעם, נעמי, את רוצה להגיד, כי אני כבר צריך ללכת.</w:t>
      </w:r>
    </w:p>
    <w:p w14:paraId="25B6C2DC"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אני, אני רוצה להגיד משהו לגבי החשמל, שלומי. אני אתן לך דוגמה אישית, דוגמה אישית.</w:t>
      </w:r>
    </w:p>
    <w:p w14:paraId="6F5E3BB9"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רגע, הבטחתי, רגע, הבטחתי-</w:t>
      </w:r>
    </w:p>
    <w:p w14:paraId="0D262531" w14:textId="2E56638F" w:rsidR="00081308" w:rsidRDefault="001B450D">
      <w:pPr>
        <w:pStyle w:val="ParagraphStyle"/>
        <w:spacing w:line="360" w:lineRule="auto"/>
        <w:ind w:left="2000" w:hanging="2000"/>
      </w:pPr>
      <w:r>
        <w:rPr>
          <w:color w:val="000000"/>
          <w:sz w:val="26"/>
          <w:szCs w:val="26"/>
          <w:u w:val="single"/>
        </w:rPr>
        <w:t>אלי יריב:</w:t>
      </w:r>
      <w:r>
        <w:rPr>
          <w:sz w:val="26"/>
          <w:szCs w:val="26"/>
        </w:rPr>
        <w:tab/>
        <w:t>אני עשיתי הליכה בטיילת, כשנכנס</w:t>
      </w:r>
      <w:r w:rsidR="008A6023">
        <w:rPr>
          <w:rFonts w:hint="cs"/>
          <w:sz w:val="26"/>
          <w:szCs w:val="26"/>
        </w:rPr>
        <w:t>נו</w:t>
      </w:r>
      <w:r>
        <w:rPr>
          <w:sz w:val="26"/>
          <w:szCs w:val="26"/>
        </w:rPr>
        <w:t xml:space="preserve"> לתפקיד באחת ההליכות שלי, פתאום אני רואה שמעמודי החשמל, מעמודי החשמל שמול חופי תאיו, כבלים חשמליים נכנסים לתוך המסעדה.</w:t>
      </w:r>
    </w:p>
    <w:p w14:paraId="0B6D7B62"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לאן?</w:t>
      </w:r>
    </w:p>
    <w:p w14:paraId="7AA935AF" w14:textId="77777777" w:rsidR="00FB6BA6" w:rsidRDefault="001B450D">
      <w:pPr>
        <w:pStyle w:val="ParagraphStyle"/>
        <w:spacing w:line="360" w:lineRule="auto"/>
        <w:ind w:left="2000" w:hanging="2000"/>
        <w:rPr>
          <w:sz w:val="26"/>
          <w:szCs w:val="26"/>
        </w:rPr>
      </w:pPr>
      <w:r>
        <w:rPr>
          <w:color w:val="000000"/>
          <w:sz w:val="26"/>
          <w:szCs w:val="26"/>
          <w:u w:val="single"/>
        </w:rPr>
        <w:lastRenderedPageBreak/>
        <w:t>אלי יריב:</w:t>
      </w:r>
      <w:r>
        <w:rPr>
          <w:sz w:val="26"/>
          <w:szCs w:val="26"/>
        </w:rPr>
        <w:tab/>
        <w:t>מהעמודים לתוך המסעדה.</w:t>
      </w:r>
    </w:p>
    <w:p w14:paraId="0F71C657" w14:textId="660392BC" w:rsidR="00FB6BA6" w:rsidRDefault="00FB6BA6">
      <w:pPr>
        <w:pStyle w:val="ParagraphStyle"/>
        <w:spacing w:line="360" w:lineRule="auto"/>
        <w:ind w:left="2000" w:hanging="2000"/>
        <w:rPr>
          <w:sz w:val="26"/>
          <w:szCs w:val="26"/>
        </w:rPr>
      </w:pPr>
      <w:r w:rsidRPr="00FB6BA6">
        <w:rPr>
          <w:rFonts w:hint="cs"/>
          <w:sz w:val="26"/>
          <w:szCs w:val="26"/>
          <w:u w:val="single"/>
        </w:rPr>
        <w:t>שלומי לחיאני</w:t>
      </w:r>
      <w:r>
        <w:rPr>
          <w:rFonts w:hint="cs"/>
          <w:sz w:val="26"/>
          <w:szCs w:val="26"/>
        </w:rPr>
        <w:t>:</w:t>
      </w:r>
      <w:r>
        <w:rPr>
          <w:sz w:val="26"/>
          <w:szCs w:val="26"/>
        </w:rPr>
        <w:tab/>
      </w:r>
      <w:r>
        <w:rPr>
          <w:rFonts w:hint="cs"/>
          <w:sz w:val="26"/>
          <w:szCs w:val="26"/>
        </w:rPr>
        <w:t>אוקיי.</w:t>
      </w:r>
    </w:p>
    <w:p w14:paraId="02230305" w14:textId="5B98D46B" w:rsidR="00081308" w:rsidRDefault="00FB6BA6">
      <w:pPr>
        <w:pStyle w:val="ParagraphStyle"/>
        <w:spacing w:line="360" w:lineRule="auto"/>
        <w:ind w:left="2000" w:hanging="2000"/>
      </w:pPr>
      <w:r w:rsidRPr="00FB6BA6">
        <w:rPr>
          <w:rFonts w:hint="cs"/>
          <w:sz w:val="26"/>
          <w:szCs w:val="26"/>
          <w:u w:val="single"/>
        </w:rPr>
        <w:t>אלי יריב</w:t>
      </w:r>
      <w:r>
        <w:rPr>
          <w:rFonts w:hint="cs"/>
          <w:sz w:val="26"/>
          <w:szCs w:val="26"/>
        </w:rPr>
        <w:t>:</w:t>
      </w:r>
      <w:r>
        <w:rPr>
          <w:sz w:val="26"/>
          <w:szCs w:val="26"/>
        </w:rPr>
        <w:tab/>
      </w:r>
      <w:r w:rsidR="001B450D">
        <w:rPr>
          <w:sz w:val="26"/>
          <w:szCs w:val="26"/>
        </w:rPr>
        <w:t xml:space="preserve"> פניתי למי שפניתי, הלכו לשמה ופירקו את החשמל.</w:t>
      </w:r>
    </w:p>
    <w:p w14:paraId="143794EF" w14:textId="77777777"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מצוין.</w:t>
      </w:r>
    </w:p>
    <w:p w14:paraId="33595E8F" w14:textId="3A31DE1C" w:rsidR="00081308" w:rsidRPr="002B3595" w:rsidRDefault="002B3595" w:rsidP="002B3595">
      <w:pPr>
        <w:pStyle w:val="ParagraphStyle"/>
        <w:spacing w:line="360" w:lineRule="auto"/>
        <w:jc w:val="center"/>
      </w:pPr>
      <w:r w:rsidRPr="002B3595">
        <w:rPr>
          <w:rFonts w:hint="cs"/>
          <w:color w:val="000000"/>
          <w:sz w:val="26"/>
          <w:szCs w:val="26"/>
        </w:rPr>
        <w:t>(</w:t>
      </w:r>
      <w:r w:rsidR="005F148E" w:rsidRPr="002B3595">
        <w:rPr>
          <w:color w:val="000000"/>
          <w:sz w:val="26"/>
          <w:szCs w:val="26"/>
        </w:rPr>
        <w:t>מדברים ביחד</w:t>
      </w:r>
      <w:r w:rsidRPr="002B3595">
        <w:rPr>
          <w:rFonts w:hint="cs"/>
          <w:color w:val="000000"/>
          <w:sz w:val="26"/>
          <w:szCs w:val="26"/>
        </w:rPr>
        <w:t>)</w:t>
      </w:r>
    </w:p>
    <w:p w14:paraId="068D543E"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לקחו לנו חשמל, לא מבתי כנסת, ממסעדה, ממסעדה שהעירייה השכירה אותה.</w:t>
      </w:r>
    </w:p>
    <w:p w14:paraId="76E57C27" w14:textId="23C7EF2F" w:rsidR="00081308" w:rsidRDefault="001B450D">
      <w:pPr>
        <w:pStyle w:val="ParagraphStyle"/>
        <w:spacing w:line="360" w:lineRule="auto"/>
        <w:ind w:left="2000" w:hanging="2000"/>
      </w:pPr>
      <w:r>
        <w:rPr>
          <w:color w:val="000000"/>
          <w:sz w:val="26"/>
          <w:szCs w:val="26"/>
          <w:u w:val="single"/>
        </w:rPr>
        <w:t>שלומי לחיאני:</w:t>
      </w:r>
      <w:r>
        <w:rPr>
          <w:sz w:val="26"/>
          <w:szCs w:val="26"/>
        </w:rPr>
        <w:tab/>
        <w:t>צביקה אמר שאין מקומות.</w:t>
      </w:r>
    </w:p>
    <w:p w14:paraId="5CD8D5C2" w14:textId="77777777" w:rsidR="00081308" w:rsidRDefault="001B450D">
      <w:pPr>
        <w:pStyle w:val="ParagraphStyle"/>
        <w:spacing w:line="360" w:lineRule="auto"/>
        <w:ind w:left="2000" w:hanging="2000"/>
      </w:pPr>
      <w:r>
        <w:rPr>
          <w:color w:val="000000"/>
          <w:sz w:val="26"/>
          <w:szCs w:val="26"/>
          <w:u w:val="single"/>
        </w:rPr>
        <w:t>צביקה ברוט:</w:t>
      </w:r>
      <w:r>
        <w:rPr>
          <w:sz w:val="26"/>
          <w:szCs w:val="26"/>
        </w:rPr>
        <w:tab/>
        <w:t>זה היה לפני 5 שנים. זה היה הרבה-</w:t>
      </w:r>
    </w:p>
    <w:p w14:paraId="058D5B68" w14:textId="77777777" w:rsidR="00081308" w:rsidRDefault="001B450D">
      <w:pPr>
        <w:pStyle w:val="ParagraphStyle"/>
        <w:spacing w:line="360" w:lineRule="auto"/>
        <w:ind w:left="2000" w:hanging="2000"/>
      </w:pPr>
      <w:r>
        <w:rPr>
          <w:color w:val="000000"/>
          <w:sz w:val="26"/>
          <w:szCs w:val="26"/>
          <w:u w:val="single"/>
        </w:rPr>
        <w:t>אלי יריב:</w:t>
      </w:r>
      <w:r>
        <w:rPr>
          <w:sz w:val="26"/>
          <w:szCs w:val="26"/>
        </w:rPr>
        <w:tab/>
        <w:t>זה היה לפני 6 שנים. ופירקנו את זה. כל מקום-</w:t>
      </w:r>
    </w:p>
    <w:p w14:paraId="1AF855C9" w14:textId="77777777" w:rsidR="00081308" w:rsidRDefault="001B450D" w:rsidP="00CB07E7">
      <w:pPr>
        <w:pStyle w:val="ParagraphStyle"/>
        <w:spacing w:line="360" w:lineRule="auto"/>
        <w:ind w:left="2000" w:hanging="2000"/>
      </w:pPr>
      <w:r>
        <w:rPr>
          <w:color w:val="000000"/>
          <w:sz w:val="26"/>
          <w:szCs w:val="26"/>
          <w:u w:val="single"/>
        </w:rPr>
        <w:t>אפרים מזרחי:</w:t>
      </w:r>
      <w:r>
        <w:rPr>
          <w:sz w:val="26"/>
          <w:szCs w:val="26"/>
        </w:rPr>
        <w:tab/>
        <w:t>רק רגע אלי, אני אזכיר לך, אני אזכיר לך, מי שפירק זה אני, ואנחנו הגשנו תלונה במשטרה על גניבה.</w:t>
      </w:r>
    </w:p>
    <w:p w14:paraId="43FFD1EB" w14:textId="77777777" w:rsidR="00081308" w:rsidRDefault="001B450D" w:rsidP="00CB07E7">
      <w:pPr>
        <w:pStyle w:val="ParagraphStyle"/>
        <w:spacing w:line="276" w:lineRule="auto"/>
        <w:ind w:left="2000" w:hanging="2000"/>
      </w:pPr>
      <w:r>
        <w:rPr>
          <w:color w:val="000000"/>
          <w:sz w:val="26"/>
          <w:szCs w:val="26"/>
          <w:u w:val="single"/>
        </w:rPr>
        <w:t>אלי יריב:</w:t>
      </w:r>
      <w:r>
        <w:rPr>
          <w:sz w:val="26"/>
          <w:szCs w:val="26"/>
        </w:rPr>
        <w:tab/>
        <w:t>הנה, אתה רואה, הנה, הנה.</w:t>
      </w:r>
    </w:p>
    <w:p w14:paraId="4824EC4D" w14:textId="77777777" w:rsidR="00081308" w:rsidRDefault="001B450D" w:rsidP="00CB07E7">
      <w:pPr>
        <w:pStyle w:val="ParagraphStyle"/>
        <w:spacing w:line="276" w:lineRule="auto"/>
        <w:ind w:left="2000" w:hanging="2000"/>
      </w:pPr>
      <w:r>
        <w:rPr>
          <w:color w:val="000000"/>
          <w:sz w:val="26"/>
          <w:szCs w:val="26"/>
          <w:u w:val="single"/>
        </w:rPr>
        <w:t>אפרים מזרחי:</w:t>
      </w:r>
      <w:r>
        <w:rPr>
          <w:sz w:val="26"/>
          <w:szCs w:val="26"/>
        </w:rPr>
        <w:tab/>
        <w:t>אנחנו לא ראינו, הוא ראה את זה, ואנחנו הגשנו תלונה על גניבה.</w:t>
      </w:r>
    </w:p>
    <w:p w14:paraId="4B8A2E33" w14:textId="77777777" w:rsidR="00081308" w:rsidRDefault="001B450D" w:rsidP="00CB07E7">
      <w:pPr>
        <w:pStyle w:val="ParagraphStyle"/>
        <w:spacing w:line="276" w:lineRule="auto"/>
        <w:ind w:left="2000" w:hanging="2000"/>
      </w:pPr>
      <w:r>
        <w:rPr>
          <w:color w:val="000000"/>
          <w:sz w:val="26"/>
          <w:szCs w:val="26"/>
          <w:u w:val="single"/>
        </w:rPr>
        <w:t>אלי יריב:</w:t>
      </w:r>
      <w:r>
        <w:rPr>
          <w:sz w:val="26"/>
          <w:szCs w:val="26"/>
        </w:rPr>
        <w:tab/>
        <w:t>הנה, הנה, אתה רואה, אז אנחנו מטפלים איפה שיודעים, זה הכל.</w:t>
      </w:r>
    </w:p>
    <w:p w14:paraId="0F1B2768" w14:textId="6259C006" w:rsidR="00081308" w:rsidRDefault="001B450D" w:rsidP="00CB07E7">
      <w:pPr>
        <w:pStyle w:val="ParagraphStyle"/>
        <w:spacing w:line="276" w:lineRule="auto"/>
        <w:ind w:left="2000" w:hanging="2000"/>
      </w:pPr>
      <w:r>
        <w:rPr>
          <w:color w:val="000000"/>
          <w:sz w:val="26"/>
          <w:szCs w:val="26"/>
          <w:u w:val="single"/>
        </w:rPr>
        <w:t>צביקה ברוט:</w:t>
      </w:r>
      <w:r>
        <w:rPr>
          <w:sz w:val="26"/>
          <w:szCs w:val="26"/>
        </w:rPr>
        <w:tab/>
        <w:t xml:space="preserve">חברים, תודה, הישיבה נעולה. </w:t>
      </w:r>
    </w:p>
    <w:p w14:paraId="22300DE5" w14:textId="77777777" w:rsidR="001B311D" w:rsidRDefault="001B311D" w:rsidP="00CB07E7">
      <w:pPr>
        <w:pStyle w:val="ParagraphStyle"/>
        <w:spacing w:line="276" w:lineRule="auto"/>
        <w:ind w:left="2000" w:hanging="2000"/>
      </w:pPr>
    </w:p>
    <w:p w14:paraId="073933DF" w14:textId="77777777" w:rsidR="00CB18C1" w:rsidRDefault="00CB18C1" w:rsidP="00CB07E7">
      <w:pPr>
        <w:pStyle w:val="ParagraphStyle"/>
        <w:spacing w:line="276" w:lineRule="auto"/>
        <w:ind w:left="2000" w:hanging="2000"/>
      </w:pPr>
    </w:p>
    <w:p w14:paraId="269B1B84" w14:textId="25EF36C6" w:rsidR="001B311D" w:rsidRPr="001B311D" w:rsidRDefault="001B311D" w:rsidP="001B311D">
      <w:pPr>
        <w:spacing w:before="250" w:line="360" w:lineRule="auto"/>
        <w:ind w:left="2000" w:hanging="2000"/>
        <w:jc w:val="both"/>
        <w:rPr>
          <w:rFonts w:ascii="David" w:eastAsia="Calibri" w:hAnsi="David" w:cs="David"/>
          <w:sz w:val="26"/>
          <w:szCs w:val="26"/>
          <w:lang w:val="en-US" w:eastAsia="en-US"/>
        </w:rPr>
      </w:pPr>
      <w:r w:rsidRPr="001B311D">
        <w:rPr>
          <w:rFonts w:ascii="David" w:eastAsia="Calibri" w:hAnsi="David" w:cs="David"/>
          <w:sz w:val="26"/>
          <w:szCs w:val="26"/>
          <w:rtl/>
          <w:lang w:val="en-US" w:eastAsia="en-US"/>
        </w:rPr>
        <w:t xml:space="preserve">    ___________________</w:t>
      </w:r>
      <w:r w:rsidRPr="001B311D">
        <w:rPr>
          <w:rFonts w:ascii="David" w:eastAsia="Calibri" w:hAnsi="David" w:cs="David"/>
          <w:sz w:val="26"/>
          <w:szCs w:val="26"/>
          <w:rtl/>
          <w:lang w:val="en-US" w:eastAsia="en-US"/>
        </w:rPr>
        <w:tab/>
      </w:r>
      <w:r w:rsidRPr="001B311D">
        <w:rPr>
          <w:rFonts w:ascii="David" w:eastAsia="Calibri" w:hAnsi="David" w:cs="David"/>
          <w:sz w:val="26"/>
          <w:szCs w:val="26"/>
          <w:rtl/>
          <w:lang w:val="en-US" w:eastAsia="en-US"/>
        </w:rPr>
        <w:tab/>
      </w:r>
      <w:r w:rsidRPr="001B311D">
        <w:rPr>
          <w:rFonts w:ascii="David" w:eastAsia="Calibri" w:hAnsi="David" w:cs="David"/>
          <w:sz w:val="26"/>
          <w:szCs w:val="26"/>
          <w:rtl/>
          <w:lang w:val="en-US" w:eastAsia="en-US"/>
        </w:rPr>
        <w:tab/>
        <w:t xml:space="preserve">               ________________________</w:t>
      </w:r>
    </w:p>
    <w:p w14:paraId="277B69E7" w14:textId="77777777" w:rsidR="001B311D" w:rsidRPr="001B311D" w:rsidRDefault="001B311D" w:rsidP="001B311D">
      <w:pPr>
        <w:spacing w:line="460" w:lineRule="exact"/>
        <w:ind w:left="3247" w:right="-709" w:hangingChars="1155" w:hanging="3247"/>
        <w:rPr>
          <w:rFonts w:ascii="David" w:eastAsia="Calibri" w:hAnsi="David" w:cs="David"/>
          <w:b/>
          <w:bCs/>
          <w:sz w:val="28"/>
          <w:szCs w:val="28"/>
          <w:rtl/>
          <w:lang w:val="en-US" w:eastAsia="en-US"/>
        </w:rPr>
      </w:pPr>
      <w:r w:rsidRPr="001B311D">
        <w:rPr>
          <w:rFonts w:ascii="David" w:eastAsia="Calibri" w:hAnsi="David" w:cs="David"/>
          <w:b/>
          <w:bCs/>
          <w:sz w:val="28"/>
          <w:szCs w:val="28"/>
          <w:rtl/>
          <w:lang w:val="en-US" w:eastAsia="en-US"/>
        </w:rPr>
        <w:t xml:space="preserve">               ראש העיר</w:t>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t xml:space="preserve">      </w:t>
      </w:r>
      <w:r w:rsidRPr="001B311D">
        <w:rPr>
          <w:rFonts w:ascii="David" w:eastAsia="Calibri" w:hAnsi="David" w:cs="David"/>
          <w:b/>
          <w:bCs/>
          <w:sz w:val="28"/>
          <w:szCs w:val="28"/>
          <w:rtl/>
          <w:lang w:val="en-US" w:eastAsia="en-US"/>
        </w:rPr>
        <w:tab/>
        <w:t>מרכזת ישיבות המועצה</w:t>
      </w:r>
    </w:p>
    <w:p w14:paraId="449A7951" w14:textId="77777777" w:rsidR="001B311D" w:rsidRPr="001B311D" w:rsidRDefault="001B311D" w:rsidP="001B311D">
      <w:pPr>
        <w:spacing w:line="460" w:lineRule="exact"/>
        <w:ind w:left="3247" w:right="-709" w:hangingChars="1155" w:hanging="3247"/>
        <w:rPr>
          <w:rFonts w:ascii="David" w:eastAsia="Calibri" w:hAnsi="David" w:cs="David"/>
          <w:b/>
          <w:bCs/>
          <w:sz w:val="28"/>
          <w:szCs w:val="28"/>
          <w:lang w:val="en-US" w:eastAsia="en-US"/>
        </w:rPr>
      </w:pPr>
      <w:r w:rsidRPr="001B311D">
        <w:rPr>
          <w:rFonts w:ascii="David" w:eastAsia="Calibri" w:hAnsi="David" w:cs="David"/>
          <w:b/>
          <w:bCs/>
          <w:sz w:val="28"/>
          <w:szCs w:val="28"/>
          <w:rtl/>
          <w:lang w:val="en-US" w:eastAsia="en-US"/>
        </w:rPr>
        <w:t xml:space="preserve">             צביקה ברוט</w:t>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r>
      <w:r w:rsidRPr="001B311D">
        <w:rPr>
          <w:rFonts w:ascii="David" w:eastAsia="Calibri" w:hAnsi="David" w:cs="David"/>
          <w:b/>
          <w:bCs/>
          <w:sz w:val="28"/>
          <w:szCs w:val="28"/>
          <w:rtl/>
          <w:lang w:val="en-US" w:eastAsia="en-US"/>
        </w:rPr>
        <w:tab/>
        <w:t xml:space="preserve">     </w:t>
      </w:r>
      <w:r w:rsidRPr="001B311D">
        <w:rPr>
          <w:rFonts w:ascii="David" w:eastAsia="Calibri" w:hAnsi="David" w:cs="David"/>
          <w:b/>
          <w:bCs/>
          <w:sz w:val="28"/>
          <w:szCs w:val="28"/>
          <w:rtl/>
          <w:lang w:val="en-US" w:eastAsia="en-US"/>
        </w:rPr>
        <w:tab/>
        <w:t xml:space="preserve">     דורית מוריה</w:t>
      </w:r>
    </w:p>
    <w:p w14:paraId="752CED51" w14:textId="77777777" w:rsidR="001B311D" w:rsidRPr="001B311D" w:rsidRDefault="001B311D" w:rsidP="001B311D">
      <w:pPr>
        <w:rPr>
          <w:rFonts w:ascii="Aptos" w:eastAsia="Aptos" w:hAnsi="Aptos" w:cs="Arial"/>
          <w:rtl/>
        </w:rPr>
      </w:pPr>
    </w:p>
    <w:p w14:paraId="579934E9" w14:textId="77777777" w:rsidR="001B311D" w:rsidRPr="001B311D" w:rsidRDefault="001B311D" w:rsidP="001B311D">
      <w:pPr>
        <w:rPr>
          <w:rFonts w:ascii="Aptos" w:eastAsia="Aptos" w:hAnsi="Aptos" w:cs="Arial"/>
          <w:rtl/>
        </w:rPr>
      </w:pPr>
    </w:p>
    <w:sectPr w:rsidR="001B311D" w:rsidRPr="001B311D">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DD1B" w14:textId="77777777" w:rsidR="002814BE" w:rsidRDefault="002814BE">
      <w:r>
        <w:separator/>
      </w:r>
    </w:p>
  </w:endnote>
  <w:endnote w:type="continuationSeparator" w:id="0">
    <w:p w14:paraId="4B3ACA6F" w14:textId="77777777" w:rsidR="002814BE" w:rsidRDefault="0028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21F1" w14:textId="77777777" w:rsidR="00081308" w:rsidRDefault="001B450D">
    <w:pPr>
      <w:pStyle w:val="FooterStyle"/>
      <w:suppressLineNumbers/>
      <w:jc w:val="right"/>
    </w:pPr>
    <w:r>
      <w:t xml:space="preserve"> </w:t>
    </w:r>
    <w:r>
      <w:t xml:space="preserve">נוצר על ידי   </w:t>
    </w:r>
    <w:r>
      <w:rPr>
        <w:noProof/>
      </w:rPr>
      <w:drawing>
        <wp:inline distT="0" distB="0" distL="0" distR="0" wp14:anchorId="0811FF21" wp14:editId="366BD4CE">
          <wp:extent cx="857250" cy="174308"/>
          <wp:effectExtent l="0" t="0" r="0" b="0"/>
          <wp:docPr id="1889007342" name="תמונה 1889007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07342" name="תמונה 188900734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119E421" w14:textId="3BA2CA84" w:rsidR="00081308" w:rsidRDefault="001B450D">
    <w:pPr>
      <w:pStyle w:val="FooterStyle"/>
      <w:suppressLineNumbers/>
    </w:pPr>
    <w:r>
      <w:fldChar w:fldCharType="begin"/>
    </w:r>
    <w:r>
      <w:instrText>PAGE</w:instrText>
    </w:r>
    <w:r>
      <w:fldChar w:fldCharType="separate"/>
    </w:r>
    <w:r w:rsidR="0064368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96757545"/>
      <w:docPartObj>
        <w:docPartGallery w:val="Page Numbers (Bottom of Page)"/>
        <w:docPartUnique/>
      </w:docPartObj>
    </w:sdtPr>
    <w:sdtEndPr/>
    <w:sdtContent>
      <w:p w14:paraId="78DF0DC5" w14:textId="58671F20" w:rsidR="0064330B" w:rsidRDefault="0064330B">
        <w:pPr>
          <w:pStyle w:val="aa"/>
          <w:jc w:val="center"/>
        </w:pPr>
        <w:r>
          <w:fldChar w:fldCharType="begin"/>
        </w:r>
        <w:r>
          <w:instrText>PAGE   \* MERGEFORMAT</w:instrText>
        </w:r>
        <w:r>
          <w:fldChar w:fldCharType="separate"/>
        </w:r>
        <w:r>
          <w:rPr>
            <w:rtl/>
          </w:rPr>
          <w:t>2</w:t>
        </w:r>
        <w:r>
          <w:fldChar w:fldCharType="end"/>
        </w:r>
      </w:p>
    </w:sdtContent>
  </w:sdt>
  <w:p w14:paraId="4C7ED17F" w14:textId="6AB3BF38" w:rsidR="00081308" w:rsidRPr="00AD036F" w:rsidRDefault="00081308" w:rsidP="00AD036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9199519"/>
      <w:docPartObj>
        <w:docPartGallery w:val="Page Numbers (Bottom of Page)"/>
        <w:docPartUnique/>
      </w:docPartObj>
    </w:sdtPr>
    <w:sdtEndPr/>
    <w:sdtContent>
      <w:p w14:paraId="4D157921" w14:textId="693E6056" w:rsidR="0064330B" w:rsidRDefault="0064330B">
        <w:pPr>
          <w:pStyle w:val="aa"/>
          <w:jc w:val="center"/>
        </w:pPr>
        <w:r>
          <w:fldChar w:fldCharType="begin"/>
        </w:r>
        <w:r>
          <w:instrText>PAGE   \* MERGEFORMAT</w:instrText>
        </w:r>
        <w:r>
          <w:fldChar w:fldCharType="separate"/>
        </w:r>
        <w:r>
          <w:rPr>
            <w:rtl/>
          </w:rPr>
          <w:t>2</w:t>
        </w:r>
        <w:r>
          <w:fldChar w:fldCharType="end"/>
        </w:r>
      </w:p>
    </w:sdtContent>
  </w:sdt>
  <w:p w14:paraId="65E45C1F" w14:textId="0B4ABBDB" w:rsidR="00081308" w:rsidRDefault="00081308">
    <w:pPr>
      <w:pStyle w:val="FooterStyle"/>
      <w:suppressLineNumber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33B9" w14:textId="77777777" w:rsidR="00081308" w:rsidRDefault="001B450D">
    <w:pPr>
      <w:pStyle w:val="FooterStyle"/>
      <w:suppressLineNumbers/>
      <w:jc w:val="right"/>
    </w:pPr>
    <w:r>
      <w:t xml:space="preserve"> </w:t>
    </w:r>
    <w:r>
      <w:t xml:space="preserve">נוצר על ידי   </w:t>
    </w:r>
    <w:r>
      <w:rPr>
        <w:noProof/>
      </w:rPr>
      <w:drawing>
        <wp:inline distT="0" distB="0" distL="0" distR="0" wp14:anchorId="09B8B039" wp14:editId="0C70CB24">
          <wp:extent cx="857250" cy="174308"/>
          <wp:effectExtent l="0" t="0" r="0" b="0"/>
          <wp:docPr id="997900591" name="תמונה 997900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00591" name="תמונה 99790059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322322D" w14:textId="77777777" w:rsidR="00081308" w:rsidRDefault="001B450D">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8EE2" w14:textId="77777777" w:rsidR="002814BE" w:rsidRDefault="002814BE">
      <w:r>
        <w:separator/>
      </w:r>
    </w:p>
  </w:footnote>
  <w:footnote w:type="continuationSeparator" w:id="0">
    <w:p w14:paraId="73B385C3" w14:textId="77777777" w:rsidR="002814BE" w:rsidRDefault="0028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DE67" w14:textId="77777777" w:rsidR="00081308" w:rsidRDefault="001B450D">
    <w:pPr>
      <w:pStyle w:val="HeaderStyle"/>
      <w:suppressLineNumbers/>
    </w:pPr>
    <w:r>
      <w:rPr>
        <w:sz w:val="26"/>
        <w:szCs w:val="26"/>
      </w:rPr>
      <w:t>ישיבת מועצה שלא מן המניין 33/20 -  6.5.25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0EC3" w14:textId="77777777" w:rsidR="00643685" w:rsidRPr="00376CE7" w:rsidRDefault="00643685" w:rsidP="00643685">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59264" behindDoc="0" locked="0" layoutInCell="1" allowOverlap="1" wp14:anchorId="69E7E655" wp14:editId="007C3CB3">
          <wp:simplePos x="0" y="0"/>
          <wp:positionH relativeFrom="column">
            <wp:posOffset>-276860</wp:posOffset>
          </wp:positionH>
          <wp:positionV relativeFrom="paragraph">
            <wp:posOffset>-356870</wp:posOffset>
          </wp:positionV>
          <wp:extent cx="1079500" cy="1527552"/>
          <wp:effectExtent l="0" t="0" r="6350" b="0"/>
          <wp:wrapNone/>
          <wp:docPr id="926478077" name="תמונה 926478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29362503" w14:textId="77777777" w:rsidR="00643685" w:rsidRPr="00376CE7" w:rsidRDefault="00643685" w:rsidP="00643685">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1D369EB0" w14:textId="77777777" w:rsidR="00643685" w:rsidRPr="00376CE7" w:rsidRDefault="00643685" w:rsidP="00643685">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3727B10" w14:textId="77777777" w:rsidR="00643685" w:rsidRPr="00522066" w:rsidRDefault="00643685" w:rsidP="00643685">
    <w:pPr>
      <w:pStyle w:val="a8"/>
    </w:pPr>
  </w:p>
  <w:p w14:paraId="38028158" w14:textId="008CD9E0" w:rsidR="00081308" w:rsidRPr="00643685" w:rsidRDefault="00081308" w:rsidP="0064368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443A" w14:textId="77777777" w:rsidR="00CB07E7" w:rsidRPr="00376CE7" w:rsidRDefault="00CB07E7" w:rsidP="00CB07E7">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4384" behindDoc="0" locked="0" layoutInCell="1" allowOverlap="1" wp14:anchorId="54C09768" wp14:editId="7B7D55A2">
          <wp:simplePos x="0" y="0"/>
          <wp:positionH relativeFrom="column">
            <wp:posOffset>-276860</wp:posOffset>
          </wp:positionH>
          <wp:positionV relativeFrom="paragraph">
            <wp:posOffset>-356870</wp:posOffset>
          </wp:positionV>
          <wp:extent cx="1079500" cy="1527552"/>
          <wp:effectExtent l="0" t="0" r="6350" b="0"/>
          <wp:wrapNone/>
          <wp:docPr id="1976764212" name="תמונה 1976764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26873BC4" w14:textId="77777777" w:rsidR="00CB07E7" w:rsidRPr="00376CE7" w:rsidRDefault="00CB07E7" w:rsidP="00CB07E7">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2D0C87C0" w14:textId="77777777" w:rsidR="00CB07E7" w:rsidRPr="00376CE7" w:rsidRDefault="00CB07E7" w:rsidP="00CB07E7">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3BB842D9" w14:textId="77777777" w:rsidR="00CB07E7" w:rsidRDefault="00CB07E7">
    <w:pPr>
      <w:pStyle w:val="HeaderStyle"/>
      <w:suppressLineNumbers/>
      <w:rPr>
        <w:sz w:val="26"/>
        <w:szCs w:val="2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850C" w14:textId="77777777" w:rsidR="00081308" w:rsidRDefault="00081308">
    <w:pPr>
      <w:pStyle w:val="HeaderStyle"/>
      <w:suppressLineNumbers/>
      <w:jc w:val="center"/>
    </w:pPr>
  </w:p>
  <w:p w14:paraId="6D71EFDA" w14:textId="77777777" w:rsidR="00081308" w:rsidRDefault="001B450D">
    <w:pPr>
      <w:pStyle w:val="HeaderStyle"/>
      <w:suppressLineNumbers/>
      <w:jc w:val="center"/>
    </w:pPr>
    <w:r>
      <w:rPr>
        <w:sz w:val="26"/>
        <w:szCs w:val="26"/>
      </w:rPr>
      <w:t>ישיבת מועצה שלא מן המניין 33/20 -  6.5.25</w:t>
    </w:r>
  </w:p>
  <w:p w14:paraId="470B7DDF" w14:textId="77777777" w:rsidR="00081308" w:rsidRDefault="001B450D">
    <w:pPr>
      <w:pStyle w:val="HeaderStyle"/>
      <w:suppressLineNumbers/>
      <w:jc w:val="center"/>
    </w:pPr>
    <w:r>
      <w:rPr>
        <w:sz w:val="26"/>
        <w:szCs w:val="26"/>
      </w:rPr>
      <w:t>07/05/2025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15075"/>
    <w:multiLevelType w:val="hybridMultilevel"/>
    <w:tmpl w:val="5B30C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640583"/>
    <w:multiLevelType w:val="hybridMultilevel"/>
    <w:tmpl w:val="5FA009A2"/>
    <w:lvl w:ilvl="0" w:tplc="EB26A144">
      <w:start w:val="1"/>
      <w:numFmt w:val="bullet"/>
      <w:lvlText w:val="●"/>
      <w:lvlJc w:val="left"/>
      <w:pPr>
        <w:ind w:left="720" w:hanging="360"/>
      </w:pPr>
    </w:lvl>
    <w:lvl w:ilvl="1" w:tplc="32F674C0">
      <w:start w:val="1"/>
      <w:numFmt w:val="bullet"/>
      <w:lvlText w:val="○"/>
      <w:lvlJc w:val="left"/>
      <w:pPr>
        <w:ind w:left="1440" w:hanging="360"/>
      </w:pPr>
    </w:lvl>
    <w:lvl w:ilvl="2" w:tplc="5FE2DC96">
      <w:start w:val="1"/>
      <w:numFmt w:val="bullet"/>
      <w:lvlText w:val="■"/>
      <w:lvlJc w:val="left"/>
      <w:pPr>
        <w:ind w:left="2160" w:hanging="360"/>
      </w:pPr>
    </w:lvl>
    <w:lvl w:ilvl="3" w:tplc="2640C798">
      <w:start w:val="1"/>
      <w:numFmt w:val="bullet"/>
      <w:lvlText w:val="●"/>
      <w:lvlJc w:val="left"/>
      <w:pPr>
        <w:ind w:left="2880" w:hanging="360"/>
      </w:pPr>
    </w:lvl>
    <w:lvl w:ilvl="4" w:tplc="AE602F4C">
      <w:start w:val="1"/>
      <w:numFmt w:val="bullet"/>
      <w:lvlText w:val="○"/>
      <w:lvlJc w:val="left"/>
      <w:pPr>
        <w:ind w:left="3600" w:hanging="360"/>
      </w:pPr>
    </w:lvl>
    <w:lvl w:ilvl="5" w:tplc="DE202A86">
      <w:start w:val="1"/>
      <w:numFmt w:val="bullet"/>
      <w:lvlText w:val="■"/>
      <w:lvlJc w:val="left"/>
      <w:pPr>
        <w:ind w:left="4320" w:hanging="360"/>
      </w:pPr>
    </w:lvl>
    <w:lvl w:ilvl="6" w:tplc="A98E373E">
      <w:start w:val="1"/>
      <w:numFmt w:val="bullet"/>
      <w:lvlText w:val="●"/>
      <w:lvlJc w:val="left"/>
      <w:pPr>
        <w:ind w:left="5040" w:hanging="360"/>
      </w:pPr>
    </w:lvl>
    <w:lvl w:ilvl="7" w:tplc="D18A2638">
      <w:start w:val="1"/>
      <w:numFmt w:val="bullet"/>
      <w:lvlText w:val="●"/>
      <w:lvlJc w:val="left"/>
      <w:pPr>
        <w:ind w:left="5760" w:hanging="360"/>
      </w:pPr>
    </w:lvl>
    <w:lvl w:ilvl="8" w:tplc="AFD4EE62">
      <w:start w:val="1"/>
      <w:numFmt w:val="bullet"/>
      <w:lvlText w:val="●"/>
      <w:lvlJc w:val="left"/>
      <w:pPr>
        <w:ind w:left="6480" w:hanging="360"/>
      </w:pPr>
    </w:lvl>
  </w:abstractNum>
  <w:abstractNum w:abstractNumId="2" w15:restartNumberingAfterBreak="0">
    <w:nsid w:val="7F3723EF"/>
    <w:multiLevelType w:val="hybridMultilevel"/>
    <w:tmpl w:val="EA8697AE"/>
    <w:lvl w:ilvl="0" w:tplc="654EB8B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016857">
    <w:abstractNumId w:val="1"/>
    <w:lvlOverride w:ilvl="0">
      <w:startOverride w:val="1"/>
    </w:lvlOverride>
  </w:num>
  <w:num w:numId="2" w16cid:durableId="1829858846">
    <w:abstractNumId w:val="2"/>
  </w:num>
  <w:num w:numId="3" w16cid:durableId="127070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08"/>
    <w:rsid w:val="00037896"/>
    <w:rsid w:val="00051405"/>
    <w:rsid w:val="00054263"/>
    <w:rsid w:val="00081308"/>
    <w:rsid w:val="000E3D07"/>
    <w:rsid w:val="000F3166"/>
    <w:rsid w:val="000F4429"/>
    <w:rsid w:val="00103A56"/>
    <w:rsid w:val="001B311D"/>
    <w:rsid w:val="001B450D"/>
    <w:rsid w:val="001B7EE0"/>
    <w:rsid w:val="001C25BD"/>
    <w:rsid w:val="001D6CE0"/>
    <w:rsid w:val="002075CE"/>
    <w:rsid w:val="0024295C"/>
    <w:rsid w:val="0027113D"/>
    <w:rsid w:val="002814BE"/>
    <w:rsid w:val="002B3595"/>
    <w:rsid w:val="0033522B"/>
    <w:rsid w:val="003A6600"/>
    <w:rsid w:val="0044657A"/>
    <w:rsid w:val="0046400B"/>
    <w:rsid w:val="00470685"/>
    <w:rsid w:val="004773AA"/>
    <w:rsid w:val="004B1E87"/>
    <w:rsid w:val="004E093E"/>
    <w:rsid w:val="005241B9"/>
    <w:rsid w:val="00534654"/>
    <w:rsid w:val="0054281F"/>
    <w:rsid w:val="005605BE"/>
    <w:rsid w:val="005C0C7D"/>
    <w:rsid w:val="005F148E"/>
    <w:rsid w:val="0064330B"/>
    <w:rsid w:val="00643685"/>
    <w:rsid w:val="006826EE"/>
    <w:rsid w:val="00684DC5"/>
    <w:rsid w:val="006976D4"/>
    <w:rsid w:val="006A1550"/>
    <w:rsid w:val="006B2266"/>
    <w:rsid w:val="006C0ED1"/>
    <w:rsid w:val="006C28C9"/>
    <w:rsid w:val="006E2D4D"/>
    <w:rsid w:val="00713021"/>
    <w:rsid w:val="007413D4"/>
    <w:rsid w:val="00773FAC"/>
    <w:rsid w:val="00775D03"/>
    <w:rsid w:val="00780F38"/>
    <w:rsid w:val="007A271C"/>
    <w:rsid w:val="007D3C70"/>
    <w:rsid w:val="00826B51"/>
    <w:rsid w:val="00890F52"/>
    <w:rsid w:val="00897A3F"/>
    <w:rsid w:val="008A6023"/>
    <w:rsid w:val="008B214A"/>
    <w:rsid w:val="008B5D0F"/>
    <w:rsid w:val="00924154"/>
    <w:rsid w:val="00964E15"/>
    <w:rsid w:val="0096693E"/>
    <w:rsid w:val="00982C38"/>
    <w:rsid w:val="00985054"/>
    <w:rsid w:val="0098728A"/>
    <w:rsid w:val="009B29F7"/>
    <w:rsid w:val="00A11F19"/>
    <w:rsid w:val="00A568ED"/>
    <w:rsid w:val="00AC662B"/>
    <w:rsid w:val="00AD036F"/>
    <w:rsid w:val="00AF28B1"/>
    <w:rsid w:val="00B15128"/>
    <w:rsid w:val="00B358B0"/>
    <w:rsid w:val="00B72731"/>
    <w:rsid w:val="00B7324C"/>
    <w:rsid w:val="00B97CFE"/>
    <w:rsid w:val="00BA6E17"/>
    <w:rsid w:val="00BF2583"/>
    <w:rsid w:val="00BF7092"/>
    <w:rsid w:val="00CB07E7"/>
    <w:rsid w:val="00CB18C1"/>
    <w:rsid w:val="00D74AD2"/>
    <w:rsid w:val="00DC15E1"/>
    <w:rsid w:val="00E603F6"/>
    <w:rsid w:val="00E60D59"/>
    <w:rsid w:val="00E9081F"/>
    <w:rsid w:val="00E9499D"/>
    <w:rsid w:val="00EB37CD"/>
    <w:rsid w:val="00F2436D"/>
    <w:rsid w:val="00F632F4"/>
    <w:rsid w:val="00F878DC"/>
    <w:rsid w:val="00F916B2"/>
    <w:rsid w:val="00FB6BA6"/>
    <w:rsid w:val="00FF5F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951EE"/>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643685"/>
    <w:pPr>
      <w:tabs>
        <w:tab w:val="center" w:pos="4680"/>
        <w:tab w:val="right" w:pos="9360"/>
      </w:tabs>
    </w:pPr>
  </w:style>
  <w:style w:type="character" w:customStyle="1" w:styleId="a9">
    <w:name w:val="כותרת עליונה תו"/>
    <w:basedOn w:val="a0"/>
    <w:link w:val="a8"/>
    <w:uiPriority w:val="99"/>
    <w:rsid w:val="00643685"/>
  </w:style>
  <w:style w:type="paragraph" w:styleId="aa">
    <w:name w:val="footer"/>
    <w:basedOn w:val="a"/>
    <w:link w:val="ab"/>
    <w:uiPriority w:val="99"/>
    <w:unhideWhenUsed/>
    <w:rsid w:val="00643685"/>
    <w:pPr>
      <w:tabs>
        <w:tab w:val="center" w:pos="4680"/>
        <w:tab w:val="right" w:pos="9360"/>
      </w:tabs>
    </w:pPr>
  </w:style>
  <w:style w:type="character" w:customStyle="1" w:styleId="ab">
    <w:name w:val="כותרת תחתונה תו"/>
    <w:basedOn w:val="a0"/>
    <w:link w:val="aa"/>
    <w:uiPriority w:val="99"/>
    <w:rsid w:val="00643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73888">
      <w:bodyDiv w:val="1"/>
      <w:marLeft w:val="0"/>
      <w:marRight w:val="0"/>
      <w:marTop w:val="0"/>
      <w:marBottom w:val="0"/>
      <w:divBdr>
        <w:top w:val="none" w:sz="0" w:space="0" w:color="auto"/>
        <w:left w:val="none" w:sz="0" w:space="0" w:color="auto"/>
        <w:bottom w:val="none" w:sz="0" w:space="0" w:color="auto"/>
        <w:right w:val="none" w:sz="0" w:space="0" w:color="auto"/>
      </w:divBdr>
    </w:div>
    <w:div w:id="1642928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18</Pages>
  <Words>3135</Words>
  <Characters>15678</Characters>
  <Application>Microsoft Office Word</Application>
  <DocSecurity>0</DocSecurity>
  <Lines>130</Lines>
  <Paragraphs>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64</cp:revision>
  <dcterms:created xsi:type="dcterms:W3CDTF">2025-05-18T09:50:00Z</dcterms:created>
  <dcterms:modified xsi:type="dcterms:W3CDTF">2025-05-19T10:49:00Z</dcterms:modified>
</cp:coreProperties>
</file>