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120F" w14:textId="7AE41C15" w:rsidR="00A44EBF" w:rsidRPr="004C07D1" w:rsidRDefault="00522066">
      <w:pPr>
        <w:pStyle w:val="ParagraphStyle"/>
        <w:suppressLineNumbers/>
        <w:spacing w:line="360" w:lineRule="auto"/>
        <w:jc w:val="center"/>
        <w:rPr>
          <w:sz w:val="32"/>
          <w:szCs w:val="32"/>
          <w:u w:val="single"/>
        </w:rPr>
      </w:pPr>
      <w:bookmarkStart w:id="0" w:name="_Hlk197969897"/>
      <w:bookmarkStart w:id="1" w:name="_Hlk197970458"/>
      <w:r w:rsidRPr="004C07D1">
        <w:rPr>
          <w:rFonts w:hint="cs"/>
          <w:b/>
          <w:bCs/>
          <w:color w:val="000000"/>
          <w:sz w:val="32"/>
          <w:szCs w:val="32"/>
          <w:u w:val="single"/>
        </w:rPr>
        <w:t>פרוטוקול מספר 31.20 מ</w:t>
      </w:r>
      <w:r w:rsidR="00667BE9" w:rsidRPr="004C07D1">
        <w:rPr>
          <w:b/>
          <w:bCs/>
          <w:color w:val="000000"/>
          <w:sz w:val="32"/>
          <w:szCs w:val="32"/>
          <w:u w:val="single"/>
        </w:rPr>
        <w:t>ישיבת מועצ</w:t>
      </w:r>
      <w:r w:rsidRPr="004C07D1">
        <w:rPr>
          <w:rFonts w:hint="cs"/>
          <w:b/>
          <w:bCs/>
          <w:color w:val="000000"/>
          <w:sz w:val="32"/>
          <w:szCs w:val="32"/>
          <w:u w:val="single"/>
        </w:rPr>
        <w:t>ת עיר</w:t>
      </w:r>
      <w:r w:rsidR="00667BE9" w:rsidRPr="004C07D1">
        <w:rPr>
          <w:b/>
          <w:bCs/>
          <w:color w:val="000000"/>
          <w:sz w:val="32"/>
          <w:szCs w:val="32"/>
          <w:u w:val="single"/>
        </w:rPr>
        <w:t xml:space="preserve"> מן המניין</w:t>
      </w:r>
    </w:p>
    <w:p w14:paraId="1FBE4529" w14:textId="77777777" w:rsidR="004C07D1" w:rsidRPr="004C07D1" w:rsidRDefault="00522066" w:rsidP="00522066">
      <w:pPr>
        <w:pStyle w:val="ParagraphStyle"/>
        <w:suppressLineNumbers/>
        <w:spacing w:line="360" w:lineRule="auto"/>
        <w:jc w:val="center"/>
        <w:rPr>
          <w:b/>
          <w:bCs/>
          <w:color w:val="000000"/>
          <w:sz w:val="32"/>
          <w:szCs w:val="32"/>
          <w:u w:val="single"/>
        </w:rPr>
      </w:pPr>
      <w:r w:rsidRPr="004C07D1">
        <w:rPr>
          <w:rFonts w:hint="cs"/>
          <w:b/>
          <w:bCs/>
          <w:color w:val="000000"/>
          <w:sz w:val="32"/>
          <w:szCs w:val="32"/>
          <w:u w:val="single"/>
        </w:rPr>
        <w:t>שהתקיימה ביום</w:t>
      </w:r>
      <w:r w:rsidRPr="004C07D1">
        <w:rPr>
          <w:rFonts w:hint="cs"/>
          <w:b/>
          <w:bCs/>
          <w:sz w:val="32"/>
          <w:szCs w:val="32"/>
          <w:u w:val="single"/>
        </w:rPr>
        <w:t xml:space="preserve"> </w:t>
      </w:r>
      <w:r w:rsidRPr="004C07D1">
        <w:rPr>
          <w:rFonts w:hint="cs"/>
          <w:b/>
          <w:bCs/>
          <w:color w:val="000000"/>
          <w:sz w:val="32"/>
          <w:szCs w:val="32"/>
          <w:u w:val="single"/>
        </w:rPr>
        <w:t>ג'</w:t>
      </w:r>
      <w:r w:rsidRPr="004C07D1">
        <w:rPr>
          <w:b/>
          <w:bCs/>
          <w:color w:val="000000"/>
          <w:sz w:val="32"/>
          <w:szCs w:val="32"/>
          <w:u w:val="single"/>
        </w:rPr>
        <w:t xml:space="preserve">, </w:t>
      </w:r>
      <w:r w:rsidRPr="004C07D1">
        <w:rPr>
          <w:rFonts w:hint="cs"/>
          <w:b/>
          <w:bCs/>
          <w:color w:val="000000"/>
          <w:sz w:val="32"/>
          <w:szCs w:val="32"/>
          <w:u w:val="single"/>
        </w:rPr>
        <w:t>ח'</w:t>
      </w:r>
      <w:r w:rsidRPr="004C07D1">
        <w:rPr>
          <w:b/>
          <w:bCs/>
          <w:color w:val="000000"/>
          <w:sz w:val="32"/>
          <w:szCs w:val="32"/>
          <w:u w:val="single"/>
        </w:rPr>
        <w:t xml:space="preserve"> </w:t>
      </w:r>
      <w:r w:rsidRPr="004C07D1">
        <w:rPr>
          <w:rFonts w:hint="cs"/>
          <w:b/>
          <w:bCs/>
          <w:color w:val="000000"/>
          <w:sz w:val="32"/>
          <w:szCs w:val="32"/>
          <w:u w:val="single"/>
        </w:rPr>
        <w:t>אייר</w:t>
      </w:r>
      <w:r w:rsidRPr="004C07D1">
        <w:rPr>
          <w:b/>
          <w:bCs/>
          <w:color w:val="000000"/>
          <w:sz w:val="32"/>
          <w:szCs w:val="32"/>
          <w:u w:val="single"/>
        </w:rPr>
        <w:t xml:space="preserve"> התשפ״ה, </w:t>
      </w:r>
      <w:r w:rsidR="006F4D74" w:rsidRPr="004C07D1">
        <w:rPr>
          <w:rFonts w:hint="cs"/>
          <w:b/>
          <w:bCs/>
          <w:color w:val="000000"/>
          <w:sz w:val="32"/>
          <w:szCs w:val="32"/>
          <w:u w:val="single"/>
        </w:rPr>
        <w:t>6</w:t>
      </w:r>
      <w:r w:rsidRPr="004C07D1">
        <w:rPr>
          <w:rFonts w:hint="cs"/>
          <w:b/>
          <w:bCs/>
          <w:color w:val="000000"/>
          <w:sz w:val="32"/>
          <w:szCs w:val="32"/>
          <w:u w:val="single"/>
        </w:rPr>
        <w:t xml:space="preserve">/5/2025 </w:t>
      </w:r>
    </w:p>
    <w:p w14:paraId="41EC05B4" w14:textId="1C1654C2" w:rsidR="00522066" w:rsidRPr="004C07D1" w:rsidRDefault="00522066" w:rsidP="00522066">
      <w:pPr>
        <w:pStyle w:val="ParagraphStyle"/>
        <w:suppressLineNumbers/>
        <w:spacing w:line="360" w:lineRule="auto"/>
        <w:jc w:val="center"/>
        <w:rPr>
          <w:sz w:val="32"/>
          <w:szCs w:val="32"/>
          <w:u w:val="single"/>
        </w:rPr>
      </w:pPr>
      <w:r w:rsidRPr="004C07D1">
        <w:rPr>
          <w:rFonts w:hint="cs"/>
          <w:b/>
          <w:bCs/>
          <w:color w:val="000000"/>
          <w:sz w:val="32"/>
          <w:szCs w:val="32"/>
          <w:u w:val="single"/>
        </w:rPr>
        <w:t xml:space="preserve">בחדר הישיבות בבניין </w:t>
      </w:r>
      <w:r w:rsidR="006F4D74" w:rsidRPr="004C07D1">
        <w:rPr>
          <w:rFonts w:hint="cs"/>
          <w:b/>
          <w:bCs/>
          <w:color w:val="000000"/>
          <w:sz w:val="32"/>
          <w:szCs w:val="32"/>
          <w:u w:val="single"/>
        </w:rPr>
        <w:t>העירייה</w:t>
      </w:r>
    </w:p>
    <w:p w14:paraId="16A394F2" w14:textId="77777777" w:rsidR="00522066" w:rsidRPr="00135D56" w:rsidRDefault="00522066" w:rsidP="00522066">
      <w:pPr>
        <w:spacing w:line="360" w:lineRule="auto"/>
        <w:rPr>
          <w:sz w:val="26"/>
          <w:szCs w:val="26"/>
          <w:rtl/>
        </w:rPr>
      </w:pPr>
    </w:p>
    <w:p w14:paraId="1C95D77E" w14:textId="1C850E56" w:rsidR="00522066" w:rsidRDefault="00522066" w:rsidP="00522066">
      <w:pPr>
        <w:spacing w:line="360" w:lineRule="auto"/>
        <w:rPr>
          <w:rFonts w:ascii="David" w:hAnsi="David" w:cs="David"/>
          <w:sz w:val="26"/>
          <w:szCs w:val="26"/>
          <w:rtl/>
        </w:rPr>
      </w:pPr>
      <w:r w:rsidRPr="00135D56">
        <w:rPr>
          <w:rFonts w:ascii="David" w:hAnsi="David" w:cs="David" w:hint="cs"/>
          <w:sz w:val="26"/>
          <w:szCs w:val="26"/>
          <w:rtl/>
        </w:rPr>
        <w:t xml:space="preserve"> </w:t>
      </w:r>
    </w:p>
    <w:p w14:paraId="292D8CB2" w14:textId="77777777" w:rsidR="00212A3A" w:rsidRDefault="00EA0A2A" w:rsidP="007554B8">
      <w:pPr>
        <w:spacing w:line="360" w:lineRule="auto"/>
        <w:jc w:val="both"/>
        <w:rPr>
          <w:rFonts w:ascii="David" w:hAnsi="David" w:cs="David"/>
          <w:sz w:val="26"/>
          <w:szCs w:val="26"/>
          <w:rtl/>
        </w:rPr>
      </w:pPr>
      <w:r w:rsidRPr="004C07D1">
        <w:rPr>
          <w:rFonts w:ascii="David" w:hAnsi="David" w:cs="David" w:hint="cs"/>
          <w:sz w:val="26"/>
          <w:szCs w:val="26"/>
          <w:u w:val="single"/>
          <w:rtl/>
        </w:rPr>
        <w:t>נוכחים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bookmarkStart w:id="2" w:name="_Hlk198453897"/>
      <w:bookmarkStart w:id="3" w:name="_Hlk198453923"/>
      <w:r w:rsidR="00522066" w:rsidRPr="004A6B4E">
        <w:rPr>
          <w:rFonts w:ascii="David" w:hAnsi="David" w:cs="David" w:hint="cs"/>
          <w:sz w:val="26"/>
          <w:szCs w:val="26"/>
          <w:rtl/>
        </w:rPr>
        <w:t xml:space="preserve">צביקה ברוט, ויקטור טל, </w:t>
      </w:r>
      <w:r w:rsidR="00522066" w:rsidRPr="004A6B4E">
        <w:rPr>
          <w:rFonts w:ascii="David" w:hAnsi="David" w:cs="David"/>
          <w:sz w:val="26"/>
          <w:szCs w:val="26"/>
          <w:rtl/>
        </w:rPr>
        <w:t>אנסטסיה סהר שבצוק</w:t>
      </w:r>
      <w:r w:rsidR="00522066" w:rsidRPr="004A6B4E">
        <w:rPr>
          <w:rFonts w:ascii="David" w:hAnsi="David" w:cs="David" w:hint="cs"/>
          <w:sz w:val="26"/>
          <w:szCs w:val="26"/>
          <w:rtl/>
        </w:rPr>
        <w:t xml:space="preserve">, ורד דנינו, דוד פפיא, אלי </w:t>
      </w:r>
    </w:p>
    <w:p w14:paraId="3B78AC81" w14:textId="21A3EFA7" w:rsidR="00522066" w:rsidRPr="00BF115F" w:rsidRDefault="00522066" w:rsidP="00212A3A">
      <w:pPr>
        <w:spacing w:line="360" w:lineRule="auto"/>
        <w:ind w:left="2160"/>
        <w:jc w:val="both"/>
        <w:rPr>
          <w:rFonts w:ascii="David" w:hAnsi="David" w:cs="David"/>
          <w:sz w:val="26"/>
          <w:szCs w:val="26"/>
          <w:rtl/>
        </w:rPr>
      </w:pPr>
      <w:r w:rsidRPr="004A6B4E">
        <w:rPr>
          <w:rFonts w:ascii="David" w:hAnsi="David" w:cs="David" w:hint="cs"/>
          <w:sz w:val="26"/>
          <w:szCs w:val="26"/>
          <w:rtl/>
        </w:rPr>
        <w:t xml:space="preserve">יריב, </w:t>
      </w:r>
      <w:r w:rsidR="00DC5F53" w:rsidRPr="00DC5F53">
        <w:rPr>
          <w:rFonts w:ascii="David" w:hAnsi="David" w:cs="David" w:hint="cs"/>
          <w:sz w:val="26"/>
          <w:szCs w:val="26"/>
          <w:rtl/>
        </w:rPr>
        <w:t>לאה</w:t>
      </w:r>
      <w:r w:rsidR="00DC5F53" w:rsidRPr="00DC5F53">
        <w:rPr>
          <w:rFonts w:ascii="David" w:hAnsi="David" w:cs="David"/>
          <w:sz w:val="26"/>
          <w:szCs w:val="26"/>
          <w:rtl/>
        </w:rPr>
        <w:t xml:space="preserve"> </w:t>
      </w:r>
      <w:r w:rsidR="00DC5F53" w:rsidRPr="00DC5F53">
        <w:rPr>
          <w:rFonts w:ascii="David" w:hAnsi="David" w:cs="David" w:hint="cs"/>
          <w:sz w:val="26"/>
          <w:szCs w:val="26"/>
          <w:rtl/>
        </w:rPr>
        <w:t>בם</w:t>
      </w:r>
      <w:r w:rsidR="00DC5F53" w:rsidRPr="00DC5F53">
        <w:rPr>
          <w:rFonts w:ascii="David" w:hAnsi="David" w:cs="David"/>
          <w:sz w:val="26"/>
          <w:szCs w:val="26"/>
          <w:rtl/>
        </w:rPr>
        <w:t xml:space="preserve">,  </w:t>
      </w:r>
      <w:r w:rsidR="00DC5F53" w:rsidRPr="00DC5F53">
        <w:rPr>
          <w:rFonts w:ascii="David" w:hAnsi="David" w:cs="David" w:hint="cs"/>
          <w:sz w:val="26"/>
          <w:szCs w:val="26"/>
          <w:rtl/>
        </w:rPr>
        <w:t>ילנה</w:t>
      </w:r>
      <w:r w:rsidR="00DC5F53" w:rsidRPr="00DC5F53">
        <w:rPr>
          <w:rFonts w:ascii="David" w:hAnsi="David" w:cs="David"/>
          <w:sz w:val="26"/>
          <w:szCs w:val="26"/>
          <w:rtl/>
        </w:rPr>
        <w:t xml:space="preserve"> </w:t>
      </w:r>
      <w:r w:rsidR="00DC5F53" w:rsidRPr="00DC5F53">
        <w:rPr>
          <w:rFonts w:ascii="David" w:hAnsi="David" w:cs="David" w:hint="cs"/>
          <w:sz w:val="26"/>
          <w:szCs w:val="26"/>
          <w:rtl/>
        </w:rPr>
        <w:t>פינסקי</w:t>
      </w:r>
      <w:r w:rsidR="00DC5F53" w:rsidRPr="00DC5F53">
        <w:rPr>
          <w:rFonts w:ascii="David" w:hAnsi="David" w:cs="David"/>
          <w:sz w:val="26"/>
          <w:szCs w:val="26"/>
          <w:rtl/>
        </w:rPr>
        <w:t>,</w:t>
      </w:r>
      <w:r w:rsidR="00DC5F53">
        <w:rPr>
          <w:rFonts w:ascii="David" w:hAnsi="David" w:cs="David" w:hint="cs"/>
          <w:sz w:val="26"/>
          <w:szCs w:val="26"/>
          <w:rtl/>
        </w:rPr>
        <w:t xml:space="preserve"> </w:t>
      </w:r>
      <w:r w:rsidRPr="004A6B4E">
        <w:rPr>
          <w:rFonts w:ascii="David" w:hAnsi="David" w:cs="David" w:hint="cs"/>
          <w:sz w:val="26"/>
          <w:szCs w:val="26"/>
          <w:rtl/>
        </w:rPr>
        <w:t xml:space="preserve">רפאל ברנז, שלמה פינטו חכם, </w:t>
      </w:r>
      <w:r w:rsidR="00DC5F53" w:rsidRPr="00DC5F53">
        <w:rPr>
          <w:rFonts w:ascii="David" w:hAnsi="David" w:cs="David" w:hint="cs"/>
          <w:sz w:val="26"/>
          <w:szCs w:val="26"/>
          <w:rtl/>
        </w:rPr>
        <w:t>אברהם</w:t>
      </w:r>
      <w:r w:rsidR="00DC5F53" w:rsidRPr="00DC5F53">
        <w:rPr>
          <w:rFonts w:ascii="David" w:hAnsi="David" w:cs="David"/>
          <w:sz w:val="26"/>
          <w:szCs w:val="26"/>
          <w:rtl/>
        </w:rPr>
        <w:t xml:space="preserve"> </w:t>
      </w:r>
      <w:r w:rsidR="00DC5F53" w:rsidRPr="00DC5F53">
        <w:rPr>
          <w:rFonts w:ascii="David" w:hAnsi="David" w:cs="David" w:hint="cs"/>
          <w:sz w:val="26"/>
          <w:szCs w:val="26"/>
          <w:rtl/>
        </w:rPr>
        <w:t>חקק</w:t>
      </w:r>
      <w:r w:rsidR="00DC5F53" w:rsidRPr="00DC5F53">
        <w:rPr>
          <w:rFonts w:ascii="David" w:hAnsi="David" w:cs="David"/>
          <w:sz w:val="26"/>
          <w:szCs w:val="26"/>
          <w:rtl/>
        </w:rPr>
        <w:t xml:space="preserve">, </w:t>
      </w:r>
      <w:r w:rsidR="008A252D" w:rsidRPr="003462F7">
        <w:rPr>
          <w:rFonts w:ascii="David" w:hAnsi="David" w:cs="David"/>
          <w:sz w:val="26"/>
          <w:szCs w:val="26"/>
          <w:rtl/>
        </w:rPr>
        <w:t>קטי פיאסצקי</w:t>
      </w:r>
      <w:r w:rsidR="008A252D" w:rsidRPr="008A252D">
        <w:rPr>
          <w:rFonts w:ascii="David" w:hAnsi="David" w:cs="David" w:hint="cs"/>
          <w:sz w:val="26"/>
          <w:szCs w:val="26"/>
          <w:rtl/>
        </w:rPr>
        <w:t xml:space="preserve">, </w:t>
      </w:r>
      <w:r w:rsidR="008A252D" w:rsidRPr="003462F7">
        <w:rPr>
          <w:rFonts w:ascii="David" w:hAnsi="David" w:cs="David"/>
          <w:sz w:val="26"/>
          <w:szCs w:val="26"/>
          <w:rtl/>
        </w:rPr>
        <w:t>יסמין ולקומיר פרייסמן</w:t>
      </w:r>
      <w:r w:rsidR="008A252D" w:rsidRPr="008A252D">
        <w:rPr>
          <w:rFonts w:ascii="David" w:hAnsi="David" w:cs="David" w:hint="cs"/>
          <w:sz w:val="26"/>
          <w:szCs w:val="26"/>
          <w:rtl/>
        </w:rPr>
        <w:t xml:space="preserve">, </w:t>
      </w:r>
      <w:r w:rsidR="008A252D" w:rsidRPr="003462F7">
        <w:rPr>
          <w:rFonts w:ascii="David" w:hAnsi="David" w:cs="David"/>
          <w:sz w:val="26"/>
          <w:szCs w:val="26"/>
          <w:rtl/>
        </w:rPr>
        <w:t>שלומי לחיאני</w:t>
      </w:r>
      <w:r w:rsidR="008A252D" w:rsidRPr="008A252D">
        <w:rPr>
          <w:rFonts w:ascii="David" w:hAnsi="David" w:cs="David" w:hint="cs"/>
          <w:sz w:val="26"/>
          <w:szCs w:val="26"/>
          <w:rtl/>
        </w:rPr>
        <w:t xml:space="preserve">, </w:t>
      </w:r>
      <w:r w:rsidR="00D262C6" w:rsidRPr="00D262C6">
        <w:rPr>
          <w:rFonts w:ascii="David" w:hAnsi="David" w:cs="David" w:hint="cs"/>
          <w:sz w:val="26"/>
          <w:szCs w:val="26"/>
          <w:rtl/>
        </w:rPr>
        <w:t>אילנה</w:t>
      </w:r>
      <w:r w:rsidR="00D262C6" w:rsidRPr="00D262C6">
        <w:rPr>
          <w:rFonts w:ascii="David" w:hAnsi="David" w:cs="David"/>
          <w:sz w:val="26"/>
          <w:szCs w:val="26"/>
          <w:rtl/>
        </w:rPr>
        <w:t xml:space="preserve"> </w:t>
      </w:r>
      <w:r w:rsidR="00D262C6" w:rsidRPr="00D262C6">
        <w:rPr>
          <w:rFonts w:ascii="David" w:hAnsi="David" w:cs="David" w:hint="cs"/>
          <w:sz w:val="26"/>
          <w:szCs w:val="26"/>
          <w:rtl/>
        </w:rPr>
        <w:t>נג</w:t>
      </w:r>
      <w:r w:rsidR="00D262C6" w:rsidRPr="00D262C6">
        <w:rPr>
          <w:rFonts w:ascii="David" w:hAnsi="David" w:cs="David"/>
          <w:sz w:val="26"/>
          <w:szCs w:val="26"/>
          <w:rtl/>
        </w:rPr>
        <w:t>'</w:t>
      </w:r>
      <w:r w:rsidR="00D262C6" w:rsidRPr="00D262C6">
        <w:rPr>
          <w:rFonts w:ascii="David" w:hAnsi="David" w:cs="David" w:hint="cs"/>
          <w:sz w:val="26"/>
          <w:szCs w:val="26"/>
          <w:rtl/>
        </w:rPr>
        <w:t>ר</w:t>
      </w:r>
      <w:r w:rsidR="00D262C6" w:rsidRPr="00D262C6">
        <w:rPr>
          <w:rFonts w:ascii="David" w:hAnsi="David" w:cs="David"/>
          <w:sz w:val="26"/>
          <w:szCs w:val="26"/>
          <w:rtl/>
        </w:rPr>
        <w:t xml:space="preserve">, </w:t>
      </w:r>
      <w:r w:rsidR="00D262C6" w:rsidRPr="00D262C6">
        <w:rPr>
          <w:rFonts w:ascii="David" w:hAnsi="David" w:cs="David" w:hint="cs"/>
          <w:sz w:val="26"/>
          <w:szCs w:val="26"/>
          <w:rtl/>
        </w:rPr>
        <w:t>אפרים</w:t>
      </w:r>
      <w:r w:rsidR="00D262C6" w:rsidRPr="00D262C6">
        <w:rPr>
          <w:rFonts w:ascii="David" w:hAnsi="David" w:cs="David"/>
          <w:sz w:val="26"/>
          <w:szCs w:val="26"/>
          <w:rtl/>
        </w:rPr>
        <w:t xml:space="preserve"> </w:t>
      </w:r>
      <w:r w:rsidR="00D262C6" w:rsidRPr="00D262C6">
        <w:rPr>
          <w:rFonts w:ascii="David" w:hAnsi="David" w:cs="David" w:hint="cs"/>
          <w:sz w:val="26"/>
          <w:szCs w:val="26"/>
          <w:rtl/>
        </w:rPr>
        <w:t>מזרחי</w:t>
      </w:r>
      <w:r w:rsidR="00D262C6" w:rsidRPr="00D262C6">
        <w:rPr>
          <w:rFonts w:ascii="David" w:hAnsi="David" w:cs="David"/>
          <w:sz w:val="26"/>
          <w:szCs w:val="26"/>
          <w:rtl/>
        </w:rPr>
        <w:t xml:space="preserve">, </w:t>
      </w:r>
      <w:r w:rsidR="008A252D" w:rsidRPr="003462F7">
        <w:rPr>
          <w:rFonts w:ascii="David" w:hAnsi="David" w:cs="David"/>
          <w:sz w:val="26"/>
          <w:szCs w:val="26"/>
          <w:rtl/>
        </w:rPr>
        <w:t>אירנה גנין</w:t>
      </w:r>
      <w:r w:rsidR="008A252D" w:rsidRPr="008A252D">
        <w:rPr>
          <w:rFonts w:ascii="David" w:hAnsi="David" w:cs="David" w:hint="cs"/>
          <w:sz w:val="26"/>
          <w:szCs w:val="26"/>
          <w:rtl/>
        </w:rPr>
        <w:t xml:space="preserve">, </w:t>
      </w:r>
      <w:r w:rsidR="008A252D" w:rsidRPr="003462F7">
        <w:rPr>
          <w:rFonts w:ascii="David" w:hAnsi="David" w:cs="David"/>
          <w:sz w:val="26"/>
          <w:szCs w:val="26"/>
          <w:rtl/>
        </w:rPr>
        <w:t>ויקטור וולדשיק</w:t>
      </w:r>
      <w:r w:rsidR="008A252D" w:rsidRPr="008A252D">
        <w:rPr>
          <w:rFonts w:ascii="David" w:hAnsi="David" w:cs="David" w:hint="cs"/>
          <w:sz w:val="26"/>
          <w:szCs w:val="26"/>
          <w:rtl/>
        </w:rPr>
        <w:t xml:space="preserve">, </w:t>
      </w:r>
      <w:r w:rsidR="008A252D" w:rsidRPr="003462F7">
        <w:rPr>
          <w:rFonts w:ascii="David" w:hAnsi="David" w:cs="David"/>
          <w:sz w:val="26"/>
          <w:szCs w:val="26"/>
          <w:rtl/>
        </w:rPr>
        <w:t>פבל אסטחוב</w:t>
      </w:r>
      <w:bookmarkEnd w:id="2"/>
      <w:r w:rsidR="00EA0A2A">
        <w:rPr>
          <w:rFonts w:ascii="David" w:hAnsi="David" w:cs="David" w:hint="cs"/>
          <w:sz w:val="26"/>
          <w:szCs w:val="26"/>
          <w:rtl/>
        </w:rPr>
        <w:t>.</w:t>
      </w:r>
    </w:p>
    <w:bookmarkEnd w:id="3"/>
    <w:p w14:paraId="57B58097" w14:textId="77777777" w:rsidR="00522066" w:rsidRDefault="00522066" w:rsidP="00522066">
      <w:pPr>
        <w:spacing w:line="360" w:lineRule="auto"/>
        <w:rPr>
          <w:rFonts w:ascii="David" w:hAnsi="David" w:cs="David"/>
          <w:sz w:val="26"/>
          <w:szCs w:val="26"/>
          <w:rtl/>
        </w:rPr>
      </w:pPr>
    </w:p>
    <w:p w14:paraId="6C02A7CA" w14:textId="77777777" w:rsidR="00EA0A2A" w:rsidRDefault="00EA0A2A" w:rsidP="00EA0A2A">
      <w:pPr>
        <w:spacing w:line="360" w:lineRule="auto"/>
        <w:jc w:val="both"/>
        <w:rPr>
          <w:rFonts w:ascii="David" w:hAnsi="David" w:cs="David"/>
          <w:sz w:val="26"/>
          <w:szCs w:val="26"/>
          <w:rtl/>
        </w:rPr>
      </w:pPr>
      <w:r w:rsidRPr="004C07D1">
        <w:rPr>
          <w:rFonts w:ascii="David" w:hAnsi="David" w:cs="David" w:hint="cs"/>
          <w:sz w:val="26"/>
          <w:szCs w:val="26"/>
          <w:u w:val="single"/>
          <w:rtl/>
        </w:rPr>
        <w:t>חסרים ה"</w:t>
      </w:r>
      <w:r w:rsidRPr="004C07D1">
        <w:rPr>
          <w:rFonts w:ascii="David" w:hAnsi="David" w:cs="David" w:hint="cs"/>
          <w:sz w:val="26"/>
          <w:szCs w:val="26"/>
          <w:u w:val="single"/>
          <w:rtl/>
          <w:lang w:val="en-US"/>
        </w:rPr>
        <w:t>ה</w:t>
      </w:r>
      <w:r>
        <w:rPr>
          <w:rFonts w:ascii="David" w:hAnsi="David" w:cs="David" w:hint="cs"/>
          <w:sz w:val="26"/>
          <w:szCs w:val="26"/>
          <w:rtl/>
          <w:lang w:val="en-US"/>
        </w:rPr>
        <w:t>:</w:t>
      </w:r>
      <w:r>
        <w:rPr>
          <w:rFonts w:ascii="David" w:hAnsi="David" w:cs="David"/>
          <w:sz w:val="26"/>
          <w:szCs w:val="26"/>
          <w:rtl/>
          <w:lang w:val="en-US"/>
        </w:rPr>
        <w:tab/>
      </w:r>
      <w:r>
        <w:rPr>
          <w:rFonts w:ascii="David" w:hAnsi="David" w:cs="David"/>
          <w:sz w:val="26"/>
          <w:szCs w:val="26"/>
          <w:rtl/>
          <w:lang w:val="en-US"/>
        </w:rPr>
        <w:tab/>
      </w:r>
      <w:r w:rsidR="001D4B8C">
        <w:rPr>
          <w:rFonts w:ascii="David" w:hAnsi="David" w:cs="David" w:hint="cs"/>
          <w:sz w:val="26"/>
          <w:szCs w:val="26"/>
          <w:rtl/>
        </w:rPr>
        <w:t>ששון אליהו</w:t>
      </w:r>
      <w:r w:rsidR="007B000C" w:rsidRPr="007B000C">
        <w:rPr>
          <w:rFonts w:ascii="David" w:hAnsi="David" w:cs="David" w:hint="cs"/>
          <w:sz w:val="26"/>
          <w:szCs w:val="26"/>
          <w:rtl/>
        </w:rPr>
        <w:t xml:space="preserve">, </w:t>
      </w:r>
      <w:r w:rsidRPr="00EA0A2A">
        <w:rPr>
          <w:rFonts w:ascii="David" w:hAnsi="David" w:cs="David" w:hint="cs"/>
          <w:sz w:val="26"/>
          <w:szCs w:val="26"/>
          <w:rtl/>
        </w:rPr>
        <w:t>יהודה</w:t>
      </w:r>
      <w:r w:rsidRPr="00EA0A2A">
        <w:rPr>
          <w:rFonts w:ascii="David" w:hAnsi="David" w:cs="David"/>
          <w:sz w:val="26"/>
          <w:szCs w:val="26"/>
          <w:rtl/>
        </w:rPr>
        <w:t xml:space="preserve"> </w:t>
      </w:r>
      <w:r w:rsidRPr="00EA0A2A">
        <w:rPr>
          <w:rFonts w:ascii="David" w:hAnsi="David" w:cs="David" w:hint="cs"/>
          <w:sz w:val="26"/>
          <w:szCs w:val="26"/>
          <w:rtl/>
        </w:rPr>
        <w:t>הרוש</w:t>
      </w:r>
      <w:r w:rsidRPr="00EA0A2A">
        <w:rPr>
          <w:rFonts w:ascii="David" w:hAnsi="David" w:cs="David"/>
          <w:sz w:val="26"/>
          <w:szCs w:val="26"/>
          <w:rtl/>
        </w:rPr>
        <w:t xml:space="preserve">, </w:t>
      </w:r>
      <w:r w:rsidR="007B000C" w:rsidRPr="007B000C">
        <w:rPr>
          <w:rFonts w:ascii="David" w:hAnsi="David" w:cs="David" w:hint="cs"/>
          <w:sz w:val="26"/>
          <w:szCs w:val="26"/>
          <w:rtl/>
        </w:rPr>
        <w:t>טל אסייג, יוסי היז</w:t>
      </w:r>
      <w:r>
        <w:rPr>
          <w:rFonts w:ascii="David" w:hAnsi="David" w:cs="David" w:hint="cs"/>
          <w:sz w:val="26"/>
          <w:szCs w:val="26"/>
          <w:rtl/>
        </w:rPr>
        <w:t>מ</w:t>
      </w:r>
      <w:r w:rsidR="007B000C" w:rsidRPr="007B000C">
        <w:rPr>
          <w:rFonts w:ascii="David" w:hAnsi="David" w:cs="David" w:hint="cs"/>
          <w:sz w:val="26"/>
          <w:szCs w:val="26"/>
          <w:rtl/>
        </w:rPr>
        <w:t>י, אורי בוסקילה</w:t>
      </w:r>
      <w:r>
        <w:rPr>
          <w:rFonts w:ascii="David" w:hAnsi="David" w:cs="David" w:hint="cs"/>
          <w:sz w:val="26"/>
          <w:szCs w:val="26"/>
          <w:rtl/>
        </w:rPr>
        <w:t xml:space="preserve">, שמעון </w:t>
      </w:r>
    </w:p>
    <w:p w14:paraId="58119D8F" w14:textId="62A4EC1B" w:rsidR="007B000C" w:rsidRPr="007B000C" w:rsidRDefault="00EA0A2A" w:rsidP="00EA0A2A">
      <w:pPr>
        <w:spacing w:line="360" w:lineRule="auto"/>
        <w:ind w:left="1440" w:firstLine="720"/>
        <w:jc w:val="both"/>
        <w:rPr>
          <w:rFonts w:ascii="David" w:hAnsi="David" w:cs="David"/>
          <w:sz w:val="26"/>
          <w:szCs w:val="26"/>
          <w:rtl/>
        </w:rPr>
      </w:pPr>
      <w:r>
        <w:rPr>
          <w:rFonts w:ascii="David" w:hAnsi="David" w:cs="David" w:hint="cs"/>
          <w:sz w:val="26"/>
          <w:szCs w:val="26"/>
          <w:rtl/>
        </w:rPr>
        <w:t>כהן סבן.</w:t>
      </w:r>
    </w:p>
    <w:p w14:paraId="03CAEEF4" w14:textId="77777777" w:rsidR="007B000C" w:rsidRDefault="007B000C" w:rsidP="00522066">
      <w:pPr>
        <w:spacing w:line="360" w:lineRule="auto"/>
        <w:rPr>
          <w:rFonts w:ascii="David" w:hAnsi="David" w:cs="David"/>
          <w:sz w:val="26"/>
          <w:szCs w:val="26"/>
          <w:rtl/>
        </w:rPr>
      </w:pPr>
    </w:p>
    <w:p w14:paraId="292E2D2D" w14:textId="77777777" w:rsidR="007B000C" w:rsidRPr="00BF115F" w:rsidRDefault="007B000C" w:rsidP="00522066">
      <w:pPr>
        <w:spacing w:line="360" w:lineRule="auto"/>
        <w:rPr>
          <w:rFonts w:ascii="David" w:hAnsi="David" w:cs="David"/>
          <w:sz w:val="26"/>
          <w:szCs w:val="26"/>
          <w:rtl/>
        </w:rPr>
      </w:pPr>
    </w:p>
    <w:p w14:paraId="416E0E15" w14:textId="77777777" w:rsidR="00EA0A2A" w:rsidRDefault="00EA0A2A" w:rsidP="00EA0A2A">
      <w:pPr>
        <w:spacing w:line="360" w:lineRule="auto"/>
        <w:jc w:val="both"/>
        <w:rPr>
          <w:rFonts w:ascii="David" w:hAnsi="David" w:cs="David"/>
          <w:sz w:val="26"/>
          <w:szCs w:val="26"/>
          <w:rtl/>
        </w:rPr>
      </w:pPr>
      <w:r w:rsidRPr="004C07D1">
        <w:rPr>
          <w:rFonts w:ascii="David" w:hAnsi="David" w:cs="David" w:hint="cs"/>
          <w:sz w:val="26"/>
          <w:szCs w:val="26"/>
          <w:u w:val="single"/>
          <w:rtl/>
        </w:rPr>
        <w:t>מוזמנים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sidR="00522066" w:rsidRPr="004A6B4E">
        <w:rPr>
          <w:rFonts w:ascii="David" w:hAnsi="David" w:cs="David"/>
          <w:sz w:val="26"/>
          <w:szCs w:val="26"/>
          <w:rtl/>
        </w:rPr>
        <w:t>דורית מוריה</w:t>
      </w:r>
      <w:r w:rsidR="00522066" w:rsidRPr="004A6B4E">
        <w:rPr>
          <w:rFonts w:ascii="David" w:hAnsi="David" w:cs="David" w:hint="cs"/>
          <w:sz w:val="26"/>
          <w:szCs w:val="26"/>
          <w:rtl/>
        </w:rPr>
        <w:t>- מרכזת ישיבות המועצה, עו"ד חנה כהן- יועצת משפטית</w:t>
      </w:r>
      <w:r w:rsidR="001D4B8C">
        <w:rPr>
          <w:rFonts w:ascii="David" w:hAnsi="David" w:cs="David" w:hint="cs"/>
          <w:sz w:val="26"/>
          <w:szCs w:val="26"/>
          <w:rtl/>
        </w:rPr>
        <w:t xml:space="preserve">, </w:t>
      </w:r>
    </w:p>
    <w:p w14:paraId="2504FC84" w14:textId="77777777" w:rsidR="006254AC" w:rsidRDefault="001D4B8C" w:rsidP="006254AC">
      <w:pPr>
        <w:spacing w:line="360" w:lineRule="auto"/>
        <w:ind w:left="1440" w:firstLine="720"/>
        <w:jc w:val="both"/>
        <w:rPr>
          <w:rFonts w:ascii="David" w:eastAsia="Aptos" w:hAnsi="David" w:cs="David"/>
          <w:sz w:val="26"/>
          <w:szCs w:val="26"/>
          <w:rtl/>
        </w:rPr>
      </w:pPr>
      <w:r>
        <w:rPr>
          <w:rFonts w:ascii="David" w:hAnsi="David" w:cs="David" w:hint="cs"/>
          <w:sz w:val="26"/>
          <w:szCs w:val="26"/>
          <w:rtl/>
        </w:rPr>
        <w:t xml:space="preserve">מרדכי ברשישת </w:t>
      </w:r>
      <w:r>
        <w:rPr>
          <w:rFonts w:ascii="David" w:hAnsi="David" w:cs="David"/>
          <w:sz w:val="26"/>
          <w:szCs w:val="26"/>
          <w:rtl/>
        </w:rPr>
        <w:t>–</w:t>
      </w:r>
      <w:r>
        <w:rPr>
          <w:rFonts w:ascii="David" w:hAnsi="David" w:cs="David" w:hint="cs"/>
          <w:sz w:val="26"/>
          <w:szCs w:val="26"/>
          <w:rtl/>
        </w:rPr>
        <w:t xml:space="preserve"> גזבר העירייה</w:t>
      </w:r>
      <w:r w:rsidR="006254AC">
        <w:rPr>
          <w:rFonts w:ascii="David" w:hAnsi="David" w:cs="David" w:hint="cs"/>
          <w:sz w:val="26"/>
          <w:szCs w:val="26"/>
          <w:rtl/>
        </w:rPr>
        <w:t xml:space="preserve">, </w:t>
      </w:r>
      <w:r w:rsidR="006254AC">
        <w:rPr>
          <w:rFonts w:ascii="David" w:eastAsia="Aptos" w:hAnsi="David" w:cs="David" w:hint="cs"/>
          <w:sz w:val="26"/>
          <w:szCs w:val="26"/>
          <w:rtl/>
        </w:rPr>
        <w:t xml:space="preserve">נעמי נעים </w:t>
      </w:r>
      <w:r w:rsidR="006254AC">
        <w:rPr>
          <w:rFonts w:ascii="David" w:eastAsia="Aptos" w:hAnsi="David" w:cs="David"/>
          <w:sz w:val="26"/>
          <w:szCs w:val="26"/>
          <w:rtl/>
        </w:rPr>
        <w:t>–</w:t>
      </w:r>
      <w:r w:rsidR="006254AC">
        <w:rPr>
          <w:rFonts w:ascii="David" w:eastAsia="Aptos" w:hAnsi="David" w:cs="David" w:hint="cs"/>
          <w:sz w:val="26"/>
          <w:szCs w:val="26"/>
          <w:rtl/>
        </w:rPr>
        <w:t xml:space="preserve"> מבקרת העירייה, ליה עובדיה </w:t>
      </w:r>
    </w:p>
    <w:p w14:paraId="4B580927" w14:textId="77777777" w:rsidR="006254AC" w:rsidRPr="00670C8F" w:rsidRDefault="006254AC" w:rsidP="006254AC">
      <w:pPr>
        <w:spacing w:line="360" w:lineRule="auto"/>
        <w:ind w:left="2160"/>
        <w:jc w:val="both"/>
        <w:rPr>
          <w:rFonts w:ascii="David" w:eastAsia="Aptos" w:hAnsi="David" w:cs="David"/>
          <w:sz w:val="26"/>
          <w:szCs w:val="26"/>
          <w:rtl/>
        </w:rPr>
      </w:pPr>
      <w:r>
        <w:rPr>
          <w:rFonts w:ascii="David" w:eastAsia="Aptos" w:hAnsi="David" w:cs="David" w:hint="cs"/>
          <w:sz w:val="26"/>
          <w:szCs w:val="26"/>
          <w:rtl/>
        </w:rPr>
        <w:t xml:space="preserve">אגמי </w:t>
      </w:r>
      <w:r>
        <w:rPr>
          <w:rFonts w:ascii="David" w:eastAsia="Aptos" w:hAnsi="David" w:cs="David"/>
          <w:sz w:val="26"/>
          <w:szCs w:val="26"/>
          <w:rtl/>
        </w:rPr>
        <w:t>–</w:t>
      </w:r>
      <w:r>
        <w:rPr>
          <w:rFonts w:ascii="David" w:eastAsia="Aptos" w:hAnsi="David" w:cs="David" w:hint="cs"/>
          <w:sz w:val="26"/>
          <w:szCs w:val="26"/>
          <w:rtl/>
        </w:rPr>
        <w:t xml:space="preserve"> מבקרת בכירה.</w:t>
      </w:r>
    </w:p>
    <w:p w14:paraId="195BE280" w14:textId="0B63F5A9" w:rsidR="00522066" w:rsidRDefault="00522066" w:rsidP="00EA0A2A">
      <w:pPr>
        <w:spacing w:line="360" w:lineRule="auto"/>
        <w:ind w:left="1440" w:firstLine="720"/>
        <w:jc w:val="both"/>
        <w:rPr>
          <w:rFonts w:ascii="David" w:hAnsi="David" w:cs="David"/>
          <w:sz w:val="26"/>
          <w:szCs w:val="26"/>
          <w:rtl/>
        </w:rPr>
      </w:pPr>
    </w:p>
    <w:p w14:paraId="45723E26" w14:textId="77777777" w:rsidR="003462F7" w:rsidRDefault="003462F7" w:rsidP="003462F7">
      <w:pPr>
        <w:spacing w:line="360" w:lineRule="auto"/>
        <w:jc w:val="both"/>
        <w:rPr>
          <w:rFonts w:ascii="David" w:hAnsi="David" w:cs="David"/>
          <w:sz w:val="26"/>
          <w:szCs w:val="26"/>
          <w:rtl/>
        </w:rPr>
      </w:pPr>
    </w:p>
    <w:p w14:paraId="3C6A96B9" w14:textId="77777777" w:rsidR="003462F7" w:rsidRPr="00AC5D51" w:rsidRDefault="003462F7" w:rsidP="003462F7">
      <w:pPr>
        <w:spacing w:line="360" w:lineRule="auto"/>
        <w:jc w:val="both"/>
        <w:rPr>
          <w:rFonts w:ascii="David" w:hAnsi="David" w:cs="David"/>
          <w:sz w:val="26"/>
          <w:szCs w:val="26"/>
          <w:highlight w:val="yellow"/>
          <w:rtl/>
        </w:rPr>
      </w:pPr>
    </w:p>
    <w:p w14:paraId="750D0EEE" w14:textId="4E306526" w:rsidR="00522066" w:rsidRPr="00135D56" w:rsidRDefault="00522066" w:rsidP="00522066">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282F7AD5" w14:textId="77777777" w:rsidR="00522066" w:rsidRDefault="00522066">
      <w:pPr>
        <w:rPr>
          <w:rtl/>
        </w:rPr>
      </w:pPr>
    </w:p>
    <w:p w14:paraId="58A459AE" w14:textId="35D5F34E" w:rsidR="001C761A" w:rsidRPr="004114C0" w:rsidRDefault="004114C0" w:rsidP="004114C0">
      <w:pPr>
        <w:pStyle w:val="a4"/>
        <w:numPr>
          <w:ilvl w:val="0"/>
          <w:numId w:val="4"/>
        </w:numPr>
        <w:spacing w:line="360" w:lineRule="auto"/>
        <w:rPr>
          <w:rFonts w:ascii="David" w:hAnsi="David" w:cs="David"/>
          <w:sz w:val="26"/>
          <w:szCs w:val="26"/>
        </w:rPr>
      </w:pPr>
      <w:r>
        <w:rPr>
          <w:rFonts w:ascii="David" w:hAnsi="David" w:cs="David" w:hint="cs"/>
          <w:sz w:val="26"/>
          <w:szCs w:val="26"/>
          <w:rtl/>
        </w:rPr>
        <w:t xml:space="preserve">     </w:t>
      </w:r>
      <w:r w:rsidR="001C761A" w:rsidRPr="004114C0">
        <w:rPr>
          <w:rFonts w:ascii="David" w:hAnsi="David" w:cs="David"/>
          <w:sz w:val="26"/>
          <w:szCs w:val="26"/>
          <w:rtl/>
        </w:rPr>
        <w:t>אישור פרוטוקול</w:t>
      </w:r>
      <w:r w:rsidRPr="004114C0">
        <w:rPr>
          <w:rFonts w:ascii="David" w:hAnsi="David" w:cs="David" w:hint="cs"/>
          <w:sz w:val="26"/>
          <w:szCs w:val="26"/>
          <w:rtl/>
        </w:rPr>
        <w:t xml:space="preserve"> ישיבת מועצה</w:t>
      </w:r>
      <w:r w:rsidR="001C761A" w:rsidRPr="004114C0">
        <w:rPr>
          <w:rFonts w:ascii="David" w:hAnsi="David" w:cs="David"/>
          <w:sz w:val="26"/>
          <w:szCs w:val="26"/>
          <w:rtl/>
        </w:rPr>
        <w:t xml:space="preserve"> 26.20 מיום 8/4/25.</w:t>
      </w:r>
    </w:p>
    <w:p w14:paraId="04FC549C" w14:textId="6261EE3F" w:rsidR="001C761A" w:rsidRPr="004829E2" w:rsidRDefault="001C761A" w:rsidP="004829E2">
      <w:pPr>
        <w:numPr>
          <w:ilvl w:val="0"/>
          <w:numId w:val="2"/>
        </w:numPr>
        <w:spacing w:line="360" w:lineRule="auto"/>
        <w:ind w:left="0" w:firstLine="0"/>
        <w:rPr>
          <w:rFonts w:ascii="David" w:hAnsi="David" w:cs="David"/>
          <w:sz w:val="26"/>
          <w:szCs w:val="26"/>
        </w:rPr>
      </w:pPr>
      <w:r w:rsidRPr="004829E2">
        <w:rPr>
          <w:rFonts w:ascii="David" w:hAnsi="David" w:cs="David" w:hint="cs"/>
          <w:sz w:val="26"/>
          <w:szCs w:val="26"/>
          <w:rtl/>
        </w:rPr>
        <w:t>כתב מינוי והסמכה למפקח.</w:t>
      </w:r>
    </w:p>
    <w:p w14:paraId="4EC47F41" w14:textId="35D9092A" w:rsidR="001C761A" w:rsidRPr="004829E2" w:rsidRDefault="001C761A" w:rsidP="004829E2">
      <w:pPr>
        <w:numPr>
          <w:ilvl w:val="0"/>
          <w:numId w:val="2"/>
        </w:numPr>
        <w:spacing w:line="360" w:lineRule="auto"/>
        <w:ind w:left="0" w:firstLine="0"/>
        <w:rPr>
          <w:rFonts w:ascii="David" w:hAnsi="David" w:cs="David"/>
          <w:sz w:val="26"/>
          <w:szCs w:val="26"/>
        </w:rPr>
      </w:pPr>
      <w:r w:rsidRPr="004829E2">
        <w:rPr>
          <w:rFonts w:ascii="David" w:hAnsi="David" w:cs="David"/>
          <w:sz w:val="26"/>
          <w:szCs w:val="26"/>
          <w:rtl/>
        </w:rPr>
        <w:t xml:space="preserve">אישור פרוטוקול </w:t>
      </w:r>
      <w:bookmarkEnd w:id="0"/>
      <w:r w:rsidRPr="004829E2">
        <w:rPr>
          <w:rFonts w:ascii="David" w:hAnsi="David" w:cs="David"/>
          <w:sz w:val="26"/>
          <w:szCs w:val="26"/>
          <w:rtl/>
        </w:rPr>
        <w:t>חינוך 1.25</w:t>
      </w:r>
      <w:r w:rsidR="00AC5D51">
        <w:rPr>
          <w:rFonts w:ascii="David" w:hAnsi="David" w:cs="David" w:hint="cs"/>
          <w:sz w:val="26"/>
          <w:szCs w:val="26"/>
          <w:rtl/>
        </w:rPr>
        <w:t>.</w:t>
      </w:r>
    </w:p>
    <w:p w14:paraId="0CF0BF7C" w14:textId="75B75576" w:rsidR="001C761A" w:rsidRPr="004829E2" w:rsidRDefault="00AC5D51" w:rsidP="004829E2">
      <w:pPr>
        <w:numPr>
          <w:ilvl w:val="0"/>
          <w:numId w:val="2"/>
        </w:numPr>
        <w:spacing w:line="360" w:lineRule="auto"/>
        <w:ind w:left="0" w:firstLine="0"/>
        <w:rPr>
          <w:rFonts w:ascii="David" w:hAnsi="David" w:cs="David"/>
          <w:sz w:val="26"/>
          <w:szCs w:val="26"/>
        </w:rPr>
      </w:pPr>
      <w:r>
        <w:rPr>
          <w:rFonts w:ascii="David" w:hAnsi="David" w:cs="David" w:hint="cs"/>
          <w:sz w:val="26"/>
          <w:szCs w:val="26"/>
          <w:rtl/>
        </w:rPr>
        <w:t>תקציבים בלתי רגילים</w:t>
      </w:r>
      <w:r w:rsidR="001C761A" w:rsidRPr="004829E2">
        <w:rPr>
          <w:rFonts w:ascii="David" w:hAnsi="David" w:cs="David" w:hint="cs"/>
          <w:sz w:val="26"/>
          <w:szCs w:val="26"/>
          <w:rtl/>
        </w:rPr>
        <w:t>.</w:t>
      </w:r>
    </w:p>
    <w:bookmarkEnd w:id="1"/>
    <w:p w14:paraId="12E81A38" w14:textId="7296515F" w:rsidR="001C761A" w:rsidRPr="004829E2" w:rsidRDefault="001C761A" w:rsidP="004829E2">
      <w:pPr>
        <w:numPr>
          <w:ilvl w:val="0"/>
          <w:numId w:val="2"/>
        </w:numPr>
        <w:spacing w:line="360" w:lineRule="auto"/>
        <w:ind w:left="0" w:firstLine="0"/>
        <w:rPr>
          <w:rFonts w:ascii="David" w:hAnsi="David" w:cs="David"/>
          <w:sz w:val="26"/>
          <w:szCs w:val="26"/>
        </w:rPr>
      </w:pPr>
      <w:r w:rsidRPr="004829E2">
        <w:rPr>
          <w:rFonts w:ascii="David" w:hAnsi="David" w:cs="David"/>
          <w:sz w:val="26"/>
          <w:szCs w:val="26"/>
          <w:rtl/>
        </w:rPr>
        <w:t xml:space="preserve">אישור הסכם שימוש </w:t>
      </w:r>
      <w:r w:rsidR="00AC5D51">
        <w:rPr>
          <w:rFonts w:ascii="David" w:hAnsi="David" w:cs="David" w:hint="cs"/>
          <w:sz w:val="26"/>
          <w:szCs w:val="26"/>
          <w:rtl/>
        </w:rPr>
        <w:t xml:space="preserve">בקרקע - </w:t>
      </w:r>
      <w:r w:rsidRPr="004829E2">
        <w:rPr>
          <w:rFonts w:ascii="David" w:hAnsi="David" w:cs="David"/>
          <w:sz w:val="26"/>
          <w:szCs w:val="26"/>
          <w:rtl/>
        </w:rPr>
        <w:t>איגום זמני רמת יוסף</w:t>
      </w:r>
      <w:r w:rsidRPr="004829E2">
        <w:rPr>
          <w:rFonts w:ascii="David" w:hAnsi="David" w:cs="David" w:hint="cs"/>
          <w:sz w:val="26"/>
          <w:szCs w:val="26"/>
          <w:rtl/>
        </w:rPr>
        <w:t>.</w:t>
      </w:r>
    </w:p>
    <w:p w14:paraId="789ADC71" w14:textId="3D43F48D" w:rsidR="005C3096" w:rsidRDefault="00AC5D51" w:rsidP="005C3096">
      <w:pPr>
        <w:numPr>
          <w:ilvl w:val="0"/>
          <w:numId w:val="2"/>
        </w:numPr>
        <w:spacing w:line="360" w:lineRule="auto"/>
        <w:ind w:left="0" w:firstLine="0"/>
        <w:rPr>
          <w:rFonts w:ascii="David" w:hAnsi="David" w:cs="David"/>
          <w:sz w:val="26"/>
          <w:szCs w:val="26"/>
        </w:rPr>
      </w:pPr>
      <w:r>
        <w:rPr>
          <w:rFonts w:ascii="David" w:hAnsi="David" w:cs="David" w:hint="cs"/>
          <w:sz w:val="26"/>
          <w:szCs w:val="26"/>
          <w:rtl/>
        </w:rPr>
        <w:t xml:space="preserve">סגירת בית המשפט עמ"ק בת ים </w:t>
      </w:r>
      <w:r>
        <w:rPr>
          <w:rFonts w:ascii="David" w:hAnsi="David" w:cs="David"/>
          <w:sz w:val="26"/>
          <w:szCs w:val="26"/>
          <w:rtl/>
        </w:rPr>
        <w:t>–</w:t>
      </w:r>
      <w:r>
        <w:rPr>
          <w:rFonts w:ascii="David" w:hAnsi="David" w:cs="David" w:hint="cs"/>
          <w:sz w:val="26"/>
          <w:szCs w:val="26"/>
          <w:rtl/>
        </w:rPr>
        <w:t xml:space="preserve"> ביטול צו הקמה.</w:t>
      </w:r>
    </w:p>
    <w:p w14:paraId="3DC13495" w14:textId="77777777" w:rsidR="005C3096" w:rsidRPr="00212A3A" w:rsidRDefault="005C3096" w:rsidP="005C3096">
      <w:pPr>
        <w:numPr>
          <w:ilvl w:val="0"/>
          <w:numId w:val="2"/>
        </w:numPr>
        <w:spacing w:line="360" w:lineRule="auto"/>
        <w:ind w:left="0" w:firstLine="0"/>
        <w:rPr>
          <w:rFonts w:ascii="David" w:hAnsi="David" w:cs="David"/>
          <w:sz w:val="26"/>
          <w:szCs w:val="26"/>
        </w:rPr>
      </w:pPr>
      <w:r w:rsidRPr="005C3096">
        <w:rPr>
          <w:rFonts w:ascii="David" w:eastAsia="David" w:hAnsi="David" w:cs="David"/>
          <w:sz w:val="26"/>
          <w:szCs w:val="26"/>
          <w:rtl/>
        </w:rPr>
        <w:t>עדכונים ושונ</w:t>
      </w:r>
      <w:r w:rsidRPr="005C3096">
        <w:rPr>
          <w:rFonts w:ascii="Arial" w:hAnsi="Arial" w:cs="Arial"/>
          <w:sz w:val="26"/>
          <w:szCs w:val="26"/>
        </w:rPr>
        <w:t>ו</w:t>
      </w:r>
      <w:r w:rsidRPr="005C3096">
        <w:rPr>
          <w:rFonts w:ascii="David" w:eastAsia="David" w:hAnsi="David" w:cs="David"/>
          <w:sz w:val="26"/>
          <w:szCs w:val="26"/>
          <w:rtl/>
        </w:rPr>
        <w:t>ת.</w:t>
      </w:r>
    </w:p>
    <w:p w14:paraId="531037FA" w14:textId="77777777" w:rsidR="00212A3A" w:rsidRDefault="00212A3A" w:rsidP="00212A3A">
      <w:pPr>
        <w:spacing w:line="360" w:lineRule="auto"/>
        <w:rPr>
          <w:rFonts w:ascii="David" w:eastAsia="David" w:hAnsi="David" w:cs="David"/>
          <w:sz w:val="26"/>
          <w:szCs w:val="26"/>
          <w:rtl/>
        </w:rPr>
      </w:pPr>
    </w:p>
    <w:p w14:paraId="47F2BB1A" w14:textId="77777777" w:rsidR="00A44EBF" w:rsidRDefault="00667BE9">
      <w:pPr>
        <w:pStyle w:val="ParagraphStyle"/>
        <w:spacing w:line="360" w:lineRule="auto"/>
        <w:ind w:left="2000" w:hanging="2000"/>
      </w:pPr>
      <w:r>
        <w:rPr>
          <w:color w:val="000000"/>
          <w:sz w:val="26"/>
          <w:szCs w:val="26"/>
          <w:u w:val="single"/>
        </w:rPr>
        <w:lastRenderedPageBreak/>
        <w:t>צביקה ברוט:</w:t>
      </w:r>
      <w:r>
        <w:rPr>
          <w:sz w:val="26"/>
          <w:szCs w:val="26"/>
        </w:rPr>
        <w:tab/>
        <w:t>חברים, ערב טוב לכולם. דורית, בבקשה.</w:t>
      </w:r>
    </w:p>
    <w:p w14:paraId="4600AE5C" w14:textId="77777777" w:rsidR="00A44EBF" w:rsidRDefault="00667BE9">
      <w:pPr>
        <w:pStyle w:val="ParagraphStyle"/>
        <w:spacing w:line="360" w:lineRule="auto"/>
        <w:ind w:left="2000" w:hanging="2000"/>
      </w:pPr>
      <w:r>
        <w:rPr>
          <w:color w:val="000000"/>
          <w:sz w:val="26"/>
          <w:szCs w:val="26"/>
          <w:u w:val="single"/>
        </w:rPr>
        <w:t>דורית מוריה:</w:t>
      </w:r>
      <w:r>
        <w:rPr>
          <w:sz w:val="26"/>
          <w:szCs w:val="26"/>
        </w:rPr>
        <w:tab/>
        <w:t>תודה. שלום לכולם.</w:t>
      </w:r>
    </w:p>
    <w:p w14:paraId="232DD810" w14:textId="06448668" w:rsidR="00A44EBF" w:rsidRDefault="00667BE9">
      <w:pPr>
        <w:pStyle w:val="ParagraphStyle"/>
        <w:spacing w:line="360" w:lineRule="auto"/>
        <w:ind w:left="2000" w:hanging="2000"/>
      </w:pPr>
      <w:r>
        <w:rPr>
          <w:color w:val="000000"/>
          <w:sz w:val="26"/>
          <w:szCs w:val="26"/>
          <w:u w:val="single"/>
        </w:rPr>
        <w:t>צביקה ברוט:</w:t>
      </w:r>
      <w:r>
        <w:rPr>
          <w:sz w:val="26"/>
          <w:szCs w:val="26"/>
        </w:rPr>
        <w:tab/>
        <w:t>אנחנו פותחים את הישיבה, ערב טוב.</w:t>
      </w:r>
    </w:p>
    <w:p w14:paraId="30C6B315" w14:textId="77777777" w:rsidR="00A44EBF" w:rsidRDefault="00667BE9">
      <w:pPr>
        <w:pStyle w:val="ParagraphStyle"/>
        <w:spacing w:line="360" w:lineRule="auto"/>
        <w:ind w:left="2000" w:hanging="2000"/>
      </w:pPr>
      <w:r>
        <w:rPr>
          <w:color w:val="000000"/>
          <w:sz w:val="26"/>
          <w:szCs w:val="26"/>
          <w:u w:val="single"/>
        </w:rPr>
        <w:t>דורית מוריה:</w:t>
      </w:r>
      <w:r>
        <w:rPr>
          <w:sz w:val="26"/>
          <w:szCs w:val="26"/>
        </w:rPr>
        <w:tab/>
        <w:t>אני מתכבדת לפתוח את ישיבת מועצת עיר מן המניין 31.20.</w:t>
      </w:r>
    </w:p>
    <w:p w14:paraId="5942CEAA" w14:textId="552935B7" w:rsidR="00A44EBF" w:rsidRDefault="002C1106">
      <w:pPr>
        <w:pStyle w:val="2"/>
        <w:spacing w:before="250" w:line="360" w:lineRule="auto"/>
        <w:jc w:val="both"/>
      </w:pPr>
      <w:r>
        <w:rPr>
          <w:rFonts w:ascii="David" w:eastAsia="David" w:hAnsi="David" w:cs="David" w:hint="cs"/>
          <w:b/>
          <w:bCs/>
          <w:color w:val="000000"/>
          <w:u w:val="single"/>
          <w:rtl/>
        </w:rPr>
        <w:t>*</w:t>
      </w:r>
      <w:r w:rsidR="00667BE9">
        <w:rPr>
          <w:rFonts w:ascii="David" w:eastAsia="David" w:hAnsi="David" w:cs="David"/>
          <w:b/>
          <w:bCs/>
          <w:color w:val="000000"/>
          <w:u w:val="single"/>
          <w:rtl/>
        </w:rPr>
        <w:t xml:space="preserve">אישור פרוטוקול </w:t>
      </w:r>
      <w:r>
        <w:rPr>
          <w:rFonts w:ascii="David" w:eastAsia="David" w:hAnsi="David" w:cs="David" w:hint="cs"/>
          <w:b/>
          <w:bCs/>
          <w:color w:val="000000"/>
          <w:u w:val="single"/>
          <w:rtl/>
        </w:rPr>
        <w:t xml:space="preserve">ישיבת מועצה </w:t>
      </w:r>
      <w:r w:rsidR="00667BE9">
        <w:rPr>
          <w:rFonts w:ascii="David" w:eastAsia="David" w:hAnsi="David" w:cs="David"/>
          <w:b/>
          <w:bCs/>
          <w:color w:val="000000"/>
          <w:u w:val="single"/>
          <w:rtl/>
        </w:rPr>
        <w:t>26.20 מיום 8/4/25</w:t>
      </w:r>
    </w:p>
    <w:p w14:paraId="72FF2D7E" w14:textId="5ACD471A" w:rsidR="00A44EBF" w:rsidRDefault="00667BE9">
      <w:pPr>
        <w:pStyle w:val="ParagraphStyle"/>
        <w:spacing w:line="360" w:lineRule="auto"/>
        <w:ind w:left="2000" w:hanging="2000"/>
      </w:pPr>
      <w:r>
        <w:rPr>
          <w:color w:val="000000"/>
          <w:sz w:val="26"/>
          <w:szCs w:val="26"/>
          <w:u w:val="single"/>
        </w:rPr>
        <w:t>דורית מוריה:</w:t>
      </w:r>
      <w:r>
        <w:rPr>
          <w:sz w:val="26"/>
          <w:szCs w:val="26"/>
        </w:rPr>
        <w:tab/>
        <w:t xml:space="preserve">אני מבקשת לאשר את פרוטוקול ישיבת המועצה 26.20 מיום 8.4.25. יש למישהו הערות, שאלות? </w:t>
      </w:r>
      <w:r w:rsidR="00444EB9">
        <w:rPr>
          <w:rFonts w:hint="cs"/>
          <w:sz w:val="26"/>
          <w:szCs w:val="26"/>
        </w:rPr>
        <w:t xml:space="preserve">פה אחד? </w:t>
      </w:r>
      <w:r>
        <w:rPr>
          <w:sz w:val="26"/>
          <w:szCs w:val="26"/>
        </w:rPr>
        <w:t>פה אחד. תודה רבה.</w:t>
      </w:r>
    </w:p>
    <w:p w14:paraId="42811D87"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פה אחד, תודה רבה.</w:t>
      </w:r>
    </w:p>
    <w:p w14:paraId="13D01F5E" w14:textId="55D8C6AB" w:rsidR="00DD6AA3" w:rsidRDefault="00667BE9">
      <w:pPr>
        <w:pStyle w:val="ParagraphStyle"/>
        <w:spacing w:line="360" w:lineRule="auto"/>
        <w:jc w:val="center"/>
        <w:rPr>
          <w:b/>
          <w:bCs/>
          <w:color w:val="211E1E"/>
          <w:sz w:val="26"/>
          <w:szCs w:val="26"/>
          <w:u w:val="single"/>
        </w:rPr>
      </w:pPr>
      <w:r>
        <w:rPr>
          <w:b/>
          <w:bCs/>
          <w:color w:val="211E1E"/>
          <w:sz w:val="26"/>
          <w:szCs w:val="26"/>
          <w:u w:val="single"/>
        </w:rPr>
        <w:t>הצבעה</w:t>
      </w:r>
      <w:r w:rsidR="009E7DAE">
        <w:rPr>
          <w:rFonts w:hint="cs"/>
          <w:b/>
          <w:bCs/>
          <w:color w:val="211E1E"/>
          <w:sz w:val="26"/>
          <w:szCs w:val="26"/>
          <w:u w:val="single"/>
        </w:rPr>
        <w:t xml:space="preserve">:  </w:t>
      </w:r>
      <w:r w:rsidR="001C7811">
        <w:rPr>
          <w:rFonts w:hint="cs"/>
          <w:b/>
          <w:bCs/>
          <w:color w:val="211E1E"/>
          <w:sz w:val="26"/>
          <w:szCs w:val="26"/>
          <w:u w:val="single"/>
        </w:rPr>
        <w:t>פ"א</w:t>
      </w:r>
    </w:p>
    <w:p w14:paraId="6EA33AB9" w14:textId="708747DC" w:rsidR="001C7811" w:rsidRDefault="00CF3133" w:rsidP="00ED0461">
      <w:pPr>
        <w:spacing w:line="360" w:lineRule="auto"/>
        <w:jc w:val="center"/>
        <w:rPr>
          <w:rFonts w:ascii="David" w:hAnsi="David" w:cs="David"/>
          <w:sz w:val="26"/>
          <w:szCs w:val="26"/>
          <w:u w:val="single"/>
          <w:rtl/>
        </w:rPr>
      </w:pPr>
      <w:r>
        <w:rPr>
          <w:rFonts w:ascii="David" w:hAnsi="David" w:cs="David" w:hint="cs"/>
          <w:sz w:val="26"/>
          <w:szCs w:val="26"/>
          <w:u w:val="single"/>
          <w:rtl/>
        </w:rPr>
        <w:t xml:space="preserve">פ"א: </w:t>
      </w:r>
      <w:r w:rsidR="001C7811" w:rsidRPr="00ED0461">
        <w:rPr>
          <w:rFonts w:ascii="David" w:hAnsi="David" w:cs="David" w:hint="cs"/>
          <w:sz w:val="26"/>
          <w:szCs w:val="26"/>
          <w:u w:val="single"/>
          <w:rtl/>
        </w:rPr>
        <w:t xml:space="preserve">צביקה ברוט, ויקטור טל, </w:t>
      </w:r>
      <w:r w:rsidR="001C7811" w:rsidRPr="00ED0461">
        <w:rPr>
          <w:rFonts w:ascii="David" w:hAnsi="David" w:cs="David"/>
          <w:sz w:val="26"/>
          <w:szCs w:val="26"/>
          <w:u w:val="single"/>
          <w:rtl/>
        </w:rPr>
        <w:t>אנסטסיה סהר שבצוק</w:t>
      </w:r>
      <w:r w:rsidR="001C7811" w:rsidRPr="00ED0461">
        <w:rPr>
          <w:rFonts w:ascii="David" w:hAnsi="David" w:cs="David" w:hint="cs"/>
          <w:sz w:val="26"/>
          <w:szCs w:val="26"/>
          <w:u w:val="single"/>
          <w:rtl/>
        </w:rPr>
        <w:t>, ורד דנינו, דוד פפיא, אלי יריב, לאה</w:t>
      </w:r>
      <w:r w:rsidR="001C7811" w:rsidRPr="00ED0461">
        <w:rPr>
          <w:rFonts w:ascii="David" w:hAnsi="David" w:cs="David"/>
          <w:sz w:val="26"/>
          <w:szCs w:val="26"/>
          <w:u w:val="single"/>
          <w:rtl/>
        </w:rPr>
        <w:t xml:space="preserve"> </w:t>
      </w:r>
      <w:r w:rsidR="001C7811" w:rsidRPr="00ED0461">
        <w:rPr>
          <w:rFonts w:ascii="David" w:hAnsi="David" w:cs="David" w:hint="cs"/>
          <w:sz w:val="26"/>
          <w:szCs w:val="26"/>
          <w:u w:val="single"/>
          <w:rtl/>
        </w:rPr>
        <w:t>בם</w:t>
      </w:r>
      <w:r w:rsidR="001C7811" w:rsidRPr="00ED0461">
        <w:rPr>
          <w:rFonts w:ascii="David" w:hAnsi="David" w:cs="David"/>
          <w:sz w:val="26"/>
          <w:szCs w:val="26"/>
          <w:u w:val="single"/>
          <w:rtl/>
        </w:rPr>
        <w:t xml:space="preserve">,  </w:t>
      </w:r>
      <w:r w:rsidR="001C7811" w:rsidRPr="00ED0461">
        <w:rPr>
          <w:rFonts w:ascii="David" w:hAnsi="David" w:cs="David" w:hint="cs"/>
          <w:sz w:val="26"/>
          <w:szCs w:val="26"/>
          <w:u w:val="single"/>
          <w:rtl/>
        </w:rPr>
        <w:t>ילנה</w:t>
      </w:r>
      <w:r w:rsidR="001C7811" w:rsidRPr="00ED0461">
        <w:rPr>
          <w:rFonts w:ascii="David" w:hAnsi="David" w:cs="David"/>
          <w:sz w:val="26"/>
          <w:szCs w:val="26"/>
          <w:u w:val="single"/>
          <w:rtl/>
        </w:rPr>
        <w:t xml:space="preserve"> </w:t>
      </w:r>
      <w:r w:rsidR="001C7811" w:rsidRPr="00ED0461">
        <w:rPr>
          <w:rFonts w:ascii="David" w:hAnsi="David" w:cs="David" w:hint="cs"/>
          <w:sz w:val="26"/>
          <w:szCs w:val="26"/>
          <w:u w:val="single"/>
          <w:rtl/>
        </w:rPr>
        <w:t>פינסקי</w:t>
      </w:r>
      <w:r w:rsidR="001C7811" w:rsidRPr="00ED0461">
        <w:rPr>
          <w:rFonts w:ascii="David" w:hAnsi="David" w:cs="David"/>
          <w:sz w:val="26"/>
          <w:szCs w:val="26"/>
          <w:u w:val="single"/>
          <w:rtl/>
        </w:rPr>
        <w:t>,</w:t>
      </w:r>
      <w:r w:rsidR="001C7811" w:rsidRPr="00ED0461">
        <w:rPr>
          <w:rFonts w:ascii="David" w:hAnsi="David" w:cs="David" w:hint="cs"/>
          <w:sz w:val="26"/>
          <w:szCs w:val="26"/>
          <w:u w:val="single"/>
          <w:rtl/>
        </w:rPr>
        <w:t xml:space="preserve"> רפאל ברנז, שלמה פינטו חכם, אברהם</w:t>
      </w:r>
      <w:r w:rsidR="001C7811" w:rsidRPr="00ED0461">
        <w:rPr>
          <w:rFonts w:ascii="David" w:hAnsi="David" w:cs="David"/>
          <w:sz w:val="26"/>
          <w:szCs w:val="26"/>
          <w:u w:val="single"/>
          <w:rtl/>
        </w:rPr>
        <w:t xml:space="preserve"> </w:t>
      </w:r>
      <w:r w:rsidR="001C7811" w:rsidRPr="00ED0461">
        <w:rPr>
          <w:rFonts w:ascii="David" w:hAnsi="David" w:cs="David" w:hint="cs"/>
          <w:sz w:val="26"/>
          <w:szCs w:val="26"/>
          <w:u w:val="single"/>
          <w:rtl/>
        </w:rPr>
        <w:t>חקק</w:t>
      </w:r>
      <w:r w:rsidR="001C7811" w:rsidRPr="00ED0461">
        <w:rPr>
          <w:rFonts w:ascii="David" w:hAnsi="David" w:cs="David"/>
          <w:sz w:val="26"/>
          <w:szCs w:val="26"/>
          <w:u w:val="single"/>
          <w:rtl/>
        </w:rPr>
        <w:t>, קטי פיאסצקי</w:t>
      </w:r>
      <w:r w:rsidR="001C7811" w:rsidRPr="00ED0461">
        <w:rPr>
          <w:rFonts w:ascii="David" w:hAnsi="David" w:cs="David" w:hint="cs"/>
          <w:sz w:val="26"/>
          <w:szCs w:val="26"/>
          <w:u w:val="single"/>
          <w:rtl/>
        </w:rPr>
        <w:t xml:space="preserve">, </w:t>
      </w:r>
      <w:r w:rsidR="001C7811" w:rsidRPr="00ED0461">
        <w:rPr>
          <w:rFonts w:ascii="David" w:hAnsi="David" w:cs="David"/>
          <w:sz w:val="26"/>
          <w:szCs w:val="26"/>
          <w:u w:val="single"/>
          <w:rtl/>
        </w:rPr>
        <w:t>יסמין ולקומיר פרייסמן</w:t>
      </w:r>
      <w:r w:rsidR="001C7811" w:rsidRPr="00ED0461">
        <w:rPr>
          <w:rFonts w:ascii="David" w:hAnsi="David" w:cs="David" w:hint="cs"/>
          <w:sz w:val="26"/>
          <w:szCs w:val="26"/>
          <w:u w:val="single"/>
          <w:rtl/>
        </w:rPr>
        <w:t xml:space="preserve">, </w:t>
      </w:r>
      <w:r w:rsidR="001C7811" w:rsidRPr="00ED0461">
        <w:rPr>
          <w:rFonts w:ascii="David" w:hAnsi="David" w:cs="David"/>
          <w:sz w:val="26"/>
          <w:szCs w:val="26"/>
          <w:u w:val="single"/>
          <w:rtl/>
        </w:rPr>
        <w:t>שלומי לחיאני</w:t>
      </w:r>
      <w:r w:rsidR="001C7811" w:rsidRPr="00ED0461">
        <w:rPr>
          <w:rFonts w:ascii="David" w:hAnsi="David" w:cs="David" w:hint="cs"/>
          <w:sz w:val="26"/>
          <w:szCs w:val="26"/>
          <w:u w:val="single"/>
          <w:rtl/>
        </w:rPr>
        <w:t>, אילנה</w:t>
      </w:r>
      <w:r w:rsidR="001C7811" w:rsidRPr="00ED0461">
        <w:rPr>
          <w:rFonts w:ascii="David" w:hAnsi="David" w:cs="David"/>
          <w:sz w:val="26"/>
          <w:szCs w:val="26"/>
          <w:u w:val="single"/>
          <w:rtl/>
        </w:rPr>
        <w:t xml:space="preserve"> </w:t>
      </w:r>
      <w:r w:rsidR="001C7811" w:rsidRPr="00ED0461">
        <w:rPr>
          <w:rFonts w:ascii="David" w:hAnsi="David" w:cs="David" w:hint="cs"/>
          <w:sz w:val="26"/>
          <w:szCs w:val="26"/>
          <w:u w:val="single"/>
          <w:rtl/>
        </w:rPr>
        <w:t>נג</w:t>
      </w:r>
      <w:r w:rsidR="001C7811" w:rsidRPr="00ED0461">
        <w:rPr>
          <w:rFonts w:ascii="David" w:hAnsi="David" w:cs="David"/>
          <w:sz w:val="26"/>
          <w:szCs w:val="26"/>
          <w:u w:val="single"/>
          <w:rtl/>
        </w:rPr>
        <w:t>'</w:t>
      </w:r>
      <w:r w:rsidR="001C7811" w:rsidRPr="00ED0461">
        <w:rPr>
          <w:rFonts w:ascii="David" w:hAnsi="David" w:cs="David" w:hint="cs"/>
          <w:sz w:val="26"/>
          <w:szCs w:val="26"/>
          <w:u w:val="single"/>
          <w:rtl/>
        </w:rPr>
        <w:t>ר</w:t>
      </w:r>
      <w:r w:rsidR="001C7811" w:rsidRPr="00ED0461">
        <w:rPr>
          <w:rFonts w:ascii="David" w:hAnsi="David" w:cs="David"/>
          <w:sz w:val="26"/>
          <w:szCs w:val="26"/>
          <w:u w:val="single"/>
          <w:rtl/>
        </w:rPr>
        <w:t xml:space="preserve">, </w:t>
      </w:r>
      <w:r w:rsidR="001C7811" w:rsidRPr="00ED0461">
        <w:rPr>
          <w:rFonts w:ascii="David" w:hAnsi="David" w:cs="David" w:hint="cs"/>
          <w:sz w:val="26"/>
          <w:szCs w:val="26"/>
          <w:u w:val="single"/>
          <w:rtl/>
        </w:rPr>
        <w:t>אפרים</w:t>
      </w:r>
      <w:r w:rsidR="001C7811" w:rsidRPr="00ED0461">
        <w:rPr>
          <w:rFonts w:ascii="David" w:hAnsi="David" w:cs="David"/>
          <w:sz w:val="26"/>
          <w:szCs w:val="26"/>
          <w:u w:val="single"/>
          <w:rtl/>
        </w:rPr>
        <w:t xml:space="preserve"> </w:t>
      </w:r>
      <w:r w:rsidR="001C7811" w:rsidRPr="00ED0461">
        <w:rPr>
          <w:rFonts w:ascii="David" w:hAnsi="David" w:cs="David" w:hint="cs"/>
          <w:sz w:val="26"/>
          <w:szCs w:val="26"/>
          <w:u w:val="single"/>
          <w:rtl/>
        </w:rPr>
        <w:t>מזרחי</w:t>
      </w:r>
      <w:r w:rsidR="001C7811" w:rsidRPr="00ED0461">
        <w:rPr>
          <w:rFonts w:ascii="David" w:hAnsi="David" w:cs="David"/>
          <w:sz w:val="26"/>
          <w:szCs w:val="26"/>
          <w:u w:val="single"/>
          <w:rtl/>
        </w:rPr>
        <w:t>, אירנה גנין</w:t>
      </w:r>
      <w:r w:rsidR="001C7811" w:rsidRPr="00ED0461">
        <w:rPr>
          <w:rFonts w:ascii="David" w:hAnsi="David" w:cs="David" w:hint="cs"/>
          <w:sz w:val="26"/>
          <w:szCs w:val="26"/>
          <w:u w:val="single"/>
          <w:rtl/>
        </w:rPr>
        <w:t xml:space="preserve">, </w:t>
      </w:r>
      <w:r w:rsidR="001C7811" w:rsidRPr="00ED0461">
        <w:rPr>
          <w:rFonts w:ascii="David" w:hAnsi="David" w:cs="David"/>
          <w:sz w:val="26"/>
          <w:szCs w:val="26"/>
          <w:u w:val="single"/>
          <w:rtl/>
        </w:rPr>
        <w:t>ויקטור וולדשיק</w:t>
      </w:r>
      <w:r w:rsidR="001C7811" w:rsidRPr="00ED0461">
        <w:rPr>
          <w:rFonts w:ascii="David" w:hAnsi="David" w:cs="David" w:hint="cs"/>
          <w:sz w:val="26"/>
          <w:szCs w:val="26"/>
          <w:u w:val="single"/>
          <w:rtl/>
        </w:rPr>
        <w:t xml:space="preserve">, </w:t>
      </w:r>
      <w:r w:rsidR="001C7811" w:rsidRPr="00ED0461">
        <w:rPr>
          <w:rFonts w:ascii="David" w:hAnsi="David" w:cs="David"/>
          <w:sz w:val="26"/>
          <w:szCs w:val="26"/>
          <w:u w:val="single"/>
          <w:rtl/>
        </w:rPr>
        <w:t>פבל אסטחוב</w:t>
      </w:r>
    </w:p>
    <w:p w14:paraId="0D408B2F" w14:textId="383CE3A5" w:rsidR="00CF3133" w:rsidRPr="00647A01" w:rsidRDefault="00CF3133" w:rsidP="00ED0461">
      <w:pPr>
        <w:spacing w:line="360" w:lineRule="auto"/>
        <w:jc w:val="center"/>
        <w:rPr>
          <w:rFonts w:ascii="David" w:hAnsi="David" w:cs="David"/>
          <w:b/>
          <w:bCs/>
          <w:sz w:val="26"/>
          <w:szCs w:val="26"/>
          <w:rtl/>
        </w:rPr>
      </w:pPr>
      <w:r w:rsidRPr="00647A01">
        <w:rPr>
          <w:rFonts w:ascii="David" w:hAnsi="David" w:cs="David" w:hint="cs"/>
          <w:b/>
          <w:bCs/>
          <w:sz w:val="26"/>
          <w:szCs w:val="26"/>
          <w:rtl/>
        </w:rPr>
        <w:t>(מדברים יחד)</w:t>
      </w:r>
    </w:p>
    <w:p w14:paraId="0E499DE1" w14:textId="3D309770" w:rsidR="00A44EBF" w:rsidRDefault="00A30387">
      <w:pPr>
        <w:pStyle w:val="2"/>
        <w:spacing w:before="250" w:line="360" w:lineRule="auto"/>
        <w:jc w:val="both"/>
      </w:pPr>
      <w:r>
        <w:rPr>
          <w:rFonts w:ascii="David" w:eastAsia="David" w:hAnsi="David" w:cs="David" w:hint="cs"/>
          <w:b/>
          <w:bCs/>
          <w:color w:val="000000"/>
          <w:u w:val="single"/>
          <w:rtl/>
        </w:rPr>
        <w:t xml:space="preserve">סעיף </w:t>
      </w:r>
      <w:r w:rsidR="001C4627">
        <w:rPr>
          <w:rFonts w:ascii="David" w:eastAsia="David" w:hAnsi="David" w:cs="David" w:hint="cs"/>
          <w:b/>
          <w:bCs/>
          <w:color w:val="000000"/>
          <w:u w:val="single"/>
          <w:rtl/>
        </w:rPr>
        <w:t>1</w:t>
      </w:r>
      <w:r>
        <w:rPr>
          <w:rFonts w:ascii="David" w:eastAsia="David" w:hAnsi="David" w:cs="David" w:hint="cs"/>
          <w:b/>
          <w:bCs/>
          <w:color w:val="000000"/>
          <w:u w:val="single"/>
          <w:rtl/>
        </w:rPr>
        <w:t xml:space="preserve"> - </w:t>
      </w:r>
      <w:r w:rsidR="00667BE9">
        <w:rPr>
          <w:rFonts w:ascii="David" w:eastAsia="David" w:hAnsi="David" w:cs="David"/>
          <w:b/>
          <w:bCs/>
          <w:color w:val="000000"/>
          <w:u w:val="single"/>
          <w:rtl/>
        </w:rPr>
        <w:t>כתב מינוי והסמכה למפקח</w:t>
      </w:r>
    </w:p>
    <w:p w14:paraId="2AC9142E" w14:textId="5168A60F" w:rsidR="00A44EBF" w:rsidRDefault="00667BE9">
      <w:pPr>
        <w:pStyle w:val="ParagraphStyle"/>
        <w:spacing w:line="360" w:lineRule="auto"/>
        <w:ind w:left="2000" w:hanging="2000"/>
      </w:pPr>
      <w:r>
        <w:rPr>
          <w:color w:val="000000"/>
          <w:sz w:val="26"/>
          <w:szCs w:val="26"/>
          <w:u w:val="single"/>
        </w:rPr>
        <w:t>דורית מוריה:</w:t>
      </w:r>
      <w:r>
        <w:rPr>
          <w:sz w:val="26"/>
          <w:szCs w:val="26"/>
        </w:rPr>
        <w:tab/>
        <w:t>סעיף מספר 1. הצעת ההחלטה</w:t>
      </w:r>
      <w:r w:rsidR="005A3AFE">
        <w:rPr>
          <w:rFonts w:hint="cs"/>
          <w:sz w:val="26"/>
          <w:szCs w:val="26"/>
        </w:rPr>
        <w:t xml:space="preserve">: </w:t>
      </w:r>
      <w:r>
        <w:rPr>
          <w:sz w:val="26"/>
          <w:szCs w:val="26"/>
        </w:rPr>
        <w:t xml:space="preserve">המועצה מאשרת את הסמכתו של </w:t>
      </w:r>
      <w:r w:rsidR="009F35C6" w:rsidRPr="009F35C6">
        <w:rPr>
          <w:rFonts w:ascii="Times New Roman" w:eastAsia="Times New Roman" w:hAnsi="Times New Roman" w:cs="Times New Roman" w:hint="cs"/>
          <w:noProof/>
          <w:sz w:val="28"/>
          <w:szCs w:val="28"/>
          <w:lang w:val="en-US" w:eastAsia="en-US"/>
        </w:rPr>
        <w:t xml:space="preserve">שמעיה גורדצקי </w:t>
      </w:r>
      <w:r>
        <w:rPr>
          <w:sz w:val="26"/>
          <w:szCs w:val="26"/>
        </w:rPr>
        <w:t>לתפקיד מפקח לכל עניין וכל דין, כל עוד הינו משמש בתפקיד. פה אחד?</w:t>
      </w:r>
    </w:p>
    <w:p w14:paraId="7F17E22D"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פה אחד.</w:t>
      </w:r>
    </w:p>
    <w:p w14:paraId="524CE4C3" w14:textId="77777777" w:rsidR="00A44EBF" w:rsidRDefault="00667BE9">
      <w:pPr>
        <w:pStyle w:val="ParagraphStyle"/>
        <w:spacing w:line="360" w:lineRule="auto"/>
        <w:ind w:left="2000" w:hanging="2000"/>
      </w:pPr>
      <w:r>
        <w:rPr>
          <w:color w:val="000000"/>
          <w:sz w:val="26"/>
          <w:szCs w:val="26"/>
          <w:u w:val="single"/>
        </w:rPr>
        <w:t>דורית מוריה:</w:t>
      </w:r>
      <w:r>
        <w:rPr>
          <w:sz w:val="26"/>
          <w:szCs w:val="26"/>
        </w:rPr>
        <w:tab/>
        <w:t>תודה רבה.</w:t>
      </w:r>
    </w:p>
    <w:p w14:paraId="22302CF0" w14:textId="3687EAB3" w:rsidR="00006DC9" w:rsidRDefault="00006DC9" w:rsidP="00006DC9">
      <w:pPr>
        <w:pStyle w:val="ParagraphStyle"/>
        <w:spacing w:line="360" w:lineRule="auto"/>
        <w:jc w:val="center"/>
        <w:rPr>
          <w:b/>
          <w:bCs/>
          <w:color w:val="211E1E"/>
          <w:sz w:val="26"/>
          <w:szCs w:val="26"/>
          <w:u w:val="single"/>
        </w:rPr>
      </w:pPr>
      <w:r>
        <w:rPr>
          <w:b/>
          <w:bCs/>
          <w:color w:val="211E1E"/>
          <w:sz w:val="26"/>
          <w:szCs w:val="26"/>
          <w:u w:val="single"/>
        </w:rPr>
        <w:t>הצבעה</w:t>
      </w:r>
      <w:r>
        <w:rPr>
          <w:rFonts w:hint="cs"/>
          <w:b/>
          <w:bCs/>
          <w:color w:val="211E1E"/>
          <w:sz w:val="26"/>
          <w:szCs w:val="26"/>
          <w:u w:val="single"/>
        </w:rPr>
        <w:t xml:space="preserve">:  </w:t>
      </w:r>
      <w:r w:rsidR="001C7811">
        <w:rPr>
          <w:rFonts w:hint="cs"/>
          <w:b/>
          <w:bCs/>
          <w:color w:val="211E1E"/>
          <w:sz w:val="26"/>
          <w:szCs w:val="26"/>
          <w:u w:val="single"/>
        </w:rPr>
        <w:t>פ"א</w:t>
      </w:r>
    </w:p>
    <w:p w14:paraId="2E2AC5EE" w14:textId="59D37AEB" w:rsidR="00ED0461" w:rsidRPr="00ED0461" w:rsidRDefault="003D6427" w:rsidP="00ED0461">
      <w:pPr>
        <w:spacing w:line="360" w:lineRule="auto"/>
        <w:jc w:val="center"/>
        <w:rPr>
          <w:rFonts w:ascii="David" w:hAnsi="David" w:cs="David"/>
          <w:sz w:val="26"/>
          <w:szCs w:val="26"/>
          <w:u w:val="single"/>
          <w:rtl/>
        </w:rPr>
      </w:pPr>
      <w:r>
        <w:rPr>
          <w:rFonts w:ascii="David" w:hAnsi="David" w:cs="David" w:hint="cs"/>
          <w:sz w:val="26"/>
          <w:szCs w:val="26"/>
          <w:u w:val="single"/>
          <w:rtl/>
        </w:rPr>
        <w:t xml:space="preserve">פ"א: </w:t>
      </w:r>
      <w:r w:rsidR="00ED0461" w:rsidRPr="00ED0461">
        <w:rPr>
          <w:rFonts w:ascii="David" w:hAnsi="David" w:cs="David" w:hint="cs"/>
          <w:sz w:val="26"/>
          <w:szCs w:val="26"/>
          <w:u w:val="single"/>
          <w:rtl/>
        </w:rPr>
        <w:t xml:space="preserve">צביקה ברוט, ויקטור טל, </w:t>
      </w:r>
      <w:r w:rsidR="00ED0461" w:rsidRPr="00ED0461">
        <w:rPr>
          <w:rFonts w:ascii="David" w:hAnsi="David" w:cs="David"/>
          <w:sz w:val="26"/>
          <w:szCs w:val="26"/>
          <w:u w:val="single"/>
          <w:rtl/>
        </w:rPr>
        <w:t>אנסטסיה סהר שבצוק</w:t>
      </w:r>
      <w:r w:rsidR="00ED0461" w:rsidRPr="00ED0461">
        <w:rPr>
          <w:rFonts w:ascii="David" w:hAnsi="David" w:cs="David" w:hint="cs"/>
          <w:sz w:val="26"/>
          <w:szCs w:val="26"/>
          <w:u w:val="single"/>
          <w:rtl/>
        </w:rPr>
        <w:t>, ורד דנינו, דוד פפיא, אלי יריב, לאה</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בם</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ילנה</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פינסקי</w:t>
      </w:r>
      <w:r w:rsidR="00ED0461" w:rsidRPr="00ED0461">
        <w:rPr>
          <w:rFonts w:ascii="David" w:hAnsi="David" w:cs="David"/>
          <w:sz w:val="26"/>
          <w:szCs w:val="26"/>
          <w:u w:val="single"/>
          <w:rtl/>
        </w:rPr>
        <w:t>,</w:t>
      </w:r>
      <w:r w:rsidR="00ED0461" w:rsidRPr="00ED0461">
        <w:rPr>
          <w:rFonts w:ascii="David" w:hAnsi="David" w:cs="David" w:hint="cs"/>
          <w:sz w:val="26"/>
          <w:szCs w:val="26"/>
          <w:u w:val="single"/>
          <w:rtl/>
        </w:rPr>
        <w:t xml:space="preserve"> רפאל ברנז, שלמה פינטו חכם, אברהם</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חקק</w:t>
      </w:r>
      <w:r w:rsidR="00ED0461" w:rsidRPr="00ED0461">
        <w:rPr>
          <w:rFonts w:ascii="David" w:hAnsi="David" w:cs="David"/>
          <w:sz w:val="26"/>
          <w:szCs w:val="26"/>
          <w:u w:val="single"/>
          <w:rtl/>
        </w:rPr>
        <w:t>, קטי פיאסצקי</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יסמין ולקומיר פרייסמן</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שלומי לחיאני</w:t>
      </w:r>
      <w:r w:rsidR="00ED0461" w:rsidRPr="00ED0461">
        <w:rPr>
          <w:rFonts w:ascii="David" w:hAnsi="David" w:cs="David" w:hint="cs"/>
          <w:sz w:val="26"/>
          <w:szCs w:val="26"/>
          <w:u w:val="single"/>
          <w:rtl/>
        </w:rPr>
        <w:t>, אילנה</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נג</w:t>
      </w:r>
      <w:r w:rsidR="00ED0461" w:rsidRPr="00ED0461">
        <w:rPr>
          <w:rFonts w:ascii="David" w:hAnsi="David" w:cs="David"/>
          <w:sz w:val="26"/>
          <w:szCs w:val="26"/>
          <w:u w:val="single"/>
          <w:rtl/>
        </w:rPr>
        <w:t>'</w:t>
      </w:r>
      <w:r w:rsidR="00ED0461" w:rsidRPr="00ED0461">
        <w:rPr>
          <w:rFonts w:ascii="David" w:hAnsi="David" w:cs="David" w:hint="cs"/>
          <w:sz w:val="26"/>
          <w:szCs w:val="26"/>
          <w:u w:val="single"/>
          <w:rtl/>
        </w:rPr>
        <w:t>ר</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אפרים</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מזרחי</w:t>
      </w:r>
      <w:r w:rsidR="00ED0461" w:rsidRPr="00ED0461">
        <w:rPr>
          <w:rFonts w:ascii="David" w:hAnsi="David" w:cs="David"/>
          <w:sz w:val="26"/>
          <w:szCs w:val="26"/>
          <w:u w:val="single"/>
          <w:rtl/>
        </w:rPr>
        <w:t>, אירנה גנין</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ויקטור וולדשיק</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פבל אסטחוב</w:t>
      </w:r>
    </w:p>
    <w:p w14:paraId="25B657C3" w14:textId="77777777" w:rsidR="00BC48B2" w:rsidRDefault="00BC48B2">
      <w:pPr>
        <w:pStyle w:val="2"/>
        <w:spacing w:before="250" w:line="360" w:lineRule="auto"/>
        <w:jc w:val="both"/>
        <w:rPr>
          <w:rFonts w:ascii="David" w:eastAsia="David" w:hAnsi="David" w:cs="David"/>
          <w:b/>
          <w:bCs/>
          <w:color w:val="000000"/>
          <w:u w:val="single"/>
          <w:rtl/>
        </w:rPr>
      </w:pPr>
    </w:p>
    <w:p w14:paraId="3918D880" w14:textId="283C2078" w:rsidR="00A44EBF" w:rsidRDefault="00006DC9">
      <w:pPr>
        <w:pStyle w:val="2"/>
        <w:spacing w:before="250" w:line="360" w:lineRule="auto"/>
        <w:jc w:val="both"/>
      </w:pPr>
      <w:r>
        <w:rPr>
          <w:rFonts w:ascii="David" w:eastAsia="David" w:hAnsi="David" w:cs="David" w:hint="cs"/>
          <w:b/>
          <w:bCs/>
          <w:color w:val="000000"/>
          <w:u w:val="single"/>
          <w:rtl/>
        </w:rPr>
        <w:lastRenderedPageBreak/>
        <w:t xml:space="preserve">סעיף </w:t>
      </w:r>
      <w:r w:rsidR="001C4627">
        <w:rPr>
          <w:rFonts w:ascii="David" w:eastAsia="David" w:hAnsi="David" w:cs="David" w:hint="cs"/>
          <w:b/>
          <w:bCs/>
          <w:color w:val="000000"/>
          <w:u w:val="single"/>
          <w:rtl/>
        </w:rPr>
        <w:t>2</w:t>
      </w:r>
      <w:r>
        <w:rPr>
          <w:rFonts w:ascii="David" w:eastAsia="David" w:hAnsi="David" w:cs="David" w:hint="cs"/>
          <w:b/>
          <w:bCs/>
          <w:color w:val="000000"/>
          <w:u w:val="single"/>
          <w:rtl/>
        </w:rPr>
        <w:t xml:space="preserve"> - </w:t>
      </w:r>
      <w:r w:rsidR="00667BE9">
        <w:rPr>
          <w:rFonts w:ascii="David" w:eastAsia="David" w:hAnsi="David" w:cs="David"/>
          <w:b/>
          <w:bCs/>
          <w:color w:val="000000"/>
          <w:u w:val="single"/>
          <w:rtl/>
        </w:rPr>
        <w:t xml:space="preserve">אישור פרוטוקול </w:t>
      </w:r>
      <w:r w:rsidR="00AC5D51">
        <w:rPr>
          <w:rFonts w:ascii="David" w:eastAsia="David" w:hAnsi="David" w:cs="David" w:hint="cs"/>
          <w:b/>
          <w:bCs/>
          <w:color w:val="000000"/>
          <w:u w:val="single"/>
          <w:rtl/>
        </w:rPr>
        <w:t xml:space="preserve">ועדת </w:t>
      </w:r>
      <w:r w:rsidR="00667BE9">
        <w:rPr>
          <w:rFonts w:ascii="David" w:eastAsia="David" w:hAnsi="David" w:cs="David"/>
          <w:b/>
          <w:bCs/>
          <w:color w:val="000000"/>
          <w:u w:val="single"/>
          <w:rtl/>
        </w:rPr>
        <w:t>חינוך 1.25</w:t>
      </w:r>
    </w:p>
    <w:p w14:paraId="09368357" w14:textId="77777777" w:rsidR="00A44EBF" w:rsidRDefault="00667BE9">
      <w:pPr>
        <w:pStyle w:val="ParagraphStyle"/>
        <w:spacing w:line="360" w:lineRule="auto"/>
        <w:ind w:left="2000" w:hanging="2000"/>
        <w:rPr>
          <w:sz w:val="26"/>
          <w:szCs w:val="26"/>
        </w:rPr>
      </w:pPr>
      <w:r>
        <w:rPr>
          <w:color w:val="000000"/>
          <w:sz w:val="26"/>
          <w:szCs w:val="26"/>
          <w:u w:val="single"/>
        </w:rPr>
        <w:t>דורית מוריה:</w:t>
      </w:r>
      <w:r>
        <w:rPr>
          <w:sz w:val="26"/>
          <w:szCs w:val="26"/>
        </w:rPr>
        <w:tab/>
        <w:t>אני עוברת לסעיף מספר 2. אישור פרוטוקול וועדת חינוך 1.25. הצעת ההחלטה, המועצה מאשרת את פרוטוקול וועדת החינוך 1.25 מיום ה- 17.3.25. פה אחד?</w:t>
      </w:r>
    </w:p>
    <w:p w14:paraId="05483393" w14:textId="76CF5422" w:rsidR="003D6427" w:rsidRDefault="003D6427">
      <w:pPr>
        <w:pStyle w:val="ParagraphStyle"/>
        <w:spacing w:line="360" w:lineRule="auto"/>
        <w:ind w:left="2000" w:hanging="2000"/>
      </w:pPr>
      <w:r>
        <w:rPr>
          <w:rFonts w:hint="cs"/>
          <w:color w:val="000000"/>
          <w:sz w:val="26"/>
          <w:szCs w:val="26"/>
          <w:u w:val="single"/>
        </w:rPr>
        <w:t>ורד דנינו:</w:t>
      </w:r>
      <w:r>
        <w:tab/>
      </w:r>
      <w:r>
        <w:rPr>
          <w:rFonts w:hint="cs"/>
        </w:rPr>
        <w:t>פה אחד.</w:t>
      </w:r>
    </w:p>
    <w:p w14:paraId="0B59561C"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פה אחד.</w:t>
      </w:r>
    </w:p>
    <w:p w14:paraId="7D4917CE" w14:textId="149A2876" w:rsidR="00A44EBF" w:rsidRDefault="00667BE9">
      <w:pPr>
        <w:pStyle w:val="ParagraphStyle"/>
        <w:spacing w:line="360" w:lineRule="auto"/>
        <w:ind w:left="2000" w:hanging="2000"/>
      </w:pPr>
      <w:r>
        <w:rPr>
          <w:color w:val="000000"/>
          <w:sz w:val="26"/>
          <w:szCs w:val="26"/>
          <w:u w:val="single"/>
        </w:rPr>
        <w:t>דורית מוריה:</w:t>
      </w:r>
      <w:r>
        <w:rPr>
          <w:sz w:val="26"/>
          <w:szCs w:val="26"/>
        </w:rPr>
        <w:tab/>
        <w:t>תודה רבה.</w:t>
      </w:r>
    </w:p>
    <w:p w14:paraId="303244EC" w14:textId="57CFDBD9" w:rsidR="007433D1" w:rsidRPr="001C7811" w:rsidRDefault="007433D1" w:rsidP="0098795B">
      <w:pPr>
        <w:pStyle w:val="ParagraphStyle"/>
        <w:spacing w:line="360" w:lineRule="auto"/>
        <w:jc w:val="center"/>
        <w:rPr>
          <w:b/>
          <w:bCs/>
          <w:color w:val="211E1E"/>
          <w:sz w:val="26"/>
          <w:szCs w:val="26"/>
          <w:u w:val="single"/>
          <w:lang w:val="en-US"/>
        </w:rPr>
      </w:pPr>
      <w:r>
        <w:rPr>
          <w:b/>
          <w:bCs/>
          <w:color w:val="211E1E"/>
          <w:sz w:val="26"/>
          <w:szCs w:val="26"/>
          <w:u w:val="single"/>
        </w:rPr>
        <w:t>הצבעה</w:t>
      </w:r>
      <w:r>
        <w:rPr>
          <w:rFonts w:hint="cs"/>
          <w:b/>
          <w:bCs/>
          <w:color w:val="211E1E"/>
          <w:sz w:val="26"/>
          <w:szCs w:val="26"/>
          <w:u w:val="single"/>
        </w:rPr>
        <w:t xml:space="preserve">:  </w:t>
      </w:r>
      <w:r w:rsidR="001C7811">
        <w:rPr>
          <w:rFonts w:hint="cs"/>
          <w:b/>
          <w:bCs/>
          <w:color w:val="211E1E"/>
          <w:sz w:val="26"/>
          <w:szCs w:val="26"/>
          <w:u w:val="single"/>
        </w:rPr>
        <w:t>פ"</w:t>
      </w:r>
      <w:r w:rsidR="001C7811">
        <w:rPr>
          <w:rFonts w:hint="cs"/>
          <w:b/>
          <w:bCs/>
          <w:color w:val="211E1E"/>
          <w:sz w:val="26"/>
          <w:szCs w:val="26"/>
          <w:u w:val="single"/>
          <w:lang w:val="en-US"/>
        </w:rPr>
        <w:t>א</w:t>
      </w:r>
    </w:p>
    <w:p w14:paraId="39F80604" w14:textId="211F6D8D" w:rsidR="00ED0461" w:rsidRPr="00ED0461" w:rsidRDefault="00E16D3A" w:rsidP="00ED0461">
      <w:pPr>
        <w:spacing w:line="360" w:lineRule="auto"/>
        <w:jc w:val="center"/>
        <w:rPr>
          <w:rFonts w:ascii="David" w:hAnsi="David" w:cs="David"/>
          <w:sz w:val="26"/>
          <w:szCs w:val="26"/>
          <w:u w:val="single"/>
          <w:rtl/>
        </w:rPr>
      </w:pPr>
      <w:r>
        <w:rPr>
          <w:rFonts w:ascii="David" w:hAnsi="David" w:cs="David" w:hint="cs"/>
          <w:sz w:val="26"/>
          <w:szCs w:val="26"/>
          <w:u w:val="single"/>
          <w:rtl/>
        </w:rPr>
        <w:t xml:space="preserve">פ"א: </w:t>
      </w:r>
      <w:r w:rsidR="00ED0461" w:rsidRPr="00ED0461">
        <w:rPr>
          <w:rFonts w:ascii="David" w:hAnsi="David" w:cs="David" w:hint="cs"/>
          <w:sz w:val="26"/>
          <w:szCs w:val="26"/>
          <w:u w:val="single"/>
          <w:rtl/>
        </w:rPr>
        <w:t xml:space="preserve">צביקה ברוט, ויקטור טל, </w:t>
      </w:r>
      <w:r w:rsidR="00ED0461" w:rsidRPr="00ED0461">
        <w:rPr>
          <w:rFonts w:ascii="David" w:hAnsi="David" w:cs="David"/>
          <w:sz w:val="26"/>
          <w:szCs w:val="26"/>
          <w:u w:val="single"/>
          <w:rtl/>
        </w:rPr>
        <w:t>אנסטסיה סהר שבצוק</w:t>
      </w:r>
      <w:r w:rsidR="00ED0461" w:rsidRPr="00ED0461">
        <w:rPr>
          <w:rFonts w:ascii="David" w:hAnsi="David" w:cs="David" w:hint="cs"/>
          <w:sz w:val="26"/>
          <w:szCs w:val="26"/>
          <w:u w:val="single"/>
          <w:rtl/>
        </w:rPr>
        <w:t>, ורד דנינו, דוד פפיא, אלי יריב, לאה</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בם</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ילנה</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פינסקי</w:t>
      </w:r>
      <w:r w:rsidR="00ED0461" w:rsidRPr="00ED0461">
        <w:rPr>
          <w:rFonts w:ascii="David" w:hAnsi="David" w:cs="David"/>
          <w:sz w:val="26"/>
          <w:szCs w:val="26"/>
          <w:u w:val="single"/>
          <w:rtl/>
        </w:rPr>
        <w:t>,</w:t>
      </w:r>
      <w:r w:rsidR="00ED0461" w:rsidRPr="00ED0461">
        <w:rPr>
          <w:rFonts w:ascii="David" w:hAnsi="David" w:cs="David" w:hint="cs"/>
          <w:sz w:val="26"/>
          <w:szCs w:val="26"/>
          <w:u w:val="single"/>
          <w:rtl/>
        </w:rPr>
        <w:t xml:space="preserve"> רפאל ברנז, שלמה פינטו חכם, אברהם</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חקק</w:t>
      </w:r>
      <w:r w:rsidR="00ED0461" w:rsidRPr="00ED0461">
        <w:rPr>
          <w:rFonts w:ascii="David" w:hAnsi="David" w:cs="David"/>
          <w:sz w:val="26"/>
          <w:szCs w:val="26"/>
          <w:u w:val="single"/>
          <w:rtl/>
        </w:rPr>
        <w:t>, קטי פיאסצקי</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יסמין ולקומיר פרייסמן</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שלומי לחיאני</w:t>
      </w:r>
      <w:r w:rsidR="00ED0461" w:rsidRPr="00ED0461">
        <w:rPr>
          <w:rFonts w:ascii="David" w:hAnsi="David" w:cs="David" w:hint="cs"/>
          <w:sz w:val="26"/>
          <w:szCs w:val="26"/>
          <w:u w:val="single"/>
          <w:rtl/>
        </w:rPr>
        <w:t>, אילנה</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נג</w:t>
      </w:r>
      <w:r w:rsidR="00ED0461" w:rsidRPr="00ED0461">
        <w:rPr>
          <w:rFonts w:ascii="David" w:hAnsi="David" w:cs="David"/>
          <w:sz w:val="26"/>
          <w:szCs w:val="26"/>
          <w:u w:val="single"/>
          <w:rtl/>
        </w:rPr>
        <w:t>'</w:t>
      </w:r>
      <w:r w:rsidR="00ED0461" w:rsidRPr="00ED0461">
        <w:rPr>
          <w:rFonts w:ascii="David" w:hAnsi="David" w:cs="David" w:hint="cs"/>
          <w:sz w:val="26"/>
          <w:szCs w:val="26"/>
          <w:u w:val="single"/>
          <w:rtl/>
        </w:rPr>
        <w:t>ר</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אפרים</w:t>
      </w:r>
      <w:r w:rsidR="00ED0461" w:rsidRPr="00ED0461">
        <w:rPr>
          <w:rFonts w:ascii="David" w:hAnsi="David" w:cs="David"/>
          <w:sz w:val="26"/>
          <w:szCs w:val="26"/>
          <w:u w:val="single"/>
          <w:rtl/>
        </w:rPr>
        <w:t xml:space="preserve"> </w:t>
      </w:r>
      <w:r w:rsidR="00ED0461" w:rsidRPr="00ED0461">
        <w:rPr>
          <w:rFonts w:ascii="David" w:hAnsi="David" w:cs="David" w:hint="cs"/>
          <w:sz w:val="26"/>
          <w:szCs w:val="26"/>
          <w:u w:val="single"/>
          <w:rtl/>
        </w:rPr>
        <w:t>מזרחי</w:t>
      </w:r>
      <w:r w:rsidR="00ED0461" w:rsidRPr="00ED0461">
        <w:rPr>
          <w:rFonts w:ascii="David" w:hAnsi="David" w:cs="David"/>
          <w:sz w:val="26"/>
          <w:szCs w:val="26"/>
          <w:u w:val="single"/>
          <w:rtl/>
        </w:rPr>
        <w:t>, אירנה גנין</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ויקטור וולדשיק</w:t>
      </w:r>
      <w:r w:rsidR="00ED0461" w:rsidRPr="00ED0461">
        <w:rPr>
          <w:rFonts w:ascii="David" w:hAnsi="David" w:cs="David" w:hint="cs"/>
          <w:sz w:val="26"/>
          <w:szCs w:val="26"/>
          <w:u w:val="single"/>
          <w:rtl/>
        </w:rPr>
        <w:t xml:space="preserve">, </w:t>
      </w:r>
      <w:r w:rsidR="00ED0461" w:rsidRPr="00ED0461">
        <w:rPr>
          <w:rFonts w:ascii="David" w:hAnsi="David" w:cs="David"/>
          <w:sz w:val="26"/>
          <w:szCs w:val="26"/>
          <w:u w:val="single"/>
          <w:rtl/>
        </w:rPr>
        <w:t>פבל אסטחוב</w:t>
      </w:r>
    </w:p>
    <w:p w14:paraId="7AF7BD7B" w14:textId="7089A8FA" w:rsidR="00A44EBF" w:rsidRDefault="007433D1">
      <w:pPr>
        <w:pStyle w:val="2"/>
        <w:spacing w:before="250" w:line="360" w:lineRule="auto"/>
        <w:jc w:val="both"/>
      </w:pPr>
      <w:r>
        <w:rPr>
          <w:rFonts w:ascii="David" w:eastAsia="David" w:hAnsi="David" w:cs="David" w:hint="cs"/>
          <w:b/>
          <w:bCs/>
          <w:color w:val="000000"/>
          <w:u w:val="single"/>
          <w:rtl/>
        </w:rPr>
        <w:t xml:space="preserve">סעיף </w:t>
      </w:r>
      <w:r w:rsidR="001C4627">
        <w:rPr>
          <w:rFonts w:ascii="David" w:eastAsia="David" w:hAnsi="David" w:cs="David" w:hint="cs"/>
          <w:b/>
          <w:bCs/>
          <w:color w:val="000000"/>
          <w:u w:val="single"/>
          <w:rtl/>
        </w:rPr>
        <w:t>3</w:t>
      </w:r>
      <w:r>
        <w:rPr>
          <w:rFonts w:ascii="David" w:eastAsia="David" w:hAnsi="David" w:cs="David" w:hint="cs"/>
          <w:b/>
          <w:bCs/>
          <w:color w:val="000000"/>
          <w:u w:val="single"/>
          <w:rtl/>
        </w:rPr>
        <w:t xml:space="preserve"> </w:t>
      </w:r>
      <w:r w:rsidR="00AC5D51">
        <w:rPr>
          <w:rFonts w:ascii="David" w:eastAsia="David" w:hAnsi="David" w:cs="David"/>
          <w:b/>
          <w:bCs/>
          <w:color w:val="000000"/>
          <w:u w:val="single"/>
          <w:rtl/>
        </w:rPr>
        <w:t>–</w:t>
      </w:r>
      <w:r>
        <w:rPr>
          <w:rFonts w:ascii="David" w:eastAsia="David" w:hAnsi="David" w:cs="David" w:hint="cs"/>
          <w:b/>
          <w:bCs/>
          <w:color w:val="000000"/>
          <w:u w:val="single"/>
          <w:rtl/>
        </w:rPr>
        <w:t xml:space="preserve"> </w:t>
      </w:r>
      <w:r w:rsidR="00AC5D51">
        <w:rPr>
          <w:rFonts w:ascii="David" w:eastAsia="David" w:hAnsi="David" w:cs="David" w:hint="cs"/>
          <w:b/>
          <w:bCs/>
          <w:color w:val="000000"/>
          <w:u w:val="single"/>
          <w:rtl/>
        </w:rPr>
        <w:t>תקציבים בלתי רגילים</w:t>
      </w:r>
    </w:p>
    <w:p w14:paraId="0D2D1DE2" w14:textId="45A6418F"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62076D">
        <w:rPr>
          <w:sz w:val="26"/>
          <w:szCs w:val="26"/>
        </w:rPr>
        <w:tab/>
      </w:r>
      <w:r w:rsidR="0062076D">
        <w:rPr>
          <w:sz w:val="26"/>
          <w:szCs w:val="26"/>
        </w:rPr>
        <w:tab/>
      </w:r>
      <w:r>
        <w:rPr>
          <w:sz w:val="26"/>
          <w:szCs w:val="26"/>
        </w:rPr>
        <w:t>תקציב</w:t>
      </w:r>
      <w:r w:rsidR="00E16D3A">
        <w:rPr>
          <w:rFonts w:hint="cs"/>
          <w:sz w:val="26"/>
          <w:szCs w:val="26"/>
        </w:rPr>
        <w:t>ים</w:t>
      </w:r>
      <w:r>
        <w:rPr>
          <w:sz w:val="26"/>
          <w:szCs w:val="26"/>
        </w:rPr>
        <w:t>.</w:t>
      </w:r>
    </w:p>
    <w:p w14:paraId="16E026DE" w14:textId="7B93DFA5"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62076D">
        <w:rPr>
          <w:sz w:val="26"/>
          <w:szCs w:val="26"/>
        </w:rPr>
        <w:tab/>
      </w:r>
      <w:r w:rsidR="0062076D">
        <w:rPr>
          <w:sz w:val="26"/>
          <w:szCs w:val="26"/>
        </w:rPr>
        <w:tab/>
      </w:r>
      <w:r>
        <w:rPr>
          <w:sz w:val="26"/>
          <w:szCs w:val="26"/>
        </w:rPr>
        <w:t>תודה</w:t>
      </w:r>
      <w:r w:rsidR="00E16D3A">
        <w:rPr>
          <w:rFonts w:hint="cs"/>
          <w:sz w:val="26"/>
          <w:szCs w:val="26"/>
        </w:rPr>
        <w:t xml:space="preserve"> ליו"ר ועדת כספים.</w:t>
      </w:r>
    </w:p>
    <w:p w14:paraId="303FDC3B" w14:textId="567BD9F1" w:rsidR="00A44EBF" w:rsidRPr="00FB4B66" w:rsidRDefault="00FB4B66" w:rsidP="00FB4B66">
      <w:pPr>
        <w:pStyle w:val="ParagraphStyle"/>
        <w:spacing w:line="360" w:lineRule="auto"/>
        <w:ind w:left="2000" w:hanging="2000"/>
        <w:jc w:val="center"/>
      </w:pPr>
      <w:r w:rsidRPr="00FB4B66">
        <w:rPr>
          <w:rFonts w:hint="cs"/>
          <w:color w:val="000000"/>
          <w:sz w:val="26"/>
          <w:szCs w:val="26"/>
        </w:rPr>
        <w:t>(מדברים יחד)</w:t>
      </w:r>
    </w:p>
    <w:p w14:paraId="1CF08526" w14:textId="62C647A6"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62076D">
        <w:rPr>
          <w:sz w:val="26"/>
          <w:szCs w:val="26"/>
        </w:rPr>
        <w:tab/>
      </w:r>
      <w:r w:rsidR="0062076D">
        <w:rPr>
          <w:sz w:val="26"/>
          <w:szCs w:val="26"/>
        </w:rPr>
        <w:tab/>
      </w:r>
      <w:r>
        <w:rPr>
          <w:sz w:val="26"/>
          <w:szCs w:val="26"/>
        </w:rPr>
        <w:t>נכון, עוד לא, עכשיו אנחנו מגיעים, עכשיו אנחנו מגיעים.</w:t>
      </w:r>
    </w:p>
    <w:p w14:paraId="5230C1BE" w14:textId="3438E615"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62076D">
        <w:rPr>
          <w:sz w:val="26"/>
          <w:szCs w:val="26"/>
        </w:rPr>
        <w:tab/>
      </w:r>
      <w:r w:rsidR="0062076D">
        <w:rPr>
          <w:sz w:val="26"/>
          <w:szCs w:val="26"/>
        </w:rPr>
        <w:tab/>
      </w:r>
      <w:r>
        <w:rPr>
          <w:sz w:val="26"/>
          <w:szCs w:val="26"/>
        </w:rPr>
        <w:t>עכשיו אנחנו מגיעים. תב"רים.</w:t>
      </w:r>
    </w:p>
    <w:p w14:paraId="3385860B" w14:textId="2E1CCB17" w:rsidR="00A44EBF" w:rsidRDefault="00667BE9" w:rsidP="00212A3A">
      <w:pPr>
        <w:pStyle w:val="ParagraphStyle"/>
        <w:spacing w:line="360" w:lineRule="auto"/>
        <w:ind w:left="2880" w:hanging="2880"/>
      </w:pPr>
      <w:r>
        <w:rPr>
          <w:color w:val="000000"/>
          <w:sz w:val="26"/>
          <w:szCs w:val="26"/>
          <w:u w:val="single"/>
        </w:rPr>
        <w:t>דורית מוריה:</w:t>
      </w:r>
      <w:r>
        <w:rPr>
          <w:sz w:val="26"/>
          <w:szCs w:val="26"/>
        </w:rPr>
        <w:tab/>
        <w:t>נכון, תקציבים בלתי רגילים, סעיף מספר 3. הצעת ההחלטה</w:t>
      </w:r>
      <w:r w:rsidR="00212A3A">
        <w:rPr>
          <w:rFonts w:hint="cs"/>
          <w:sz w:val="26"/>
          <w:szCs w:val="26"/>
        </w:rPr>
        <w:t>:</w:t>
      </w:r>
      <w:r>
        <w:rPr>
          <w:sz w:val="26"/>
          <w:szCs w:val="26"/>
        </w:rPr>
        <w:t xml:space="preserve"> המועצה מאשרת את התב''רים כפי שאושרו בוועדת הכספים מיום 29.4.25. פה אחד או שיש שאלות?</w:t>
      </w:r>
    </w:p>
    <w:p w14:paraId="24741CAE" w14:textId="3954B38B" w:rsidR="00A44EBF" w:rsidRDefault="00AA7662">
      <w:pPr>
        <w:pStyle w:val="ParagraphStyle"/>
        <w:spacing w:line="360" w:lineRule="auto"/>
        <w:ind w:left="2000" w:hanging="2000"/>
      </w:pPr>
      <w:r>
        <w:rPr>
          <w:rFonts w:hint="cs"/>
          <w:color w:val="000000"/>
          <w:sz w:val="26"/>
          <w:szCs w:val="26"/>
          <w:u w:val="single"/>
        </w:rPr>
        <w:t>אלי יריב</w:t>
      </w:r>
      <w:r w:rsidR="00667BE9">
        <w:rPr>
          <w:color w:val="000000"/>
          <w:sz w:val="26"/>
          <w:szCs w:val="26"/>
          <w:u w:val="single"/>
        </w:rPr>
        <w:t>:</w:t>
      </w:r>
      <w:r w:rsidR="00667BE9">
        <w:rPr>
          <w:sz w:val="26"/>
          <w:szCs w:val="26"/>
        </w:rPr>
        <w:tab/>
      </w:r>
      <w:r w:rsidR="001A54BC">
        <w:rPr>
          <w:sz w:val="26"/>
          <w:szCs w:val="26"/>
        </w:rPr>
        <w:tab/>
      </w:r>
      <w:r w:rsidR="001A54BC">
        <w:rPr>
          <w:sz w:val="26"/>
          <w:szCs w:val="26"/>
        </w:rPr>
        <w:tab/>
      </w:r>
      <w:r w:rsidR="00667BE9">
        <w:rPr>
          <w:sz w:val="26"/>
          <w:szCs w:val="26"/>
        </w:rPr>
        <w:t>מה זה?</w:t>
      </w:r>
      <w:r w:rsidR="001A54BC">
        <w:rPr>
          <w:rFonts w:hint="cs"/>
          <w:sz w:val="26"/>
          <w:szCs w:val="26"/>
        </w:rPr>
        <w:t xml:space="preserve"> מה?</w:t>
      </w:r>
    </w:p>
    <w:p w14:paraId="157CFA08" w14:textId="51F8CB66" w:rsidR="00A44EBF" w:rsidRDefault="001A54BC">
      <w:pPr>
        <w:pStyle w:val="ParagraphStyle"/>
        <w:spacing w:line="360" w:lineRule="auto"/>
        <w:ind w:left="2000" w:hanging="2000"/>
      </w:pPr>
      <w:r>
        <w:rPr>
          <w:rFonts w:hint="cs"/>
          <w:color w:val="000000"/>
          <w:sz w:val="26"/>
          <w:szCs w:val="26"/>
          <w:u w:val="single"/>
        </w:rPr>
        <w:t>אילנה נג'ר:</w:t>
      </w:r>
      <w:r>
        <w:rPr>
          <w:sz w:val="26"/>
          <w:szCs w:val="26"/>
        </w:rPr>
        <w:tab/>
      </w:r>
      <w:r>
        <w:rPr>
          <w:sz w:val="26"/>
          <w:szCs w:val="26"/>
        </w:rPr>
        <w:tab/>
      </w:r>
      <w:r w:rsidR="00667BE9">
        <w:rPr>
          <w:sz w:val="26"/>
          <w:szCs w:val="26"/>
        </w:rPr>
        <w:tab/>
        <w:t>ועדת כספים</w:t>
      </w:r>
      <w:r>
        <w:rPr>
          <w:rFonts w:hint="cs"/>
          <w:sz w:val="26"/>
          <w:szCs w:val="26"/>
        </w:rPr>
        <w:t>.</w:t>
      </w:r>
    </w:p>
    <w:p w14:paraId="7690CEEF" w14:textId="5639970C" w:rsidR="00A44EBF" w:rsidRDefault="001A54BC">
      <w:pPr>
        <w:pStyle w:val="ParagraphStyle"/>
        <w:spacing w:line="360" w:lineRule="auto"/>
        <w:ind w:left="2000" w:hanging="2000"/>
      </w:pPr>
      <w:r>
        <w:rPr>
          <w:rFonts w:hint="cs"/>
          <w:color w:val="000000"/>
          <w:sz w:val="26"/>
          <w:szCs w:val="26"/>
          <w:u w:val="single"/>
        </w:rPr>
        <w:t>ורד דנינו</w:t>
      </w:r>
      <w:r w:rsidR="00667BE9">
        <w:rPr>
          <w:color w:val="000000"/>
          <w:sz w:val="26"/>
          <w:szCs w:val="26"/>
          <w:u w:val="single"/>
        </w:rPr>
        <w:t>:</w:t>
      </w:r>
      <w:r w:rsidR="00667BE9">
        <w:rPr>
          <w:sz w:val="26"/>
          <w:szCs w:val="26"/>
        </w:rPr>
        <w:tab/>
      </w:r>
      <w:r w:rsidR="00212A3A">
        <w:rPr>
          <w:sz w:val="26"/>
          <w:szCs w:val="26"/>
        </w:rPr>
        <w:tab/>
      </w:r>
      <w:r w:rsidR="00212A3A">
        <w:rPr>
          <w:sz w:val="26"/>
          <w:szCs w:val="26"/>
        </w:rPr>
        <w:tab/>
      </w:r>
      <w:r w:rsidR="00667BE9">
        <w:rPr>
          <w:sz w:val="26"/>
          <w:szCs w:val="26"/>
        </w:rPr>
        <w:t>כן, פה אחד.</w:t>
      </w:r>
    </w:p>
    <w:p w14:paraId="2C5F9259" w14:textId="7A649DBE" w:rsidR="00A44EBF" w:rsidRDefault="00667BE9">
      <w:pPr>
        <w:pStyle w:val="ParagraphStyle"/>
        <w:spacing w:line="360" w:lineRule="auto"/>
        <w:ind w:left="2000" w:hanging="2000"/>
      </w:pPr>
      <w:r>
        <w:rPr>
          <w:color w:val="000000"/>
          <w:sz w:val="26"/>
          <w:szCs w:val="26"/>
          <w:u w:val="single"/>
        </w:rPr>
        <w:lastRenderedPageBreak/>
        <w:t>דורית מוריה:</w:t>
      </w:r>
      <w:r>
        <w:rPr>
          <w:sz w:val="26"/>
          <w:szCs w:val="26"/>
        </w:rPr>
        <w:tab/>
      </w:r>
      <w:r w:rsidR="00212A3A">
        <w:rPr>
          <w:sz w:val="26"/>
          <w:szCs w:val="26"/>
        </w:rPr>
        <w:tab/>
      </w:r>
      <w:r w:rsidR="00212A3A">
        <w:rPr>
          <w:sz w:val="26"/>
          <w:szCs w:val="26"/>
        </w:rPr>
        <w:tab/>
      </w:r>
      <w:r>
        <w:rPr>
          <w:sz w:val="26"/>
          <w:szCs w:val="26"/>
        </w:rPr>
        <w:t>פה אחד?</w:t>
      </w:r>
    </w:p>
    <w:p w14:paraId="697E2CFB" w14:textId="548696DB" w:rsidR="00A44EBF" w:rsidRDefault="001A54BC">
      <w:pPr>
        <w:pStyle w:val="ParagraphStyle"/>
        <w:spacing w:line="360" w:lineRule="auto"/>
        <w:ind w:left="2000" w:hanging="2000"/>
      </w:pPr>
      <w:r>
        <w:rPr>
          <w:rFonts w:hint="cs"/>
          <w:color w:val="000000"/>
          <w:sz w:val="26"/>
          <w:szCs w:val="26"/>
          <w:u w:val="single"/>
        </w:rPr>
        <w:t>שלומי לחיאני</w:t>
      </w:r>
      <w:r w:rsidR="00667BE9">
        <w:rPr>
          <w:color w:val="000000"/>
          <w:sz w:val="26"/>
          <w:szCs w:val="26"/>
          <w:u w:val="single"/>
        </w:rPr>
        <w:t>:</w:t>
      </w:r>
      <w:r w:rsidR="00667BE9">
        <w:rPr>
          <w:sz w:val="26"/>
          <w:szCs w:val="26"/>
        </w:rPr>
        <w:tab/>
      </w:r>
      <w:r w:rsidR="00212A3A">
        <w:rPr>
          <w:sz w:val="26"/>
          <w:szCs w:val="26"/>
        </w:rPr>
        <w:tab/>
      </w:r>
      <w:r w:rsidR="00212A3A">
        <w:rPr>
          <w:sz w:val="26"/>
          <w:szCs w:val="26"/>
        </w:rPr>
        <w:tab/>
      </w:r>
      <w:r w:rsidR="00667BE9">
        <w:rPr>
          <w:sz w:val="26"/>
          <w:szCs w:val="26"/>
        </w:rPr>
        <w:t>מה שאילנה אישרה, אז אנחנו בפנים.</w:t>
      </w:r>
    </w:p>
    <w:p w14:paraId="2890926B" w14:textId="54E4AC77"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212A3A">
        <w:rPr>
          <w:sz w:val="26"/>
          <w:szCs w:val="26"/>
        </w:rPr>
        <w:tab/>
      </w:r>
      <w:r w:rsidR="00212A3A">
        <w:rPr>
          <w:sz w:val="26"/>
          <w:szCs w:val="26"/>
        </w:rPr>
        <w:tab/>
      </w:r>
      <w:r>
        <w:rPr>
          <w:sz w:val="26"/>
          <w:szCs w:val="26"/>
        </w:rPr>
        <w:t>תודה רבה.</w:t>
      </w:r>
    </w:p>
    <w:p w14:paraId="4D4DE8AA" w14:textId="61958273" w:rsidR="00A44EBF" w:rsidRDefault="001A54BC">
      <w:pPr>
        <w:pStyle w:val="ParagraphStyle"/>
        <w:spacing w:line="360" w:lineRule="auto"/>
        <w:ind w:left="2000" w:hanging="2000"/>
      </w:pPr>
      <w:r>
        <w:rPr>
          <w:rFonts w:hint="cs"/>
          <w:color w:val="000000"/>
          <w:sz w:val="26"/>
          <w:szCs w:val="26"/>
          <w:u w:val="single"/>
        </w:rPr>
        <w:t>ורד דנינו</w:t>
      </w:r>
      <w:r w:rsidR="00667BE9">
        <w:rPr>
          <w:color w:val="000000"/>
          <w:sz w:val="26"/>
          <w:szCs w:val="26"/>
          <w:u w:val="single"/>
        </w:rPr>
        <w:t>:</w:t>
      </w:r>
      <w:r w:rsidR="00667BE9">
        <w:rPr>
          <w:sz w:val="26"/>
          <w:szCs w:val="26"/>
        </w:rPr>
        <w:tab/>
      </w:r>
      <w:r w:rsidR="00212A3A">
        <w:rPr>
          <w:sz w:val="26"/>
          <w:szCs w:val="26"/>
        </w:rPr>
        <w:tab/>
      </w:r>
      <w:r w:rsidR="00212A3A">
        <w:rPr>
          <w:sz w:val="26"/>
          <w:szCs w:val="26"/>
        </w:rPr>
        <w:tab/>
      </w:r>
      <w:r w:rsidR="00667BE9">
        <w:rPr>
          <w:sz w:val="26"/>
          <w:szCs w:val="26"/>
        </w:rPr>
        <w:t>אילנה עושה עבודה מצוינת.</w:t>
      </w:r>
    </w:p>
    <w:p w14:paraId="0F5EAA1A" w14:textId="77777777" w:rsidR="00293A8B" w:rsidRPr="00293A8B" w:rsidRDefault="00293A8B" w:rsidP="00293A8B">
      <w:pPr>
        <w:bidi w:val="0"/>
        <w:jc w:val="right"/>
        <w:rPr>
          <w:rFonts w:ascii="Times New Roman" w:eastAsia="Times New Roman" w:hAnsi="Times New Roman" w:cs="Times New Roman"/>
          <w:b/>
          <w:bCs/>
          <w:sz w:val="26"/>
          <w:szCs w:val="26"/>
          <w:u w:val="single"/>
          <w:lang w:val="en-US" w:eastAsia="en-US"/>
        </w:rPr>
      </w:pPr>
      <w:r w:rsidRPr="00293A8B">
        <w:rPr>
          <w:rFonts w:ascii="Times New Roman" w:eastAsia="Times New Roman" w:hAnsi="Times New Roman" w:cs="Times New Roman" w:hint="cs"/>
          <w:b/>
          <w:bCs/>
          <w:sz w:val="26"/>
          <w:szCs w:val="26"/>
          <w:u w:val="single"/>
          <w:rtl/>
          <w:lang w:val="en-US" w:eastAsia="en-US"/>
        </w:rPr>
        <w:t>תב"רים חדשים</w:t>
      </w:r>
    </w:p>
    <w:p w14:paraId="3DB05C32" w14:textId="77777777" w:rsidR="00293A8B" w:rsidRPr="00293A8B" w:rsidRDefault="00293A8B" w:rsidP="00293A8B">
      <w:pPr>
        <w:bidi w:val="0"/>
        <w:jc w:val="center"/>
        <w:rPr>
          <w:rFonts w:ascii="Times New Roman" w:eastAsia="Times New Roman" w:hAnsi="Times New Roman" w:cs="Times New Roman"/>
          <w:b/>
          <w:bCs/>
          <w:sz w:val="26"/>
          <w:szCs w:val="26"/>
          <w:u w:val="single"/>
          <w:lang w:val="en-US" w:eastAsia="en-US"/>
        </w:rPr>
      </w:pP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1417"/>
        <w:gridCol w:w="3077"/>
        <w:gridCol w:w="2061"/>
        <w:gridCol w:w="532"/>
      </w:tblGrid>
      <w:tr w:rsidR="00293A8B" w:rsidRPr="00293A8B" w14:paraId="74E86BEA" w14:textId="77777777" w:rsidTr="004C54F3">
        <w:trPr>
          <w:trHeight w:val="597"/>
        </w:trPr>
        <w:tc>
          <w:tcPr>
            <w:tcW w:w="2847" w:type="dxa"/>
            <w:tcBorders>
              <w:top w:val="single" w:sz="4" w:space="0" w:color="auto"/>
              <w:left w:val="single" w:sz="4" w:space="0" w:color="auto"/>
              <w:bottom w:val="single" w:sz="4" w:space="0" w:color="auto"/>
              <w:right w:val="single" w:sz="4" w:space="0" w:color="auto"/>
            </w:tcBorders>
            <w:vAlign w:val="center"/>
            <w:hideMark/>
          </w:tcPr>
          <w:p w14:paraId="31CDBF35" w14:textId="77777777" w:rsidR="00293A8B" w:rsidRPr="00293A8B" w:rsidRDefault="00293A8B" w:rsidP="00293A8B">
            <w:pPr>
              <w:bidi w:val="0"/>
              <w:jc w:val="center"/>
              <w:rPr>
                <w:rFonts w:ascii="Times New Roman" w:eastAsia="Times New Roman" w:hAnsi="Times New Roman" w:cs="Times New Roman"/>
                <w:b/>
                <w:bCs/>
                <w:sz w:val="26"/>
                <w:szCs w:val="26"/>
                <w:lang w:val="en-US" w:eastAsia="en-US"/>
              </w:rPr>
            </w:pPr>
            <w:r w:rsidRPr="00293A8B">
              <w:rPr>
                <w:rFonts w:ascii="Times New Roman" w:eastAsia="Times New Roman" w:hAnsi="Times New Roman" w:cs="Times New Roman" w:hint="cs"/>
                <w:b/>
                <w:bCs/>
                <w:sz w:val="24"/>
                <w:szCs w:val="26"/>
                <w:rtl/>
                <w:lang w:val="en-US" w:eastAsia="en-US"/>
              </w:rPr>
              <w:t>מקורות המימון</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2D3450" w14:textId="77777777" w:rsidR="00293A8B" w:rsidRPr="00293A8B" w:rsidRDefault="00293A8B" w:rsidP="00293A8B">
            <w:pPr>
              <w:bidi w:val="0"/>
              <w:jc w:val="center"/>
              <w:rPr>
                <w:rFonts w:ascii="Times New Roman" w:eastAsia="Times New Roman" w:hAnsi="Times New Roman" w:cs="Times New Roman"/>
                <w:b/>
                <w:bCs/>
                <w:sz w:val="26"/>
                <w:szCs w:val="26"/>
                <w:lang w:val="en-US" w:eastAsia="en-US"/>
              </w:rPr>
            </w:pPr>
            <w:r w:rsidRPr="00293A8B">
              <w:rPr>
                <w:rFonts w:ascii="Times New Roman" w:eastAsia="Times New Roman" w:hAnsi="Times New Roman" w:cs="Times New Roman" w:hint="cs"/>
                <w:b/>
                <w:bCs/>
                <w:sz w:val="26"/>
                <w:szCs w:val="26"/>
                <w:rtl/>
                <w:lang w:val="en-US" w:eastAsia="en-US"/>
              </w:rPr>
              <w:t>סכום</w:t>
            </w:r>
          </w:p>
        </w:tc>
        <w:tc>
          <w:tcPr>
            <w:tcW w:w="3077" w:type="dxa"/>
            <w:tcBorders>
              <w:top w:val="single" w:sz="4" w:space="0" w:color="auto"/>
              <w:left w:val="single" w:sz="4" w:space="0" w:color="auto"/>
              <w:bottom w:val="single" w:sz="4" w:space="0" w:color="auto"/>
              <w:right w:val="single" w:sz="4" w:space="0" w:color="auto"/>
            </w:tcBorders>
            <w:vAlign w:val="center"/>
            <w:hideMark/>
          </w:tcPr>
          <w:p w14:paraId="0A3CB5A9" w14:textId="77777777" w:rsidR="00293A8B" w:rsidRPr="00293A8B" w:rsidRDefault="00293A8B" w:rsidP="00293A8B">
            <w:pPr>
              <w:bidi w:val="0"/>
              <w:jc w:val="center"/>
              <w:rPr>
                <w:rFonts w:ascii="Times New Roman" w:eastAsia="Times New Roman" w:hAnsi="Times New Roman" w:cs="Times New Roman"/>
                <w:b/>
                <w:bCs/>
                <w:sz w:val="26"/>
                <w:szCs w:val="26"/>
                <w:rtl/>
                <w:lang w:val="en-US" w:eastAsia="en-US"/>
              </w:rPr>
            </w:pPr>
            <w:r w:rsidRPr="00293A8B">
              <w:rPr>
                <w:rFonts w:ascii="Times New Roman" w:eastAsia="Times New Roman" w:hAnsi="Times New Roman" w:cs="Times New Roman" w:hint="cs"/>
                <w:b/>
                <w:bCs/>
                <w:sz w:val="26"/>
                <w:szCs w:val="26"/>
                <w:rtl/>
                <w:lang w:val="en-US" w:eastAsia="en-US"/>
              </w:rPr>
              <w:t>תיאור התב"ר</w:t>
            </w:r>
          </w:p>
        </w:tc>
        <w:tc>
          <w:tcPr>
            <w:tcW w:w="2061" w:type="dxa"/>
            <w:tcBorders>
              <w:top w:val="single" w:sz="4" w:space="0" w:color="auto"/>
              <w:left w:val="single" w:sz="4" w:space="0" w:color="auto"/>
              <w:bottom w:val="single" w:sz="4" w:space="0" w:color="auto"/>
              <w:right w:val="single" w:sz="4" w:space="0" w:color="auto"/>
            </w:tcBorders>
            <w:vAlign w:val="center"/>
            <w:hideMark/>
          </w:tcPr>
          <w:p w14:paraId="5611CAA4" w14:textId="77777777" w:rsidR="00293A8B" w:rsidRPr="00293A8B" w:rsidRDefault="00293A8B" w:rsidP="00293A8B">
            <w:pPr>
              <w:bidi w:val="0"/>
              <w:jc w:val="right"/>
              <w:rPr>
                <w:rFonts w:ascii="Times New Roman" w:eastAsia="Times New Roman" w:hAnsi="Times New Roman" w:cs="Times New Roman"/>
                <w:b/>
                <w:bCs/>
                <w:sz w:val="26"/>
                <w:szCs w:val="26"/>
                <w:lang w:val="en-US" w:eastAsia="en-US"/>
              </w:rPr>
            </w:pPr>
            <w:r w:rsidRPr="00293A8B">
              <w:rPr>
                <w:rFonts w:ascii="Times New Roman" w:eastAsia="Times New Roman" w:hAnsi="Times New Roman" w:cs="Times New Roman" w:hint="cs"/>
                <w:b/>
                <w:bCs/>
                <w:sz w:val="26"/>
                <w:szCs w:val="26"/>
                <w:rtl/>
                <w:lang w:val="en-US" w:eastAsia="en-US"/>
              </w:rPr>
              <w:t>מס' תב"ר</w:t>
            </w:r>
          </w:p>
        </w:tc>
        <w:tc>
          <w:tcPr>
            <w:tcW w:w="532" w:type="dxa"/>
            <w:tcBorders>
              <w:top w:val="single" w:sz="4" w:space="0" w:color="auto"/>
              <w:left w:val="single" w:sz="4" w:space="0" w:color="auto"/>
              <w:bottom w:val="single" w:sz="4" w:space="0" w:color="auto"/>
              <w:right w:val="single" w:sz="4" w:space="0" w:color="auto"/>
            </w:tcBorders>
            <w:vAlign w:val="center"/>
            <w:hideMark/>
          </w:tcPr>
          <w:p w14:paraId="0397E2E7" w14:textId="77777777" w:rsidR="00293A8B" w:rsidRPr="00293A8B" w:rsidRDefault="00293A8B" w:rsidP="00293A8B">
            <w:pPr>
              <w:bidi w:val="0"/>
              <w:jc w:val="right"/>
              <w:rPr>
                <w:rFonts w:ascii="Times New Roman" w:eastAsia="Times New Roman" w:hAnsi="Times New Roman" w:cs="Times New Roman"/>
                <w:b/>
                <w:bCs/>
                <w:sz w:val="26"/>
                <w:szCs w:val="26"/>
                <w:lang w:val="en-US" w:eastAsia="en-US"/>
              </w:rPr>
            </w:pPr>
            <w:r w:rsidRPr="00293A8B">
              <w:rPr>
                <w:rFonts w:ascii="Times New Roman" w:eastAsia="Times New Roman" w:hAnsi="Times New Roman" w:cs="Times New Roman" w:hint="cs"/>
                <w:b/>
                <w:bCs/>
                <w:sz w:val="26"/>
                <w:szCs w:val="26"/>
                <w:rtl/>
                <w:lang w:val="en-US" w:eastAsia="en-US"/>
              </w:rPr>
              <w:t>ספ'</w:t>
            </w:r>
          </w:p>
        </w:tc>
      </w:tr>
    </w:tbl>
    <w:p w14:paraId="1380F276" w14:textId="77777777" w:rsidR="00293A8B" w:rsidRPr="00293A8B" w:rsidRDefault="00293A8B" w:rsidP="00293A8B">
      <w:pPr>
        <w:rPr>
          <w:rFonts w:ascii="Times New Roman" w:eastAsia="Calibri" w:hAnsi="Times New Roman" w:cs="Times New Roman"/>
          <w:vanish/>
          <w:sz w:val="24"/>
          <w:szCs w:val="24"/>
          <w:lang w:val="en-US" w:eastAsia="en-US"/>
        </w:rPr>
      </w:pPr>
    </w:p>
    <w:tbl>
      <w:tblPr>
        <w:tblW w:w="9960"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47"/>
        <w:gridCol w:w="1415"/>
        <w:gridCol w:w="3967"/>
        <w:gridCol w:w="1275"/>
        <w:gridCol w:w="456"/>
      </w:tblGrid>
      <w:tr w:rsidR="00293A8B" w:rsidRPr="00293A8B" w14:paraId="5F79250F" w14:textId="77777777" w:rsidTr="004C54F3">
        <w:trPr>
          <w:cantSplit/>
          <w:trHeight w:val="397"/>
        </w:trPr>
        <w:tc>
          <w:tcPr>
            <w:tcW w:w="2847" w:type="dxa"/>
            <w:tcBorders>
              <w:top w:val="single" w:sz="8" w:space="0" w:color="auto"/>
              <w:left w:val="single" w:sz="8" w:space="0" w:color="auto"/>
              <w:bottom w:val="single" w:sz="8" w:space="0" w:color="auto"/>
              <w:right w:val="single" w:sz="4" w:space="0" w:color="auto"/>
            </w:tcBorders>
            <w:vAlign w:val="center"/>
            <w:hideMark/>
          </w:tcPr>
          <w:p w14:paraId="54E2557C" w14:textId="77777777" w:rsidR="00293A8B" w:rsidRPr="00293A8B" w:rsidRDefault="00293A8B" w:rsidP="00293A8B">
            <w:pPr>
              <w:bidi w:val="0"/>
              <w:jc w:val="right"/>
              <w:rPr>
                <w:rFonts w:ascii="Times New Roman" w:eastAsia="Times New Roman" w:hAnsi="Times New Roman" w:cs="Times New Roman"/>
                <w:sz w:val="24"/>
                <w:szCs w:val="24"/>
                <w:rtl/>
                <w:lang w:val="en-US" w:eastAsia="en-US"/>
              </w:rPr>
            </w:pPr>
            <w:r w:rsidRPr="00293A8B">
              <w:rPr>
                <w:rFonts w:ascii="Times New Roman" w:eastAsia="Times New Roman" w:hAnsi="Times New Roman" w:cs="Times New Roman" w:hint="cs"/>
                <w:sz w:val="24"/>
                <w:szCs w:val="24"/>
                <w:rtl/>
                <w:lang w:val="en-US" w:eastAsia="en-US"/>
              </w:rPr>
              <w:t>ק.השבחה – 1,062,000</w:t>
            </w:r>
          </w:p>
        </w:tc>
        <w:tc>
          <w:tcPr>
            <w:tcW w:w="1415" w:type="dxa"/>
            <w:tcBorders>
              <w:top w:val="single" w:sz="8" w:space="0" w:color="auto"/>
              <w:left w:val="single" w:sz="4" w:space="0" w:color="auto"/>
              <w:bottom w:val="single" w:sz="8" w:space="0" w:color="auto"/>
              <w:right w:val="single" w:sz="4" w:space="0" w:color="auto"/>
            </w:tcBorders>
            <w:vAlign w:val="center"/>
            <w:hideMark/>
          </w:tcPr>
          <w:p w14:paraId="09F64DDE" w14:textId="77777777" w:rsidR="00293A8B" w:rsidRPr="00293A8B" w:rsidRDefault="00293A8B" w:rsidP="00293A8B">
            <w:pPr>
              <w:bidi w:val="0"/>
              <w:jc w:val="right"/>
              <w:rPr>
                <w:rFonts w:ascii="Times New Roman" w:eastAsia="Times New Roman" w:hAnsi="Times New Roman" w:cs="Times New Roman"/>
                <w:sz w:val="24"/>
                <w:szCs w:val="24"/>
                <w:rtl/>
                <w:lang w:val="en-US" w:eastAsia="en-US"/>
              </w:rPr>
            </w:pPr>
            <w:r w:rsidRPr="00293A8B">
              <w:rPr>
                <w:rFonts w:ascii="Times New Roman" w:eastAsia="Times New Roman" w:hAnsi="Times New Roman" w:cs="Times New Roman" w:hint="cs"/>
                <w:sz w:val="24"/>
                <w:szCs w:val="24"/>
                <w:rtl/>
                <w:lang w:val="en-US" w:eastAsia="en-US"/>
              </w:rPr>
              <w:t>1,062,000</w:t>
            </w:r>
          </w:p>
        </w:tc>
        <w:tc>
          <w:tcPr>
            <w:tcW w:w="3967" w:type="dxa"/>
            <w:tcBorders>
              <w:top w:val="single" w:sz="8" w:space="0" w:color="auto"/>
              <w:left w:val="single" w:sz="4" w:space="0" w:color="auto"/>
              <w:bottom w:val="single" w:sz="8" w:space="0" w:color="auto"/>
              <w:right w:val="single" w:sz="4" w:space="0" w:color="auto"/>
            </w:tcBorders>
            <w:vAlign w:val="center"/>
            <w:hideMark/>
          </w:tcPr>
          <w:p w14:paraId="4915ECA1" w14:textId="77777777" w:rsidR="00293A8B" w:rsidRPr="00293A8B" w:rsidRDefault="00293A8B" w:rsidP="00293A8B">
            <w:pPr>
              <w:rPr>
                <w:rFonts w:ascii="Times New Roman" w:eastAsia="Times New Roman" w:hAnsi="Times New Roman" w:cs="Times New Roman"/>
                <w:b/>
                <w:bCs/>
                <w:sz w:val="24"/>
                <w:szCs w:val="24"/>
                <w:rtl/>
                <w:lang w:val="en-US" w:eastAsia="en-US"/>
              </w:rPr>
            </w:pPr>
            <w:r w:rsidRPr="00293A8B">
              <w:rPr>
                <w:rFonts w:ascii="Times New Roman" w:eastAsia="Times New Roman" w:hAnsi="Times New Roman" w:cs="Times New Roman" w:hint="cs"/>
                <w:b/>
                <w:bCs/>
                <w:sz w:val="24"/>
                <w:szCs w:val="24"/>
                <w:rtl/>
                <w:lang w:val="en-US" w:eastAsia="en-US"/>
              </w:rPr>
              <w:t>רכישת נכס בקומת מרתף גוש 7149 חלקה 220 תת חלקה 1 (רח' ירושלים 65)</w:t>
            </w:r>
          </w:p>
        </w:tc>
        <w:tc>
          <w:tcPr>
            <w:tcW w:w="1275" w:type="dxa"/>
            <w:tcBorders>
              <w:top w:val="single" w:sz="8" w:space="0" w:color="auto"/>
              <w:left w:val="single" w:sz="4" w:space="0" w:color="auto"/>
              <w:bottom w:val="single" w:sz="8" w:space="0" w:color="auto"/>
              <w:right w:val="single" w:sz="4" w:space="0" w:color="auto"/>
            </w:tcBorders>
            <w:vAlign w:val="center"/>
            <w:hideMark/>
          </w:tcPr>
          <w:p w14:paraId="6923B20E" w14:textId="77777777" w:rsidR="00293A8B" w:rsidRPr="00293A8B" w:rsidRDefault="00293A8B" w:rsidP="00293A8B">
            <w:pPr>
              <w:keepNext/>
              <w:bidi w:val="0"/>
              <w:jc w:val="right"/>
              <w:outlineLvl w:val="1"/>
              <w:rPr>
                <w:rFonts w:ascii="Times New Roman" w:eastAsia="Times New Roman" w:hAnsi="Times New Roman" w:cs="Times New Roman"/>
                <w:sz w:val="24"/>
                <w:szCs w:val="24"/>
                <w:lang w:val="en-US" w:eastAsia="en-US"/>
              </w:rPr>
            </w:pPr>
            <w:r w:rsidRPr="00293A8B">
              <w:rPr>
                <w:rFonts w:ascii="Times New Roman" w:eastAsia="Times New Roman" w:hAnsi="Times New Roman" w:cs="Times New Roman" w:hint="cs"/>
                <w:sz w:val="24"/>
                <w:szCs w:val="24"/>
                <w:rtl/>
                <w:lang w:val="en-US" w:eastAsia="en-US"/>
              </w:rPr>
              <w:t>4676/938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1972AD90" w14:textId="77777777" w:rsidR="00293A8B" w:rsidRPr="00293A8B" w:rsidRDefault="00293A8B" w:rsidP="00293A8B">
            <w:pPr>
              <w:keepNext/>
              <w:bidi w:val="0"/>
              <w:jc w:val="right"/>
              <w:outlineLvl w:val="1"/>
              <w:rPr>
                <w:rFonts w:ascii="Times New Roman" w:eastAsia="Times New Roman" w:hAnsi="Times New Roman" w:cs="Times New Roman"/>
                <w:b/>
                <w:bCs/>
                <w:sz w:val="24"/>
                <w:szCs w:val="24"/>
                <w:rtl/>
                <w:lang w:val="en-US" w:eastAsia="en-US"/>
              </w:rPr>
            </w:pPr>
            <w:r w:rsidRPr="00293A8B">
              <w:rPr>
                <w:rFonts w:ascii="Times New Roman" w:eastAsia="Times New Roman" w:hAnsi="Times New Roman" w:cs="Times New Roman" w:hint="cs"/>
                <w:b/>
                <w:bCs/>
                <w:sz w:val="24"/>
                <w:szCs w:val="24"/>
                <w:rtl/>
                <w:lang w:val="en-US" w:eastAsia="en-US"/>
              </w:rPr>
              <w:t>1</w:t>
            </w:r>
          </w:p>
        </w:tc>
      </w:tr>
      <w:tr w:rsidR="00293A8B" w:rsidRPr="00293A8B" w14:paraId="0FA48B1B" w14:textId="77777777" w:rsidTr="004C54F3">
        <w:trPr>
          <w:cantSplit/>
          <w:trHeight w:val="397"/>
        </w:trPr>
        <w:tc>
          <w:tcPr>
            <w:tcW w:w="9504" w:type="dxa"/>
            <w:gridSpan w:val="4"/>
            <w:tcBorders>
              <w:top w:val="single" w:sz="8" w:space="0" w:color="auto"/>
              <w:left w:val="single" w:sz="8" w:space="0" w:color="auto"/>
              <w:bottom w:val="single" w:sz="8" w:space="0" w:color="auto"/>
              <w:right w:val="single" w:sz="4" w:space="0" w:color="auto"/>
            </w:tcBorders>
            <w:vAlign w:val="center"/>
            <w:hideMark/>
          </w:tcPr>
          <w:p w14:paraId="458F8FAF" w14:textId="77777777" w:rsidR="00293A8B" w:rsidRPr="00293A8B" w:rsidRDefault="00293A8B" w:rsidP="00293A8B">
            <w:pPr>
              <w:rPr>
                <w:rFonts w:ascii="Times New Roman" w:eastAsia="Times New Roman" w:hAnsi="Times New Roman" w:cs="Times New Roman"/>
                <w:sz w:val="24"/>
                <w:szCs w:val="24"/>
                <w:lang w:val="en-US" w:eastAsia="en-US"/>
              </w:rPr>
            </w:pPr>
            <w:r w:rsidRPr="00293A8B">
              <w:rPr>
                <w:rFonts w:ascii="Times New Roman" w:eastAsia="Times New Roman" w:hAnsi="Times New Roman" w:cs="Times New Roman" w:hint="cs"/>
                <w:sz w:val="24"/>
                <w:szCs w:val="24"/>
                <w:rtl/>
                <w:lang w:val="en-US" w:eastAsia="en-US"/>
              </w:rPr>
              <w:t>מיועד לרכישת זכויות במקרקעין מאת חברות שוש 7150 חלקה 5 וחברה גוש 7159 חלקה 6. העירייה החזיקה במקרקעין מאז 1963ואף הגישה תביעה לרישום זכויותיה. בהמלצת בימ"ש הובהר לעירייה כי עליה לשלם עבור זכויות אלה בהתאם לשומת מקרקעין כ-900,000 ₪ + מע"מ</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2F88013F" w14:textId="77777777" w:rsidR="00293A8B" w:rsidRPr="00293A8B" w:rsidRDefault="00293A8B" w:rsidP="00293A8B">
            <w:pPr>
              <w:bidi w:val="0"/>
              <w:rPr>
                <w:rFonts w:ascii="Times New Roman" w:eastAsia="Times New Roman" w:hAnsi="Times New Roman" w:cs="Times New Roman"/>
                <w:b/>
                <w:bCs/>
                <w:sz w:val="24"/>
                <w:szCs w:val="24"/>
                <w:lang w:val="en-US" w:eastAsia="en-US"/>
              </w:rPr>
            </w:pPr>
          </w:p>
        </w:tc>
      </w:tr>
    </w:tbl>
    <w:p w14:paraId="36794DA5" w14:textId="77777777" w:rsidR="00293A8B" w:rsidRPr="00293A8B" w:rsidRDefault="00293A8B" w:rsidP="00293A8B">
      <w:pPr>
        <w:rPr>
          <w:rFonts w:ascii="Times New Roman" w:eastAsia="Times New Roman" w:hAnsi="Times New Roman" w:cs="Times New Roman"/>
          <w:sz w:val="24"/>
          <w:szCs w:val="24"/>
          <w:lang w:val="en-US" w:eastAsia="en-US"/>
        </w:rPr>
      </w:pPr>
    </w:p>
    <w:p w14:paraId="66A48DAD" w14:textId="77777777" w:rsidR="00293A8B" w:rsidRPr="00293A8B" w:rsidRDefault="00293A8B" w:rsidP="00293A8B">
      <w:pPr>
        <w:jc w:val="center"/>
        <w:rPr>
          <w:rFonts w:ascii="Times New Roman" w:eastAsia="Times New Roman" w:hAnsi="Times New Roman" w:cs="Times New Roman"/>
          <w:b/>
          <w:bCs/>
          <w:sz w:val="24"/>
          <w:szCs w:val="24"/>
          <w:u w:val="single"/>
          <w:rtl/>
          <w:lang w:val="en-US" w:eastAsia="en-US"/>
        </w:rPr>
      </w:pPr>
      <w:r w:rsidRPr="00293A8B">
        <w:rPr>
          <w:rFonts w:ascii="Times New Roman" w:eastAsia="Times New Roman" w:hAnsi="Times New Roman" w:cs="Times New Roman" w:hint="cs"/>
          <w:b/>
          <w:bCs/>
          <w:sz w:val="24"/>
          <w:szCs w:val="24"/>
          <w:u w:val="single"/>
          <w:rtl/>
          <w:lang w:val="en-US" w:eastAsia="en-US"/>
        </w:rPr>
        <w:t>הצבעה:   פ"א</w:t>
      </w:r>
    </w:p>
    <w:p w14:paraId="51DC24C7" w14:textId="77777777" w:rsidR="00293A8B" w:rsidRPr="00293A8B" w:rsidRDefault="00293A8B" w:rsidP="00293A8B">
      <w:pPr>
        <w:rPr>
          <w:rFonts w:ascii="Times New Roman" w:eastAsia="Times New Roman" w:hAnsi="Times New Roman" w:cs="Times New Roman"/>
          <w:sz w:val="24"/>
          <w:szCs w:val="24"/>
          <w:rtl/>
          <w:lang w:val="en-US" w:eastAsia="en-US"/>
        </w:rPr>
      </w:pPr>
    </w:p>
    <w:tbl>
      <w:tblPr>
        <w:tblW w:w="9960"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09"/>
        <w:gridCol w:w="1453"/>
        <w:gridCol w:w="3967"/>
        <w:gridCol w:w="1275"/>
        <w:gridCol w:w="456"/>
      </w:tblGrid>
      <w:tr w:rsidR="00293A8B" w:rsidRPr="00293A8B" w14:paraId="6BE3F6C7" w14:textId="77777777" w:rsidTr="004C54F3">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hideMark/>
          </w:tcPr>
          <w:p w14:paraId="057BB499" w14:textId="77777777" w:rsidR="00293A8B" w:rsidRPr="00293A8B" w:rsidRDefault="00293A8B" w:rsidP="00293A8B">
            <w:pPr>
              <w:bidi w:val="0"/>
              <w:jc w:val="right"/>
              <w:rPr>
                <w:rFonts w:ascii="Times New Roman" w:eastAsia="Times New Roman" w:hAnsi="Times New Roman" w:cs="Times New Roman"/>
                <w:sz w:val="24"/>
                <w:szCs w:val="24"/>
                <w:rtl/>
                <w:lang w:val="en-US" w:eastAsia="en-US"/>
              </w:rPr>
            </w:pPr>
            <w:r w:rsidRPr="00293A8B">
              <w:rPr>
                <w:rFonts w:ascii="Times New Roman" w:eastAsia="Times New Roman" w:hAnsi="Times New Roman" w:cs="Times New Roman" w:hint="cs"/>
                <w:sz w:val="24"/>
                <w:szCs w:val="24"/>
                <w:rtl/>
                <w:lang w:val="en-US" w:eastAsia="en-US"/>
              </w:rPr>
              <w:t>ר.מקרקעי ישראל – 500,000</w:t>
            </w:r>
          </w:p>
        </w:tc>
        <w:tc>
          <w:tcPr>
            <w:tcW w:w="1454" w:type="dxa"/>
            <w:tcBorders>
              <w:top w:val="single" w:sz="8" w:space="0" w:color="auto"/>
              <w:left w:val="single" w:sz="4" w:space="0" w:color="auto"/>
              <w:bottom w:val="single" w:sz="8" w:space="0" w:color="auto"/>
              <w:right w:val="single" w:sz="4" w:space="0" w:color="auto"/>
            </w:tcBorders>
            <w:vAlign w:val="center"/>
            <w:hideMark/>
          </w:tcPr>
          <w:p w14:paraId="75CBFDF0" w14:textId="77777777" w:rsidR="00293A8B" w:rsidRPr="00293A8B" w:rsidRDefault="00293A8B" w:rsidP="00293A8B">
            <w:pPr>
              <w:bidi w:val="0"/>
              <w:jc w:val="right"/>
              <w:rPr>
                <w:rFonts w:ascii="Times New Roman" w:eastAsia="Times New Roman" w:hAnsi="Times New Roman" w:cs="Times New Roman"/>
                <w:sz w:val="24"/>
                <w:szCs w:val="24"/>
                <w:rtl/>
                <w:lang w:val="en-US" w:eastAsia="en-US"/>
              </w:rPr>
            </w:pPr>
            <w:r w:rsidRPr="00293A8B">
              <w:rPr>
                <w:rFonts w:ascii="Times New Roman" w:eastAsia="Times New Roman" w:hAnsi="Times New Roman" w:cs="Times New Roman" w:hint="cs"/>
                <w:sz w:val="24"/>
                <w:szCs w:val="24"/>
                <w:rtl/>
                <w:lang w:val="en-US" w:eastAsia="en-US"/>
              </w:rPr>
              <w:t>500,000</w:t>
            </w:r>
          </w:p>
        </w:tc>
        <w:tc>
          <w:tcPr>
            <w:tcW w:w="3969" w:type="dxa"/>
            <w:tcBorders>
              <w:top w:val="single" w:sz="8" w:space="0" w:color="auto"/>
              <w:left w:val="single" w:sz="4" w:space="0" w:color="auto"/>
              <w:bottom w:val="single" w:sz="8" w:space="0" w:color="auto"/>
              <w:right w:val="single" w:sz="4" w:space="0" w:color="auto"/>
            </w:tcBorders>
            <w:vAlign w:val="center"/>
            <w:hideMark/>
          </w:tcPr>
          <w:p w14:paraId="2DD9CE69" w14:textId="77777777" w:rsidR="00293A8B" w:rsidRPr="00293A8B" w:rsidRDefault="00293A8B" w:rsidP="00293A8B">
            <w:pPr>
              <w:rPr>
                <w:rFonts w:ascii="Times New Roman" w:eastAsia="Times New Roman" w:hAnsi="Times New Roman" w:cs="Times New Roman"/>
                <w:b/>
                <w:bCs/>
                <w:sz w:val="24"/>
                <w:szCs w:val="24"/>
                <w:rtl/>
                <w:lang w:val="en-US" w:eastAsia="en-US"/>
              </w:rPr>
            </w:pPr>
            <w:r w:rsidRPr="00293A8B">
              <w:rPr>
                <w:rFonts w:ascii="Times New Roman" w:eastAsia="Times New Roman" w:hAnsi="Times New Roman" w:cs="Times New Roman" w:hint="cs"/>
                <w:b/>
                <w:bCs/>
                <w:sz w:val="24"/>
                <w:szCs w:val="24"/>
                <w:rtl/>
                <w:lang w:val="en-US" w:eastAsia="en-US"/>
              </w:rPr>
              <w:t>תכנון החוף הצפוני הטבעי והמצוק</w:t>
            </w:r>
          </w:p>
        </w:tc>
        <w:tc>
          <w:tcPr>
            <w:tcW w:w="1276" w:type="dxa"/>
            <w:tcBorders>
              <w:top w:val="single" w:sz="8" w:space="0" w:color="auto"/>
              <w:left w:val="single" w:sz="4" w:space="0" w:color="auto"/>
              <w:bottom w:val="single" w:sz="8" w:space="0" w:color="auto"/>
              <w:right w:val="single" w:sz="4" w:space="0" w:color="auto"/>
            </w:tcBorders>
            <w:vAlign w:val="center"/>
            <w:hideMark/>
          </w:tcPr>
          <w:p w14:paraId="17D04D1E" w14:textId="77777777" w:rsidR="00293A8B" w:rsidRPr="00293A8B" w:rsidRDefault="00293A8B" w:rsidP="00293A8B">
            <w:pPr>
              <w:keepNext/>
              <w:bidi w:val="0"/>
              <w:jc w:val="right"/>
              <w:outlineLvl w:val="1"/>
              <w:rPr>
                <w:rFonts w:ascii="Times New Roman" w:eastAsia="Times New Roman" w:hAnsi="Times New Roman" w:cs="Times New Roman"/>
                <w:sz w:val="24"/>
                <w:szCs w:val="24"/>
                <w:lang w:val="en-US" w:eastAsia="en-US"/>
              </w:rPr>
            </w:pPr>
            <w:r w:rsidRPr="00293A8B">
              <w:rPr>
                <w:rFonts w:ascii="Times New Roman" w:eastAsia="Times New Roman" w:hAnsi="Times New Roman" w:cs="Times New Roman" w:hint="cs"/>
                <w:sz w:val="24"/>
                <w:szCs w:val="24"/>
                <w:rtl/>
                <w:lang w:val="en-US" w:eastAsia="en-US"/>
              </w:rPr>
              <w:t>4677/747</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2D2B2981" w14:textId="77777777" w:rsidR="00293A8B" w:rsidRPr="00293A8B" w:rsidRDefault="00293A8B" w:rsidP="00293A8B">
            <w:pPr>
              <w:keepNext/>
              <w:bidi w:val="0"/>
              <w:jc w:val="right"/>
              <w:outlineLvl w:val="1"/>
              <w:rPr>
                <w:rFonts w:ascii="Times New Roman" w:eastAsia="Times New Roman" w:hAnsi="Times New Roman" w:cs="Times New Roman"/>
                <w:b/>
                <w:bCs/>
                <w:sz w:val="24"/>
                <w:szCs w:val="24"/>
                <w:rtl/>
                <w:lang w:val="en-US" w:eastAsia="en-US"/>
              </w:rPr>
            </w:pPr>
            <w:r w:rsidRPr="00293A8B">
              <w:rPr>
                <w:rFonts w:ascii="Times New Roman" w:eastAsia="Times New Roman" w:hAnsi="Times New Roman" w:cs="Times New Roman" w:hint="cs"/>
                <w:b/>
                <w:bCs/>
                <w:sz w:val="24"/>
                <w:szCs w:val="24"/>
                <w:rtl/>
                <w:lang w:val="en-US" w:eastAsia="en-US"/>
              </w:rPr>
              <w:t>2</w:t>
            </w:r>
          </w:p>
        </w:tc>
      </w:tr>
      <w:tr w:rsidR="00293A8B" w:rsidRPr="00293A8B" w14:paraId="55514FD9" w14:textId="77777777" w:rsidTr="004C54F3">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hideMark/>
          </w:tcPr>
          <w:p w14:paraId="237F23FC" w14:textId="77777777" w:rsidR="00293A8B" w:rsidRPr="00293A8B" w:rsidRDefault="00293A8B" w:rsidP="00293A8B">
            <w:pPr>
              <w:rPr>
                <w:rFonts w:ascii="Times New Roman" w:eastAsia="Times New Roman" w:hAnsi="Times New Roman" w:cs="Times New Roman"/>
                <w:sz w:val="24"/>
                <w:szCs w:val="24"/>
                <w:lang w:val="en-US" w:eastAsia="en-US"/>
              </w:rPr>
            </w:pPr>
            <w:r w:rsidRPr="00293A8B">
              <w:rPr>
                <w:rFonts w:ascii="Times New Roman" w:eastAsia="Times New Roman" w:hAnsi="Times New Roman" w:cs="Times New Roman" w:hint="cs"/>
                <w:sz w:val="24"/>
                <w:szCs w:val="24"/>
                <w:rtl/>
                <w:lang w:val="en-US" w:eastAsia="en-US"/>
              </w:rPr>
              <w:t>במסגרת קול קורא אישרה הקרן לשמירה על שטחים פתוחים סך 500,000 ₪ לתקצוב המיזם לתכנון החוף הצפוני הטבעי והמצוק.</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5F943F68" w14:textId="77777777" w:rsidR="00293A8B" w:rsidRPr="00293A8B" w:rsidRDefault="00293A8B" w:rsidP="00293A8B">
            <w:pPr>
              <w:bidi w:val="0"/>
              <w:rPr>
                <w:rFonts w:ascii="Times New Roman" w:eastAsia="Times New Roman" w:hAnsi="Times New Roman" w:cs="Times New Roman"/>
                <w:b/>
                <w:bCs/>
                <w:sz w:val="24"/>
                <w:szCs w:val="24"/>
                <w:lang w:val="en-US" w:eastAsia="en-US"/>
              </w:rPr>
            </w:pPr>
          </w:p>
        </w:tc>
      </w:tr>
    </w:tbl>
    <w:p w14:paraId="2B711438" w14:textId="77777777" w:rsidR="00293A8B" w:rsidRPr="00293A8B" w:rsidRDefault="00293A8B" w:rsidP="00293A8B">
      <w:pPr>
        <w:jc w:val="center"/>
        <w:rPr>
          <w:rFonts w:ascii="Times New Roman" w:eastAsia="Times New Roman" w:hAnsi="Times New Roman" w:cs="Times New Roman"/>
          <w:b/>
          <w:bCs/>
          <w:sz w:val="24"/>
          <w:szCs w:val="24"/>
          <w:u w:val="single"/>
          <w:rtl/>
          <w:lang w:val="en-US" w:eastAsia="en-US"/>
        </w:rPr>
      </w:pPr>
    </w:p>
    <w:p w14:paraId="2C2180C3" w14:textId="77777777" w:rsidR="00293A8B" w:rsidRPr="00293A8B" w:rsidRDefault="00293A8B" w:rsidP="00293A8B">
      <w:pPr>
        <w:jc w:val="center"/>
        <w:rPr>
          <w:rFonts w:ascii="Times New Roman" w:eastAsia="Times New Roman" w:hAnsi="Times New Roman" w:cs="Times New Roman"/>
          <w:b/>
          <w:bCs/>
          <w:sz w:val="24"/>
          <w:szCs w:val="24"/>
          <w:u w:val="single"/>
          <w:rtl/>
          <w:lang w:val="en-US" w:eastAsia="en-US"/>
        </w:rPr>
      </w:pPr>
      <w:r w:rsidRPr="00293A8B">
        <w:rPr>
          <w:rFonts w:ascii="Times New Roman" w:eastAsia="Times New Roman" w:hAnsi="Times New Roman" w:cs="Times New Roman" w:hint="cs"/>
          <w:b/>
          <w:bCs/>
          <w:sz w:val="24"/>
          <w:szCs w:val="24"/>
          <w:u w:val="single"/>
          <w:rtl/>
          <w:lang w:val="en-US" w:eastAsia="en-US"/>
        </w:rPr>
        <w:t>הצבעה:   פ"א</w:t>
      </w:r>
    </w:p>
    <w:p w14:paraId="1C557935" w14:textId="77777777" w:rsidR="00293A8B" w:rsidRPr="00293A8B" w:rsidRDefault="00293A8B" w:rsidP="00293A8B">
      <w:pPr>
        <w:rPr>
          <w:rFonts w:ascii="Times New Roman" w:eastAsia="Times New Roman" w:hAnsi="Times New Roman" w:cs="Times New Roman"/>
          <w:sz w:val="24"/>
          <w:szCs w:val="24"/>
          <w:lang w:val="en-US" w:eastAsia="en-US"/>
        </w:rPr>
      </w:pPr>
    </w:p>
    <w:p w14:paraId="6A80840E" w14:textId="77777777" w:rsidR="00293A8B" w:rsidRPr="00293A8B" w:rsidRDefault="00293A8B" w:rsidP="00293A8B">
      <w:pPr>
        <w:keepNext/>
        <w:outlineLvl w:val="0"/>
        <w:rPr>
          <w:rFonts w:ascii="Times New Roman" w:eastAsia="Times New Roman" w:hAnsi="Times New Roman" w:cs="Times New Roman"/>
          <w:b/>
          <w:bCs/>
          <w:sz w:val="24"/>
          <w:szCs w:val="24"/>
          <w:u w:val="single"/>
          <w:rtl/>
          <w:lang w:val="en-US" w:eastAsia="en-US"/>
        </w:rPr>
      </w:pPr>
      <w:r w:rsidRPr="00293A8B">
        <w:rPr>
          <w:rFonts w:ascii="Times New Roman" w:eastAsia="Times New Roman" w:hAnsi="Times New Roman" w:cs="Times New Roman" w:hint="cs"/>
          <w:b/>
          <w:bCs/>
          <w:sz w:val="24"/>
          <w:szCs w:val="24"/>
          <w:u w:val="single"/>
          <w:rtl/>
          <w:lang w:val="en-US" w:eastAsia="en-US"/>
        </w:rPr>
        <w:t>הגדלת תב"רים ושינויים</w:t>
      </w:r>
    </w:p>
    <w:p w14:paraId="5F57074B" w14:textId="77777777" w:rsidR="00293A8B" w:rsidRPr="00293A8B" w:rsidRDefault="00293A8B" w:rsidP="00293A8B">
      <w:pPr>
        <w:rPr>
          <w:rFonts w:ascii="Times New Roman" w:eastAsia="Times New Roman" w:hAnsi="Times New Roman" w:cs="Times New Roman"/>
          <w:sz w:val="24"/>
          <w:szCs w:val="24"/>
          <w:rtl/>
          <w:lang w:val="en-US" w:eastAsia="en-US"/>
        </w:rPr>
      </w:pP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293A8B" w:rsidRPr="00293A8B" w14:paraId="006E33AB" w14:textId="77777777" w:rsidTr="004C54F3">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C3286B9" w14:textId="77777777" w:rsidR="00293A8B" w:rsidRPr="00293A8B" w:rsidRDefault="00293A8B" w:rsidP="00293A8B">
            <w:pPr>
              <w:bidi w:val="0"/>
              <w:jc w:val="center"/>
              <w:rPr>
                <w:rFonts w:ascii="Times New Roman" w:eastAsia="Times New Roman" w:hAnsi="Times New Roman" w:cs="Times New Roman"/>
                <w:b/>
                <w:bCs/>
                <w:sz w:val="24"/>
                <w:szCs w:val="24"/>
                <w:rtl/>
                <w:lang w:val="en-US" w:eastAsia="en-US"/>
              </w:rPr>
            </w:pPr>
            <w:r w:rsidRPr="00293A8B">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9673DD4"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28BBA098"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 xml:space="preserve">הסכום </w:t>
            </w:r>
          </w:p>
          <w:p w14:paraId="410CB1FF"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F15681E"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 xml:space="preserve">הסכום </w:t>
            </w:r>
          </w:p>
          <w:p w14:paraId="134810A2"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EB2C023"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3A81DBC7"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22D92BB3" w14:textId="77777777" w:rsidR="00293A8B" w:rsidRPr="00293A8B" w:rsidRDefault="00293A8B" w:rsidP="00293A8B">
            <w:pPr>
              <w:bidi w:val="0"/>
              <w:jc w:val="cente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ספ'</w:t>
            </w:r>
          </w:p>
        </w:tc>
      </w:tr>
      <w:tr w:rsidR="00293A8B" w:rsidRPr="00293A8B" w14:paraId="350B23E9" w14:textId="77777777" w:rsidTr="004C54F3">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hideMark/>
          </w:tcPr>
          <w:p w14:paraId="1EC0DF18" w14:textId="77777777" w:rsidR="00293A8B" w:rsidRPr="00293A8B" w:rsidRDefault="00293A8B" w:rsidP="00293A8B">
            <w:pPr>
              <w:rPr>
                <w:rFonts w:ascii="Times New Roman" w:eastAsia="Times New Roman" w:hAnsi="Times New Roman" w:cs="Times New Roman"/>
                <w:sz w:val="24"/>
                <w:szCs w:val="24"/>
                <w:lang w:val="en-US" w:eastAsia="en-US"/>
              </w:rPr>
            </w:pPr>
            <w:r w:rsidRPr="00293A8B">
              <w:rPr>
                <w:rFonts w:ascii="Times New Roman" w:eastAsia="Times New Roman" w:hAnsi="Times New Roman" w:cs="Times New Roman" w:hint="cs"/>
                <w:sz w:val="24"/>
                <w:szCs w:val="24"/>
                <w:rtl/>
                <w:lang w:val="en-US" w:eastAsia="en-US"/>
              </w:rPr>
              <w:t>ק.השבחה-175,000</w:t>
            </w:r>
          </w:p>
        </w:tc>
        <w:tc>
          <w:tcPr>
            <w:tcW w:w="1441" w:type="dxa"/>
            <w:tcBorders>
              <w:top w:val="single" w:sz="8" w:space="0" w:color="auto"/>
              <w:left w:val="single" w:sz="4" w:space="0" w:color="auto"/>
              <w:bottom w:val="single" w:sz="4" w:space="0" w:color="auto"/>
              <w:right w:val="single" w:sz="4" w:space="0" w:color="auto"/>
            </w:tcBorders>
            <w:vAlign w:val="center"/>
            <w:hideMark/>
          </w:tcPr>
          <w:p w14:paraId="683B697E" w14:textId="77777777" w:rsidR="00293A8B" w:rsidRPr="00293A8B" w:rsidRDefault="00293A8B" w:rsidP="00293A8B">
            <w:pPr>
              <w:rPr>
                <w:rFonts w:ascii="Times New Roman" w:eastAsia="Times New Roman" w:hAnsi="Times New Roman" w:cs="Times New Roman"/>
                <w:sz w:val="24"/>
                <w:szCs w:val="24"/>
                <w:rtl/>
                <w:lang w:val="en-US" w:eastAsia="en-US"/>
              </w:rPr>
            </w:pPr>
            <w:r w:rsidRPr="00293A8B">
              <w:rPr>
                <w:rFonts w:ascii="Times New Roman" w:eastAsia="Times New Roman" w:hAnsi="Times New Roman" w:cs="Times New Roman" w:hint="cs"/>
                <w:sz w:val="24"/>
                <w:szCs w:val="24"/>
                <w:rtl/>
                <w:lang w:val="en-US" w:eastAsia="en-US"/>
              </w:rPr>
              <w:t>175,000</w:t>
            </w:r>
          </w:p>
        </w:tc>
        <w:tc>
          <w:tcPr>
            <w:tcW w:w="1363" w:type="dxa"/>
            <w:tcBorders>
              <w:top w:val="single" w:sz="8" w:space="0" w:color="auto"/>
              <w:left w:val="single" w:sz="4" w:space="0" w:color="auto"/>
              <w:bottom w:val="single" w:sz="4" w:space="0" w:color="auto"/>
              <w:right w:val="single" w:sz="4" w:space="0" w:color="auto"/>
            </w:tcBorders>
            <w:vAlign w:val="center"/>
            <w:hideMark/>
          </w:tcPr>
          <w:p w14:paraId="4A4B00F2" w14:textId="77777777" w:rsidR="00293A8B" w:rsidRPr="00293A8B" w:rsidRDefault="00293A8B" w:rsidP="00293A8B">
            <w:pPr>
              <w:rPr>
                <w:rFonts w:ascii="Times New Roman" w:eastAsia="Times New Roman" w:hAnsi="Times New Roman" w:cs="Times New Roman"/>
                <w:sz w:val="24"/>
                <w:szCs w:val="24"/>
                <w:rtl/>
                <w:lang w:val="en-US" w:eastAsia="en-US"/>
              </w:rPr>
            </w:pPr>
            <w:r w:rsidRPr="00293A8B">
              <w:rPr>
                <w:rFonts w:ascii="Times New Roman" w:eastAsia="Times New Roman" w:hAnsi="Times New Roman" w:cs="Times New Roman" w:hint="cs"/>
                <w:sz w:val="24"/>
                <w:szCs w:val="24"/>
                <w:rtl/>
                <w:lang w:val="en-US" w:eastAsia="en-US"/>
              </w:rPr>
              <w:t>800,000</w:t>
            </w:r>
          </w:p>
        </w:tc>
        <w:tc>
          <w:tcPr>
            <w:tcW w:w="1440" w:type="dxa"/>
            <w:tcBorders>
              <w:top w:val="single" w:sz="8" w:space="0" w:color="auto"/>
              <w:left w:val="single" w:sz="4" w:space="0" w:color="auto"/>
              <w:bottom w:val="single" w:sz="4" w:space="0" w:color="auto"/>
              <w:right w:val="single" w:sz="4" w:space="0" w:color="auto"/>
            </w:tcBorders>
            <w:vAlign w:val="center"/>
            <w:hideMark/>
          </w:tcPr>
          <w:p w14:paraId="3A7010F1" w14:textId="77777777" w:rsidR="00293A8B" w:rsidRPr="00293A8B" w:rsidRDefault="00293A8B" w:rsidP="00293A8B">
            <w:pPr>
              <w:rPr>
                <w:rFonts w:ascii="Times New Roman" w:eastAsia="Times New Roman" w:hAnsi="Times New Roman" w:cs="Times New Roman"/>
                <w:sz w:val="24"/>
                <w:szCs w:val="24"/>
                <w:lang w:val="en-US" w:eastAsia="en-US"/>
              </w:rPr>
            </w:pPr>
            <w:r w:rsidRPr="00293A8B">
              <w:rPr>
                <w:rFonts w:ascii="Times New Roman" w:eastAsia="Times New Roman" w:hAnsi="Times New Roman" w:cs="Times New Roman" w:hint="cs"/>
                <w:sz w:val="24"/>
                <w:szCs w:val="24"/>
                <w:rtl/>
                <w:lang w:val="en-US" w:eastAsia="en-US"/>
              </w:rPr>
              <w:t>975,000</w:t>
            </w:r>
          </w:p>
        </w:tc>
        <w:tc>
          <w:tcPr>
            <w:tcW w:w="2397" w:type="dxa"/>
            <w:tcBorders>
              <w:top w:val="single" w:sz="8" w:space="0" w:color="auto"/>
              <w:left w:val="single" w:sz="4" w:space="0" w:color="auto"/>
              <w:bottom w:val="single" w:sz="4" w:space="0" w:color="auto"/>
              <w:right w:val="single" w:sz="4" w:space="0" w:color="auto"/>
            </w:tcBorders>
            <w:vAlign w:val="center"/>
            <w:hideMark/>
          </w:tcPr>
          <w:p w14:paraId="7846BCE6" w14:textId="77777777" w:rsidR="00293A8B" w:rsidRPr="00293A8B" w:rsidRDefault="00293A8B" w:rsidP="00293A8B">
            <w:pPr>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התקנת תחנות אוטובוס ברחבי העיר</w:t>
            </w:r>
          </w:p>
        </w:tc>
        <w:tc>
          <w:tcPr>
            <w:tcW w:w="1332" w:type="dxa"/>
            <w:tcBorders>
              <w:top w:val="single" w:sz="8" w:space="0" w:color="auto"/>
              <w:left w:val="single" w:sz="4" w:space="0" w:color="auto"/>
              <w:bottom w:val="single" w:sz="4" w:space="0" w:color="auto"/>
              <w:right w:val="single" w:sz="4" w:space="0" w:color="auto"/>
            </w:tcBorders>
            <w:vAlign w:val="center"/>
            <w:hideMark/>
          </w:tcPr>
          <w:p w14:paraId="4CC9AB1B" w14:textId="77777777" w:rsidR="00293A8B" w:rsidRPr="00293A8B" w:rsidRDefault="00293A8B" w:rsidP="00293A8B">
            <w:pPr>
              <w:rPr>
                <w:rFonts w:ascii="Times New Roman" w:eastAsia="Times New Roman" w:hAnsi="Times New Roman" w:cs="Times New Roman"/>
                <w:sz w:val="24"/>
                <w:szCs w:val="24"/>
                <w:lang w:val="en-US" w:eastAsia="en-US"/>
              </w:rPr>
            </w:pPr>
            <w:r w:rsidRPr="00293A8B">
              <w:rPr>
                <w:rFonts w:ascii="Times New Roman" w:eastAsia="Times New Roman" w:hAnsi="Times New Roman" w:cs="Times New Roman" w:hint="cs"/>
                <w:sz w:val="24"/>
                <w:szCs w:val="24"/>
                <w:rtl/>
                <w:lang w:val="en-US" w:eastAsia="en-US"/>
              </w:rPr>
              <w:t>4469/742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FB605D8" w14:textId="77777777" w:rsidR="00293A8B" w:rsidRPr="00293A8B" w:rsidRDefault="00293A8B" w:rsidP="00293A8B">
            <w:pPr>
              <w:keepNext/>
              <w:bidi w:val="0"/>
              <w:jc w:val="right"/>
              <w:outlineLvl w:val="1"/>
              <w:rPr>
                <w:rFonts w:ascii="Times New Roman" w:eastAsia="Times New Roman" w:hAnsi="Times New Roman" w:cs="Times New Roman"/>
                <w:b/>
                <w:bCs/>
                <w:sz w:val="24"/>
                <w:szCs w:val="24"/>
                <w:lang w:val="en-US" w:eastAsia="en-US"/>
              </w:rPr>
            </w:pPr>
            <w:r w:rsidRPr="00293A8B">
              <w:rPr>
                <w:rFonts w:ascii="Times New Roman" w:eastAsia="Times New Roman" w:hAnsi="Times New Roman" w:cs="Times New Roman" w:hint="cs"/>
                <w:b/>
                <w:bCs/>
                <w:sz w:val="24"/>
                <w:szCs w:val="24"/>
                <w:rtl/>
                <w:lang w:val="en-US" w:eastAsia="en-US"/>
              </w:rPr>
              <w:t>1</w:t>
            </w:r>
          </w:p>
        </w:tc>
      </w:tr>
      <w:tr w:rsidR="00293A8B" w:rsidRPr="00293A8B" w14:paraId="4E272DE8" w14:textId="77777777" w:rsidTr="004C54F3">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hideMark/>
          </w:tcPr>
          <w:p w14:paraId="076D5F9D" w14:textId="77777777" w:rsidR="00293A8B" w:rsidRPr="00293A8B" w:rsidRDefault="00293A8B" w:rsidP="00293A8B">
            <w:pPr>
              <w:rPr>
                <w:rFonts w:ascii="Arial" w:eastAsia="Times New Roman" w:hAnsi="Arial" w:cs="Times New Roman"/>
                <w:sz w:val="24"/>
                <w:szCs w:val="24"/>
                <w:lang w:val="en-US" w:eastAsia="en-US"/>
              </w:rPr>
            </w:pPr>
            <w:r w:rsidRPr="00293A8B">
              <w:rPr>
                <w:rFonts w:ascii="Arial" w:eastAsia="Times New Roman" w:hAnsi="Arial" w:cs="Times New Roman" w:hint="cs"/>
                <w:sz w:val="24"/>
                <w:szCs w:val="24"/>
                <w:rtl/>
                <w:lang w:val="en-US" w:eastAsia="en-US"/>
              </w:rPr>
              <w:t xml:space="preserve">מיועד להתקנת 12 תחנות אוטובוס. (התחנות במימון מלא של משרד התחבורה) ההתקנה במימון הרשות. ההתקנה כוללת פירוק תחנה ישנה, החזרת השטח לקדמותו, מע"מ ופיקוח כ- 11,300 ₪ לתחנה וכן ותוספת 2,950 ₪ לכול תחנה עבור תאורה סולארית. סה"כ עלות לתחנה כ- 14,250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9F9C5D5" w14:textId="77777777" w:rsidR="00293A8B" w:rsidRPr="00293A8B" w:rsidRDefault="00293A8B" w:rsidP="00293A8B">
            <w:pPr>
              <w:bidi w:val="0"/>
              <w:rPr>
                <w:rFonts w:ascii="Times New Roman" w:eastAsia="Times New Roman" w:hAnsi="Times New Roman" w:cs="Times New Roman"/>
                <w:b/>
                <w:bCs/>
                <w:sz w:val="24"/>
                <w:szCs w:val="24"/>
                <w:lang w:val="en-US" w:eastAsia="en-US"/>
              </w:rPr>
            </w:pPr>
          </w:p>
        </w:tc>
      </w:tr>
    </w:tbl>
    <w:p w14:paraId="5018F998" w14:textId="77777777" w:rsidR="00293A8B" w:rsidRPr="00293A8B" w:rsidRDefault="00293A8B" w:rsidP="00293A8B">
      <w:pPr>
        <w:rPr>
          <w:rFonts w:ascii="Times New Roman" w:eastAsia="Times New Roman" w:hAnsi="Times New Roman" w:cs="Times New Roman"/>
          <w:sz w:val="24"/>
          <w:szCs w:val="24"/>
          <w:lang w:val="en-US" w:eastAsia="en-US"/>
        </w:rPr>
      </w:pPr>
    </w:p>
    <w:p w14:paraId="692C0DAA" w14:textId="77777777" w:rsidR="00293A8B" w:rsidRDefault="00293A8B" w:rsidP="00293A8B">
      <w:pPr>
        <w:jc w:val="center"/>
        <w:rPr>
          <w:rFonts w:ascii="Times New Roman" w:eastAsia="Times New Roman" w:hAnsi="Times New Roman" w:cs="Times New Roman"/>
          <w:b/>
          <w:bCs/>
          <w:sz w:val="24"/>
          <w:szCs w:val="24"/>
          <w:u w:val="single"/>
          <w:rtl/>
          <w:lang w:val="en-US" w:eastAsia="en-US"/>
        </w:rPr>
      </w:pPr>
      <w:r w:rsidRPr="00293A8B">
        <w:rPr>
          <w:rFonts w:ascii="Times New Roman" w:eastAsia="Times New Roman" w:hAnsi="Times New Roman" w:cs="Times New Roman" w:hint="cs"/>
          <w:b/>
          <w:bCs/>
          <w:sz w:val="24"/>
          <w:szCs w:val="24"/>
          <w:u w:val="single"/>
          <w:rtl/>
          <w:lang w:val="en-US" w:eastAsia="en-US"/>
        </w:rPr>
        <w:t>הצבעה:   פ"א</w:t>
      </w:r>
    </w:p>
    <w:p w14:paraId="5AAEE752" w14:textId="77777777" w:rsidR="00BC48B2" w:rsidRPr="00293A8B" w:rsidRDefault="00BC48B2" w:rsidP="00293A8B">
      <w:pPr>
        <w:jc w:val="center"/>
        <w:rPr>
          <w:rFonts w:ascii="Times New Roman" w:eastAsia="Times New Roman" w:hAnsi="Times New Roman" w:cs="Times New Roman"/>
          <w:b/>
          <w:bCs/>
          <w:sz w:val="24"/>
          <w:szCs w:val="24"/>
          <w:u w:val="single"/>
          <w:rtl/>
          <w:lang w:val="en-US" w:eastAsia="en-US"/>
        </w:rPr>
      </w:pPr>
    </w:p>
    <w:p w14:paraId="5B7FBAED" w14:textId="07356848" w:rsidR="00CA421F" w:rsidRDefault="00086651" w:rsidP="00CA421F">
      <w:pPr>
        <w:spacing w:line="360" w:lineRule="auto"/>
        <w:jc w:val="center"/>
        <w:rPr>
          <w:rFonts w:ascii="David" w:hAnsi="David" w:cs="David"/>
          <w:sz w:val="26"/>
          <w:szCs w:val="26"/>
          <w:u w:val="single"/>
          <w:rtl/>
        </w:rPr>
      </w:pPr>
      <w:r>
        <w:rPr>
          <w:rFonts w:ascii="David" w:hAnsi="David" w:cs="David" w:hint="cs"/>
          <w:sz w:val="26"/>
          <w:szCs w:val="26"/>
          <w:u w:val="single"/>
          <w:rtl/>
        </w:rPr>
        <w:t xml:space="preserve">פ"א: </w:t>
      </w:r>
      <w:r w:rsidR="00CA421F" w:rsidRPr="005E5518">
        <w:rPr>
          <w:rFonts w:ascii="David" w:hAnsi="David" w:cs="David" w:hint="cs"/>
          <w:sz w:val="26"/>
          <w:szCs w:val="26"/>
          <w:u w:val="single"/>
          <w:rtl/>
        </w:rPr>
        <w:t xml:space="preserve">צביקה ברוט, ויקטור טל, </w:t>
      </w:r>
      <w:r w:rsidR="00CA421F" w:rsidRPr="005E5518">
        <w:rPr>
          <w:rFonts w:ascii="David" w:hAnsi="David" w:cs="David"/>
          <w:sz w:val="26"/>
          <w:szCs w:val="26"/>
          <w:u w:val="single"/>
          <w:rtl/>
        </w:rPr>
        <w:t>אנסטסיה סהר שבצוק</w:t>
      </w:r>
      <w:r w:rsidR="00CA421F" w:rsidRPr="005E5518">
        <w:rPr>
          <w:rFonts w:ascii="David" w:hAnsi="David" w:cs="David" w:hint="cs"/>
          <w:sz w:val="26"/>
          <w:szCs w:val="26"/>
          <w:u w:val="single"/>
          <w:rtl/>
        </w:rPr>
        <w:t>, ורד דנינו, דוד פפיא, אלי יריב, לאה</w:t>
      </w:r>
      <w:r w:rsidR="00CA421F" w:rsidRPr="005E5518">
        <w:rPr>
          <w:rFonts w:ascii="David" w:hAnsi="David" w:cs="David"/>
          <w:sz w:val="26"/>
          <w:szCs w:val="26"/>
          <w:u w:val="single"/>
          <w:rtl/>
        </w:rPr>
        <w:t xml:space="preserve"> </w:t>
      </w:r>
      <w:r w:rsidR="00CA421F" w:rsidRPr="005E5518">
        <w:rPr>
          <w:rFonts w:ascii="David" w:hAnsi="David" w:cs="David" w:hint="cs"/>
          <w:sz w:val="26"/>
          <w:szCs w:val="26"/>
          <w:u w:val="single"/>
          <w:rtl/>
        </w:rPr>
        <w:t>בם</w:t>
      </w:r>
      <w:r w:rsidR="00CA421F" w:rsidRPr="005E5518">
        <w:rPr>
          <w:rFonts w:ascii="David" w:hAnsi="David" w:cs="David"/>
          <w:sz w:val="26"/>
          <w:szCs w:val="26"/>
          <w:u w:val="single"/>
          <w:rtl/>
        </w:rPr>
        <w:t xml:space="preserve">,  </w:t>
      </w:r>
      <w:r w:rsidR="00CA421F" w:rsidRPr="005E5518">
        <w:rPr>
          <w:rFonts w:ascii="David" w:hAnsi="David" w:cs="David" w:hint="cs"/>
          <w:sz w:val="26"/>
          <w:szCs w:val="26"/>
          <w:u w:val="single"/>
          <w:rtl/>
        </w:rPr>
        <w:t>ילנה</w:t>
      </w:r>
      <w:r w:rsidR="00CA421F" w:rsidRPr="005E5518">
        <w:rPr>
          <w:rFonts w:ascii="David" w:hAnsi="David" w:cs="David"/>
          <w:sz w:val="26"/>
          <w:szCs w:val="26"/>
          <w:u w:val="single"/>
          <w:rtl/>
        </w:rPr>
        <w:t xml:space="preserve"> </w:t>
      </w:r>
      <w:r w:rsidR="00CA421F" w:rsidRPr="005E5518">
        <w:rPr>
          <w:rFonts w:ascii="David" w:hAnsi="David" w:cs="David" w:hint="cs"/>
          <w:sz w:val="26"/>
          <w:szCs w:val="26"/>
          <w:u w:val="single"/>
          <w:rtl/>
        </w:rPr>
        <w:t>פינסקי</w:t>
      </w:r>
      <w:r w:rsidR="00CA421F" w:rsidRPr="005E5518">
        <w:rPr>
          <w:rFonts w:ascii="David" w:hAnsi="David" w:cs="David"/>
          <w:sz w:val="26"/>
          <w:szCs w:val="26"/>
          <w:u w:val="single"/>
          <w:rtl/>
        </w:rPr>
        <w:t>,</w:t>
      </w:r>
      <w:r w:rsidR="00CA421F" w:rsidRPr="005E5518">
        <w:rPr>
          <w:rFonts w:ascii="David" w:hAnsi="David" w:cs="David" w:hint="cs"/>
          <w:sz w:val="26"/>
          <w:szCs w:val="26"/>
          <w:u w:val="single"/>
          <w:rtl/>
        </w:rPr>
        <w:t xml:space="preserve"> רפאל ברנז, שלמה פינטו חכם, אברהם</w:t>
      </w:r>
      <w:r w:rsidR="00CA421F" w:rsidRPr="005E5518">
        <w:rPr>
          <w:rFonts w:ascii="David" w:hAnsi="David" w:cs="David"/>
          <w:sz w:val="26"/>
          <w:szCs w:val="26"/>
          <w:u w:val="single"/>
          <w:rtl/>
        </w:rPr>
        <w:t xml:space="preserve"> </w:t>
      </w:r>
      <w:r w:rsidR="00CA421F" w:rsidRPr="005E5518">
        <w:rPr>
          <w:rFonts w:ascii="David" w:hAnsi="David" w:cs="David" w:hint="cs"/>
          <w:sz w:val="26"/>
          <w:szCs w:val="26"/>
          <w:u w:val="single"/>
          <w:rtl/>
        </w:rPr>
        <w:t>חקק</w:t>
      </w:r>
      <w:r w:rsidR="00CA421F" w:rsidRPr="005E5518">
        <w:rPr>
          <w:rFonts w:ascii="David" w:hAnsi="David" w:cs="David"/>
          <w:sz w:val="26"/>
          <w:szCs w:val="26"/>
          <w:u w:val="single"/>
          <w:rtl/>
        </w:rPr>
        <w:t>, קטי פיאסצקי</w:t>
      </w:r>
      <w:r w:rsidR="00CA421F" w:rsidRPr="005E5518">
        <w:rPr>
          <w:rFonts w:ascii="David" w:hAnsi="David" w:cs="David" w:hint="cs"/>
          <w:sz w:val="26"/>
          <w:szCs w:val="26"/>
          <w:u w:val="single"/>
          <w:rtl/>
        </w:rPr>
        <w:t xml:space="preserve">, </w:t>
      </w:r>
      <w:r w:rsidR="00CA421F" w:rsidRPr="005E5518">
        <w:rPr>
          <w:rFonts w:ascii="David" w:hAnsi="David" w:cs="David"/>
          <w:sz w:val="26"/>
          <w:szCs w:val="26"/>
          <w:u w:val="single"/>
          <w:rtl/>
        </w:rPr>
        <w:t>יסמין ולקומיר פרייסמן</w:t>
      </w:r>
      <w:r w:rsidR="00CA421F" w:rsidRPr="005E5518">
        <w:rPr>
          <w:rFonts w:ascii="David" w:hAnsi="David" w:cs="David" w:hint="cs"/>
          <w:sz w:val="26"/>
          <w:szCs w:val="26"/>
          <w:u w:val="single"/>
          <w:rtl/>
        </w:rPr>
        <w:t xml:space="preserve">, </w:t>
      </w:r>
      <w:r w:rsidR="00CA421F" w:rsidRPr="005E5518">
        <w:rPr>
          <w:rFonts w:ascii="David" w:hAnsi="David" w:cs="David"/>
          <w:sz w:val="26"/>
          <w:szCs w:val="26"/>
          <w:u w:val="single"/>
          <w:rtl/>
        </w:rPr>
        <w:t>שלומי לחיאני</w:t>
      </w:r>
      <w:r w:rsidR="00CA421F" w:rsidRPr="005E5518">
        <w:rPr>
          <w:rFonts w:ascii="David" w:hAnsi="David" w:cs="David" w:hint="cs"/>
          <w:sz w:val="26"/>
          <w:szCs w:val="26"/>
          <w:u w:val="single"/>
          <w:rtl/>
        </w:rPr>
        <w:t>, אילנה</w:t>
      </w:r>
      <w:r w:rsidR="00CA421F" w:rsidRPr="005E5518">
        <w:rPr>
          <w:rFonts w:ascii="David" w:hAnsi="David" w:cs="David"/>
          <w:sz w:val="26"/>
          <w:szCs w:val="26"/>
          <w:u w:val="single"/>
          <w:rtl/>
        </w:rPr>
        <w:t xml:space="preserve"> </w:t>
      </w:r>
      <w:r w:rsidR="00CA421F" w:rsidRPr="005E5518">
        <w:rPr>
          <w:rFonts w:ascii="David" w:hAnsi="David" w:cs="David" w:hint="cs"/>
          <w:sz w:val="26"/>
          <w:szCs w:val="26"/>
          <w:u w:val="single"/>
          <w:rtl/>
        </w:rPr>
        <w:t>נג</w:t>
      </w:r>
      <w:r w:rsidR="00CA421F" w:rsidRPr="005E5518">
        <w:rPr>
          <w:rFonts w:ascii="David" w:hAnsi="David" w:cs="David"/>
          <w:sz w:val="26"/>
          <w:szCs w:val="26"/>
          <w:u w:val="single"/>
          <w:rtl/>
        </w:rPr>
        <w:t>'</w:t>
      </w:r>
      <w:r w:rsidR="00CA421F" w:rsidRPr="005E5518">
        <w:rPr>
          <w:rFonts w:ascii="David" w:hAnsi="David" w:cs="David" w:hint="cs"/>
          <w:sz w:val="26"/>
          <w:szCs w:val="26"/>
          <w:u w:val="single"/>
          <w:rtl/>
        </w:rPr>
        <w:t>ר</w:t>
      </w:r>
      <w:r w:rsidR="00CA421F" w:rsidRPr="005E5518">
        <w:rPr>
          <w:rFonts w:ascii="David" w:hAnsi="David" w:cs="David"/>
          <w:sz w:val="26"/>
          <w:szCs w:val="26"/>
          <w:u w:val="single"/>
          <w:rtl/>
        </w:rPr>
        <w:t xml:space="preserve">, </w:t>
      </w:r>
      <w:r w:rsidR="00CA421F" w:rsidRPr="005E5518">
        <w:rPr>
          <w:rFonts w:ascii="David" w:hAnsi="David" w:cs="David" w:hint="cs"/>
          <w:sz w:val="26"/>
          <w:szCs w:val="26"/>
          <w:u w:val="single"/>
          <w:rtl/>
        </w:rPr>
        <w:t>אפרים</w:t>
      </w:r>
      <w:r w:rsidR="00CA421F" w:rsidRPr="005E5518">
        <w:rPr>
          <w:rFonts w:ascii="David" w:hAnsi="David" w:cs="David"/>
          <w:sz w:val="26"/>
          <w:szCs w:val="26"/>
          <w:u w:val="single"/>
          <w:rtl/>
        </w:rPr>
        <w:t xml:space="preserve"> </w:t>
      </w:r>
      <w:r w:rsidR="00CA421F" w:rsidRPr="005E5518">
        <w:rPr>
          <w:rFonts w:ascii="David" w:hAnsi="David" w:cs="David" w:hint="cs"/>
          <w:sz w:val="26"/>
          <w:szCs w:val="26"/>
          <w:u w:val="single"/>
          <w:rtl/>
        </w:rPr>
        <w:t>מזרחי</w:t>
      </w:r>
      <w:r w:rsidR="00CA421F" w:rsidRPr="005E5518">
        <w:rPr>
          <w:rFonts w:ascii="David" w:hAnsi="David" w:cs="David"/>
          <w:sz w:val="26"/>
          <w:szCs w:val="26"/>
          <w:u w:val="single"/>
          <w:rtl/>
        </w:rPr>
        <w:t>, אירנה גנין</w:t>
      </w:r>
      <w:r w:rsidR="00CA421F" w:rsidRPr="005E5518">
        <w:rPr>
          <w:rFonts w:ascii="David" w:hAnsi="David" w:cs="David" w:hint="cs"/>
          <w:sz w:val="26"/>
          <w:szCs w:val="26"/>
          <w:u w:val="single"/>
          <w:rtl/>
        </w:rPr>
        <w:t xml:space="preserve">, </w:t>
      </w:r>
      <w:r w:rsidR="00CA421F" w:rsidRPr="005E5518">
        <w:rPr>
          <w:rFonts w:ascii="David" w:hAnsi="David" w:cs="David"/>
          <w:sz w:val="26"/>
          <w:szCs w:val="26"/>
          <w:u w:val="single"/>
          <w:rtl/>
        </w:rPr>
        <w:t>ויקטור וולדשיק</w:t>
      </w:r>
      <w:r w:rsidR="00CA421F" w:rsidRPr="005E5518">
        <w:rPr>
          <w:rFonts w:ascii="David" w:hAnsi="David" w:cs="David" w:hint="cs"/>
          <w:sz w:val="26"/>
          <w:szCs w:val="26"/>
          <w:u w:val="single"/>
          <w:rtl/>
        </w:rPr>
        <w:t xml:space="preserve">, </w:t>
      </w:r>
      <w:r w:rsidR="00CA421F" w:rsidRPr="005E5518">
        <w:rPr>
          <w:rFonts w:ascii="David" w:hAnsi="David" w:cs="David"/>
          <w:sz w:val="26"/>
          <w:szCs w:val="26"/>
          <w:u w:val="single"/>
          <w:rtl/>
        </w:rPr>
        <w:t>פבל אסטחוב</w:t>
      </w:r>
    </w:p>
    <w:p w14:paraId="601CB132" w14:textId="77777777" w:rsidR="00BC48B2" w:rsidRPr="005E5518" w:rsidRDefault="00BC48B2" w:rsidP="00CA421F">
      <w:pPr>
        <w:spacing w:line="360" w:lineRule="auto"/>
        <w:jc w:val="center"/>
        <w:rPr>
          <w:rFonts w:ascii="David" w:hAnsi="David" w:cs="David"/>
          <w:sz w:val="26"/>
          <w:szCs w:val="26"/>
          <w:u w:val="single"/>
          <w:rtl/>
        </w:rPr>
      </w:pPr>
    </w:p>
    <w:p w14:paraId="76B56FAC" w14:textId="317FEBF5" w:rsidR="00A44EBF" w:rsidRDefault="00F8621F">
      <w:pPr>
        <w:pStyle w:val="2"/>
        <w:spacing w:before="250" w:line="360" w:lineRule="auto"/>
        <w:jc w:val="both"/>
      </w:pPr>
      <w:r>
        <w:rPr>
          <w:rFonts w:ascii="David" w:eastAsia="David" w:hAnsi="David" w:cs="David" w:hint="cs"/>
          <w:b/>
          <w:bCs/>
          <w:color w:val="000000"/>
          <w:u w:val="single"/>
          <w:rtl/>
        </w:rPr>
        <w:lastRenderedPageBreak/>
        <w:t xml:space="preserve">סעיף </w:t>
      </w:r>
      <w:r w:rsidR="003135B0">
        <w:rPr>
          <w:rFonts w:ascii="David" w:eastAsia="David" w:hAnsi="David" w:cs="David" w:hint="cs"/>
          <w:b/>
          <w:bCs/>
          <w:color w:val="000000"/>
          <w:u w:val="single"/>
          <w:rtl/>
        </w:rPr>
        <w:t>4</w:t>
      </w:r>
      <w:r>
        <w:rPr>
          <w:rFonts w:ascii="David" w:eastAsia="David" w:hAnsi="David" w:cs="David" w:hint="cs"/>
          <w:b/>
          <w:bCs/>
          <w:color w:val="000000"/>
          <w:u w:val="single"/>
          <w:rtl/>
        </w:rPr>
        <w:t xml:space="preserve"> - </w:t>
      </w:r>
      <w:r w:rsidR="00667BE9">
        <w:rPr>
          <w:rFonts w:ascii="David" w:eastAsia="David" w:hAnsi="David" w:cs="David"/>
          <w:b/>
          <w:bCs/>
          <w:color w:val="000000"/>
          <w:u w:val="single"/>
          <w:rtl/>
        </w:rPr>
        <w:t>אישור הסכם שימוש בקרקע</w:t>
      </w:r>
      <w:r w:rsidR="00AC5D51">
        <w:rPr>
          <w:rFonts w:ascii="David" w:eastAsia="David" w:hAnsi="David" w:cs="David" w:hint="cs"/>
          <w:b/>
          <w:bCs/>
          <w:color w:val="000000"/>
          <w:u w:val="single"/>
          <w:rtl/>
        </w:rPr>
        <w:t xml:space="preserve"> -</w:t>
      </w:r>
      <w:r w:rsidR="00667BE9">
        <w:rPr>
          <w:rFonts w:ascii="David" w:eastAsia="David" w:hAnsi="David" w:cs="David"/>
          <w:b/>
          <w:bCs/>
          <w:color w:val="000000"/>
          <w:u w:val="single"/>
          <w:rtl/>
        </w:rPr>
        <w:t xml:space="preserve"> איגום זמני רמת יוסף</w:t>
      </w:r>
    </w:p>
    <w:p w14:paraId="298A2035" w14:textId="08792C2B" w:rsidR="00A44EBF" w:rsidRDefault="00667BE9" w:rsidP="00212A3A">
      <w:pPr>
        <w:pStyle w:val="ParagraphStyle"/>
        <w:spacing w:line="360" w:lineRule="auto"/>
        <w:ind w:left="2880" w:hanging="2880"/>
      </w:pPr>
      <w:r>
        <w:rPr>
          <w:color w:val="000000"/>
          <w:sz w:val="26"/>
          <w:szCs w:val="26"/>
          <w:u w:val="single"/>
        </w:rPr>
        <w:t>דורית מוריה:</w:t>
      </w:r>
      <w:r w:rsidR="00212A3A">
        <w:rPr>
          <w:sz w:val="26"/>
          <w:szCs w:val="26"/>
        </w:rPr>
        <w:tab/>
      </w:r>
      <w:r>
        <w:rPr>
          <w:sz w:val="26"/>
          <w:szCs w:val="26"/>
        </w:rPr>
        <w:t>4. אישור הסכם שימוש במקרקעין איגום, איגום זמני רמת יוסף. הצעת ההחלטה</w:t>
      </w:r>
      <w:r w:rsidR="00212A3A">
        <w:rPr>
          <w:rFonts w:hint="cs"/>
          <w:sz w:val="26"/>
          <w:szCs w:val="26"/>
        </w:rPr>
        <w:t>:</w:t>
      </w:r>
      <w:r>
        <w:rPr>
          <w:sz w:val="26"/>
          <w:szCs w:val="26"/>
        </w:rPr>
        <w:t xml:space="preserve"> המועצה מאשרת לתאגיד מי בת ים שימוש במקרקעין הידועים בגוש 7131 חלקה 189 לצורך איגום זמני.</w:t>
      </w:r>
    </w:p>
    <w:p w14:paraId="33025B82" w14:textId="1BC1FF7C" w:rsidR="00A44EBF" w:rsidRDefault="00893FED">
      <w:pPr>
        <w:pStyle w:val="ParagraphStyle"/>
        <w:spacing w:line="360" w:lineRule="auto"/>
        <w:ind w:left="2000" w:hanging="2000"/>
      </w:pPr>
      <w:r>
        <w:rPr>
          <w:rFonts w:hint="cs"/>
          <w:color w:val="000000"/>
          <w:sz w:val="26"/>
          <w:szCs w:val="26"/>
          <w:u w:val="single"/>
        </w:rPr>
        <w:t>ורד דנינו</w:t>
      </w:r>
      <w:r w:rsidR="00667BE9">
        <w:rPr>
          <w:color w:val="000000"/>
          <w:sz w:val="26"/>
          <w:szCs w:val="26"/>
          <w:u w:val="single"/>
        </w:rPr>
        <w:t>:</w:t>
      </w:r>
      <w:r w:rsidR="00667BE9">
        <w:rPr>
          <w:sz w:val="26"/>
          <w:szCs w:val="26"/>
        </w:rPr>
        <w:tab/>
      </w:r>
      <w:r w:rsidR="00212A3A">
        <w:rPr>
          <w:sz w:val="26"/>
          <w:szCs w:val="26"/>
        </w:rPr>
        <w:tab/>
      </w:r>
      <w:r w:rsidR="00212A3A">
        <w:rPr>
          <w:sz w:val="26"/>
          <w:szCs w:val="26"/>
        </w:rPr>
        <w:tab/>
      </w:r>
      <w:r w:rsidR="00667BE9">
        <w:rPr>
          <w:sz w:val="26"/>
          <w:szCs w:val="26"/>
        </w:rPr>
        <w:t>מה זה אומר?</w:t>
      </w:r>
    </w:p>
    <w:p w14:paraId="7C7D6449" w14:textId="64B7F39D"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212A3A">
        <w:rPr>
          <w:sz w:val="26"/>
          <w:szCs w:val="26"/>
        </w:rPr>
        <w:tab/>
      </w:r>
      <w:r w:rsidR="00212A3A">
        <w:rPr>
          <w:sz w:val="26"/>
          <w:szCs w:val="26"/>
        </w:rPr>
        <w:tab/>
      </w:r>
      <w:r>
        <w:rPr>
          <w:sz w:val="26"/>
          <w:szCs w:val="26"/>
        </w:rPr>
        <w:t>חנה, בבקשה.</w:t>
      </w:r>
    </w:p>
    <w:p w14:paraId="717D5175" w14:textId="0E1DE6AE"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212A3A">
        <w:rPr>
          <w:sz w:val="26"/>
          <w:szCs w:val="26"/>
        </w:rPr>
        <w:tab/>
      </w:r>
      <w:r w:rsidR="00212A3A">
        <w:rPr>
          <w:sz w:val="26"/>
          <w:szCs w:val="26"/>
        </w:rPr>
        <w:tab/>
      </w:r>
      <w:r>
        <w:rPr>
          <w:sz w:val="26"/>
          <w:szCs w:val="26"/>
        </w:rPr>
        <w:t>אנחנו, יש לנו, האוכלוסייה-</w:t>
      </w:r>
    </w:p>
    <w:p w14:paraId="6FAAE8F7" w14:textId="3F375FB5" w:rsidR="00A44EBF" w:rsidRDefault="00893FED">
      <w:pPr>
        <w:pStyle w:val="ParagraphStyle"/>
        <w:spacing w:line="360" w:lineRule="auto"/>
        <w:ind w:left="2000" w:hanging="2000"/>
      </w:pPr>
      <w:r>
        <w:rPr>
          <w:rFonts w:hint="cs"/>
          <w:color w:val="000000"/>
          <w:sz w:val="26"/>
          <w:szCs w:val="26"/>
          <w:u w:val="single"/>
        </w:rPr>
        <w:t>אילנה נג'ר</w:t>
      </w:r>
      <w:r w:rsidR="00667BE9">
        <w:rPr>
          <w:color w:val="000000"/>
          <w:sz w:val="26"/>
          <w:szCs w:val="26"/>
          <w:u w:val="single"/>
        </w:rPr>
        <w:t>:</w:t>
      </w:r>
      <w:r>
        <w:rPr>
          <w:color w:val="000000"/>
          <w:sz w:val="26"/>
          <w:szCs w:val="26"/>
        </w:rPr>
        <w:tab/>
      </w:r>
      <w:r>
        <w:rPr>
          <w:color w:val="000000"/>
          <w:sz w:val="26"/>
          <w:szCs w:val="26"/>
        </w:rPr>
        <w:tab/>
      </w:r>
      <w:r w:rsidR="00667BE9">
        <w:rPr>
          <w:sz w:val="26"/>
          <w:szCs w:val="26"/>
        </w:rPr>
        <w:tab/>
        <w:t>אני גם ארצה את רשות הדיבור אחר כך.</w:t>
      </w:r>
    </w:p>
    <w:p w14:paraId="0AB8487D" w14:textId="01AE945B" w:rsidR="00A44EBF" w:rsidRPr="00212A3A" w:rsidRDefault="00667BE9" w:rsidP="00212A3A">
      <w:pPr>
        <w:pStyle w:val="ParagraphStyle"/>
        <w:spacing w:line="360" w:lineRule="auto"/>
        <w:ind w:left="2880" w:hanging="2880"/>
        <w:rPr>
          <w:sz w:val="26"/>
          <w:szCs w:val="26"/>
        </w:rPr>
      </w:pPr>
      <w:r>
        <w:rPr>
          <w:color w:val="000000"/>
          <w:sz w:val="26"/>
          <w:szCs w:val="26"/>
          <w:u w:val="single"/>
        </w:rPr>
        <w:t>עו"ד חנה כהן:</w:t>
      </w:r>
      <w:r>
        <w:rPr>
          <w:sz w:val="26"/>
          <w:szCs w:val="26"/>
        </w:rPr>
        <w:tab/>
        <w:t>כן, כן. האוכלוסייה בעיר הולכת וגדלה, ואנחנו צריכים להגדיל את בריכות המים שלנו. בתקופה שבה הם מגדילים את בריכות המים, הם הגישו תב"ע לסמכות וועדה מחוזית להגדיל את העומק של הבריכה, הם צריכים שטח זמני לעשות איגום זמני. וכאן אנחנו נותנים להם את השטח, זה תאגיד שלנו, ואנחנו-</w:t>
      </w:r>
    </w:p>
    <w:p w14:paraId="5AC1A785" w14:textId="49CF6013" w:rsidR="00A44EBF" w:rsidRDefault="00667BE9">
      <w:pPr>
        <w:pStyle w:val="ParagraphStyle"/>
        <w:spacing w:line="360" w:lineRule="auto"/>
        <w:ind w:left="2000" w:hanging="2000"/>
      </w:pPr>
      <w:r>
        <w:rPr>
          <w:color w:val="000000"/>
          <w:sz w:val="26"/>
          <w:szCs w:val="26"/>
          <w:u w:val="single"/>
        </w:rPr>
        <w:t>אפרים מזרחי:</w:t>
      </w:r>
      <w:r>
        <w:rPr>
          <w:sz w:val="26"/>
          <w:szCs w:val="26"/>
        </w:rPr>
        <w:tab/>
      </w:r>
      <w:r w:rsidR="00583060">
        <w:rPr>
          <w:sz w:val="26"/>
          <w:szCs w:val="26"/>
        </w:rPr>
        <w:tab/>
      </w:r>
      <w:r w:rsidR="00583060">
        <w:rPr>
          <w:sz w:val="26"/>
          <w:szCs w:val="26"/>
        </w:rPr>
        <w:tab/>
      </w:r>
      <w:r>
        <w:rPr>
          <w:sz w:val="26"/>
          <w:szCs w:val="26"/>
        </w:rPr>
        <w:t>הם משמלים כסף?</w:t>
      </w:r>
    </w:p>
    <w:p w14:paraId="5244776D" w14:textId="6FE4ACBF"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583060">
        <w:rPr>
          <w:sz w:val="26"/>
          <w:szCs w:val="26"/>
        </w:rPr>
        <w:tab/>
      </w:r>
      <w:r w:rsidR="00583060">
        <w:rPr>
          <w:sz w:val="26"/>
          <w:szCs w:val="26"/>
        </w:rPr>
        <w:tab/>
      </w:r>
      <w:r>
        <w:rPr>
          <w:sz w:val="26"/>
          <w:szCs w:val="26"/>
        </w:rPr>
        <w:t>בגדול, הם לא משלמים כסף. דורית, הם משלמים כסף?</w:t>
      </w:r>
    </w:p>
    <w:p w14:paraId="27A66FD5" w14:textId="283543AC"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583060">
        <w:rPr>
          <w:sz w:val="26"/>
          <w:szCs w:val="26"/>
        </w:rPr>
        <w:tab/>
      </w:r>
      <w:r w:rsidR="00583060">
        <w:rPr>
          <w:sz w:val="26"/>
          <w:szCs w:val="26"/>
        </w:rPr>
        <w:tab/>
      </w:r>
      <w:r>
        <w:rPr>
          <w:sz w:val="26"/>
          <w:szCs w:val="26"/>
        </w:rPr>
        <w:t>לא.</w:t>
      </w:r>
    </w:p>
    <w:p w14:paraId="371D130C" w14:textId="14862433"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583060">
        <w:rPr>
          <w:sz w:val="26"/>
          <w:szCs w:val="26"/>
        </w:rPr>
        <w:tab/>
      </w:r>
      <w:r w:rsidR="00583060">
        <w:rPr>
          <w:sz w:val="26"/>
          <w:szCs w:val="26"/>
        </w:rPr>
        <w:tab/>
      </w:r>
      <w:r>
        <w:rPr>
          <w:sz w:val="26"/>
          <w:szCs w:val="26"/>
        </w:rPr>
        <w:t>לא.</w:t>
      </w:r>
    </w:p>
    <w:p w14:paraId="717096F0" w14:textId="790B0CA9" w:rsidR="00A44EBF" w:rsidRDefault="00667BE9">
      <w:pPr>
        <w:pStyle w:val="ParagraphStyle"/>
        <w:spacing w:line="360" w:lineRule="auto"/>
        <w:ind w:left="2000" w:hanging="2000"/>
      </w:pPr>
      <w:r>
        <w:rPr>
          <w:color w:val="000000"/>
          <w:sz w:val="26"/>
          <w:szCs w:val="26"/>
          <w:u w:val="single"/>
        </w:rPr>
        <w:t>אפרים מזרחי:</w:t>
      </w:r>
      <w:r>
        <w:rPr>
          <w:sz w:val="26"/>
          <w:szCs w:val="26"/>
        </w:rPr>
        <w:tab/>
      </w:r>
      <w:r w:rsidR="00583060">
        <w:rPr>
          <w:sz w:val="26"/>
          <w:szCs w:val="26"/>
        </w:rPr>
        <w:tab/>
      </w:r>
      <w:r w:rsidR="00583060">
        <w:rPr>
          <w:sz w:val="26"/>
          <w:szCs w:val="26"/>
        </w:rPr>
        <w:tab/>
      </w:r>
      <w:r>
        <w:rPr>
          <w:sz w:val="26"/>
          <w:szCs w:val="26"/>
        </w:rPr>
        <w:t>אז למה אנחנו משלמים להם על המים? אני לא הבנתי.</w:t>
      </w:r>
    </w:p>
    <w:p w14:paraId="075B5E64" w14:textId="4D26DB1F"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583060">
        <w:rPr>
          <w:sz w:val="26"/>
          <w:szCs w:val="26"/>
        </w:rPr>
        <w:tab/>
      </w:r>
      <w:r w:rsidR="00583060">
        <w:rPr>
          <w:sz w:val="26"/>
          <w:szCs w:val="26"/>
        </w:rPr>
        <w:tab/>
      </w:r>
      <w:r>
        <w:rPr>
          <w:sz w:val="26"/>
          <w:szCs w:val="26"/>
        </w:rPr>
        <w:t>על המים?</w:t>
      </w:r>
    </w:p>
    <w:p w14:paraId="5740D6B4" w14:textId="34314DB1"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583060">
        <w:rPr>
          <w:sz w:val="26"/>
          <w:szCs w:val="26"/>
        </w:rPr>
        <w:tab/>
      </w:r>
      <w:r w:rsidR="00583060">
        <w:rPr>
          <w:sz w:val="26"/>
          <w:szCs w:val="26"/>
        </w:rPr>
        <w:tab/>
      </w:r>
      <w:r>
        <w:rPr>
          <w:sz w:val="26"/>
          <w:szCs w:val="26"/>
        </w:rPr>
        <w:t>שאלה טובה.</w:t>
      </w:r>
    </w:p>
    <w:p w14:paraId="6D798FF4" w14:textId="7B3E9292"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95557D">
        <w:rPr>
          <w:sz w:val="26"/>
          <w:szCs w:val="26"/>
        </w:rPr>
        <w:tab/>
      </w:r>
      <w:r w:rsidR="0095557D">
        <w:rPr>
          <w:sz w:val="26"/>
          <w:szCs w:val="26"/>
        </w:rPr>
        <w:tab/>
      </w:r>
      <w:r>
        <w:rPr>
          <w:sz w:val="26"/>
          <w:szCs w:val="26"/>
        </w:rPr>
        <w:t>שאלה טובה, אבל-</w:t>
      </w:r>
    </w:p>
    <w:p w14:paraId="6B94784D" w14:textId="052CDCA4"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95557D">
        <w:rPr>
          <w:sz w:val="26"/>
          <w:szCs w:val="26"/>
        </w:rPr>
        <w:tab/>
      </w:r>
      <w:r w:rsidR="0095557D">
        <w:rPr>
          <w:sz w:val="26"/>
          <w:szCs w:val="26"/>
        </w:rPr>
        <w:tab/>
      </w:r>
      <w:r>
        <w:rPr>
          <w:sz w:val="26"/>
          <w:szCs w:val="26"/>
        </w:rPr>
        <w:t>מה, מה השאלה?</w:t>
      </w:r>
    </w:p>
    <w:p w14:paraId="39D81B22" w14:textId="7E2CDD0C" w:rsidR="00A44EBF" w:rsidRPr="00404948" w:rsidRDefault="00404948" w:rsidP="00404948">
      <w:pPr>
        <w:pStyle w:val="ParagraphStyle"/>
        <w:spacing w:line="360" w:lineRule="auto"/>
        <w:jc w:val="center"/>
      </w:pPr>
      <w:r w:rsidRPr="00404948">
        <w:rPr>
          <w:rFonts w:hint="cs"/>
          <w:b/>
          <w:bCs/>
          <w:color w:val="000000"/>
          <w:sz w:val="26"/>
          <w:szCs w:val="26"/>
        </w:rPr>
        <w:t>(</w:t>
      </w:r>
      <w:r w:rsidR="00667BE9" w:rsidRPr="00404948">
        <w:rPr>
          <w:b/>
          <w:bCs/>
          <w:color w:val="000000"/>
          <w:sz w:val="26"/>
          <w:szCs w:val="26"/>
        </w:rPr>
        <w:t>מדברים ביחד</w:t>
      </w:r>
      <w:r w:rsidRPr="00404948">
        <w:rPr>
          <w:rFonts w:hint="cs"/>
          <w:b/>
          <w:bCs/>
          <w:color w:val="000000"/>
          <w:sz w:val="26"/>
          <w:szCs w:val="26"/>
        </w:rPr>
        <w:t>)</w:t>
      </w:r>
    </w:p>
    <w:p w14:paraId="3295B641" w14:textId="4A475AD2" w:rsidR="00A44EBF" w:rsidRDefault="00667BE9">
      <w:pPr>
        <w:pStyle w:val="ParagraphStyle"/>
        <w:spacing w:line="360" w:lineRule="auto"/>
        <w:ind w:left="2000" w:hanging="2000"/>
      </w:pPr>
      <w:r>
        <w:rPr>
          <w:color w:val="000000"/>
          <w:sz w:val="26"/>
          <w:szCs w:val="26"/>
          <w:u w:val="single"/>
        </w:rPr>
        <w:lastRenderedPageBreak/>
        <w:t>אפרים מזרחי:</w:t>
      </w:r>
      <w:r>
        <w:rPr>
          <w:sz w:val="26"/>
          <w:szCs w:val="26"/>
        </w:rPr>
        <w:tab/>
        <w:t xml:space="preserve">אני משלם לו, הוא הוסיף </w:t>
      </w:r>
      <w:r w:rsidR="0095557D">
        <w:rPr>
          <w:rFonts w:hint="cs"/>
          <w:sz w:val="26"/>
          <w:szCs w:val="26"/>
        </w:rPr>
        <w:t>עושה איתי חשבונות</w:t>
      </w:r>
      <w:r>
        <w:rPr>
          <w:sz w:val="26"/>
          <w:szCs w:val="26"/>
        </w:rPr>
        <w:t>.</w:t>
      </w:r>
    </w:p>
    <w:p w14:paraId="347D995B"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כן, תשמע, אנחנו, אנחנו כן מעוניינים, זה פרויקט עירוני.</w:t>
      </w:r>
    </w:p>
    <w:p w14:paraId="5171054F" w14:textId="77777777" w:rsidR="00A44EBF" w:rsidRDefault="00667BE9">
      <w:pPr>
        <w:pStyle w:val="ParagraphStyle"/>
        <w:spacing w:line="360" w:lineRule="auto"/>
        <w:ind w:left="2000" w:hanging="2000"/>
      </w:pPr>
      <w:r>
        <w:rPr>
          <w:color w:val="000000"/>
          <w:sz w:val="26"/>
          <w:szCs w:val="26"/>
          <w:u w:val="single"/>
        </w:rPr>
        <w:t>אפרים מזרחי:</w:t>
      </w:r>
      <w:r>
        <w:rPr>
          <w:sz w:val="26"/>
          <w:szCs w:val="26"/>
        </w:rPr>
        <w:tab/>
        <w:t>בסדר. חנה, גם המדינה זו פרויקט עירוני. אז מי ישלם לו?</w:t>
      </w:r>
    </w:p>
    <w:p w14:paraId="77E58BF3" w14:textId="3A87C48C" w:rsidR="00A44EBF" w:rsidRPr="00212A3A" w:rsidRDefault="00212A3A" w:rsidP="00212A3A">
      <w:pPr>
        <w:pStyle w:val="ParagraphStyle"/>
        <w:spacing w:line="360" w:lineRule="auto"/>
        <w:jc w:val="center"/>
      </w:pPr>
      <w:r w:rsidRPr="00212A3A">
        <w:rPr>
          <w:rFonts w:hint="cs"/>
          <w:b/>
          <w:bCs/>
          <w:color w:val="000000"/>
          <w:sz w:val="26"/>
          <w:szCs w:val="26"/>
        </w:rPr>
        <w:t>(</w:t>
      </w:r>
      <w:r w:rsidR="00667BE9" w:rsidRPr="00212A3A">
        <w:rPr>
          <w:b/>
          <w:bCs/>
          <w:color w:val="000000"/>
          <w:sz w:val="26"/>
          <w:szCs w:val="26"/>
        </w:rPr>
        <w:t>מדברים ביחד</w:t>
      </w:r>
      <w:r w:rsidRPr="00212A3A">
        <w:rPr>
          <w:rFonts w:hint="cs"/>
          <w:b/>
          <w:bCs/>
          <w:color w:val="000000"/>
          <w:sz w:val="26"/>
          <w:szCs w:val="26"/>
        </w:rPr>
        <w:t>)</w:t>
      </w:r>
    </w:p>
    <w:p w14:paraId="3C36EAD4" w14:textId="720754FD" w:rsidR="00A44EBF" w:rsidRDefault="00667BE9">
      <w:pPr>
        <w:pStyle w:val="ParagraphStyle"/>
        <w:spacing w:line="360" w:lineRule="auto"/>
        <w:ind w:left="2000" w:hanging="2000"/>
      </w:pPr>
      <w:r>
        <w:rPr>
          <w:color w:val="000000"/>
          <w:sz w:val="26"/>
          <w:szCs w:val="26"/>
          <w:u w:val="single"/>
        </w:rPr>
        <w:t>צביקה ברוט:</w:t>
      </w:r>
      <w:r>
        <w:rPr>
          <w:sz w:val="26"/>
          <w:szCs w:val="26"/>
        </w:rPr>
        <w:tab/>
        <w:t>מה ה</w:t>
      </w:r>
      <w:r w:rsidR="00B4429F">
        <w:rPr>
          <w:rFonts w:hint="cs"/>
          <w:sz w:val="26"/>
          <w:szCs w:val="26"/>
        </w:rPr>
        <w:t>שאל</w:t>
      </w:r>
      <w:r>
        <w:rPr>
          <w:sz w:val="26"/>
          <w:szCs w:val="26"/>
        </w:rPr>
        <w:t>ה שלך?</w:t>
      </w:r>
    </w:p>
    <w:p w14:paraId="21DBA31B" w14:textId="49AC1D80" w:rsidR="00A44EBF" w:rsidRDefault="00667BE9">
      <w:pPr>
        <w:pStyle w:val="ParagraphStyle"/>
        <w:spacing w:line="360" w:lineRule="auto"/>
        <w:ind w:left="2000" w:hanging="2000"/>
      </w:pPr>
      <w:r>
        <w:rPr>
          <w:color w:val="000000"/>
          <w:sz w:val="26"/>
          <w:szCs w:val="26"/>
          <w:u w:val="single"/>
        </w:rPr>
        <w:t>אילנה נג'ר:</w:t>
      </w:r>
      <w:r>
        <w:rPr>
          <w:sz w:val="26"/>
          <w:szCs w:val="26"/>
        </w:rPr>
        <w:tab/>
        <w:t>אז אני, אני בהמשך רוצה שאלה מלווה, אם אפשר.</w:t>
      </w:r>
    </w:p>
    <w:p w14:paraId="020CFF5B"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אנחנו נשקול את זה. דורית אחראית על נכסים, היא אמרה, נשקול את זה.</w:t>
      </w:r>
    </w:p>
    <w:p w14:paraId="47ACF08B"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שמה?</w:t>
      </w:r>
    </w:p>
    <w:p w14:paraId="7A14128F"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לגבות כסף מהתאגיד, ראש העיר, על השימוש במקרקעין.</w:t>
      </w:r>
    </w:p>
    <w:p w14:paraId="6F19033D"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לא, התאגיד לא משלם שום, אי אפשר.</w:t>
      </w:r>
    </w:p>
    <w:p w14:paraId="2D9E2EC7" w14:textId="77777777" w:rsidR="00A44EBF" w:rsidRDefault="00667BE9">
      <w:pPr>
        <w:pStyle w:val="ParagraphStyle"/>
        <w:spacing w:line="360" w:lineRule="auto"/>
        <w:ind w:left="2000" w:hanging="2000"/>
      </w:pPr>
      <w:r>
        <w:rPr>
          <w:color w:val="000000"/>
          <w:sz w:val="26"/>
          <w:szCs w:val="26"/>
          <w:u w:val="single"/>
        </w:rPr>
        <w:t>אפרים מזרחי:</w:t>
      </w:r>
      <w:r>
        <w:rPr>
          <w:sz w:val="26"/>
          <w:szCs w:val="26"/>
        </w:rPr>
        <w:tab/>
        <w:t>למה?</w:t>
      </w:r>
    </w:p>
    <w:p w14:paraId="28754643"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לפי כללי רשות המים, אי אפשר.</w:t>
      </w:r>
    </w:p>
    <w:p w14:paraId="36153422" w14:textId="77777777" w:rsidR="00A44EBF" w:rsidRDefault="00667BE9">
      <w:pPr>
        <w:pStyle w:val="ParagraphStyle"/>
        <w:spacing w:line="360" w:lineRule="auto"/>
        <w:ind w:left="2000" w:hanging="2000"/>
      </w:pPr>
      <w:r>
        <w:rPr>
          <w:color w:val="000000"/>
          <w:sz w:val="26"/>
          <w:szCs w:val="26"/>
          <w:u w:val="single"/>
        </w:rPr>
        <w:t>אפרים מזרחי:</w:t>
      </w:r>
      <w:r>
        <w:rPr>
          <w:sz w:val="26"/>
          <w:szCs w:val="26"/>
        </w:rPr>
        <w:tab/>
        <w:t>למה, אי אפשר להשכיר לו את זה? אפשר להשכיר לו את זה.</w:t>
      </w:r>
    </w:p>
    <w:p w14:paraId="04442AD7"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למה, לצורך העניין, כבר עשרות שנים הם לא משלמים על כל המקרקעין שבהם יש להם תחנות שאיבה, ויש להם-</w:t>
      </w:r>
    </w:p>
    <w:p w14:paraId="462C2530"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שישלמו.</w:t>
      </w:r>
    </w:p>
    <w:p w14:paraId="269B8D4A" w14:textId="77777777" w:rsidR="00A44EBF" w:rsidRDefault="00667BE9">
      <w:pPr>
        <w:pStyle w:val="ParagraphStyle"/>
        <w:spacing w:line="360" w:lineRule="auto"/>
        <w:ind w:left="2000" w:hanging="2000"/>
      </w:pPr>
      <w:r>
        <w:rPr>
          <w:color w:val="000000"/>
          <w:sz w:val="26"/>
          <w:szCs w:val="26"/>
          <w:u w:val="single"/>
        </w:rPr>
        <w:t>אפרים מזרחי:</w:t>
      </w:r>
      <w:r>
        <w:rPr>
          <w:sz w:val="26"/>
          <w:szCs w:val="26"/>
        </w:rPr>
        <w:tab/>
        <w:t>שישלמו, בואו נתחיל שישלמו.</w:t>
      </w:r>
    </w:p>
    <w:p w14:paraId="3888041C"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לא, אבל הכללים, החוק לא מאפשר.</w:t>
      </w:r>
    </w:p>
    <w:p w14:paraId="551270CD" w14:textId="47C6B1D1" w:rsidR="00A44EBF" w:rsidRDefault="00667BE9">
      <w:pPr>
        <w:pStyle w:val="ParagraphStyle"/>
        <w:spacing w:line="360" w:lineRule="auto"/>
        <w:ind w:left="2000" w:hanging="2000"/>
      </w:pPr>
      <w:r>
        <w:rPr>
          <w:color w:val="000000"/>
          <w:sz w:val="26"/>
          <w:szCs w:val="26"/>
          <w:u w:val="single"/>
        </w:rPr>
        <w:t>אלי יריב:</w:t>
      </w:r>
      <w:r>
        <w:rPr>
          <w:sz w:val="26"/>
          <w:szCs w:val="26"/>
        </w:rPr>
        <w:tab/>
      </w:r>
      <w:r w:rsidR="00C660B0">
        <w:rPr>
          <w:sz w:val="26"/>
          <w:szCs w:val="26"/>
        </w:rPr>
        <w:tab/>
      </w:r>
      <w:r>
        <w:rPr>
          <w:sz w:val="26"/>
          <w:szCs w:val="26"/>
        </w:rPr>
        <w:t>היה הסדר איתם.</w:t>
      </w:r>
    </w:p>
    <w:p w14:paraId="3F7E3F04" w14:textId="2CA089ED"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C660B0">
        <w:rPr>
          <w:sz w:val="26"/>
          <w:szCs w:val="26"/>
        </w:rPr>
        <w:tab/>
      </w:r>
      <w:r>
        <w:rPr>
          <w:sz w:val="26"/>
          <w:szCs w:val="26"/>
        </w:rPr>
        <w:t>אפרים, היו הסדרים.</w:t>
      </w:r>
    </w:p>
    <w:p w14:paraId="69444E6C" w14:textId="25D80B43"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C660B0">
        <w:rPr>
          <w:sz w:val="26"/>
          <w:szCs w:val="26"/>
        </w:rPr>
        <w:tab/>
      </w:r>
      <w:r>
        <w:rPr>
          <w:sz w:val="26"/>
          <w:szCs w:val="26"/>
        </w:rPr>
        <w:t>אם היה אפשר-</w:t>
      </w:r>
    </w:p>
    <w:p w14:paraId="7C817A7E" w14:textId="5AD81363" w:rsidR="00A44EBF" w:rsidRDefault="00667BE9">
      <w:pPr>
        <w:pStyle w:val="ParagraphStyle"/>
        <w:spacing w:line="360" w:lineRule="auto"/>
        <w:ind w:left="2000" w:hanging="2000"/>
      </w:pPr>
      <w:r>
        <w:rPr>
          <w:color w:val="000000"/>
          <w:sz w:val="26"/>
          <w:szCs w:val="26"/>
          <w:u w:val="single"/>
        </w:rPr>
        <w:lastRenderedPageBreak/>
        <w:t>אילנה נג'ר:</w:t>
      </w:r>
      <w:r>
        <w:rPr>
          <w:sz w:val="26"/>
          <w:szCs w:val="26"/>
        </w:rPr>
        <w:tab/>
      </w:r>
      <w:r w:rsidR="00C660B0">
        <w:rPr>
          <w:sz w:val="26"/>
          <w:szCs w:val="26"/>
        </w:rPr>
        <w:tab/>
      </w:r>
      <w:r w:rsidR="00C660B0">
        <w:rPr>
          <w:sz w:val="26"/>
          <w:szCs w:val="26"/>
        </w:rPr>
        <w:tab/>
      </w:r>
      <w:r>
        <w:rPr>
          <w:sz w:val="26"/>
          <w:szCs w:val="26"/>
        </w:rPr>
        <w:t>אני רוצה שאלה מנחה בעניין הזה.</w:t>
      </w:r>
    </w:p>
    <w:p w14:paraId="0E453E3F" w14:textId="19F8AAF2"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C660B0">
        <w:rPr>
          <w:sz w:val="26"/>
          <w:szCs w:val="26"/>
        </w:rPr>
        <w:tab/>
      </w:r>
      <w:r w:rsidR="00C660B0">
        <w:rPr>
          <w:sz w:val="26"/>
          <w:szCs w:val="26"/>
        </w:rPr>
        <w:tab/>
      </w:r>
      <w:r>
        <w:rPr>
          <w:sz w:val="26"/>
          <w:szCs w:val="26"/>
        </w:rPr>
        <w:t>תן לי לענות בבקשה.</w:t>
      </w:r>
    </w:p>
    <w:p w14:paraId="4EBE992F" w14:textId="2A8398DC" w:rsidR="00A44EBF" w:rsidRDefault="00667BE9">
      <w:pPr>
        <w:pStyle w:val="ParagraphStyle"/>
        <w:spacing w:line="360" w:lineRule="auto"/>
        <w:ind w:left="2000" w:hanging="2000"/>
      </w:pPr>
      <w:r>
        <w:rPr>
          <w:color w:val="000000"/>
          <w:sz w:val="26"/>
          <w:szCs w:val="26"/>
          <w:u w:val="single"/>
        </w:rPr>
        <w:t>אירנה גנין:</w:t>
      </w:r>
      <w:r>
        <w:rPr>
          <w:sz w:val="26"/>
          <w:szCs w:val="26"/>
        </w:rPr>
        <w:tab/>
      </w:r>
      <w:r w:rsidR="00C660B0">
        <w:rPr>
          <w:sz w:val="26"/>
          <w:szCs w:val="26"/>
        </w:rPr>
        <w:tab/>
      </w:r>
      <w:r w:rsidR="00C660B0">
        <w:rPr>
          <w:sz w:val="26"/>
          <w:szCs w:val="26"/>
        </w:rPr>
        <w:tab/>
      </w:r>
      <w:r>
        <w:rPr>
          <w:sz w:val="26"/>
          <w:szCs w:val="26"/>
        </w:rPr>
        <w:t>זה אטרקטיבי 7 שנים אחורה.</w:t>
      </w:r>
    </w:p>
    <w:p w14:paraId="561267F4" w14:textId="77777777" w:rsidR="00CE059C" w:rsidRDefault="00CE059C" w:rsidP="00CE059C">
      <w:pPr>
        <w:pStyle w:val="ParagraphStyle"/>
        <w:spacing w:line="360" w:lineRule="auto"/>
        <w:ind w:left="2000" w:hanging="2000"/>
      </w:pPr>
      <w:r>
        <w:rPr>
          <w:color w:val="000000"/>
          <w:sz w:val="26"/>
          <w:szCs w:val="26"/>
          <w:u w:val="single"/>
        </w:rPr>
        <w:t>דורית מוריה:</w:t>
      </w:r>
      <w:r>
        <w:rPr>
          <w:sz w:val="26"/>
          <w:szCs w:val="26"/>
        </w:rPr>
        <w:tab/>
      </w:r>
      <w:r>
        <w:rPr>
          <w:sz w:val="26"/>
          <w:szCs w:val="26"/>
        </w:rPr>
        <w:tab/>
      </w:r>
      <w:r>
        <w:rPr>
          <w:sz w:val="26"/>
          <w:szCs w:val="26"/>
        </w:rPr>
        <w:tab/>
        <w:t>אבל מדברים ביחד, אז ההקלטות שלנו יוצאות גרועות ביותר.</w:t>
      </w:r>
    </w:p>
    <w:p w14:paraId="01077B44" w14:textId="138B30E9" w:rsidR="00A44EBF" w:rsidRDefault="00667BE9" w:rsidP="00C660B0">
      <w:pPr>
        <w:pStyle w:val="ParagraphStyle"/>
        <w:spacing w:line="360" w:lineRule="auto"/>
        <w:ind w:left="2880" w:hanging="2880"/>
      </w:pPr>
      <w:r>
        <w:rPr>
          <w:color w:val="000000"/>
          <w:sz w:val="26"/>
          <w:szCs w:val="26"/>
          <w:u w:val="single"/>
        </w:rPr>
        <w:t>אילנה נג'ר:</w:t>
      </w:r>
      <w:r>
        <w:rPr>
          <w:sz w:val="26"/>
          <w:szCs w:val="26"/>
        </w:rPr>
        <w:tab/>
        <w:t>האם, יש לי, אני רוצה לשאול משהו בנושא. אני הבנתי מהשר כהן שהוא הולך להחזיר חלק-</w:t>
      </w:r>
    </w:p>
    <w:p w14:paraId="1710955B" w14:textId="773FD04B"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C660B0">
        <w:rPr>
          <w:sz w:val="26"/>
          <w:szCs w:val="26"/>
        </w:rPr>
        <w:tab/>
      </w:r>
      <w:r w:rsidR="00C660B0">
        <w:rPr>
          <w:sz w:val="26"/>
          <w:szCs w:val="26"/>
        </w:rPr>
        <w:tab/>
      </w:r>
      <w:r>
        <w:rPr>
          <w:sz w:val="26"/>
          <w:szCs w:val="26"/>
        </w:rPr>
        <w:t>זו יוזמה.</w:t>
      </w:r>
    </w:p>
    <w:p w14:paraId="723E79A1" w14:textId="5C1D6A2D" w:rsidR="00A44EBF" w:rsidRDefault="00667BE9" w:rsidP="00C660B0">
      <w:pPr>
        <w:pStyle w:val="ParagraphStyle"/>
        <w:spacing w:line="360" w:lineRule="auto"/>
        <w:ind w:left="2880" w:hanging="2880"/>
      </w:pPr>
      <w:r>
        <w:rPr>
          <w:color w:val="000000"/>
          <w:sz w:val="26"/>
          <w:szCs w:val="26"/>
          <w:u w:val="single"/>
        </w:rPr>
        <w:t>אילנה נג'ר:</w:t>
      </w:r>
      <w:r>
        <w:rPr>
          <w:sz w:val="26"/>
          <w:szCs w:val="26"/>
        </w:rPr>
        <w:tab/>
        <w:t>רגע, רגע, אני רוצה לשאול, אם בת ים תהיה בתמונה, ואם בת ים תרצה לקחת גם את זה אליה חזרה, זו שאלתי.</w:t>
      </w:r>
    </w:p>
    <w:p w14:paraId="61CD1C52" w14:textId="59CC8E78" w:rsidR="00A44EBF" w:rsidRPr="00212A3A" w:rsidRDefault="00212A3A" w:rsidP="00212A3A">
      <w:pPr>
        <w:pStyle w:val="ParagraphStyle"/>
        <w:spacing w:line="360" w:lineRule="auto"/>
        <w:jc w:val="center"/>
      </w:pPr>
      <w:r w:rsidRPr="00212A3A">
        <w:rPr>
          <w:rFonts w:hint="cs"/>
          <w:b/>
          <w:bCs/>
          <w:color w:val="000000"/>
          <w:sz w:val="26"/>
          <w:szCs w:val="26"/>
        </w:rPr>
        <w:t>(</w:t>
      </w:r>
      <w:r w:rsidR="00667BE9" w:rsidRPr="00212A3A">
        <w:rPr>
          <w:b/>
          <w:bCs/>
          <w:color w:val="000000"/>
          <w:sz w:val="26"/>
          <w:szCs w:val="26"/>
        </w:rPr>
        <w:t>מדברים ביחד</w:t>
      </w:r>
      <w:r w:rsidRPr="00212A3A">
        <w:rPr>
          <w:rFonts w:hint="cs"/>
          <w:b/>
          <w:bCs/>
          <w:color w:val="000000"/>
          <w:sz w:val="26"/>
          <w:szCs w:val="26"/>
        </w:rPr>
        <w:t>)</w:t>
      </w:r>
    </w:p>
    <w:p w14:paraId="14C45D91" w14:textId="75359EC3" w:rsidR="00A44EBF" w:rsidRDefault="00667BE9" w:rsidP="00F964EF">
      <w:pPr>
        <w:pStyle w:val="ParagraphStyle"/>
        <w:spacing w:line="360" w:lineRule="auto"/>
        <w:ind w:left="2880" w:hanging="2880"/>
      </w:pPr>
      <w:r>
        <w:rPr>
          <w:color w:val="000000"/>
          <w:sz w:val="26"/>
          <w:szCs w:val="26"/>
          <w:u w:val="single"/>
        </w:rPr>
        <w:t>צביקה ברוט:</w:t>
      </w:r>
      <w:r w:rsidR="00C660B0">
        <w:rPr>
          <w:sz w:val="26"/>
          <w:szCs w:val="26"/>
        </w:rPr>
        <w:tab/>
      </w:r>
      <w:r>
        <w:rPr>
          <w:sz w:val="26"/>
          <w:szCs w:val="26"/>
        </w:rPr>
        <w:t>אני אגיד, ההצעה, קודם כל, אנחנו ניזונים רק מהתקשורת. הוא הודיע שבוע שעבר שהוא מתכוון לגבש הצעת חוק, והוא מגיש אותה כהצעה ראשונית לדעתי-</w:t>
      </w:r>
    </w:p>
    <w:p w14:paraId="4C464D1B" w14:textId="2F52789A"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F964EF">
        <w:rPr>
          <w:sz w:val="26"/>
          <w:szCs w:val="26"/>
        </w:rPr>
        <w:tab/>
      </w:r>
      <w:r w:rsidR="00F964EF">
        <w:rPr>
          <w:sz w:val="26"/>
          <w:szCs w:val="26"/>
        </w:rPr>
        <w:tab/>
      </w:r>
      <w:r>
        <w:rPr>
          <w:sz w:val="26"/>
          <w:szCs w:val="26"/>
        </w:rPr>
        <w:t>נכון, נכון.</w:t>
      </w:r>
    </w:p>
    <w:p w14:paraId="4008DEF3" w14:textId="7B8E4418"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F964EF">
        <w:rPr>
          <w:sz w:val="26"/>
          <w:szCs w:val="26"/>
        </w:rPr>
        <w:tab/>
      </w:r>
      <w:r w:rsidR="00F964EF">
        <w:rPr>
          <w:sz w:val="26"/>
          <w:szCs w:val="26"/>
        </w:rPr>
        <w:tab/>
      </w:r>
      <w:r>
        <w:rPr>
          <w:sz w:val="26"/>
          <w:szCs w:val="26"/>
        </w:rPr>
        <w:t>לביטול תאגידי המים בכל הארץ.</w:t>
      </w:r>
    </w:p>
    <w:p w14:paraId="2F5DD776" w14:textId="2BCA135C"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F964EF">
        <w:rPr>
          <w:sz w:val="26"/>
          <w:szCs w:val="26"/>
        </w:rPr>
        <w:tab/>
      </w:r>
      <w:r w:rsidR="00F964EF">
        <w:rPr>
          <w:sz w:val="26"/>
          <w:szCs w:val="26"/>
        </w:rPr>
        <w:tab/>
      </w:r>
      <w:r>
        <w:rPr>
          <w:sz w:val="26"/>
          <w:szCs w:val="26"/>
        </w:rPr>
        <w:t xml:space="preserve">לא, לא, </w:t>
      </w:r>
      <w:r w:rsidR="00F96337">
        <w:rPr>
          <w:rFonts w:hint="cs"/>
          <w:sz w:val="26"/>
          <w:szCs w:val="26"/>
        </w:rPr>
        <w:t xml:space="preserve">לא, </w:t>
      </w:r>
      <w:r>
        <w:rPr>
          <w:sz w:val="26"/>
          <w:szCs w:val="26"/>
        </w:rPr>
        <w:t>חלקית, חלקית בערים מסוימות, והיה מצוין שמה-</w:t>
      </w:r>
    </w:p>
    <w:p w14:paraId="3E1F92C6" w14:textId="0BF410A0" w:rsidR="00A44EBF" w:rsidRDefault="00667BE9" w:rsidP="00F964EF">
      <w:pPr>
        <w:pStyle w:val="ParagraphStyle"/>
        <w:spacing w:line="360" w:lineRule="auto"/>
        <w:ind w:left="2880" w:hanging="2880"/>
      </w:pPr>
      <w:r>
        <w:rPr>
          <w:color w:val="000000"/>
          <w:sz w:val="26"/>
          <w:szCs w:val="26"/>
          <w:u w:val="single"/>
        </w:rPr>
        <w:t>צביקה ברוט:</w:t>
      </w:r>
      <w:r>
        <w:rPr>
          <w:sz w:val="26"/>
          <w:szCs w:val="26"/>
        </w:rPr>
        <w:tab/>
        <w:t>לא. אז אני אגיד רגע, שנייה, לפי מה שאני ראיתי, מדובר בכל הארץ, במקומות שבהם יש תאגידים עצמאיים ולא מחוברים. הרי התוכנית לת</w:t>
      </w:r>
      <w:r w:rsidR="00DB0247">
        <w:rPr>
          <w:rFonts w:hint="cs"/>
          <w:sz w:val="26"/>
          <w:szCs w:val="26"/>
        </w:rPr>
        <w:t>י</w:t>
      </w:r>
      <w:r>
        <w:rPr>
          <w:sz w:val="26"/>
          <w:szCs w:val="26"/>
        </w:rPr>
        <w:t>אגוד, שבזמנו דובר על לצמצם את מספר התאגידים, היה לקחת תאגידים שיש בהם רק ערים, נגיד כמו תאגיד מי בת ים שיש בה רק עיר אחת-</w:t>
      </w:r>
    </w:p>
    <w:p w14:paraId="5C4E85A7" w14:textId="7E96BD65"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212A3A">
        <w:rPr>
          <w:sz w:val="26"/>
          <w:szCs w:val="26"/>
        </w:rPr>
        <w:tab/>
      </w:r>
      <w:r w:rsidR="00212A3A">
        <w:rPr>
          <w:sz w:val="26"/>
          <w:szCs w:val="26"/>
        </w:rPr>
        <w:tab/>
      </w:r>
      <w:r>
        <w:rPr>
          <w:sz w:val="26"/>
          <w:szCs w:val="26"/>
        </w:rPr>
        <w:t>לעשות אזוריים, ראש העיר.</w:t>
      </w:r>
    </w:p>
    <w:p w14:paraId="4B6A3BB2" w14:textId="024C0865" w:rsidR="00A44EBF" w:rsidRDefault="00667BE9" w:rsidP="004A5174">
      <w:pPr>
        <w:pStyle w:val="ParagraphStyle"/>
        <w:spacing w:line="360" w:lineRule="auto"/>
        <w:ind w:left="2880" w:hanging="2880"/>
      </w:pPr>
      <w:r>
        <w:rPr>
          <w:color w:val="000000"/>
          <w:sz w:val="26"/>
          <w:szCs w:val="26"/>
          <w:u w:val="single"/>
        </w:rPr>
        <w:t>צביקה ברוט:</w:t>
      </w:r>
      <w:r w:rsidR="00212A3A">
        <w:rPr>
          <w:sz w:val="26"/>
          <w:szCs w:val="26"/>
        </w:rPr>
        <w:tab/>
      </w:r>
      <w:r>
        <w:rPr>
          <w:sz w:val="26"/>
          <w:szCs w:val="26"/>
        </w:rPr>
        <w:t>לעשות אזוריים, נכון, בכל הארץ. כאן הוא מדבר, לפי מה שאני הבנתי, אבל שוב, זו ביצה שטרם הוטלה.</w:t>
      </w:r>
    </w:p>
    <w:p w14:paraId="4581084F" w14:textId="175BEBC7" w:rsidR="00A44EBF" w:rsidRDefault="00667BE9">
      <w:pPr>
        <w:pStyle w:val="ParagraphStyle"/>
        <w:spacing w:line="360" w:lineRule="auto"/>
        <w:ind w:left="2000" w:hanging="2000"/>
      </w:pPr>
      <w:r>
        <w:rPr>
          <w:color w:val="000000"/>
          <w:sz w:val="26"/>
          <w:szCs w:val="26"/>
          <w:u w:val="single"/>
        </w:rPr>
        <w:lastRenderedPageBreak/>
        <w:t>אילנה נג'ר:</w:t>
      </w:r>
      <w:r>
        <w:rPr>
          <w:sz w:val="26"/>
          <w:szCs w:val="26"/>
        </w:rPr>
        <w:tab/>
      </w:r>
      <w:r w:rsidR="004A5174">
        <w:rPr>
          <w:sz w:val="26"/>
          <w:szCs w:val="26"/>
        </w:rPr>
        <w:tab/>
      </w:r>
      <w:r w:rsidR="004A5174">
        <w:rPr>
          <w:sz w:val="26"/>
          <w:szCs w:val="26"/>
        </w:rPr>
        <w:tab/>
      </w:r>
      <w:r>
        <w:rPr>
          <w:sz w:val="26"/>
          <w:szCs w:val="26"/>
        </w:rPr>
        <w:t>להעביר את זה לעירייה.</w:t>
      </w:r>
    </w:p>
    <w:p w14:paraId="0228A714" w14:textId="3229181C" w:rsidR="00A44EBF" w:rsidRDefault="00667BE9" w:rsidP="004A5174">
      <w:pPr>
        <w:pStyle w:val="ParagraphStyle"/>
        <w:spacing w:line="360" w:lineRule="auto"/>
        <w:ind w:left="2880" w:hanging="2880"/>
      </w:pPr>
      <w:r>
        <w:rPr>
          <w:color w:val="000000"/>
          <w:sz w:val="26"/>
          <w:szCs w:val="26"/>
          <w:u w:val="single"/>
        </w:rPr>
        <w:t>צביקה ברוט:</w:t>
      </w:r>
      <w:r>
        <w:rPr>
          <w:sz w:val="26"/>
          <w:szCs w:val="26"/>
        </w:rPr>
        <w:tab/>
        <w:t>לכן, הכל מהתקשורת, הוא דיבר ממה שהבנתי, לבטל לגמרי את התאגידים, ולהחזיר לעיריות את הכל, למעט-</w:t>
      </w:r>
    </w:p>
    <w:p w14:paraId="6C9E5EB7" w14:textId="1FD4E43E"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4A5174">
        <w:rPr>
          <w:sz w:val="26"/>
          <w:szCs w:val="26"/>
        </w:rPr>
        <w:tab/>
      </w:r>
      <w:r w:rsidR="004A5174">
        <w:rPr>
          <w:sz w:val="26"/>
          <w:szCs w:val="26"/>
        </w:rPr>
        <w:tab/>
      </w:r>
      <w:r>
        <w:rPr>
          <w:sz w:val="26"/>
          <w:szCs w:val="26"/>
        </w:rPr>
        <w:t>אני רוצה לומר לך-</w:t>
      </w:r>
    </w:p>
    <w:p w14:paraId="12A47205" w14:textId="7F5EDFC1" w:rsidR="00A44EBF" w:rsidRDefault="00667BE9" w:rsidP="004A5174">
      <w:pPr>
        <w:pStyle w:val="ParagraphStyle"/>
        <w:spacing w:line="360" w:lineRule="auto"/>
        <w:ind w:left="2880" w:hanging="2880"/>
      </w:pPr>
      <w:r>
        <w:rPr>
          <w:color w:val="000000"/>
          <w:sz w:val="26"/>
          <w:szCs w:val="26"/>
          <w:u w:val="single"/>
        </w:rPr>
        <w:t>צביקה ברוט:</w:t>
      </w:r>
      <w:r>
        <w:rPr>
          <w:sz w:val="26"/>
          <w:szCs w:val="26"/>
        </w:rPr>
        <w:tab/>
        <w:t>שניה, למעט ביישובים מאוד מאוד קטנים ששם השאירו תאגידים אזוריים.</w:t>
      </w:r>
    </w:p>
    <w:p w14:paraId="49B6E4A3" w14:textId="0BF8E82A" w:rsidR="00A44EBF" w:rsidRDefault="00AA2159">
      <w:pPr>
        <w:pStyle w:val="ParagraphStyle"/>
        <w:spacing w:line="360" w:lineRule="auto"/>
        <w:ind w:left="2000" w:hanging="2000"/>
      </w:pPr>
      <w:r>
        <w:rPr>
          <w:rFonts w:hint="cs"/>
          <w:color w:val="000000"/>
          <w:sz w:val="26"/>
          <w:szCs w:val="26"/>
          <w:u w:val="single"/>
        </w:rPr>
        <w:t>אירנה גנין</w:t>
      </w:r>
      <w:r w:rsidR="00667BE9">
        <w:rPr>
          <w:color w:val="000000"/>
          <w:sz w:val="26"/>
          <w:szCs w:val="26"/>
          <w:u w:val="single"/>
        </w:rPr>
        <w:t>:</w:t>
      </w:r>
      <w:r w:rsidR="00667BE9">
        <w:rPr>
          <w:sz w:val="26"/>
          <w:szCs w:val="26"/>
        </w:rPr>
        <w:tab/>
      </w:r>
      <w:r w:rsidR="004A5174">
        <w:rPr>
          <w:sz w:val="26"/>
          <w:szCs w:val="26"/>
        </w:rPr>
        <w:tab/>
      </w:r>
      <w:r w:rsidR="004A5174">
        <w:rPr>
          <w:sz w:val="26"/>
          <w:szCs w:val="26"/>
        </w:rPr>
        <w:tab/>
      </w:r>
      <w:r w:rsidR="00667BE9">
        <w:rPr>
          <w:sz w:val="26"/>
          <w:szCs w:val="26"/>
        </w:rPr>
        <w:t>זה הכי טוב יהיה.</w:t>
      </w:r>
    </w:p>
    <w:p w14:paraId="086E0B3F" w14:textId="34E8982D"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4A5174">
        <w:rPr>
          <w:sz w:val="26"/>
          <w:szCs w:val="26"/>
        </w:rPr>
        <w:tab/>
      </w:r>
      <w:r w:rsidR="004A5174">
        <w:rPr>
          <w:sz w:val="26"/>
          <w:szCs w:val="26"/>
        </w:rPr>
        <w:tab/>
      </w:r>
      <w:r>
        <w:rPr>
          <w:sz w:val="26"/>
          <w:szCs w:val="26"/>
        </w:rPr>
        <w:t>צביקה, תאגיד בת ים, on the face, תקשיבו.</w:t>
      </w:r>
    </w:p>
    <w:p w14:paraId="00B2350D" w14:textId="6C3763CE"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4A5174">
        <w:rPr>
          <w:sz w:val="26"/>
          <w:szCs w:val="26"/>
        </w:rPr>
        <w:tab/>
      </w:r>
      <w:r w:rsidR="004A5174">
        <w:rPr>
          <w:sz w:val="26"/>
          <w:szCs w:val="26"/>
        </w:rPr>
        <w:tab/>
      </w:r>
      <w:r>
        <w:rPr>
          <w:sz w:val="26"/>
          <w:szCs w:val="26"/>
        </w:rPr>
        <w:t>למה?</w:t>
      </w:r>
    </w:p>
    <w:p w14:paraId="4FA9D9EF" w14:textId="19F6FE26" w:rsidR="00A44EBF" w:rsidRDefault="00667BE9" w:rsidP="004A5174">
      <w:pPr>
        <w:pStyle w:val="ParagraphStyle"/>
        <w:spacing w:line="360" w:lineRule="auto"/>
        <w:ind w:left="2880" w:hanging="2880"/>
      </w:pPr>
      <w:r>
        <w:rPr>
          <w:color w:val="000000"/>
          <w:sz w:val="26"/>
          <w:szCs w:val="26"/>
          <w:u w:val="single"/>
        </w:rPr>
        <w:t>אילנה נג'ר:</w:t>
      </w:r>
      <w:r>
        <w:rPr>
          <w:sz w:val="26"/>
          <w:szCs w:val="26"/>
        </w:rPr>
        <w:tab/>
        <w:t>למה? אני אגיד לך למה. המחשבים נופלים להם 70 פעם בחודש אחד, ואז נעלמים להם כל כרטיסי האשראי של התושבים. ואז תושבים לא משלמים מים במשך 3-4 חודשים, ואז בום גובים מהם באלפי שקלים. קטסטרופה אחת גדולה. לא פעם ולא פעמיים אני פניתי ואני דיברתי, ואין עם מי לדבר, נקודה.</w:t>
      </w:r>
    </w:p>
    <w:p w14:paraId="421A9817" w14:textId="1C3480E3" w:rsidR="00A44EBF" w:rsidRDefault="00667BE9" w:rsidP="004A5174">
      <w:pPr>
        <w:pStyle w:val="ParagraphStyle"/>
        <w:spacing w:line="360" w:lineRule="auto"/>
        <w:ind w:left="2880" w:hanging="2880"/>
      </w:pPr>
      <w:r>
        <w:rPr>
          <w:color w:val="000000"/>
          <w:sz w:val="26"/>
          <w:szCs w:val="26"/>
          <w:u w:val="single"/>
        </w:rPr>
        <w:t>צביקה ברוט:</w:t>
      </w:r>
      <w:r>
        <w:rPr>
          <w:sz w:val="26"/>
          <w:szCs w:val="26"/>
        </w:rPr>
        <w:tab/>
        <w:t>אז אני, אז אני רק אגיד, כיוון שאנחנו לא בתאגיד המים, אז אנחנו יכולים להעביר להם את הדברים.</w:t>
      </w:r>
    </w:p>
    <w:p w14:paraId="11498FBD" w14:textId="58CDA182"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4A5174">
        <w:rPr>
          <w:sz w:val="26"/>
          <w:szCs w:val="26"/>
        </w:rPr>
        <w:tab/>
      </w:r>
      <w:r w:rsidR="004A5174">
        <w:rPr>
          <w:sz w:val="26"/>
          <w:szCs w:val="26"/>
        </w:rPr>
        <w:tab/>
      </w:r>
      <w:r>
        <w:rPr>
          <w:sz w:val="26"/>
          <w:szCs w:val="26"/>
        </w:rPr>
        <w:t>לא מאשימה אתכם, אני פשוט-</w:t>
      </w:r>
    </w:p>
    <w:p w14:paraId="4E1BEFEB" w14:textId="345DCA99"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4A5174">
        <w:rPr>
          <w:sz w:val="26"/>
          <w:szCs w:val="26"/>
        </w:rPr>
        <w:tab/>
      </w:r>
      <w:r w:rsidR="004A5174">
        <w:rPr>
          <w:sz w:val="26"/>
          <w:szCs w:val="26"/>
        </w:rPr>
        <w:tab/>
      </w:r>
      <w:r>
        <w:rPr>
          <w:sz w:val="26"/>
          <w:szCs w:val="26"/>
        </w:rPr>
        <w:t>לא, לא, אני רק רוצה לענות לך.</w:t>
      </w:r>
    </w:p>
    <w:p w14:paraId="20CFF54C" w14:textId="490E28BB"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4A5174">
        <w:rPr>
          <w:sz w:val="26"/>
          <w:szCs w:val="26"/>
        </w:rPr>
        <w:tab/>
      </w:r>
      <w:r w:rsidR="004A5174">
        <w:rPr>
          <w:sz w:val="26"/>
          <w:szCs w:val="26"/>
        </w:rPr>
        <w:tab/>
      </w:r>
      <w:r>
        <w:rPr>
          <w:sz w:val="26"/>
          <w:szCs w:val="26"/>
        </w:rPr>
        <w:t>אוקיי.</w:t>
      </w:r>
    </w:p>
    <w:p w14:paraId="1D8AE859" w14:textId="50DE4D54" w:rsidR="00A44EBF" w:rsidRDefault="00667BE9" w:rsidP="004A5174">
      <w:pPr>
        <w:pStyle w:val="ParagraphStyle"/>
        <w:spacing w:line="360" w:lineRule="auto"/>
        <w:ind w:left="2880" w:hanging="2880"/>
      </w:pPr>
      <w:r>
        <w:rPr>
          <w:color w:val="000000"/>
          <w:sz w:val="26"/>
          <w:szCs w:val="26"/>
          <w:u w:val="single"/>
        </w:rPr>
        <w:t>צביקה ברוט:</w:t>
      </w:r>
      <w:r>
        <w:rPr>
          <w:sz w:val="26"/>
          <w:szCs w:val="26"/>
        </w:rPr>
        <w:tab/>
        <w:t>אם יש לך, כיוון שמדי פעם מגיעים תושבים עם בעיות כאלה, כן חשוב שתעבירי בזמן אמת, ואנחנו נדאג להעביר להם עדכון. אני כן חייב להגיד-</w:t>
      </w:r>
    </w:p>
    <w:p w14:paraId="75004EE2" w14:textId="2BC87F0E"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4A5174">
        <w:rPr>
          <w:sz w:val="26"/>
          <w:szCs w:val="26"/>
        </w:rPr>
        <w:tab/>
      </w:r>
      <w:r w:rsidR="004A5174">
        <w:rPr>
          <w:sz w:val="26"/>
          <w:szCs w:val="26"/>
        </w:rPr>
        <w:tab/>
      </w:r>
      <w:r>
        <w:rPr>
          <w:sz w:val="26"/>
          <w:szCs w:val="26"/>
        </w:rPr>
        <w:t>להעביר לך את כל הרשימה של כולם, אני אעביר.</w:t>
      </w:r>
    </w:p>
    <w:p w14:paraId="27DF28EB"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כן, אני העברתי לו 100+.</w:t>
      </w:r>
    </w:p>
    <w:p w14:paraId="373179BE" w14:textId="371D12CC" w:rsidR="00A44EBF" w:rsidRDefault="00667BE9" w:rsidP="004A5174">
      <w:pPr>
        <w:pStyle w:val="ParagraphStyle"/>
        <w:spacing w:line="360" w:lineRule="auto"/>
        <w:ind w:left="2880" w:hanging="2880"/>
      </w:pPr>
      <w:r>
        <w:rPr>
          <w:color w:val="000000"/>
          <w:sz w:val="26"/>
          <w:szCs w:val="26"/>
          <w:u w:val="single"/>
        </w:rPr>
        <w:lastRenderedPageBreak/>
        <w:t>צביקה ברוט:</w:t>
      </w:r>
      <w:r>
        <w:rPr>
          <w:sz w:val="26"/>
          <w:szCs w:val="26"/>
        </w:rPr>
        <w:tab/>
        <w:t>רגע, אני כן חייב להגיד לזכות התאגיד, כיוון, כיוון שכל מי שפונה אלינו, אנחנו מעבירים-</w:t>
      </w:r>
    </w:p>
    <w:p w14:paraId="0018349C" w14:textId="1F5E8F91"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F964EF">
        <w:rPr>
          <w:sz w:val="26"/>
          <w:szCs w:val="26"/>
        </w:rPr>
        <w:tab/>
      </w:r>
      <w:r w:rsidR="00F964EF">
        <w:rPr>
          <w:sz w:val="26"/>
          <w:szCs w:val="26"/>
        </w:rPr>
        <w:tab/>
      </w:r>
      <w:r>
        <w:rPr>
          <w:sz w:val="26"/>
          <w:szCs w:val="26"/>
        </w:rPr>
        <w:t>יש לי כל חודשיים 167 דיירים.</w:t>
      </w:r>
    </w:p>
    <w:p w14:paraId="3BA6FC32" w14:textId="758E31B1" w:rsidR="00A44EBF" w:rsidRDefault="00667BE9" w:rsidP="00F964EF">
      <w:pPr>
        <w:pStyle w:val="ParagraphStyle"/>
        <w:spacing w:line="360" w:lineRule="auto"/>
        <w:ind w:left="2880" w:hanging="2880"/>
      </w:pPr>
      <w:r>
        <w:rPr>
          <w:color w:val="000000"/>
          <w:sz w:val="26"/>
          <w:szCs w:val="26"/>
          <w:u w:val="single"/>
        </w:rPr>
        <w:t>צביקה ברוט:</w:t>
      </w:r>
      <w:r>
        <w:rPr>
          <w:sz w:val="26"/>
          <w:szCs w:val="26"/>
        </w:rPr>
        <w:tab/>
        <w:t>אז תעבירי, אחלה. אני כן רק אגיד לך, את מדברת כנראה על בניין ספציפי, אולי בו יש בעיות.</w:t>
      </w:r>
    </w:p>
    <w:p w14:paraId="1025D47F" w14:textId="29FDE6F6"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F964EF">
        <w:rPr>
          <w:sz w:val="26"/>
          <w:szCs w:val="26"/>
        </w:rPr>
        <w:tab/>
      </w:r>
      <w:r w:rsidR="00F964EF">
        <w:rPr>
          <w:sz w:val="26"/>
          <w:szCs w:val="26"/>
        </w:rPr>
        <w:tab/>
      </w:r>
      <w:r>
        <w:rPr>
          <w:sz w:val="26"/>
          <w:szCs w:val="26"/>
        </w:rPr>
        <w:t>לא, לא, אני מדברת על כמה בניינים. בוא, צביקה.</w:t>
      </w:r>
    </w:p>
    <w:p w14:paraId="1655D472" w14:textId="47BCED57" w:rsidR="00A44EBF" w:rsidRPr="00F964EF" w:rsidRDefault="00F964EF" w:rsidP="00F964EF">
      <w:pPr>
        <w:pStyle w:val="ParagraphStyle"/>
        <w:spacing w:line="360" w:lineRule="auto"/>
        <w:jc w:val="center"/>
      </w:pPr>
      <w:r w:rsidRPr="00F964EF">
        <w:rPr>
          <w:rFonts w:hint="cs"/>
          <w:b/>
          <w:bCs/>
          <w:color w:val="000000"/>
          <w:sz w:val="26"/>
          <w:szCs w:val="26"/>
        </w:rPr>
        <w:t>(</w:t>
      </w:r>
      <w:r w:rsidR="00667BE9" w:rsidRPr="00F964EF">
        <w:rPr>
          <w:b/>
          <w:bCs/>
          <w:color w:val="000000"/>
          <w:sz w:val="26"/>
          <w:szCs w:val="26"/>
        </w:rPr>
        <w:t>מדברים ביחד</w:t>
      </w:r>
      <w:r w:rsidRPr="00F964EF">
        <w:rPr>
          <w:rFonts w:hint="cs"/>
          <w:b/>
          <w:bCs/>
          <w:color w:val="000000"/>
          <w:sz w:val="26"/>
          <w:szCs w:val="26"/>
        </w:rPr>
        <w:t>)</w:t>
      </w:r>
    </w:p>
    <w:p w14:paraId="75C3D7C0" w14:textId="6C6F741E" w:rsidR="00A44EBF" w:rsidRDefault="00667BE9">
      <w:pPr>
        <w:pStyle w:val="ParagraphStyle"/>
        <w:spacing w:line="360" w:lineRule="auto"/>
        <w:ind w:left="2000" w:hanging="2000"/>
      </w:pPr>
      <w:r>
        <w:rPr>
          <w:color w:val="000000"/>
          <w:sz w:val="26"/>
          <w:szCs w:val="26"/>
          <w:u w:val="single"/>
        </w:rPr>
        <w:t>אירנה גנין:</w:t>
      </w:r>
      <w:r>
        <w:rPr>
          <w:sz w:val="26"/>
          <w:szCs w:val="26"/>
        </w:rPr>
        <w:tab/>
      </w:r>
      <w:r w:rsidR="00F964EF">
        <w:rPr>
          <w:sz w:val="26"/>
          <w:szCs w:val="26"/>
        </w:rPr>
        <w:tab/>
      </w:r>
      <w:r w:rsidR="00F964EF">
        <w:rPr>
          <w:sz w:val="26"/>
          <w:szCs w:val="26"/>
        </w:rPr>
        <w:tab/>
      </w:r>
      <w:r>
        <w:rPr>
          <w:sz w:val="26"/>
          <w:szCs w:val="26"/>
        </w:rPr>
        <w:t>כל העיר, כל העיר.</w:t>
      </w:r>
    </w:p>
    <w:p w14:paraId="7538E5BF" w14:textId="684944B2"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E2268F">
        <w:rPr>
          <w:sz w:val="26"/>
          <w:szCs w:val="26"/>
        </w:rPr>
        <w:tab/>
      </w:r>
      <w:r w:rsidR="00E2268F">
        <w:rPr>
          <w:sz w:val="26"/>
          <w:szCs w:val="26"/>
        </w:rPr>
        <w:tab/>
      </w:r>
      <w:r>
        <w:rPr>
          <w:sz w:val="26"/>
          <w:szCs w:val="26"/>
        </w:rPr>
        <w:t>צביקה, יש בעיה, יש בעיה.</w:t>
      </w:r>
    </w:p>
    <w:p w14:paraId="22D2BA1D" w14:textId="1F773163" w:rsidR="00A44EBF" w:rsidRDefault="00667BE9" w:rsidP="002D39E2">
      <w:pPr>
        <w:pStyle w:val="ParagraphStyle"/>
        <w:spacing w:line="360" w:lineRule="auto"/>
        <w:ind w:left="2880" w:hanging="2880"/>
      </w:pPr>
      <w:r>
        <w:rPr>
          <w:color w:val="000000"/>
          <w:sz w:val="26"/>
          <w:szCs w:val="26"/>
          <w:u w:val="single"/>
        </w:rPr>
        <w:t>צביקה ברוט:</w:t>
      </w:r>
      <w:r>
        <w:rPr>
          <w:sz w:val="26"/>
          <w:szCs w:val="26"/>
        </w:rPr>
        <w:tab/>
        <w:t>שנייה, חברים. יכול להיות, אנחנו רואים מאלה שפונים אלינו ואנחנו מעבירים, עד היום ברוב, לא בכל אבל ברוב המוחלט של המקרים, התאגיד יצא כן בסדר. אנחנו בודקים אותם אוביקטיבית, וגם אין לנו בעיה לתת להם בראש אם צריך. אני כן אומר חד משמעית, שכל תלונה של תושב חייבת להיבדק.</w:t>
      </w:r>
    </w:p>
    <w:p w14:paraId="093AA967" w14:textId="4CEB8A23"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2D39E2">
        <w:rPr>
          <w:sz w:val="26"/>
          <w:szCs w:val="26"/>
        </w:rPr>
        <w:tab/>
      </w:r>
      <w:r w:rsidR="002D39E2">
        <w:rPr>
          <w:sz w:val="26"/>
          <w:szCs w:val="26"/>
        </w:rPr>
        <w:tab/>
      </w:r>
      <w:r>
        <w:rPr>
          <w:sz w:val="26"/>
          <w:szCs w:val="26"/>
        </w:rPr>
        <w:t>אני מתפללת שזה נכון.</w:t>
      </w:r>
    </w:p>
    <w:p w14:paraId="2A81971B" w14:textId="3F36E82B" w:rsidR="00A44EBF" w:rsidRDefault="00667BE9" w:rsidP="002D39E2">
      <w:pPr>
        <w:pStyle w:val="ParagraphStyle"/>
        <w:spacing w:line="360" w:lineRule="auto"/>
        <w:ind w:left="2880" w:hanging="2880"/>
      </w:pPr>
      <w:r>
        <w:rPr>
          <w:color w:val="000000"/>
          <w:sz w:val="26"/>
          <w:szCs w:val="26"/>
          <w:u w:val="single"/>
        </w:rPr>
        <w:t>צביקה ברוט:</w:t>
      </w:r>
      <w:r>
        <w:rPr>
          <w:sz w:val="26"/>
          <w:szCs w:val="26"/>
        </w:rPr>
        <w:tab/>
        <w:t>אני רק אומר, הרבה פעמים, יש איזה שהוא פער שהתושב אולי לא הבין למה הוא קיבל, לפעמים יש נזילה, לפעמים הבעיה היא בעיכוב אחר, של החשבונות.</w:t>
      </w:r>
    </w:p>
    <w:p w14:paraId="488EB39C" w14:textId="1344D4EB"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2D39E2">
        <w:rPr>
          <w:sz w:val="26"/>
          <w:szCs w:val="26"/>
        </w:rPr>
        <w:tab/>
      </w:r>
      <w:r w:rsidR="002D39E2">
        <w:rPr>
          <w:sz w:val="26"/>
          <w:szCs w:val="26"/>
        </w:rPr>
        <w:tab/>
      </w:r>
      <w:r>
        <w:rPr>
          <w:sz w:val="26"/>
          <w:szCs w:val="26"/>
        </w:rPr>
        <w:t>לא, אני לא דיברתי על, אני לא דיברתי על תהליך זה או אחר.</w:t>
      </w:r>
    </w:p>
    <w:p w14:paraId="258D487B" w14:textId="3BDAF0A8" w:rsidR="00A44EBF" w:rsidRDefault="00667BE9" w:rsidP="00CC695F">
      <w:pPr>
        <w:pStyle w:val="ParagraphStyle"/>
        <w:spacing w:line="360" w:lineRule="auto"/>
        <w:ind w:left="2880" w:hanging="2880"/>
      </w:pPr>
      <w:r>
        <w:rPr>
          <w:color w:val="000000"/>
          <w:sz w:val="26"/>
          <w:szCs w:val="26"/>
          <w:u w:val="single"/>
        </w:rPr>
        <w:t>צביקה ברוט:</w:t>
      </w:r>
      <w:r>
        <w:rPr>
          <w:sz w:val="26"/>
          <w:szCs w:val="26"/>
        </w:rPr>
        <w:tab/>
        <w:t xml:space="preserve">אני יודע, אני אומר, יש מגוון, מגוון תלונות שאנחנו מקבלים, ואנחנו תמיד מעבירים לבדיקה. אני רק אומר, שעד היום, לזכות התאגיד צריך להגיד, לאורך השנים, זה לא רק בשנים האחרונות, </w:t>
      </w:r>
      <w:r w:rsidR="00004298">
        <w:rPr>
          <w:rFonts w:hint="cs"/>
          <w:sz w:val="26"/>
          <w:szCs w:val="26"/>
        </w:rPr>
        <w:t>מ</w:t>
      </w:r>
      <w:r>
        <w:rPr>
          <w:sz w:val="26"/>
          <w:szCs w:val="26"/>
        </w:rPr>
        <w:t>תברר שברוב המקרים התאגיד היה בסדר.</w:t>
      </w:r>
    </w:p>
    <w:p w14:paraId="3822643C" w14:textId="77F814C3" w:rsidR="00A44EBF" w:rsidRDefault="00667BE9" w:rsidP="00CC695F">
      <w:pPr>
        <w:pStyle w:val="ParagraphStyle"/>
        <w:spacing w:line="360" w:lineRule="auto"/>
        <w:ind w:left="2880" w:hanging="2880"/>
      </w:pPr>
      <w:r>
        <w:rPr>
          <w:color w:val="000000"/>
          <w:sz w:val="26"/>
          <w:szCs w:val="26"/>
          <w:u w:val="single"/>
        </w:rPr>
        <w:t>אילנה נג'ר:</w:t>
      </w:r>
      <w:r>
        <w:rPr>
          <w:sz w:val="26"/>
          <w:szCs w:val="26"/>
        </w:rPr>
        <w:tab/>
        <w:t>אתה יודע מה, אני אתן לך דוגמה קטנה, באמת וזהו, בזה אני מסיימת את הנושא הזה.</w:t>
      </w:r>
    </w:p>
    <w:p w14:paraId="1A6C2B90" w14:textId="21B731BF" w:rsidR="00A44EBF" w:rsidRDefault="00E2268F">
      <w:pPr>
        <w:pStyle w:val="ParagraphStyle"/>
        <w:spacing w:line="360" w:lineRule="auto"/>
        <w:ind w:left="2000" w:hanging="2000"/>
      </w:pPr>
      <w:r>
        <w:rPr>
          <w:rFonts w:hint="cs"/>
          <w:color w:val="000000"/>
          <w:sz w:val="26"/>
          <w:szCs w:val="26"/>
          <w:u w:val="single"/>
        </w:rPr>
        <w:lastRenderedPageBreak/>
        <w:t>שלומי לחיאני</w:t>
      </w:r>
      <w:r w:rsidR="00667BE9">
        <w:rPr>
          <w:color w:val="000000"/>
          <w:sz w:val="26"/>
          <w:szCs w:val="26"/>
          <w:u w:val="single"/>
        </w:rPr>
        <w:t>:</w:t>
      </w:r>
      <w:r w:rsidR="00667BE9">
        <w:rPr>
          <w:sz w:val="26"/>
          <w:szCs w:val="26"/>
        </w:rPr>
        <w:tab/>
        <w:t>למה, את יכולה לדבר.</w:t>
      </w:r>
    </w:p>
    <w:p w14:paraId="42CFFE04"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דקה, לא, אני חייבת להגיד את זה. מאחר וחשבון אני יודעת, מה לעשות, יוצא תעריף למשל, יש הרי 2 תעריפים, תעריף רגיל ויש תעריף מוגדל במידה ובן אדם השתמש ביתר, אוקיי?</w:t>
      </w:r>
    </w:p>
    <w:p w14:paraId="4050BCF7"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כן, נכון, נכון, של חריגה.</w:t>
      </w:r>
    </w:p>
    <w:p w14:paraId="746E1D94"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עכשיו מה קורה, השתמשתי ב-10 קוב, השתמשתי סליחה ב- 20 קוב ומותר לי 10 קוב, בסדר? הם על ה- 10 קוב גובים פי 400. זאת אומרת, אם התעריף הרגיל הוא סתם 12 שקל, אז הם גובים על כל זה נוסף 40 ומשהו שקל. בסדר?</w:t>
      </w:r>
    </w:p>
    <w:p w14:paraId="3F71AC67"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כן, שזה, זה יחידה לפי רשות המים.</w:t>
      </w:r>
    </w:p>
    <w:p w14:paraId="06EFCC27"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רגע, אין בעיה, אין בעיה, דקה. באתי אליהם והוכחתי להם שהם טועים. למה, הם טענו, תוכיחו שיש נזילה, שאין נזילה, ושקרה ככה וקרה ככה, ובאים אליהם, ומבקשים את הזיכוי. במה הם מזכים אותך, אתה יודע?</w:t>
      </w:r>
    </w:p>
    <w:p w14:paraId="3877BAC0"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במה?</w:t>
      </w:r>
    </w:p>
    <w:p w14:paraId="644435A2"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ב- 12 שקלים. אבל, גביתם ממני לפי הגבוה.</w:t>
      </w:r>
    </w:p>
    <w:p w14:paraId="27CA788C"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אילנה, מה שאמרת עכשיו זו דוגמה מצוינת.</w:t>
      </w:r>
    </w:p>
    <w:p w14:paraId="1D7F4D88"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יפה. כן.</w:t>
      </w:r>
    </w:p>
    <w:p w14:paraId="37CE1680"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שוב, ככל שבאמת אלה הפרטים, אז וודאי שצריך להעביר להם. תעבירו אפילו לנו אם צריך, ואנחנו, דרך אגב, כל אחד מחברי-</w:t>
      </w:r>
    </w:p>
    <w:p w14:paraId="7841F9E6"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אין בעיה. אני, למי להעביר, תגיד לי רק.</w:t>
      </w:r>
    </w:p>
    <w:p w14:paraId="161CDEC0"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אני רק אגיד, שכמובן, שכל אחד מחברי המועצה יכול לפנות ישירות.</w:t>
      </w:r>
    </w:p>
    <w:p w14:paraId="6C9A1854"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אבל אני עושה את זה, אני פונה אליהם ישירות, אני פונה אליהם ישירות. וויכוח ועוד וויכוח ועוד וויכוח, הם מוציאים לך את הנשמה, ובסוף מזכים אותך ב- 70 שקל.</w:t>
      </w:r>
    </w:p>
    <w:p w14:paraId="6EA451A3" w14:textId="77777777" w:rsidR="00A44EBF" w:rsidRDefault="00667BE9">
      <w:pPr>
        <w:pStyle w:val="ParagraphStyle"/>
        <w:spacing w:line="360" w:lineRule="auto"/>
        <w:ind w:left="2000" w:hanging="2000"/>
      </w:pPr>
      <w:r>
        <w:rPr>
          <w:color w:val="000000"/>
          <w:sz w:val="26"/>
          <w:szCs w:val="26"/>
          <w:u w:val="single"/>
        </w:rPr>
        <w:lastRenderedPageBreak/>
        <w:t>צביקה ברוט:</w:t>
      </w:r>
      <w:r>
        <w:rPr>
          <w:sz w:val="26"/>
          <w:szCs w:val="26"/>
        </w:rPr>
        <w:tab/>
        <w:t>אגב, אחת הסיבות שבזמנו סיפרו לנו שהעבירו את זה מהידיים של העיריות לידיים של רשות המים, בדיוק בגלל הדברים האלה. כי לפני-</w:t>
      </w:r>
    </w:p>
    <w:p w14:paraId="30DCD59F"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לא, לא.</w:t>
      </w:r>
    </w:p>
    <w:p w14:paraId="22FC14E6"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לא, לא, עשו את זה, עשו את זה בשביל להרוויח את המע"מ, ועשו את זה בשביל להכניס עוד תפקיד, נו באמת.</w:t>
      </w:r>
    </w:p>
    <w:p w14:paraId="3BBA70C1"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לא, הם לא רצו שהעיריות, הם לא רצו שהעיריות יהיו אלה שינהלו את התקציבים.</w:t>
      </w:r>
    </w:p>
    <w:p w14:paraId="7A84749A"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צביקה, אנחנו מאוד נשמח אם יחזירו את זה לעירייה, מאוד.</w:t>
      </w:r>
    </w:p>
    <w:p w14:paraId="467A25A4"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אני, אני רוצה-</w:t>
      </w:r>
    </w:p>
    <w:p w14:paraId="5702DB6B"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אני רוצה להגיד על זה משהו, שנייה, קצר, קצר.</w:t>
      </w:r>
    </w:p>
    <w:p w14:paraId="23A885B8"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בבקשה, בבקשה. אני רוצה גם כמה מילים.</w:t>
      </w:r>
    </w:p>
    <w:p w14:paraId="131EA243"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1. זה בזבוז אנרגיה וזמן של המערכת, להגיד לכל בן אדם שיש לו בעיה, תפנה למישהו ואנחנו נפנה. זה בזבוז של זמן של בן, שלך, שלי, של כל אחד מאיתנו. צריך לייעל את המערכת, על אחת כמה וכמה במציאות שבה אנחנו ממנים את הדירקטוריון, ואנחנו מקבלים דיבידנד מהמקום הזה. זאת אומרת, יש פה בעיה שאנחנו צריכים לפתור, הדיירים סובלים.</w:t>
      </w:r>
    </w:p>
    <w:p w14:paraId="1943A395"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מה זה סובלים.</w:t>
      </w:r>
    </w:p>
    <w:p w14:paraId="52E74A4B"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הם רודפים אחרי צדק, לא מקבלים אותו, זו דוגמה מצוינת שבסוף מזכים על החלק הקטן, על הסך הקטן ולא על הגבוה. משהו צריך לעשות שם, ולא לחכות לממשלה.</w:t>
      </w:r>
    </w:p>
    <w:p w14:paraId="0E19FDCF"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אני ב- 100% איתכם, אני רק אומר, אני, צריך להגיד גם ביושר, שהרוב המוחלט של התלונות שמגיעות לתאגיד מתבררות כתלונות שבסוף התאגיד צודק בהם.</w:t>
      </w:r>
    </w:p>
    <w:p w14:paraId="162AAA85"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מספיק ש- 20% מהתלונות אנחנו נרגיש את זה.</w:t>
      </w:r>
    </w:p>
    <w:p w14:paraId="7DDC6C41"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זה לא מגיע אפילו לאחוזים בודדים.</w:t>
      </w:r>
    </w:p>
    <w:p w14:paraId="0C3205CF" w14:textId="77777777" w:rsidR="00A44EBF" w:rsidRDefault="00667BE9">
      <w:pPr>
        <w:pStyle w:val="ParagraphStyle"/>
        <w:spacing w:line="360" w:lineRule="auto"/>
        <w:ind w:left="2000" w:hanging="2000"/>
      </w:pPr>
      <w:r>
        <w:rPr>
          <w:color w:val="000000"/>
          <w:sz w:val="26"/>
          <w:szCs w:val="26"/>
          <w:u w:val="single"/>
        </w:rPr>
        <w:lastRenderedPageBreak/>
        <w:t>אלי יריב:</w:t>
      </w:r>
      <w:r>
        <w:rPr>
          <w:sz w:val="26"/>
          <w:szCs w:val="26"/>
        </w:rPr>
        <w:tab/>
        <w:t>טוב, אפשר רגע משהו? אפשר משהו? בבקשה, בבקשה.</w:t>
      </w:r>
    </w:p>
    <w:p w14:paraId="761583FA"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אבל, יש, סליחה, יש עוד בעיה שכולם, כל התושבים, רוב התושבים חושבים שזה של העירייה.</w:t>
      </w:r>
    </w:p>
    <w:p w14:paraId="32750D59" w14:textId="56FA3E8C" w:rsidR="00A44EBF" w:rsidRPr="00CA3577" w:rsidRDefault="00CA3577" w:rsidP="00CA3577">
      <w:pPr>
        <w:pStyle w:val="ParagraphStyle"/>
        <w:spacing w:line="360" w:lineRule="auto"/>
        <w:jc w:val="center"/>
      </w:pPr>
      <w:r w:rsidRPr="00CA3577">
        <w:rPr>
          <w:rFonts w:hint="cs"/>
          <w:b/>
          <w:bCs/>
          <w:color w:val="000000"/>
          <w:sz w:val="26"/>
          <w:szCs w:val="26"/>
        </w:rPr>
        <w:t>(</w:t>
      </w:r>
      <w:r w:rsidR="00667BE9" w:rsidRPr="00CA3577">
        <w:rPr>
          <w:b/>
          <w:bCs/>
          <w:color w:val="000000"/>
          <w:sz w:val="26"/>
          <w:szCs w:val="26"/>
        </w:rPr>
        <w:t>מדברים ביחד</w:t>
      </w:r>
      <w:r w:rsidRPr="00CA3577">
        <w:rPr>
          <w:rFonts w:hint="cs"/>
          <w:b/>
          <w:bCs/>
          <w:color w:val="000000"/>
          <w:sz w:val="26"/>
          <w:szCs w:val="26"/>
        </w:rPr>
        <w:t>)</w:t>
      </w:r>
    </w:p>
    <w:p w14:paraId="4F8DEF2A"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בסדר, זה, קודם כל-</w:t>
      </w:r>
    </w:p>
    <w:p w14:paraId="131D0450"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מה זה, מה זה-</w:t>
      </w:r>
    </w:p>
    <w:p w14:paraId="5B3B33AC"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לא, זה לא עירייה, זה-</w:t>
      </w:r>
    </w:p>
    <w:p w14:paraId="093A39AF"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קודם כל, הגישה שלנו, העירייה, העירייה לא יכולה לברוח, זה לא אנחנו, זה גם צריך להגיד.</w:t>
      </w:r>
    </w:p>
    <w:p w14:paraId="19C3AD24"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אבל אם זה ככה, אז-</w:t>
      </w:r>
    </w:p>
    <w:p w14:paraId="02D60B42"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גם אם זה לא אנחנו, אנחנו לא יכולים להגיד, זה לא אנחנו. אנחנו יושבים שם בדירקטוריון, אנחנו-</w:t>
      </w:r>
    </w:p>
    <w:p w14:paraId="687A99E6"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אז מתי באים, מתי באים ואומרים, זה לא עירייה, זה תאגיד.</w:t>
      </w:r>
    </w:p>
    <w:p w14:paraId="426EEBDE"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לא, לא. אנחנו כל פניה מטפלים אישית וחוזרים לתושב, הנה מה שהתאגיד אמר. אנחנו לא זורקים אותו לשם.</w:t>
      </w:r>
    </w:p>
    <w:p w14:paraId="345B6FED"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למי פונים? אני אפנה את כולם לשם. תגיד לי רק למי פונים. זה הכל.</w:t>
      </w:r>
    </w:p>
    <w:p w14:paraId="32E1AD7E"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כן. אולי יש-</w:t>
      </w:r>
    </w:p>
    <w:p w14:paraId="16C97ED0" w14:textId="77777777" w:rsidR="00A44EBF" w:rsidRDefault="00667BE9">
      <w:pPr>
        <w:pStyle w:val="ParagraphStyle"/>
        <w:spacing w:line="360" w:lineRule="auto"/>
        <w:ind w:left="2000" w:hanging="2000"/>
      </w:pPr>
      <w:r>
        <w:rPr>
          <w:color w:val="000000"/>
          <w:sz w:val="26"/>
          <w:szCs w:val="26"/>
          <w:u w:val="single"/>
        </w:rPr>
        <w:t>שלומי לחיאני:</w:t>
      </w:r>
      <w:r>
        <w:rPr>
          <w:sz w:val="26"/>
          <w:szCs w:val="26"/>
        </w:rPr>
        <w:tab/>
        <w:t>הוא אמר לך, תתקשרי אליו, לבן.</w:t>
      </w:r>
    </w:p>
    <w:p w14:paraId="4B12A257"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למי, לבן?</w:t>
      </w:r>
    </w:p>
    <w:p w14:paraId="24EAC6F6"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טוב, חברים, אני-</w:t>
      </w:r>
    </w:p>
    <w:p w14:paraId="1295C895" w14:textId="6B33A69B" w:rsidR="00A44EBF" w:rsidRPr="00CA3577" w:rsidRDefault="00CA3577" w:rsidP="00CA3577">
      <w:pPr>
        <w:pStyle w:val="ParagraphStyle"/>
        <w:spacing w:line="360" w:lineRule="auto"/>
        <w:ind w:left="2000" w:hanging="2000"/>
        <w:jc w:val="center"/>
      </w:pPr>
      <w:r w:rsidRPr="00CA3577">
        <w:rPr>
          <w:rFonts w:hint="cs"/>
          <w:color w:val="000000"/>
          <w:sz w:val="26"/>
          <w:szCs w:val="26"/>
        </w:rPr>
        <w:t>(מדברים יחד)</w:t>
      </w:r>
    </w:p>
    <w:p w14:paraId="173CAEA2"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בואו, זה לא הנושא על סדר היום. אלי, בבקשה.</w:t>
      </w:r>
    </w:p>
    <w:p w14:paraId="0E0440AA" w14:textId="77777777" w:rsidR="00A44EBF" w:rsidRDefault="00667BE9">
      <w:pPr>
        <w:pStyle w:val="ParagraphStyle"/>
        <w:spacing w:line="360" w:lineRule="auto"/>
        <w:ind w:left="2000" w:hanging="2000"/>
      </w:pPr>
      <w:r>
        <w:rPr>
          <w:color w:val="000000"/>
          <w:sz w:val="26"/>
          <w:szCs w:val="26"/>
          <w:u w:val="single"/>
        </w:rPr>
        <w:lastRenderedPageBreak/>
        <w:t>אלי יריב:</w:t>
      </w:r>
      <w:r>
        <w:rPr>
          <w:sz w:val="26"/>
          <w:szCs w:val="26"/>
        </w:rPr>
        <w:tab/>
        <w:t>אני שומע את הדברים, אני חייב להגיב בכמה נקודות, אבל בבקשה לא להפריע. קודם כל, זה שיש תלונות על התאגיד, יש תלונות. בשירות לאזרח יש תלונות, גם לי אישית, חייבים לי 10,000 שקל, עדיין לא החזירו לי, בסדר?</w:t>
      </w:r>
    </w:p>
    <w:p w14:paraId="54317BFE"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נכון.</w:t>
      </w:r>
    </w:p>
    <w:p w14:paraId="096EAEFF"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אבל, אבל, צריכים לזכור-</w:t>
      </w:r>
    </w:p>
    <w:p w14:paraId="763C1971" w14:textId="77777777"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t>יש לך בריכה?</w:t>
      </w:r>
    </w:p>
    <w:p w14:paraId="42D49B4B" w14:textId="3884DD15" w:rsidR="00A44EBF" w:rsidRDefault="00667BE9" w:rsidP="00CA3577">
      <w:pPr>
        <w:pStyle w:val="ParagraphStyle"/>
        <w:spacing w:line="360" w:lineRule="auto"/>
        <w:ind w:left="2000" w:hanging="2000"/>
      </w:pPr>
      <w:r>
        <w:rPr>
          <w:color w:val="000000"/>
          <w:sz w:val="26"/>
          <w:szCs w:val="26"/>
          <w:u w:val="single"/>
        </w:rPr>
        <w:t>אלי יריב:</w:t>
      </w:r>
      <w:r>
        <w:rPr>
          <w:sz w:val="26"/>
          <w:szCs w:val="26"/>
        </w:rPr>
        <w:tab/>
        <w:t>לא, טעות בחישוב. צריך לזכור, שהתאגידים האלה הוקמו מסיבה אחת, שהתאגידים היו ברשויות המקומיות, הרשויות המקומיות השתמשו בכספי המים לתקציב השוטף שלהם, בזבזו אותו ולא בנו תשתיות.</w:t>
      </w:r>
      <w:r w:rsidR="00CA3577">
        <w:rPr>
          <w:rFonts w:hint="cs"/>
        </w:rPr>
        <w:t xml:space="preserve"> </w:t>
      </w:r>
      <w:r>
        <w:rPr>
          <w:sz w:val="26"/>
          <w:szCs w:val="26"/>
        </w:rPr>
        <w:t>צריכים להגיד ביושר שבעיר בת ים, תאגיד המים בונה לנו תשתיות ומחליף לנו את כל הצנרת התת קרקעית, זה כבר למעלה מ- 10 שנים, אם אני לא טועה זה מ- 2009, שהתאגיד עבר בהחלטת מועצת עירייה. תאגיד המים שילם לעיריית בת ים עשרות מיליונים, אם אני לא טועה, 80 מיליון שקל באותם ימים, ל</w:t>
      </w:r>
      <w:r w:rsidR="00E37B04">
        <w:rPr>
          <w:rFonts w:hint="cs"/>
          <w:sz w:val="26"/>
          <w:szCs w:val="26"/>
        </w:rPr>
        <w:t>חיאני</w:t>
      </w:r>
      <w:r>
        <w:rPr>
          <w:sz w:val="26"/>
          <w:szCs w:val="26"/>
        </w:rPr>
        <w:t>, אתה יכול לתקן אותי אם אני לא זוכר את המספר, זה בתקופה שלך היה, שאתם עשיתם-</w:t>
      </w:r>
    </w:p>
    <w:p w14:paraId="71567345" w14:textId="77777777" w:rsidR="00A44EBF" w:rsidRDefault="00667BE9">
      <w:pPr>
        <w:pStyle w:val="ParagraphStyle"/>
        <w:spacing w:line="360" w:lineRule="auto"/>
        <w:ind w:left="2000" w:hanging="2000"/>
      </w:pPr>
      <w:r>
        <w:rPr>
          <w:color w:val="000000"/>
          <w:sz w:val="26"/>
          <w:szCs w:val="26"/>
          <w:u w:val="single"/>
        </w:rPr>
        <w:t>שלומי לחיאני:</w:t>
      </w:r>
      <w:r>
        <w:rPr>
          <w:sz w:val="26"/>
          <w:szCs w:val="26"/>
        </w:rPr>
        <w:tab/>
        <w:t>אבל נראה לך שאני יכול לזכור.</w:t>
      </w:r>
    </w:p>
    <w:p w14:paraId="1C9114E8"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אוקיי, אז גם אני, אני זוכר 80 מיליון שקל באותם ימים-</w:t>
      </w:r>
    </w:p>
    <w:p w14:paraId="04DBBF0F"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סמוך על אלי, הוא יודע.</w:t>
      </w:r>
    </w:p>
    <w:p w14:paraId="7D3D4D74"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עיריית בת ים קיבלה את הכסף הזה, כן? והיא נתנה את הנכסים שהיו שלה לתאגיד על מנת שיפעיל את התאגיד. התאגיד מאז מחליף את כל התשתיות בעיר.</w:t>
      </w:r>
    </w:p>
    <w:p w14:paraId="33D16562"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יפה.</w:t>
      </w:r>
    </w:p>
    <w:p w14:paraId="032B3F64"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אתם רואים את העבודות האלה. הם לא מתנהלים נכון ביחס לאזרח, צריכים לתקן את זה.</w:t>
      </w:r>
    </w:p>
    <w:p w14:paraId="2D2B8A30"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יפה.</w:t>
      </w:r>
    </w:p>
    <w:p w14:paraId="7A612961" w14:textId="77777777" w:rsidR="00A44EBF" w:rsidRDefault="00667BE9">
      <w:pPr>
        <w:pStyle w:val="ParagraphStyle"/>
        <w:spacing w:line="360" w:lineRule="auto"/>
        <w:ind w:left="2000" w:hanging="2000"/>
      </w:pPr>
      <w:r>
        <w:rPr>
          <w:color w:val="000000"/>
          <w:sz w:val="26"/>
          <w:szCs w:val="26"/>
          <w:u w:val="single"/>
        </w:rPr>
        <w:lastRenderedPageBreak/>
        <w:t>אלי יריב:</w:t>
      </w:r>
      <w:r>
        <w:rPr>
          <w:sz w:val="26"/>
          <w:szCs w:val="26"/>
        </w:rPr>
        <w:tab/>
        <w:t>אם הממשלה תחליט, הכנסת תחליט שמעבירים את תאגיד המים בחזרה לעירייה, אז צריכים איך אומרים, אני אומר עוד פעם, צריכים בזהירות רבה, מכיוון שזה-</w:t>
      </w:r>
    </w:p>
    <w:p w14:paraId="7C7D6C30"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אלי, אפשר תמיד לאכוף את זה, ולעשות את זה בהתניה שתהיה קופה נפרדת של הכסף של המים. נקודה, זה הכל.</w:t>
      </w:r>
    </w:p>
    <w:p w14:paraId="72AC7AAD"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לא.</w:t>
      </w:r>
    </w:p>
    <w:p w14:paraId="5DEB27D2"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רגע, שניה אחת, זה מופיע קופה נפרדת.</w:t>
      </w:r>
    </w:p>
    <w:p w14:paraId="21638F90"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לא, הממשלה ניסתה וזה לא הצליח. אני רק אגיד-</w:t>
      </w:r>
    </w:p>
    <w:p w14:paraId="03874CDA"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זה מופיע, אבל ראשי הערים יודעים להשתמש בכסף הזה לצרכים שלהם.</w:t>
      </w:r>
    </w:p>
    <w:p w14:paraId="789BE9E2"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כן, נכון.</w:t>
      </w:r>
    </w:p>
    <w:p w14:paraId="10688721" w14:textId="69E91B09" w:rsidR="00A44EBF" w:rsidRDefault="00667BE9">
      <w:pPr>
        <w:pStyle w:val="ParagraphStyle"/>
        <w:spacing w:line="360" w:lineRule="auto"/>
        <w:ind w:left="2000" w:hanging="2000"/>
      </w:pPr>
      <w:r>
        <w:rPr>
          <w:color w:val="000000"/>
          <w:sz w:val="26"/>
          <w:szCs w:val="26"/>
          <w:u w:val="single"/>
        </w:rPr>
        <w:t>אירנה גנין:</w:t>
      </w:r>
      <w:r>
        <w:rPr>
          <w:sz w:val="26"/>
          <w:szCs w:val="26"/>
        </w:rPr>
        <w:tab/>
        <w:t xml:space="preserve">אבל זה כסף שלנו. זה כסף שאנחנו משלמים, איזה כסף שלהם? זה כסף שלנו, זה לדברים אצלנו. </w:t>
      </w:r>
      <w:r w:rsidR="00A711BD">
        <w:rPr>
          <w:rFonts w:hint="cs"/>
          <w:sz w:val="26"/>
          <w:szCs w:val="26"/>
        </w:rPr>
        <w:t>בוכטה</w:t>
      </w:r>
      <w:r>
        <w:rPr>
          <w:sz w:val="26"/>
          <w:szCs w:val="26"/>
        </w:rPr>
        <w:t xml:space="preserve"> כסף. אנחנו לא שות</w:t>
      </w:r>
      <w:r w:rsidR="00B45D7A">
        <w:rPr>
          <w:rFonts w:hint="cs"/>
          <w:sz w:val="26"/>
          <w:szCs w:val="26"/>
        </w:rPr>
        <w:t>י</w:t>
      </w:r>
      <w:r>
        <w:rPr>
          <w:sz w:val="26"/>
          <w:szCs w:val="26"/>
        </w:rPr>
        <w:t>ם כל כך הרבה מים.</w:t>
      </w:r>
    </w:p>
    <w:p w14:paraId="1514B291"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היו ערים אחרות, אני לא מדבר עכשיו על בת ים, היו ערים אחרות שהתשתיות שלהם קרסו.</w:t>
      </w:r>
    </w:p>
    <w:p w14:paraId="56131348"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שיתבעו אותם.</w:t>
      </w:r>
    </w:p>
    <w:p w14:paraId="34D78A3F"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אני מדבר לפני 15 שנה, האוצר הביא דוגמאות מ- 20 שנה לפני זה, שתשתיות בערים מסוימות אחרות קרסו ממש, כי עיריות השתמשו, כמו שאלי אומר, בכסף לדברים אחרים.</w:t>
      </w:r>
    </w:p>
    <w:p w14:paraId="4BDF6B9A"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טוב.</w:t>
      </w:r>
    </w:p>
    <w:p w14:paraId="552FCF2E"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ולכן, מהבחינה הזו זה היה הרציונל. אני כן אגיד, עוד שנייה שלומי-</w:t>
      </w:r>
    </w:p>
    <w:p w14:paraId="262C088E" w14:textId="77777777" w:rsidR="00A44EBF" w:rsidRDefault="00667BE9">
      <w:pPr>
        <w:pStyle w:val="ParagraphStyle"/>
        <w:spacing w:line="360" w:lineRule="auto"/>
        <w:ind w:left="2000" w:hanging="2000"/>
      </w:pPr>
      <w:r>
        <w:rPr>
          <w:color w:val="000000"/>
          <w:sz w:val="26"/>
          <w:szCs w:val="26"/>
          <w:u w:val="single"/>
        </w:rPr>
        <w:t>שלומי לחיאני:</w:t>
      </w:r>
      <w:r>
        <w:rPr>
          <w:sz w:val="26"/>
          <w:szCs w:val="26"/>
        </w:rPr>
        <w:tab/>
        <w:t>בבקשה.</w:t>
      </w:r>
    </w:p>
    <w:p w14:paraId="0250F832"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שהתאגיד כן קיבל החלטה עכשיו לצאת לגיוס סמנכ''ל שירות, בין היתר כדי לשפר את השירות לתושב, על פי דרישה שלנו.</w:t>
      </w:r>
    </w:p>
    <w:p w14:paraId="774E4A03" w14:textId="332E0F8E" w:rsidR="00A44EBF" w:rsidRDefault="006B74D5">
      <w:pPr>
        <w:pStyle w:val="ParagraphStyle"/>
        <w:spacing w:line="360" w:lineRule="auto"/>
        <w:ind w:left="2000" w:hanging="2000"/>
      </w:pPr>
      <w:r>
        <w:rPr>
          <w:rFonts w:hint="cs"/>
          <w:color w:val="000000"/>
          <w:sz w:val="26"/>
          <w:szCs w:val="26"/>
          <w:u w:val="single"/>
        </w:rPr>
        <w:lastRenderedPageBreak/>
        <w:t>שלומי לחיאני</w:t>
      </w:r>
      <w:r w:rsidR="00667BE9">
        <w:rPr>
          <w:color w:val="000000"/>
          <w:sz w:val="26"/>
          <w:szCs w:val="26"/>
          <w:u w:val="single"/>
        </w:rPr>
        <w:t>:</w:t>
      </w:r>
      <w:r w:rsidR="00667BE9">
        <w:rPr>
          <w:sz w:val="26"/>
          <w:szCs w:val="26"/>
        </w:rPr>
        <w:tab/>
        <w:t>יפה.</w:t>
      </w:r>
    </w:p>
    <w:p w14:paraId="117A499C"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זו דרך היה, זו דרך לגייס כסף שלנו. אנחנו משלמים פי 10 כסף, מכמה שאנחנו צריכים לשלם. זה שאתה אמרת, התקציב שהעבירו, זה הכסף שלנו. זה שאנחנו משלמים. זה לא כסף שמישהו נתן להם.</w:t>
      </w:r>
    </w:p>
    <w:p w14:paraId="1B669B19" w14:textId="77777777" w:rsidR="00A44EBF" w:rsidRDefault="00667BE9">
      <w:pPr>
        <w:pStyle w:val="ParagraphStyle"/>
        <w:spacing w:line="360" w:lineRule="auto"/>
        <w:ind w:left="2000" w:hanging="2000"/>
      </w:pPr>
      <w:r>
        <w:rPr>
          <w:color w:val="000000"/>
          <w:sz w:val="26"/>
          <w:szCs w:val="26"/>
          <w:u w:val="single"/>
        </w:rPr>
        <w:t>שלומי לחיאני:</w:t>
      </w:r>
      <w:r>
        <w:rPr>
          <w:sz w:val="26"/>
          <w:szCs w:val="26"/>
        </w:rPr>
        <w:tab/>
        <w:t>רבותיי.</w:t>
      </w:r>
    </w:p>
    <w:p w14:paraId="4A58D51D"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לא, כי זה, כי אנחנו מקבלים דיבידנד. כאילו בסוף-</w:t>
      </w:r>
    </w:p>
    <w:p w14:paraId="4CF49ADE" w14:textId="77777777" w:rsidR="00A44EBF" w:rsidRDefault="00667BE9">
      <w:pPr>
        <w:pStyle w:val="ParagraphStyle"/>
        <w:spacing w:line="360" w:lineRule="auto"/>
        <w:ind w:left="2000" w:hanging="2000"/>
      </w:pPr>
      <w:r>
        <w:rPr>
          <w:color w:val="000000"/>
          <w:sz w:val="26"/>
          <w:szCs w:val="26"/>
          <w:u w:val="single"/>
        </w:rPr>
        <w:t>אלי יריב:</w:t>
      </w:r>
      <w:r>
        <w:rPr>
          <w:sz w:val="26"/>
          <w:szCs w:val="26"/>
        </w:rPr>
        <w:tab/>
        <w:t>לא.</w:t>
      </w:r>
    </w:p>
    <w:p w14:paraId="5EE60E9D"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כן, כן, כן.</w:t>
      </w:r>
    </w:p>
    <w:p w14:paraId="3ACB8051"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ברשותכם, רק 3 אחרונים בנושא הזה כי הבטחנו להם, חכם, יסמין, ושלומי יסיים. חכם בבקשה.</w:t>
      </w:r>
    </w:p>
    <w:p w14:paraId="2C0670C1" w14:textId="77777777"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t>טוב, אז באמת אני אגיד לכם, נראה לי שיותר מכולם פה, כמו שצביקה יודע, אני מתעסק בהכי הרבה פניות על בעיות במים. אין יום שאני לא נמצא בתאגיד בשביל לעזור, לעוד תושב, ועוד תושב, ועוד בעיה, ועוד תקלה. וזה כל זה, כמו שכל אחד יכול לעשות את זה ממכם, כי כרגע אני לא באמת נמצא שם בפועל עדיין. אבל עדיין, אם אתם תיגשו לשם יש אנשים-</w:t>
      </w:r>
    </w:p>
    <w:p w14:paraId="0E2060FA"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אנחנו נבחרי ציבור, זו העבודה שלנו.</w:t>
      </w:r>
    </w:p>
    <w:p w14:paraId="0B350787" w14:textId="77777777"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t>יפה, אז אני עושה את זה כל הזמן-</w:t>
      </w:r>
    </w:p>
    <w:p w14:paraId="0C6E7C12"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גם אני.</w:t>
      </w:r>
    </w:p>
    <w:p w14:paraId="059A7098" w14:textId="77777777"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t>כנבחר ציבור, ואני יכול להגיד לך שבאמת יש הרבה הרבה תלונות. אבל כשאת מגיעה למחשב, התלונות האלה הן לא נכונות. כי אזרח לא שילם חצי שנה מים, ואז-</w:t>
      </w:r>
    </w:p>
    <w:p w14:paraId="10DE3796" w14:textId="17FD7A5A" w:rsidR="00A44EBF" w:rsidRDefault="00667BE9">
      <w:pPr>
        <w:pStyle w:val="ParagraphStyle"/>
        <w:spacing w:line="360" w:lineRule="auto"/>
        <w:ind w:left="2000" w:hanging="2000"/>
      </w:pPr>
      <w:r>
        <w:rPr>
          <w:color w:val="000000"/>
          <w:sz w:val="26"/>
          <w:szCs w:val="26"/>
          <w:u w:val="single"/>
        </w:rPr>
        <w:t>אילנה נג'ר:</w:t>
      </w:r>
      <w:r>
        <w:rPr>
          <w:sz w:val="26"/>
          <w:szCs w:val="26"/>
        </w:rPr>
        <w:tab/>
        <w:t xml:space="preserve">למה הוא לא שילם חצי שנה, כי </w:t>
      </w:r>
      <w:r w:rsidR="0044078B">
        <w:rPr>
          <w:rFonts w:hint="cs"/>
          <w:sz w:val="26"/>
          <w:szCs w:val="26"/>
        </w:rPr>
        <w:t>ה</w:t>
      </w:r>
      <w:r>
        <w:rPr>
          <w:sz w:val="26"/>
          <w:szCs w:val="26"/>
        </w:rPr>
        <w:t>הוראת הקבע שלו נפלה. למה היא נפלה, כי זרקו מחשב. אני אגיד לך.</w:t>
      </w:r>
    </w:p>
    <w:p w14:paraId="38072A18" w14:textId="4EEEB52F" w:rsidR="00A44EBF" w:rsidRPr="00F964EF" w:rsidRDefault="00F964EF" w:rsidP="00F964EF">
      <w:pPr>
        <w:pStyle w:val="ParagraphStyle"/>
        <w:spacing w:line="360" w:lineRule="auto"/>
        <w:jc w:val="center"/>
      </w:pPr>
      <w:r w:rsidRPr="00F964EF">
        <w:rPr>
          <w:rFonts w:hint="cs"/>
          <w:b/>
          <w:bCs/>
          <w:color w:val="000000"/>
          <w:sz w:val="26"/>
          <w:szCs w:val="26"/>
        </w:rPr>
        <w:t>(</w:t>
      </w:r>
      <w:r w:rsidR="00667BE9" w:rsidRPr="00F964EF">
        <w:rPr>
          <w:b/>
          <w:bCs/>
          <w:color w:val="000000"/>
          <w:sz w:val="26"/>
          <w:szCs w:val="26"/>
        </w:rPr>
        <w:t>מדברים ביחד</w:t>
      </w:r>
      <w:r w:rsidRPr="00F964EF">
        <w:rPr>
          <w:rFonts w:hint="cs"/>
          <w:b/>
          <w:bCs/>
          <w:color w:val="000000"/>
          <w:sz w:val="26"/>
          <w:szCs w:val="26"/>
        </w:rPr>
        <w:t>)</w:t>
      </w:r>
    </w:p>
    <w:p w14:paraId="05E6A1D4" w14:textId="77777777" w:rsidR="00A44EBF" w:rsidRDefault="00667BE9">
      <w:pPr>
        <w:pStyle w:val="ParagraphStyle"/>
        <w:spacing w:line="360" w:lineRule="auto"/>
        <w:ind w:left="2000" w:hanging="2000"/>
      </w:pPr>
      <w:r>
        <w:rPr>
          <w:color w:val="000000"/>
          <w:sz w:val="26"/>
          <w:szCs w:val="26"/>
          <w:u w:val="single"/>
        </w:rPr>
        <w:lastRenderedPageBreak/>
        <w:t>שלמה חכם פינטו:</w:t>
      </w:r>
      <w:r>
        <w:rPr>
          <w:sz w:val="26"/>
          <w:szCs w:val="26"/>
        </w:rPr>
        <w:tab/>
        <w:t>שניה, שניה.</w:t>
      </w:r>
    </w:p>
    <w:p w14:paraId="7BDB03F3" w14:textId="063D6078" w:rsidR="00A44EBF" w:rsidRDefault="000673D0">
      <w:pPr>
        <w:pStyle w:val="ParagraphStyle"/>
        <w:spacing w:line="360" w:lineRule="auto"/>
        <w:ind w:left="2000" w:hanging="2000"/>
      </w:pPr>
      <w:r>
        <w:rPr>
          <w:rFonts w:hint="cs"/>
          <w:color w:val="000000"/>
          <w:sz w:val="26"/>
          <w:szCs w:val="26"/>
          <w:u w:val="single"/>
        </w:rPr>
        <w:t>ויקטור טל</w:t>
      </w:r>
      <w:r w:rsidR="00667BE9">
        <w:rPr>
          <w:color w:val="000000"/>
          <w:sz w:val="26"/>
          <w:szCs w:val="26"/>
          <w:u w:val="single"/>
        </w:rPr>
        <w:t>:</w:t>
      </w:r>
      <w:r w:rsidR="00667BE9">
        <w:rPr>
          <w:sz w:val="26"/>
          <w:szCs w:val="26"/>
        </w:rPr>
        <w:tab/>
        <w:t>מה שהוא אומר, שיש תלונות לא מוצדקות.</w:t>
      </w:r>
    </w:p>
    <w:p w14:paraId="1C337B7D" w14:textId="77777777"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t>אז רגע, קודם כל, קודם כל-</w:t>
      </w:r>
    </w:p>
    <w:p w14:paraId="7E1527C6"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חבר'ה, שניה, בואו.</w:t>
      </w:r>
    </w:p>
    <w:p w14:paraId="67788B37" w14:textId="6B2F93C8" w:rsidR="00A44EBF" w:rsidRDefault="00667BE9" w:rsidP="00181DED">
      <w:pPr>
        <w:pStyle w:val="ParagraphStyle"/>
        <w:spacing w:line="360" w:lineRule="auto"/>
        <w:ind w:left="2000" w:hanging="2000"/>
      </w:pPr>
      <w:r>
        <w:rPr>
          <w:color w:val="000000"/>
          <w:sz w:val="26"/>
          <w:szCs w:val="26"/>
          <w:u w:val="single"/>
        </w:rPr>
        <w:t>שלמה חכם פינטו:</w:t>
      </w:r>
      <w:r>
        <w:rPr>
          <w:sz w:val="26"/>
          <w:szCs w:val="26"/>
        </w:rPr>
        <w:tab/>
        <w:t>קודם כל, אני אומר לך שאני כל יום בודק את זה, כל יום מקבל תלונות, זה בא פיל וחוזר עכבר בקושי עם גרם של איזה דאווין, אבל לא יותר מדי. הבנת נכון, שבאמת קשה באמת לתפעל את כל המערך הזה של התלונות, כי יש הרבה משלמים, והרבה מחליפים, והרבה, הרבה, הרבה, הרבה, הבנת? אבל, בשביל זה באמת כמו שצביקה אמר, הבאנו סמנכ''ל שירות. אני מאמין שסמנכ''ל שרות שיהיה באמת אדם קשוב לציבור, הוא יהיה ממשפרי השירות באמת.</w:t>
      </w:r>
      <w:r w:rsidR="005C6B1E">
        <w:rPr>
          <w:rFonts w:hint="cs"/>
        </w:rPr>
        <w:t xml:space="preserve"> </w:t>
      </w:r>
      <w:r>
        <w:rPr>
          <w:sz w:val="26"/>
          <w:szCs w:val="26"/>
        </w:rPr>
        <w:t>כי זה, צריך מישהו שיתעסק רק בזה. היום, בין התאגיד לבין הגבייה זה גם 2 עולמות שונים, כמו שאת יודעת, התאגיד לא גובה מים, התאגיד רק מספק מים.</w:t>
      </w:r>
    </w:p>
    <w:p w14:paraId="16819ED7" w14:textId="220987DC"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BB31CD">
        <w:rPr>
          <w:sz w:val="26"/>
          <w:szCs w:val="26"/>
        </w:rPr>
        <w:tab/>
      </w:r>
      <w:r>
        <w:rPr>
          <w:sz w:val="26"/>
          <w:szCs w:val="26"/>
        </w:rPr>
        <w:t>כן, כן.</w:t>
      </w:r>
    </w:p>
    <w:p w14:paraId="05B75A20" w14:textId="62ADC8FA"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r>
      <w:r w:rsidR="00BB31CD">
        <w:rPr>
          <w:sz w:val="26"/>
          <w:szCs w:val="26"/>
        </w:rPr>
        <w:tab/>
      </w:r>
      <w:r w:rsidR="00A4721D">
        <w:rPr>
          <w:sz w:val="26"/>
          <w:szCs w:val="26"/>
          <w:rtl w:val="0"/>
          <w:lang w:val="en-US"/>
        </w:rPr>
        <w:t>MGAR</w:t>
      </w:r>
      <w:r>
        <w:rPr>
          <w:sz w:val="26"/>
          <w:szCs w:val="26"/>
        </w:rPr>
        <w:t xml:space="preserve"> מנהלת חברה שהיא מי בת ים והיא גובה את המים.</w:t>
      </w:r>
    </w:p>
    <w:p w14:paraId="6609440E" w14:textId="400418A7"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5E5518">
        <w:rPr>
          <w:sz w:val="26"/>
          <w:szCs w:val="26"/>
        </w:rPr>
        <w:tab/>
      </w:r>
      <w:r>
        <w:rPr>
          <w:sz w:val="26"/>
          <w:szCs w:val="26"/>
        </w:rPr>
        <w:t>נכון.</w:t>
      </w:r>
    </w:p>
    <w:p w14:paraId="0C84C367" w14:textId="7832A5D7"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r>
      <w:r w:rsidR="00BB31CD">
        <w:rPr>
          <w:sz w:val="26"/>
          <w:szCs w:val="26"/>
        </w:rPr>
        <w:tab/>
      </w:r>
      <w:r>
        <w:rPr>
          <w:sz w:val="26"/>
          <w:szCs w:val="26"/>
        </w:rPr>
        <w:t>אז גם ביניהם זה לא בדיוק הכל-</w:t>
      </w:r>
    </w:p>
    <w:p w14:paraId="5C48F2A0" w14:textId="4A112DE1"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BB31CD">
        <w:rPr>
          <w:sz w:val="26"/>
          <w:szCs w:val="26"/>
        </w:rPr>
        <w:tab/>
      </w:r>
      <w:r>
        <w:rPr>
          <w:sz w:val="26"/>
          <w:szCs w:val="26"/>
        </w:rPr>
        <w:t>אז אולי זה לא עובד?</w:t>
      </w:r>
    </w:p>
    <w:p w14:paraId="7590C468" w14:textId="1019E57C"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r>
      <w:r w:rsidR="00BB31CD">
        <w:rPr>
          <w:sz w:val="26"/>
          <w:szCs w:val="26"/>
        </w:rPr>
        <w:tab/>
      </w:r>
      <w:r>
        <w:rPr>
          <w:sz w:val="26"/>
          <w:szCs w:val="26"/>
        </w:rPr>
        <w:t>עובד לא עובד, זו המציאות כרגע, ואנחנו ננצח עם מה שיש.</w:t>
      </w:r>
    </w:p>
    <w:p w14:paraId="4DCBB348" w14:textId="7EF4E21B"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5E5518">
        <w:rPr>
          <w:sz w:val="26"/>
          <w:szCs w:val="26"/>
        </w:rPr>
        <w:tab/>
      </w:r>
      <w:r>
        <w:rPr>
          <w:sz w:val="26"/>
          <w:szCs w:val="26"/>
        </w:rPr>
        <w:t>יסמין ושלומי</w:t>
      </w:r>
      <w:r w:rsidR="001B35D6">
        <w:rPr>
          <w:rFonts w:hint="cs"/>
          <w:sz w:val="26"/>
          <w:szCs w:val="26"/>
        </w:rPr>
        <w:t>.</w:t>
      </w:r>
    </w:p>
    <w:p w14:paraId="7C78BAC3" w14:textId="407875DD" w:rsidR="005E5518" w:rsidRDefault="00667BE9">
      <w:pPr>
        <w:pStyle w:val="ParagraphStyle"/>
        <w:spacing w:line="360" w:lineRule="auto"/>
        <w:ind w:left="2000" w:hanging="2000"/>
        <w:rPr>
          <w:sz w:val="26"/>
          <w:szCs w:val="26"/>
        </w:rPr>
      </w:pPr>
      <w:r>
        <w:rPr>
          <w:color w:val="000000"/>
          <w:sz w:val="26"/>
          <w:szCs w:val="26"/>
          <w:u w:val="single"/>
        </w:rPr>
        <w:t>שלמה חכם פינטו:</w:t>
      </w:r>
      <w:r>
        <w:rPr>
          <w:sz w:val="26"/>
          <w:szCs w:val="26"/>
        </w:rPr>
        <w:tab/>
      </w:r>
      <w:r w:rsidR="005E5518">
        <w:rPr>
          <w:sz w:val="26"/>
          <w:szCs w:val="26"/>
        </w:rPr>
        <w:tab/>
      </w:r>
      <w:r w:rsidR="005E5518">
        <w:rPr>
          <w:rFonts w:hint="cs"/>
          <w:sz w:val="26"/>
          <w:szCs w:val="26"/>
        </w:rPr>
        <w:t>א</w:t>
      </w:r>
      <w:r>
        <w:rPr>
          <w:sz w:val="26"/>
          <w:szCs w:val="26"/>
        </w:rPr>
        <w:t xml:space="preserve">ני חושב שכל אחד יכול לגשת, ויש מספיק אנשים שם שכן באמת </w:t>
      </w:r>
    </w:p>
    <w:p w14:paraId="1AA9A168" w14:textId="2855BE78" w:rsidR="00A44EBF" w:rsidRDefault="00667BE9" w:rsidP="00BC48B2">
      <w:pPr>
        <w:pStyle w:val="ParagraphStyle"/>
        <w:spacing w:line="360" w:lineRule="auto"/>
        <w:ind w:left="2160"/>
      </w:pPr>
      <w:r>
        <w:rPr>
          <w:sz w:val="26"/>
          <w:szCs w:val="26"/>
        </w:rPr>
        <w:t>באותו רגע שאתה מגיע הם מקבלים אותך ופותרים את הבעיה נקודתית במקום, באמת.</w:t>
      </w:r>
    </w:p>
    <w:p w14:paraId="78A1DADC" w14:textId="684E6A49"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5E5518">
        <w:rPr>
          <w:sz w:val="26"/>
          <w:szCs w:val="26"/>
        </w:rPr>
        <w:tab/>
      </w:r>
      <w:r>
        <w:rPr>
          <w:sz w:val="26"/>
          <w:szCs w:val="26"/>
        </w:rPr>
        <w:t>נכון. תודה רבה, יסמין.</w:t>
      </w:r>
    </w:p>
    <w:p w14:paraId="74562015" w14:textId="77777777" w:rsidR="00A44EBF" w:rsidRDefault="00667BE9" w:rsidP="005E5518">
      <w:pPr>
        <w:pStyle w:val="ParagraphStyle"/>
        <w:spacing w:line="360" w:lineRule="auto"/>
        <w:ind w:left="2880" w:hanging="2880"/>
      </w:pPr>
      <w:r>
        <w:rPr>
          <w:color w:val="000000"/>
          <w:sz w:val="26"/>
          <w:szCs w:val="26"/>
          <w:u w:val="single"/>
        </w:rPr>
        <w:lastRenderedPageBreak/>
        <w:t>יסמין ולקומיר פרייסמן:</w:t>
      </w:r>
      <w:r>
        <w:rPr>
          <w:sz w:val="26"/>
          <w:szCs w:val="26"/>
        </w:rPr>
        <w:tab/>
        <w:t>אז זהו, שלחתי לפני כמה שבועות לצביקה מסמך של מעל 100 תושבים, חלקם בניינים שלמים, שלא מקבלים חשבונות. זה כאילו, זאת בתכל'ס הבעיה גם אצל אילנה, גם-</w:t>
      </w:r>
    </w:p>
    <w:p w14:paraId="2719B0B4" w14:textId="5250E872" w:rsidR="00A44EBF" w:rsidRDefault="00667BE9">
      <w:pPr>
        <w:pStyle w:val="ParagraphStyle"/>
        <w:spacing w:line="360" w:lineRule="auto"/>
        <w:ind w:left="2000" w:hanging="2000"/>
      </w:pPr>
      <w:r>
        <w:rPr>
          <w:color w:val="000000"/>
          <w:sz w:val="26"/>
          <w:szCs w:val="26"/>
          <w:u w:val="single"/>
        </w:rPr>
        <w:t>אלי יריב:</w:t>
      </w:r>
      <w:r>
        <w:rPr>
          <w:sz w:val="26"/>
          <w:szCs w:val="26"/>
        </w:rPr>
        <w:tab/>
      </w:r>
      <w:r w:rsidR="005E5518">
        <w:rPr>
          <w:sz w:val="26"/>
          <w:szCs w:val="26"/>
        </w:rPr>
        <w:tab/>
      </w:r>
      <w:r w:rsidR="005E5518">
        <w:rPr>
          <w:sz w:val="26"/>
          <w:szCs w:val="26"/>
        </w:rPr>
        <w:tab/>
      </w:r>
      <w:r>
        <w:rPr>
          <w:sz w:val="26"/>
          <w:szCs w:val="26"/>
        </w:rPr>
        <w:t>זה חלק מהשירות הלא טוב שם.</w:t>
      </w:r>
    </w:p>
    <w:p w14:paraId="1F9CB299" w14:textId="77777777" w:rsidR="00A44EBF" w:rsidRDefault="00667BE9" w:rsidP="005E5518">
      <w:pPr>
        <w:pStyle w:val="ParagraphStyle"/>
        <w:spacing w:line="360" w:lineRule="auto"/>
        <w:ind w:left="2880" w:hanging="2880"/>
      </w:pPr>
      <w:r>
        <w:rPr>
          <w:color w:val="000000"/>
          <w:sz w:val="26"/>
          <w:szCs w:val="26"/>
          <w:u w:val="single"/>
        </w:rPr>
        <w:t>יסמין ולקומיר פרייסמן:</w:t>
      </w:r>
      <w:r>
        <w:rPr>
          <w:sz w:val="26"/>
          <w:szCs w:val="26"/>
        </w:rPr>
        <w:tab/>
        <w:t>אנשים לא מקבלים חשבונות הביתה לא בדואר, לא במייל, שהם נרשמו וקיבלו בעבר במייל. זה יוצר חובות ואז אנשים לא מסכימים לשלם. ופה ושם, כל הסיפור הזה גרר מצב שאנשים התחילו לדבר על לעשות תביעה ייצוגית כנגד תאגיד המים.</w:t>
      </w:r>
    </w:p>
    <w:p w14:paraId="597C5CD1" w14:textId="3F6F763E" w:rsidR="00A44EBF" w:rsidRDefault="003A584F">
      <w:pPr>
        <w:pStyle w:val="ParagraphStyle"/>
        <w:spacing w:line="360" w:lineRule="auto"/>
        <w:ind w:left="2000" w:hanging="2000"/>
      </w:pPr>
      <w:r>
        <w:rPr>
          <w:rFonts w:hint="cs"/>
          <w:color w:val="000000"/>
          <w:sz w:val="26"/>
          <w:szCs w:val="26"/>
          <w:u w:val="single"/>
        </w:rPr>
        <w:t>אילנה נג'ר</w:t>
      </w:r>
      <w:r w:rsidR="00667BE9">
        <w:rPr>
          <w:color w:val="000000"/>
          <w:sz w:val="26"/>
          <w:szCs w:val="26"/>
          <w:u w:val="single"/>
        </w:rPr>
        <w:t>:</w:t>
      </w:r>
      <w:r w:rsidR="00667BE9">
        <w:rPr>
          <w:sz w:val="26"/>
          <w:szCs w:val="26"/>
        </w:rPr>
        <w:tab/>
      </w:r>
      <w:r w:rsidR="00B53CFB">
        <w:rPr>
          <w:sz w:val="26"/>
          <w:szCs w:val="26"/>
        </w:rPr>
        <w:tab/>
      </w:r>
      <w:r w:rsidR="00B53CFB">
        <w:rPr>
          <w:sz w:val="26"/>
          <w:szCs w:val="26"/>
        </w:rPr>
        <w:tab/>
      </w:r>
      <w:r w:rsidR="00667BE9">
        <w:rPr>
          <w:sz w:val="26"/>
          <w:szCs w:val="26"/>
        </w:rPr>
        <w:t>כן, אימהות מבת ים, גם.</w:t>
      </w:r>
    </w:p>
    <w:p w14:paraId="13019179" w14:textId="77777777" w:rsidR="00A44EBF" w:rsidRDefault="00667BE9" w:rsidP="00B53CFB">
      <w:pPr>
        <w:pStyle w:val="ParagraphStyle"/>
        <w:spacing w:line="360" w:lineRule="auto"/>
        <w:ind w:left="2880" w:hanging="2880"/>
      </w:pPr>
      <w:r>
        <w:rPr>
          <w:color w:val="000000"/>
          <w:sz w:val="26"/>
          <w:szCs w:val="26"/>
          <w:u w:val="single"/>
        </w:rPr>
        <w:t>יסמין ולקומיר פרייסמן:</w:t>
      </w:r>
      <w:r>
        <w:rPr>
          <w:sz w:val="26"/>
          <w:szCs w:val="26"/>
        </w:rPr>
        <w:tab/>
        <w:t>לא רק אימהות מבת ים, פתחו קבוצה ייעודית, שאני לא נמצאת שם, לא משנה, לא רוצה להתעסק עם זה. אני כן יודעת שהם פנו למשרד השני בגודלו בארץ, המשרד מוכן לקחת את הייצוגית מהם, המשרד מוכן לשלם עבורם את האגרה. וזה תושבים שמתאגדים, ואני מאוד מאוד לא רוצה שזה יקרה, זה גרוע לכולם.</w:t>
      </w:r>
    </w:p>
    <w:p w14:paraId="3E3696BD" w14:textId="52CAF3B5"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B53CFB">
        <w:rPr>
          <w:sz w:val="26"/>
          <w:szCs w:val="26"/>
        </w:rPr>
        <w:tab/>
      </w:r>
      <w:r w:rsidR="00B53CFB">
        <w:rPr>
          <w:sz w:val="26"/>
          <w:szCs w:val="26"/>
        </w:rPr>
        <w:tab/>
      </w:r>
      <w:r>
        <w:rPr>
          <w:sz w:val="26"/>
          <w:szCs w:val="26"/>
        </w:rPr>
        <w:t>אני גם שמעתי את זה.</w:t>
      </w:r>
    </w:p>
    <w:p w14:paraId="4F41AAF3" w14:textId="0BE03313"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r>
      <w:r w:rsidR="00B53CFB">
        <w:rPr>
          <w:sz w:val="26"/>
          <w:szCs w:val="26"/>
        </w:rPr>
        <w:tab/>
      </w:r>
      <w:r w:rsidR="00B53CFB">
        <w:rPr>
          <w:sz w:val="26"/>
          <w:szCs w:val="26"/>
        </w:rPr>
        <w:tab/>
      </w:r>
      <w:r>
        <w:rPr>
          <w:sz w:val="26"/>
          <w:szCs w:val="26"/>
        </w:rPr>
        <w:t>יש 60 מיליון שקל חובות אבודים לתאגיד.</w:t>
      </w:r>
    </w:p>
    <w:p w14:paraId="25480166" w14:textId="62DD9879" w:rsidR="00A44EBF" w:rsidRDefault="003A584F">
      <w:pPr>
        <w:pStyle w:val="ParagraphStyle"/>
        <w:spacing w:line="360" w:lineRule="auto"/>
        <w:ind w:left="2000" w:hanging="2000"/>
      </w:pPr>
      <w:r>
        <w:rPr>
          <w:rFonts w:hint="cs"/>
          <w:color w:val="000000"/>
          <w:sz w:val="26"/>
          <w:szCs w:val="26"/>
          <w:u w:val="single"/>
        </w:rPr>
        <w:t>דוד פפיא</w:t>
      </w:r>
      <w:r w:rsidR="00667BE9">
        <w:rPr>
          <w:color w:val="000000"/>
          <w:sz w:val="26"/>
          <w:szCs w:val="26"/>
          <w:u w:val="single"/>
        </w:rPr>
        <w:t>:</w:t>
      </w:r>
      <w:r w:rsidR="00667BE9">
        <w:rPr>
          <w:sz w:val="26"/>
          <w:szCs w:val="26"/>
        </w:rPr>
        <w:tab/>
      </w:r>
      <w:r w:rsidR="00B53CFB">
        <w:rPr>
          <w:sz w:val="26"/>
          <w:szCs w:val="26"/>
        </w:rPr>
        <w:tab/>
      </w:r>
      <w:r w:rsidR="00B53CFB">
        <w:rPr>
          <w:sz w:val="26"/>
          <w:szCs w:val="26"/>
        </w:rPr>
        <w:tab/>
      </w:r>
      <w:r w:rsidR="00667BE9">
        <w:rPr>
          <w:sz w:val="26"/>
          <w:szCs w:val="26"/>
        </w:rPr>
        <w:t>אסור להם לשלם את האגרה.</w:t>
      </w:r>
    </w:p>
    <w:p w14:paraId="566A66B7"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את זה אני לא יודעת, זה כבר, את זה אני לא יודעת. אבל-</w:t>
      </w:r>
    </w:p>
    <w:p w14:paraId="4AF37151" w14:textId="0AA9FAA8" w:rsidR="00A44EBF" w:rsidRPr="00F964EF" w:rsidRDefault="00F964EF" w:rsidP="00F964EF">
      <w:pPr>
        <w:pStyle w:val="ParagraphStyle"/>
        <w:spacing w:line="360" w:lineRule="auto"/>
        <w:jc w:val="center"/>
      </w:pPr>
      <w:r w:rsidRPr="00F964EF">
        <w:rPr>
          <w:rFonts w:hint="cs"/>
          <w:b/>
          <w:bCs/>
          <w:color w:val="000000"/>
          <w:sz w:val="26"/>
          <w:szCs w:val="26"/>
        </w:rPr>
        <w:t>(</w:t>
      </w:r>
      <w:r w:rsidR="00667BE9" w:rsidRPr="00F964EF">
        <w:rPr>
          <w:b/>
          <w:bCs/>
          <w:color w:val="000000"/>
          <w:sz w:val="26"/>
          <w:szCs w:val="26"/>
        </w:rPr>
        <w:t>מדברים ביחד</w:t>
      </w:r>
      <w:r w:rsidRPr="00F964EF">
        <w:rPr>
          <w:rFonts w:hint="cs"/>
          <w:b/>
          <w:bCs/>
          <w:color w:val="000000"/>
          <w:sz w:val="26"/>
          <w:szCs w:val="26"/>
        </w:rPr>
        <w:t>)</w:t>
      </w:r>
    </w:p>
    <w:p w14:paraId="23B25996" w14:textId="77777777" w:rsidR="00BE3A8B" w:rsidRDefault="00667BE9" w:rsidP="00B53CFB">
      <w:pPr>
        <w:pStyle w:val="ParagraphStyle"/>
        <w:spacing w:line="360" w:lineRule="auto"/>
        <w:ind w:left="2880" w:hanging="2880"/>
        <w:rPr>
          <w:sz w:val="26"/>
          <w:szCs w:val="26"/>
        </w:rPr>
      </w:pPr>
      <w:r>
        <w:rPr>
          <w:color w:val="000000"/>
          <w:sz w:val="26"/>
          <w:szCs w:val="26"/>
          <w:u w:val="single"/>
        </w:rPr>
        <w:t>קטי פיאסצקי:</w:t>
      </w:r>
      <w:r>
        <w:rPr>
          <w:sz w:val="26"/>
          <w:szCs w:val="26"/>
        </w:rPr>
        <w:tab/>
        <w:t xml:space="preserve">מכל הסיפור הזה, זה מה שמפריע לך? </w:t>
      </w:r>
    </w:p>
    <w:p w14:paraId="497E149A" w14:textId="6E4D36A8" w:rsidR="00BE3A8B" w:rsidRPr="00BE3A8B" w:rsidRDefault="00BE3A8B" w:rsidP="00B53CFB">
      <w:pPr>
        <w:pStyle w:val="ParagraphStyle"/>
        <w:spacing w:line="360" w:lineRule="auto"/>
        <w:ind w:left="2880" w:hanging="2880"/>
        <w:rPr>
          <w:sz w:val="26"/>
          <w:szCs w:val="26"/>
          <w:lang w:val="en-US"/>
        </w:rPr>
      </w:pPr>
      <w:r w:rsidRPr="00BE3A8B">
        <w:rPr>
          <w:rFonts w:hint="cs"/>
          <w:sz w:val="26"/>
          <w:szCs w:val="26"/>
          <w:u w:val="single"/>
          <w:lang w:val="en-US"/>
        </w:rPr>
        <w:t>דוד פפיא:</w:t>
      </w:r>
      <w:r>
        <w:rPr>
          <w:sz w:val="26"/>
          <w:szCs w:val="26"/>
          <w:lang w:val="en-US"/>
        </w:rPr>
        <w:tab/>
      </w:r>
      <w:r>
        <w:rPr>
          <w:rFonts w:hint="cs"/>
          <w:sz w:val="26"/>
          <w:szCs w:val="26"/>
          <w:lang w:val="en-US"/>
        </w:rPr>
        <w:t>גם.</w:t>
      </w:r>
    </w:p>
    <w:p w14:paraId="784F0D69" w14:textId="690765E3" w:rsidR="00A44EBF" w:rsidRDefault="00BE3A8B" w:rsidP="00B53CFB">
      <w:pPr>
        <w:pStyle w:val="ParagraphStyle"/>
        <w:spacing w:line="360" w:lineRule="auto"/>
        <w:ind w:left="2880" w:hanging="2880"/>
      </w:pPr>
      <w:r w:rsidRPr="00BE3A8B">
        <w:rPr>
          <w:rFonts w:hint="cs"/>
          <w:sz w:val="26"/>
          <w:szCs w:val="26"/>
          <w:u w:val="single"/>
        </w:rPr>
        <w:t>קטי פיאסצקי</w:t>
      </w:r>
      <w:r>
        <w:rPr>
          <w:rFonts w:hint="cs"/>
          <w:sz w:val="26"/>
          <w:szCs w:val="26"/>
        </w:rPr>
        <w:t>:</w:t>
      </w:r>
      <w:r>
        <w:rPr>
          <w:sz w:val="26"/>
          <w:szCs w:val="26"/>
        </w:rPr>
        <w:tab/>
      </w:r>
      <w:r w:rsidR="00667BE9">
        <w:rPr>
          <w:sz w:val="26"/>
          <w:szCs w:val="26"/>
        </w:rPr>
        <w:t>שמשלמים את האגרה עבור תושבים מעוטי יכולת, חלשים, שלא יכולים להביא, וחותמים בלשכה, זה מה שמפריע לך?</w:t>
      </w:r>
    </w:p>
    <w:p w14:paraId="0BC25EF2" w14:textId="2336CA43" w:rsidR="00A44EBF" w:rsidRDefault="00667BE9" w:rsidP="00B53CFB">
      <w:pPr>
        <w:pStyle w:val="ParagraphStyle"/>
        <w:spacing w:line="360" w:lineRule="auto"/>
        <w:ind w:left="2880" w:hanging="2880"/>
      </w:pPr>
      <w:r>
        <w:rPr>
          <w:color w:val="000000"/>
          <w:sz w:val="26"/>
          <w:szCs w:val="26"/>
          <w:u w:val="single"/>
        </w:rPr>
        <w:t>צביקה ברוט:</w:t>
      </w:r>
      <w:r w:rsidR="00B53CFB">
        <w:rPr>
          <w:sz w:val="26"/>
          <w:szCs w:val="26"/>
        </w:rPr>
        <w:tab/>
      </w:r>
      <w:r>
        <w:rPr>
          <w:sz w:val="26"/>
          <w:szCs w:val="26"/>
        </w:rPr>
        <w:t>קטי תני ליסמין לסיים. את רוצה, את יכולה רק לסיים.</w:t>
      </w:r>
    </w:p>
    <w:p w14:paraId="3AC12FAC" w14:textId="77777777" w:rsidR="00A44EBF" w:rsidRDefault="00667BE9" w:rsidP="00B53CFB">
      <w:pPr>
        <w:pStyle w:val="ParagraphStyle"/>
        <w:spacing w:line="360" w:lineRule="auto"/>
        <w:ind w:left="2880" w:hanging="2880"/>
      </w:pPr>
      <w:r>
        <w:rPr>
          <w:color w:val="000000"/>
          <w:sz w:val="26"/>
          <w:szCs w:val="26"/>
          <w:u w:val="single"/>
        </w:rPr>
        <w:lastRenderedPageBreak/>
        <w:t>יסמין ולקומיר פרייסמן:</w:t>
      </w:r>
      <w:r>
        <w:rPr>
          <w:sz w:val="26"/>
          <w:szCs w:val="26"/>
        </w:rPr>
        <w:tab/>
        <w:t>אז זהו, אני לא רוצה, אני רוצה בעיקר שהתושבים יתחילו לקבל את החשבונות שלהם כסדרם, ואני, צריך לעשות משהו, שמישהו יתערב בתוך התאגיד כדי שזה יקרה, כי אשכרה תושבים סובלים, גם אני מקבלת מיליוני פניות כל יום.</w:t>
      </w:r>
    </w:p>
    <w:p w14:paraId="204EB772" w14:textId="160C2282" w:rsidR="00A44EBF" w:rsidRDefault="00BE3A8B">
      <w:pPr>
        <w:pStyle w:val="ParagraphStyle"/>
        <w:spacing w:line="360" w:lineRule="auto"/>
        <w:ind w:left="2000" w:hanging="2000"/>
      </w:pPr>
      <w:r>
        <w:rPr>
          <w:rFonts w:hint="cs"/>
          <w:color w:val="000000"/>
          <w:sz w:val="26"/>
          <w:szCs w:val="26"/>
          <w:u w:val="single"/>
        </w:rPr>
        <w:t>אנסטסיה סהר</w:t>
      </w:r>
      <w:r w:rsidR="00667BE9">
        <w:rPr>
          <w:color w:val="000000"/>
          <w:sz w:val="26"/>
          <w:szCs w:val="26"/>
          <w:u w:val="single"/>
        </w:rPr>
        <w:t>:</w:t>
      </w:r>
      <w:r w:rsidR="00667BE9">
        <w:rPr>
          <w:sz w:val="26"/>
          <w:szCs w:val="26"/>
        </w:rPr>
        <w:tab/>
      </w:r>
      <w:r w:rsidR="00B53CFB">
        <w:rPr>
          <w:sz w:val="26"/>
          <w:szCs w:val="26"/>
        </w:rPr>
        <w:tab/>
      </w:r>
      <w:r w:rsidR="00B53CFB">
        <w:rPr>
          <w:sz w:val="26"/>
          <w:szCs w:val="26"/>
        </w:rPr>
        <w:tab/>
      </w:r>
      <w:r w:rsidR="00667BE9">
        <w:rPr>
          <w:sz w:val="26"/>
          <w:szCs w:val="26"/>
        </w:rPr>
        <w:t xml:space="preserve">טוב, לפני תביעה ייצוגית, </w:t>
      </w:r>
      <w:r w:rsidR="00140CC4">
        <w:rPr>
          <w:rFonts w:hint="cs"/>
          <w:sz w:val="26"/>
          <w:szCs w:val="26"/>
        </w:rPr>
        <w:t>הם</w:t>
      </w:r>
      <w:r w:rsidR="00667BE9">
        <w:rPr>
          <w:sz w:val="26"/>
          <w:szCs w:val="26"/>
        </w:rPr>
        <w:t xml:space="preserve"> חייבים לפנות לעירייה, נכון?</w:t>
      </w:r>
    </w:p>
    <w:p w14:paraId="06E061B7" w14:textId="0D2EBE4C"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B53CFB">
        <w:rPr>
          <w:sz w:val="26"/>
          <w:szCs w:val="26"/>
        </w:rPr>
        <w:tab/>
      </w:r>
      <w:r w:rsidR="00B53CFB">
        <w:rPr>
          <w:sz w:val="26"/>
          <w:szCs w:val="26"/>
        </w:rPr>
        <w:tab/>
      </w:r>
      <w:r>
        <w:rPr>
          <w:sz w:val="26"/>
          <w:szCs w:val="26"/>
        </w:rPr>
        <w:t>לא לעירייה, לתאגיד.</w:t>
      </w:r>
    </w:p>
    <w:p w14:paraId="69116007" w14:textId="1E761E2F" w:rsidR="00A44EBF" w:rsidRDefault="00734E52">
      <w:pPr>
        <w:pStyle w:val="ParagraphStyle"/>
        <w:spacing w:line="360" w:lineRule="auto"/>
        <w:ind w:left="2000" w:hanging="2000"/>
      </w:pPr>
      <w:r>
        <w:rPr>
          <w:rFonts w:hint="cs"/>
          <w:color w:val="000000"/>
          <w:sz w:val="26"/>
          <w:szCs w:val="26"/>
          <w:u w:val="single"/>
        </w:rPr>
        <w:t>אילנה נג'ר</w:t>
      </w:r>
      <w:r w:rsidR="00667BE9">
        <w:rPr>
          <w:color w:val="000000"/>
          <w:sz w:val="26"/>
          <w:szCs w:val="26"/>
          <w:u w:val="single"/>
        </w:rPr>
        <w:t>:</w:t>
      </w:r>
      <w:r w:rsidR="00667BE9">
        <w:rPr>
          <w:sz w:val="26"/>
          <w:szCs w:val="26"/>
        </w:rPr>
        <w:tab/>
      </w:r>
      <w:r w:rsidR="00F964EF">
        <w:rPr>
          <w:sz w:val="26"/>
          <w:szCs w:val="26"/>
        </w:rPr>
        <w:tab/>
      </w:r>
      <w:r w:rsidR="00F964EF">
        <w:rPr>
          <w:sz w:val="26"/>
          <w:szCs w:val="26"/>
        </w:rPr>
        <w:tab/>
      </w:r>
      <w:r w:rsidRPr="00734E52">
        <w:rPr>
          <w:rFonts w:hint="cs"/>
          <w:sz w:val="26"/>
          <w:szCs w:val="26"/>
        </w:rPr>
        <w:t>לתאגיד</w:t>
      </w:r>
      <w:r w:rsidRPr="00734E52">
        <w:rPr>
          <w:sz w:val="26"/>
          <w:szCs w:val="26"/>
        </w:rPr>
        <w:t xml:space="preserve"> </w:t>
      </w:r>
      <w:r w:rsidR="00667BE9">
        <w:rPr>
          <w:sz w:val="26"/>
          <w:szCs w:val="26"/>
        </w:rPr>
        <w:t>לא לעירייה</w:t>
      </w:r>
      <w:r>
        <w:rPr>
          <w:rFonts w:hint="cs"/>
          <w:sz w:val="26"/>
          <w:szCs w:val="26"/>
        </w:rPr>
        <w:t>.</w:t>
      </w:r>
    </w:p>
    <w:p w14:paraId="1D766F6C" w14:textId="2C5A476A" w:rsidR="00D63ACE" w:rsidRPr="00D63ACE" w:rsidRDefault="00D63ACE" w:rsidP="00D63ACE">
      <w:pPr>
        <w:pStyle w:val="ParagraphStyle"/>
        <w:spacing w:line="360" w:lineRule="auto"/>
        <w:ind w:left="2000" w:hanging="2000"/>
        <w:jc w:val="center"/>
      </w:pPr>
      <w:r w:rsidRPr="00D63ACE">
        <w:rPr>
          <w:rFonts w:hint="cs"/>
          <w:color w:val="000000"/>
          <w:sz w:val="26"/>
          <w:szCs w:val="26"/>
        </w:rPr>
        <w:t>(מדברים יחד)</w:t>
      </w:r>
    </w:p>
    <w:p w14:paraId="5A9DCF5F" w14:textId="6580AF33"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F964EF">
        <w:rPr>
          <w:sz w:val="26"/>
          <w:szCs w:val="26"/>
        </w:rPr>
        <w:tab/>
      </w:r>
      <w:r w:rsidR="00F964EF">
        <w:rPr>
          <w:sz w:val="26"/>
          <w:szCs w:val="26"/>
        </w:rPr>
        <w:tab/>
      </w:r>
      <w:r>
        <w:rPr>
          <w:sz w:val="26"/>
          <w:szCs w:val="26"/>
        </w:rPr>
        <w:t>יסמין, תודה רבה. אחרון שלומי, מאסף, בבקשה.</w:t>
      </w:r>
    </w:p>
    <w:p w14:paraId="73295FC0" w14:textId="4555C08D" w:rsidR="00A44EBF" w:rsidRDefault="00667BE9" w:rsidP="00F964EF">
      <w:pPr>
        <w:pStyle w:val="ParagraphStyle"/>
        <w:spacing w:line="360" w:lineRule="auto"/>
        <w:ind w:left="2880" w:hanging="2880"/>
      </w:pPr>
      <w:r>
        <w:rPr>
          <w:color w:val="000000"/>
          <w:sz w:val="26"/>
          <w:szCs w:val="26"/>
          <w:u w:val="single"/>
        </w:rPr>
        <w:t>שלומי לחיאני:</w:t>
      </w:r>
      <w:r w:rsidR="00F964EF">
        <w:rPr>
          <w:sz w:val="26"/>
          <w:szCs w:val="26"/>
        </w:rPr>
        <w:tab/>
      </w:r>
      <w:r>
        <w:rPr>
          <w:sz w:val="26"/>
          <w:szCs w:val="26"/>
        </w:rPr>
        <w:t>אין ספק שאם תהיה לנו הזדמנות לייצר מציאות שהמים והגבייה ואנחנו נוכל לתת לאנשים שירות דרכנו, זה יהיה הדבר הכי נכון לעשות. בזמנו, כמו שאמרת צביקה, התכלית הייתה באמת, מקומות שהם לקחו את הכסף ולא עשו בהם כלום, ואז המדינה הייתה צריכה לבוא, כי אין אפשרות למקום לחיות בלי תשתיות. כי מים, בסוף אנשים מתים, מים מזוהמים אי אפשר לשתות, וזה עשה בעיות למדינה. בתכל'ס, אצלנו התאגיד, הוא לא מתפקד טוב. התאגיד שלנו לא מתפקד טוב בגלל כמה וכמה דברים. 1. יש שמה כמה וכמה מבנים. זה שגובה, הוא לא זה ששולח, זה ששולח הוא לא, אין אפשרות לדבר איתם טלפונית. אם אתה לא מכיר איזה מישהו שאתה מתקשר אליו, אין לך שום אפשרות לדבר איתם, אין ספק שזה משהו ששווה התייחסות. אבל כמו, כמו שאמרת, לדעתי אם תהיה את האפשרות הזאת להחזיר את התאגיד לעירייה, זה יהיה דבר נהדר. 2. כל העיריות וכל המקומות שמפיקות מים כמו שאנחנו, הרוויחו כסף מהמים. וכל מי שניהל את המערכות האלה יודע שאנחנו כרשות קיבלנו כסף מהמים. גם כשהתאגיד מנהל את המערכת הזאת, אנחנו מקבלים כסף מהמים. לדעתי השנה קיבלנו, יתקן אותי הגזבר, 30 מיליון שקל דיבידנד?</w:t>
      </w:r>
    </w:p>
    <w:p w14:paraId="154B4CB4" w14:textId="63DD0B18" w:rsidR="00A44EBF" w:rsidRDefault="0045480D">
      <w:pPr>
        <w:pStyle w:val="ParagraphStyle"/>
        <w:spacing w:line="360" w:lineRule="auto"/>
        <w:ind w:left="2000" w:hanging="2000"/>
      </w:pPr>
      <w:r>
        <w:rPr>
          <w:rFonts w:hint="cs"/>
          <w:color w:val="000000"/>
          <w:sz w:val="26"/>
          <w:szCs w:val="26"/>
          <w:u w:val="single"/>
        </w:rPr>
        <w:t>אילנה נג'ר:</w:t>
      </w:r>
      <w:r w:rsidR="00667BE9">
        <w:rPr>
          <w:sz w:val="26"/>
          <w:szCs w:val="26"/>
        </w:rPr>
        <w:tab/>
      </w:r>
      <w:r w:rsidR="00F964EF">
        <w:rPr>
          <w:sz w:val="26"/>
          <w:szCs w:val="26"/>
        </w:rPr>
        <w:tab/>
      </w:r>
      <w:r w:rsidR="00F964EF">
        <w:rPr>
          <w:sz w:val="26"/>
          <w:szCs w:val="26"/>
        </w:rPr>
        <w:tab/>
      </w:r>
      <w:r w:rsidR="00667BE9">
        <w:rPr>
          <w:sz w:val="26"/>
          <w:szCs w:val="26"/>
        </w:rPr>
        <w:t>של כמה שנים.</w:t>
      </w:r>
    </w:p>
    <w:p w14:paraId="04CA43ED" w14:textId="39476E3B" w:rsidR="00A44EBF" w:rsidRDefault="00667BE9">
      <w:pPr>
        <w:pStyle w:val="ParagraphStyle"/>
        <w:spacing w:line="360" w:lineRule="auto"/>
        <w:ind w:left="2000" w:hanging="2000"/>
      </w:pPr>
      <w:r>
        <w:rPr>
          <w:color w:val="000000"/>
          <w:sz w:val="26"/>
          <w:szCs w:val="26"/>
          <w:u w:val="single"/>
        </w:rPr>
        <w:lastRenderedPageBreak/>
        <w:t>צביקה ברוט:</w:t>
      </w:r>
      <w:r>
        <w:rPr>
          <w:sz w:val="26"/>
          <w:szCs w:val="26"/>
        </w:rPr>
        <w:tab/>
      </w:r>
      <w:r w:rsidR="00F964EF">
        <w:rPr>
          <w:sz w:val="26"/>
          <w:szCs w:val="26"/>
        </w:rPr>
        <w:tab/>
      </w:r>
      <w:r w:rsidR="00F964EF">
        <w:rPr>
          <w:sz w:val="26"/>
          <w:szCs w:val="26"/>
        </w:rPr>
        <w:tab/>
      </w:r>
      <w:r>
        <w:rPr>
          <w:sz w:val="26"/>
          <w:szCs w:val="26"/>
        </w:rPr>
        <w:t>זה על כמה שנים אבל.</w:t>
      </w:r>
    </w:p>
    <w:p w14:paraId="5E9C86DB" w14:textId="00ADC90F" w:rsidR="00A44EBF" w:rsidRDefault="00667BE9" w:rsidP="00F964EF">
      <w:pPr>
        <w:pStyle w:val="ParagraphStyle"/>
        <w:spacing w:line="360" w:lineRule="auto"/>
        <w:ind w:left="2880" w:hanging="2880"/>
      </w:pPr>
      <w:r>
        <w:rPr>
          <w:color w:val="000000"/>
          <w:sz w:val="26"/>
          <w:szCs w:val="26"/>
          <w:u w:val="single"/>
        </w:rPr>
        <w:t>שלומי לחיאני:</w:t>
      </w:r>
      <w:r>
        <w:rPr>
          <w:sz w:val="26"/>
          <w:szCs w:val="26"/>
        </w:rPr>
        <w:tab/>
        <w:t>לא משנה, אבל קיבלנו, כל עוד אנחנו מקבלים כסף כאילו, וזה התהליך. הבעיה היא לא במספרים האלה, הבעיה היא בניהול נכון. לייצר מבנה אחד קונסטרוקטיבי, ברור, שיודע לתת שירות, שיודע לתפקד, אין לי מושג, אני פחות בקיא בתפעול היומיומי. אבל אם אלי אומר שהם עושים פה את התשתיות, אז זה בסדר גמור.</w:t>
      </w:r>
    </w:p>
    <w:p w14:paraId="35EE5C65" w14:textId="2BAD109A" w:rsidR="00A44EBF" w:rsidRDefault="00667BE9">
      <w:pPr>
        <w:pStyle w:val="ParagraphStyle"/>
        <w:spacing w:line="360" w:lineRule="auto"/>
        <w:ind w:left="2000" w:hanging="2000"/>
      </w:pPr>
      <w:r>
        <w:rPr>
          <w:color w:val="000000"/>
          <w:sz w:val="26"/>
          <w:szCs w:val="26"/>
          <w:u w:val="single"/>
        </w:rPr>
        <w:t>אלי יריב:</w:t>
      </w:r>
      <w:r>
        <w:rPr>
          <w:sz w:val="26"/>
          <w:szCs w:val="26"/>
        </w:rPr>
        <w:tab/>
      </w:r>
      <w:r w:rsidR="00675854">
        <w:rPr>
          <w:sz w:val="26"/>
          <w:szCs w:val="26"/>
        </w:rPr>
        <w:tab/>
      </w:r>
      <w:r w:rsidR="00675854">
        <w:rPr>
          <w:sz w:val="26"/>
          <w:szCs w:val="26"/>
        </w:rPr>
        <w:tab/>
      </w:r>
      <w:r>
        <w:rPr>
          <w:sz w:val="26"/>
          <w:szCs w:val="26"/>
        </w:rPr>
        <w:t>מה, אתה לא יודע, היה פה אסבסט, כל התשתיות היו אסבסט.</w:t>
      </w:r>
    </w:p>
    <w:p w14:paraId="145B6A8E" w14:textId="3AAB20E5" w:rsidR="00A44EBF" w:rsidRPr="00C56636" w:rsidRDefault="00667BE9" w:rsidP="00C56636">
      <w:pPr>
        <w:pStyle w:val="ParagraphStyle"/>
        <w:spacing w:line="360" w:lineRule="auto"/>
        <w:ind w:left="2880" w:hanging="2880"/>
        <w:rPr>
          <w:sz w:val="26"/>
          <w:szCs w:val="26"/>
        </w:rPr>
      </w:pPr>
      <w:r>
        <w:rPr>
          <w:color w:val="000000"/>
          <w:sz w:val="26"/>
          <w:szCs w:val="26"/>
          <w:u w:val="single"/>
        </w:rPr>
        <w:t>שלומי לחיאני:</w:t>
      </w:r>
      <w:r w:rsidR="00BE3A8B">
        <w:rPr>
          <w:sz w:val="26"/>
          <w:szCs w:val="26"/>
        </w:rPr>
        <w:tab/>
      </w:r>
      <w:r>
        <w:rPr>
          <w:sz w:val="26"/>
          <w:szCs w:val="26"/>
        </w:rPr>
        <w:t xml:space="preserve">לדעתי, צביקה ברשותך, אם, בסדר, </w:t>
      </w:r>
      <w:r w:rsidR="00B86858">
        <w:rPr>
          <w:rFonts w:hint="cs"/>
          <w:sz w:val="26"/>
          <w:szCs w:val="26"/>
        </w:rPr>
        <w:t>כל הזמן</w:t>
      </w:r>
      <w:r>
        <w:rPr>
          <w:sz w:val="26"/>
          <w:szCs w:val="26"/>
        </w:rPr>
        <w:t xml:space="preserve"> החליפו את</w:t>
      </w:r>
      <w:r w:rsidR="00B86858">
        <w:rPr>
          <w:rFonts w:hint="cs"/>
          <w:sz w:val="26"/>
          <w:szCs w:val="26"/>
        </w:rPr>
        <w:t xml:space="preserve"> ז</w:t>
      </w:r>
      <w:r>
        <w:rPr>
          <w:sz w:val="26"/>
          <w:szCs w:val="26"/>
        </w:rPr>
        <w:t>ה. אם באמת תיפתח אפשרות כזאת, הייתי ממליץ למועצה בחום, להביא את זה אלינו, לייצר מציאות שזה נמצא אצלנו, פה יש מערך גבייה טוב, יש אנשים סבבה, וברגע שזה גוף אחד מטפל, אתה מייצר מציאות יותר טובה לאזרח ולתושב.</w:t>
      </w:r>
    </w:p>
    <w:p w14:paraId="12139797" w14:textId="4961E175" w:rsidR="00A44EBF" w:rsidRDefault="00667BE9">
      <w:pPr>
        <w:pStyle w:val="ParagraphStyle"/>
        <w:spacing w:line="360" w:lineRule="auto"/>
        <w:ind w:left="2000" w:hanging="2000"/>
      </w:pPr>
      <w:r>
        <w:rPr>
          <w:color w:val="000000"/>
          <w:sz w:val="26"/>
          <w:szCs w:val="26"/>
          <w:u w:val="single"/>
        </w:rPr>
        <w:t>אירנה גנין:</w:t>
      </w:r>
      <w:r>
        <w:rPr>
          <w:sz w:val="26"/>
          <w:szCs w:val="26"/>
        </w:rPr>
        <w:tab/>
      </w:r>
      <w:r w:rsidR="00B53CFB">
        <w:rPr>
          <w:sz w:val="26"/>
          <w:szCs w:val="26"/>
        </w:rPr>
        <w:tab/>
      </w:r>
      <w:r w:rsidR="00B53CFB">
        <w:rPr>
          <w:sz w:val="26"/>
          <w:szCs w:val="26"/>
        </w:rPr>
        <w:tab/>
      </w:r>
      <w:r>
        <w:rPr>
          <w:sz w:val="26"/>
          <w:szCs w:val="26"/>
        </w:rPr>
        <w:t>יהיה פחות כסף לתושבים.</w:t>
      </w:r>
    </w:p>
    <w:p w14:paraId="14AB32B5" w14:textId="5E04CFCE"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B53CFB">
        <w:rPr>
          <w:sz w:val="26"/>
          <w:szCs w:val="26"/>
        </w:rPr>
        <w:tab/>
      </w:r>
      <w:r w:rsidR="00B53CFB">
        <w:rPr>
          <w:sz w:val="26"/>
          <w:szCs w:val="26"/>
        </w:rPr>
        <w:tab/>
      </w:r>
      <w:r>
        <w:rPr>
          <w:sz w:val="26"/>
          <w:szCs w:val="26"/>
        </w:rPr>
        <w:t>הצבעה. תודה.</w:t>
      </w:r>
    </w:p>
    <w:p w14:paraId="06C4FBBC" w14:textId="782EA95E"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B53CFB">
        <w:rPr>
          <w:sz w:val="26"/>
          <w:szCs w:val="26"/>
        </w:rPr>
        <w:tab/>
      </w:r>
      <w:r w:rsidR="00B53CFB">
        <w:rPr>
          <w:sz w:val="26"/>
          <w:szCs w:val="26"/>
        </w:rPr>
        <w:tab/>
      </w:r>
      <w:r>
        <w:rPr>
          <w:sz w:val="26"/>
          <w:szCs w:val="26"/>
        </w:rPr>
        <w:t>מי בעד?</w:t>
      </w:r>
    </w:p>
    <w:p w14:paraId="4DFA14B1" w14:textId="29D0BB08" w:rsidR="00A44EBF" w:rsidRPr="00B53CFB" w:rsidRDefault="00B53CFB" w:rsidP="00B53CFB">
      <w:pPr>
        <w:pStyle w:val="ParagraphStyle"/>
        <w:spacing w:line="360" w:lineRule="auto"/>
        <w:jc w:val="center"/>
      </w:pPr>
      <w:r w:rsidRPr="00B53CFB">
        <w:rPr>
          <w:rFonts w:hint="cs"/>
          <w:b/>
          <w:bCs/>
          <w:color w:val="000000"/>
          <w:sz w:val="26"/>
          <w:szCs w:val="26"/>
        </w:rPr>
        <w:t>(</w:t>
      </w:r>
      <w:r w:rsidR="00667BE9" w:rsidRPr="00B53CFB">
        <w:rPr>
          <w:b/>
          <w:bCs/>
          <w:color w:val="000000"/>
          <w:sz w:val="26"/>
          <w:szCs w:val="26"/>
        </w:rPr>
        <w:t>מדברים ביחד</w:t>
      </w:r>
      <w:r w:rsidRPr="00B53CFB">
        <w:rPr>
          <w:rFonts w:hint="cs"/>
          <w:b/>
          <w:bCs/>
          <w:color w:val="000000"/>
          <w:sz w:val="26"/>
          <w:szCs w:val="26"/>
        </w:rPr>
        <w:t>)</w:t>
      </w:r>
    </w:p>
    <w:p w14:paraId="0DF8A963" w14:textId="72425E4A"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B53CFB">
        <w:rPr>
          <w:sz w:val="26"/>
          <w:szCs w:val="26"/>
        </w:rPr>
        <w:tab/>
      </w:r>
      <w:r w:rsidR="00B53CFB">
        <w:rPr>
          <w:sz w:val="26"/>
          <w:szCs w:val="26"/>
        </w:rPr>
        <w:tab/>
      </w:r>
      <w:r>
        <w:rPr>
          <w:sz w:val="26"/>
          <w:szCs w:val="26"/>
        </w:rPr>
        <w:t>אף אחד לא זוכר על מה מצביעים בכלל.</w:t>
      </w:r>
    </w:p>
    <w:p w14:paraId="178701B3" w14:textId="5C8D395F" w:rsidR="00A44EBF" w:rsidRDefault="00667BE9">
      <w:pPr>
        <w:pStyle w:val="ParagraphStyle"/>
        <w:spacing w:line="360" w:lineRule="auto"/>
        <w:ind w:left="2000" w:hanging="2000"/>
      </w:pPr>
      <w:r>
        <w:rPr>
          <w:color w:val="000000"/>
          <w:sz w:val="26"/>
          <w:szCs w:val="26"/>
          <w:u w:val="single"/>
        </w:rPr>
        <w:t>שלמה חכם פינטו:</w:t>
      </w:r>
      <w:r>
        <w:rPr>
          <w:sz w:val="26"/>
          <w:szCs w:val="26"/>
        </w:rPr>
        <w:tab/>
      </w:r>
      <w:r w:rsidR="00B53CFB">
        <w:rPr>
          <w:sz w:val="26"/>
          <w:szCs w:val="26"/>
        </w:rPr>
        <w:tab/>
      </w:r>
      <w:r w:rsidR="00B53CFB">
        <w:rPr>
          <w:sz w:val="26"/>
          <w:szCs w:val="26"/>
        </w:rPr>
        <w:tab/>
      </w:r>
      <w:r>
        <w:rPr>
          <w:sz w:val="26"/>
          <w:szCs w:val="26"/>
        </w:rPr>
        <w:t>על מאגר המים.</w:t>
      </w:r>
    </w:p>
    <w:p w14:paraId="3158F57D" w14:textId="1C0866BC" w:rsidR="00A44EBF" w:rsidRDefault="00667BE9" w:rsidP="00B53CFB">
      <w:pPr>
        <w:pStyle w:val="ParagraphStyle"/>
        <w:spacing w:line="360" w:lineRule="auto"/>
        <w:ind w:left="2880" w:hanging="2880"/>
      </w:pPr>
      <w:r>
        <w:rPr>
          <w:color w:val="000000"/>
          <w:sz w:val="26"/>
          <w:szCs w:val="26"/>
          <w:u w:val="single"/>
        </w:rPr>
        <w:t>צביקה ברוט:</w:t>
      </w:r>
      <w:r>
        <w:rPr>
          <w:sz w:val="26"/>
          <w:szCs w:val="26"/>
        </w:rPr>
        <w:tab/>
        <w:t>אז רגע, אז אני רוצה הצעת ייעול. אני מבקש שדורית תבדוק עם חנה, אם יש לנו אפשרות לקבל מהם כסף, שנקבל כסף. אם לא, נאשר את זה, בכל מקרה נאשר את זה אבל.</w:t>
      </w:r>
    </w:p>
    <w:p w14:paraId="3CCE7E7F" w14:textId="2B7B4B35"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B53CFB">
        <w:rPr>
          <w:sz w:val="26"/>
          <w:szCs w:val="26"/>
        </w:rPr>
        <w:tab/>
      </w:r>
      <w:r w:rsidR="00B53CFB">
        <w:rPr>
          <w:sz w:val="26"/>
          <w:szCs w:val="26"/>
        </w:rPr>
        <w:tab/>
      </w:r>
      <w:r>
        <w:rPr>
          <w:sz w:val="26"/>
          <w:szCs w:val="26"/>
        </w:rPr>
        <w:t>אני אאשר בכפוף לבדיקתי.</w:t>
      </w:r>
    </w:p>
    <w:p w14:paraId="58D7AFEB" w14:textId="08A24A88" w:rsidR="00A44EBF" w:rsidRDefault="00667BE9">
      <w:pPr>
        <w:pStyle w:val="ParagraphStyle"/>
        <w:spacing w:line="360" w:lineRule="auto"/>
        <w:ind w:left="2000" w:hanging="2000"/>
      </w:pPr>
      <w:r>
        <w:rPr>
          <w:color w:val="000000"/>
          <w:sz w:val="26"/>
          <w:szCs w:val="26"/>
          <w:u w:val="single"/>
        </w:rPr>
        <w:t>אירנה גנין:</w:t>
      </w:r>
      <w:r>
        <w:rPr>
          <w:sz w:val="26"/>
          <w:szCs w:val="26"/>
        </w:rPr>
        <w:tab/>
      </w:r>
      <w:r w:rsidR="00B53CFB">
        <w:rPr>
          <w:sz w:val="26"/>
          <w:szCs w:val="26"/>
        </w:rPr>
        <w:tab/>
      </w:r>
      <w:r w:rsidR="00B53CFB">
        <w:rPr>
          <w:sz w:val="26"/>
          <w:szCs w:val="26"/>
        </w:rPr>
        <w:tab/>
      </w:r>
      <w:r>
        <w:rPr>
          <w:sz w:val="26"/>
          <w:szCs w:val="26"/>
        </w:rPr>
        <w:t>לאשר בתנאי שאם יש אפשרות לקבל תמורה.</w:t>
      </w:r>
    </w:p>
    <w:p w14:paraId="6584A5C8" w14:textId="71FEEE34"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B53CFB">
        <w:rPr>
          <w:sz w:val="26"/>
          <w:szCs w:val="26"/>
        </w:rPr>
        <w:tab/>
      </w:r>
      <w:r w:rsidR="00B53CFB">
        <w:rPr>
          <w:sz w:val="26"/>
          <w:szCs w:val="26"/>
        </w:rPr>
        <w:tab/>
      </w:r>
      <w:r>
        <w:rPr>
          <w:sz w:val="26"/>
          <w:szCs w:val="26"/>
        </w:rPr>
        <w:t>כן, למה לא? תמיד כיף לקבל.</w:t>
      </w:r>
    </w:p>
    <w:p w14:paraId="2CD8DA93" w14:textId="5343E13A" w:rsidR="00A44EBF" w:rsidRDefault="00667BE9" w:rsidP="00B53CFB">
      <w:pPr>
        <w:pStyle w:val="ParagraphStyle"/>
        <w:spacing w:line="360" w:lineRule="auto"/>
        <w:ind w:left="2880" w:hanging="2880"/>
      </w:pPr>
      <w:r>
        <w:rPr>
          <w:color w:val="000000"/>
          <w:sz w:val="26"/>
          <w:szCs w:val="26"/>
          <w:u w:val="single"/>
        </w:rPr>
        <w:lastRenderedPageBreak/>
        <w:t>שלומי לחיאני:</w:t>
      </w:r>
      <w:r>
        <w:rPr>
          <w:sz w:val="26"/>
          <w:szCs w:val="26"/>
        </w:rPr>
        <w:tab/>
        <w:t>לא, אבל זה לא משנה, אם לא נקבל את זה ככה, נקבל את זה דיבידנד בעוד שנה או עוד שנתיים.</w:t>
      </w:r>
    </w:p>
    <w:p w14:paraId="164608FB" w14:textId="52F9786A" w:rsidR="00A44EBF" w:rsidRDefault="00667BE9" w:rsidP="00B53CFB">
      <w:pPr>
        <w:pStyle w:val="ParagraphStyle"/>
        <w:spacing w:line="360" w:lineRule="auto"/>
        <w:ind w:left="2880" w:hanging="2880"/>
      </w:pPr>
      <w:r>
        <w:rPr>
          <w:color w:val="000000"/>
          <w:sz w:val="26"/>
          <w:szCs w:val="26"/>
          <w:u w:val="single"/>
        </w:rPr>
        <w:t>אילנה נג'ר:</w:t>
      </w:r>
      <w:r>
        <w:rPr>
          <w:sz w:val="26"/>
          <w:szCs w:val="26"/>
        </w:rPr>
        <w:tab/>
        <w:t>דורית מוריה הצליחה להוציא כסף מקבלנים על זה שהניחו, הניחו ציוד על החול של עיריית בת ים.</w:t>
      </w:r>
    </w:p>
    <w:p w14:paraId="138B1D1C" w14:textId="77777777" w:rsidR="00532367" w:rsidRDefault="00667BE9">
      <w:pPr>
        <w:pStyle w:val="ParagraphStyle"/>
        <w:spacing w:line="360" w:lineRule="auto"/>
        <w:ind w:left="2000" w:hanging="2000"/>
        <w:rPr>
          <w:sz w:val="26"/>
          <w:szCs w:val="26"/>
        </w:rPr>
      </w:pPr>
      <w:r>
        <w:rPr>
          <w:color w:val="000000"/>
          <w:sz w:val="26"/>
          <w:szCs w:val="26"/>
          <w:u w:val="single"/>
        </w:rPr>
        <w:t>צביקה ברוט:</w:t>
      </w:r>
      <w:r>
        <w:rPr>
          <w:sz w:val="26"/>
          <w:szCs w:val="26"/>
        </w:rPr>
        <w:tab/>
      </w:r>
      <w:r w:rsidR="00B53CFB">
        <w:rPr>
          <w:sz w:val="26"/>
          <w:szCs w:val="26"/>
        </w:rPr>
        <w:tab/>
      </w:r>
      <w:r w:rsidR="00B53CFB">
        <w:rPr>
          <w:sz w:val="26"/>
          <w:szCs w:val="26"/>
        </w:rPr>
        <w:tab/>
      </w:r>
      <w:r>
        <w:rPr>
          <w:sz w:val="26"/>
          <w:szCs w:val="26"/>
        </w:rPr>
        <w:t xml:space="preserve">חברים פה אחד? </w:t>
      </w:r>
    </w:p>
    <w:p w14:paraId="17D334EA" w14:textId="328BFBB6" w:rsidR="00A44EBF" w:rsidRDefault="00532367">
      <w:pPr>
        <w:pStyle w:val="ParagraphStyle"/>
        <w:spacing w:line="360" w:lineRule="auto"/>
        <w:ind w:left="2000" w:hanging="2000"/>
      </w:pPr>
      <w:r>
        <w:rPr>
          <w:rFonts w:hint="cs"/>
          <w:color w:val="000000"/>
          <w:sz w:val="26"/>
          <w:szCs w:val="26"/>
          <w:u w:val="single"/>
        </w:rPr>
        <w:t>שלומי לחיאני:</w:t>
      </w:r>
      <w:r>
        <w:rPr>
          <w:sz w:val="26"/>
          <w:szCs w:val="26"/>
        </w:rPr>
        <w:tab/>
      </w:r>
      <w:r>
        <w:rPr>
          <w:sz w:val="26"/>
          <w:szCs w:val="26"/>
        </w:rPr>
        <w:tab/>
      </w:r>
      <w:r>
        <w:rPr>
          <w:sz w:val="26"/>
          <w:szCs w:val="26"/>
        </w:rPr>
        <w:tab/>
      </w:r>
      <w:r w:rsidR="00667BE9">
        <w:rPr>
          <w:sz w:val="26"/>
          <w:szCs w:val="26"/>
        </w:rPr>
        <w:t xml:space="preserve">כן, </w:t>
      </w:r>
      <w:r>
        <w:rPr>
          <w:rFonts w:hint="cs"/>
          <w:sz w:val="26"/>
          <w:szCs w:val="26"/>
        </w:rPr>
        <w:t>כן.</w:t>
      </w:r>
    </w:p>
    <w:p w14:paraId="1CA1C389" w14:textId="34002A7F" w:rsidR="00A44EBF" w:rsidRDefault="00667BE9">
      <w:pPr>
        <w:pStyle w:val="ParagraphStyle"/>
        <w:spacing w:line="360" w:lineRule="auto"/>
        <w:ind w:left="2000" w:hanging="2000"/>
      </w:pPr>
      <w:r>
        <w:rPr>
          <w:color w:val="000000"/>
          <w:sz w:val="26"/>
          <w:szCs w:val="26"/>
          <w:u w:val="single"/>
        </w:rPr>
        <w:t>אירנה גנין:</w:t>
      </w:r>
      <w:r>
        <w:rPr>
          <w:sz w:val="26"/>
          <w:szCs w:val="26"/>
        </w:rPr>
        <w:tab/>
      </w:r>
      <w:r w:rsidR="00B53CFB">
        <w:rPr>
          <w:sz w:val="26"/>
          <w:szCs w:val="26"/>
        </w:rPr>
        <w:tab/>
      </w:r>
      <w:r w:rsidR="00B53CFB">
        <w:rPr>
          <w:sz w:val="26"/>
          <w:szCs w:val="26"/>
        </w:rPr>
        <w:tab/>
      </w:r>
      <w:r>
        <w:rPr>
          <w:sz w:val="26"/>
          <w:szCs w:val="26"/>
        </w:rPr>
        <w:t>זרקו את הזבל ליד הבית שלי שה</w:t>
      </w:r>
      <w:r w:rsidR="00EA4499">
        <w:rPr>
          <w:rFonts w:hint="cs"/>
          <w:sz w:val="26"/>
          <w:szCs w:val="26"/>
        </w:rPr>
        <w:t>עביר</w:t>
      </w:r>
      <w:r>
        <w:rPr>
          <w:sz w:val="26"/>
          <w:szCs w:val="26"/>
        </w:rPr>
        <w:t>ו.</w:t>
      </w:r>
    </w:p>
    <w:p w14:paraId="04D72009"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יש לי שאלה לגבי זה, רגע.</w:t>
      </w:r>
    </w:p>
    <w:p w14:paraId="4BF4B4C3" w14:textId="2683CC06"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B53CFB">
        <w:rPr>
          <w:sz w:val="26"/>
          <w:szCs w:val="26"/>
        </w:rPr>
        <w:tab/>
      </w:r>
      <w:r w:rsidR="00B53CFB">
        <w:rPr>
          <w:sz w:val="26"/>
          <w:szCs w:val="26"/>
        </w:rPr>
        <w:tab/>
      </w:r>
      <w:r>
        <w:rPr>
          <w:sz w:val="26"/>
          <w:szCs w:val="26"/>
        </w:rPr>
        <w:t>כן, יסמין.</w:t>
      </w:r>
    </w:p>
    <w:p w14:paraId="05C77F39"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ראיתי שזה ברמת יוסף. פיזית, פרקטית, על איזה שטח זה יהיה?</w:t>
      </w:r>
    </w:p>
    <w:p w14:paraId="51687424" w14:textId="663E53BB"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951722">
        <w:rPr>
          <w:sz w:val="26"/>
          <w:szCs w:val="26"/>
        </w:rPr>
        <w:tab/>
      </w:r>
      <w:r w:rsidR="00951722">
        <w:rPr>
          <w:sz w:val="26"/>
          <w:szCs w:val="26"/>
        </w:rPr>
        <w:tab/>
      </w:r>
      <w:r>
        <w:rPr>
          <w:sz w:val="26"/>
          <w:szCs w:val="26"/>
        </w:rPr>
        <w:t>זה נמצא איפה שהיום נמצאת הבריכה</w:t>
      </w:r>
      <w:r w:rsidR="00433DF0">
        <w:rPr>
          <w:rFonts w:hint="cs"/>
        </w:rPr>
        <w:t>.</w:t>
      </w:r>
    </w:p>
    <w:p w14:paraId="2F3C5907"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אוקיי.</w:t>
      </w:r>
    </w:p>
    <w:p w14:paraId="3930341D" w14:textId="112E7C0F"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951722">
        <w:rPr>
          <w:sz w:val="26"/>
          <w:szCs w:val="26"/>
        </w:rPr>
        <w:tab/>
      </w:r>
      <w:r w:rsidR="00951722">
        <w:rPr>
          <w:sz w:val="26"/>
          <w:szCs w:val="26"/>
        </w:rPr>
        <w:tab/>
      </w:r>
      <w:r>
        <w:rPr>
          <w:sz w:val="26"/>
          <w:szCs w:val="26"/>
        </w:rPr>
        <w:t>כיוון שהיא זקוקה עכשיו-</w:t>
      </w:r>
    </w:p>
    <w:p w14:paraId="094C1CD2" w14:textId="7D4A5C99" w:rsidR="00A44EBF" w:rsidRDefault="00667BE9">
      <w:pPr>
        <w:pStyle w:val="ParagraphStyle"/>
        <w:spacing w:line="360" w:lineRule="auto"/>
        <w:ind w:left="2000" w:hanging="2000"/>
      </w:pPr>
      <w:r>
        <w:rPr>
          <w:color w:val="000000"/>
          <w:sz w:val="26"/>
          <w:szCs w:val="26"/>
          <w:u w:val="single"/>
        </w:rPr>
        <w:t>שלומי לחיאני:</w:t>
      </w:r>
      <w:r>
        <w:rPr>
          <w:sz w:val="26"/>
          <w:szCs w:val="26"/>
        </w:rPr>
        <w:tab/>
      </w:r>
      <w:r w:rsidR="00951722">
        <w:rPr>
          <w:sz w:val="26"/>
          <w:szCs w:val="26"/>
        </w:rPr>
        <w:tab/>
      </w:r>
      <w:r w:rsidR="00951722">
        <w:rPr>
          <w:sz w:val="26"/>
          <w:szCs w:val="26"/>
        </w:rPr>
        <w:tab/>
      </w:r>
      <w:r>
        <w:rPr>
          <w:sz w:val="26"/>
          <w:szCs w:val="26"/>
        </w:rPr>
        <w:t>מול הבית של אלי יריב.</w:t>
      </w:r>
    </w:p>
    <w:p w14:paraId="47FA676D" w14:textId="3646DF3F"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951722">
        <w:rPr>
          <w:sz w:val="26"/>
          <w:szCs w:val="26"/>
        </w:rPr>
        <w:tab/>
      </w:r>
      <w:r w:rsidR="00951722">
        <w:rPr>
          <w:sz w:val="26"/>
          <w:szCs w:val="26"/>
        </w:rPr>
        <w:tab/>
      </w:r>
      <w:r>
        <w:rPr>
          <w:sz w:val="26"/>
          <w:szCs w:val="26"/>
        </w:rPr>
        <w:t>בסמוך.</w:t>
      </w:r>
    </w:p>
    <w:p w14:paraId="02E79CEB" w14:textId="7480B30D"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951722">
        <w:rPr>
          <w:sz w:val="26"/>
          <w:szCs w:val="26"/>
        </w:rPr>
        <w:tab/>
      </w:r>
      <w:r w:rsidR="00951722">
        <w:rPr>
          <w:sz w:val="26"/>
          <w:szCs w:val="26"/>
        </w:rPr>
        <w:tab/>
      </w:r>
      <w:r>
        <w:rPr>
          <w:sz w:val="26"/>
          <w:szCs w:val="26"/>
        </w:rPr>
        <w:t>לשיפוץ ותחזוקה וזה, זה יהיה בסמוך לזה.</w:t>
      </w:r>
    </w:p>
    <w:p w14:paraId="0A7B8CF6" w14:textId="77777777" w:rsidR="00A44EBF" w:rsidRDefault="00667BE9" w:rsidP="00951722">
      <w:pPr>
        <w:pStyle w:val="ParagraphStyle"/>
        <w:spacing w:line="360" w:lineRule="auto"/>
        <w:ind w:left="2880" w:hanging="2880"/>
      </w:pPr>
      <w:r>
        <w:rPr>
          <w:color w:val="000000"/>
          <w:sz w:val="26"/>
          <w:szCs w:val="26"/>
          <w:u w:val="single"/>
        </w:rPr>
        <w:t>יסמין ולקומיר פרייסמן:</w:t>
      </w:r>
      <w:r>
        <w:rPr>
          <w:sz w:val="26"/>
          <w:szCs w:val="26"/>
        </w:rPr>
        <w:tab/>
        <w:t>כמה מהשטח של רמת יוסף יילקח לעוד בנייה? אין להם, אין להם מדרכות לנשום, אין להם מדרכות לעבור.</w:t>
      </w:r>
    </w:p>
    <w:p w14:paraId="40DB6594" w14:textId="2F70856F"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951722">
        <w:rPr>
          <w:sz w:val="26"/>
          <w:szCs w:val="26"/>
        </w:rPr>
        <w:tab/>
      </w:r>
      <w:r w:rsidR="00951722">
        <w:rPr>
          <w:sz w:val="26"/>
          <w:szCs w:val="26"/>
        </w:rPr>
        <w:tab/>
      </w:r>
      <w:r>
        <w:rPr>
          <w:sz w:val="26"/>
          <w:szCs w:val="26"/>
        </w:rPr>
        <w:t>רגע, זה זמני, זה זמני על שטח ציבורי.</w:t>
      </w:r>
    </w:p>
    <w:p w14:paraId="3BD4AFAE" w14:textId="5E1FDF71" w:rsidR="00A44EBF" w:rsidRDefault="00667BE9">
      <w:pPr>
        <w:pStyle w:val="ParagraphStyle"/>
        <w:spacing w:line="360" w:lineRule="auto"/>
        <w:ind w:left="2000" w:hanging="2000"/>
      </w:pPr>
      <w:r>
        <w:rPr>
          <w:color w:val="000000"/>
          <w:sz w:val="26"/>
          <w:szCs w:val="26"/>
          <w:u w:val="single"/>
        </w:rPr>
        <w:t>שלומי לחיאני:</w:t>
      </w:r>
      <w:r>
        <w:rPr>
          <w:sz w:val="26"/>
          <w:szCs w:val="26"/>
        </w:rPr>
        <w:tab/>
      </w:r>
      <w:r w:rsidR="00951722">
        <w:rPr>
          <w:sz w:val="26"/>
          <w:szCs w:val="26"/>
        </w:rPr>
        <w:tab/>
      </w:r>
      <w:r w:rsidR="00951722">
        <w:rPr>
          <w:sz w:val="26"/>
          <w:szCs w:val="26"/>
        </w:rPr>
        <w:tab/>
      </w:r>
      <w:r>
        <w:rPr>
          <w:sz w:val="26"/>
          <w:szCs w:val="26"/>
        </w:rPr>
        <w:t>רמת יוסף, יסמין, זו השכונה עם הכי הרבה שטחים ציבוריים.</w:t>
      </w:r>
    </w:p>
    <w:p w14:paraId="6964775B"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כן, אבל גם כל הבנייה שיש זה הכול זמני. כי פיזית אין להם-</w:t>
      </w:r>
    </w:p>
    <w:p w14:paraId="4E43D365" w14:textId="330E7C55" w:rsidR="00A44EBF" w:rsidRDefault="00667BE9">
      <w:pPr>
        <w:pStyle w:val="ParagraphStyle"/>
        <w:spacing w:line="360" w:lineRule="auto"/>
        <w:ind w:left="2000" w:hanging="2000"/>
      </w:pPr>
      <w:r>
        <w:rPr>
          <w:color w:val="000000"/>
          <w:sz w:val="26"/>
          <w:szCs w:val="26"/>
          <w:u w:val="single"/>
        </w:rPr>
        <w:lastRenderedPageBreak/>
        <w:t>צביקה ברוט:</w:t>
      </w:r>
      <w:r>
        <w:rPr>
          <w:sz w:val="26"/>
          <w:szCs w:val="26"/>
        </w:rPr>
        <w:tab/>
      </w:r>
      <w:r w:rsidR="00951722">
        <w:rPr>
          <w:sz w:val="26"/>
          <w:szCs w:val="26"/>
        </w:rPr>
        <w:tab/>
      </w:r>
      <w:r w:rsidR="00951722">
        <w:rPr>
          <w:sz w:val="26"/>
          <w:szCs w:val="26"/>
        </w:rPr>
        <w:tab/>
      </w:r>
      <w:r>
        <w:rPr>
          <w:sz w:val="26"/>
          <w:szCs w:val="26"/>
        </w:rPr>
        <w:t>לא, לא, זה בסמוך-</w:t>
      </w:r>
    </w:p>
    <w:p w14:paraId="1B11B4C4" w14:textId="0C35D7EC" w:rsidR="00A44EBF" w:rsidRDefault="00667BE9">
      <w:pPr>
        <w:pStyle w:val="ParagraphStyle"/>
        <w:spacing w:line="360" w:lineRule="auto"/>
        <w:ind w:left="2000" w:hanging="2000"/>
      </w:pPr>
      <w:r>
        <w:rPr>
          <w:color w:val="000000"/>
          <w:sz w:val="26"/>
          <w:szCs w:val="26"/>
          <w:u w:val="single"/>
        </w:rPr>
        <w:t>שלומי לחיאני:</w:t>
      </w:r>
      <w:r>
        <w:rPr>
          <w:sz w:val="26"/>
          <w:szCs w:val="26"/>
        </w:rPr>
        <w:tab/>
      </w:r>
      <w:r w:rsidR="00951722">
        <w:rPr>
          <w:sz w:val="26"/>
          <w:szCs w:val="26"/>
        </w:rPr>
        <w:tab/>
      </w:r>
      <w:r w:rsidR="00951722">
        <w:rPr>
          <w:sz w:val="26"/>
          <w:szCs w:val="26"/>
        </w:rPr>
        <w:tab/>
      </w:r>
      <w:r>
        <w:rPr>
          <w:sz w:val="26"/>
          <w:szCs w:val="26"/>
        </w:rPr>
        <w:t>יסמין.</w:t>
      </w:r>
    </w:p>
    <w:p w14:paraId="11508C56" w14:textId="60002389" w:rsidR="00A44EBF" w:rsidRDefault="00667BE9">
      <w:pPr>
        <w:pStyle w:val="ParagraphStyle"/>
        <w:spacing w:line="360" w:lineRule="auto"/>
        <w:ind w:left="2000" w:hanging="2000"/>
      </w:pPr>
      <w:r>
        <w:rPr>
          <w:color w:val="000000"/>
          <w:sz w:val="26"/>
          <w:szCs w:val="26"/>
          <w:u w:val="single"/>
        </w:rPr>
        <w:t>אירנה גנין:</w:t>
      </w:r>
      <w:r>
        <w:rPr>
          <w:sz w:val="26"/>
          <w:szCs w:val="26"/>
        </w:rPr>
        <w:tab/>
      </w:r>
      <w:r w:rsidR="00951722">
        <w:rPr>
          <w:sz w:val="26"/>
          <w:szCs w:val="26"/>
        </w:rPr>
        <w:tab/>
      </w:r>
      <w:r w:rsidR="00951722">
        <w:rPr>
          <w:sz w:val="26"/>
          <w:szCs w:val="26"/>
        </w:rPr>
        <w:tab/>
      </w:r>
      <w:r>
        <w:rPr>
          <w:sz w:val="26"/>
          <w:szCs w:val="26"/>
        </w:rPr>
        <w:t>על מה את מדברת, על 2, 4 ו- 6?</w:t>
      </w:r>
    </w:p>
    <w:p w14:paraId="5A247D82" w14:textId="3167CFF4" w:rsidR="00A44EBF" w:rsidRDefault="00667BE9" w:rsidP="00951722">
      <w:pPr>
        <w:pStyle w:val="ParagraphStyle"/>
        <w:spacing w:line="360" w:lineRule="auto"/>
        <w:ind w:left="2880" w:hanging="2880"/>
      </w:pPr>
      <w:r>
        <w:rPr>
          <w:color w:val="000000"/>
          <w:sz w:val="26"/>
          <w:szCs w:val="26"/>
          <w:u w:val="single"/>
        </w:rPr>
        <w:t>צביקה ברוט:</w:t>
      </w:r>
      <w:r>
        <w:rPr>
          <w:sz w:val="26"/>
          <w:szCs w:val="26"/>
        </w:rPr>
        <w:tab/>
        <w:t>אבל, שניה. חבר'ה, בסוף לא יהיה מים. הבריכה הקיימת זקוקה לשיפוץ. בזמן השיפוץ הם מקימים בריכה זמנית לידה, בחורשה שם, לידה, באזור הזה, ויפרקו את זה אחרי שהשיפוץ ייגמר.</w:t>
      </w:r>
    </w:p>
    <w:p w14:paraId="44EFBBE5"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אוקיי.</w:t>
      </w:r>
    </w:p>
    <w:p w14:paraId="3C080799" w14:textId="73C92D6D" w:rsidR="00A44EBF" w:rsidRDefault="00A4604D">
      <w:pPr>
        <w:pStyle w:val="ParagraphStyle"/>
        <w:spacing w:line="360" w:lineRule="auto"/>
        <w:ind w:left="2000" w:hanging="2000"/>
      </w:pPr>
      <w:r>
        <w:rPr>
          <w:rFonts w:hint="cs"/>
          <w:color w:val="000000"/>
          <w:sz w:val="26"/>
          <w:szCs w:val="26"/>
          <w:u w:val="single"/>
        </w:rPr>
        <w:t>עו"ד חנה כהן</w:t>
      </w:r>
      <w:r w:rsidR="00667BE9">
        <w:rPr>
          <w:color w:val="000000"/>
          <w:sz w:val="26"/>
          <w:szCs w:val="26"/>
          <w:u w:val="single"/>
        </w:rPr>
        <w:t>:</w:t>
      </w:r>
      <w:r w:rsidR="00667BE9">
        <w:rPr>
          <w:sz w:val="26"/>
          <w:szCs w:val="26"/>
        </w:rPr>
        <w:tab/>
      </w:r>
      <w:r w:rsidR="00951722">
        <w:rPr>
          <w:sz w:val="26"/>
          <w:szCs w:val="26"/>
        </w:rPr>
        <w:tab/>
      </w:r>
      <w:r w:rsidR="00951722">
        <w:rPr>
          <w:sz w:val="26"/>
          <w:szCs w:val="26"/>
        </w:rPr>
        <w:tab/>
      </w:r>
      <w:r w:rsidR="00667BE9">
        <w:rPr>
          <w:sz w:val="26"/>
          <w:szCs w:val="26"/>
        </w:rPr>
        <w:t>ואחר כך נעיף אותה.</w:t>
      </w:r>
    </w:p>
    <w:p w14:paraId="1B185665"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מהמם, זה מה שרציתי לשמוע.</w:t>
      </w:r>
    </w:p>
    <w:p w14:paraId="0FB7240E" w14:textId="7D952135" w:rsidR="00A44EBF" w:rsidRDefault="00C032DC">
      <w:pPr>
        <w:pStyle w:val="ParagraphStyle"/>
        <w:spacing w:line="360" w:lineRule="auto"/>
        <w:ind w:left="2000" w:hanging="2000"/>
      </w:pPr>
      <w:r>
        <w:rPr>
          <w:rFonts w:hint="cs"/>
          <w:color w:val="000000"/>
          <w:sz w:val="26"/>
          <w:szCs w:val="26"/>
          <w:u w:val="single"/>
        </w:rPr>
        <w:t>אילנה נג'ר</w:t>
      </w:r>
      <w:r w:rsidR="00667BE9">
        <w:rPr>
          <w:color w:val="000000"/>
          <w:sz w:val="26"/>
          <w:szCs w:val="26"/>
          <w:u w:val="single"/>
        </w:rPr>
        <w:t>:</w:t>
      </w:r>
      <w:r w:rsidR="00667BE9">
        <w:rPr>
          <w:sz w:val="26"/>
          <w:szCs w:val="26"/>
        </w:rPr>
        <w:tab/>
      </w:r>
      <w:r w:rsidR="00951722">
        <w:rPr>
          <w:sz w:val="26"/>
          <w:szCs w:val="26"/>
        </w:rPr>
        <w:tab/>
      </w:r>
      <w:r w:rsidR="00951722">
        <w:rPr>
          <w:sz w:val="26"/>
          <w:szCs w:val="26"/>
        </w:rPr>
        <w:tab/>
      </w:r>
      <w:r w:rsidR="00667BE9">
        <w:rPr>
          <w:sz w:val="26"/>
          <w:szCs w:val="26"/>
        </w:rPr>
        <w:t>שמעת מה שלומי אמר לך?</w:t>
      </w:r>
    </w:p>
    <w:p w14:paraId="7FEEEBDF" w14:textId="77777777" w:rsidR="00A44EBF" w:rsidRDefault="00667BE9">
      <w:pPr>
        <w:pStyle w:val="ParagraphStyle"/>
        <w:spacing w:line="360" w:lineRule="auto"/>
        <w:ind w:left="2000" w:hanging="2000"/>
      </w:pPr>
      <w:r>
        <w:rPr>
          <w:color w:val="000000"/>
          <w:sz w:val="26"/>
          <w:szCs w:val="26"/>
          <w:u w:val="single"/>
        </w:rPr>
        <w:t>יסמין ולקומיר פרייסמן:</w:t>
      </w:r>
      <w:r>
        <w:rPr>
          <w:sz w:val="26"/>
          <w:szCs w:val="26"/>
        </w:rPr>
        <w:tab/>
        <w:t>מה, לא.</w:t>
      </w:r>
    </w:p>
    <w:p w14:paraId="08431AE2" w14:textId="77777777" w:rsidR="00A4604D" w:rsidRDefault="00A4604D" w:rsidP="00A4604D">
      <w:pPr>
        <w:pStyle w:val="ParagraphStyle"/>
        <w:spacing w:line="360" w:lineRule="auto"/>
        <w:ind w:left="2000" w:hanging="2000"/>
      </w:pPr>
      <w:r>
        <w:rPr>
          <w:color w:val="000000"/>
          <w:sz w:val="26"/>
          <w:szCs w:val="26"/>
          <w:u w:val="single"/>
        </w:rPr>
        <w:t>שלומי לחיאני:</w:t>
      </w:r>
      <w:r>
        <w:rPr>
          <w:sz w:val="26"/>
          <w:szCs w:val="26"/>
        </w:rPr>
        <w:tab/>
      </w:r>
      <w:r>
        <w:rPr>
          <w:sz w:val="26"/>
          <w:szCs w:val="26"/>
        </w:rPr>
        <w:tab/>
      </w:r>
      <w:r>
        <w:rPr>
          <w:sz w:val="26"/>
          <w:szCs w:val="26"/>
        </w:rPr>
        <w:tab/>
        <w:t>זו שכונה עם הכי הרבה שטחים ציבוריים בבת ים, רק שתדעי.</w:t>
      </w:r>
    </w:p>
    <w:p w14:paraId="0BDBD276" w14:textId="1B7744C0"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951722">
        <w:rPr>
          <w:sz w:val="26"/>
          <w:szCs w:val="26"/>
        </w:rPr>
        <w:tab/>
      </w:r>
      <w:r w:rsidR="00951722">
        <w:rPr>
          <w:sz w:val="26"/>
          <w:szCs w:val="26"/>
        </w:rPr>
        <w:tab/>
      </w:r>
      <w:r>
        <w:rPr>
          <w:sz w:val="26"/>
          <w:szCs w:val="26"/>
        </w:rPr>
        <w:t>פה אחד, רבותיי?</w:t>
      </w:r>
    </w:p>
    <w:p w14:paraId="0B25A381" w14:textId="127F2378" w:rsidR="00A44EBF" w:rsidRDefault="00A4604D">
      <w:pPr>
        <w:pStyle w:val="ParagraphStyle"/>
        <w:spacing w:line="360" w:lineRule="auto"/>
        <w:ind w:left="2000" w:hanging="2000"/>
      </w:pPr>
      <w:r>
        <w:rPr>
          <w:rFonts w:hint="cs"/>
          <w:color w:val="000000"/>
          <w:sz w:val="26"/>
          <w:szCs w:val="26"/>
          <w:u w:val="single"/>
        </w:rPr>
        <w:t>אפרים מזרחי</w:t>
      </w:r>
      <w:r w:rsidR="00667BE9">
        <w:rPr>
          <w:color w:val="000000"/>
          <w:sz w:val="26"/>
          <w:szCs w:val="26"/>
          <w:u w:val="single"/>
        </w:rPr>
        <w:t>:</w:t>
      </w:r>
      <w:r w:rsidR="00667BE9">
        <w:rPr>
          <w:sz w:val="26"/>
          <w:szCs w:val="26"/>
        </w:rPr>
        <w:tab/>
      </w:r>
      <w:r w:rsidR="00951722">
        <w:rPr>
          <w:sz w:val="26"/>
          <w:szCs w:val="26"/>
        </w:rPr>
        <w:tab/>
      </w:r>
      <w:r w:rsidR="00951722">
        <w:rPr>
          <w:sz w:val="26"/>
          <w:szCs w:val="26"/>
        </w:rPr>
        <w:tab/>
      </w:r>
      <w:r w:rsidR="00667BE9">
        <w:rPr>
          <w:sz w:val="26"/>
          <w:szCs w:val="26"/>
        </w:rPr>
        <w:t>כן, פה אחד.</w:t>
      </w:r>
    </w:p>
    <w:p w14:paraId="3DFE4CE7" w14:textId="2EE8DA74"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951722">
        <w:rPr>
          <w:sz w:val="26"/>
          <w:szCs w:val="26"/>
        </w:rPr>
        <w:tab/>
      </w:r>
      <w:r w:rsidR="00951722">
        <w:rPr>
          <w:sz w:val="26"/>
          <w:szCs w:val="26"/>
        </w:rPr>
        <w:tab/>
      </w:r>
      <w:r>
        <w:rPr>
          <w:sz w:val="26"/>
          <w:szCs w:val="26"/>
        </w:rPr>
        <w:t>תודה רבה.</w:t>
      </w:r>
    </w:p>
    <w:p w14:paraId="2F0CE0A6" w14:textId="3E976983" w:rsidR="00413106" w:rsidRDefault="00413106" w:rsidP="00413106">
      <w:pPr>
        <w:pStyle w:val="ParagraphStyle"/>
        <w:spacing w:line="360" w:lineRule="auto"/>
        <w:jc w:val="center"/>
        <w:rPr>
          <w:b/>
          <w:bCs/>
          <w:color w:val="211E1E"/>
          <w:sz w:val="26"/>
          <w:szCs w:val="26"/>
          <w:u w:val="single"/>
        </w:rPr>
      </w:pPr>
      <w:r>
        <w:rPr>
          <w:b/>
          <w:bCs/>
          <w:color w:val="211E1E"/>
          <w:sz w:val="26"/>
          <w:szCs w:val="26"/>
          <w:u w:val="single"/>
        </w:rPr>
        <w:t>הצבעה</w:t>
      </w:r>
      <w:r>
        <w:rPr>
          <w:rFonts w:hint="cs"/>
          <w:b/>
          <w:bCs/>
          <w:color w:val="211E1E"/>
          <w:sz w:val="26"/>
          <w:szCs w:val="26"/>
          <w:u w:val="single"/>
        </w:rPr>
        <w:t>:  פ"א</w:t>
      </w:r>
    </w:p>
    <w:p w14:paraId="1C130996" w14:textId="5BE94018" w:rsidR="00413106" w:rsidRPr="005E5518" w:rsidRDefault="00C032DC" w:rsidP="00413106">
      <w:pPr>
        <w:spacing w:line="360" w:lineRule="auto"/>
        <w:jc w:val="center"/>
        <w:rPr>
          <w:rFonts w:ascii="David" w:hAnsi="David" w:cs="David"/>
          <w:sz w:val="26"/>
          <w:szCs w:val="26"/>
          <w:u w:val="single"/>
          <w:rtl/>
        </w:rPr>
      </w:pPr>
      <w:r>
        <w:rPr>
          <w:rFonts w:ascii="David" w:hAnsi="David" w:cs="David" w:hint="cs"/>
          <w:sz w:val="26"/>
          <w:szCs w:val="26"/>
          <w:u w:val="single"/>
          <w:rtl/>
        </w:rPr>
        <w:t xml:space="preserve">פ"א: </w:t>
      </w:r>
      <w:r w:rsidR="00413106" w:rsidRPr="005E5518">
        <w:rPr>
          <w:rFonts w:ascii="David" w:hAnsi="David" w:cs="David" w:hint="cs"/>
          <w:sz w:val="26"/>
          <w:szCs w:val="26"/>
          <w:u w:val="single"/>
          <w:rtl/>
        </w:rPr>
        <w:t xml:space="preserve">צביקה ברוט, ויקטור טל, </w:t>
      </w:r>
      <w:r w:rsidR="00413106" w:rsidRPr="005E5518">
        <w:rPr>
          <w:rFonts w:ascii="David" w:hAnsi="David" w:cs="David"/>
          <w:sz w:val="26"/>
          <w:szCs w:val="26"/>
          <w:u w:val="single"/>
          <w:rtl/>
        </w:rPr>
        <w:t>אנסטסיה סהר שבצוק</w:t>
      </w:r>
      <w:r w:rsidR="00413106" w:rsidRPr="005E5518">
        <w:rPr>
          <w:rFonts w:ascii="David" w:hAnsi="David" w:cs="David" w:hint="cs"/>
          <w:sz w:val="26"/>
          <w:szCs w:val="26"/>
          <w:u w:val="single"/>
          <w:rtl/>
        </w:rPr>
        <w:t>, ורד דנינו, דוד פפיא, אלי יריב, לאה</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בם</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ילנה</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פינסקי</w:t>
      </w:r>
      <w:r w:rsidR="00413106" w:rsidRPr="005E5518">
        <w:rPr>
          <w:rFonts w:ascii="David" w:hAnsi="David" w:cs="David"/>
          <w:sz w:val="26"/>
          <w:szCs w:val="26"/>
          <w:u w:val="single"/>
          <w:rtl/>
        </w:rPr>
        <w:t>,</w:t>
      </w:r>
      <w:r w:rsidR="00413106" w:rsidRPr="005E5518">
        <w:rPr>
          <w:rFonts w:ascii="David" w:hAnsi="David" w:cs="David" w:hint="cs"/>
          <w:sz w:val="26"/>
          <w:szCs w:val="26"/>
          <w:u w:val="single"/>
          <w:rtl/>
        </w:rPr>
        <w:t xml:space="preserve"> רפאל ברנז, שלמה פינטו חכם, אברהם</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חקק</w:t>
      </w:r>
      <w:r w:rsidR="00413106" w:rsidRPr="005E5518">
        <w:rPr>
          <w:rFonts w:ascii="David" w:hAnsi="David" w:cs="David"/>
          <w:sz w:val="26"/>
          <w:szCs w:val="26"/>
          <w:u w:val="single"/>
          <w:rtl/>
        </w:rPr>
        <w:t>, קטי פיאסצקי</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יסמין ולקומיר פרייסמן</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שלומי לחיאני</w:t>
      </w:r>
      <w:r w:rsidR="00413106" w:rsidRPr="005E5518">
        <w:rPr>
          <w:rFonts w:ascii="David" w:hAnsi="David" w:cs="David" w:hint="cs"/>
          <w:sz w:val="26"/>
          <w:szCs w:val="26"/>
          <w:u w:val="single"/>
          <w:rtl/>
        </w:rPr>
        <w:t>, אילנה</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נג</w:t>
      </w:r>
      <w:r w:rsidR="00413106" w:rsidRPr="005E5518">
        <w:rPr>
          <w:rFonts w:ascii="David" w:hAnsi="David" w:cs="David"/>
          <w:sz w:val="26"/>
          <w:szCs w:val="26"/>
          <w:u w:val="single"/>
          <w:rtl/>
        </w:rPr>
        <w:t>'</w:t>
      </w:r>
      <w:r w:rsidR="00413106" w:rsidRPr="005E5518">
        <w:rPr>
          <w:rFonts w:ascii="David" w:hAnsi="David" w:cs="David" w:hint="cs"/>
          <w:sz w:val="26"/>
          <w:szCs w:val="26"/>
          <w:u w:val="single"/>
          <w:rtl/>
        </w:rPr>
        <w:t>ר</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אפרים</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מזרחי</w:t>
      </w:r>
      <w:r w:rsidR="00413106" w:rsidRPr="005E5518">
        <w:rPr>
          <w:rFonts w:ascii="David" w:hAnsi="David" w:cs="David"/>
          <w:sz w:val="26"/>
          <w:szCs w:val="26"/>
          <w:u w:val="single"/>
          <w:rtl/>
        </w:rPr>
        <w:t>, אירנה גנין</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ויקטור וולדשיק</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פבל אסטחוב</w:t>
      </w:r>
    </w:p>
    <w:p w14:paraId="4B4A2500" w14:textId="0C1CA9F1"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413106">
        <w:rPr>
          <w:sz w:val="26"/>
          <w:szCs w:val="26"/>
        </w:rPr>
        <w:tab/>
      </w:r>
      <w:r w:rsidR="00413106">
        <w:rPr>
          <w:sz w:val="26"/>
          <w:szCs w:val="26"/>
        </w:rPr>
        <w:tab/>
      </w:r>
      <w:r>
        <w:rPr>
          <w:sz w:val="26"/>
          <w:szCs w:val="26"/>
        </w:rPr>
        <w:t>עדכונים ושונות, ראש העיר?</w:t>
      </w:r>
    </w:p>
    <w:p w14:paraId="767A4B83" w14:textId="7DFB71DE"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413106">
        <w:rPr>
          <w:sz w:val="26"/>
          <w:szCs w:val="26"/>
        </w:rPr>
        <w:tab/>
      </w:r>
      <w:r w:rsidR="00413106">
        <w:rPr>
          <w:sz w:val="26"/>
          <w:szCs w:val="26"/>
        </w:rPr>
        <w:tab/>
      </w:r>
      <w:r>
        <w:rPr>
          <w:sz w:val="26"/>
          <w:szCs w:val="26"/>
        </w:rPr>
        <w:t>לא, בית משפט.</w:t>
      </w:r>
    </w:p>
    <w:p w14:paraId="5370EFAC" w14:textId="77777777" w:rsidR="009D597C" w:rsidRDefault="009D597C">
      <w:pPr>
        <w:pStyle w:val="2"/>
        <w:spacing w:before="250" w:line="360" w:lineRule="auto"/>
        <w:jc w:val="both"/>
        <w:rPr>
          <w:rFonts w:ascii="David" w:eastAsia="David" w:hAnsi="David" w:cs="David"/>
          <w:b/>
          <w:bCs/>
          <w:color w:val="000000"/>
          <w:u w:val="single"/>
          <w:rtl/>
        </w:rPr>
      </w:pPr>
    </w:p>
    <w:p w14:paraId="4CAFCA9D" w14:textId="2FEA8805" w:rsidR="00A44EBF" w:rsidRPr="00CB4F35" w:rsidRDefault="00CB4F35">
      <w:pPr>
        <w:pStyle w:val="2"/>
        <w:spacing w:before="250" w:line="360" w:lineRule="auto"/>
        <w:jc w:val="both"/>
        <w:rPr>
          <w:rFonts w:ascii="David" w:eastAsia="David" w:hAnsi="David" w:cs="David"/>
          <w:b/>
          <w:bCs/>
          <w:color w:val="000000"/>
          <w:u w:val="single"/>
        </w:rPr>
      </w:pPr>
      <w:r>
        <w:rPr>
          <w:rFonts w:ascii="David" w:eastAsia="David" w:hAnsi="David" w:cs="David" w:hint="cs"/>
          <w:b/>
          <w:bCs/>
          <w:color w:val="000000"/>
          <w:u w:val="single"/>
          <w:rtl/>
        </w:rPr>
        <w:lastRenderedPageBreak/>
        <w:t xml:space="preserve">סעיף 5 </w:t>
      </w:r>
      <w:r w:rsidR="00AC5D51">
        <w:rPr>
          <w:rFonts w:ascii="David" w:eastAsia="David" w:hAnsi="David" w:cs="David"/>
          <w:b/>
          <w:bCs/>
          <w:color w:val="000000"/>
          <w:u w:val="single"/>
          <w:rtl/>
        </w:rPr>
        <w:t>–</w:t>
      </w:r>
      <w:r>
        <w:rPr>
          <w:rFonts w:ascii="David" w:eastAsia="David" w:hAnsi="David" w:cs="David" w:hint="cs"/>
          <w:b/>
          <w:bCs/>
          <w:color w:val="000000"/>
          <w:u w:val="single"/>
          <w:rtl/>
        </w:rPr>
        <w:t xml:space="preserve"> </w:t>
      </w:r>
      <w:r w:rsidR="00AC5D51">
        <w:rPr>
          <w:rFonts w:ascii="David" w:eastAsia="David" w:hAnsi="David" w:cs="David" w:hint="cs"/>
          <w:b/>
          <w:bCs/>
          <w:color w:val="000000"/>
          <w:u w:val="single"/>
          <w:rtl/>
        </w:rPr>
        <w:t xml:space="preserve">סגירת בית המשפט עמ"ק בת ים </w:t>
      </w:r>
      <w:r w:rsidR="00AC5D51">
        <w:rPr>
          <w:rFonts w:ascii="David" w:eastAsia="David" w:hAnsi="David" w:cs="David"/>
          <w:b/>
          <w:bCs/>
          <w:color w:val="000000"/>
          <w:u w:val="single"/>
          <w:rtl/>
        </w:rPr>
        <w:t>–</w:t>
      </w:r>
      <w:r w:rsidR="00AC5D51">
        <w:rPr>
          <w:rFonts w:ascii="David" w:eastAsia="David" w:hAnsi="David" w:cs="David" w:hint="cs"/>
          <w:b/>
          <w:bCs/>
          <w:color w:val="000000"/>
          <w:u w:val="single"/>
          <w:rtl/>
        </w:rPr>
        <w:t xml:space="preserve"> ביטול צו הקמה</w:t>
      </w:r>
    </w:p>
    <w:p w14:paraId="0EFCC3C7" w14:textId="0196239B"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413106">
        <w:rPr>
          <w:sz w:val="26"/>
          <w:szCs w:val="26"/>
        </w:rPr>
        <w:tab/>
      </w:r>
      <w:r w:rsidR="00413106">
        <w:rPr>
          <w:sz w:val="26"/>
          <w:szCs w:val="26"/>
        </w:rPr>
        <w:tab/>
      </w:r>
      <w:r>
        <w:rPr>
          <w:sz w:val="26"/>
          <w:szCs w:val="26"/>
        </w:rPr>
        <w:t xml:space="preserve"> סליחה,</w:t>
      </w:r>
      <w:r w:rsidR="00CB4F35">
        <w:rPr>
          <w:rFonts w:hint="cs"/>
          <w:sz w:val="26"/>
          <w:szCs w:val="26"/>
        </w:rPr>
        <w:t xml:space="preserve"> </w:t>
      </w:r>
      <w:r>
        <w:rPr>
          <w:sz w:val="26"/>
          <w:szCs w:val="26"/>
        </w:rPr>
        <w:t>סגירת בית המשפט. חנה, בבקשה.</w:t>
      </w:r>
    </w:p>
    <w:p w14:paraId="11EF5B80" w14:textId="5FD969FB" w:rsidR="00A44EBF" w:rsidRDefault="00FA1955">
      <w:pPr>
        <w:pStyle w:val="ParagraphStyle"/>
        <w:spacing w:line="360" w:lineRule="auto"/>
        <w:ind w:left="2000" w:hanging="2000"/>
      </w:pPr>
      <w:r>
        <w:rPr>
          <w:rFonts w:hint="cs"/>
          <w:color w:val="000000"/>
          <w:sz w:val="26"/>
          <w:szCs w:val="26"/>
          <w:u w:val="single"/>
        </w:rPr>
        <w:t>אנסטסיה סהר</w:t>
      </w:r>
      <w:r w:rsidR="00667BE9">
        <w:rPr>
          <w:color w:val="000000"/>
          <w:sz w:val="26"/>
          <w:szCs w:val="26"/>
          <w:u w:val="single"/>
        </w:rPr>
        <w:t>:</w:t>
      </w:r>
      <w:r w:rsidR="00667BE9">
        <w:rPr>
          <w:sz w:val="26"/>
          <w:szCs w:val="26"/>
        </w:rPr>
        <w:tab/>
      </w:r>
      <w:r w:rsidR="00413106">
        <w:rPr>
          <w:sz w:val="26"/>
          <w:szCs w:val="26"/>
        </w:rPr>
        <w:tab/>
      </w:r>
      <w:r w:rsidR="00413106">
        <w:rPr>
          <w:sz w:val="26"/>
          <w:szCs w:val="26"/>
        </w:rPr>
        <w:tab/>
      </w:r>
      <w:r w:rsidR="00667BE9">
        <w:rPr>
          <w:sz w:val="26"/>
          <w:szCs w:val="26"/>
        </w:rPr>
        <w:t>מה סגירה?</w:t>
      </w:r>
    </w:p>
    <w:p w14:paraId="2695E570" w14:textId="14D4CABF" w:rsidR="00A44EBF" w:rsidRDefault="00667BE9">
      <w:pPr>
        <w:pStyle w:val="ParagraphStyle"/>
        <w:spacing w:line="360" w:lineRule="auto"/>
        <w:ind w:left="2000" w:hanging="2000"/>
      </w:pPr>
      <w:r>
        <w:rPr>
          <w:color w:val="000000"/>
          <w:sz w:val="26"/>
          <w:szCs w:val="26"/>
          <w:u w:val="single"/>
        </w:rPr>
        <w:t>אפרים מזרחי:</w:t>
      </w:r>
      <w:r>
        <w:rPr>
          <w:sz w:val="26"/>
          <w:szCs w:val="26"/>
        </w:rPr>
        <w:tab/>
      </w:r>
      <w:r w:rsidR="00413106">
        <w:rPr>
          <w:sz w:val="26"/>
          <w:szCs w:val="26"/>
        </w:rPr>
        <w:tab/>
      </w:r>
      <w:r w:rsidR="00413106">
        <w:rPr>
          <w:sz w:val="26"/>
          <w:szCs w:val="26"/>
        </w:rPr>
        <w:tab/>
      </w:r>
      <w:r>
        <w:rPr>
          <w:sz w:val="26"/>
          <w:szCs w:val="26"/>
        </w:rPr>
        <w:t>למה?</w:t>
      </w:r>
    </w:p>
    <w:p w14:paraId="5F8FCC68" w14:textId="1B9025C1" w:rsidR="00A44EBF" w:rsidRDefault="00667BE9" w:rsidP="00413106">
      <w:pPr>
        <w:pStyle w:val="ParagraphStyle"/>
        <w:spacing w:line="360" w:lineRule="auto"/>
        <w:ind w:left="2880" w:hanging="2880"/>
      </w:pPr>
      <w:r>
        <w:rPr>
          <w:color w:val="000000"/>
          <w:sz w:val="26"/>
          <w:szCs w:val="26"/>
          <w:u w:val="single"/>
        </w:rPr>
        <w:t>עו"ד חנה כהן:</w:t>
      </w:r>
      <w:r>
        <w:rPr>
          <w:sz w:val="26"/>
          <w:szCs w:val="26"/>
        </w:rPr>
        <w:tab/>
        <w:t xml:space="preserve">טוב,  קודם כל, לא לחשוש. תושבי בת ים ימשיכו </w:t>
      </w:r>
      <w:r w:rsidR="00CB4F35">
        <w:rPr>
          <w:rFonts w:hint="cs"/>
          <w:sz w:val="26"/>
          <w:szCs w:val="26"/>
        </w:rPr>
        <w:t>להישפ</w:t>
      </w:r>
      <w:r w:rsidR="00CB4F35">
        <w:rPr>
          <w:rFonts w:hint="eastAsia"/>
          <w:sz w:val="26"/>
          <w:szCs w:val="26"/>
        </w:rPr>
        <w:t>ט</w:t>
      </w:r>
      <w:r>
        <w:rPr>
          <w:sz w:val="26"/>
          <w:szCs w:val="26"/>
        </w:rPr>
        <w:t xml:space="preserve"> בתחום בת ים, בבית משפט.</w:t>
      </w:r>
    </w:p>
    <w:p w14:paraId="2AA1A001" w14:textId="52243B0F" w:rsidR="00A44EBF" w:rsidRDefault="00AA3558">
      <w:pPr>
        <w:pStyle w:val="ParagraphStyle"/>
        <w:spacing w:line="360" w:lineRule="auto"/>
        <w:ind w:left="2000" w:hanging="2000"/>
      </w:pPr>
      <w:r>
        <w:rPr>
          <w:rFonts w:hint="cs"/>
          <w:color w:val="000000"/>
          <w:sz w:val="26"/>
          <w:szCs w:val="26"/>
          <w:u w:val="single"/>
        </w:rPr>
        <w:t>דורית מוריה</w:t>
      </w:r>
      <w:r w:rsidR="00667BE9">
        <w:rPr>
          <w:color w:val="000000"/>
          <w:sz w:val="26"/>
          <w:szCs w:val="26"/>
          <w:u w:val="single"/>
        </w:rPr>
        <w:t>:</w:t>
      </w:r>
      <w:r w:rsidR="00667BE9">
        <w:rPr>
          <w:sz w:val="26"/>
          <w:szCs w:val="26"/>
        </w:rPr>
        <w:tab/>
      </w:r>
      <w:r w:rsidR="00413106">
        <w:rPr>
          <w:sz w:val="26"/>
          <w:szCs w:val="26"/>
        </w:rPr>
        <w:tab/>
      </w:r>
      <w:r w:rsidR="00413106">
        <w:rPr>
          <w:sz w:val="26"/>
          <w:szCs w:val="26"/>
        </w:rPr>
        <w:tab/>
      </w:r>
      <w:r w:rsidR="00667BE9">
        <w:rPr>
          <w:sz w:val="26"/>
          <w:szCs w:val="26"/>
        </w:rPr>
        <w:t>הכל בסדר, כן.</w:t>
      </w:r>
    </w:p>
    <w:p w14:paraId="15840143" w14:textId="7E39412C" w:rsidR="00A44EBF" w:rsidRPr="00413106" w:rsidRDefault="00667BE9" w:rsidP="00413106">
      <w:pPr>
        <w:pStyle w:val="ParagraphStyle"/>
        <w:spacing w:line="360" w:lineRule="auto"/>
        <w:ind w:left="2880" w:hanging="2880"/>
        <w:rPr>
          <w:sz w:val="26"/>
          <w:szCs w:val="26"/>
        </w:rPr>
      </w:pPr>
      <w:r>
        <w:rPr>
          <w:color w:val="000000"/>
          <w:sz w:val="26"/>
          <w:szCs w:val="26"/>
          <w:u w:val="single"/>
        </w:rPr>
        <w:t>קטי פיאסצקי:</w:t>
      </w:r>
      <w:r>
        <w:rPr>
          <w:sz w:val="26"/>
          <w:szCs w:val="26"/>
        </w:rPr>
        <w:tab/>
        <w:t xml:space="preserve">בסדר, אין יותר נתונים על </w:t>
      </w:r>
      <w:r w:rsidR="00712974">
        <w:rPr>
          <w:rFonts w:hint="cs"/>
          <w:sz w:val="26"/>
          <w:szCs w:val="26"/>
        </w:rPr>
        <w:t>פשיעה</w:t>
      </w:r>
      <w:r>
        <w:rPr>
          <w:sz w:val="26"/>
          <w:szCs w:val="26"/>
        </w:rPr>
        <w:t xml:space="preserve">, יש על מה </w:t>
      </w:r>
      <w:r w:rsidR="00CB4F35">
        <w:rPr>
          <w:rFonts w:hint="cs"/>
          <w:sz w:val="26"/>
          <w:szCs w:val="26"/>
        </w:rPr>
        <w:t>להישפ</w:t>
      </w:r>
      <w:r w:rsidR="00CB4F35">
        <w:rPr>
          <w:rFonts w:hint="eastAsia"/>
          <w:sz w:val="26"/>
          <w:szCs w:val="26"/>
        </w:rPr>
        <w:t>ט</w:t>
      </w:r>
      <w:r>
        <w:rPr>
          <w:sz w:val="26"/>
          <w:szCs w:val="26"/>
        </w:rPr>
        <w:t>, לא חסר על מה.</w:t>
      </w:r>
    </w:p>
    <w:p w14:paraId="043111FA" w14:textId="7E285E60" w:rsidR="00A44EBF" w:rsidRDefault="00667BE9" w:rsidP="00675854">
      <w:pPr>
        <w:pStyle w:val="ParagraphStyle"/>
        <w:spacing w:line="360" w:lineRule="auto"/>
        <w:ind w:left="2880" w:hanging="2880"/>
      </w:pPr>
      <w:r>
        <w:rPr>
          <w:color w:val="000000"/>
          <w:sz w:val="26"/>
          <w:szCs w:val="26"/>
          <w:u w:val="single"/>
        </w:rPr>
        <w:t>עו"ד חנה כהן:</w:t>
      </w:r>
      <w:r w:rsidR="00675854">
        <w:rPr>
          <w:sz w:val="26"/>
          <w:szCs w:val="26"/>
        </w:rPr>
        <w:tab/>
      </w:r>
      <w:r>
        <w:rPr>
          <w:sz w:val="26"/>
          <w:szCs w:val="26"/>
        </w:rPr>
        <w:t>המגמה הארצית היא, בית משפט לעניינים מקומיים זה ייצור כלאיים. 1. המזכירות שלו וכל הצוות המנהלי הם עובדי עירייה. מאידך, אנחנו מממנים את השופט, אבל השופט הוא עובד של מדינה. ומי שמופיע בפני-</w:t>
      </w:r>
    </w:p>
    <w:p w14:paraId="698B64DB" w14:textId="5E886D98"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675854">
        <w:rPr>
          <w:sz w:val="26"/>
          <w:szCs w:val="26"/>
        </w:rPr>
        <w:tab/>
      </w:r>
      <w:r w:rsidR="00675854">
        <w:rPr>
          <w:sz w:val="26"/>
          <w:szCs w:val="26"/>
        </w:rPr>
        <w:tab/>
      </w:r>
      <w:r>
        <w:rPr>
          <w:sz w:val="26"/>
          <w:szCs w:val="26"/>
        </w:rPr>
        <w:t>אני דווקא אוהבת את זה, את ה</w:t>
      </w:r>
      <w:r w:rsidR="00B07F55">
        <w:rPr>
          <w:rFonts w:hint="cs"/>
          <w:sz w:val="26"/>
          <w:szCs w:val="26"/>
        </w:rPr>
        <w:t>סי</w:t>
      </w:r>
      <w:r>
        <w:rPr>
          <w:sz w:val="26"/>
          <w:szCs w:val="26"/>
        </w:rPr>
        <w:t>דור הזה.</w:t>
      </w:r>
    </w:p>
    <w:p w14:paraId="23A918E0" w14:textId="01184F22" w:rsidR="00A44EBF" w:rsidRDefault="00667BE9" w:rsidP="00675854">
      <w:pPr>
        <w:pStyle w:val="ParagraphStyle"/>
        <w:spacing w:line="360" w:lineRule="auto"/>
        <w:ind w:left="2880" w:hanging="2880"/>
      </w:pPr>
      <w:r>
        <w:rPr>
          <w:color w:val="000000"/>
          <w:sz w:val="26"/>
          <w:szCs w:val="26"/>
          <w:u w:val="single"/>
        </w:rPr>
        <w:t>עו"ד חנה כהן:</w:t>
      </w:r>
      <w:r>
        <w:rPr>
          <w:sz w:val="26"/>
          <w:szCs w:val="26"/>
        </w:rPr>
        <w:tab/>
        <w:t xml:space="preserve">אני לא חושבת שזה כל כך טוב, ומי שמופיע בפני השופט זה התובעים העירוניים שלנו, בעיקר בתביעות של רישוי עסקים, תכנון ובנייה, ועבירות, דוחות חניה, וכיוצא בזה. המגמה היום בכל הארץ, זה סגירת בתי המשפט לעניינים מקומיים, נסגר בחולון, בראשון, כמעט בכל הארץ. תל אביב, ירושלים וחיפה גם כן בדרך. זה נובע מכמה דברים. זה נובע מזה שאין לנו היקף תיקים כל כך גדול שמצדיק אחזקה של בית משפט לכל העובדים וכיוצא בזה. אנחנו חוסכים מזה כסף, כי אנחנו בעצם את העובדים האלה מתעלים למקומות אחרים, חלקם גם פורשים בדרך. חוסכים כסף של ימי השיפוט, של האבטחה, אנחנו נקבל חזרה כסף על המבנה שהשקענו בו. כי כמו שאתם יודעים, הקרקע היא קרקע שלנו, נבנה בית משפט, ואנחנו שילמנו את החלק היחסי שלנו על הקומה הזאת, אז נקבל בחזרה את הכסף. מבחינה כלכלית, זה טוב. מבחינת תושבי העיר, </w:t>
      </w:r>
      <w:r>
        <w:rPr>
          <w:sz w:val="26"/>
          <w:szCs w:val="26"/>
        </w:rPr>
        <w:lastRenderedPageBreak/>
        <w:t xml:space="preserve">הם לא נפגעים מזה שאנחנו סוגרים את הבית משפט. הם כן באים </w:t>
      </w:r>
      <w:r w:rsidR="00CB4F35">
        <w:rPr>
          <w:rFonts w:hint="cs"/>
          <w:sz w:val="26"/>
          <w:szCs w:val="26"/>
        </w:rPr>
        <w:t>להישפ</w:t>
      </w:r>
      <w:r w:rsidR="00CB4F35">
        <w:rPr>
          <w:rFonts w:hint="eastAsia"/>
          <w:sz w:val="26"/>
          <w:szCs w:val="26"/>
        </w:rPr>
        <w:t>ט</w:t>
      </w:r>
      <w:r>
        <w:rPr>
          <w:sz w:val="26"/>
          <w:szCs w:val="26"/>
        </w:rPr>
        <w:t xml:space="preserve"> ברח', הם באים לאותו בית משפט.</w:t>
      </w:r>
    </w:p>
    <w:p w14:paraId="292C11C2" w14:textId="50B09FBA" w:rsidR="00A44EBF" w:rsidRPr="00413106" w:rsidRDefault="00413106" w:rsidP="00413106">
      <w:pPr>
        <w:pStyle w:val="ParagraphStyle"/>
        <w:spacing w:line="360" w:lineRule="auto"/>
        <w:jc w:val="center"/>
      </w:pPr>
      <w:r w:rsidRPr="00413106">
        <w:rPr>
          <w:rFonts w:hint="cs"/>
          <w:b/>
          <w:bCs/>
          <w:color w:val="000000"/>
          <w:sz w:val="26"/>
          <w:szCs w:val="26"/>
        </w:rPr>
        <w:t>(</w:t>
      </w:r>
      <w:r w:rsidR="00667BE9" w:rsidRPr="00413106">
        <w:rPr>
          <w:b/>
          <w:bCs/>
          <w:color w:val="000000"/>
          <w:sz w:val="26"/>
          <w:szCs w:val="26"/>
        </w:rPr>
        <w:t>מדברים ביחד</w:t>
      </w:r>
      <w:r w:rsidRPr="00413106">
        <w:rPr>
          <w:rFonts w:hint="cs"/>
          <w:b/>
          <w:bCs/>
          <w:color w:val="000000"/>
          <w:sz w:val="26"/>
          <w:szCs w:val="26"/>
        </w:rPr>
        <w:t>)</w:t>
      </w:r>
    </w:p>
    <w:p w14:paraId="1AB204CA" w14:textId="62741EB5"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276E35">
        <w:rPr>
          <w:sz w:val="26"/>
          <w:szCs w:val="26"/>
        </w:rPr>
        <w:tab/>
      </w:r>
      <w:r w:rsidR="00276E35">
        <w:rPr>
          <w:sz w:val="26"/>
          <w:szCs w:val="26"/>
        </w:rPr>
        <w:tab/>
      </w:r>
      <w:r>
        <w:rPr>
          <w:sz w:val="26"/>
          <w:szCs w:val="26"/>
        </w:rPr>
        <w:t>הם לא מרגישים לצורך העניין את ההבדל.</w:t>
      </w:r>
    </w:p>
    <w:p w14:paraId="3A6E6D89" w14:textId="5593C67A"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276E35">
        <w:rPr>
          <w:sz w:val="26"/>
          <w:szCs w:val="26"/>
        </w:rPr>
        <w:tab/>
      </w:r>
      <w:r w:rsidR="00276E35">
        <w:rPr>
          <w:sz w:val="26"/>
          <w:szCs w:val="26"/>
        </w:rPr>
        <w:tab/>
      </w:r>
      <w:r>
        <w:rPr>
          <w:sz w:val="26"/>
          <w:szCs w:val="26"/>
        </w:rPr>
        <w:t>רגע, מי שעכשיו יבקש משפט-</w:t>
      </w:r>
    </w:p>
    <w:p w14:paraId="396CE46E" w14:textId="1C37BD50"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276E35">
        <w:rPr>
          <w:sz w:val="26"/>
          <w:szCs w:val="26"/>
        </w:rPr>
        <w:tab/>
      </w:r>
      <w:r w:rsidR="00276E35">
        <w:rPr>
          <w:sz w:val="26"/>
          <w:szCs w:val="26"/>
        </w:rPr>
        <w:tab/>
      </w:r>
      <w:r>
        <w:rPr>
          <w:sz w:val="26"/>
          <w:szCs w:val="26"/>
        </w:rPr>
        <w:t>את בעצם אומרת, במקום שישפטו בקומה-</w:t>
      </w:r>
    </w:p>
    <w:p w14:paraId="21842AA0" w14:textId="78DE6643" w:rsidR="00A44EBF" w:rsidRDefault="00667BE9" w:rsidP="00276E35">
      <w:pPr>
        <w:pStyle w:val="ParagraphStyle"/>
        <w:spacing w:line="360" w:lineRule="auto"/>
        <w:ind w:left="2880" w:hanging="2880"/>
      </w:pPr>
      <w:r>
        <w:rPr>
          <w:color w:val="000000"/>
          <w:sz w:val="26"/>
          <w:szCs w:val="26"/>
          <w:u w:val="single"/>
        </w:rPr>
        <w:t>צביקה ברוט:</w:t>
      </w:r>
      <w:r>
        <w:rPr>
          <w:sz w:val="26"/>
          <w:szCs w:val="26"/>
        </w:rPr>
        <w:tab/>
        <w:t>שניה, בעצם הדרך למהלך הזה נפתחה ברגע שנפתח בית משפט בבת ים.</w:t>
      </w:r>
    </w:p>
    <w:p w14:paraId="66640DB8" w14:textId="4997F508"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0C6A53">
        <w:rPr>
          <w:sz w:val="26"/>
          <w:szCs w:val="26"/>
        </w:rPr>
        <w:tab/>
      </w:r>
      <w:r w:rsidR="000C6A53">
        <w:rPr>
          <w:sz w:val="26"/>
          <w:szCs w:val="26"/>
        </w:rPr>
        <w:tab/>
      </w:r>
      <w:r>
        <w:rPr>
          <w:sz w:val="26"/>
          <w:szCs w:val="26"/>
        </w:rPr>
        <w:t>נכון.</w:t>
      </w:r>
    </w:p>
    <w:p w14:paraId="276F44A1" w14:textId="486D07DC"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0C6A53">
        <w:rPr>
          <w:sz w:val="26"/>
          <w:szCs w:val="26"/>
        </w:rPr>
        <w:tab/>
      </w:r>
      <w:r w:rsidR="000C6A53">
        <w:rPr>
          <w:sz w:val="26"/>
          <w:szCs w:val="26"/>
        </w:rPr>
        <w:tab/>
      </w:r>
      <w:r>
        <w:rPr>
          <w:sz w:val="26"/>
          <w:szCs w:val="26"/>
        </w:rPr>
        <w:t>כי השירות בבית משפט השלום, יכול להיות-</w:t>
      </w:r>
    </w:p>
    <w:p w14:paraId="72A8A6D5" w14:textId="5D890BC7" w:rsidR="00A44EBF" w:rsidRDefault="003B2FEC">
      <w:pPr>
        <w:pStyle w:val="ParagraphStyle"/>
        <w:spacing w:line="360" w:lineRule="auto"/>
        <w:ind w:left="2000" w:hanging="2000"/>
      </w:pPr>
      <w:r>
        <w:rPr>
          <w:rFonts w:hint="cs"/>
          <w:color w:val="000000"/>
          <w:sz w:val="26"/>
          <w:szCs w:val="26"/>
          <w:u w:val="single"/>
        </w:rPr>
        <w:t>קטי פיאסצקי</w:t>
      </w:r>
      <w:r w:rsidR="00667BE9">
        <w:rPr>
          <w:color w:val="000000"/>
          <w:sz w:val="26"/>
          <w:szCs w:val="26"/>
          <w:u w:val="single"/>
        </w:rPr>
        <w:t>:</w:t>
      </w:r>
      <w:r w:rsidR="00667BE9">
        <w:rPr>
          <w:sz w:val="26"/>
          <w:szCs w:val="26"/>
        </w:rPr>
        <w:tab/>
      </w:r>
      <w:r w:rsidR="000C6A53">
        <w:rPr>
          <w:sz w:val="26"/>
          <w:szCs w:val="26"/>
        </w:rPr>
        <w:tab/>
      </w:r>
      <w:r w:rsidR="000C6A53">
        <w:rPr>
          <w:sz w:val="26"/>
          <w:szCs w:val="26"/>
        </w:rPr>
        <w:tab/>
      </w:r>
      <w:r w:rsidR="00667BE9">
        <w:rPr>
          <w:sz w:val="26"/>
          <w:szCs w:val="26"/>
        </w:rPr>
        <w:t>בשלום, בשלום. בבית משפט השלום.</w:t>
      </w:r>
    </w:p>
    <w:p w14:paraId="4B152B1F" w14:textId="223D643E"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0C6A53">
        <w:rPr>
          <w:sz w:val="26"/>
          <w:szCs w:val="26"/>
        </w:rPr>
        <w:tab/>
      </w:r>
      <w:r w:rsidR="000C6A53">
        <w:rPr>
          <w:sz w:val="26"/>
          <w:szCs w:val="26"/>
        </w:rPr>
        <w:tab/>
      </w:r>
      <w:r>
        <w:rPr>
          <w:sz w:val="26"/>
          <w:szCs w:val="26"/>
        </w:rPr>
        <w:t>בדיוק.</w:t>
      </w:r>
    </w:p>
    <w:p w14:paraId="062413EA" w14:textId="06DC9AA4"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0C6A53">
        <w:rPr>
          <w:sz w:val="26"/>
          <w:szCs w:val="26"/>
        </w:rPr>
        <w:tab/>
      </w:r>
      <w:r w:rsidR="000C6A53">
        <w:rPr>
          <w:sz w:val="26"/>
          <w:szCs w:val="26"/>
        </w:rPr>
        <w:tab/>
      </w:r>
      <w:r>
        <w:rPr>
          <w:sz w:val="26"/>
          <w:szCs w:val="26"/>
        </w:rPr>
        <w:t>רגע, רגע, אני רוצה להבין.</w:t>
      </w:r>
    </w:p>
    <w:p w14:paraId="311CAEB5" w14:textId="27C85739"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0C6A53">
        <w:rPr>
          <w:sz w:val="26"/>
          <w:szCs w:val="26"/>
        </w:rPr>
        <w:tab/>
      </w:r>
      <w:r w:rsidR="000C6A53">
        <w:rPr>
          <w:sz w:val="26"/>
          <w:szCs w:val="26"/>
        </w:rPr>
        <w:tab/>
      </w:r>
      <w:r>
        <w:rPr>
          <w:sz w:val="26"/>
          <w:szCs w:val="26"/>
        </w:rPr>
        <w:t>הם מבקשים להופיע בבית משפט השלום עכשיו.</w:t>
      </w:r>
    </w:p>
    <w:p w14:paraId="34672029" w14:textId="4D994ECA" w:rsidR="00A44EBF" w:rsidRDefault="00667BE9" w:rsidP="000C6A53">
      <w:pPr>
        <w:pStyle w:val="ParagraphStyle"/>
        <w:spacing w:line="360" w:lineRule="auto"/>
        <w:ind w:left="2880" w:hanging="2880"/>
      </w:pPr>
      <w:r>
        <w:rPr>
          <w:color w:val="000000"/>
          <w:sz w:val="26"/>
          <w:szCs w:val="26"/>
          <w:u w:val="single"/>
        </w:rPr>
        <w:t>אילנה נג'ר:</w:t>
      </w:r>
      <w:r>
        <w:rPr>
          <w:sz w:val="26"/>
          <w:szCs w:val="26"/>
        </w:rPr>
        <w:tab/>
        <w:t>סליחה, זאת אומרת, במקום שהם ישפטו בקומה ראשונה, ישפטו בקומה שלישית. בעברית פשוטה.</w:t>
      </w:r>
    </w:p>
    <w:p w14:paraId="73498687" w14:textId="30A3C27B" w:rsidR="00A44EBF" w:rsidRDefault="00667BE9">
      <w:pPr>
        <w:pStyle w:val="ParagraphStyle"/>
        <w:spacing w:line="360" w:lineRule="auto"/>
        <w:ind w:left="2000" w:hanging="2000"/>
      </w:pPr>
      <w:r>
        <w:rPr>
          <w:color w:val="000000"/>
          <w:sz w:val="26"/>
          <w:szCs w:val="26"/>
          <w:u w:val="single"/>
        </w:rPr>
        <w:t>עו"ד חנה כהן:</w:t>
      </w:r>
      <w:r>
        <w:rPr>
          <w:sz w:val="26"/>
          <w:szCs w:val="26"/>
        </w:rPr>
        <w:tab/>
      </w:r>
      <w:r w:rsidR="000C6A53">
        <w:rPr>
          <w:sz w:val="26"/>
          <w:szCs w:val="26"/>
        </w:rPr>
        <w:tab/>
      </w:r>
      <w:r w:rsidR="000C6A53">
        <w:rPr>
          <w:sz w:val="26"/>
          <w:szCs w:val="26"/>
        </w:rPr>
        <w:tab/>
      </w:r>
      <w:r>
        <w:rPr>
          <w:sz w:val="26"/>
          <w:szCs w:val="26"/>
        </w:rPr>
        <w:t>מדויק.</w:t>
      </w:r>
    </w:p>
    <w:p w14:paraId="66BAEDBD" w14:textId="6A1C9C05"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9D597C">
        <w:rPr>
          <w:sz w:val="26"/>
          <w:szCs w:val="26"/>
        </w:rPr>
        <w:tab/>
      </w:r>
      <w:r w:rsidR="009D597C">
        <w:rPr>
          <w:sz w:val="26"/>
          <w:szCs w:val="26"/>
        </w:rPr>
        <w:tab/>
      </w:r>
      <w:r>
        <w:rPr>
          <w:sz w:val="26"/>
          <w:szCs w:val="26"/>
        </w:rPr>
        <w:t>נכון. הם אפילו לא יעברו קומה, הם באותה קומה.</w:t>
      </w:r>
    </w:p>
    <w:p w14:paraId="2C3F5FE0" w14:textId="7C088C94" w:rsidR="00A44EBF" w:rsidRDefault="00667BE9" w:rsidP="009D597C">
      <w:pPr>
        <w:pStyle w:val="ParagraphStyle"/>
        <w:spacing w:line="360" w:lineRule="auto"/>
        <w:ind w:left="2880" w:hanging="2880"/>
      </w:pPr>
      <w:r>
        <w:rPr>
          <w:color w:val="000000"/>
          <w:sz w:val="26"/>
          <w:szCs w:val="26"/>
          <w:u w:val="single"/>
        </w:rPr>
        <w:t>עו"ד חנה כהן:</w:t>
      </w:r>
      <w:r w:rsidR="009D597C">
        <w:rPr>
          <w:sz w:val="26"/>
          <w:szCs w:val="26"/>
        </w:rPr>
        <w:tab/>
      </w:r>
      <w:r>
        <w:rPr>
          <w:sz w:val="26"/>
          <w:szCs w:val="26"/>
        </w:rPr>
        <w:t>הם עדיין יפגשו את הפרצופים של התובעים שלנו, לשמחתם ולצערם.</w:t>
      </w:r>
    </w:p>
    <w:p w14:paraId="164DE3A7" w14:textId="55D336AE" w:rsidR="00A44EBF" w:rsidRDefault="00667BE9">
      <w:pPr>
        <w:pStyle w:val="ParagraphStyle"/>
        <w:spacing w:line="360" w:lineRule="auto"/>
        <w:ind w:left="2000" w:hanging="2000"/>
      </w:pPr>
      <w:r>
        <w:rPr>
          <w:color w:val="000000"/>
          <w:sz w:val="26"/>
          <w:szCs w:val="26"/>
          <w:u w:val="single"/>
        </w:rPr>
        <w:t>דורית מוריה:</w:t>
      </w:r>
      <w:r>
        <w:rPr>
          <w:sz w:val="26"/>
          <w:szCs w:val="26"/>
        </w:rPr>
        <w:tab/>
      </w:r>
      <w:r w:rsidR="009D597C">
        <w:rPr>
          <w:sz w:val="26"/>
          <w:szCs w:val="26"/>
        </w:rPr>
        <w:tab/>
      </w:r>
      <w:r w:rsidR="009D597C">
        <w:rPr>
          <w:sz w:val="26"/>
          <w:szCs w:val="26"/>
        </w:rPr>
        <w:tab/>
      </w:r>
      <w:r>
        <w:rPr>
          <w:sz w:val="26"/>
          <w:szCs w:val="26"/>
        </w:rPr>
        <w:t>לדאבונם, לדאבונם.</w:t>
      </w:r>
    </w:p>
    <w:p w14:paraId="452337E3" w14:textId="5AE64576" w:rsidR="00A44EBF" w:rsidRDefault="00667BE9">
      <w:pPr>
        <w:pStyle w:val="ParagraphStyle"/>
        <w:spacing w:line="360" w:lineRule="auto"/>
        <w:ind w:left="2000" w:hanging="2000"/>
      </w:pPr>
      <w:r>
        <w:rPr>
          <w:color w:val="000000"/>
          <w:sz w:val="26"/>
          <w:szCs w:val="26"/>
          <w:u w:val="single"/>
        </w:rPr>
        <w:t>אילנה נג'ר:</w:t>
      </w:r>
      <w:r>
        <w:rPr>
          <w:sz w:val="26"/>
          <w:szCs w:val="26"/>
        </w:rPr>
        <w:tab/>
      </w:r>
      <w:r w:rsidR="009D597C">
        <w:rPr>
          <w:sz w:val="26"/>
          <w:szCs w:val="26"/>
        </w:rPr>
        <w:tab/>
      </w:r>
      <w:r w:rsidR="009D597C">
        <w:rPr>
          <w:sz w:val="26"/>
          <w:szCs w:val="26"/>
        </w:rPr>
        <w:tab/>
      </w:r>
      <w:r>
        <w:rPr>
          <w:sz w:val="26"/>
          <w:szCs w:val="26"/>
        </w:rPr>
        <w:t>אוקיי.</w:t>
      </w:r>
    </w:p>
    <w:p w14:paraId="7323DE79" w14:textId="77777777" w:rsidR="00A44EBF" w:rsidRDefault="00667BE9">
      <w:pPr>
        <w:pStyle w:val="ParagraphStyle"/>
        <w:spacing w:line="360" w:lineRule="auto"/>
        <w:ind w:left="2000" w:hanging="2000"/>
      </w:pPr>
      <w:r>
        <w:rPr>
          <w:color w:val="000000"/>
          <w:sz w:val="26"/>
          <w:szCs w:val="26"/>
          <w:u w:val="single"/>
        </w:rPr>
        <w:lastRenderedPageBreak/>
        <w:t>צביקה ברוט:</w:t>
      </w:r>
      <w:r>
        <w:rPr>
          <w:sz w:val="26"/>
          <w:szCs w:val="26"/>
        </w:rPr>
        <w:tab/>
        <w:t>במקום שהכותרת, במקום שהכותרת תגיד בית משפט לעניינים מקומיים בבת ים, יהיה בית משפט השלום בבת ים.</w:t>
      </w:r>
    </w:p>
    <w:p w14:paraId="421AAE16"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כן, נכון.</w:t>
      </w:r>
    </w:p>
    <w:p w14:paraId="14954BA6"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עכשיו אני אשאל אחרת.</w:t>
      </w:r>
    </w:p>
    <w:p w14:paraId="3E83E7FC"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כן, בבקשה.</w:t>
      </w:r>
    </w:p>
    <w:p w14:paraId="65678FBA" w14:textId="5A1F3E45" w:rsidR="00A44EBF" w:rsidRDefault="00667BE9">
      <w:pPr>
        <w:pStyle w:val="ParagraphStyle"/>
        <w:spacing w:line="360" w:lineRule="auto"/>
        <w:ind w:left="2000" w:hanging="2000"/>
      </w:pPr>
      <w:r>
        <w:rPr>
          <w:color w:val="000000"/>
          <w:sz w:val="26"/>
          <w:szCs w:val="26"/>
          <w:u w:val="single"/>
        </w:rPr>
        <w:t>אילנה נג'ר:</w:t>
      </w:r>
      <w:r>
        <w:rPr>
          <w:sz w:val="26"/>
          <w:szCs w:val="26"/>
        </w:rPr>
        <w:tab/>
        <w:t>האם, האם בגלל שהם נשפטים בבית משפט השלום, הקנסות עלול</w:t>
      </w:r>
      <w:r w:rsidR="003A06DA">
        <w:rPr>
          <w:rFonts w:hint="cs"/>
          <w:sz w:val="26"/>
          <w:szCs w:val="26"/>
        </w:rPr>
        <w:t>ים</w:t>
      </w:r>
      <w:r>
        <w:rPr>
          <w:sz w:val="26"/>
          <w:szCs w:val="26"/>
        </w:rPr>
        <w:t xml:space="preserve"> להיות גבוהים?</w:t>
      </w:r>
    </w:p>
    <w:p w14:paraId="5101C2F6"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לא, הקנסות שמוטלים עליהם, 1. אנחנו נגיד ככה, אנחנו מאוד מאוד משתדלים-</w:t>
      </w:r>
    </w:p>
    <w:p w14:paraId="4BA142E4"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השאלה אם לא יקנסו אותם ביותר בגלל זה.</w:t>
      </w:r>
    </w:p>
    <w:p w14:paraId="048FF169"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לא, לא. תראו, אנחנו, גם התובעים שלי הם מבינים, קודם כל אני מסבירה להם תמיד, תביעה פלילית, אתם לא מתעסקים עכשיו במקרי אונס ורצח וכו'. מדובר בסך הכל בתיקים, שחלקם חמורים, עבירות בנייה וכו', אבל אתם צריכים להבין, א', מי האוכלוסייה. חלק מהאוכלוסייה שלנו היא לא אוכלוסייה רבת ממון. יש לנו גם מתחם ענישה, אנחנו בכל תיק, לכל סוג של עבירה, יש לנו מתחם ענישה. אנחנו משתדלים לא לחרוג ממנו. כמובן, שאם בא מישהו שהוא חולה ויש לו נסיבות אישיות, אנחנו משתדלים להפחית. משתדלים באמת להסתכל לבן אדם בלבן של העיניים ולהתחשב. אז זה שאתה עובר לבית משפט שלום, זה לא זה, כי התובעים שלנו נשארים אותם תובעים, הם טוענים. השופט יכול להיות, בדרך כלל אנחנו נופלים על שופטים בזמן האחרון, שופטים שבאים דווקא לטובת התושבים. דווקא התובעים מתלוננים שהם נוטים לטובת התושבים, זה בסדר. יש גם שופטים שבאים מהפרקליטות.</w:t>
      </w:r>
    </w:p>
    <w:p w14:paraId="212CEEB0"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שלא ישמעו אותך, יחזירו אותנו אחורה רק בגלל זה.</w:t>
      </w:r>
    </w:p>
    <w:p w14:paraId="53CD897D"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יש שופטים שבאים יותר קשים מהפרקליטות, שהם היו פליליסטים, שהם קצת יותר נוטים לתביעה, זה משתנה.</w:t>
      </w:r>
    </w:p>
    <w:p w14:paraId="0F20590E"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מה תעשי עם העובדים, איפה הצבת אותם?</w:t>
      </w:r>
    </w:p>
    <w:p w14:paraId="67051CFD" w14:textId="77777777" w:rsidR="00A44EBF" w:rsidRDefault="00667BE9">
      <w:pPr>
        <w:pStyle w:val="ParagraphStyle"/>
        <w:spacing w:line="360" w:lineRule="auto"/>
        <w:ind w:left="2000" w:hanging="2000"/>
      </w:pPr>
      <w:r>
        <w:rPr>
          <w:color w:val="000000"/>
          <w:sz w:val="26"/>
          <w:szCs w:val="26"/>
          <w:u w:val="single"/>
        </w:rPr>
        <w:lastRenderedPageBreak/>
        <w:t>קטי פיאסצקי:</w:t>
      </w:r>
      <w:r>
        <w:rPr>
          <w:sz w:val="26"/>
          <w:szCs w:val="26"/>
        </w:rPr>
        <w:tab/>
        <w:t>זהו, זאת השאלה, כמה עובדים יש לך?</w:t>
      </w:r>
    </w:p>
    <w:p w14:paraId="4A360ADF"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סך הכל יש 3 בנות, זהבה היא מנהלת בית המשפט, היא עדיין, נעביר אותה לתפקיד אחר. רות מרציאנו עומדת לפרוש. ועוד פקידה אחת עדי, שאנחנו גם נמצא לה סידור.</w:t>
      </w:r>
    </w:p>
    <w:p w14:paraId="164BFB9C"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זאת אומרת, אף אחד לא הולך להיות מפוטר.</w:t>
      </w:r>
    </w:p>
    <w:p w14:paraId="7C00470A"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ברור.</w:t>
      </w:r>
    </w:p>
    <w:p w14:paraId="31B253C1" w14:textId="77777777" w:rsidR="00A44EBF" w:rsidRDefault="00667BE9">
      <w:pPr>
        <w:pStyle w:val="ParagraphStyle"/>
        <w:spacing w:line="360" w:lineRule="auto"/>
        <w:ind w:left="2000" w:hanging="2000"/>
      </w:pPr>
      <w:r>
        <w:rPr>
          <w:color w:val="000000"/>
          <w:sz w:val="26"/>
          <w:szCs w:val="26"/>
          <w:u w:val="single"/>
        </w:rPr>
        <w:t>שלומי לחיאני:</w:t>
      </w:r>
      <w:r>
        <w:rPr>
          <w:sz w:val="26"/>
          <w:szCs w:val="26"/>
        </w:rPr>
        <w:tab/>
        <w:t>לא, יש 4 לדעתי.</w:t>
      </w:r>
    </w:p>
    <w:p w14:paraId="2143D62D"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האחת הנוספת היא כרגע בבית, היא לא, לא מתפקדת מי יודע מה.</w:t>
      </w:r>
    </w:p>
    <w:p w14:paraId="427C45A1" w14:textId="77777777" w:rsidR="00A44EBF" w:rsidRDefault="00667BE9">
      <w:pPr>
        <w:pStyle w:val="ParagraphStyle"/>
        <w:spacing w:line="360" w:lineRule="auto"/>
        <w:ind w:left="2000" w:hanging="2000"/>
      </w:pPr>
      <w:r>
        <w:rPr>
          <w:color w:val="000000"/>
          <w:sz w:val="26"/>
          <w:szCs w:val="26"/>
          <w:u w:val="single"/>
        </w:rPr>
        <w:t>אפרים מזרחי:</w:t>
      </w:r>
      <w:r>
        <w:rPr>
          <w:sz w:val="26"/>
          <w:szCs w:val="26"/>
        </w:rPr>
        <w:tab/>
        <w:t>חנה, מי יפתח את התיקים, מי יפתח תיקים?</w:t>
      </w:r>
    </w:p>
    <w:p w14:paraId="3487FDB1" w14:textId="77777777" w:rsidR="00A44EBF" w:rsidRDefault="00667BE9">
      <w:pPr>
        <w:pStyle w:val="ParagraphStyle"/>
        <w:spacing w:line="360" w:lineRule="auto"/>
        <w:ind w:left="2000" w:hanging="2000"/>
      </w:pPr>
      <w:r>
        <w:rPr>
          <w:color w:val="000000"/>
          <w:sz w:val="26"/>
          <w:szCs w:val="26"/>
          <w:u w:val="single"/>
        </w:rPr>
        <w:t>עו"ד חנה כהן:</w:t>
      </w:r>
      <w:r>
        <w:rPr>
          <w:sz w:val="26"/>
          <w:szCs w:val="26"/>
        </w:rPr>
        <w:tab/>
        <w:t>מה שקורה זה, היום אנחנו עברנו לנט. חלק מהמהפכה שאנחנו עושים זה נט. זה מיכון של התיקים, ופתיחת תיקים באמצעות הנט. נט זו מערכת, מערכת בית המשפט, גם אצלנו במחלקה המשפטית אתה פותח דרך האינטרנט, אז הכל ממוכן. זה גם פחות, מתי הגשת, לא הגשת, כן הגשת, נעלם תיק קרטון, הכל ממוחשב, הכל מסודר.</w:t>
      </w:r>
    </w:p>
    <w:p w14:paraId="601C3EB9" w14:textId="77777777" w:rsidR="00A44EBF" w:rsidRDefault="00667BE9">
      <w:pPr>
        <w:pStyle w:val="ParagraphStyle"/>
        <w:spacing w:line="360" w:lineRule="auto"/>
        <w:ind w:left="2000" w:hanging="2000"/>
      </w:pPr>
      <w:r>
        <w:rPr>
          <w:color w:val="000000"/>
          <w:sz w:val="26"/>
          <w:szCs w:val="26"/>
          <w:u w:val="single"/>
        </w:rPr>
        <w:t>אפרים מזרחי:</w:t>
      </w:r>
      <w:r>
        <w:rPr>
          <w:sz w:val="26"/>
          <w:szCs w:val="26"/>
        </w:rPr>
        <w:tab/>
        <w:t>עכשיו, אני יודע שיש לחץ על בית משפט השלום, אז מה יקרה?</w:t>
      </w:r>
    </w:p>
    <w:p w14:paraId="760490CC" w14:textId="3290D750" w:rsidR="00A44EBF" w:rsidRDefault="00667BE9" w:rsidP="00CD635A">
      <w:pPr>
        <w:pStyle w:val="ParagraphStyle"/>
        <w:spacing w:line="360" w:lineRule="auto"/>
        <w:ind w:left="2000" w:hanging="2000"/>
      </w:pPr>
      <w:r>
        <w:rPr>
          <w:color w:val="000000"/>
          <w:sz w:val="26"/>
          <w:szCs w:val="26"/>
          <w:u w:val="single"/>
        </w:rPr>
        <w:t>עו"ד חנה כהן:</w:t>
      </w:r>
      <w:r>
        <w:rPr>
          <w:sz w:val="26"/>
          <w:szCs w:val="26"/>
        </w:rPr>
        <w:tab/>
        <w:t>תראו, יהיה לחץ, אנחנו משתדלים, קודם כל, ההנחיה שלי לתובעים, לנסות לסגור עסקאות טיעון כמה שיותר. כי אם יש מישהו שבנה והוא הכשיר כבר בינתיים את הבנייה, או מתכוון להרוס וכו', תגמרו איתו עסקת טיעון, ותגישו את העסקת טיעון. יכול להיות שיהיו תורים יותר ארוכים, אבל בסך הכל השירות לתושב, לדעתי, לא ייפגע. אנחנו רואים את זה מחולון, מראשון, וכו'. ואני מאמינה שיהיה בסדר.</w:t>
      </w:r>
      <w:r w:rsidR="00CD635A">
        <w:rPr>
          <w:rFonts w:hint="cs"/>
        </w:rPr>
        <w:t xml:space="preserve"> </w:t>
      </w:r>
      <w:r>
        <w:rPr>
          <w:sz w:val="26"/>
          <w:szCs w:val="26"/>
        </w:rPr>
        <w:t>כן, עכשיו, כבוד שר המשפטים, צריך לחתום על הצו לסגירת בית המשפט.</w:t>
      </w:r>
    </w:p>
    <w:p w14:paraId="2833C757"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בקצב שלהם.</w:t>
      </w:r>
    </w:p>
    <w:p w14:paraId="6573175D" w14:textId="77777777" w:rsidR="00A44EBF" w:rsidRDefault="00667BE9">
      <w:pPr>
        <w:pStyle w:val="ParagraphStyle"/>
        <w:spacing w:line="360" w:lineRule="auto"/>
        <w:ind w:left="2000" w:hanging="2000"/>
      </w:pPr>
      <w:r>
        <w:rPr>
          <w:color w:val="000000"/>
          <w:sz w:val="26"/>
          <w:szCs w:val="26"/>
          <w:u w:val="single"/>
        </w:rPr>
        <w:t>שלומי לחיאני:</w:t>
      </w:r>
      <w:r>
        <w:rPr>
          <w:sz w:val="26"/>
          <w:szCs w:val="26"/>
        </w:rPr>
        <w:tab/>
        <w:t>חנה, מה קורה עם הנכס הנדל"ני?</w:t>
      </w:r>
    </w:p>
    <w:p w14:paraId="0B5444EC" w14:textId="77777777" w:rsidR="00A44EBF" w:rsidRDefault="00667BE9">
      <w:pPr>
        <w:pStyle w:val="ParagraphStyle"/>
        <w:spacing w:line="360" w:lineRule="auto"/>
        <w:ind w:left="2000" w:hanging="2000"/>
      </w:pPr>
      <w:r>
        <w:rPr>
          <w:color w:val="000000"/>
          <w:sz w:val="26"/>
          <w:szCs w:val="26"/>
          <w:u w:val="single"/>
        </w:rPr>
        <w:t>רפי ברנז:</w:t>
      </w:r>
      <w:r>
        <w:rPr>
          <w:sz w:val="26"/>
          <w:szCs w:val="26"/>
        </w:rPr>
        <w:tab/>
        <w:t>היא אמרה את זה בהתחלה.</w:t>
      </w:r>
    </w:p>
    <w:p w14:paraId="66E01C06" w14:textId="1D06DB8D" w:rsidR="0011751D" w:rsidRDefault="00667BE9">
      <w:pPr>
        <w:pStyle w:val="ParagraphStyle"/>
        <w:spacing w:line="360" w:lineRule="auto"/>
        <w:ind w:left="2000" w:hanging="2000"/>
        <w:rPr>
          <w:sz w:val="26"/>
          <w:szCs w:val="26"/>
        </w:rPr>
      </w:pPr>
      <w:r>
        <w:rPr>
          <w:color w:val="000000"/>
          <w:sz w:val="26"/>
          <w:szCs w:val="26"/>
          <w:u w:val="single"/>
        </w:rPr>
        <w:lastRenderedPageBreak/>
        <w:t>דורית מוריה:</w:t>
      </w:r>
      <w:r>
        <w:rPr>
          <w:sz w:val="26"/>
          <w:szCs w:val="26"/>
        </w:rPr>
        <w:tab/>
        <w:t>אני אקרא ברשותכם את הצעת ההחלטה</w:t>
      </w:r>
      <w:r w:rsidR="00FD667C">
        <w:rPr>
          <w:rFonts w:hint="cs"/>
          <w:sz w:val="26"/>
          <w:szCs w:val="26"/>
        </w:rPr>
        <w:t>:</w:t>
      </w:r>
      <w:r>
        <w:rPr>
          <w:sz w:val="26"/>
          <w:szCs w:val="26"/>
        </w:rPr>
        <w:t xml:space="preserve"> המועצה מאשרת ביטול הקמה של בית משפט לעניינים מקומיים בעיריית בת ים. חוקי בית המשפט לעניינים מקומיים בבת ים, יועברו לבית המשפט השלום בעיר בת ים. ביטול זה טעון אישור שר הפנים. מי בעד, ירים את ידו. פה אחד? </w:t>
      </w:r>
    </w:p>
    <w:p w14:paraId="6D41EDDD" w14:textId="4E1313D2" w:rsidR="0011751D" w:rsidRDefault="0011751D">
      <w:pPr>
        <w:pStyle w:val="ParagraphStyle"/>
        <w:spacing w:line="360" w:lineRule="auto"/>
        <w:ind w:left="2000" w:hanging="2000"/>
        <w:rPr>
          <w:sz w:val="26"/>
          <w:szCs w:val="26"/>
        </w:rPr>
      </w:pPr>
      <w:r>
        <w:rPr>
          <w:rFonts w:hint="cs"/>
          <w:color w:val="000000"/>
          <w:sz w:val="26"/>
          <w:szCs w:val="26"/>
          <w:u w:val="single"/>
        </w:rPr>
        <w:t>ויקטור טל:</w:t>
      </w:r>
      <w:r>
        <w:rPr>
          <w:sz w:val="26"/>
          <w:szCs w:val="26"/>
        </w:rPr>
        <w:tab/>
      </w:r>
      <w:r>
        <w:rPr>
          <w:rFonts w:hint="cs"/>
          <w:sz w:val="26"/>
          <w:szCs w:val="26"/>
        </w:rPr>
        <w:t>פה אחד.</w:t>
      </w:r>
    </w:p>
    <w:p w14:paraId="3AE4C80F" w14:textId="39F73CBF" w:rsidR="00A44EBF" w:rsidRDefault="0011751D">
      <w:pPr>
        <w:pStyle w:val="ParagraphStyle"/>
        <w:spacing w:line="360" w:lineRule="auto"/>
        <w:ind w:left="2000" w:hanging="2000"/>
      </w:pPr>
      <w:r>
        <w:rPr>
          <w:rFonts w:hint="cs"/>
          <w:color w:val="000000"/>
          <w:sz w:val="26"/>
          <w:szCs w:val="26"/>
          <w:u w:val="single"/>
        </w:rPr>
        <w:t>דורית מוריה:</w:t>
      </w:r>
      <w:r>
        <w:rPr>
          <w:sz w:val="26"/>
          <w:szCs w:val="26"/>
        </w:rPr>
        <w:tab/>
      </w:r>
      <w:r w:rsidR="00667BE9">
        <w:rPr>
          <w:sz w:val="26"/>
          <w:szCs w:val="26"/>
        </w:rPr>
        <w:t>תודה רבה.</w:t>
      </w:r>
    </w:p>
    <w:p w14:paraId="65E93441" w14:textId="00184C4B" w:rsidR="00413106" w:rsidRDefault="00413106" w:rsidP="00413106">
      <w:pPr>
        <w:pStyle w:val="ParagraphStyle"/>
        <w:spacing w:line="360" w:lineRule="auto"/>
        <w:jc w:val="center"/>
        <w:rPr>
          <w:b/>
          <w:bCs/>
          <w:color w:val="211E1E"/>
          <w:sz w:val="26"/>
          <w:szCs w:val="26"/>
          <w:u w:val="single"/>
        </w:rPr>
      </w:pPr>
      <w:r>
        <w:rPr>
          <w:b/>
          <w:bCs/>
          <w:color w:val="211E1E"/>
          <w:sz w:val="26"/>
          <w:szCs w:val="26"/>
          <w:u w:val="single"/>
        </w:rPr>
        <w:t>הצבעה</w:t>
      </w:r>
      <w:r>
        <w:rPr>
          <w:rFonts w:hint="cs"/>
          <w:b/>
          <w:bCs/>
          <w:color w:val="211E1E"/>
          <w:sz w:val="26"/>
          <w:szCs w:val="26"/>
          <w:u w:val="single"/>
        </w:rPr>
        <w:t>:  פ"א</w:t>
      </w:r>
    </w:p>
    <w:p w14:paraId="3E86899D" w14:textId="591C9C86" w:rsidR="00413106" w:rsidRPr="005E5518" w:rsidRDefault="005E09BD" w:rsidP="00413106">
      <w:pPr>
        <w:spacing w:line="360" w:lineRule="auto"/>
        <w:jc w:val="center"/>
        <w:rPr>
          <w:rFonts w:ascii="David" w:hAnsi="David" w:cs="David"/>
          <w:sz w:val="26"/>
          <w:szCs w:val="26"/>
          <w:u w:val="single"/>
          <w:rtl/>
        </w:rPr>
      </w:pPr>
      <w:r>
        <w:rPr>
          <w:rFonts w:ascii="David" w:hAnsi="David" w:cs="David" w:hint="cs"/>
          <w:sz w:val="26"/>
          <w:szCs w:val="26"/>
          <w:u w:val="single"/>
          <w:rtl/>
        </w:rPr>
        <w:t xml:space="preserve">פ"א: </w:t>
      </w:r>
      <w:r w:rsidR="00413106" w:rsidRPr="005E5518">
        <w:rPr>
          <w:rFonts w:ascii="David" w:hAnsi="David" w:cs="David" w:hint="cs"/>
          <w:sz w:val="26"/>
          <w:szCs w:val="26"/>
          <w:u w:val="single"/>
          <w:rtl/>
        </w:rPr>
        <w:t xml:space="preserve">צביקה ברוט, ויקטור טל, </w:t>
      </w:r>
      <w:r w:rsidR="00413106" w:rsidRPr="005E5518">
        <w:rPr>
          <w:rFonts w:ascii="David" w:hAnsi="David" w:cs="David"/>
          <w:sz w:val="26"/>
          <w:szCs w:val="26"/>
          <w:u w:val="single"/>
          <w:rtl/>
        </w:rPr>
        <w:t>אנסטסיה סהר שבצוק</w:t>
      </w:r>
      <w:r w:rsidR="00413106" w:rsidRPr="005E5518">
        <w:rPr>
          <w:rFonts w:ascii="David" w:hAnsi="David" w:cs="David" w:hint="cs"/>
          <w:sz w:val="26"/>
          <w:szCs w:val="26"/>
          <w:u w:val="single"/>
          <w:rtl/>
        </w:rPr>
        <w:t>, ורד דנינו, דוד פפיא, אלי יריב, לאה</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בם</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ילנה</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פינסקי</w:t>
      </w:r>
      <w:r w:rsidR="00413106" w:rsidRPr="005E5518">
        <w:rPr>
          <w:rFonts w:ascii="David" w:hAnsi="David" w:cs="David"/>
          <w:sz w:val="26"/>
          <w:szCs w:val="26"/>
          <w:u w:val="single"/>
          <w:rtl/>
        </w:rPr>
        <w:t>,</w:t>
      </w:r>
      <w:r w:rsidR="00413106" w:rsidRPr="005E5518">
        <w:rPr>
          <w:rFonts w:ascii="David" w:hAnsi="David" w:cs="David" w:hint="cs"/>
          <w:sz w:val="26"/>
          <w:szCs w:val="26"/>
          <w:u w:val="single"/>
          <w:rtl/>
        </w:rPr>
        <w:t xml:space="preserve"> רפאל ברנז, שלמה פינטו חכם, אברהם</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חקק</w:t>
      </w:r>
      <w:r w:rsidR="00413106" w:rsidRPr="005E5518">
        <w:rPr>
          <w:rFonts w:ascii="David" w:hAnsi="David" w:cs="David"/>
          <w:sz w:val="26"/>
          <w:szCs w:val="26"/>
          <w:u w:val="single"/>
          <w:rtl/>
        </w:rPr>
        <w:t>, קטי פיאסצקי</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יסמין ולקומיר פרייסמן</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שלומי לחיאני</w:t>
      </w:r>
      <w:r w:rsidR="00413106" w:rsidRPr="005E5518">
        <w:rPr>
          <w:rFonts w:ascii="David" w:hAnsi="David" w:cs="David" w:hint="cs"/>
          <w:sz w:val="26"/>
          <w:szCs w:val="26"/>
          <w:u w:val="single"/>
          <w:rtl/>
        </w:rPr>
        <w:t>, אילנה</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נג</w:t>
      </w:r>
      <w:r w:rsidR="00413106" w:rsidRPr="005E5518">
        <w:rPr>
          <w:rFonts w:ascii="David" w:hAnsi="David" w:cs="David"/>
          <w:sz w:val="26"/>
          <w:szCs w:val="26"/>
          <w:u w:val="single"/>
          <w:rtl/>
        </w:rPr>
        <w:t>'</w:t>
      </w:r>
      <w:r w:rsidR="00413106" w:rsidRPr="005E5518">
        <w:rPr>
          <w:rFonts w:ascii="David" w:hAnsi="David" w:cs="David" w:hint="cs"/>
          <w:sz w:val="26"/>
          <w:szCs w:val="26"/>
          <w:u w:val="single"/>
          <w:rtl/>
        </w:rPr>
        <w:t>ר</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אפרים</w:t>
      </w:r>
      <w:r w:rsidR="00413106" w:rsidRPr="005E5518">
        <w:rPr>
          <w:rFonts w:ascii="David" w:hAnsi="David" w:cs="David"/>
          <w:sz w:val="26"/>
          <w:szCs w:val="26"/>
          <w:u w:val="single"/>
          <w:rtl/>
        </w:rPr>
        <w:t xml:space="preserve"> </w:t>
      </w:r>
      <w:r w:rsidR="00413106" w:rsidRPr="005E5518">
        <w:rPr>
          <w:rFonts w:ascii="David" w:hAnsi="David" w:cs="David" w:hint="cs"/>
          <w:sz w:val="26"/>
          <w:szCs w:val="26"/>
          <w:u w:val="single"/>
          <w:rtl/>
        </w:rPr>
        <w:t>מזרחי</w:t>
      </w:r>
      <w:r w:rsidR="00413106" w:rsidRPr="005E5518">
        <w:rPr>
          <w:rFonts w:ascii="David" w:hAnsi="David" w:cs="David"/>
          <w:sz w:val="26"/>
          <w:szCs w:val="26"/>
          <w:u w:val="single"/>
          <w:rtl/>
        </w:rPr>
        <w:t>, אירנה גנין</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ויקטור וולדשיק</w:t>
      </w:r>
      <w:r w:rsidR="00413106" w:rsidRPr="005E5518">
        <w:rPr>
          <w:rFonts w:ascii="David" w:hAnsi="David" w:cs="David" w:hint="cs"/>
          <w:sz w:val="26"/>
          <w:szCs w:val="26"/>
          <w:u w:val="single"/>
          <w:rtl/>
        </w:rPr>
        <w:t xml:space="preserve">, </w:t>
      </w:r>
      <w:r w:rsidR="00413106" w:rsidRPr="005E5518">
        <w:rPr>
          <w:rFonts w:ascii="David" w:hAnsi="David" w:cs="David"/>
          <w:sz w:val="26"/>
          <w:szCs w:val="26"/>
          <w:u w:val="single"/>
          <w:rtl/>
        </w:rPr>
        <w:t>פבל אסטחוב</w:t>
      </w:r>
    </w:p>
    <w:p w14:paraId="08C9FA1F"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הישיבה נעולה. אנחנו פותחים את הישיבה השנייה, שהיא ישיבה שלא מן המניין-</w:t>
      </w:r>
    </w:p>
    <w:p w14:paraId="478D2D6F"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אין עדכונים ושונות? אנחנו סגרנו, אני לא יודעת.</w:t>
      </w:r>
    </w:p>
    <w:p w14:paraId="52228855"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סליחה, הישיבה נפתחת שוב. סליחה.</w:t>
      </w:r>
    </w:p>
    <w:p w14:paraId="11D50098" w14:textId="7EE45C3A" w:rsidR="00A44EBF" w:rsidRPr="00413106" w:rsidRDefault="00413106" w:rsidP="00413106">
      <w:pPr>
        <w:pStyle w:val="ParagraphStyle"/>
        <w:spacing w:line="360" w:lineRule="auto"/>
        <w:jc w:val="center"/>
      </w:pPr>
      <w:r w:rsidRPr="00413106">
        <w:rPr>
          <w:rFonts w:hint="cs"/>
          <w:b/>
          <w:bCs/>
          <w:color w:val="000000"/>
          <w:sz w:val="26"/>
          <w:szCs w:val="26"/>
        </w:rPr>
        <w:t>(</w:t>
      </w:r>
      <w:r w:rsidR="00667BE9" w:rsidRPr="00413106">
        <w:rPr>
          <w:b/>
          <w:bCs/>
          <w:color w:val="000000"/>
          <w:sz w:val="26"/>
          <w:szCs w:val="26"/>
        </w:rPr>
        <w:t>מדברים ביחד</w:t>
      </w:r>
      <w:r w:rsidRPr="00413106">
        <w:rPr>
          <w:rFonts w:hint="cs"/>
          <w:b/>
          <w:bCs/>
          <w:color w:val="000000"/>
          <w:sz w:val="26"/>
          <w:szCs w:val="26"/>
        </w:rPr>
        <w:t>)</w:t>
      </w:r>
    </w:p>
    <w:p w14:paraId="33848749" w14:textId="77777777" w:rsidR="00A44EBF" w:rsidRDefault="00667BE9">
      <w:pPr>
        <w:pStyle w:val="ParagraphStyle"/>
        <w:spacing w:line="360" w:lineRule="auto"/>
        <w:ind w:left="2000" w:hanging="2000"/>
      </w:pPr>
      <w:r>
        <w:rPr>
          <w:color w:val="000000"/>
          <w:sz w:val="26"/>
          <w:szCs w:val="26"/>
          <w:u w:val="single"/>
        </w:rPr>
        <w:t>דורית מוריה:</w:t>
      </w:r>
      <w:r>
        <w:rPr>
          <w:sz w:val="26"/>
          <w:szCs w:val="26"/>
        </w:rPr>
        <w:tab/>
        <w:t>סליחה, לא נעולה. לא, לא, היא לא נפתחת שוב.</w:t>
      </w:r>
    </w:p>
    <w:p w14:paraId="7E46BA9B" w14:textId="77041A53" w:rsidR="00A44EBF" w:rsidRDefault="00BE7796">
      <w:pPr>
        <w:pStyle w:val="ParagraphStyle"/>
        <w:spacing w:line="360" w:lineRule="auto"/>
        <w:ind w:left="2000" w:hanging="2000"/>
      </w:pPr>
      <w:r>
        <w:rPr>
          <w:rFonts w:hint="cs"/>
          <w:color w:val="000000"/>
          <w:sz w:val="26"/>
          <w:szCs w:val="26"/>
          <w:u w:val="single"/>
        </w:rPr>
        <w:t>רפי ברנז</w:t>
      </w:r>
      <w:r w:rsidR="00667BE9">
        <w:rPr>
          <w:color w:val="000000"/>
          <w:sz w:val="26"/>
          <w:szCs w:val="26"/>
          <w:u w:val="single"/>
        </w:rPr>
        <w:t>:</w:t>
      </w:r>
      <w:r w:rsidR="00667BE9">
        <w:rPr>
          <w:sz w:val="26"/>
          <w:szCs w:val="26"/>
        </w:rPr>
        <w:tab/>
        <w:t xml:space="preserve">בישיבה </w:t>
      </w:r>
      <w:r w:rsidR="00413106">
        <w:rPr>
          <w:rFonts w:hint="cs"/>
          <w:sz w:val="26"/>
          <w:szCs w:val="26"/>
        </w:rPr>
        <w:t>השניי</w:t>
      </w:r>
      <w:r w:rsidR="00413106">
        <w:rPr>
          <w:rFonts w:hint="eastAsia"/>
          <w:sz w:val="26"/>
          <w:szCs w:val="26"/>
        </w:rPr>
        <w:t>ה</w:t>
      </w:r>
      <w:r w:rsidR="00667BE9">
        <w:rPr>
          <w:sz w:val="26"/>
          <w:szCs w:val="26"/>
        </w:rPr>
        <w:t>, מה הבעיה?</w:t>
      </w:r>
    </w:p>
    <w:p w14:paraId="7A71CA43"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אי אפשר להוסיף שונות.</w:t>
      </w:r>
    </w:p>
    <w:p w14:paraId="7A695337"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לא, אי אפשר, זו ישיבה מיוחדת. לא, לא, בסדר. אנחנו לא חוזרים על כל הישיבה מההתחלה.</w:t>
      </w:r>
    </w:p>
    <w:p w14:paraId="35AA4DF5" w14:textId="77777777" w:rsidR="00A44EBF" w:rsidRDefault="00667BE9">
      <w:pPr>
        <w:pStyle w:val="ParagraphStyle"/>
        <w:spacing w:line="360" w:lineRule="auto"/>
        <w:ind w:left="2000" w:hanging="2000"/>
      </w:pPr>
      <w:r>
        <w:rPr>
          <w:color w:val="000000"/>
          <w:sz w:val="26"/>
          <w:szCs w:val="26"/>
          <w:u w:val="single"/>
        </w:rPr>
        <w:t>דורית מוריה:</w:t>
      </w:r>
      <w:r>
        <w:rPr>
          <w:sz w:val="26"/>
          <w:szCs w:val="26"/>
        </w:rPr>
        <w:tab/>
        <w:t>כן, בבקשה.</w:t>
      </w:r>
    </w:p>
    <w:p w14:paraId="193054A1" w14:textId="6B51D3A0" w:rsidR="00E17B7C" w:rsidRPr="00CB4F35" w:rsidRDefault="00E17B7C" w:rsidP="00E17B7C">
      <w:pPr>
        <w:pStyle w:val="2"/>
        <w:spacing w:before="250" w:line="360" w:lineRule="auto"/>
        <w:jc w:val="both"/>
        <w:rPr>
          <w:rFonts w:ascii="David" w:eastAsia="David" w:hAnsi="David" w:cs="David"/>
          <w:b/>
          <w:bCs/>
          <w:color w:val="000000"/>
          <w:u w:val="single"/>
        </w:rPr>
      </w:pPr>
      <w:r>
        <w:rPr>
          <w:rFonts w:ascii="David" w:eastAsia="David" w:hAnsi="David" w:cs="David" w:hint="cs"/>
          <w:b/>
          <w:bCs/>
          <w:color w:val="000000"/>
          <w:u w:val="single"/>
          <w:rtl/>
        </w:rPr>
        <w:t xml:space="preserve">סעיף 6 </w:t>
      </w:r>
      <w:r>
        <w:rPr>
          <w:rFonts w:ascii="David" w:eastAsia="David" w:hAnsi="David" w:cs="David"/>
          <w:b/>
          <w:bCs/>
          <w:color w:val="000000"/>
          <w:u w:val="single"/>
          <w:rtl/>
        </w:rPr>
        <w:t>–</w:t>
      </w:r>
      <w:r>
        <w:rPr>
          <w:rFonts w:ascii="David" w:eastAsia="David" w:hAnsi="David" w:cs="David" w:hint="cs"/>
          <w:b/>
          <w:bCs/>
          <w:color w:val="000000"/>
          <w:u w:val="single"/>
          <w:rtl/>
        </w:rPr>
        <w:t xml:space="preserve"> עדכונים ושונות</w:t>
      </w:r>
    </w:p>
    <w:p w14:paraId="2521578B"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עדכון של קטי פיאסצקי שחזרה מטאיוואן, בבקשה.</w:t>
      </w:r>
    </w:p>
    <w:p w14:paraId="0B28388E" w14:textId="77777777" w:rsidR="00A44EBF" w:rsidRDefault="00667BE9">
      <w:pPr>
        <w:pStyle w:val="ParagraphStyle"/>
        <w:spacing w:line="360" w:lineRule="auto"/>
        <w:ind w:left="2000" w:hanging="2000"/>
      </w:pPr>
      <w:r>
        <w:rPr>
          <w:color w:val="000000"/>
          <w:sz w:val="26"/>
          <w:szCs w:val="26"/>
          <w:u w:val="single"/>
        </w:rPr>
        <w:lastRenderedPageBreak/>
        <w:t>קטי פיאסצקי:</w:t>
      </w:r>
      <w:r>
        <w:rPr>
          <w:sz w:val="26"/>
          <w:szCs w:val="26"/>
        </w:rPr>
        <w:tab/>
        <w:t>כן, אז לפני, לא זוכרת כמה זמן זה היה, 3 חודשים אושרתי?</w:t>
      </w:r>
    </w:p>
    <w:p w14:paraId="210E56E3" w14:textId="71A39FBC" w:rsidR="00A44EBF" w:rsidRDefault="00667BE9">
      <w:pPr>
        <w:pStyle w:val="ParagraphStyle"/>
        <w:spacing w:line="360" w:lineRule="auto"/>
        <w:ind w:left="2000" w:hanging="2000"/>
      </w:pPr>
      <w:r>
        <w:rPr>
          <w:color w:val="000000"/>
          <w:sz w:val="26"/>
          <w:szCs w:val="26"/>
          <w:u w:val="single"/>
        </w:rPr>
        <w:t>צביקה ברוט:</w:t>
      </w:r>
      <w:r>
        <w:rPr>
          <w:sz w:val="26"/>
          <w:szCs w:val="26"/>
        </w:rPr>
        <w:tab/>
        <w:t>חודש</w:t>
      </w:r>
      <w:r w:rsidR="00BE7796">
        <w:rPr>
          <w:rFonts w:hint="cs"/>
          <w:sz w:val="26"/>
          <w:szCs w:val="26"/>
        </w:rPr>
        <w:t>.</w:t>
      </w:r>
    </w:p>
    <w:p w14:paraId="3E27F7E4"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לא, אישרתם לי לנסוע לטאיוואן לסמינר על ערים חכמות, ועל-</w:t>
      </w:r>
    </w:p>
    <w:p w14:paraId="1E5DACDD" w14:textId="57578D51" w:rsidR="00A44EBF" w:rsidRDefault="00FE3A03">
      <w:pPr>
        <w:pStyle w:val="ParagraphStyle"/>
        <w:spacing w:line="360" w:lineRule="auto"/>
        <w:ind w:left="2000" w:hanging="2000"/>
      </w:pPr>
      <w:r>
        <w:rPr>
          <w:rFonts w:hint="cs"/>
          <w:color w:val="000000"/>
          <w:sz w:val="26"/>
          <w:szCs w:val="26"/>
          <w:u w:val="single"/>
        </w:rPr>
        <w:t>אפרים מזרחי</w:t>
      </w:r>
      <w:r w:rsidR="00667BE9">
        <w:rPr>
          <w:color w:val="000000"/>
          <w:sz w:val="26"/>
          <w:szCs w:val="26"/>
          <w:u w:val="single"/>
        </w:rPr>
        <w:t>:</w:t>
      </w:r>
      <w:r w:rsidR="00667BE9">
        <w:rPr>
          <w:sz w:val="26"/>
          <w:szCs w:val="26"/>
        </w:rPr>
        <w:tab/>
        <w:t>לא אישרנו לך, אמרנו בזום.</w:t>
      </w:r>
    </w:p>
    <w:p w14:paraId="0ABD5542"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מה?</w:t>
      </w:r>
    </w:p>
    <w:p w14:paraId="6DDDEF0B"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אל תדאג, לא שילמתם על זה, הכל בסדר, גם אני לא שילמתי, זה לא יצא מהכסף של הקופה העירונית, וכן רציתי לשתף רגע מה היה שם. אז אני רגע אתייחס לחומר הלימוד שם, ואז אני אתייחס לדבר שבעיניי הוא יותר משמעותי. קודם כל, הגעתי לשם למדינה, ופגשתי נציגים ממדינות, הייתי היחידה מישראל, שאנחנו מחשיבים כמדינות עולם שלישי, נכון? יש לנו כזו תפיסה שאנחנו כזה איזו מדינה מתקדמת, תבטלו את כל מה שאתם חושבים, הייתי שם עם אנשים ממונגוליה, מווייטנאם, מקזחסטן, ממדינות באפריקה, שצחקנו לפני שלא ידענו שקיימות, והם מתקדמים בהרבה מהמקום שאנחנו נמצאים בו בכל מה שקשור לערים חכמות ולתפעול של כל המערכת הזו. היינו בטאיפיי, היינו שם בעירייה, לא נעים לי, אני לא רוצה לבאס אותם, כי, עזבו זה עולם אחר. זה באמת-</w:t>
      </w:r>
    </w:p>
    <w:p w14:paraId="76286CAF"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עירייה כמו שלנו?</w:t>
      </w:r>
    </w:p>
    <w:p w14:paraId="07DE60CD"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מה?</w:t>
      </w:r>
    </w:p>
    <w:p w14:paraId="7934493F"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עירייה כמו שלנו?</w:t>
      </w:r>
    </w:p>
    <w:p w14:paraId="161C07CA" w14:textId="380B1073" w:rsidR="00A44EBF" w:rsidRDefault="00667BE9" w:rsidP="00FE3A03">
      <w:pPr>
        <w:pStyle w:val="ParagraphStyle"/>
        <w:spacing w:line="360" w:lineRule="auto"/>
        <w:ind w:left="2000" w:hanging="2000"/>
      </w:pPr>
      <w:r>
        <w:rPr>
          <w:color w:val="000000"/>
          <w:sz w:val="26"/>
          <w:szCs w:val="26"/>
          <w:u w:val="single"/>
        </w:rPr>
        <w:t>קטי פיאסצקי:</w:t>
      </w:r>
      <w:r>
        <w:rPr>
          <w:sz w:val="26"/>
          <w:szCs w:val="26"/>
        </w:rPr>
        <w:tab/>
        <w:t>יש שם חדר שהם שולטים בו על התחבורה הציבורית, יש שם אגף תחבורה, אני לא יודעת איך הם מחלקים את הזה, יש שם עשרות, עשרות, עובדים כפול 100.</w:t>
      </w:r>
      <w:r w:rsidR="00FE3A03">
        <w:rPr>
          <w:rFonts w:hint="cs"/>
        </w:rPr>
        <w:t xml:space="preserve"> </w:t>
      </w:r>
      <w:r w:rsidR="00413106" w:rsidRPr="00FE3A03">
        <w:rPr>
          <w:rFonts w:hint="cs"/>
          <w:color w:val="000000"/>
          <w:sz w:val="26"/>
          <w:szCs w:val="26"/>
        </w:rPr>
        <w:t>(</w:t>
      </w:r>
      <w:r w:rsidRPr="00FE3A03">
        <w:rPr>
          <w:color w:val="000000"/>
          <w:sz w:val="26"/>
          <w:szCs w:val="26"/>
        </w:rPr>
        <w:t>מדברים ביחד</w:t>
      </w:r>
      <w:r w:rsidR="00FE3A03" w:rsidRPr="00FE3A03">
        <w:rPr>
          <w:rFonts w:hint="cs"/>
          <w:color w:val="000000"/>
          <w:sz w:val="26"/>
          <w:szCs w:val="26"/>
        </w:rPr>
        <w:t>)</w:t>
      </w:r>
      <w:r w:rsidR="00FE3A03">
        <w:rPr>
          <w:rFonts w:hint="cs"/>
          <w:b/>
          <w:bCs/>
          <w:color w:val="000000"/>
          <w:sz w:val="26"/>
          <w:szCs w:val="26"/>
        </w:rPr>
        <w:t xml:space="preserve"> </w:t>
      </w:r>
      <w:r>
        <w:rPr>
          <w:sz w:val="26"/>
          <w:szCs w:val="26"/>
        </w:rPr>
        <w:t>והחדר הזה, יותר גדול מהחדר הזה, כל כך משוגע. ובאמת, ההתייחסות שלהם-</w:t>
      </w:r>
    </w:p>
    <w:p w14:paraId="4C639F95" w14:textId="77777777" w:rsidR="00A44EBF" w:rsidRDefault="00667BE9">
      <w:pPr>
        <w:pStyle w:val="ParagraphStyle"/>
        <w:spacing w:line="360" w:lineRule="auto"/>
        <w:ind w:left="2000" w:hanging="2000"/>
      </w:pPr>
      <w:r>
        <w:rPr>
          <w:color w:val="000000"/>
          <w:sz w:val="26"/>
          <w:szCs w:val="26"/>
          <w:u w:val="single"/>
        </w:rPr>
        <w:t>אירנה גנין:</w:t>
      </w:r>
      <w:r>
        <w:rPr>
          <w:sz w:val="26"/>
          <w:szCs w:val="26"/>
        </w:rPr>
        <w:tab/>
        <w:t>למה לא הזמנת לפה?</w:t>
      </w:r>
    </w:p>
    <w:p w14:paraId="24EDF0BF" w14:textId="604F3F95" w:rsidR="00A44EBF" w:rsidRDefault="00667BE9">
      <w:pPr>
        <w:pStyle w:val="ParagraphStyle"/>
        <w:spacing w:line="360" w:lineRule="auto"/>
        <w:ind w:left="2000" w:hanging="2000"/>
      </w:pPr>
      <w:r>
        <w:rPr>
          <w:color w:val="000000"/>
          <w:sz w:val="26"/>
          <w:szCs w:val="26"/>
          <w:u w:val="single"/>
        </w:rPr>
        <w:t>קטי פיאסצקי:</w:t>
      </w:r>
      <w:r>
        <w:rPr>
          <w:sz w:val="26"/>
          <w:szCs w:val="26"/>
        </w:rPr>
        <w:tab/>
        <w:t xml:space="preserve">את </w:t>
      </w:r>
      <w:r w:rsidR="001543B9">
        <w:rPr>
          <w:rFonts w:hint="cs"/>
          <w:sz w:val="26"/>
          <w:szCs w:val="26"/>
        </w:rPr>
        <w:t>הטייוונים</w:t>
      </w:r>
      <w:r>
        <w:rPr>
          <w:sz w:val="26"/>
          <w:szCs w:val="26"/>
        </w:rPr>
        <w:t xml:space="preserve"> או את החדר?</w:t>
      </w:r>
    </w:p>
    <w:p w14:paraId="57398C27" w14:textId="77777777" w:rsidR="00A44EBF" w:rsidRDefault="00667BE9">
      <w:pPr>
        <w:pStyle w:val="ParagraphStyle"/>
        <w:spacing w:line="360" w:lineRule="auto"/>
        <w:ind w:left="2000" w:hanging="2000"/>
      </w:pPr>
      <w:r>
        <w:rPr>
          <w:color w:val="000000"/>
          <w:sz w:val="26"/>
          <w:szCs w:val="26"/>
          <w:u w:val="single"/>
        </w:rPr>
        <w:lastRenderedPageBreak/>
        <w:t>אירנה גנין:</w:t>
      </w:r>
      <w:r>
        <w:rPr>
          <w:sz w:val="26"/>
          <w:szCs w:val="26"/>
        </w:rPr>
        <w:tab/>
        <w:t>כן, לראות איך אנחנו חיים.</w:t>
      </w:r>
    </w:p>
    <w:p w14:paraId="55C299EB"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שלחתי לראש העיר תמונה מהחדר ישיבות של מועצת עיריית טאיפיי, ניו טאיפיי.</w:t>
      </w:r>
    </w:p>
    <w:p w14:paraId="2597BFD6" w14:textId="77777777" w:rsidR="00A44EBF" w:rsidRDefault="00667BE9">
      <w:pPr>
        <w:pStyle w:val="ParagraphStyle"/>
        <w:spacing w:line="360" w:lineRule="auto"/>
        <w:ind w:left="2000" w:hanging="2000"/>
      </w:pPr>
      <w:r>
        <w:rPr>
          <w:color w:val="000000"/>
          <w:sz w:val="26"/>
          <w:szCs w:val="26"/>
          <w:u w:val="single"/>
        </w:rPr>
        <w:t>דורית מוריה:</w:t>
      </w:r>
      <w:r>
        <w:rPr>
          <w:sz w:val="26"/>
          <w:szCs w:val="26"/>
        </w:rPr>
        <w:tab/>
        <w:t>כבר אני מעתיקה את זה.</w:t>
      </w:r>
    </w:p>
    <w:p w14:paraId="49A74B0F" w14:textId="7B381B1A" w:rsidR="00A44EBF" w:rsidRDefault="00667BE9">
      <w:pPr>
        <w:pStyle w:val="ParagraphStyle"/>
        <w:spacing w:line="360" w:lineRule="auto"/>
        <w:ind w:left="2000" w:hanging="2000"/>
      </w:pPr>
      <w:r>
        <w:rPr>
          <w:color w:val="000000"/>
          <w:sz w:val="26"/>
          <w:szCs w:val="26"/>
          <w:u w:val="single"/>
        </w:rPr>
        <w:t>צביקה ברוט:</w:t>
      </w:r>
      <w:r>
        <w:rPr>
          <w:sz w:val="26"/>
          <w:szCs w:val="26"/>
        </w:rPr>
        <w:tab/>
        <w:t>אחרי השיפוץ שלנו פה</w:t>
      </w:r>
      <w:r w:rsidR="00893C1E">
        <w:rPr>
          <w:rFonts w:hint="cs"/>
          <w:sz w:val="26"/>
          <w:szCs w:val="26"/>
        </w:rPr>
        <w:t>.</w:t>
      </w:r>
    </w:p>
    <w:p w14:paraId="31F761E1"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כן, אמרתי לו, מרגישה בבית.</w:t>
      </w:r>
    </w:p>
    <w:p w14:paraId="7A72CFFF" w14:textId="77777777" w:rsidR="00A44EBF" w:rsidRDefault="00667BE9">
      <w:pPr>
        <w:pStyle w:val="ParagraphStyle"/>
        <w:spacing w:line="360" w:lineRule="auto"/>
        <w:ind w:left="2000" w:hanging="2000"/>
      </w:pPr>
      <w:r>
        <w:rPr>
          <w:color w:val="000000"/>
          <w:sz w:val="26"/>
          <w:szCs w:val="26"/>
          <w:u w:val="single"/>
        </w:rPr>
        <w:t>דורית מוריה:</w:t>
      </w:r>
      <w:r>
        <w:rPr>
          <w:sz w:val="26"/>
          <w:szCs w:val="26"/>
        </w:rPr>
        <w:tab/>
        <w:t>אם ירצה השם.</w:t>
      </w:r>
    </w:p>
    <w:p w14:paraId="21A272FC"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זה היה, הם באמת מתפעלים שם המון מערכות של עיר חכמה גם מבחינת איך שהם עוקבים אחרי כל מה שקורה בעיר, מבחינת פשיעה, מבחינת תחבורה. יש שם, יש לנו מחר פגישה, אנחנו נדבר, מרדכי, תכין את התב"רים, עמודים חכמים, תאורה חכמה, דברים באמת משוגעים, היינו גם בתערוכה בינלאומית, איפה-</w:t>
      </w:r>
    </w:p>
    <w:p w14:paraId="7021DF12"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כסף יש להם?</w:t>
      </w:r>
    </w:p>
    <w:p w14:paraId="5E77B836"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מה?</w:t>
      </w:r>
    </w:p>
    <w:p w14:paraId="31E2E76E" w14:textId="77777777" w:rsidR="00A44EBF" w:rsidRDefault="00667BE9">
      <w:pPr>
        <w:pStyle w:val="ParagraphStyle"/>
        <w:spacing w:line="360" w:lineRule="auto"/>
        <w:ind w:left="2000" w:hanging="2000"/>
      </w:pPr>
      <w:r>
        <w:rPr>
          <w:color w:val="000000"/>
          <w:sz w:val="26"/>
          <w:szCs w:val="26"/>
          <w:u w:val="single"/>
        </w:rPr>
        <w:t>אילנה נג'ר:</w:t>
      </w:r>
      <w:r>
        <w:rPr>
          <w:sz w:val="26"/>
          <w:szCs w:val="26"/>
        </w:rPr>
        <w:tab/>
        <w:t>כסף יש להם?</w:t>
      </w:r>
    </w:p>
    <w:p w14:paraId="68D52B71" w14:textId="77777777" w:rsidR="00A44EBF" w:rsidRDefault="00667BE9">
      <w:pPr>
        <w:pStyle w:val="ParagraphStyle"/>
        <w:spacing w:line="360" w:lineRule="auto"/>
        <w:ind w:left="2000" w:hanging="2000"/>
      </w:pPr>
      <w:r>
        <w:rPr>
          <w:color w:val="000000"/>
          <w:sz w:val="26"/>
          <w:szCs w:val="26"/>
          <w:u w:val="single"/>
        </w:rPr>
        <w:t>קטי פיאסצקי:</w:t>
      </w:r>
      <w:r>
        <w:rPr>
          <w:sz w:val="26"/>
          <w:szCs w:val="26"/>
        </w:rPr>
        <w:tab/>
        <w:t>כסף יש לנו.</w:t>
      </w:r>
    </w:p>
    <w:p w14:paraId="54F08F00" w14:textId="77777777" w:rsidR="00A44EBF" w:rsidRDefault="00667BE9">
      <w:pPr>
        <w:pStyle w:val="ParagraphStyle"/>
        <w:spacing w:line="360" w:lineRule="auto"/>
        <w:ind w:left="2000" w:hanging="2000"/>
      </w:pPr>
      <w:r>
        <w:rPr>
          <w:color w:val="000000"/>
          <w:sz w:val="26"/>
          <w:szCs w:val="26"/>
          <w:u w:val="single"/>
        </w:rPr>
        <w:t>צביקה ברוט:</w:t>
      </w:r>
      <w:r>
        <w:rPr>
          <w:sz w:val="26"/>
          <w:szCs w:val="26"/>
        </w:rPr>
        <w:tab/>
        <w:t>כשסין מחליטה-</w:t>
      </w:r>
    </w:p>
    <w:p w14:paraId="2BAAE3FE" w14:textId="1AC1F22F" w:rsidR="00A44EBF" w:rsidRDefault="00667BE9">
      <w:pPr>
        <w:pStyle w:val="ParagraphStyle"/>
        <w:spacing w:line="360" w:lineRule="auto"/>
        <w:ind w:left="2000" w:hanging="2000"/>
      </w:pPr>
      <w:r>
        <w:rPr>
          <w:color w:val="000000"/>
          <w:sz w:val="26"/>
          <w:szCs w:val="26"/>
          <w:u w:val="single"/>
        </w:rPr>
        <w:t>קטי פיאסצקי:</w:t>
      </w:r>
      <w:r>
        <w:rPr>
          <w:sz w:val="26"/>
          <w:szCs w:val="26"/>
        </w:rPr>
        <w:tab/>
        <w:t>כן, זהו, צריך לעשות את זה מהר</w:t>
      </w:r>
      <w:r w:rsidR="00CF770A">
        <w:rPr>
          <w:rFonts w:hint="cs"/>
          <w:sz w:val="26"/>
          <w:szCs w:val="26"/>
        </w:rPr>
        <w:t>, מהר,</w:t>
      </w:r>
      <w:r>
        <w:rPr>
          <w:sz w:val="26"/>
          <w:szCs w:val="26"/>
        </w:rPr>
        <w:t xml:space="preserve"> מהר לפני שהסינים פולשים. אז בהיבט הזה של הלימודים זה היה מדהים, ולמדנו לכתוב, אני כתבתי קוד על פייטון בשפת פייטון, שזה היה, רק על זה מגיע לי צל"ש שלא, לא הקרבתי את העולם, על מוכנות והיערכות למצבי קיצון. אז אצלם זה יותר רעידות אדמה, מפולות בוץ, אבנים, כל מיני דברים. אבל זה היה מדהים, מדהים, הם עובדים על מערכת שבאמת מנבאת, גם קדימה, איפה המקומות שיפגעו, וגם כשזה כבר קורה, איפה כדאי לפנות לפני. גם על פי הרכב אוכלוסייה, גם לפי כל מיני נתונים גאוגרפיים. סופר מעניין. וזה בהיבט הלימודי. בהיבט היותר משמעותי </w:t>
      </w:r>
      <w:r>
        <w:rPr>
          <w:sz w:val="26"/>
          <w:szCs w:val="26"/>
        </w:rPr>
        <w:lastRenderedPageBreak/>
        <w:t>בעיניי, זה באמת שאני הייתי היחידה מישראל, ונפגשתי עם מדינות, דיברנו על זה גם לפני, שהן לא נחשדות כאוהדות מדינת ישראל, בטח לא בשנה וחצי האחרונות, וחששתי בהתחלה כי הייתי כאילו לבד ולא ידעתי איך יקבלו אותי. ואני כן רוצה לספר לכם, שההסברה שמדינת ישראל לא עושה מה- 7 באוקטובר, אפשרית, חיה וקיימת אצל כל אחד מאיתנו. אני, בזמן שהייתי שם היו אזעקות, היו פיטורים של רונן בר, היה מלא בל</w:t>
      </w:r>
      <w:r w:rsidR="005A5963">
        <w:rPr>
          <w:rFonts w:hint="cs"/>
          <w:sz w:val="26"/>
          <w:szCs w:val="26"/>
        </w:rPr>
        <w:t>א</w:t>
      </w:r>
      <w:r>
        <w:rPr>
          <w:sz w:val="26"/>
          <w:szCs w:val="26"/>
        </w:rPr>
        <w:t>גן, הייתי כל היום בחדשות, קיבלתי התראות לטלפון, והם מאוד התעניינו ושאלו. ואני יכולה להגיד לכם, שהרווחנו עוד 25 ידידי ישראל בעולם, שגרירים שלנו. החבר התורכי שהיה, חזר עם סיכת חטופים הביתה, וכתב לי שזאת המתנה המרגשת ביותר שהוא קיבל, ושהוא לא, לעולם לעולם-</w:t>
      </w:r>
    </w:p>
    <w:p w14:paraId="55F95DD1" w14:textId="2944A243" w:rsidR="00A44EBF" w:rsidRDefault="00667BE9">
      <w:pPr>
        <w:pStyle w:val="ParagraphStyle"/>
        <w:spacing w:line="360" w:lineRule="auto"/>
        <w:ind w:left="2000" w:hanging="2000"/>
      </w:pPr>
      <w:r>
        <w:rPr>
          <w:color w:val="000000"/>
          <w:sz w:val="26"/>
          <w:szCs w:val="26"/>
          <w:u w:val="single"/>
        </w:rPr>
        <w:t>אירנה גנין:</w:t>
      </w:r>
      <w:r>
        <w:rPr>
          <w:sz w:val="26"/>
          <w:szCs w:val="26"/>
        </w:rPr>
        <w:tab/>
        <w:t>את ראית אותו שם שהוא הולך איתה, עם הסיכה הזאת?</w:t>
      </w:r>
    </w:p>
    <w:p w14:paraId="23D4FEB7" w14:textId="036F8ACD" w:rsidR="008850D8" w:rsidRDefault="00667BE9" w:rsidP="008850D8">
      <w:pPr>
        <w:pStyle w:val="ParagraphStyle"/>
        <w:spacing w:line="360" w:lineRule="auto"/>
        <w:ind w:left="2789" w:hanging="2880"/>
        <w:rPr>
          <w:sz w:val="26"/>
          <w:szCs w:val="26"/>
        </w:rPr>
      </w:pPr>
      <w:r>
        <w:rPr>
          <w:color w:val="000000"/>
          <w:sz w:val="26"/>
          <w:szCs w:val="26"/>
          <w:u w:val="single"/>
        </w:rPr>
        <w:t>קטי פיאסצקי:</w:t>
      </w:r>
      <w:r w:rsidR="008850D8">
        <w:rPr>
          <w:rFonts w:hint="cs"/>
          <w:sz w:val="26"/>
          <w:szCs w:val="26"/>
        </w:rPr>
        <w:t xml:space="preserve">           </w:t>
      </w:r>
      <w:r>
        <w:rPr>
          <w:sz w:val="26"/>
          <w:szCs w:val="26"/>
        </w:rPr>
        <w:t>מה? הוא מתנגד ארדואן.</w:t>
      </w:r>
      <w:r w:rsidR="00FE3A03">
        <w:rPr>
          <w:rFonts w:hint="cs"/>
        </w:rPr>
        <w:t xml:space="preserve"> </w:t>
      </w:r>
      <w:r w:rsidR="006717A0" w:rsidRPr="00422921">
        <w:rPr>
          <w:rFonts w:hint="cs"/>
          <w:sz w:val="26"/>
          <w:szCs w:val="26"/>
        </w:rPr>
        <w:t>(מדברים יחד)</w:t>
      </w:r>
      <w:r w:rsidR="006717A0">
        <w:rPr>
          <w:rFonts w:hint="cs"/>
        </w:rPr>
        <w:t xml:space="preserve"> </w:t>
      </w:r>
      <w:r>
        <w:rPr>
          <w:sz w:val="26"/>
          <w:szCs w:val="26"/>
        </w:rPr>
        <w:t>הוא, יש לו בעיות משלו, צחקנו בינינו, מי הראשון</w:t>
      </w:r>
      <w:r w:rsidR="008850D8">
        <w:rPr>
          <w:rFonts w:hint="cs"/>
          <w:sz w:val="26"/>
          <w:szCs w:val="26"/>
        </w:rPr>
        <w:t xml:space="preserve"> </w:t>
      </w:r>
    </w:p>
    <w:p w14:paraId="2DB4003F" w14:textId="27708CC4" w:rsidR="00A44EBF" w:rsidRPr="008850D8" w:rsidRDefault="00667BE9" w:rsidP="008850D8">
      <w:pPr>
        <w:pStyle w:val="ParagraphStyle"/>
        <w:spacing w:line="360" w:lineRule="auto"/>
        <w:ind w:left="2789" w:hanging="789"/>
        <w:rPr>
          <w:sz w:val="26"/>
          <w:szCs w:val="26"/>
        </w:rPr>
      </w:pPr>
      <w:r>
        <w:rPr>
          <w:sz w:val="26"/>
          <w:szCs w:val="26"/>
        </w:rPr>
        <w:t>שיאשר מבין שנינו.</w:t>
      </w:r>
    </w:p>
    <w:p w14:paraId="6D7A3E23" w14:textId="54E8EE18" w:rsidR="00A44EBF" w:rsidRDefault="00667BE9">
      <w:pPr>
        <w:pStyle w:val="ParagraphStyle"/>
        <w:spacing w:line="360" w:lineRule="auto"/>
        <w:ind w:left="2000" w:hanging="2000"/>
      </w:pPr>
      <w:r>
        <w:rPr>
          <w:color w:val="000000"/>
          <w:sz w:val="26"/>
          <w:szCs w:val="26"/>
          <w:u w:val="single"/>
        </w:rPr>
        <w:t>אירנה גנין:</w:t>
      </w:r>
      <w:r>
        <w:rPr>
          <w:sz w:val="26"/>
          <w:szCs w:val="26"/>
        </w:rPr>
        <w:tab/>
        <w:t>זה שהוא לקח הוא לקח, אבל מה הוא יעשה?</w:t>
      </w:r>
    </w:p>
    <w:p w14:paraId="1D47AB78" w14:textId="65390A80" w:rsidR="008850D8" w:rsidRDefault="00667BE9" w:rsidP="001543B9">
      <w:pPr>
        <w:pStyle w:val="ParagraphStyle"/>
        <w:spacing w:line="360" w:lineRule="auto"/>
        <w:ind w:left="2880" w:hanging="2880"/>
        <w:rPr>
          <w:sz w:val="26"/>
          <w:szCs w:val="26"/>
        </w:rPr>
      </w:pPr>
      <w:r>
        <w:rPr>
          <w:color w:val="000000"/>
          <w:sz w:val="26"/>
          <w:szCs w:val="26"/>
          <w:u w:val="single"/>
        </w:rPr>
        <w:t>קטי פיאסצקי:</w:t>
      </w:r>
      <w:r w:rsidR="008850D8">
        <w:rPr>
          <w:rFonts w:hint="cs"/>
          <w:sz w:val="26"/>
          <w:szCs w:val="26"/>
        </w:rPr>
        <w:t xml:space="preserve">            </w:t>
      </w:r>
      <w:r>
        <w:rPr>
          <w:sz w:val="26"/>
          <w:szCs w:val="26"/>
        </w:rPr>
        <w:t xml:space="preserve">אבל אני רוצה להגיד לכם, שזו באמת הייתה חוויה עבורי לייצג את העיר בת </w:t>
      </w:r>
    </w:p>
    <w:p w14:paraId="05AEA8F9" w14:textId="41D180D1" w:rsidR="00A44EBF" w:rsidRDefault="00667BE9" w:rsidP="008850D8">
      <w:pPr>
        <w:pStyle w:val="ParagraphStyle"/>
        <w:spacing w:line="360" w:lineRule="auto"/>
        <w:ind w:left="2880" w:hanging="880"/>
      </w:pPr>
      <w:r>
        <w:rPr>
          <w:sz w:val="26"/>
          <w:szCs w:val="26"/>
        </w:rPr>
        <w:t>ים ואת מדינת ישראל.</w:t>
      </w:r>
    </w:p>
    <w:p w14:paraId="18950D6F" w14:textId="5854C157" w:rsidR="00A44EBF" w:rsidRDefault="00667BE9">
      <w:pPr>
        <w:pStyle w:val="ParagraphStyle"/>
        <w:spacing w:line="360" w:lineRule="auto"/>
        <w:ind w:left="2000" w:hanging="2000"/>
      </w:pPr>
      <w:r>
        <w:rPr>
          <w:color w:val="000000"/>
          <w:sz w:val="26"/>
          <w:szCs w:val="26"/>
          <w:u w:val="single"/>
        </w:rPr>
        <w:t>אילנה נג'ר:</w:t>
      </w:r>
      <w:r>
        <w:rPr>
          <w:sz w:val="26"/>
          <w:szCs w:val="26"/>
        </w:rPr>
        <w:tab/>
        <w:t>כל הכבוד.</w:t>
      </w:r>
    </w:p>
    <w:p w14:paraId="3A6A829E" w14:textId="77777777" w:rsidR="008850D8" w:rsidRDefault="00667BE9" w:rsidP="008850D8">
      <w:pPr>
        <w:pStyle w:val="ParagraphStyle"/>
        <w:ind w:left="2880" w:hanging="2880"/>
        <w:rPr>
          <w:sz w:val="26"/>
          <w:szCs w:val="26"/>
        </w:rPr>
      </w:pPr>
      <w:r>
        <w:rPr>
          <w:color w:val="000000"/>
          <w:sz w:val="26"/>
          <w:szCs w:val="26"/>
          <w:u w:val="single"/>
        </w:rPr>
        <w:t>קטי פיאסצקי:</w:t>
      </w:r>
      <w:r w:rsidR="008850D8">
        <w:rPr>
          <w:rFonts w:hint="cs"/>
          <w:sz w:val="26"/>
          <w:szCs w:val="26"/>
        </w:rPr>
        <w:t xml:space="preserve">        </w:t>
      </w:r>
      <w:r>
        <w:rPr>
          <w:sz w:val="26"/>
          <w:szCs w:val="26"/>
        </w:rPr>
        <w:t xml:space="preserve">ולהביא באמת את העם, את עם ישראל, ולהצליח באמת לשבור את החומות </w:t>
      </w:r>
    </w:p>
    <w:p w14:paraId="29311EE9" w14:textId="076A0B42" w:rsidR="00A44EBF" w:rsidRDefault="008850D8" w:rsidP="008850D8">
      <w:pPr>
        <w:pStyle w:val="ParagraphStyle"/>
        <w:ind w:left="2880" w:hanging="1440"/>
      </w:pPr>
      <w:r w:rsidRPr="008850D8">
        <w:rPr>
          <w:rFonts w:hint="cs"/>
          <w:color w:val="000000"/>
          <w:sz w:val="26"/>
          <w:szCs w:val="26"/>
        </w:rPr>
        <w:t xml:space="preserve">    </w:t>
      </w:r>
      <w:r w:rsidR="00511866">
        <w:rPr>
          <w:rFonts w:hint="cs"/>
          <w:color w:val="000000"/>
          <w:sz w:val="26"/>
          <w:szCs w:val="26"/>
        </w:rPr>
        <w:t xml:space="preserve">  </w:t>
      </w:r>
      <w:r w:rsidRPr="008850D8">
        <w:rPr>
          <w:rFonts w:hint="cs"/>
          <w:color w:val="000000"/>
          <w:sz w:val="26"/>
          <w:szCs w:val="26"/>
        </w:rPr>
        <w:t xml:space="preserve"> </w:t>
      </w:r>
      <w:r w:rsidR="00667BE9">
        <w:rPr>
          <w:sz w:val="26"/>
          <w:szCs w:val="26"/>
        </w:rPr>
        <w:t>האלה. אז תודה רבה שאישרתם את הנסיעה הזאת.</w:t>
      </w:r>
    </w:p>
    <w:p w14:paraId="762012F1" w14:textId="77777777" w:rsidR="009D597C" w:rsidRDefault="00667BE9" w:rsidP="001543B9">
      <w:pPr>
        <w:pStyle w:val="ParagraphStyle"/>
        <w:spacing w:line="360" w:lineRule="auto"/>
        <w:ind w:left="2880" w:hanging="2880"/>
        <w:rPr>
          <w:sz w:val="26"/>
          <w:szCs w:val="26"/>
        </w:rPr>
      </w:pPr>
      <w:r>
        <w:rPr>
          <w:color w:val="000000"/>
          <w:sz w:val="26"/>
          <w:szCs w:val="26"/>
          <w:u w:val="single"/>
        </w:rPr>
        <w:t>צביקה ברוט:</w:t>
      </w:r>
      <w:r w:rsidR="009D597C">
        <w:rPr>
          <w:rFonts w:hint="cs"/>
          <w:sz w:val="26"/>
          <w:szCs w:val="26"/>
        </w:rPr>
        <w:t xml:space="preserve">          </w:t>
      </w:r>
      <w:r>
        <w:rPr>
          <w:sz w:val="26"/>
          <w:szCs w:val="26"/>
        </w:rPr>
        <w:t xml:space="preserve">קטי, יישר כוח, תודה שייצגת אותנו. הדברים האלה חשובים. תרומה מאוד </w:t>
      </w:r>
    </w:p>
    <w:p w14:paraId="5C7BA457" w14:textId="3A7A050A" w:rsidR="00A44EBF" w:rsidRDefault="00667BE9" w:rsidP="009D597C">
      <w:pPr>
        <w:pStyle w:val="ParagraphStyle"/>
        <w:spacing w:line="360" w:lineRule="auto"/>
        <w:ind w:left="2880" w:hanging="880"/>
      </w:pPr>
      <w:r>
        <w:rPr>
          <w:sz w:val="26"/>
          <w:szCs w:val="26"/>
        </w:rPr>
        <w:t>מאוד גדולה לקשרים הבינלאומיים.</w:t>
      </w:r>
    </w:p>
    <w:p w14:paraId="0E5C7354" w14:textId="1F5A5936" w:rsidR="00A44EBF" w:rsidRDefault="00667BE9">
      <w:pPr>
        <w:pStyle w:val="ParagraphStyle"/>
        <w:spacing w:line="360" w:lineRule="auto"/>
        <w:ind w:left="2000" w:hanging="2000"/>
      </w:pPr>
      <w:r>
        <w:rPr>
          <w:color w:val="000000"/>
          <w:sz w:val="26"/>
          <w:szCs w:val="26"/>
          <w:u w:val="single"/>
        </w:rPr>
        <w:t>קטי פיאסצקי:</w:t>
      </w:r>
      <w:r>
        <w:rPr>
          <w:sz w:val="26"/>
          <w:szCs w:val="26"/>
        </w:rPr>
        <w:tab/>
        <w:t>אני רוצה להגיד עוד משהו, עוד משהו.</w:t>
      </w:r>
    </w:p>
    <w:p w14:paraId="0BC10934" w14:textId="1870F19B"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1543B9">
        <w:rPr>
          <w:sz w:val="26"/>
          <w:szCs w:val="26"/>
        </w:rPr>
        <w:tab/>
      </w:r>
      <w:r>
        <w:rPr>
          <w:sz w:val="26"/>
          <w:szCs w:val="26"/>
        </w:rPr>
        <w:t>כן.</w:t>
      </w:r>
    </w:p>
    <w:p w14:paraId="078ABF66" w14:textId="23A6B16B" w:rsidR="00A44EBF" w:rsidRDefault="00667BE9" w:rsidP="001543B9">
      <w:pPr>
        <w:pStyle w:val="ParagraphStyle"/>
        <w:spacing w:line="360" w:lineRule="auto"/>
        <w:ind w:left="2880" w:hanging="2880"/>
      </w:pPr>
      <w:r>
        <w:rPr>
          <w:color w:val="000000"/>
          <w:sz w:val="26"/>
          <w:szCs w:val="26"/>
          <w:u w:val="single"/>
        </w:rPr>
        <w:lastRenderedPageBreak/>
        <w:t>קטי פיאסצקי:</w:t>
      </w:r>
      <w:r w:rsidR="001543B9">
        <w:rPr>
          <w:sz w:val="26"/>
          <w:szCs w:val="26"/>
        </w:rPr>
        <w:tab/>
      </w:r>
      <w:r>
        <w:rPr>
          <w:sz w:val="26"/>
          <w:szCs w:val="26"/>
        </w:rPr>
        <w:t>אני רוצה להגיד דבר נוסף, אנחנו החל מתחילת השבוע, אני אדבר כמובן בשם עצמי, אני מניחה שיש אנשים שלא יסכימו איתי, אנחנו בעיצומו של שבוע היסטורי, בכל מה שקשור לעיצומים של המורות והמורים בישראל והסייעות. אני רוצה, לפחות בשמי, אני אשמח שכל השולחן הזה יצטרף, להביע את תמיכתי, לתת גב לעובדי ועובדות ההוראה. אלו אנשים שאחראים על דור העתיד ועל מה שיהיה כאן, רוב שעות היום הילדים שלנו נמצאים בבתי הספר ומה שנעשה כאן, איך שהמדינה מתייחסת אליהם, הם הולכים לספוג קיצוץ מטורף, מטורף מהמשכורת הכלום שהם גם ככה מקבלים. אני חושבת שצריכה לצאת קריאה חד משמעית שאנחנו עומדים מאחוריהם. ואם נגיע לשביתה-</w:t>
      </w:r>
    </w:p>
    <w:p w14:paraId="70DD65AC" w14:textId="438FE81E"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1543B9">
        <w:rPr>
          <w:sz w:val="26"/>
          <w:szCs w:val="26"/>
        </w:rPr>
        <w:tab/>
      </w:r>
      <w:r w:rsidR="001543B9">
        <w:rPr>
          <w:sz w:val="26"/>
          <w:szCs w:val="26"/>
        </w:rPr>
        <w:tab/>
      </w:r>
      <w:r w:rsidR="00B3633F">
        <w:rPr>
          <w:rFonts w:hint="cs"/>
          <w:sz w:val="26"/>
          <w:szCs w:val="26"/>
        </w:rPr>
        <w:t xml:space="preserve">לא הבנתי, </w:t>
      </w:r>
      <w:r>
        <w:rPr>
          <w:sz w:val="26"/>
          <w:szCs w:val="26"/>
        </w:rPr>
        <w:t>את נגד הסתדרות המורים?</w:t>
      </w:r>
    </w:p>
    <w:p w14:paraId="78926B78" w14:textId="658FD04F"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1543B9">
        <w:rPr>
          <w:sz w:val="26"/>
          <w:szCs w:val="26"/>
        </w:rPr>
        <w:tab/>
      </w:r>
      <w:r w:rsidR="001543B9">
        <w:rPr>
          <w:sz w:val="26"/>
          <w:szCs w:val="26"/>
        </w:rPr>
        <w:tab/>
      </w:r>
      <w:r>
        <w:rPr>
          <w:sz w:val="26"/>
          <w:szCs w:val="26"/>
        </w:rPr>
        <w:t>מה?</w:t>
      </w:r>
    </w:p>
    <w:p w14:paraId="2431E1B1" w14:textId="3ADE5B56"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1543B9">
        <w:rPr>
          <w:sz w:val="26"/>
          <w:szCs w:val="26"/>
        </w:rPr>
        <w:tab/>
      </w:r>
      <w:r w:rsidR="001543B9">
        <w:rPr>
          <w:sz w:val="26"/>
          <w:szCs w:val="26"/>
        </w:rPr>
        <w:tab/>
      </w:r>
      <w:r>
        <w:rPr>
          <w:sz w:val="26"/>
          <w:szCs w:val="26"/>
        </w:rPr>
        <w:t>נגד הסתדרות המורים?</w:t>
      </w:r>
    </w:p>
    <w:p w14:paraId="28AC09F6" w14:textId="315F801F" w:rsidR="00A44EBF" w:rsidRDefault="00667BE9" w:rsidP="001543B9">
      <w:pPr>
        <w:pStyle w:val="ParagraphStyle"/>
        <w:spacing w:line="360" w:lineRule="auto"/>
        <w:ind w:left="2880" w:hanging="2880"/>
      </w:pPr>
      <w:r>
        <w:rPr>
          <w:color w:val="000000"/>
          <w:sz w:val="26"/>
          <w:szCs w:val="26"/>
          <w:u w:val="single"/>
        </w:rPr>
        <w:t>קטי פיאסצקי:</w:t>
      </w:r>
      <w:r w:rsidR="001543B9">
        <w:rPr>
          <w:sz w:val="26"/>
          <w:szCs w:val="26"/>
        </w:rPr>
        <w:tab/>
      </w:r>
      <w:r>
        <w:rPr>
          <w:sz w:val="26"/>
          <w:szCs w:val="26"/>
        </w:rPr>
        <w:t>אתה רוצה לשמוע את דעתי על הסתדרות המורים? אני חושבת שהסתדרות-</w:t>
      </w:r>
    </w:p>
    <w:p w14:paraId="6B06E0DB" w14:textId="4D402B72"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1543B9">
        <w:rPr>
          <w:sz w:val="26"/>
          <w:szCs w:val="26"/>
        </w:rPr>
        <w:tab/>
      </w:r>
      <w:r w:rsidR="001543B9">
        <w:rPr>
          <w:sz w:val="26"/>
          <w:szCs w:val="26"/>
        </w:rPr>
        <w:tab/>
      </w:r>
      <w:r>
        <w:rPr>
          <w:sz w:val="26"/>
          <w:szCs w:val="26"/>
        </w:rPr>
        <w:t>אני יודע, את אומרת, אני שואל את דעתך?</w:t>
      </w:r>
    </w:p>
    <w:p w14:paraId="01ED1E22" w14:textId="04C48BF1" w:rsidR="00A44EBF" w:rsidRDefault="00667BE9">
      <w:pPr>
        <w:pStyle w:val="ParagraphStyle"/>
        <w:spacing w:line="360" w:lineRule="auto"/>
        <w:ind w:left="2000" w:hanging="2000"/>
      </w:pPr>
      <w:r>
        <w:rPr>
          <w:color w:val="000000"/>
          <w:sz w:val="26"/>
          <w:szCs w:val="26"/>
          <w:u w:val="single"/>
        </w:rPr>
        <w:t>אלי יריב:</w:t>
      </w:r>
      <w:r>
        <w:rPr>
          <w:sz w:val="26"/>
          <w:szCs w:val="26"/>
        </w:rPr>
        <w:tab/>
      </w:r>
      <w:r w:rsidR="001543B9">
        <w:rPr>
          <w:sz w:val="26"/>
          <w:szCs w:val="26"/>
        </w:rPr>
        <w:tab/>
      </w:r>
      <w:r w:rsidR="001543B9">
        <w:rPr>
          <w:sz w:val="26"/>
          <w:szCs w:val="26"/>
        </w:rPr>
        <w:tab/>
      </w:r>
      <w:r>
        <w:rPr>
          <w:sz w:val="26"/>
          <w:szCs w:val="26"/>
        </w:rPr>
        <w:t>קטי, קטי, זה לא השולחן.</w:t>
      </w:r>
    </w:p>
    <w:p w14:paraId="00A9B979" w14:textId="485E329D" w:rsidR="00A44EBF" w:rsidRDefault="00667BE9">
      <w:pPr>
        <w:pStyle w:val="ParagraphStyle"/>
        <w:spacing w:line="360" w:lineRule="auto"/>
        <w:ind w:left="2000" w:hanging="2000"/>
      </w:pPr>
      <w:r>
        <w:rPr>
          <w:color w:val="000000"/>
          <w:sz w:val="26"/>
          <w:szCs w:val="26"/>
          <w:u w:val="single"/>
        </w:rPr>
        <w:t>קטי פיאסצקי:</w:t>
      </w:r>
      <w:r>
        <w:rPr>
          <w:sz w:val="26"/>
          <w:szCs w:val="26"/>
        </w:rPr>
        <w:tab/>
      </w:r>
      <w:r w:rsidR="001543B9">
        <w:rPr>
          <w:sz w:val="26"/>
          <w:szCs w:val="26"/>
        </w:rPr>
        <w:tab/>
      </w:r>
      <w:r w:rsidR="001543B9">
        <w:rPr>
          <w:sz w:val="26"/>
          <w:szCs w:val="26"/>
        </w:rPr>
        <w:tab/>
      </w:r>
      <w:r>
        <w:rPr>
          <w:sz w:val="26"/>
          <w:szCs w:val="26"/>
        </w:rPr>
        <w:t>מה זה, זה לא שולחן?</w:t>
      </w:r>
    </w:p>
    <w:p w14:paraId="0A3D1681" w14:textId="0673B3DA" w:rsidR="00A44EBF" w:rsidRDefault="00667BE9">
      <w:pPr>
        <w:pStyle w:val="ParagraphStyle"/>
        <w:spacing w:line="360" w:lineRule="auto"/>
        <w:ind w:left="2000" w:hanging="2000"/>
      </w:pPr>
      <w:r>
        <w:rPr>
          <w:color w:val="000000"/>
          <w:sz w:val="26"/>
          <w:szCs w:val="26"/>
          <w:u w:val="single"/>
        </w:rPr>
        <w:t>צביקה ברוט:</w:t>
      </w:r>
      <w:r>
        <w:rPr>
          <w:sz w:val="26"/>
          <w:szCs w:val="26"/>
        </w:rPr>
        <w:tab/>
      </w:r>
      <w:r w:rsidR="001543B9">
        <w:rPr>
          <w:sz w:val="26"/>
          <w:szCs w:val="26"/>
        </w:rPr>
        <w:tab/>
      </w:r>
      <w:r w:rsidR="001543B9">
        <w:rPr>
          <w:sz w:val="26"/>
          <w:szCs w:val="26"/>
        </w:rPr>
        <w:tab/>
      </w:r>
      <w:r>
        <w:rPr>
          <w:sz w:val="26"/>
          <w:szCs w:val="26"/>
        </w:rPr>
        <w:t>הערה אישית שלה.</w:t>
      </w:r>
    </w:p>
    <w:p w14:paraId="6494F82B" w14:textId="6AA335E0" w:rsidR="00A44EBF" w:rsidRDefault="00667BE9" w:rsidP="001543B9">
      <w:pPr>
        <w:pStyle w:val="ParagraphStyle"/>
        <w:spacing w:line="360" w:lineRule="auto"/>
        <w:ind w:left="2880" w:hanging="2880"/>
      </w:pPr>
      <w:r>
        <w:rPr>
          <w:color w:val="000000"/>
          <w:sz w:val="26"/>
          <w:szCs w:val="26"/>
          <w:u w:val="single"/>
        </w:rPr>
        <w:t>קטי פיאסצקי:</w:t>
      </w:r>
      <w:r w:rsidR="001543B9">
        <w:rPr>
          <w:sz w:val="26"/>
          <w:szCs w:val="26"/>
        </w:rPr>
        <w:tab/>
      </w:r>
      <w:r>
        <w:rPr>
          <w:sz w:val="26"/>
          <w:szCs w:val="26"/>
        </w:rPr>
        <w:t>הערה אישית, אני חושבת שאנחנו כנבחרי ציבור, אני כאימא רוצה לתמוך במאבק הזה, זה מאבק לא על השכר של המורים והמורות, זה מאבק על דמותה של מדינת ישראל ועל מערכת החינוך שלה.</w:t>
      </w:r>
    </w:p>
    <w:p w14:paraId="4201883B" w14:textId="23DCD75A" w:rsidR="00A44EBF" w:rsidRDefault="00667BE9">
      <w:pPr>
        <w:pStyle w:val="ParagraphStyle"/>
        <w:spacing w:line="360" w:lineRule="auto"/>
        <w:ind w:left="2000" w:hanging="2000"/>
      </w:pPr>
      <w:r>
        <w:rPr>
          <w:color w:val="000000"/>
          <w:sz w:val="26"/>
          <w:szCs w:val="26"/>
          <w:u w:val="single"/>
        </w:rPr>
        <w:t>אירנה גנין:</w:t>
      </w:r>
      <w:r>
        <w:rPr>
          <w:sz w:val="26"/>
          <w:szCs w:val="26"/>
        </w:rPr>
        <w:tab/>
      </w:r>
      <w:r w:rsidR="001543B9">
        <w:rPr>
          <w:sz w:val="26"/>
          <w:szCs w:val="26"/>
        </w:rPr>
        <w:tab/>
      </w:r>
      <w:r w:rsidR="001543B9">
        <w:rPr>
          <w:sz w:val="26"/>
          <w:szCs w:val="26"/>
        </w:rPr>
        <w:tab/>
      </w:r>
      <w:r>
        <w:rPr>
          <w:sz w:val="26"/>
          <w:szCs w:val="26"/>
        </w:rPr>
        <w:t>גם עובדי, עובדי מדינה, אותו דבר.</w:t>
      </w:r>
    </w:p>
    <w:p w14:paraId="4405809E" w14:textId="77777777" w:rsidR="009D597C" w:rsidRDefault="009D597C">
      <w:pPr>
        <w:pStyle w:val="ParagraphStyle"/>
        <w:spacing w:line="360" w:lineRule="auto"/>
        <w:ind w:left="2000" w:hanging="2000"/>
        <w:rPr>
          <w:color w:val="000000"/>
          <w:sz w:val="26"/>
          <w:szCs w:val="26"/>
          <w:u w:val="single"/>
        </w:rPr>
      </w:pPr>
    </w:p>
    <w:p w14:paraId="4FD42017" w14:textId="681D384B" w:rsidR="00A44EBF" w:rsidRDefault="00667BE9">
      <w:pPr>
        <w:pStyle w:val="ParagraphStyle"/>
        <w:spacing w:line="360" w:lineRule="auto"/>
        <w:ind w:left="2000" w:hanging="2000"/>
      </w:pPr>
      <w:r>
        <w:rPr>
          <w:color w:val="000000"/>
          <w:sz w:val="26"/>
          <w:szCs w:val="26"/>
          <w:u w:val="single"/>
        </w:rPr>
        <w:lastRenderedPageBreak/>
        <w:t>צביקה ברוט:</w:t>
      </w:r>
      <w:r>
        <w:rPr>
          <w:sz w:val="26"/>
          <w:szCs w:val="26"/>
        </w:rPr>
        <w:tab/>
      </w:r>
      <w:r w:rsidR="001543B9">
        <w:rPr>
          <w:sz w:val="26"/>
          <w:szCs w:val="26"/>
        </w:rPr>
        <w:tab/>
      </w:r>
      <w:r w:rsidR="001543B9">
        <w:rPr>
          <w:sz w:val="26"/>
          <w:szCs w:val="26"/>
        </w:rPr>
        <w:tab/>
      </w:r>
      <w:r>
        <w:rPr>
          <w:sz w:val="26"/>
          <w:szCs w:val="26"/>
        </w:rPr>
        <w:t>חברים, תודה על הסקירה, תודה רבה, הישיבה נעולה.</w:t>
      </w:r>
    </w:p>
    <w:p w14:paraId="61E2EC6B" w14:textId="77777777" w:rsidR="00667BE9" w:rsidRDefault="00667BE9">
      <w:pPr>
        <w:rPr>
          <w:rtl/>
        </w:rPr>
      </w:pPr>
    </w:p>
    <w:p w14:paraId="5567AE97" w14:textId="77777777" w:rsidR="00675854" w:rsidRDefault="00675854">
      <w:pPr>
        <w:rPr>
          <w:rtl/>
        </w:rPr>
      </w:pPr>
    </w:p>
    <w:p w14:paraId="116E80F5" w14:textId="77777777" w:rsidR="006475D7" w:rsidRDefault="006475D7" w:rsidP="006475D7">
      <w:pPr>
        <w:pStyle w:val="ParagraphStyle"/>
        <w:spacing w:line="360" w:lineRule="auto"/>
        <w:ind w:left="2000" w:hanging="2000"/>
      </w:pPr>
    </w:p>
    <w:p w14:paraId="3741C057" w14:textId="77777777" w:rsidR="006475D7" w:rsidRDefault="006475D7" w:rsidP="006475D7">
      <w:pPr>
        <w:pStyle w:val="ParagraphStyle"/>
        <w:spacing w:line="360" w:lineRule="auto"/>
        <w:ind w:left="2000" w:hanging="2000"/>
      </w:pPr>
    </w:p>
    <w:p w14:paraId="78C23C25" w14:textId="77777777" w:rsidR="006475D7" w:rsidRDefault="006475D7" w:rsidP="006475D7">
      <w:pPr>
        <w:pStyle w:val="ParagraphStyle"/>
        <w:spacing w:line="360" w:lineRule="auto"/>
        <w:ind w:left="2000" w:hanging="2000"/>
      </w:pPr>
    </w:p>
    <w:p w14:paraId="5755E41C" w14:textId="77777777" w:rsidR="006475D7" w:rsidRPr="00D6076D" w:rsidRDefault="006475D7" w:rsidP="006475D7">
      <w:pPr>
        <w:pStyle w:val="ParagraphStyle"/>
        <w:spacing w:line="360" w:lineRule="auto"/>
        <w:ind w:left="2000" w:hanging="2000"/>
        <w:rPr>
          <w:rFonts w:eastAsia="Calibri"/>
          <w:sz w:val="26"/>
          <w:szCs w:val="26"/>
          <w:rtl w:val="0"/>
          <w:lang w:val="en-US" w:eastAsia="en-US"/>
        </w:rPr>
      </w:pPr>
      <w:r>
        <w:rPr>
          <w:rFonts w:eastAsia="Calibri" w:hint="cs"/>
          <w:sz w:val="26"/>
          <w:szCs w:val="26"/>
          <w:lang w:val="en-US" w:eastAsia="en-US"/>
        </w:rPr>
        <w:t xml:space="preserve">     </w:t>
      </w:r>
      <w:r w:rsidRPr="00D6076D">
        <w:rPr>
          <w:rFonts w:eastAsia="Calibri"/>
          <w:sz w:val="26"/>
          <w:szCs w:val="26"/>
          <w:lang w:val="en-US" w:eastAsia="en-US"/>
        </w:rPr>
        <w:t>___________________</w:t>
      </w:r>
      <w:r w:rsidRPr="00D6076D">
        <w:rPr>
          <w:rFonts w:eastAsia="Calibri"/>
          <w:sz w:val="26"/>
          <w:szCs w:val="26"/>
          <w:lang w:val="en-US" w:eastAsia="en-US"/>
        </w:rPr>
        <w:tab/>
      </w:r>
      <w:r w:rsidRPr="00D6076D">
        <w:rPr>
          <w:rFonts w:eastAsia="Calibri"/>
          <w:sz w:val="26"/>
          <w:szCs w:val="26"/>
          <w:lang w:val="en-US" w:eastAsia="en-US"/>
        </w:rPr>
        <w:tab/>
      </w:r>
      <w:r w:rsidRPr="00D6076D">
        <w:rPr>
          <w:rFonts w:eastAsia="Calibri"/>
          <w:sz w:val="26"/>
          <w:szCs w:val="26"/>
          <w:lang w:val="en-US" w:eastAsia="en-US"/>
        </w:rPr>
        <w:tab/>
      </w:r>
      <w:r>
        <w:rPr>
          <w:rFonts w:eastAsia="Calibri" w:hint="cs"/>
          <w:sz w:val="26"/>
          <w:szCs w:val="26"/>
          <w:lang w:val="en-US" w:eastAsia="en-US"/>
        </w:rPr>
        <w:t xml:space="preserve">         </w:t>
      </w:r>
      <w:r w:rsidRPr="00D6076D">
        <w:rPr>
          <w:rFonts w:eastAsia="Calibri"/>
          <w:sz w:val="26"/>
          <w:szCs w:val="26"/>
          <w:lang w:val="en-US" w:eastAsia="en-US"/>
        </w:rPr>
        <w:t xml:space="preserve">      ________________________</w:t>
      </w:r>
    </w:p>
    <w:p w14:paraId="151CED5A" w14:textId="77777777" w:rsidR="006475D7" w:rsidRPr="00D6076D" w:rsidRDefault="006475D7" w:rsidP="006475D7">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 xml:space="preserve"> ראש העיר</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מרכזת ישיבות המועצה</w:t>
      </w:r>
    </w:p>
    <w:p w14:paraId="11CA4DBF" w14:textId="77777777" w:rsidR="006475D7" w:rsidRPr="00D6076D" w:rsidRDefault="006475D7" w:rsidP="006475D7">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צביקה ברוט</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דורית מוריה</w:t>
      </w:r>
    </w:p>
    <w:p w14:paraId="191546C5" w14:textId="77777777" w:rsidR="006475D7" w:rsidRDefault="006475D7" w:rsidP="006475D7"/>
    <w:p w14:paraId="2A58B7F4" w14:textId="77777777" w:rsidR="00675854" w:rsidRDefault="00675854"/>
    <w:sectPr w:rsidR="00675854">
      <w:headerReference w:type="default" r:id="rId7"/>
      <w:footerReference w:type="default" r:id="rId8"/>
      <w:headerReference w:type="first" r:id="rId9"/>
      <w:footerReference w:type="first" r:id="rId10"/>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59CF" w14:textId="77777777" w:rsidR="005D1DDA" w:rsidRDefault="005D1DDA">
      <w:r>
        <w:separator/>
      </w:r>
    </w:p>
  </w:endnote>
  <w:endnote w:type="continuationSeparator" w:id="0">
    <w:p w14:paraId="65E3CDAC" w14:textId="77777777" w:rsidR="005D1DDA" w:rsidRDefault="005D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20680968"/>
      <w:docPartObj>
        <w:docPartGallery w:val="Page Numbers (Bottom of Page)"/>
        <w:docPartUnique/>
      </w:docPartObj>
    </w:sdtPr>
    <w:sdtEndPr/>
    <w:sdtContent>
      <w:p w14:paraId="41CF17C6" w14:textId="4BBC8CBE" w:rsidR="00745F27" w:rsidRDefault="00745F27">
        <w:pPr>
          <w:pStyle w:val="aa"/>
          <w:jc w:val="center"/>
        </w:pPr>
        <w:r>
          <w:fldChar w:fldCharType="begin"/>
        </w:r>
        <w:r>
          <w:instrText>PAGE   \* MERGEFORMAT</w:instrText>
        </w:r>
        <w:r>
          <w:fldChar w:fldCharType="separate"/>
        </w:r>
        <w:r>
          <w:rPr>
            <w:rtl/>
          </w:rPr>
          <w:t>2</w:t>
        </w:r>
        <w:r>
          <w:fldChar w:fldCharType="end"/>
        </w:r>
      </w:p>
    </w:sdtContent>
  </w:sdt>
  <w:p w14:paraId="6C5E301C" w14:textId="0399E411" w:rsidR="00A44EBF" w:rsidRDefault="00A44EBF">
    <w:pPr>
      <w:pStyle w:val="FooterStyle"/>
      <w:suppressLineNumber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6A93" w14:textId="77777777" w:rsidR="00A44EBF" w:rsidRDefault="00667BE9">
    <w:pPr>
      <w:pStyle w:val="FooterStyle"/>
      <w:suppressLineNumbers/>
      <w:jc w:val="right"/>
    </w:pPr>
    <w:r>
      <w:t xml:space="preserve"> נוצר על ידי   </w:t>
    </w:r>
    <w:r>
      <w:rPr>
        <w:noProof/>
      </w:rPr>
      <w:drawing>
        <wp:inline distT="0" distB="0" distL="0" distR="0" wp14:anchorId="2EECCBD6" wp14:editId="3F0F5401">
          <wp:extent cx="857250" cy="174308"/>
          <wp:effectExtent l="0" t="0" r="0" b="0"/>
          <wp:docPr id="1766008394" name="תמונה 17660083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08394" name="תמונה 176600839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62E4739" w14:textId="77777777" w:rsidR="00A44EBF" w:rsidRDefault="00667BE9">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4F48" w14:textId="77777777" w:rsidR="005D1DDA" w:rsidRDefault="005D1DDA">
      <w:r>
        <w:separator/>
      </w:r>
    </w:p>
  </w:footnote>
  <w:footnote w:type="continuationSeparator" w:id="0">
    <w:p w14:paraId="73418FEF" w14:textId="77777777" w:rsidR="005D1DDA" w:rsidRDefault="005D1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E27B" w14:textId="77777777" w:rsidR="00745F27" w:rsidRPr="00376CE7" w:rsidRDefault="00745F27" w:rsidP="00745F27">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72576" behindDoc="0" locked="0" layoutInCell="1" allowOverlap="1" wp14:anchorId="63E9D012" wp14:editId="1BE01C4E">
          <wp:simplePos x="0" y="0"/>
          <wp:positionH relativeFrom="column">
            <wp:posOffset>-276860</wp:posOffset>
          </wp:positionH>
          <wp:positionV relativeFrom="paragraph">
            <wp:posOffset>-356870</wp:posOffset>
          </wp:positionV>
          <wp:extent cx="1079500" cy="1527552"/>
          <wp:effectExtent l="0" t="0" r="6350" b="0"/>
          <wp:wrapNone/>
          <wp:docPr id="2077731610" name="תמונה 20777316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18B53C03" w14:textId="77777777" w:rsidR="00745F27" w:rsidRPr="00376CE7" w:rsidRDefault="00745F27" w:rsidP="00745F27">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BCC02D2" w14:textId="77777777" w:rsidR="00745F27" w:rsidRPr="00376CE7" w:rsidRDefault="00745F27" w:rsidP="00745F27">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5C953A48" w14:textId="77777777" w:rsidR="00745F27" w:rsidRPr="00522066" w:rsidRDefault="00745F27" w:rsidP="00745F2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7C67" w14:textId="77777777" w:rsidR="00A44EBF" w:rsidRDefault="00A44EBF">
    <w:pPr>
      <w:pStyle w:val="HeaderStyle"/>
      <w:suppressLineNumbers/>
      <w:jc w:val="center"/>
    </w:pPr>
  </w:p>
  <w:p w14:paraId="04215CE7" w14:textId="77777777" w:rsidR="00A44EBF" w:rsidRDefault="00667BE9">
    <w:pPr>
      <w:pStyle w:val="HeaderStyle"/>
      <w:suppressLineNumbers/>
      <w:jc w:val="center"/>
    </w:pPr>
    <w:r>
      <w:rPr>
        <w:sz w:val="26"/>
        <w:szCs w:val="26"/>
      </w:rPr>
      <w:t>ישיבת מועצה שלא מן המניין 31/20 -  6.5.25</w:t>
    </w:r>
  </w:p>
  <w:p w14:paraId="0EF5C976" w14:textId="77777777" w:rsidR="00A44EBF" w:rsidRDefault="00667BE9">
    <w:pPr>
      <w:pStyle w:val="HeaderStyle"/>
      <w:suppressLineNumbers/>
      <w:jc w:val="center"/>
    </w:pPr>
    <w:r>
      <w:rPr>
        <w:sz w:val="26"/>
        <w:szCs w:val="26"/>
      </w:rPr>
      <w:t>07/05/2025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C12C4"/>
    <w:multiLevelType w:val="hybridMultilevel"/>
    <w:tmpl w:val="5792F5B4"/>
    <w:lvl w:ilvl="0" w:tplc="B84CE6B8">
      <w:start w:val="1"/>
      <w:numFmt w:val="bullet"/>
      <w:lvlText w:val="●"/>
      <w:lvlJc w:val="left"/>
      <w:pPr>
        <w:ind w:left="720" w:hanging="360"/>
      </w:pPr>
    </w:lvl>
    <w:lvl w:ilvl="1" w:tplc="CA585102">
      <w:start w:val="1"/>
      <w:numFmt w:val="bullet"/>
      <w:lvlText w:val="○"/>
      <w:lvlJc w:val="left"/>
      <w:pPr>
        <w:ind w:left="1440" w:hanging="360"/>
      </w:pPr>
    </w:lvl>
    <w:lvl w:ilvl="2" w:tplc="14BCF5EC">
      <w:start w:val="1"/>
      <w:numFmt w:val="bullet"/>
      <w:lvlText w:val="■"/>
      <w:lvlJc w:val="left"/>
      <w:pPr>
        <w:ind w:left="2160" w:hanging="360"/>
      </w:pPr>
    </w:lvl>
    <w:lvl w:ilvl="3" w:tplc="FC2A8A90">
      <w:start w:val="1"/>
      <w:numFmt w:val="bullet"/>
      <w:lvlText w:val="●"/>
      <w:lvlJc w:val="left"/>
      <w:pPr>
        <w:ind w:left="2880" w:hanging="360"/>
      </w:pPr>
    </w:lvl>
    <w:lvl w:ilvl="4" w:tplc="1ED661D8">
      <w:start w:val="1"/>
      <w:numFmt w:val="bullet"/>
      <w:lvlText w:val="○"/>
      <w:lvlJc w:val="left"/>
      <w:pPr>
        <w:ind w:left="3600" w:hanging="360"/>
      </w:pPr>
    </w:lvl>
    <w:lvl w:ilvl="5" w:tplc="3A9C0100">
      <w:start w:val="1"/>
      <w:numFmt w:val="bullet"/>
      <w:lvlText w:val="■"/>
      <w:lvlJc w:val="left"/>
      <w:pPr>
        <w:ind w:left="4320" w:hanging="360"/>
      </w:pPr>
    </w:lvl>
    <w:lvl w:ilvl="6" w:tplc="D5EC5A10">
      <w:start w:val="1"/>
      <w:numFmt w:val="bullet"/>
      <w:lvlText w:val="●"/>
      <w:lvlJc w:val="left"/>
      <w:pPr>
        <w:ind w:left="5040" w:hanging="360"/>
      </w:pPr>
    </w:lvl>
    <w:lvl w:ilvl="7" w:tplc="92C8866C">
      <w:start w:val="1"/>
      <w:numFmt w:val="bullet"/>
      <w:lvlText w:val="●"/>
      <w:lvlJc w:val="left"/>
      <w:pPr>
        <w:ind w:left="5760" w:hanging="360"/>
      </w:pPr>
    </w:lvl>
    <w:lvl w:ilvl="8" w:tplc="4A58654C">
      <w:start w:val="1"/>
      <w:numFmt w:val="bullet"/>
      <w:lvlText w:val="●"/>
      <w:lvlJc w:val="left"/>
      <w:pPr>
        <w:ind w:left="6480" w:hanging="360"/>
      </w:pPr>
    </w:lvl>
  </w:abstractNum>
  <w:abstractNum w:abstractNumId="1" w15:restartNumberingAfterBreak="0">
    <w:nsid w:val="5504437F"/>
    <w:multiLevelType w:val="hybridMultilevel"/>
    <w:tmpl w:val="08A272B8"/>
    <w:lvl w:ilvl="0" w:tplc="ED9E8B72">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B352DBF"/>
    <w:multiLevelType w:val="hybridMultilevel"/>
    <w:tmpl w:val="84B200EC"/>
    <w:lvl w:ilvl="0" w:tplc="3FA4C106">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F3723EF"/>
    <w:multiLevelType w:val="hybridMultilevel"/>
    <w:tmpl w:val="EA8697AE"/>
    <w:lvl w:ilvl="0" w:tplc="654EB8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281316">
    <w:abstractNumId w:val="0"/>
    <w:lvlOverride w:ilvl="0">
      <w:startOverride w:val="1"/>
    </w:lvlOverride>
  </w:num>
  <w:num w:numId="2" w16cid:durableId="1829858846">
    <w:abstractNumId w:val="3"/>
  </w:num>
  <w:num w:numId="3" w16cid:durableId="1950164364">
    <w:abstractNumId w:val="2"/>
  </w:num>
  <w:num w:numId="4" w16cid:durableId="2058579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EBF"/>
    <w:rsid w:val="00004298"/>
    <w:rsid w:val="00006DC9"/>
    <w:rsid w:val="000673D0"/>
    <w:rsid w:val="00086651"/>
    <w:rsid w:val="000C6A53"/>
    <w:rsid w:val="000E2E8D"/>
    <w:rsid w:val="000E3D07"/>
    <w:rsid w:val="0011751D"/>
    <w:rsid w:val="00140CC4"/>
    <w:rsid w:val="001543B9"/>
    <w:rsid w:val="00165C3F"/>
    <w:rsid w:val="00181DED"/>
    <w:rsid w:val="001A54BC"/>
    <w:rsid w:val="001B35D6"/>
    <w:rsid w:val="001B4C78"/>
    <w:rsid w:val="001C4627"/>
    <w:rsid w:val="001C761A"/>
    <w:rsid w:val="001C7811"/>
    <w:rsid w:val="001C7C63"/>
    <w:rsid w:val="001D4B8C"/>
    <w:rsid w:val="001D613A"/>
    <w:rsid w:val="00212A3A"/>
    <w:rsid w:val="00227874"/>
    <w:rsid w:val="00273D6F"/>
    <w:rsid w:val="00276E35"/>
    <w:rsid w:val="00293A7F"/>
    <w:rsid w:val="00293A8B"/>
    <w:rsid w:val="002C1106"/>
    <w:rsid w:val="002D39E2"/>
    <w:rsid w:val="003135B0"/>
    <w:rsid w:val="00340255"/>
    <w:rsid w:val="003462F7"/>
    <w:rsid w:val="003A06DA"/>
    <w:rsid w:val="003A584F"/>
    <w:rsid w:val="003B2FEC"/>
    <w:rsid w:val="003D6427"/>
    <w:rsid w:val="00404948"/>
    <w:rsid w:val="004114C0"/>
    <w:rsid w:val="00413106"/>
    <w:rsid w:val="00422921"/>
    <w:rsid w:val="00433DF0"/>
    <w:rsid w:val="0044078B"/>
    <w:rsid w:val="00443BC9"/>
    <w:rsid w:val="00444EB9"/>
    <w:rsid w:val="0045480D"/>
    <w:rsid w:val="004829E2"/>
    <w:rsid w:val="004A5174"/>
    <w:rsid w:val="004A6B4E"/>
    <w:rsid w:val="004C07D1"/>
    <w:rsid w:val="004E0E81"/>
    <w:rsid w:val="00511866"/>
    <w:rsid w:val="00522066"/>
    <w:rsid w:val="00532367"/>
    <w:rsid w:val="00543999"/>
    <w:rsid w:val="005623D3"/>
    <w:rsid w:val="00583060"/>
    <w:rsid w:val="005A3AFE"/>
    <w:rsid w:val="005A5963"/>
    <w:rsid w:val="005C3096"/>
    <w:rsid w:val="005C6B1E"/>
    <w:rsid w:val="005D1DDA"/>
    <w:rsid w:val="005E09BD"/>
    <w:rsid w:val="005E25D3"/>
    <w:rsid w:val="005E5518"/>
    <w:rsid w:val="0062076D"/>
    <w:rsid w:val="006254AC"/>
    <w:rsid w:val="00625556"/>
    <w:rsid w:val="006425E5"/>
    <w:rsid w:val="006475D7"/>
    <w:rsid w:val="00647A01"/>
    <w:rsid w:val="00667BE9"/>
    <w:rsid w:val="006717A0"/>
    <w:rsid w:val="00675854"/>
    <w:rsid w:val="006B1079"/>
    <w:rsid w:val="006B74D5"/>
    <w:rsid w:val="006E5A54"/>
    <w:rsid w:val="006F4D74"/>
    <w:rsid w:val="007116C4"/>
    <w:rsid w:val="00712974"/>
    <w:rsid w:val="00716A03"/>
    <w:rsid w:val="00734E52"/>
    <w:rsid w:val="007433D1"/>
    <w:rsid w:val="00745F27"/>
    <w:rsid w:val="007554B8"/>
    <w:rsid w:val="00771B53"/>
    <w:rsid w:val="007978AA"/>
    <w:rsid w:val="007B000C"/>
    <w:rsid w:val="007B23B8"/>
    <w:rsid w:val="007B6EA6"/>
    <w:rsid w:val="008071DB"/>
    <w:rsid w:val="008242CD"/>
    <w:rsid w:val="0084535A"/>
    <w:rsid w:val="00860A99"/>
    <w:rsid w:val="008850D8"/>
    <w:rsid w:val="00893C1E"/>
    <w:rsid w:val="00893FED"/>
    <w:rsid w:val="00897E2E"/>
    <w:rsid w:val="008A252D"/>
    <w:rsid w:val="009044B1"/>
    <w:rsid w:val="00951722"/>
    <w:rsid w:val="0095557D"/>
    <w:rsid w:val="00976EFB"/>
    <w:rsid w:val="0098795B"/>
    <w:rsid w:val="009D597C"/>
    <w:rsid w:val="009E7DAE"/>
    <w:rsid w:val="009F35C6"/>
    <w:rsid w:val="00A028C2"/>
    <w:rsid w:val="00A16266"/>
    <w:rsid w:val="00A23DB0"/>
    <w:rsid w:val="00A30387"/>
    <w:rsid w:val="00A44EBF"/>
    <w:rsid w:val="00A4604D"/>
    <w:rsid w:val="00A4721D"/>
    <w:rsid w:val="00A711BD"/>
    <w:rsid w:val="00AA2159"/>
    <w:rsid w:val="00AA3558"/>
    <w:rsid w:val="00AA497E"/>
    <w:rsid w:val="00AA7662"/>
    <w:rsid w:val="00AC5D51"/>
    <w:rsid w:val="00AC6DD8"/>
    <w:rsid w:val="00B01F4F"/>
    <w:rsid w:val="00B07F55"/>
    <w:rsid w:val="00B13ED1"/>
    <w:rsid w:val="00B15128"/>
    <w:rsid w:val="00B3633F"/>
    <w:rsid w:val="00B4429F"/>
    <w:rsid w:val="00B45D7A"/>
    <w:rsid w:val="00B53CFB"/>
    <w:rsid w:val="00B83F53"/>
    <w:rsid w:val="00B86858"/>
    <w:rsid w:val="00BB1E71"/>
    <w:rsid w:val="00BB31CD"/>
    <w:rsid w:val="00BC48B2"/>
    <w:rsid w:val="00BE3A8B"/>
    <w:rsid w:val="00BE7796"/>
    <w:rsid w:val="00C032DC"/>
    <w:rsid w:val="00C10EAD"/>
    <w:rsid w:val="00C56636"/>
    <w:rsid w:val="00C660B0"/>
    <w:rsid w:val="00C76CBA"/>
    <w:rsid w:val="00CA3577"/>
    <w:rsid w:val="00CA421F"/>
    <w:rsid w:val="00CB4F35"/>
    <w:rsid w:val="00CC695F"/>
    <w:rsid w:val="00CD635A"/>
    <w:rsid w:val="00CE059C"/>
    <w:rsid w:val="00CF3133"/>
    <w:rsid w:val="00CF770A"/>
    <w:rsid w:val="00D262C6"/>
    <w:rsid w:val="00D63ACE"/>
    <w:rsid w:val="00D65DFD"/>
    <w:rsid w:val="00DB0247"/>
    <w:rsid w:val="00DB7316"/>
    <w:rsid w:val="00DC5F53"/>
    <w:rsid w:val="00DD6AA3"/>
    <w:rsid w:val="00E04CB7"/>
    <w:rsid w:val="00E16D3A"/>
    <w:rsid w:val="00E17B7C"/>
    <w:rsid w:val="00E2268F"/>
    <w:rsid w:val="00E37B04"/>
    <w:rsid w:val="00E52332"/>
    <w:rsid w:val="00EA0A2A"/>
    <w:rsid w:val="00EA4499"/>
    <w:rsid w:val="00ED0461"/>
    <w:rsid w:val="00F70D2E"/>
    <w:rsid w:val="00F80105"/>
    <w:rsid w:val="00F8621F"/>
    <w:rsid w:val="00F96337"/>
    <w:rsid w:val="00F964EF"/>
    <w:rsid w:val="00FA1955"/>
    <w:rsid w:val="00FB4B66"/>
    <w:rsid w:val="00FD667C"/>
    <w:rsid w:val="00FE3A03"/>
    <w:rsid w:val="00FF09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17A7"/>
  <w15:docId w15:val="{FA1F41E0-C969-4AF1-A8DD-E3A4A63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811"/>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522066"/>
    <w:pPr>
      <w:tabs>
        <w:tab w:val="center" w:pos="4680"/>
        <w:tab w:val="right" w:pos="9360"/>
      </w:tabs>
    </w:pPr>
  </w:style>
  <w:style w:type="character" w:customStyle="1" w:styleId="a9">
    <w:name w:val="כותרת עליונה תו"/>
    <w:basedOn w:val="a0"/>
    <w:link w:val="a8"/>
    <w:uiPriority w:val="99"/>
    <w:rsid w:val="00522066"/>
  </w:style>
  <w:style w:type="paragraph" w:styleId="aa">
    <w:name w:val="footer"/>
    <w:basedOn w:val="a"/>
    <w:link w:val="ab"/>
    <w:uiPriority w:val="99"/>
    <w:unhideWhenUsed/>
    <w:rsid w:val="00522066"/>
    <w:pPr>
      <w:tabs>
        <w:tab w:val="center" w:pos="4680"/>
        <w:tab w:val="right" w:pos="9360"/>
      </w:tabs>
    </w:pPr>
  </w:style>
  <w:style w:type="character" w:customStyle="1" w:styleId="ab">
    <w:name w:val="כותרת תחתונה תו"/>
    <w:basedOn w:val="a0"/>
    <w:link w:val="aa"/>
    <w:uiPriority w:val="99"/>
    <w:rsid w:val="00522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556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31</Pages>
  <Words>5811</Words>
  <Characters>29057</Characters>
  <Application>Microsoft Office Word</Application>
  <DocSecurity>0</DocSecurity>
  <Lines>242</Lines>
  <Paragraphs>69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110</cp:revision>
  <dcterms:created xsi:type="dcterms:W3CDTF">2025-05-18T06:32:00Z</dcterms:created>
  <dcterms:modified xsi:type="dcterms:W3CDTF">2025-05-19T09:24:00Z</dcterms:modified>
</cp:coreProperties>
</file>