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311C15F0" w14:textId="77777777" w:rsidR="00353CEB" w:rsidRDefault="00353CEB" w:rsidP="0043779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"ט אייר, תשפ"ה</w:t>
      </w:r>
    </w:p>
    <w:p w14:paraId="1A5EB72E" w14:textId="2DE204CC" w:rsidR="00524B7E" w:rsidRDefault="00CA4A2C" w:rsidP="0043779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</w:t>
      </w:r>
      <w:r w:rsidR="00353CEB">
        <w:rPr>
          <w:rFonts w:hint="cs"/>
          <w:noProof/>
          <w:sz w:val="28"/>
          <w:szCs w:val="28"/>
          <w:rtl/>
        </w:rPr>
        <w:t>7</w:t>
      </w:r>
      <w:r w:rsidR="00524B7E">
        <w:rPr>
          <w:noProof/>
          <w:sz w:val="28"/>
          <w:szCs w:val="28"/>
          <w:rtl/>
        </w:rPr>
        <w:t xml:space="preserve"> מאי,</w:t>
      </w:r>
      <w:r w:rsidR="00524B7E">
        <w:rPr>
          <w:rFonts w:hint="cs"/>
          <w:noProof/>
          <w:sz w:val="28"/>
          <w:szCs w:val="28"/>
          <w:rtl/>
        </w:rPr>
        <w:t xml:space="preserve">   </w:t>
      </w:r>
      <w:r w:rsidR="00524B7E">
        <w:rPr>
          <w:noProof/>
          <w:sz w:val="28"/>
          <w:szCs w:val="28"/>
          <w:rtl/>
        </w:rPr>
        <w:t xml:space="preserve"> 2025</w:t>
      </w:r>
    </w:p>
    <w:p w14:paraId="41828EE1" w14:textId="0ED4F243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24AF713B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43779C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3876AB7A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43779C">
        <w:rPr>
          <w:rFonts w:hint="cs"/>
          <w:b/>
          <w:bCs/>
          <w:noProof/>
          <w:sz w:val="30"/>
          <w:szCs w:val="30"/>
          <w:u w:val="single"/>
          <w:rtl/>
        </w:rPr>
        <w:t>3.6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43779C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6BC22F9" w14:textId="3D9CE3A8" w:rsidR="00A73C57" w:rsidRDefault="00A73C57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שאילתא.</w:t>
      </w:r>
    </w:p>
    <w:p w14:paraId="07612598" w14:textId="5164BCA0" w:rsidR="0049753B" w:rsidRDefault="0049753B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 w:rsidRPr="0049753B">
        <w:rPr>
          <w:noProof/>
          <w:sz w:val="28"/>
          <w:szCs w:val="28"/>
          <w:rtl/>
        </w:rPr>
        <w:t>האצלת סמכויות לחתימה על הזמנות עבודה</w:t>
      </w:r>
      <w:r>
        <w:rPr>
          <w:rFonts w:hint="cs"/>
          <w:noProof/>
          <w:sz w:val="28"/>
          <w:szCs w:val="28"/>
          <w:rtl/>
        </w:rPr>
        <w:t>.</w:t>
      </w:r>
    </w:p>
    <w:p w14:paraId="5A5EFB2D" w14:textId="66EBD129" w:rsidR="00053636" w:rsidRDefault="00053636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כתב מינוי והסמכה למפקחים.</w:t>
      </w:r>
    </w:p>
    <w:p w14:paraId="741AF59E" w14:textId="3D179BA9" w:rsidR="00A977A7" w:rsidRDefault="00A977A7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תקציבים בלתי רגילים.</w:t>
      </w:r>
    </w:p>
    <w:p w14:paraId="47B0FD7E" w14:textId="247FA799" w:rsidR="001935BF" w:rsidRDefault="001935BF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פרוטוקול ועדת תמיכות.</w:t>
      </w:r>
    </w:p>
    <w:p w14:paraId="1CC9F644" w14:textId="675ED9F4" w:rsidR="00580EA6" w:rsidRDefault="00580EA6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אישרור הסכם בניית תחמ"ש.</w:t>
      </w:r>
    </w:p>
    <w:p w14:paraId="01CFCEC7" w14:textId="499CF9E5" w:rsidR="00134C44" w:rsidRPr="00592539" w:rsidRDefault="00592539" w:rsidP="00592539">
      <w:pPr>
        <w:pStyle w:val="a9"/>
        <w:numPr>
          <w:ilvl w:val="0"/>
          <w:numId w:val="15"/>
        </w:numPr>
        <w:rPr>
          <w:noProof/>
          <w:sz w:val="28"/>
          <w:szCs w:val="28"/>
          <w:rtl/>
        </w:rPr>
      </w:pPr>
      <w:r w:rsidRPr="00592539">
        <w:rPr>
          <w:rFonts w:hint="cs"/>
          <w:noProof/>
          <w:sz w:val="28"/>
          <w:szCs w:val="28"/>
          <w:rtl/>
        </w:rPr>
        <w:t xml:space="preserve">אישור </w:t>
      </w:r>
      <w:r w:rsidR="00CA4A2C">
        <w:rPr>
          <w:rFonts w:hint="cs"/>
          <w:noProof/>
          <w:sz w:val="28"/>
          <w:szCs w:val="28"/>
          <w:rtl/>
        </w:rPr>
        <w:t>תוכנית</w:t>
      </w:r>
      <w:r w:rsidRPr="00592539">
        <w:rPr>
          <w:rFonts w:hint="cs"/>
          <w:noProof/>
          <w:sz w:val="28"/>
          <w:szCs w:val="28"/>
          <w:rtl/>
        </w:rPr>
        <w:t xml:space="preserve"> בי/712 שפרבר מתחם מערבי</w:t>
      </w:r>
      <w:r w:rsidR="00CA4A2C">
        <w:rPr>
          <w:rFonts w:hint="cs"/>
          <w:noProof/>
          <w:sz w:val="28"/>
          <w:szCs w:val="28"/>
          <w:rtl/>
        </w:rPr>
        <w:t>, חילופי שטחים בין העירייה ליזם.</w:t>
      </w:r>
    </w:p>
    <w:p w14:paraId="0D400DE0" w14:textId="4B5F4F83" w:rsidR="00592539" w:rsidRDefault="00592539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הסכם </w:t>
      </w:r>
      <w:r w:rsidR="0099645C">
        <w:rPr>
          <w:rFonts w:hint="cs"/>
          <w:noProof/>
          <w:sz w:val="28"/>
          <w:szCs w:val="28"/>
          <w:rtl/>
        </w:rPr>
        <w:t>להשכרת חניות רחוב רוטשילד 2</w:t>
      </w:r>
      <w:r w:rsidR="00CA4A2C">
        <w:rPr>
          <w:rFonts w:hint="cs"/>
          <w:noProof/>
          <w:sz w:val="28"/>
          <w:szCs w:val="28"/>
          <w:rtl/>
        </w:rPr>
        <w:t xml:space="preserve"> </w:t>
      </w:r>
      <w:r w:rsidR="00CA4A2C">
        <w:rPr>
          <w:noProof/>
          <w:sz w:val="28"/>
          <w:szCs w:val="28"/>
          <w:rtl/>
        </w:rPr>
        <w:t>–</w:t>
      </w:r>
      <w:r w:rsidR="00CA4A2C">
        <w:rPr>
          <w:rFonts w:hint="cs"/>
          <w:noProof/>
          <w:sz w:val="28"/>
          <w:szCs w:val="28"/>
          <w:rtl/>
        </w:rPr>
        <w:t xml:space="preserve"> פטור ממכרז</w:t>
      </w:r>
      <w:r w:rsidR="003B48CB">
        <w:rPr>
          <w:rFonts w:hint="cs"/>
          <w:noProof/>
          <w:sz w:val="28"/>
          <w:szCs w:val="28"/>
          <w:rtl/>
        </w:rPr>
        <w:t>.</w:t>
      </w:r>
    </w:p>
    <w:p w14:paraId="46C54D1E" w14:textId="3B2EEA7C" w:rsidR="00A15778" w:rsidRDefault="00A15778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תיקון צו העיריות (עבירת קנס) תשל"א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1971, חלק ו'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בת ים.</w:t>
      </w:r>
    </w:p>
    <w:p w14:paraId="67DF0561" w14:textId="1B8B7D04" w:rsidR="003A0A30" w:rsidRDefault="003A0A30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השתתפות בהשתלמות.</w:t>
      </w:r>
    </w:p>
    <w:p w14:paraId="71864262" w14:textId="0DDFE245" w:rsidR="0099645C" w:rsidRDefault="0099645C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דוח רבעוני לשנת 2024 לתקופה רבעון 3 + רבעון 4.</w:t>
      </w:r>
    </w:p>
    <w:p w14:paraId="3AC67C7F" w14:textId="73AB8214" w:rsidR="00883DC8" w:rsidRDefault="00883DC8" w:rsidP="00592539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עדכונים ושונות.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6ABF604A" w14:textId="77777777" w:rsidR="0043774B" w:rsidRDefault="0043774B" w:rsidP="00C300E3">
      <w:pPr>
        <w:rPr>
          <w:noProof/>
          <w:sz w:val="28"/>
          <w:szCs w:val="28"/>
          <w:rtl/>
        </w:rPr>
      </w:pP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5FBFEE0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636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9747F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1482"/>
    <w:rsid w:val="00342342"/>
    <w:rsid w:val="003430C0"/>
    <w:rsid w:val="0034449C"/>
    <w:rsid w:val="003460E0"/>
    <w:rsid w:val="00346A71"/>
    <w:rsid w:val="0034750E"/>
    <w:rsid w:val="00353CEB"/>
    <w:rsid w:val="003569F3"/>
    <w:rsid w:val="00357AA4"/>
    <w:rsid w:val="00360C30"/>
    <w:rsid w:val="00360F85"/>
    <w:rsid w:val="00371EE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099F"/>
    <w:rsid w:val="003917DA"/>
    <w:rsid w:val="00391A40"/>
    <w:rsid w:val="003A0A3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268C7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5778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0997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EF5DC4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50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249</TotalTime>
  <Pages>1</Pages>
  <Words>128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38</cp:revision>
  <cp:lastPrinted>2025-05-27T08:40:00Z</cp:lastPrinted>
  <dcterms:created xsi:type="dcterms:W3CDTF">2025-05-18T05:17:00Z</dcterms:created>
  <dcterms:modified xsi:type="dcterms:W3CDTF">2025-05-27T10:44:00Z</dcterms:modified>
</cp:coreProperties>
</file>