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098C8C16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5B2F7C">
        <w:rPr>
          <w:szCs w:val="25"/>
          <w:rtl/>
        </w:rPr>
        <w:t>20 ינואר, 2025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 xml:space="preserve">עו"ס/ית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5884B903" w14:textId="77777777" w:rsidR="00A81552" w:rsidRPr="00A81552" w:rsidRDefault="00A81552" w:rsidP="00A81552">
      <w:pPr>
        <w:rPr>
          <w:szCs w:val="25"/>
          <w:rtl/>
        </w:rPr>
      </w:pP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5EC06DF8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5D207BDD" w14:textId="7FFB97B2" w:rsidR="00D5035F" w:rsidRDefault="00D5035F" w:rsidP="00D5035F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375B43">
        <w:rPr>
          <w:rFonts w:ascii="David" w:hAnsi="David" w:hint="cs"/>
          <w:b/>
          <w:bCs/>
          <w:szCs w:val="25"/>
          <w:u w:val="single"/>
          <w:rtl/>
        </w:rPr>
        <w:t>17</w:t>
      </w:r>
      <w:r w:rsidR="00BC5FCC">
        <w:rPr>
          <w:rFonts w:ascii="David" w:hAnsi="David" w:hint="cs"/>
          <w:b/>
          <w:bCs/>
          <w:szCs w:val="25"/>
          <w:u w:val="single"/>
          <w:rtl/>
        </w:rPr>
        <w:t>.6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3BC2A6EC" w14:textId="77777777" w:rsidR="00A81552" w:rsidRDefault="00A81552" w:rsidP="00A81552">
      <w:pPr>
        <w:rPr>
          <w:szCs w:val="25"/>
          <w:rtl/>
        </w:rPr>
      </w:pPr>
    </w:p>
    <w:p w14:paraId="358A7038" w14:textId="77777777" w:rsidR="00A81552" w:rsidRPr="00A81552" w:rsidRDefault="00A81552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300D" w14:textId="77777777" w:rsidR="006471D5" w:rsidRDefault="006471D5">
      <w:r>
        <w:separator/>
      </w:r>
    </w:p>
  </w:endnote>
  <w:endnote w:type="continuationSeparator" w:id="0">
    <w:p w14:paraId="761C30E4" w14:textId="77777777" w:rsidR="006471D5" w:rsidRDefault="0064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21C7" w14:textId="77777777" w:rsidR="006471D5" w:rsidRDefault="006471D5">
      <w:r>
        <w:separator/>
      </w:r>
    </w:p>
  </w:footnote>
  <w:footnote w:type="continuationSeparator" w:id="0">
    <w:p w14:paraId="75464089" w14:textId="77777777" w:rsidR="006471D5" w:rsidRDefault="0064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3"/>
  </w:num>
  <w:num w:numId="3" w16cid:durableId="965428502">
    <w:abstractNumId w:val="3"/>
  </w:num>
  <w:num w:numId="4" w16cid:durableId="1417046346">
    <w:abstractNumId w:val="1"/>
  </w:num>
  <w:num w:numId="5" w16cid:durableId="1663318165">
    <w:abstractNumId w:val="3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7341"/>
    <w:rsid w:val="003970DB"/>
    <w:rsid w:val="003A0CE2"/>
    <w:rsid w:val="003A34C2"/>
    <w:rsid w:val="003B6D53"/>
    <w:rsid w:val="003B77C0"/>
    <w:rsid w:val="003C6E80"/>
    <w:rsid w:val="003D11B4"/>
    <w:rsid w:val="00401AA3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2F7C"/>
    <w:rsid w:val="005B68A2"/>
    <w:rsid w:val="005C06A7"/>
    <w:rsid w:val="005C5280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4DBD"/>
    <w:rsid w:val="0097661A"/>
    <w:rsid w:val="009855C6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C2E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D029C6"/>
    <w:rsid w:val="00D12A3B"/>
    <w:rsid w:val="00D136AA"/>
    <w:rsid w:val="00D209FA"/>
    <w:rsid w:val="00D21585"/>
    <w:rsid w:val="00D2459F"/>
    <w:rsid w:val="00D5035F"/>
    <w:rsid w:val="00D60190"/>
    <w:rsid w:val="00D77387"/>
    <w:rsid w:val="00D77F06"/>
    <w:rsid w:val="00D819BD"/>
    <w:rsid w:val="00DA05E1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1028C"/>
    <w:rsid w:val="00F14249"/>
    <w:rsid w:val="00F14E86"/>
    <w:rsid w:val="00F32B5D"/>
    <w:rsid w:val="00F3729B"/>
    <w:rsid w:val="00F37384"/>
    <w:rsid w:val="00F42D09"/>
    <w:rsid w:val="00F646AC"/>
    <w:rsid w:val="00F72D41"/>
    <w:rsid w:val="00F80F95"/>
    <w:rsid w:val="00F8504D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9</cp:revision>
  <cp:lastPrinted>2025-06-03T09:55:00Z</cp:lastPrinted>
  <dcterms:created xsi:type="dcterms:W3CDTF">2025-01-20T13:16:00Z</dcterms:created>
  <dcterms:modified xsi:type="dcterms:W3CDTF">2025-06-03T09:55:00Z</dcterms:modified>
</cp:coreProperties>
</file>