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A91A" w14:textId="77777777" w:rsidR="0061605F" w:rsidRDefault="0061605F" w:rsidP="0061605F">
      <w:pPr>
        <w:pStyle w:val="2"/>
        <w:spacing w:before="0" w:after="0" w:line="240" w:lineRule="auto"/>
        <w:rPr>
          <w:rFonts w:cs="David" w:hint="cs"/>
          <w:b w:val="0"/>
          <w:bCs w:val="0"/>
          <w:sz w:val="25"/>
          <w:szCs w:val="25"/>
          <w:u w:val="none"/>
          <w:rtl/>
        </w:rPr>
      </w:pPr>
    </w:p>
    <w:p w14:paraId="749D23D5"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8073975" wp14:editId="6833EDC1">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496F8" w14:textId="77777777" w:rsidR="0061605F" w:rsidRDefault="0061605F" w:rsidP="0061605F">
      <w:pPr>
        <w:pStyle w:val="2"/>
        <w:spacing w:before="0" w:after="0" w:line="240" w:lineRule="auto"/>
        <w:rPr>
          <w:rFonts w:cs="David"/>
          <w:b w:val="0"/>
          <w:bCs w:val="0"/>
          <w:sz w:val="25"/>
          <w:szCs w:val="25"/>
          <w:u w:val="none"/>
          <w:rtl/>
        </w:rPr>
      </w:pPr>
    </w:p>
    <w:p w14:paraId="52D073D8" w14:textId="77777777" w:rsidR="0061605F" w:rsidRDefault="0061605F" w:rsidP="0061605F">
      <w:pPr>
        <w:pStyle w:val="2"/>
        <w:spacing w:before="0" w:after="0" w:line="240" w:lineRule="auto"/>
        <w:jc w:val="center"/>
        <w:rPr>
          <w:rFonts w:cs="David"/>
          <w:b w:val="0"/>
          <w:bCs w:val="0"/>
          <w:sz w:val="25"/>
          <w:szCs w:val="25"/>
          <w:u w:val="none"/>
          <w:rtl/>
        </w:rPr>
      </w:pPr>
    </w:p>
    <w:p w14:paraId="21F917D0"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C134114" w14:textId="5855298D" w:rsidR="00B021D5" w:rsidRDefault="00274B24" w:rsidP="005E4C6A">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8546FF">
        <w:rPr>
          <w:rFonts w:asciiTheme="minorBidi" w:hAnsiTheme="minorBidi" w:cs="David" w:hint="cs"/>
          <w:sz w:val="25"/>
          <w:szCs w:val="25"/>
          <w:rtl/>
        </w:rPr>
        <w:t>10 ספטמבר</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61F54">
        <w:rPr>
          <w:rFonts w:asciiTheme="minorBidi" w:hAnsiTheme="minorBidi" w:cs="David" w:hint="eastAsia"/>
          <w:sz w:val="25"/>
          <w:szCs w:val="25"/>
          <w:rtl/>
        </w:rPr>
        <w:t>‏</w:t>
      </w:r>
      <w:r w:rsidR="00C260E1">
        <w:rPr>
          <w:rFonts w:asciiTheme="minorBidi" w:hAnsiTheme="minorBidi" w:cs="David" w:hint="eastAsia"/>
          <w:sz w:val="25"/>
          <w:szCs w:val="25"/>
          <w:rtl/>
        </w:rPr>
        <w:t>‏</w:t>
      </w:r>
      <w:r w:rsidR="00C260E1">
        <w:rPr>
          <w:rFonts w:asciiTheme="minorBidi" w:hAnsiTheme="minorBidi" w:cs="David"/>
          <w:sz w:val="25"/>
          <w:szCs w:val="25"/>
          <w:rtl/>
        </w:rPr>
        <w:t>, 2024</w:t>
      </w:r>
    </w:p>
    <w:p w14:paraId="39B49726" w14:textId="0801C1FD" w:rsidR="00B521CF" w:rsidRPr="00603160" w:rsidRDefault="00144186" w:rsidP="00112F0F">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A017EF">
        <w:rPr>
          <w:rFonts w:asciiTheme="minorBidi" w:hAnsiTheme="minorBidi" w:cs="David" w:hint="cs"/>
          <w:b/>
          <w:bCs/>
          <w:sz w:val="30"/>
          <w:szCs w:val="30"/>
          <w:rtl/>
        </w:rPr>
        <w:t>104</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tbl>
      <w:tblPr>
        <w:tblpPr w:leftFromText="180" w:rightFromText="180" w:vertAnchor="text" w:horzAnchor="margin" w:tblpY="402"/>
        <w:bidiVisual/>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9060"/>
      </w:tblGrid>
      <w:tr w:rsidR="006D3E9E" w:rsidRPr="00586CCB" w14:paraId="3225004F" w14:textId="77777777" w:rsidTr="006D3E9E">
        <w:tc>
          <w:tcPr>
            <w:tcW w:w="1706" w:type="dxa"/>
          </w:tcPr>
          <w:p w14:paraId="020D8A67" w14:textId="77777777" w:rsidR="006D3E9E" w:rsidRPr="00586CCB" w:rsidRDefault="006D3E9E" w:rsidP="006D3E9E">
            <w:pPr>
              <w:tabs>
                <w:tab w:val="left" w:pos="8126"/>
              </w:tabs>
              <w:spacing w:after="0" w:line="240" w:lineRule="auto"/>
              <w:contextualSpacing/>
              <w:rPr>
                <w:rFonts w:ascii="David" w:hAnsi="David" w:cs="David"/>
                <w:b/>
                <w:bCs/>
                <w:sz w:val="25"/>
                <w:szCs w:val="25"/>
                <w:rtl/>
              </w:rPr>
            </w:pPr>
            <w:r w:rsidRPr="00586CCB">
              <w:rPr>
                <w:rFonts w:ascii="David" w:hAnsi="David" w:cs="David"/>
                <w:b/>
                <w:bCs/>
                <w:sz w:val="25"/>
                <w:szCs w:val="25"/>
                <w:rtl/>
              </w:rPr>
              <w:t xml:space="preserve">תיאור המשרה: </w:t>
            </w:r>
          </w:p>
        </w:tc>
        <w:tc>
          <w:tcPr>
            <w:tcW w:w="9060" w:type="dxa"/>
          </w:tcPr>
          <w:p w14:paraId="5C833F6C" w14:textId="77777777" w:rsidR="006D3E9E" w:rsidRPr="0020235E" w:rsidRDefault="006D3E9E" w:rsidP="006D3E9E">
            <w:pPr>
              <w:tabs>
                <w:tab w:val="left" w:pos="8126"/>
              </w:tabs>
              <w:spacing w:after="0" w:line="240" w:lineRule="auto"/>
              <w:contextualSpacing/>
              <w:rPr>
                <w:rFonts w:ascii="David" w:hAnsi="David" w:cs="David"/>
              </w:rPr>
            </w:pPr>
            <w:r w:rsidRPr="0020235E">
              <w:rPr>
                <w:rFonts w:ascii="David" w:hAnsi="David" w:cs="David"/>
                <w:rtl/>
              </w:rPr>
              <w:t xml:space="preserve">מנהל/ת </w:t>
            </w:r>
            <w:r w:rsidRPr="0020235E">
              <w:rPr>
                <w:rFonts w:ascii="David" w:hAnsi="David" w:cs="David" w:hint="cs"/>
                <w:rtl/>
              </w:rPr>
              <w:t>מחלקת קליטה</w:t>
            </w:r>
          </w:p>
        </w:tc>
      </w:tr>
      <w:tr w:rsidR="006D3E9E" w:rsidRPr="00586CCB" w14:paraId="59EB4327" w14:textId="77777777" w:rsidTr="006D3E9E">
        <w:tc>
          <w:tcPr>
            <w:tcW w:w="1706" w:type="dxa"/>
          </w:tcPr>
          <w:p w14:paraId="50899AA9" w14:textId="77777777" w:rsidR="006D3E9E" w:rsidRPr="00586CCB" w:rsidRDefault="006D3E9E" w:rsidP="006D3E9E">
            <w:pPr>
              <w:tabs>
                <w:tab w:val="left" w:pos="8126"/>
              </w:tabs>
              <w:spacing w:after="0" w:line="240" w:lineRule="auto"/>
              <w:contextualSpacing/>
              <w:rPr>
                <w:rFonts w:ascii="David" w:hAnsi="David" w:cs="David"/>
                <w:b/>
                <w:bCs/>
                <w:sz w:val="25"/>
                <w:szCs w:val="25"/>
                <w:rtl/>
              </w:rPr>
            </w:pPr>
            <w:r w:rsidRPr="00586CCB">
              <w:rPr>
                <w:rFonts w:ascii="David" w:hAnsi="David" w:cs="David"/>
                <w:b/>
                <w:bCs/>
                <w:sz w:val="25"/>
                <w:szCs w:val="25"/>
                <w:rtl/>
              </w:rPr>
              <w:t xml:space="preserve">דרגת המשרה ודירוגה: </w:t>
            </w:r>
          </w:p>
        </w:tc>
        <w:tc>
          <w:tcPr>
            <w:tcW w:w="9060" w:type="dxa"/>
          </w:tcPr>
          <w:p w14:paraId="49FF1591" w14:textId="77777777" w:rsidR="006D3E9E" w:rsidRPr="0020235E" w:rsidRDefault="006D3E9E" w:rsidP="006D3E9E">
            <w:pPr>
              <w:pStyle w:val="a4"/>
              <w:spacing w:after="0" w:line="240" w:lineRule="auto"/>
              <w:ind w:hanging="720"/>
              <w:rPr>
                <w:rFonts w:ascii="David" w:hAnsi="David" w:cs="David"/>
                <w:sz w:val="24"/>
                <w:szCs w:val="24"/>
                <w:rtl/>
              </w:rPr>
            </w:pPr>
            <w:r w:rsidRPr="0020235E">
              <w:rPr>
                <w:rFonts w:ascii="David" w:hAnsi="David" w:cs="David" w:hint="cs"/>
                <w:sz w:val="24"/>
                <w:szCs w:val="24"/>
                <w:rtl/>
              </w:rPr>
              <w:t xml:space="preserve">40-42 בדירוג </w:t>
            </w:r>
            <w:proofErr w:type="spellStart"/>
            <w:r w:rsidRPr="0020235E">
              <w:rPr>
                <w:rFonts w:ascii="David" w:hAnsi="David" w:cs="David" w:hint="cs"/>
                <w:sz w:val="24"/>
                <w:szCs w:val="24"/>
                <w:rtl/>
              </w:rPr>
              <w:t>המח"ר</w:t>
            </w:r>
            <w:proofErr w:type="spellEnd"/>
            <w:r w:rsidRPr="0020235E">
              <w:rPr>
                <w:rFonts w:ascii="David" w:hAnsi="David" w:cs="David" w:hint="cs"/>
                <w:sz w:val="24"/>
                <w:szCs w:val="24"/>
                <w:rtl/>
              </w:rPr>
              <w:t xml:space="preserve"> / חינוך נוער וקהילה / חוזה בכירים בכפוף לאישור</w:t>
            </w:r>
          </w:p>
        </w:tc>
      </w:tr>
      <w:tr w:rsidR="006D3E9E" w:rsidRPr="00586CCB" w14:paraId="7DA16C14" w14:textId="77777777" w:rsidTr="006D3E9E">
        <w:tc>
          <w:tcPr>
            <w:tcW w:w="1706" w:type="dxa"/>
          </w:tcPr>
          <w:p w14:paraId="317C0317" w14:textId="77777777" w:rsidR="006D3E9E" w:rsidRPr="00586CCB" w:rsidRDefault="006D3E9E" w:rsidP="006D3E9E">
            <w:pPr>
              <w:tabs>
                <w:tab w:val="left" w:pos="8126"/>
              </w:tabs>
              <w:spacing w:after="0" w:line="240" w:lineRule="auto"/>
              <w:contextualSpacing/>
              <w:rPr>
                <w:rFonts w:ascii="David" w:hAnsi="David" w:cs="David"/>
                <w:b/>
                <w:bCs/>
                <w:sz w:val="25"/>
                <w:szCs w:val="25"/>
                <w:rtl/>
              </w:rPr>
            </w:pPr>
            <w:r w:rsidRPr="00586CCB">
              <w:rPr>
                <w:rFonts w:ascii="David" w:hAnsi="David" w:cs="David"/>
                <w:b/>
                <w:bCs/>
                <w:sz w:val="25"/>
                <w:szCs w:val="25"/>
                <w:rtl/>
              </w:rPr>
              <w:t xml:space="preserve">היקף העסקה: </w:t>
            </w:r>
          </w:p>
        </w:tc>
        <w:tc>
          <w:tcPr>
            <w:tcW w:w="9060" w:type="dxa"/>
          </w:tcPr>
          <w:p w14:paraId="7D8F4D9D" w14:textId="77777777" w:rsidR="006D3E9E" w:rsidRPr="0020235E" w:rsidRDefault="006D3E9E" w:rsidP="006D3E9E">
            <w:pPr>
              <w:tabs>
                <w:tab w:val="left" w:pos="8126"/>
              </w:tabs>
              <w:spacing w:after="0" w:line="240" w:lineRule="auto"/>
              <w:contextualSpacing/>
              <w:rPr>
                <w:rFonts w:ascii="David" w:hAnsi="David" w:cs="David"/>
                <w:rtl/>
              </w:rPr>
            </w:pPr>
            <w:r w:rsidRPr="0020235E">
              <w:rPr>
                <w:rFonts w:ascii="David" w:hAnsi="David" w:cs="David"/>
                <w:rtl/>
              </w:rPr>
              <w:t>מלאה</w:t>
            </w:r>
          </w:p>
        </w:tc>
      </w:tr>
      <w:tr w:rsidR="006D3E9E" w:rsidRPr="00586CCB" w14:paraId="6A2AD1E6" w14:textId="77777777" w:rsidTr="006D3E9E">
        <w:tc>
          <w:tcPr>
            <w:tcW w:w="1706" w:type="dxa"/>
          </w:tcPr>
          <w:p w14:paraId="34BC38C6" w14:textId="77777777" w:rsidR="006D3E9E" w:rsidRPr="00586CCB" w:rsidRDefault="006D3E9E" w:rsidP="006D3E9E">
            <w:pPr>
              <w:tabs>
                <w:tab w:val="left" w:pos="8126"/>
              </w:tabs>
              <w:spacing w:after="0" w:line="240" w:lineRule="auto"/>
              <w:contextualSpacing/>
              <w:rPr>
                <w:rFonts w:ascii="David" w:hAnsi="David" w:cs="David"/>
                <w:b/>
                <w:bCs/>
                <w:sz w:val="25"/>
                <w:szCs w:val="25"/>
                <w:rtl/>
              </w:rPr>
            </w:pPr>
            <w:r w:rsidRPr="00586CCB">
              <w:rPr>
                <w:rFonts w:ascii="David" w:hAnsi="David" w:cs="David"/>
                <w:b/>
                <w:bCs/>
                <w:sz w:val="25"/>
                <w:szCs w:val="25"/>
                <w:rtl/>
              </w:rPr>
              <w:t>סוג המכרז:</w:t>
            </w:r>
          </w:p>
        </w:tc>
        <w:tc>
          <w:tcPr>
            <w:tcW w:w="9060" w:type="dxa"/>
          </w:tcPr>
          <w:p w14:paraId="33DAC0FF" w14:textId="00D95E32" w:rsidR="006D3E9E" w:rsidRPr="0020235E" w:rsidRDefault="006D3E9E" w:rsidP="006D3E9E">
            <w:pPr>
              <w:tabs>
                <w:tab w:val="left" w:pos="8126"/>
              </w:tabs>
              <w:spacing w:after="0" w:line="240" w:lineRule="auto"/>
              <w:contextualSpacing/>
              <w:rPr>
                <w:rFonts w:ascii="David" w:hAnsi="David" w:cs="David"/>
                <w:rtl/>
              </w:rPr>
            </w:pPr>
            <w:r>
              <w:rPr>
                <w:rFonts w:ascii="David" w:hAnsi="David" w:cs="David" w:hint="cs"/>
                <w:rtl/>
              </w:rPr>
              <w:t>חיצוני</w:t>
            </w:r>
          </w:p>
        </w:tc>
      </w:tr>
      <w:tr w:rsidR="006D3E9E" w:rsidRPr="00586CCB" w14:paraId="50E01F06" w14:textId="77777777" w:rsidTr="006D3E9E">
        <w:trPr>
          <w:trHeight w:val="1538"/>
        </w:trPr>
        <w:tc>
          <w:tcPr>
            <w:tcW w:w="1706" w:type="dxa"/>
            <w:tcBorders>
              <w:bottom w:val="single" w:sz="4" w:space="0" w:color="auto"/>
            </w:tcBorders>
          </w:tcPr>
          <w:p w14:paraId="07C3478A" w14:textId="77777777" w:rsidR="006D3E9E" w:rsidRPr="00586CCB" w:rsidRDefault="006D3E9E" w:rsidP="006D3E9E">
            <w:pPr>
              <w:tabs>
                <w:tab w:val="left" w:pos="8126"/>
              </w:tabs>
              <w:spacing w:after="0" w:line="240" w:lineRule="auto"/>
              <w:contextualSpacing/>
              <w:rPr>
                <w:rFonts w:ascii="David" w:hAnsi="David" w:cs="David"/>
                <w:b/>
                <w:bCs/>
                <w:sz w:val="25"/>
                <w:szCs w:val="25"/>
                <w:rtl/>
              </w:rPr>
            </w:pPr>
            <w:r w:rsidRPr="00586CCB">
              <w:rPr>
                <w:rFonts w:ascii="David" w:hAnsi="David" w:cs="David"/>
                <w:b/>
                <w:bCs/>
                <w:sz w:val="25"/>
                <w:szCs w:val="25"/>
                <w:rtl/>
              </w:rPr>
              <w:t>תיאור תפקיד:</w:t>
            </w:r>
          </w:p>
        </w:tc>
        <w:tc>
          <w:tcPr>
            <w:tcW w:w="9060" w:type="dxa"/>
          </w:tcPr>
          <w:p w14:paraId="699C2A95"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פיתוח קהילתי, תרבותי, העצמה לעולים ושילובם בקהילה העירונית במגוון תחומים, לרבות חינוך בלתי פורמאלי, תחום הפנאי, התרבות, הספורט והאומנות לכל הגילאים ולעולים מכל הארצות.</w:t>
            </w:r>
          </w:p>
          <w:p w14:paraId="271A91D6"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עידוד וקידום מנהיגות בקרב העולים ושילובם במנהיגות המקומית</w:t>
            </w:r>
          </w:p>
          <w:p w14:paraId="4159944F"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 xml:space="preserve">ייזום ופיתוח </w:t>
            </w:r>
            <w:proofErr w:type="spellStart"/>
            <w:r w:rsidRPr="00B6524F">
              <w:rPr>
                <w:rFonts w:ascii="David" w:hAnsi="David" w:cs="David" w:hint="cs"/>
                <w:rtl/>
              </w:rPr>
              <w:t>תכניות</w:t>
            </w:r>
            <w:proofErr w:type="spellEnd"/>
            <w:r w:rsidRPr="00B6524F">
              <w:rPr>
                <w:rFonts w:ascii="David" w:hAnsi="David" w:cs="David" w:hint="cs"/>
                <w:rtl/>
              </w:rPr>
              <w:t xml:space="preserve"> עבודה, יישום ומעקב, מתן מענה לבעיות ולצרכים חברתיים, תרבותיים וכלכליים של אוכלוסיית העולים.</w:t>
            </w:r>
          </w:p>
          <w:p w14:paraId="249B852D"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אחריות על בניית תקציב המחלקה ויישומו</w:t>
            </w:r>
          </w:p>
          <w:p w14:paraId="7D50C717"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 xml:space="preserve">יישום </w:t>
            </w:r>
            <w:proofErr w:type="spellStart"/>
            <w:r w:rsidRPr="00B6524F">
              <w:rPr>
                <w:rFonts w:ascii="David" w:hAnsi="David" w:cs="David" w:hint="cs"/>
                <w:rtl/>
              </w:rPr>
              <w:t>תכניות</w:t>
            </w:r>
            <w:proofErr w:type="spellEnd"/>
            <w:r w:rsidRPr="00B6524F">
              <w:rPr>
                <w:rFonts w:ascii="David" w:hAnsi="David" w:cs="David" w:hint="cs"/>
                <w:rtl/>
              </w:rPr>
              <w:t xml:space="preserve"> של משרד הקליטה ומשרדי ממשלה רלוונטיים, פיתוח קשרי גומלין ושיתופי פעולה עם ארגונים ומוסדות בקהילה המתייחסים לאוכלוסיית העולים.</w:t>
            </w:r>
          </w:p>
          <w:p w14:paraId="1EF2C2F4"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 xml:space="preserve">עיסוק בנושאי ההערכה, מעקב אחר תהליכים והתקדמות </w:t>
            </w:r>
            <w:proofErr w:type="spellStart"/>
            <w:r w:rsidRPr="00B6524F">
              <w:rPr>
                <w:rFonts w:ascii="David" w:hAnsi="David" w:cs="David" w:hint="cs"/>
                <w:rtl/>
              </w:rPr>
              <w:t>תכניות</w:t>
            </w:r>
            <w:proofErr w:type="spellEnd"/>
            <w:r w:rsidRPr="00B6524F">
              <w:rPr>
                <w:rFonts w:ascii="David" w:hAnsi="David" w:cs="David" w:hint="cs"/>
                <w:rtl/>
              </w:rPr>
              <w:t xml:space="preserve"> עבודה, התייעלות והפקת לקחים על בסיס נתונים.</w:t>
            </w:r>
          </w:p>
          <w:p w14:paraId="622DDF62"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השתתפות בוועדות עירוניות שונות</w:t>
            </w:r>
          </w:p>
          <w:p w14:paraId="14DF9D27"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ניהול פעילות בתחום לימוד השפה העברית והכרת הארץ</w:t>
            </w:r>
          </w:p>
          <w:p w14:paraId="619C9FE2" w14:textId="77777777" w:rsidR="006D3E9E" w:rsidRPr="00B6524F" w:rsidRDefault="006D3E9E" w:rsidP="006D3E9E">
            <w:pPr>
              <w:pStyle w:val="xxmsonormal"/>
              <w:numPr>
                <w:ilvl w:val="0"/>
                <w:numId w:val="9"/>
              </w:numPr>
              <w:shd w:val="clear" w:color="auto" w:fill="FFFFFF"/>
              <w:bidi/>
              <w:rPr>
                <w:rFonts w:ascii="David" w:hAnsi="David" w:cs="David"/>
              </w:rPr>
            </w:pPr>
            <w:r w:rsidRPr="00B6524F">
              <w:rPr>
                <w:rFonts w:ascii="David" w:hAnsi="David" w:cs="David" w:hint="cs"/>
                <w:rtl/>
              </w:rPr>
              <w:t>ניהול צוות המחלקה</w:t>
            </w:r>
          </w:p>
          <w:p w14:paraId="50AE7C37" w14:textId="77777777" w:rsidR="006D3E9E" w:rsidRPr="00B6524F" w:rsidRDefault="006D3E9E" w:rsidP="006D3E9E">
            <w:pPr>
              <w:pStyle w:val="xxmsonormal"/>
              <w:numPr>
                <w:ilvl w:val="0"/>
                <w:numId w:val="9"/>
              </w:numPr>
              <w:shd w:val="clear" w:color="auto" w:fill="FFFFFF"/>
              <w:bidi/>
              <w:rPr>
                <w:rFonts w:ascii="David" w:hAnsi="David" w:cs="David"/>
                <w:sz w:val="25"/>
                <w:szCs w:val="25"/>
                <w:rtl/>
              </w:rPr>
            </w:pPr>
            <w:r w:rsidRPr="00B6524F">
              <w:rPr>
                <w:rFonts w:ascii="David" w:hAnsi="David" w:cs="David" w:hint="cs"/>
                <w:rtl/>
              </w:rPr>
              <w:t>כל מטלה נוספת שתוטל ע"י הממונה</w:t>
            </w:r>
            <w:r>
              <w:rPr>
                <w:rFonts w:ascii="David" w:hAnsi="David" w:cs="David" w:hint="cs"/>
                <w:sz w:val="25"/>
                <w:szCs w:val="25"/>
                <w:rtl/>
              </w:rPr>
              <w:t xml:space="preserve"> </w:t>
            </w:r>
          </w:p>
        </w:tc>
      </w:tr>
      <w:tr w:rsidR="006D3E9E" w:rsidRPr="00586CCB" w14:paraId="150E9E78" w14:textId="77777777" w:rsidTr="006D3E9E">
        <w:trPr>
          <w:trHeight w:val="4515"/>
        </w:trPr>
        <w:tc>
          <w:tcPr>
            <w:tcW w:w="1706" w:type="dxa"/>
            <w:tcBorders>
              <w:bottom w:val="single" w:sz="4" w:space="0" w:color="auto"/>
            </w:tcBorders>
          </w:tcPr>
          <w:p w14:paraId="4113093D" w14:textId="77777777" w:rsidR="006D3E9E" w:rsidRPr="00586CCB" w:rsidRDefault="006D3E9E" w:rsidP="006D3E9E">
            <w:pPr>
              <w:tabs>
                <w:tab w:val="left" w:pos="8126"/>
              </w:tabs>
              <w:spacing w:after="0" w:line="240" w:lineRule="auto"/>
              <w:contextualSpacing/>
              <w:rPr>
                <w:rFonts w:ascii="David" w:hAnsi="David" w:cs="David"/>
                <w:b/>
                <w:bCs/>
                <w:sz w:val="25"/>
                <w:szCs w:val="25"/>
                <w:rtl/>
              </w:rPr>
            </w:pPr>
            <w:r w:rsidRPr="00586CCB">
              <w:rPr>
                <w:rFonts w:ascii="David" w:hAnsi="David" w:cs="David"/>
                <w:b/>
                <w:bCs/>
                <w:sz w:val="25"/>
                <w:szCs w:val="25"/>
                <w:rtl/>
              </w:rPr>
              <w:t>תנאי סף:</w:t>
            </w:r>
          </w:p>
        </w:tc>
        <w:tc>
          <w:tcPr>
            <w:tcW w:w="9060" w:type="dxa"/>
          </w:tcPr>
          <w:p w14:paraId="12563DC2" w14:textId="77777777" w:rsidR="006D3E9E" w:rsidRPr="00586CCB" w:rsidRDefault="006D3E9E" w:rsidP="006D3E9E">
            <w:pPr>
              <w:pStyle w:val="a4"/>
              <w:numPr>
                <w:ilvl w:val="0"/>
                <w:numId w:val="8"/>
              </w:numPr>
              <w:spacing w:after="0" w:line="240" w:lineRule="auto"/>
              <w:ind w:left="309" w:hanging="283"/>
              <w:rPr>
                <w:rFonts w:ascii="David" w:hAnsi="David" w:cs="David"/>
                <w:b/>
                <w:bCs/>
                <w:sz w:val="25"/>
                <w:szCs w:val="25"/>
              </w:rPr>
            </w:pPr>
            <w:r w:rsidRPr="00586CCB">
              <w:rPr>
                <w:rFonts w:ascii="David" w:hAnsi="David" w:cs="David"/>
                <w:b/>
                <w:bCs/>
                <w:sz w:val="25"/>
                <w:szCs w:val="25"/>
                <w:rtl/>
              </w:rPr>
              <w:t xml:space="preserve">  השכלה ודרישות מקצועיות:</w:t>
            </w:r>
          </w:p>
          <w:p w14:paraId="118BF1BA" w14:textId="77777777" w:rsidR="006D3E9E" w:rsidRPr="00B6524F" w:rsidRDefault="006D3E9E" w:rsidP="006D3E9E">
            <w:pPr>
              <w:pStyle w:val="a4"/>
              <w:spacing w:after="0" w:line="240" w:lineRule="auto"/>
              <w:ind w:left="471"/>
              <w:contextualSpacing w:val="0"/>
              <w:rPr>
                <w:rFonts w:ascii="David" w:hAnsi="David" w:cs="David"/>
                <w:sz w:val="24"/>
                <w:szCs w:val="24"/>
              </w:rPr>
            </w:pPr>
            <w:r w:rsidRPr="00B6524F">
              <w:rPr>
                <w:rFonts w:ascii="David" w:hAnsi="David" w:cs="David"/>
                <w:sz w:val="24"/>
                <w:szCs w:val="24"/>
                <w:rtl/>
              </w:rPr>
              <w:t xml:space="preserve">בעל תואר אקדמי שנרכש במוסד </w:t>
            </w:r>
            <w:r w:rsidRPr="00B6524F">
              <w:rPr>
                <w:rFonts w:ascii="David" w:hAnsi="David" w:cs="David"/>
                <w:b/>
                <w:bCs/>
                <w:sz w:val="24"/>
                <w:szCs w:val="24"/>
                <w:rtl/>
              </w:rPr>
              <w:t>המוכר</w:t>
            </w:r>
            <w:r w:rsidRPr="00B6524F">
              <w:rPr>
                <w:rFonts w:ascii="David" w:hAnsi="David" w:cs="David"/>
                <w:sz w:val="24"/>
                <w:szCs w:val="24"/>
                <w:rtl/>
              </w:rPr>
              <w:t xml:space="preserve"> על ידי המועצה להשכלה גבוהה, או שקיבל הכרה מהמחלקה להערכת תארים אקדמיים בחוץ לארץ. </w:t>
            </w:r>
            <w:r w:rsidRPr="00B6524F">
              <w:rPr>
                <w:rFonts w:ascii="David" w:hAnsi="David" w:cs="David"/>
                <w:b/>
                <w:bCs/>
                <w:sz w:val="24"/>
                <w:szCs w:val="24"/>
                <w:rtl/>
              </w:rPr>
              <w:t>או</w:t>
            </w:r>
            <w:r w:rsidRPr="00B6524F">
              <w:rPr>
                <w:rFonts w:ascii="David" w:hAnsi="David" w:cs="David"/>
                <w:sz w:val="24"/>
                <w:szCs w:val="24"/>
                <w:rtl/>
              </w:rPr>
              <w:t xml:space="preserve"> הנדסאי או טכנאי רשום בהתאם לסעיף 39 לחוק ההנדסאים והטכנאים המוסמכים, התשע"ג-2012 </w:t>
            </w:r>
            <w:r w:rsidRPr="00B6524F">
              <w:rPr>
                <w:rFonts w:ascii="David" w:hAnsi="David" w:cs="David"/>
                <w:b/>
                <w:bCs/>
                <w:sz w:val="24"/>
                <w:szCs w:val="24"/>
                <w:rtl/>
              </w:rPr>
              <w:t>או</w:t>
            </w:r>
            <w:r w:rsidRPr="00B6524F">
              <w:rPr>
                <w:rFonts w:ascii="David" w:hAnsi="David" w:cs="David"/>
                <w:sz w:val="24"/>
                <w:szCs w:val="24"/>
                <w:rtl/>
              </w:rPr>
              <w:t xml:space="preserve"> תעודת סמיכות לרבנות ("יורה יורה") לפי אישור הרבנות הראשית לישראל </w:t>
            </w:r>
            <w:r w:rsidRPr="00B6524F">
              <w:rPr>
                <w:rFonts w:ascii="David" w:hAnsi="David" w:cs="David"/>
                <w:b/>
                <w:bCs/>
                <w:sz w:val="24"/>
                <w:szCs w:val="24"/>
                <w:rtl/>
              </w:rPr>
              <w:t>או</w:t>
            </w:r>
            <w:r w:rsidRPr="00B6524F">
              <w:rPr>
                <w:rFonts w:ascii="David" w:hAnsi="David" w:cs="David"/>
                <w:sz w:val="24"/>
                <w:szCs w:val="24"/>
                <w:rtl/>
              </w:rPr>
              <w:t xml:space="preserve"> אישור לימודים </w:t>
            </w:r>
            <w:proofErr w:type="spellStart"/>
            <w:r w:rsidRPr="00B6524F">
              <w:rPr>
                <w:rFonts w:ascii="David" w:hAnsi="David" w:cs="David"/>
                <w:sz w:val="24"/>
                <w:szCs w:val="24"/>
                <w:rtl/>
              </w:rPr>
              <w:t>בתכנית</w:t>
            </w:r>
            <w:proofErr w:type="spellEnd"/>
            <w:r w:rsidRPr="00B6524F">
              <w:rPr>
                <w:rFonts w:ascii="David" w:hAnsi="David" w:cs="David"/>
                <w:sz w:val="24"/>
                <w:szCs w:val="24"/>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40C53387" w14:textId="77777777" w:rsidR="006D3E9E" w:rsidRPr="00586CCB" w:rsidRDefault="006D3E9E" w:rsidP="006D3E9E">
            <w:pPr>
              <w:spacing w:after="0" w:line="240" w:lineRule="auto"/>
              <w:rPr>
                <w:rFonts w:ascii="David" w:hAnsi="David" w:cs="David"/>
                <w:sz w:val="12"/>
                <w:szCs w:val="12"/>
                <w:rtl/>
              </w:rPr>
            </w:pPr>
          </w:p>
          <w:p w14:paraId="68569C68" w14:textId="77777777" w:rsidR="006D3E9E" w:rsidRPr="00586CCB" w:rsidRDefault="006D3E9E" w:rsidP="006D3E9E">
            <w:pPr>
              <w:pStyle w:val="a4"/>
              <w:numPr>
                <w:ilvl w:val="0"/>
                <w:numId w:val="8"/>
              </w:numPr>
              <w:spacing w:after="0" w:line="240" w:lineRule="auto"/>
              <w:ind w:left="451" w:hanging="425"/>
              <w:rPr>
                <w:rFonts w:ascii="David" w:hAnsi="David" w:cs="David"/>
                <w:b/>
                <w:bCs/>
                <w:sz w:val="25"/>
                <w:szCs w:val="25"/>
              </w:rPr>
            </w:pPr>
            <w:r w:rsidRPr="00586CCB">
              <w:rPr>
                <w:rFonts w:ascii="David" w:hAnsi="David" w:cs="David"/>
                <w:b/>
                <w:bCs/>
                <w:sz w:val="25"/>
                <w:szCs w:val="25"/>
                <w:rtl/>
              </w:rPr>
              <w:t>ניסיון מקצועי</w:t>
            </w:r>
          </w:p>
          <w:p w14:paraId="5DBB1DDE" w14:textId="77777777" w:rsidR="006D3E9E" w:rsidRPr="00B6524F" w:rsidRDefault="006D3E9E" w:rsidP="006D3E9E">
            <w:pPr>
              <w:pStyle w:val="a4"/>
              <w:spacing w:after="0" w:line="240" w:lineRule="auto"/>
              <w:ind w:left="451"/>
              <w:rPr>
                <w:rFonts w:ascii="David" w:hAnsi="David" w:cs="David"/>
                <w:sz w:val="24"/>
                <w:szCs w:val="24"/>
                <w:rtl/>
              </w:rPr>
            </w:pPr>
            <w:r w:rsidRPr="00B6524F">
              <w:rPr>
                <w:rFonts w:ascii="David" w:hAnsi="David" w:cs="David"/>
                <w:b/>
                <w:bCs/>
                <w:sz w:val="24"/>
                <w:szCs w:val="24"/>
                <w:rtl/>
              </w:rPr>
              <w:t>* עבור בעל תואר אקדמי או השכלה תורנית כאמור לעיל –</w:t>
            </w:r>
            <w:r w:rsidRPr="00B6524F">
              <w:rPr>
                <w:rFonts w:ascii="David" w:hAnsi="David" w:cs="David"/>
                <w:sz w:val="24"/>
                <w:szCs w:val="24"/>
                <w:rtl/>
              </w:rPr>
              <w:t xml:space="preserve"> ארבע שנות ניסיון בתחום </w:t>
            </w:r>
            <w:r w:rsidRPr="00B6524F">
              <w:rPr>
                <w:rFonts w:ascii="David" w:hAnsi="David" w:cs="David" w:hint="cs"/>
                <w:sz w:val="24"/>
                <w:szCs w:val="24"/>
                <w:rtl/>
              </w:rPr>
              <w:t xml:space="preserve">העיסוק הרלוונטי </w:t>
            </w:r>
            <w:r w:rsidRPr="00B6524F">
              <w:rPr>
                <w:rFonts w:ascii="David" w:hAnsi="David" w:cs="David"/>
                <w:sz w:val="24"/>
                <w:szCs w:val="24"/>
                <w:rtl/>
              </w:rPr>
              <w:t>–</w:t>
            </w:r>
            <w:r w:rsidRPr="00B6524F">
              <w:rPr>
                <w:rFonts w:ascii="David" w:hAnsi="David" w:cs="David" w:hint="cs"/>
                <w:sz w:val="24"/>
                <w:szCs w:val="24"/>
                <w:rtl/>
              </w:rPr>
              <w:t xml:space="preserve"> קליטת עליה</w:t>
            </w:r>
          </w:p>
          <w:p w14:paraId="6E75B08D" w14:textId="77777777" w:rsidR="006D3E9E" w:rsidRPr="00B6524F" w:rsidRDefault="006D3E9E" w:rsidP="006D3E9E">
            <w:pPr>
              <w:pStyle w:val="a4"/>
              <w:spacing w:after="0" w:line="240" w:lineRule="auto"/>
              <w:ind w:left="451"/>
              <w:rPr>
                <w:rFonts w:ascii="David" w:hAnsi="David" w:cs="David"/>
                <w:sz w:val="24"/>
                <w:szCs w:val="24"/>
                <w:rtl/>
              </w:rPr>
            </w:pPr>
            <w:r w:rsidRPr="00B6524F">
              <w:rPr>
                <w:rFonts w:ascii="David" w:hAnsi="David" w:cs="David"/>
                <w:b/>
                <w:bCs/>
                <w:sz w:val="24"/>
                <w:szCs w:val="24"/>
                <w:rtl/>
              </w:rPr>
              <w:t>* עבור הנדסאי רשום</w:t>
            </w:r>
            <w:r w:rsidRPr="00B6524F">
              <w:rPr>
                <w:rFonts w:ascii="David" w:hAnsi="David" w:cs="David"/>
                <w:sz w:val="24"/>
                <w:szCs w:val="24"/>
                <w:rtl/>
              </w:rPr>
              <w:t xml:space="preserve"> – חמש שנות ניסיון בתחום העיסוק הרלוונטי</w:t>
            </w:r>
            <w:r w:rsidRPr="00B6524F">
              <w:rPr>
                <w:rFonts w:ascii="David" w:hAnsi="David" w:cs="David" w:hint="cs"/>
                <w:sz w:val="24"/>
                <w:szCs w:val="24"/>
                <w:rtl/>
              </w:rPr>
              <w:t xml:space="preserve"> </w:t>
            </w:r>
            <w:r w:rsidRPr="00B6524F">
              <w:rPr>
                <w:rFonts w:ascii="David" w:hAnsi="David" w:cs="David"/>
                <w:sz w:val="24"/>
                <w:szCs w:val="24"/>
                <w:rtl/>
              </w:rPr>
              <w:t>–</w:t>
            </w:r>
            <w:r w:rsidRPr="00B6524F">
              <w:rPr>
                <w:rFonts w:ascii="David" w:hAnsi="David" w:cs="David" w:hint="cs"/>
                <w:sz w:val="24"/>
                <w:szCs w:val="24"/>
                <w:rtl/>
              </w:rPr>
              <w:t xml:space="preserve"> קליטת עליה</w:t>
            </w:r>
          </w:p>
          <w:p w14:paraId="3403086F" w14:textId="77777777" w:rsidR="006D3E9E" w:rsidRPr="00B6524F" w:rsidRDefault="006D3E9E" w:rsidP="006D3E9E">
            <w:pPr>
              <w:pStyle w:val="a4"/>
              <w:spacing w:after="0" w:line="240" w:lineRule="auto"/>
              <w:ind w:left="451"/>
              <w:rPr>
                <w:rFonts w:ascii="David" w:hAnsi="David" w:cs="David"/>
                <w:sz w:val="24"/>
                <w:szCs w:val="24"/>
              </w:rPr>
            </w:pPr>
            <w:r w:rsidRPr="00B6524F">
              <w:rPr>
                <w:rFonts w:ascii="David" w:hAnsi="David" w:cs="David"/>
                <w:b/>
                <w:bCs/>
                <w:sz w:val="24"/>
                <w:szCs w:val="24"/>
                <w:rtl/>
              </w:rPr>
              <w:t>* עבור טכנאי מוסמך</w:t>
            </w:r>
            <w:r w:rsidRPr="00B6524F">
              <w:rPr>
                <w:rFonts w:ascii="David" w:hAnsi="David" w:cs="David"/>
                <w:sz w:val="24"/>
                <w:szCs w:val="24"/>
                <w:rtl/>
              </w:rPr>
              <w:t xml:space="preserve"> – שש שנות ניסיון בתחום העיסוק הרלוונטי</w:t>
            </w:r>
            <w:r w:rsidRPr="00B6524F">
              <w:rPr>
                <w:rFonts w:ascii="David" w:hAnsi="David" w:cs="David" w:hint="cs"/>
                <w:sz w:val="24"/>
                <w:szCs w:val="24"/>
                <w:rtl/>
              </w:rPr>
              <w:t xml:space="preserve"> </w:t>
            </w:r>
            <w:r w:rsidRPr="00B6524F">
              <w:rPr>
                <w:rFonts w:ascii="David" w:hAnsi="David" w:cs="David"/>
                <w:sz w:val="24"/>
                <w:szCs w:val="24"/>
                <w:rtl/>
              </w:rPr>
              <w:t>–</w:t>
            </w:r>
            <w:r w:rsidRPr="00B6524F">
              <w:rPr>
                <w:rFonts w:ascii="David" w:hAnsi="David" w:cs="David" w:hint="cs"/>
                <w:sz w:val="24"/>
                <w:szCs w:val="24"/>
                <w:rtl/>
              </w:rPr>
              <w:t xml:space="preserve"> קליטת עליה</w:t>
            </w:r>
          </w:p>
          <w:p w14:paraId="736763DC" w14:textId="77777777" w:rsidR="006D3E9E" w:rsidRPr="00586CCB" w:rsidRDefault="006D3E9E" w:rsidP="006D3E9E">
            <w:pPr>
              <w:pStyle w:val="a4"/>
              <w:spacing w:after="0" w:line="240" w:lineRule="auto"/>
              <w:rPr>
                <w:rFonts w:ascii="David" w:hAnsi="David" w:cs="David"/>
                <w:b/>
                <w:bCs/>
                <w:sz w:val="12"/>
                <w:szCs w:val="12"/>
                <w:rtl/>
              </w:rPr>
            </w:pPr>
          </w:p>
          <w:p w14:paraId="606EF172" w14:textId="77777777" w:rsidR="006D3E9E" w:rsidRPr="00B6524F" w:rsidRDefault="006D3E9E" w:rsidP="006D3E9E">
            <w:pPr>
              <w:pStyle w:val="a4"/>
              <w:spacing w:after="0" w:line="240" w:lineRule="auto"/>
              <w:ind w:hanging="674"/>
              <w:rPr>
                <w:rFonts w:ascii="David" w:hAnsi="David" w:cs="David"/>
                <w:b/>
                <w:bCs/>
                <w:sz w:val="24"/>
                <w:szCs w:val="24"/>
                <w:u w:val="single"/>
                <w:rtl/>
              </w:rPr>
            </w:pPr>
            <w:r w:rsidRPr="00B6524F">
              <w:rPr>
                <w:rFonts w:ascii="David" w:hAnsi="David" w:cs="David"/>
                <w:b/>
                <w:bCs/>
                <w:sz w:val="24"/>
                <w:szCs w:val="24"/>
                <w:u w:val="single"/>
                <w:rtl/>
              </w:rPr>
              <w:t xml:space="preserve">(יש לצרף אישורי מעסיק המפרטים את הגדרת התפקיד, תקופת העסקה </w:t>
            </w:r>
            <w:proofErr w:type="spellStart"/>
            <w:r w:rsidRPr="00B6524F">
              <w:rPr>
                <w:rFonts w:ascii="David" w:hAnsi="David" w:cs="David"/>
                <w:b/>
                <w:bCs/>
                <w:sz w:val="24"/>
                <w:szCs w:val="24"/>
                <w:u w:val="single"/>
                <w:rtl/>
              </w:rPr>
              <w:t>מדוייקת</w:t>
            </w:r>
            <w:proofErr w:type="spellEnd"/>
            <w:r w:rsidRPr="00B6524F">
              <w:rPr>
                <w:rFonts w:ascii="David" w:hAnsi="David" w:cs="David"/>
                <w:b/>
                <w:bCs/>
                <w:sz w:val="24"/>
                <w:szCs w:val="24"/>
                <w:u w:val="single"/>
                <w:rtl/>
              </w:rPr>
              <w:t xml:space="preserve"> והיקף</w:t>
            </w:r>
            <w:r>
              <w:rPr>
                <w:rFonts w:ascii="David" w:hAnsi="David" w:cs="David" w:hint="cs"/>
                <w:b/>
                <w:bCs/>
                <w:sz w:val="24"/>
                <w:szCs w:val="24"/>
                <w:u w:val="single"/>
                <w:rtl/>
              </w:rPr>
              <w:t xml:space="preserve"> </w:t>
            </w:r>
            <w:r w:rsidRPr="00B6524F">
              <w:rPr>
                <w:rFonts w:ascii="David" w:hAnsi="David" w:cs="David"/>
                <w:b/>
                <w:bCs/>
                <w:sz w:val="24"/>
                <w:szCs w:val="24"/>
                <w:u w:val="single"/>
                <w:rtl/>
              </w:rPr>
              <w:t>משרה)</w:t>
            </w:r>
          </w:p>
          <w:p w14:paraId="1B318C71" w14:textId="77777777" w:rsidR="006D3E9E" w:rsidRPr="00586CCB" w:rsidRDefault="006D3E9E" w:rsidP="006D3E9E">
            <w:pPr>
              <w:pStyle w:val="a4"/>
              <w:spacing w:after="0" w:line="240" w:lineRule="auto"/>
              <w:ind w:left="360"/>
              <w:rPr>
                <w:rFonts w:ascii="David" w:hAnsi="David" w:cs="David"/>
                <w:sz w:val="12"/>
                <w:szCs w:val="12"/>
              </w:rPr>
            </w:pPr>
          </w:p>
          <w:p w14:paraId="56E57F5A" w14:textId="77777777" w:rsidR="006D3E9E" w:rsidRPr="00B6524F" w:rsidRDefault="006D3E9E" w:rsidP="006D3E9E">
            <w:pPr>
              <w:pStyle w:val="a4"/>
              <w:numPr>
                <w:ilvl w:val="0"/>
                <w:numId w:val="8"/>
              </w:numPr>
              <w:spacing w:after="0" w:line="240" w:lineRule="auto"/>
              <w:ind w:left="309" w:hanging="283"/>
              <w:rPr>
                <w:rFonts w:ascii="David" w:hAnsi="David" w:cs="David"/>
                <w:sz w:val="24"/>
                <w:szCs w:val="24"/>
              </w:rPr>
            </w:pPr>
            <w:r w:rsidRPr="00586CCB">
              <w:rPr>
                <w:rFonts w:ascii="David" w:hAnsi="David" w:cs="David"/>
                <w:b/>
                <w:bCs/>
                <w:sz w:val="25"/>
                <w:szCs w:val="25"/>
                <w:rtl/>
              </w:rPr>
              <w:t>דרישות נוספות</w:t>
            </w:r>
            <w:r w:rsidRPr="00586CCB">
              <w:rPr>
                <w:rFonts w:ascii="David" w:hAnsi="David" w:cs="David"/>
                <w:b/>
                <w:bCs/>
                <w:sz w:val="25"/>
                <w:szCs w:val="25"/>
                <w:rtl/>
              </w:rPr>
              <w:br/>
            </w:r>
            <w:r w:rsidRPr="00B6524F">
              <w:rPr>
                <w:rFonts w:ascii="David" w:hAnsi="David" w:cs="David"/>
                <w:sz w:val="24"/>
                <w:szCs w:val="24"/>
                <w:rtl/>
              </w:rPr>
              <w:t>א.   שפות – עברית ואנגלית ברמה גבוהה</w:t>
            </w:r>
            <w:r>
              <w:rPr>
                <w:rFonts w:ascii="David" w:hAnsi="David" w:cs="David" w:hint="cs"/>
                <w:sz w:val="24"/>
                <w:szCs w:val="24"/>
                <w:rtl/>
              </w:rPr>
              <w:t>. שפות נוספות יתרון.</w:t>
            </w:r>
          </w:p>
          <w:p w14:paraId="3D53714B" w14:textId="77777777" w:rsidR="006D3E9E" w:rsidRPr="00B6524F" w:rsidRDefault="006D3E9E" w:rsidP="006D3E9E">
            <w:pPr>
              <w:pStyle w:val="a4"/>
              <w:spacing w:after="0" w:line="240" w:lineRule="auto"/>
              <w:ind w:left="306"/>
              <w:rPr>
                <w:rFonts w:ascii="David" w:hAnsi="David" w:cs="David"/>
                <w:sz w:val="24"/>
                <w:szCs w:val="24"/>
                <w:rtl/>
              </w:rPr>
            </w:pPr>
            <w:r w:rsidRPr="00B6524F">
              <w:rPr>
                <w:rFonts w:ascii="David" w:hAnsi="David" w:cs="David"/>
                <w:sz w:val="24"/>
                <w:szCs w:val="24"/>
                <w:rtl/>
              </w:rPr>
              <w:t xml:space="preserve">ב.   יישומי מחשב – </w:t>
            </w:r>
            <w:r w:rsidRPr="00B6524F">
              <w:rPr>
                <w:rFonts w:ascii="David" w:hAnsi="David" w:cs="David" w:hint="cs"/>
                <w:sz w:val="24"/>
                <w:szCs w:val="24"/>
                <w:rtl/>
              </w:rPr>
              <w:t xml:space="preserve">שליטה בתוכנות ה </w:t>
            </w:r>
            <w:r w:rsidRPr="00B6524F">
              <w:rPr>
                <w:rFonts w:ascii="David" w:hAnsi="David" w:cs="David"/>
                <w:sz w:val="24"/>
                <w:szCs w:val="24"/>
              </w:rPr>
              <w:t>Office</w:t>
            </w:r>
            <w:r w:rsidRPr="00B6524F">
              <w:rPr>
                <w:rFonts w:ascii="David" w:hAnsi="David" w:cs="David" w:hint="cs"/>
                <w:sz w:val="24"/>
                <w:szCs w:val="24"/>
                <w:rtl/>
              </w:rPr>
              <w:t xml:space="preserve"> ורשתות חברתיות.</w:t>
            </w:r>
          </w:p>
          <w:p w14:paraId="452E1CAB" w14:textId="77777777" w:rsidR="006D3E9E" w:rsidRPr="00B6524F" w:rsidRDefault="006D3E9E" w:rsidP="006D3E9E">
            <w:pPr>
              <w:pStyle w:val="a4"/>
              <w:spacing w:after="0" w:line="240" w:lineRule="auto"/>
              <w:ind w:left="306"/>
              <w:rPr>
                <w:rFonts w:ascii="David" w:hAnsi="David" w:cs="David"/>
                <w:sz w:val="25"/>
                <w:szCs w:val="25"/>
                <w:rtl/>
              </w:rPr>
            </w:pPr>
            <w:r w:rsidRPr="00B6524F">
              <w:rPr>
                <w:rFonts w:ascii="David" w:hAnsi="David" w:cs="David" w:hint="cs"/>
                <w:sz w:val="24"/>
                <w:szCs w:val="24"/>
                <w:rtl/>
              </w:rPr>
              <w:t xml:space="preserve">ג.    ניהול צוות והנעת עובדים </w:t>
            </w:r>
            <w:r w:rsidRPr="00B6524F">
              <w:rPr>
                <w:rFonts w:ascii="David" w:hAnsi="David" w:cs="David"/>
                <w:sz w:val="24"/>
                <w:szCs w:val="24"/>
                <w:rtl/>
              </w:rPr>
              <w:t>–</w:t>
            </w:r>
            <w:r w:rsidRPr="00B6524F">
              <w:rPr>
                <w:rFonts w:ascii="David" w:hAnsi="David" w:cs="David" w:hint="cs"/>
                <w:sz w:val="24"/>
                <w:szCs w:val="24"/>
                <w:rtl/>
              </w:rPr>
              <w:t xml:space="preserve"> יתרון</w:t>
            </w:r>
          </w:p>
        </w:tc>
      </w:tr>
      <w:tr w:rsidR="006D3E9E" w:rsidRPr="00586CCB" w14:paraId="51185E06" w14:textId="77777777" w:rsidTr="006D3E9E">
        <w:tc>
          <w:tcPr>
            <w:tcW w:w="1706" w:type="dxa"/>
          </w:tcPr>
          <w:p w14:paraId="6CE22CF8" w14:textId="77777777" w:rsidR="006D3E9E" w:rsidRPr="00586CCB" w:rsidRDefault="006D3E9E" w:rsidP="006D3E9E">
            <w:pPr>
              <w:tabs>
                <w:tab w:val="left" w:pos="8126"/>
              </w:tabs>
              <w:spacing w:after="0" w:line="240" w:lineRule="auto"/>
              <w:contextualSpacing/>
              <w:rPr>
                <w:rFonts w:ascii="David" w:hAnsi="David" w:cs="David"/>
                <w:b/>
                <w:bCs/>
                <w:sz w:val="25"/>
                <w:szCs w:val="25"/>
                <w:rtl/>
              </w:rPr>
            </w:pPr>
            <w:r w:rsidRPr="00586CCB">
              <w:rPr>
                <w:rFonts w:ascii="David" w:hAnsi="David" w:cs="David"/>
                <w:b/>
                <w:bCs/>
                <w:sz w:val="25"/>
                <w:szCs w:val="25"/>
                <w:rtl/>
              </w:rPr>
              <w:t>מאפייני עשייה ייחודיים לתפקיד:</w:t>
            </w:r>
          </w:p>
        </w:tc>
        <w:tc>
          <w:tcPr>
            <w:tcW w:w="9060" w:type="dxa"/>
          </w:tcPr>
          <w:p w14:paraId="3BE41BF5" w14:textId="77777777" w:rsidR="006D3E9E" w:rsidRPr="00B6524F" w:rsidRDefault="006D3E9E" w:rsidP="006D3E9E">
            <w:pPr>
              <w:pStyle w:val="a4"/>
              <w:numPr>
                <w:ilvl w:val="0"/>
                <w:numId w:val="7"/>
              </w:numPr>
              <w:spacing w:after="0" w:line="240" w:lineRule="auto"/>
              <w:ind w:left="714" w:hanging="357"/>
              <w:rPr>
                <w:rFonts w:ascii="David" w:hAnsi="David" w:cs="David"/>
                <w:sz w:val="25"/>
                <w:szCs w:val="25"/>
              </w:rPr>
            </w:pPr>
            <w:r w:rsidRPr="00586CCB">
              <w:rPr>
                <w:rFonts w:ascii="David" w:hAnsi="David" w:cs="David"/>
                <w:sz w:val="25"/>
                <w:szCs w:val="25"/>
                <w:rtl/>
              </w:rPr>
              <w:t>ייצוגיות</w:t>
            </w:r>
            <w:r>
              <w:rPr>
                <w:rFonts w:ascii="David" w:hAnsi="David" w:cs="David" w:hint="cs"/>
                <w:sz w:val="25"/>
                <w:szCs w:val="25"/>
                <w:rtl/>
              </w:rPr>
              <w:t xml:space="preserve"> </w:t>
            </w:r>
            <w:proofErr w:type="spellStart"/>
            <w:r>
              <w:rPr>
                <w:rFonts w:ascii="David" w:hAnsi="David" w:cs="David" w:hint="cs"/>
                <w:sz w:val="25"/>
                <w:szCs w:val="25"/>
                <w:rtl/>
              </w:rPr>
              <w:t>ושירותיות</w:t>
            </w:r>
            <w:proofErr w:type="spellEnd"/>
            <w:r>
              <w:rPr>
                <w:rFonts w:ascii="David" w:hAnsi="David" w:cs="David" w:hint="cs"/>
                <w:sz w:val="25"/>
                <w:szCs w:val="25"/>
                <w:rtl/>
              </w:rPr>
              <w:t>,  יחסי אנוש טובים</w:t>
            </w:r>
          </w:p>
          <w:p w14:paraId="39115534" w14:textId="77777777" w:rsidR="006D3E9E" w:rsidRDefault="006D3E9E" w:rsidP="006D3E9E">
            <w:pPr>
              <w:pStyle w:val="a4"/>
              <w:numPr>
                <w:ilvl w:val="0"/>
                <w:numId w:val="7"/>
              </w:numPr>
              <w:spacing w:after="0" w:line="240" w:lineRule="auto"/>
              <w:ind w:left="714" w:hanging="357"/>
              <w:rPr>
                <w:rFonts w:ascii="David" w:hAnsi="David" w:cs="David"/>
                <w:sz w:val="25"/>
                <w:szCs w:val="25"/>
              </w:rPr>
            </w:pPr>
            <w:r>
              <w:rPr>
                <w:rFonts w:ascii="David" w:hAnsi="David" w:cs="David" w:hint="cs"/>
                <w:sz w:val="25"/>
                <w:szCs w:val="25"/>
                <w:rtl/>
              </w:rPr>
              <w:t>יכולת קיום מו"מ עם מוסדות שונים</w:t>
            </w:r>
          </w:p>
          <w:p w14:paraId="68FE8581" w14:textId="77777777" w:rsidR="006D3E9E" w:rsidRPr="00586CCB" w:rsidRDefault="006D3E9E" w:rsidP="006D3E9E">
            <w:pPr>
              <w:pStyle w:val="a4"/>
              <w:numPr>
                <w:ilvl w:val="0"/>
                <w:numId w:val="7"/>
              </w:numPr>
              <w:spacing w:after="0" w:line="240" w:lineRule="auto"/>
              <w:ind w:left="714" w:hanging="357"/>
              <w:rPr>
                <w:rFonts w:ascii="David" w:hAnsi="David" w:cs="David"/>
                <w:sz w:val="25"/>
                <w:szCs w:val="25"/>
              </w:rPr>
            </w:pPr>
            <w:r w:rsidRPr="00586CCB">
              <w:rPr>
                <w:rFonts w:ascii="David" w:hAnsi="David" w:cs="David"/>
                <w:sz w:val="25"/>
                <w:szCs w:val="25"/>
                <w:rtl/>
              </w:rPr>
              <w:t>סדר וארגון</w:t>
            </w:r>
          </w:p>
          <w:p w14:paraId="075488FF" w14:textId="77777777" w:rsidR="006D3E9E" w:rsidRPr="00586CCB" w:rsidRDefault="006D3E9E" w:rsidP="006D3E9E">
            <w:pPr>
              <w:pStyle w:val="a4"/>
              <w:numPr>
                <w:ilvl w:val="0"/>
                <w:numId w:val="7"/>
              </w:numPr>
              <w:spacing w:after="0" w:line="240" w:lineRule="auto"/>
              <w:ind w:left="714" w:hanging="357"/>
              <w:rPr>
                <w:rFonts w:ascii="David" w:hAnsi="David" w:cs="David"/>
                <w:sz w:val="25"/>
                <w:szCs w:val="25"/>
              </w:rPr>
            </w:pPr>
            <w:r w:rsidRPr="00586CCB">
              <w:rPr>
                <w:rFonts w:ascii="David" w:hAnsi="David" w:cs="David"/>
                <w:sz w:val="25"/>
                <w:szCs w:val="25"/>
                <w:rtl/>
              </w:rPr>
              <w:t>עבודה בשעות בלתי שגרתיות</w:t>
            </w:r>
            <w:r>
              <w:rPr>
                <w:rFonts w:ascii="David" w:hAnsi="David" w:cs="David" w:hint="cs"/>
                <w:sz w:val="25"/>
                <w:szCs w:val="25"/>
                <w:rtl/>
              </w:rPr>
              <w:t xml:space="preserve"> </w:t>
            </w:r>
          </w:p>
        </w:tc>
      </w:tr>
      <w:tr w:rsidR="006D3E9E" w:rsidRPr="00586CCB" w14:paraId="021A4E69" w14:textId="77777777" w:rsidTr="006D3E9E">
        <w:tc>
          <w:tcPr>
            <w:tcW w:w="1706" w:type="dxa"/>
          </w:tcPr>
          <w:p w14:paraId="2EDBFFA5" w14:textId="77777777" w:rsidR="006D3E9E" w:rsidRPr="00586CCB" w:rsidRDefault="006D3E9E" w:rsidP="006D3E9E">
            <w:pPr>
              <w:tabs>
                <w:tab w:val="left" w:pos="8126"/>
              </w:tabs>
              <w:spacing w:after="0" w:line="240" w:lineRule="auto"/>
              <w:contextualSpacing/>
              <w:rPr>
                <w:rFonts w:ascii="David" w:hAnsi="David" w:cs="David"/>
                <w:b/>
                <w:bCs/>
                <w:sz w:val="25"/>
                <w:szCs w:val="25"/>
                <w:rtl/>
              </w:rPr>
            </w:pPr>
            <w:r w:rsidRPr="00586CCB">
              <w:rPr>
                <w:rFonts w:ascii="David" w:hAnsi="David" w:cs="David"/>
                <w:b/>
                <w:bCs/>
                <w:sz w:val="25"/>
                <w:szCs w:val="25"/>
                <w:rtl/>
              </w:rPr>
              <w:t xml:space="preserve">כפיפות: </w:t>
            </w:r>
          </w:p>
        </w:tc>
        <w:tc>
          <w:tcPr>
            <w:tcW w:w="9060" w:type="dxa"/>
          </w:tcPr>
          <w:p w14:paraId="48EB3342" w14:textId="77777777" w:rsidR="006D3E9E" w:rsidRPr="00586CCB" w:rsidRDefault="006D3E9E" w:rsidP="006D3E9E">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מנכ"ל העירייה</w:t>
            </w:r>
          </w:p>
        </w:tc>
      </w:tr>
    </w:tbl>
    <w:p w14:paraId="60176272" w14:textId="72B141DD" w:rsidR="002C42C7" w:rsidRDefault="00A017EF" w:rsidP="00A461D8">
      <w:pPr>
        <w:jc w:val="center"/>
        <w:rPr>
          <w:rFonts w:cs="David"/>
          <w:b/>
          <w:bCs/>
          <w:sz w:val="34"/>
          <w:szCs w:val="34"/>
          <w:rtl/>
        </w:rPr>
      </w:pPr>
      <w:r>
        <w:rPr>
          <w:rFonts w:cs="David" w:hint="cs"/>
          <w:b/>
          <w:bCs/>
          <w:sz w:val="34"/>
          <w:szCs w:val="34"/>
          <w:rtl/>
        </w:rPr>
        <w:t>מנהל/ת מחלקת קליטה</w:t>
      </w:r>
    </w:p>
    <w:p w14:paraId="59BE7968" w14:textId="77777777" w:rsidR="003F7E4E" w:rsidRDefault="003F7E4E" w:rsidP="00123E14">
      <w:pPr>
        <w:pStyle w:val="2"/>
        <w:spacing w:before="0" w:after="0" w:line="240" w:lineRule="auto"/>
        <w:rPr>
          <w:rFonts w:cs="David"/>
          <w:rtl/>
        </w:rPr>
      </w:pPr>
    </w:p>
    <w:p w14:paraId="7A911FEB" w14:textId="7FC593A7" w:rsidR="00123E14" w:rsidRPr="00603160" w:rsidRDefault="00123E14" w:rsidP="00123E14">
      <w:pPr>
        <w:pStyle w:val="2"/>
        <w:spacing w:before="0" w:after="0" w:line="240" w:lineRule="auto"/>
        <w:rPr>
          <w:rFonts w:cs="David"/>
        </w:rPr>
      </w:pPr>
      <w:r w:rsidRPr="00603160">
        <w:rPr>
          <w:rFonts w:cs="David"/>
          <w:rtl/>
        </w:rPr>
        <w:t xml:space="preserve">הערות: </w:t>
      </w:r>
    </w:p>
    <w:p w14:paraId="2C826DFD"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2C240E1" w14:textId="77777777" w:rsidR="00123E14" w:rsidRPr="00D15199" w:rsidRDefault="00123E14" w:rsidP="002B4D64">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113FB389"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3D7404C"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3CA7FED"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A9A522F" w14:textId="77777777" w:rsidR="00123E14" w:rsidRDefault="00123E14" w:rsidP="002B4D64">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5D4F998F" w14:textId="77777777" w:rsidR="0023293F" w:rsidRPr="00D15199" w:rsidRDefault="0023293F" w:rsidP="002B4D64">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51C2DD89" w14:textId="77777777" w:rsidR="00123E14" w:rsidRPr="00EC7C61" w:rsidRDefault="00123E14" w:rsidP="00123E14">
      <w:pPr>
        <w:pStyle w:val="2"/>
        <w:spacing w:before="0" w:after="0" w:line="240" w:lineRule="auto"/>
        <w:rPr>
          <w:rFonts w:cs="David"/>
          <w:sz w:val="4"/>
          <w:szCs w:val="4"/>
          <w:rtl/>
        </w:rPr>
      </w:pPr>
    </w:p>
    <w:p w14:paraId="3BB9C1C3" w14:textId="77777777" w:rsidR="00B021D5" w:rsidRPr="006D3E9E" w:rsidRDefault="00B021D5" w:rsidP="009B525C">
      <w:pPr>
        <w:pStyle w:val="2"/>
        <w:spacing w:before="0" w:after="0" w:line="240" w:lineRule="auto"/>
        <w:rPr>
          <w:rFonts w:cs="David"/>
          <w:sz w:val="12"/>
          <w:szCs w:val="12"/>
          <w:rtl/>
        </w:rPr>
      </w:pPr>
    </w:p>
    <w:p w14:paraId="3EF27D93" w14:textId="77777777" w:rsidR="009B525C" w:rsidRDefault="009B525C" w:rsidP="009B525C">
      <w:pPr>
        <w:pStyle w:val="2"/>
        <w:spacing w:before="0" w:after="0" w:line="240" w:lineRule="auto"/>
        <w:rPr>
          <w:rFonts w:cs="David"/>
        </w:rPr>
      </w:pPr>
      <w:r>
        <w:rPr>
          <w:rFonts w:cs="David"/>
          <w:rtl/>
        </w:rPr>
        <w:t>אופן הגשת ההצעה</w:t>
      </w:r>
    </w:p>
    <w:p w14:paraId="77C83F4C" w14:textId="25BE3D5D" w:rsidR="009B525C" w:rsidRDefault="009B525C" w:rsidP="005E4C6A">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61030A">
        <w:rPr>
          <w:rFonts w:hint="cs"/>
          <w:b/>
          <w:bCs/>
          <w:sz w:val="24"/>
          <w:szCs w:val="24"/>
          <w:u w:val="single"/>
          <w:rtl/>
        </w:rPr>
        <w:t xml:space="preserve">24.9.24 </w:t>
      </w:r>
      <w:r w:rsidR="00E61F54" w:rsidRPr="001515F5">
        <w:rPr>
          <w:rFonts w:hint="cs"/>
          <w:b/>
          <w:bCs/>
          <w:sz w:val="24"/>
          <w:szCs w:val="24"/>
          <w:u w:val="single"/>
          <w:rtl/>
        </w:rPr>
        <w:t xml:space="preserve"> </w:t>
      </w:r>
      <w:r w:rsidRPr="001515F5">
        <w:rPr>
          <w:b/>
          <w:bCs/>
          <w:sz w:val="24"/>
          <w:szCs w:val="24"/>
          <w:u w:val="single"/>
          <w:rtl/>
        </w:rPr>
        <w:t>(עד</w:t>
      </w:r>
      <w:r>
        <w:rPr>
          <w:b/>
          <w:bCs/>
          <w:sz w:val="24"/>
          <w:szCs w:val="24"/>
          <w:u w:val="single"/>
          <w:rtl/>
        </w:rPr>
        <w:t xml:space="preserve">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6FBD0997"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225CFCE"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FA1E5AE"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40F527DE"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91208"/>
    <w:multiLevelType w:val="hybridMultilevel"/>
    <w:tmpl w:val="D082B3A2"/>
    <w:lvl w:ilvl="0" w:tplc="244E1AF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101C47"/>
    <w:multiLevelType w:val="hybridMultilevel"/>
    <w:tmpl w:val="8CC27B5C"/>
    <w:lvl w:ilvl="0" w:tplc="B23413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5567A3"/>
    <w:multiLevelType w:val="hybridMultilevel"/>
    <w:tmpl w:val="1B0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6998">
    <w:abstractNumId w:val="5"/>
  </w:num>
  <w:num w:numId="2" w16cid:durableId="223293780">
    <w:abstractNumId w:val="2"/>
  </w:num>
  <w:num w:numId="3" w16cid:durableId="1909611811">
    <w:abstractNumId w:val="1"/>
  </w:num>
  <w:num w:numId="4" w16cid:durableId="1616330311">
    <w:abstractNumId w:val="3"/>
  </w:num>
  <w:num w:numId="5" w16cid:durableId="1380663074">
    <w:abstractNumId w:val="6"/>
  </w:num>
  <w:num w:numId="6" w16cid:durableId="989600521">
    <w:abstractNumId w:val="7"/>
  </w:num>
  <w:num w:numId="7" w16cid:durableId="186255356">
    <w:abstractNumId w:val="8"/>
  </w:num>
  <w:num w:numId="8" w16cid:durableId="1305886971">
    <w:abstractNumId w:val="4"/>
  </w:num>
  <w:num w:numId="9" w16cid:durableId="198110993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32C9E"/>
    <w:rsid w:val="000670D9"/>
    <w:rsid w:val="00076C77"/>
    <w:rsid w:val="00082425"/>
    <w:rsid w:val="00097A51"/>
    <w:rsid w:val="000B7835"/>
    <w:rsid w:val="000D0AB1"/>
    <w:rsid w:val="000D205F"/>
    <w:rsid w:val="000E30C7"/>
    <w:rsid w:val="000E3A4D"/>
    <w:rsid w:val="000F2030"/>
    <w:rsid w:val="00102553"/>
    <w:rsid w:val="0010345F"/>
    <w:rsid w:val="00112F0F"/>
    <w:rsid w:val="00123E14"/>
    <w:rsid w:val="0012756F"/>
    <w:rsid w:val="001319E3"/>
    <w:rsid w:val="001412A1"/>
    <w:rsid w:val="00144186"/>
    <w:rsid w:val="001515F5"/>
    <w:rsid w:val="0015238D"/>
    <w:rsid w:val="00164EC3"/>
    <w:rsid w:val="001661AC"/>
    <w:rsid w:val="001738AD"/>
    <w:rsid w:val="00195C6F"/>
    <w:rsid w:val="001B1AC1"/>
    <w:rsid w:val="001B4FC9"/>
    <w:rsid w:val="001B7343"/>
    <w:rsid w:val="001C3938"/>
    <w:rsid w:val="001D4E3A"/>
    <w:rsid w:val="001E1DC4"/>
    <w:rsid w:val="001E3C04"/>
    <w:rsid w:val="001F096E"/>
    <w:rsid w:val="002204E7"/>
    <w:rsid w:val="0023293F"/>
    <w:rsid w:val="00237B49"/>
    <w:rsid w:val="00251D8A"/>
    <w:rsid w:val="002573BF"/>
    <w:rsid w:val="00257850"/>
    <w:rsid w:val="002666B0"/>
    <w:rsid w:val="00274B24"/>
    <w:rsid w:val="00280A6F"/>
    <w:rsid w:val="00281545"/>
    <w:rsid w:val="00294BBF"/>
    <w:rsid w:val="0029534A"/>
    <w:rsid w:val="002A5B5D"/>
    <w:rsid w:val="002B4D64"/>
    <w:rsid w:val="002C42C7"/>
    <w:rsid w:val="002D259B"/>
    <w:rsid w:val="002E798A"/>
    <w:rsid w:val="002F209D"/>
    <w:rsid w:val="002F284C"/>
    <w:rsid w:val="002F2A40"/>
    <w:rsid w:val="00300E88"/>
    <w:rsid w:val="00310B1C"/>
    <w:rsid w:val="00311385"/>
    <w:rsid w:val="0032530C"/>
    <w:rsid w:val="00352F1B"/>
    <w:rsid w:val="00356623"/>
    <w:rsid w:val="003603E8"/>
    <w:rsid w:val="00371433"/>
    <w:rsid w:val="00391B77"/>
    <w:rsid w:val="003B7F25"/>
    <w:rsid w:val="003C7329"/>
    <w:rsid w:val="003D7045"/>
    <w:rsid w:val="003F344C"/>
    <w:rsid w:val="003F7E4E"/>
    <w:rsid w:val="00407D7A"/>
    <w:rsid w:val="004176AB"/>
    <w:rsid w:val="00433FA8"/>
    <w:rsid w:val="00441770"/>
    <w:rsid w:val="00471A0E"/>
    <w:rsid w:val="0047698D"/>
    <w:rsid w:val="004836C2"/>
    <w:rsid w:val="004954DD"/>
    <w:rsid w:val="004954EA"/>
    <w:rsid w:val="004A4A32"/>
    <w:rsid w:val="004B4608"/>
    <w:rsid w:val="004C7A63"/>
    <w:rsid w:val="004D2CC9"/>
    <w:rsid w:val="004D44A9"/>
    <w:rsid w:val="004D6DDA"/>
    <w:rsid w:val="004F4F4B"/>
    <w:rsid w:val="005077BF"/>
    <w:rsid w:val="0054183D"/>
    <w:rsid w:val="005421F6"/>
    <w:rsid w:val="00546B7D"/>
    <w:rsid w:val="00567238"/>
    <w:rsid w:val="00592500"/>
    <w:rsid w:val="005937A1"/>
    <w:rsid w:val="005A1C22"/>
    <w:rsid w:val="005B702A"/>
    <w:rsid w:val="005E2B78"/>
    <w:rsid w:val="005E4C6A"/>
    <w:rsid w:val="005F29BD"/>
    <w:rsid w:val="005F70BD"/>
    <w:rsid w:val="006022D0"/>
    <w:rsid w:val="00603160"/>
    <w:rsid w:val="0061030A"/>
    <w:rsid w:val="0061605F"/>
    <w:rsid w:val="006165E7"/>
    <w:rsid w:val="00624B4C"/>
    <w:rsid w:val="00634148"/>
    <w:rsid w:val="00667CB5"/>
    <w:rsid w:val="00676E3D"/>
    <w:rsid w:val="006A71F5"/>
    <w:rsid w:val="006D3E9E"/>
    <w:rsid w:val="006D51F2"/>
    <w:rsid w:val="006E5FC1"/>
    <w:rsid w:val="006F04F4"/>
    <w:rsid w:val="00724F09"/>
    <w:rsid w:val="00742F3F"/>
    <w:rsid w:val="00747B91"/>
    <w:rsid w:val="00747C8D"/>
    <w:rsid w:val="00760085"/>
    <w:rsid w:val="00770B93"/>
    <w:rsid w:val="00785A49"/>
    <w:rsid w:val="007B0557"/>
    <w:rsid w:val="007C09A7"/>
    <w:rsid w:val="007C69CE"/>
    <w:rsid w:val="007D2804"/>
    <w:rsid w:val="007D3FDD"/>
    <w:rsid w:val="007E24E0"/>
    <w:rsid w:val="008546FF"/>
    <w:rsid w:val="00860776"/>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D0F39"/>
    <w:rsid w:val="009F032F"/>
    <w:rsid w:val="009F543C"/>
    <w:rsid w:val="009F5951"/>
    <w:rsid w:val="00A017EF"/>
    <w:rsid w:val="00A128C6"/>
    <w:rsid w:val="00A43F50"/>
    <w:rsid w:val="00A461D8"/>
    <w:rsid w:val="00A713E0"/>
    <w:rsid w:val="00A737A7"/>
    <w:rsid w:val="00AA2D32"/>
    <w:rsid w:val="00AE6335"/>
    <w:rsid w:val="00B021D5"/>
    <w:rsid w:val="00B174F7"/>
    <w:rsid w:val="00B46EBB"/>
    <w:rsid w:val="00B521CF"/>
    <w:rsid w:val="00B56D0D"/>
    <w:rsid w:val="00B613B9"/>
    <w:rsid w:val="00B83E70"/>
    <w:rsid w:val="00BC6A67"/>
    <w:rsid w:val="00BD3097"/>
    <w:rsid w:val="00C00E24"/>
    <w:rsid w:val="00C260E1"/>
    <w:rsid w:val="00C44E18"/>
    <w:rsid w:val="00C61523"/>
    <w:rsid w:val="00C6484F"/>
    <w:rsid w:val="00C716AA"/>
    <w:rsid w:val="00C85428"/>
    <w:rsid w:val="00CA3A21"/>
    <w:rsid w:val="00CB280C"/>
    <w:rsid w:val="00CB743E"/>
    <w:rsid w:val="00CD496E"/>
    <w:rsid w:val="00D03643"/>
    <w:rsid w:val="00D103E3"/>
    <w:rsid w:val="00D104A5"/>
    <w:rsid w:val="00D5140C"/>
    <w:rsid w:val="00D92589"/>
    <w:rsid w:val="00D9549A"/>
    <w:rsid w:val="00DA3437"/>
    <w:rsid w:val="00DA682E"/>
    <w:rsid w:val="00DB6882"/>
    <w:rsid w:val="00DD27B2"/>
    <w:rsid w:val="00DF0618"/>
    <w:rsid w:val="00DF7140"/>
    <w:rsid w:val="00E12D30"/>
    <w:rsid w:val="00E2112E"/>
    <w:rsid w:val="00E224AA"/>
    <w:rsid w:val="00E2619A"/>
    <w:rsid w:val="00E26F93"/>
    <w:rsid w:val="00E534BB"/>
    <w:rsid w:val="00E56C23"/>
    <w:rsid w:val="00E61F54"/>
    <w:rsid w:val="00E92BC2"/>
    <w:rsid w:val="00EA0A6B"/>
    <w:rsid w:val="00EA3FCE"/>
    <w:rsid w:val="00F22545"/>
    <w:rsid w:val="00F3270A"/>
    <w:rsid w:val="00F56218"/>
    <w:rsid w:val="00F835E0"/>
    <w:rsid w:val="00F86012"/>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8F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paragraph" w:customStyle="1" w:styleId="xxmsonormal">
    <w:name w:val="x_xmsonormal"/>
    <w:basedOn w:val="a0"/>
    <w:rsid w:val="006D3E9E"/>
    <w:pPr>
      <w:bidi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10&amp;file=&amp;tenderdisplay=2024-1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B54-A6F3-42B6-8588-5F49E7D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512</Words>
  <Characters>2564</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7</cp:revision>
  <cp:lastPrinted>2024-09-09T05:48:00Z</cp:lastPrinted>
  <dcterms:created xsi:type="dcterms:W3CDTF">2024-09-05T09:18:00Z</dcterms:created>
  <dcterms:modified xsi:type="dcterms:W3CDTF">2024-09-09T06:06:00Z</dcterms:modified>
</cp:coreProperties>
</file>