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EED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CF76BF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A1D787A" wp14:editId="77A3A926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246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81356C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EB698B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43CD655" w14:textId="5B77DD4A" w:rsidR="00B021D5" w:rsidRDefault="00274B24" w:rsidP="0016195C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16195C">
        <w:rPr>
          <w:rFonts w:asciiTheme="minorBidi" w:hAnsiTheme="minorBidi" w:cs="David" w:hint="eastAsia"/>
          <w:sz w:val="25"/>
          <w:szCs w:val="25"/>
          <w:rtl/>
        </w:rPr>
        <w:t>‏</w:t>
      </w:r>
      <w:r w:rsidR="00145EB7">
        <w:rPr>
          <w:rFonts w:asciiTheme="minorBidi" w:hAnsiTheme="minorBidi" w:cs="David" w:hint="cs"/>
          <w:sz w:val="25"/>
          <w:szCs w:val="25"/>
          <w:rtl/>
        </w:rPr>
        <w:t>10 יולי</w:t>
      </w:r>
      <w:r w:rsidR="0016195C">
        <w:rPr>
          <w:rFonts w:asciiTheme="minorBidi" w:hAnsiTheme="minorBidi" w:cs="David"/>
          <w:sz w:val="25"/>
          <w:szCs w:val="25"/>
          <w:rtl/>
        </w:rPr>
        <w:t>, 2024</w:t>
      </w:r>
    </w:p>
    <w:p w14:paraId="6CF756BD" w14:textId="476DF968" w:rsidR="00B521CF" w:rsidRPr="00603160" w:rsidRDefault="00144186" w:rsidP="0016195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04613">
        <w:rPr>
          <w:rFonts w:asciiTheme="minorBidi" w:hAnsiTheme="minorBidi" w:cs="David" w:hint="cs"/>
          <w:b/>
          <w:bCs/>
          <w:sz w:val="30"/>
          <w:szCs w:val="30"/>
          <w:rtl/>
        </w:rPr>
        <w:t>70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76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842FC" w:rsidRPr="009C697A" w14:paraId="7DE8F889" w14:textId="77777777" w:rsidTr="000842FC">
        <w:tc>
          <w:tcPr>
            <w:tcW w:w="1596" w:type="dxa"/>
          </w:tcPr>
          <w:p w14:paraId="67C7850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C471477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0842FC" w:rsidRPr="009C697A" w14:paraId="6A3BC9B2" w14:textId="77777777" w:rsidTr="000842FC">
        <w:tc>
          <w:tcPr>
            <w:tcW w:w="1596" w:type="dxa"/>
          </w:tcPr>
          <w:p w14:paraId="6D93A1C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B1E219" w14:textId="77777777" w:rsidR="000842FC" w:rsidRPr="0012756F" w:rsidRDefault="000842FC" w:rsidP="000842FC">
            <w:pPr>
              <w:rPr>
                <w:rFonts w:cs="David"/>
                <w:b/>
                <w:bCs/>
                <w:sz w:val="25"/>
                <w:szCs w:val="25"/>
                <w:rtl/>
              </w:rPr>
            </w:pPr>
            <w:r w:rsidRPr="0012756F">
              <w:rPr>
                <w:rFonts w:cs="David" w:hint="cs"/>
                <w:b/>
                <w:bCs/>
                <w:sz w:val="25"/>
                <w:szCs w:val="25"/>
                <w:rtl/>
              </w:rPr>
              <w:t>עובד/ת קידום נוער לטיפול בתלמידים בסיכון לנשירה מבתי ספר (תכנית גשרים)</w:t>
            </w:r>
          </w:p>
        </w:tc>
      </w:tr>
      <w:tr w:rsidR="000842FC" w:rsidRPr="009C697A" w14:paraId="004357DB" w14:textId="77777777" w:rsidTr="000842FC">
        <w:tc>
          <w:tcPr>
            <w:tcW w:w="1596" w:type="dxa"/>
          </w:tcPr>
          <w:p w14:paraId="12B5B2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7E02EE" w14:textId="77777777" w:rsidR="000842FC" w:rsidRPr="009C697A" w:rsidRDefault="000842FC" w:rsidP="000842F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עו"ס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על פי ההסכם החדש של העובדים הסוציאליים / הסכם קיבוצי  - </w:t>
            </w:r>
            <w:r w:rsidRPr="0012756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0842FC" w:rsidRPr="009C697A" w14:paraId="3A477EA2" w14:textId="77777777" w:rsidTr="000842FC">
        <w:tc>
          <w:tcPr>
            <w:tcW w:w="1596" w:type="dxa"/>
          </w:tcPr>
          <w:p w14:paraId="328E158C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FDD5D0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משרות חלקיות</w:t>
            </w:r>
          </w:p>
        </w:tc>
      </w:tr>
      <w:tr w:rsidR="000842FC" w:rsidRPr="009C697A" w14:paraId="7AE3C95D" w14:textId="77777777" w:rsidTr="000842FC">
        <w:tc>
          <w:tcPr>
            <w:tcW w:w="1596" w:type="dxa"/>
          </w:tcPr>
          <w:p w14:paraId="63D1EE8E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7B9B86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0842FC" w:rsidRPr="009C697A" w14:paraId="76F649E1" w14:textId="77777777" w:rsidTr="000842FC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0FB0EA5A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11B3206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0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1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בניית מעטפת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כוללת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לנער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</w:t>
            </w:r>
            <w:r w:rsidRPr="0012756F">
              <w:rPr>
                <w:rFonts w:ascii="David" w:hAnsi="David" w:cs="David"/>
                <w:spacing w:val="137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management</w:t>
            </w:r>
            <w:r w:rsidRPr="0012756F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case</w:t>
            </w:r>
          </w:p>
          <w:p w14:paraId="5B5AD3EA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2.</w:t>
            </w:r>
            <w:r w:rsidRPr="0012756F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הבניית תהליך קבוצתי</w:t>
            </w:r>
          </w:p>
          <w:p w14:paraId="468099A4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12756F">
              <w:rPr>
                <w:rFonts w:ascii="David" w:hAnsi="David" w:cs="David"/>
                <w:spacing w:val="-57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 xml:space="preserve">    .3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התערבות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בראייה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משפחתית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וקהילתית</w:t>
            </w:r>
          </w:p>
          <w:p w14:paraId="4E92F60E" w14:textId="77777777" w:rsidR="000842FC" w:rsidRPr="0012756F" w:rsidRDefault="000842FC" w:rsidP="000842F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30" w:hanging="284"/>
              <w:rPr>
                <w:rFonts w:ascii="David" w:hAnsi="David" w:cs="David"/>
                <w:sz w:val="26"/>
                <w:szCs w:val="26"/>
                <w:rtl/>
              </w:rPr>
            </w:pP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</w:t>
            </w:r>
            <w:r w:rsidRPr="0012756F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בנוער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במסגרת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ספרית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למניעת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נשירת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תלמידים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גבו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ה</w:t>
            </w:r>
          </w:p>
        </w:tc>
      </w:tr>
      <w:tr w:rsidR="000842FC" w:rsidRPr="009C697A" w14:paraId="5DE850BF" w14:textId="77777777" w:rsidTr="000842FC">
        <w:tc>
          <w:tcPr>
            <w:tcW w:w="1596" w:type="dxa"/>
            <w:tcBorders>
              <w:bottom w:val="single" w:sz="4" w:space="0" w:color="auto"/>
            </w:tcBorders>
          </w:tcPr>
          <w:p w14:paraId="617D31E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F12E3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>1. השכלה ודרישות מקצועיות</w:t>
            </w:r>
          </w:p>
          <w:p w14:paraId="3187852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א.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לעו"ס</w:t>
            </w:r>
          </w:p>
          <w:p w14:paraId="370CA680" w14:textId="77777777" w:rsidR="000842FC" w:rsidRPr="0048784D" w:rsidRDefault="000842FC" w:rsidP="000842FC">
            <w:pPr>
              <w:pStyle w:val="TableParagraph"/>
              <w:spacing w:line="276" w:lineRule="auto"/>
              <w:ind w:left="93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א. עובד/ת סוציאלי/ת בעל/ת תואר בוגר עבודה סוציאלית</w:t>
            </w:r>
          </w:p>
          <w:p w14:paraId="7B5C5B35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ב.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8784D">
              <w:rPr>
                <w:rFonts w:ascii="David" w:hAnsi="David" w:cs="David"/>
                <w:sz w:val="24"/>
                <w:szCs w:val="24"/>
                <w:rtl/>
              </w:rPr>
              <w:t>רישום בפנקס העובדים הסוציאליים.</w:t>
            </w:r>
          </w:p>
          <w:p w14:paraId="2123F0E0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ב.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לעובד קידום נוער</w:t>
            </w:r>
          </w:p>
          <w:p w14:paraId="7ADC7526" w14:textId="77777777" w:rsidR="000842FC" w:rsidRPr="00C05F47" w:rsidRDefault="000842FC" w:rsidP="000842FC">
            <w:pPr>
              <w:pStyle w:val="TableParagraph"/>
              <w:bidi/>
              <w:spacing w:before="10" w:line="276" w:lineRule="auto"/>
              <w:ind w:left="85" w:right="604" w:hanging="4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1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/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אקדמי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שנרכש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במוסד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המוכר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"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המועצה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להשכלה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גבוהה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שקיבל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הכרה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מהמח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להערכת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תארים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אקדמיים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בחוץ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לארץ</w:t>
            </w:r>
            <w:r w:rsidRPr="00C05F47">
              <w:rPr>
                <w:rFonts w:ascii="David" w:hAnsi="David" w:cs="David"/>
                <w:spacing w:val="-9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באחד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יותר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מהתחומים</w:t>
            </w:r>
            <w:r w:rsidRPr="00C05F47">
              <w:rPr>
                <w:rFonts w:ascii="David" w:hAnsi="David" w:cs="David"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הבאים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</w:rPr>
              <w:t>: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קידום</w:t>
            </w:r>
          </w:p>
          <w:p w14:paraId="76872059" w14:textId="77777777" w:rsidR="000842FC" w:rsidRPr="00C05F47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 בסיכון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עבודה סוציאלית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פסיכולוגיה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 מיוחד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מדעי ההתנהגות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קרימינולוגיה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שנה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רביעית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ללימודי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ראשון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בקידום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בלבד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proofErr w:type="spellStart"/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סטאז</w:t>
            </w:r>
            <w:proofErr w:type="spellEnd"/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.'</w:t>
            </w:r>
            <w:r w:rsidRPr="00C05F47">
              <w:rPr>
                <w:rFonts w:ascii="David" w:hAnsi="David" w:cs="David"/>
                <w:b/>
                <w:bCs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סמיכות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לרבנות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proofErr w:type="spellStart"/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proofErr w:type="spellEnd"/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לפי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 הרבנות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לימודים בת</w:t>
            </w:r>
            <w:r>
              <w:rPr>
                <w:rFonts w:ascii="David" w:hAnsi="David" w:cs="David" w:hint="cs"/>
                <w:w w:val="90"/>
                <w:sz w:val="24"/>
                <w:szCs w:val="24"/>
                <w:rtl/>
              </w:rPr>
              <w:t>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כנית מלאה בישיבה גבוהה או בכולל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שש שנים לפחות אחרי גיל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18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ומעבר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שלוש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בחינוך</w:t>
            </w:r>
            <w:r w:rsidRPr="00C05F47">
              <w:rPr>
                <w:rFonts w:ascii="David" w:hAnsi="David" w:cs="David"/>
                <w:spacing w:val="1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לפחות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מתוך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מכלול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שמקיימת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הרבנות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שתיים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משלוש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יהיו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בדיני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שבת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ודיני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איסור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והיתר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תינתן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עדיפות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עובד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חינוך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בהתמחות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קידום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הוראה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38F0E5C0" w14:textId="77777777" w:rsidR="000842FC" w:rsidRPr="002F164C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2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סיום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בהצלחה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השתלמות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פדגוגית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טיפולית (תפיסת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העבודה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האגפית)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מטעם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אגף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לילדים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ונוער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שנתיים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ממועד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תחילת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עבודתו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0CAAD47D" w14:textId="77777777" w:rsidR="000842FC" w:rsidRPr="00C05F47" w:rsidRDefault="000842FC" w:rsidP="000842FC">
            <w:pPr>
              <w:pStyle w:val="TableParagraph"/>
              <w:bidi/>
              <w:spacing w:before="128" w:line="276" w:lineRule="auto"/>
              <w:ind w:left="14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ניסיון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</w:t>
            </w:r>
          </w:p>
          <w:p w14:paraId="10A67BCE" w14:textId="77777777" w:rsidR="000842FC" w:rsidRPr="00757BD6" w:rsidRDefault="000842FC" w:rsidP="000842F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618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C05F47">
              <w:rPr>
                <w:rFonts w:ascii="David" w:hAnsi="David" w:cs="David"/>
                <w:spacing w:val="1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ניסיון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</w:rPr>
              <w:t>.</w:t>
            </w:r>
          </w:p>
        </w:tc>
      </w:tr>
      <w:tr w:rsidR="000842FC" w:rsidRPr="009C697A" w14:paraId="59B6A3EA" w14:textId="77777777" w:rsidTr="000842FC">
        <w:trPr>
          <w:trHeight w:val="845"/>
        </w:trPr>
        <w:tc>
          <w:tcPr>
            <w:tcW w:w="1596" w:type="dxa"/>
          </w:tcPr>
          <w:p w14:paraId="346E91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0C11A2B" w14:textId="77777777" w:rsidR="000842FC" w:rsidRPr="00C05F47" w:rsidRDefault="000842FC" w:rsidP="000842FC">
            <w:pPr>
              <w:pStyle w:val="TableParagraph"/>
              <w:bidi/>
              <w:spacing w:line="218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.1</w:t>
            </w:r>
            <w:r w:rsidRPr="00C05F47">
              <w:rPr>
                <w:rFonts w:ascii="David" w:hAnsi="David" w:cs="David"/>
                <w:spacing w:val="53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 יצירת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קשר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משמעותי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 נוער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</w:p>
          <w:p w14:paraId="5B158BEE" w14:textId="77777777" w:rsidR="000842F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spacing w:val="1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  <w:t>אמפתיה</w:t>
            </w:r>
          </w:p>
          <w:p w14:paraId="64A61F06" w14:textId="77777777" w:rsidR="000842FC" w:rsidRPr="002F164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</w:rPr>
            </w:pP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>3.  יכולת התמודדות עם מצבי לחץ.</w:t>
            </w:r>
          </w:p>
          <w:p w14:paraId="540102CB" w14:textId="77777777" w:rsidR="000842FC" w:rsidRPr="00C05F47" w:rsidRDefault="000842FC" w:rsidP="000842FC">
            <w:pPr>
              <w:pStyle w:val="TableParagraph"/>
              <w:bidi/>
              <w:spacing w:line="235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.4</w:t>
            </w:r>
            <w:r w:rsidRPr="00C05F47">
              <w:rPr>
                <w:rFonts w:ascii="David" w:hAnsi="David" w:cs="David"/>
                <w:spacing w:val="71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לפתיחות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וגמישות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מחשבתית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מודעות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ומעורבות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חברתית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ואכפתיות</w:t>
            </w:r>
          </w:p>
          <w:p w14:paraId="45D508E0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w w:val="8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5.</w:t>
            </w:r>
            <w:r w:rsidRPr="00C05F47">
              <w:rPr>
                <w:rFonts w:ascii="David" w:hAnsi="David" w:cs="David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ביטוי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בכתב</w:t>
            </w:r>
            <w:r w:rsidRPr="00C05F47">
              <w:rPr>
                <w:rFonts w:ascii="David" w:hAnsi="David" w:cs="David"/>
                <w:spacing w:val="11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ובעל</w:t>
            </w:r>
            <w:r w:rsidRPr="00C05F47">
              <w:rPr>
                <w:rFonts w:ascii="David" w:hAnsi="David" w:cs="David"/>
                <w:spacing w:val="9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פה</w:t>
            </w:r>
          </w:p>
          <w:p w14:paraId="18C25F21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.6</w:t>
            </w:r>
            <w:r w:rsidRPr="00C05F47">
              <w:rPr>
                <w:rFonts w:ascii="David" w:hAnsi="David" w:cs="David"/>
                <w:spacing w:val="4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ונכונות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לעבוד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בשעות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ובסביבות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בלתי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שגרתיות</w:t>
            </w:r>
          </w:p>
          <w:p w14:paraId="73C84216" w14:textId="77777777" w:rsidR="000842FC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.7</w:t>
            </w:r>
            <w:r w:rsidRPr="00C05F47">
              <w:rPr>
                <w:rFonts w:ascii="David" w:hAnsi="David" w:cs="David"/>
                <w:spacing w:val="5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בסביבה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מתוקשבת</w:t>
            </w:r>
          </w:p>
          <w:p w14:paraId="649C42AC" w14:textId="77777777" w:rsidR="000842FC" w:rsidRPr="0012756F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8.  </w:t>
            </w:r>
            <w:r w:rsidRPr="0012756F">
              <w:rPr>
                <w:rFonts w:ascii="David" w:hAnsi="David" w:cs="David"/>
                <w:rtl/>
              </w:rPr>
              <w:t>התפקיד מחייב מינימום ערב אחד של עבודה בשבוע</w:t>
            </w:r>
          </w:p>
        </w:tc>
      </w:tr>
      <w:tr w:rsidR="000842FC" w:rsidRPr="009C697A" w14:paraId="7BE0312C" w14:textId="77777777" w:rsidTr="000842FC">
        <w:trPr>
          <w:trHeight w:val="163"/>
        </w:trPr>
        <w:tc>
          <w:tcPr>
            <w:tcW w:w="1596" w:type="dxa"/>
          </w:tcPr>
          <w:p w14:paraId="4EBB234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C44F10B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62CB60B0" w14:textId="77777777" w:rsidR="000842FC" w:rsidRDefault="000842F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עובד/ת קידום נוער לטיפול בתלמידים בסיכון לנשירה מבתי ספר </w:t>
      </w:r>
      <w:r>
        <w:rPr>
          <w:rFonts w:cs="David"/>
          <w:b/>
          <w:bCs/>
          <w:sz w:val="34"/>
          <w:szCs w:val="34"/>
          <w:rtl/>
        </w:rPr>
        <w:br/>
      </w:r>
      <w:r>
        <w:rPr>
          <w:rFonts w:cs="David" w:hint="cs"/>
          <w:b/>
          <w:bCs/>
          <w:sz w:val="34"/>
          <w:szCs w:val="34"/>
          <w:rtl/>
        </w:rPr>
        <w:t>(תכנית גשרים)</w:t>
      </w:r>
    </w:p>
    <w:p w14:paraId="2F493BF2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78D7DFE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27534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51B210F3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7410B6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560239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4183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04FB8AA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D6C366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B6F4BA1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7B54D4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161BAC9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2D479ABF" w14:textId="7D65F703" w:rsidR="009B525C" w:rsidRDefault="009B525C" w:rsidP="0016195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45EB7">
        <w:rPr>
          <w:rFonts w:hint="cs"/>
          <w:b/>
          <w:bCs/>
          <w:sz w:val="24"/>
          <w:szCs w:val="24"/>
          <w:u w:val="single"/>
          <w:rtl/>
        </w:rPr>
        <w:t>24.7.24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F08502E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CF8B06D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B953CE3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74D8A8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4C87AD9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45565">
    <w:abstractNumId w:val="1"/>
  </w:num>
  <w:num w:numId="2" w16cid:durableId="670835541">
    <w:abstractNumId w:val="20"/>
  </w:num>
  <w:num w:numId="3" w16cid:durableId="457720435">
    <w:abstractNumId w:val="26"/>
  </w:num>
  <w:num w:numId="4" w16cid:durableId="123429361">
    <w:abstractNumId w:val="23"/>
  </w:num>
  <w:num w:numId="5" w16cid:durableId="1126121564">
    <w:abstractNumId w:val="35"/>
  </w:num>
  <w:num w:numId="6" w16cid:durableId="1997413565">
    <w:abstractNumId w:val="31"/>
  </w:num>
  <w:num w:numId="7" w16cid:durableId="1102459701">
    <w:abstractNumId w:val="33"/>
  </w:num>
  <w:num w:numId="8" w16cid:durableId="1472752679">
    <w:abstractNumId w:val="9"/>
  </w:num>
  <w:num w:numId="9" w16cid:durableId="1487475523">
    <w:abstractNumId w:val="16"/>
  </w:num>
  <w:num w:numId="10" w16cid:durableId="1165125362">
    <w:abstractNumId w:val="12"/>
  </w:num>
  <w:num w:numId="11" w16cid:durableId="121581538">
    <w:abstractNumId w:val="8"/>
  </w:num>
  <w:num w:numId="12" w16cid:durableId="1723941966">
    <w:abstractNumId w:val="34"/>
  </w:num>
  <w:num w:numId="13" w16cid:durableId="382221361">
    <w:abstractNumId w:val="39"/>
  </w:num>
  <w:num w:numId="14" w16cid:durableId="2008971027">
    <w:abstractNumId w:val="24"/>
  </w:num>
  <w:num w:numId="15" w16cid:durableId="1648584856">
    <w:abstractNumId w:val="22"/>
  </w:num>
  <w:num w:numId="16" w16cid:durableId="1785344885">
    <w:abstractNumId w:val="38"/>
  </w:num>
  <w:num w:numId="17" w16cid:durableId="956567447">
    <w:abstractNumId w:val="10"/>
  </w:num>
  <w:num w:numId="18" w16cid:durableId="949238301">
    <w:abstractNumId w:val="13"/>
  </w:num>
  <w:num w:numId="19" w16cid:durableId="201211371">
    <w:abstractNumId w:val="15"/>
  </w:num>
  <w:num w:numId="20" w16cid:durableId="1681539360">
    <w:abstractNumId w:val="30"/>
  </w:num>
  <w:num w:numId="21" w16cid:durableId="1499729579">
    <w:abstractNumId w:val="7"/>
  </w:num>
  <w:num w:numId="22" w16cid:durableId="1964070370">
    <w:abstractNumId w:val="17"/>
  </w:num>
  <w:num w:numId="23" w16cid:durableId="1988509278">
    <w:abstractNumId w:val="27"/>
  </w:num>
  <w:num w:numId="24" w16cid:durableId="1078862628">
    <w:abstractNumId w:val="37"/>
  </w:num>
  <w:num w:numId="25" w16cid:durableId="1092820024">
    <w:abstractNumId w:val="41"/>
  </w:num>
  <w:num w:numId="26" w16cid:durableId="1656883902">
    <w:abstractNumId w:val="21"/>
  </w:num>
  <w:num w:numId="27" w16cid:durableId="362093922">
    <w:abstractNumId w:val="3"/>
  </w:num>
  <w:num w:numId="28" w16cid:durableId="1346135772">
    <w:abstractNumId w:val="11"/>
  </w:num>
  <w:num w:numId="29" w16cid:durableId="1572736188">
    <w:abstractNumId w:val="28"/>
  </w:num>
  <w:num w:numId="30" w16cid:durableId="404380247">
    <w:abstractNumId w:val="40"/>
  </w:num>
  <w:num w:numId="31" w16cid:durableId="2127966599">
    <w:abstractNumId w:val="32"/>
  </w:num>
  <w:num w:numId="32" w16cid:durableId="960958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045180">
    <w:abstractNumId w:val="36"/>
  </w:num>
  <w:num w:numId="34" w16cid:durableId="2117674516">
    <w:abstractNumId w:val="0"/>
  </w:num>
  <w:num w:numId="35" w16cid:durableId="2084988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5452148">
    <w:abstractNumId w:val="29"/>
  </w:num>
  <w:num w:numId="37" w16cid:durableId="1750156484">
    <w:abstractNumId w:val="5"/>
  </w:num>
  <w:num w:numId="38" w16cid:durableId="776565610">
    <w:abstractNumId w:val="6"/>
  </w:num>
  <w:num w:numId="39" w16cid:durableId="249823836">
    <w:abstractNumId w:val="18"/>
  </w:num>
  <w:num w:numId="40" w16cid:durableId="1589581349">
    <w:abstractNumId w:val="19"/>
  </w:num>
  <w:num w:numId="41" w16cid:durableId="1745252435">
    <w:abstractNumId w:val="14"/>
  </w:num>
  <w:num w:numId="42" w16cid:durableId="1008630705">
    <w:abstractNumId w:val="4"/>
  </w:num>
  <w:num w:numId="43" w16cid:durableId="704209688">
    <w:abstractNumId w:val="25"/>
  </w:num>
  <w:num w:numId="44" w16cid:durableId="12920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4613"/>
    <w:rsid w:val="00123E14"/>
    <w:rsid w:val="0012756F"/>
    <w:rsid w:val="001319E3"/>
    <w:rsid w:val="001412A1"/>
    <w:rsid w:val="00144186"/>
    <w:rsid w:val="00145EB7"/>
    <w:rsid w:val="0015238D"/>
    <w:rsid w:val="0016195C"/>
    <w:rsid w:val="00164EC3"/>
    <w:rsid w:val="001661AC"/>
    <w:rsid w:val="00175570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03BC4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300E88"/>
    <w:rsid w:val="003045A3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0765"/>
    <w:rsid w:val="00B613B9"/>
    <w:rsid w:val="00B83E70"/>
    <w:rsid w:val="00BA7241"/>
    <w:rsid w:val="00BC6A67"/>
    <w:rsid w:val="00C00E24"/>
    <w:rsid w:val="00C30895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62A43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64F3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8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7&amp;file=&amp;tenderdisplay=2024-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1B3D-602A-4A02-A617-1A58B53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2024-07-09T05:47:00Z</cp:lastPrinted>
  <dcterms:created xsi:type="dcterms:W3CDTF">2024-07-03T06:54:00Z</dcterms:created>
  <dcterms:modified xsi:type="dcterms:W3CDTF">2024-07-09T06:05:00Z</dcterms:modified>
</cp:coreProperties>
</file>