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2A" w:rsidRDefault="00B521CF" w:rsidP="00434445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744E4" w:rsidRDefault="004744E4" w:rsidP="00434445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</w:p>
    <w:p w:rsidR="00434445" w:rsidRDefault="000E30C7" w:rsidP="0043444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52062A" w:rsidRDefault="00525F51" w:rsidP="004877C9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062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ED2A7B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</w:p>
    <w:p w:rsidR="004744E4" w:rsidRPr="005D2469" w:rsidRDefault="005D2469" w:rsidP="004744E4">
      <w:pPr>
        <w:rPr>
          <w:rFonts w:ascii="David" w:hAnsi="David" w:cs="David"/>
          <w:sz w:val="25"/>
          <w:szCs w:val="25"/>
          <w:rtl/>
        </w:rPr>
      </w:pP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 </w:t>
      </w:r>
      <w:r w:rsidRPr="005D2469">
        <w:rPr>
          <w:rFonts w:ascii="David" w:hAnsi="David" w:cs="David"/>
          <w:sz w:val="25"/>
          <w:szCs w:val="25"/>
          <w:rtl/>
        </w:rPr>
        <w:tab/>
        <w:t>‏4 אוקטובר, 2021</w:t>
      </w:r>
    </w:p>
    <w:p w:rsidR="001319E3" w:rsidRPr="001319E3" w:rsidRDefault="00ED2A7B" w:rsidP="005D2469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525F51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5F51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</w:t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877C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4877C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9C0457" w:rsidRDefault="004744E4" w:rsidP="009C045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רכז/ת 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גימלאים</w:t>
      </w:r>
      <w:proofErr w:type="spellEnd"/>
    </w:p>
    <w:tbl>
      <w:tblPr>
        <w:tblpPr w:leftFromText="180" w:rightFromText="180" w:vertAnchor="text" w:horzAnchor="margin" w:tblpXSpec="center" w:tblpY="-21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רכז/ת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גמלאים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8-10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>/דירוג חינוך, נוער, חברה וקהילה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  <w:r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4744E4" w:rsidRPr="00557645" w:rsidTr="004744E4">
        <w:trPr>
          <w:trHeight w:val="2258"/>
        </w:trPr>
        <w:tc>
          <w:tcPr>
            <w:tcW w:w="1906" w:type="dxa"/>
            <w:tcBorders>
              <w:bottom w:val="single" w:sz="4" w:space="0" w:color="auto"/>
            </w:tcBorders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איתור צרכי הגיל השלישי בעיר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תכנון הפעילויות החברתיות, תרבותיות וקהילתיות של המועדון, בשיתוף ועד נציגי המועדון ובהתאם לצרכים שזוהו.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גיוס והרחבת מעגל החברים במועדון.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איתור, גיוס והעסקת מדריכי חוגים, הפעלת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תוכניות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ייחודיות לקשישים.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הפעלת הגמלאים בתכניות התנדבותיות במתנ"ס ומחוץ למתנ"ס, ברמה המקומית. (ביטוח לאומי, המחלקת לשירותים חברתיים וכו').</w:t>
            </w:r>
          </w:p>
          <w:p w:rsidR="004744E4" w:rsidRPr="00244A83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>הפעלת הגמלאים ע"י הרכז בתחום תוכן מוגדר מראש, עם המנהל הישיר.</w:t>
            </w:r>
          </w:p>
        </w:tc>
      </w:tr>
      <w:tr w:rsidR="004744E4" w:rsidRPr="00557645" w:rsidTr="004744E4">
        <w:tc>
          <w:tcPr>
            <w:tcW w:w="1906" w:type="dxa"/>
            <w:tcBorders>
              <w:bottom w:val="single" w:sz="4" w:space="0" w:color="auto"/>
            </w:tcBorders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4744E4" w:rsidRPr="00557645" w:rsidRDefault="004744E4" w:rsidP="00A749A2">
            <w:pPr>
              <w:pStyle w:val="a"/>
              <w:numPr>
                <w:ilvl w:val="0"/>
                <w:numId w:val="16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>
              <w:rPr>
                <w:rFonts w:ascii="David" w:hAnsi="David" w:hint="cs"/>
                <w:rtl/>
              </w:rPr>
              <w:t xml:space="preserve"> (השכלה אקדמאית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יתרון)</w:t>
            </w:r>
            <w:r w:rsidRPr="00557645">
              <w:rPr>
                <w:rFonts w:ascii="David" w:hAnsi="David"/>
                <w:rtl/>
              </w:rPr>
              <w:t xml:space="preserve"> 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4744E4" w:rsidRDefault="004744E4" w:rsidP="004744E4">
            <w:pPr>
              <w:pStyle w:val="a"/>
              <w:numPr>
                <w:ilvl w:val="0"/>
                <w:numId w:val="19"/>
              </w:numPr>
              <w:spacing w:after="0"/>
              <w:ind w:left="69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שנתיים ניסיון בפעילות קהילתית, חברתית.</w:t>
            </w:r>
          </w:p>
          <w:p w:rsidR="004744E4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ניסיון בתחום </w:t>
            </w:r>
            <w:proofErr w:type="spellStart"/>
            <w:r>
              <w:rPr>
                <w:rFonts w:ascii="David" w:hAnsi="David" w:hint="cs"/>
                <w:rtl/>
              </w:rPr>
              <w:t>גימלאים</w:t>
            </w:r>
            <w:proofErr w:type="spellEnd"/>
            <w:r>
              <w:rPr>
                <w:rFonts w:ascii="David" w:hAnsi="David" w:hint="cs"/>
                <w:rtl/>
              </w:rPr>
              <w:t xml:space="preserve">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</w:rPr>
            </w:pPr>
          </w:p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15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</w:p>
          <w:p w:rsidR="004744E4" w:rsidRPr="00557645" w:rsidRDefault="004744E4" w:rsidP="004744E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ידיעת השפה העברית ברמה גבוהה.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/ שפות נוספות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יתרון.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4744E4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בעל/ת יכולת ארגונית גבוהה</w:t>
            </w:r>
          </w:p>
          <w:p w:rsidR="004744E4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כושר ביטוי בע"פ ובכתב, 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המתנ"ס</w:t>
            </w:r>
          </w:p>
        </w:tc>
      </w:tr>
    </w:tbl>
    <w:p w:rsidR="0052062A" w:rsidRPr="00B06120" w:rsidRDefault="0052062A" w:rsidP="003E7B04">
      <w:pPr>
        <w:jc w:val="center"/>
        <w:rPr>
          <w:rFonts w:cs="David"/>
          <w:b/>
          <w:bCs/>
          <w:sz w:val="4"/>
          <w:szCs w:val="4"/>
          <w:rtl/>
        </w:rPr>
      </w:pPr>
    </w:p>
    <w:p w:rsidR="000F2030" w:rsidRPr="0017784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177847" w:rsidRDefault="002F2A40" w:rsidP="00B521CF">
      <w:pPr>
        <w:pStyle w:val="2"/>
        <w:spacing w:before="0" w:after="0" w:line="240" w:lineRule="auto"/>
        <w:rPr>
          <w:rFonts w:cs="David"/>
        </w:rPr>
      </w:pPr>
      <w:r w:rsidRPr="00177847">
        <w:rPr>
          <w:rFonts w:cs="David"/>
          <w:rtl/>
        </w:rPr>
        <w:t xml:space="preserve">הערות: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177847">
        <w:rPr>
          <w:rFonts w:ascii="David" w:hAnsi="David" w:cs="David"/>
          <w:sz w:val="24"/>
          <w:szCs w:val="24"/>
          <w:rtl/>
        </w:rPr>
        <w:t>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177847" w:rsidRPr="00177847" w:rsidRDefault="00177847" w:rsidP="00177847">
      <w:pPr>
        <w:spacing w:after="0" w:line="240" w:lineRule="auto"/>
        <w:rPr>
          <w:rFonts w:ascii="David" w:hAnsi="David" w:cs="David"/>
          <w:rtl/>
        </w:rPr>
      </w:pPr>
      <w:r w:rsidRPr="00177847">
        <w:rPr>
          <w:rFonts w:ascii="David" w:hAnsi="David" w:cs="David" w:hint="cs"/>
          <w:rtl/>
        </w:rPr>
        <w:t xml:space="preserve">6.    </w:t>
      </w:r>
      <w:r w:rsidRPr="00177847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177847">
        <w:rPr>
          <w:rFonts w:ascii="David" w:hAnsi="David" w:cs="David" w:hint="cs"/>
          <w:rtl/>
        </w:rPr>
        <w:t xml:space="preserve">   </w:t>
      </w:r>
      <w:r w:rsidRPr="00177847">
        <w:rPr>
          <w:rFonts w:ascii="David" w:hAnsi="David" w:cs="David"/>
          <w:rtl/>
        </w:rPr>
        <w:br/>
      </w:r>
      <w:r w:rsidRPr="00177847">
        <w:rPr>
          <w:rFonts w:ascii="David" w:hAnsi="David" w:cs="David" w:hint="cs"/>
          <w:rtl/>
        </w:rPr>
        <w:t xml:space="preserve">       </w:t>
      </w:r>
      <w:r w:rsidRPr="00177847">
        <w:rPr>
          <w:rFonts w:ascii="David" w:hAnsi="David" w:cs="David"/>
          <w:rtl/>
        </w:rPr>
        <w:t xml:space="preserve">המקומית, </w:t>
      </w:r>
      <w:r w:rsidRPr="00177847">
        <w:rPr>
          <w:rFonts w:ascii="David" w:hAnsi="David" w:cs="David" w:hint="cs"/>
          <w:rtl/>
        </w:rPr>
        <w:t xml:space="preserve"> </w:t>
      </w:r>
      <w:r w:rsidRPr="00177847">
        <w:rPr>
          <w:rFonts w:ascii="David" w:hAnsi="David" w:cs="David"/>
          <w:rtl/>
        </w:rPr>
        <w:t>אם הוא בעל כישורים דומים לכישורי שאר המועמדים</w:t>
      </w:r>
      <w:r w:rsidRPr="00177847">
        <w:rPr>
          <w:rFonts w:ascii="David" w:hAnsi="David" w:cs="David"/>
        </w:rPr>
        <w:t>.</w:t>
      </w:r>
    </w:p>
    <w:p w:rsidR="00177847" w:rsidRPr="00341020" w:rsidRDefault="00177847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341020" w:rsidRPr="000719AD" w:rsidRDefault="00341020" w:rsidP="00341020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341020" w:rsidRDefault="00341020" w:rsidP="005D246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D2469">
        <w:rPr>
          <w:rFonts w:hint="cs"/>
          <w:b/>
          <w:bCs/>
          <w:sz w:val="24"/>
          <w:szCs w:val="24"/>
          <w:u w:val="single"/>
          <w:rtl/>
        </w:rPr>
        <w:t>18.10.21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744E4" w:rsidRDefault="004744E4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341020" w:rsidRPr="00717129" w:rsidRDefault="00341020" w:rsidP="0034102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4B1"/>
    <w:multiLevelType w:val="hybridMultilevel"/>
    <w:tmpl w:val="FB5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80D13"/>
    <w:multiLevelType w:val="hybridMultilevel"/>
    <w:tmpl w:val="FB8CF292"/>
    <w:lvl w:ilvl="0" w:tplc="14A0A34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84C4248"/>
    <w:multiLevelType w:val="hybridMultilevel"/>
    <w:tmpl w:val="B226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9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1C73F69"/>
    <w:multiLevelType w:val="hybridMultilevel"/>
    <w:tmpl w:val="5D2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81EA1"/>
    <w:multiLevelType w:val="hybridMultilevel"/>
    <w:tmpl w:val="2C3A3A82"/>
    <w:lvl w:ilvl="0" w:tplc="0C00CDC2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"/>
  </w:num>
  <w:num w:numId="10">
    <w:abstractNumId w:val="15"/>
  </w:num>
  <w:num w:numId="11">
    <w:abstractNumId w:val="16"/>
  </w:num>
  <w:num w:numId="12">
    <w:abstractNumId w:val="3"/>
  </w:num>
  <w:num w:numId="13">
    <w:abstractNumId w:val="0"/>
  </w:num>
  <w:num w:numId="14">
    <w:abstractNumId w:val="5"/>
  </w:num>
  <w:num w:numId="15">
    <w:abstractNumId w:val="13"/>
  </w:num>
  <w:num w:numId="16">
    <w:abstractNumId w:val="6"/>
  </w:num>
  <w:num w:numId="17">
    <w:abstractNumId w:val="18"/>
  </w:num>
  <w:num w:numId="18">
    <w:abstractNumId w:val="10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CDD"/>
    <w:rsid w:val="00024F8E"/>
    <w:rsid w:val="00036F8E"/>
    <w:rsid w:val="000670D9"/>
    <w:rsid w:val="000719AD"/>
    <w:rsid w:val="00076C77"/>
    <w:rsid w:val="00082425"/>
    <w:rsid w:val="000A7D00"/>
    <w:rsid w:val="000D205F"/>
    <w:rsid w:val="000E30C7"/>
    <w:rsid w:val="000E331D"/>
    <w:rsid w:val="000F2030"/>
    <w:rsid w:val="0010345F"/>
    <w:rsid w:val="00116E7A"/>
    <w:rsid w:val="001319E3"/>
    <w:rsid w:val="00177847"/>
    <w:rsid w:val="00181186"/>
    <w:rsid w:val="0018699B"/>
    <w:rsid w:val="00190252"/>
    <w:rsid w:val="001B4FC9"/>
    <w:rsid w:val="001C3938"/>
    <w:rsid w:val="001D4E3A"/>
    <w:rsid w:val="00227483"/>
    <w:rsid w:val="00280A6F"/>
    <w:rsid w:val="00281545"/>
    <w:rsid w:val="002820F8"/>
    <w:rsid w:val="002F209D"/>
    <w:rsid w:val="002F284C"/>
    <w:rsid w:val="002F2A40"/>
    <w:rsid w:val="002F5903"/>
    <w:rsid w:val="00300E88"/>
    <w:rsid w:val="00315305"/>
    <w:rsid w:val="00341020"/>
    <w:rsid w:val="00391B77"/>
    <w:rsid w:val="003C3B2F"/>
    <w:rsid w:val="003D2EE0"/>
    <w:rsid w:val="003E19AF"/>
    <w:rsid w:val="003E7B04"/>
    <w:rsid w:val="003F142D"/>
    <w:rsid w:val="004005BD"/>
    <w:rsid w:val="00407D7A"/>
    <w:rsid w:val="004176AB"/>
    <w:rsid w:val="00417CCC"/>
    <w:rsid w:val="00433FA8"/>
    <w:rsid w:val="00434445"/>
    <w:rsid w:val="004744E4"/>
    <w:rsid w:val="004836C2"/>
    <w:rsid w:val="004877C9"/>
    <w:rsid w:val="00494BF1"/>
    <w:rsid w:val="004A6C88"/>
    <w:rsid w:val="004D196A"/>
    <w:rsid w:val="004D44A9"/>
    <w:rsid w:val="004D6DDA"/>
    <w:rsid w:val="004E6A52"/>
    <w:rsid w:val="005077BF"/>
    <w:rsid w:val="00507AC6"/>
    <w:rsid w:val="0052062A"/>
    <w:rsid w:val="00525F51"/>
    <w:rsid w:val="005421F6"/>
    <w:rsid w:val="005937A1"/>
    <w:rsid w:val="005D2469"/>
    <w:rsid w:val="005D31D9"/>
    <w:rsid w:val="005E3C63"/>
    <w:rsid w:val="005F29BD"/>
    <w:rsid w:val="00603160"/>
    <w:rsid w:val="006165E7"/>
    <w:rsid w:val="006278C2"/>
    <w:rsid w:val="00667CB5"/>
    <w:rsid w:val="0068647F"/>
    <w:rsid w:val="006A4E6A"/>
    <w:rsid w:val="006D5248"/>
    <w:rsid w:val="00717129"/>
    <w:rsid w:val="00777196"/>
    <w:rsid w:val="00780FD3"/>
    <w:rsid w:val="00785A49"/>
    <w:rsid w:val="007A4384"/>
    <w:rsid w:val="007C09A7"/>
    <w:rsid w:val="007C6205"/>
    <w:rsid w:val="007C69CE"/>
    <w:rsid w:val="007D3FDD"/>
    <w:rsid w:val="007E24E0"/>
    <w:rsid w:val="00830CC8"/>
    <w:rsid w:val="0088207E"/>
    <w:rsid w:val="00893E68"/>
    <w:rsid w:val="008B01ED"/>
    <w:rsid w:val="008B1EC2"/>
    <w:rsid w:val="008D5391"/>
    <w:rsid w:val="008D60A5"/>
    <w:rsid w:val="00902D49"/>
    <w:rsid w:val="00907D6E"/>
    <w:rsid w:val="009A7434"/>
    <w:rsid w:val="009B27BF"/>
    <w:rsid w:val="009C0457"/>
    <w:rsid w:val="009E34B9"/>
    <w:rsid w:val="009F032F"/>
    <w:rsid w:val="009F543C"/>
    <w:rsid w:val="00A627F2"/>
    <w:rsid w:val="00A708CB"/>
    <w:rsid w:val="00A749A2"/>
    <w:rsid w:val="00AA2D32"/>
    <w:rsid w:val="00AA58D6"/>
    <w:rsid w:val="00AC0B02"/>
    <w:rsid w:val="00AD2FF2"/>
    <w:rsid w:val="00B06120"/>
    <w:rsid w:val="00B174F7"/>
    <w:rsid w:val="00B34B1E"/>
    <w:rsid w:val="00B43597"/>
    <w:rsid w:val="00B521CF"/>
    <w:rsid w:val="00B613B9"/>
    <w:rsid w:val="00B80FA5"/>
    <w:rsid w:val="00BE41C5"/>
    <w:rsid w:val="00BF46A6"/>
    <w:rsid w:val="00C45E7C"/>
    <w:rsid w:val="00C61523"/>
    <w:rsid w:val="00C85428"/>
    <w:rsid w:val="00C92DF6"/>
    <w:rsid w:val="00CB743E"/>
    <w:rsid w:val="00D03643"/>
    <w:rsid w:val="00D05FA1"/>
    <w:rsid w:val="00D103E3"/>
    <w:rsid w:val="00D3314C"/>
    <w:rsid w:val="00D5140C"/>
    <w:rsid w:val="00DB6882"/>
    <w:rsid w:val="00DD0167"/>
    <w:rsid w:val="00DD3437"/>
    <w:rsid w:val="00DF7140"/>
    <w:rsid w:val="00E22A70"/>
    <w:rsid w:val="00E75AE1"/>
    <w:rsid w:val="00E81824"/>
    <w:rsid w:val="00EA3FCE"/>
    <w:rsid w:val="00EC7C61"/>
    <w:rsid w:val="00ED2A7B"/>
    <w:rsid w:val="00F3195A"/>
    <w:rsid w:val="00F85607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5DE0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  <w:style w:type="character" w:styleId="FollowedHyperlink">
    <w:name w:val="FollowedHyperlink"/>
    <w:basedOn w:val="a1"/>
    <w:uiPriority w:val="99"/>
    <w:semiHidden/>
    <w:unhideWhenUsed/>
    <w:rsid w:val="009E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31&amp;file=&amp;tenderdisplay=2021-1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62D0B-2292-416B-BB5E-EED308E8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1675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2021-10-04T05:34:00Z</cp:lastPrinted>
  <dcterms:created xsi:type="dcterms:W3CDTF">2021-09-30T08:23:00Z</dcterms:created>
  <dcterms:modified xsi:type="dcterms:W3CDTF">2021-10-04T05:40:00Z</dcterms:modified>
</cp:coreProperties>
</file>