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E1CD1" w14:textId="77777777" w:rsidR="00A53DBD" w:rsidRPr="00A53DBD" w:rsidRDefault="00A53DBD" w:rsidP="00A53DBD">
      <w:pPr>
        <w:pStyle w:val="1"/>
        <w:widowControl w:val="0"/>
        <w:numPr>
          <w:ilvl w:val="0"/>
          <w:numId w:val="0"/>
        </w:numPr>
        <w:ind w:left="-136" w:right="-540"/>
        <w:jc w:val="center"/>
        <w:rPr>
          <w:rFonts w:ascii="David" w:hAnsi="David"/>
          <w:b/>
          <w:bCs/>
          <w:u w:val="single"/>
          <w:rtl/>
        </w:rPr>
      </w:pPr>
      <w:r w:rsidRPr="00A53DBD">
        <w:rPr>
          <w:rFonts w:ascii="David" w:hAnsi="David"/>
          <w:b/>
          <w:bCs/>
          <w:u w:val="single"/>
          <w:rtl/>
        </w:rPr>
        <w:t xml:space="preserve">עיריית בת- ים </w:t>
      </w:r>
    </w:p>
    <w:p w14:paraId="69B47895" w14:textId="77777777" w:rsidR="00A53DBD" w:rsidRPr="00A53DBD" w:rsidRDefault="00A53DBD" w:rsidP="00A53DBD">
      <w:pPr>
        <w:widowControl w:val="0"/>
        <w:spacing w:line="240" w:lineRule="atLeast"/>
        <w:ind w:left="-136" w:right="-540"/>
        <w:jc w:val="center"/>
        <w:rPr>
          <w:rFonts w:ascii="David" w:hAnsi="David"/>
          <w:b/>
          <w:bCs/>
          <w:rtl/>
        </w:rPr>
      </w:pPr>
    </w:p>
    <w:p w14:paraId="4B82D33B" w14:textId="77777777" w:rsidR="00A53DBD" w:rsidRPr="00A53DBD" w:rsidRDefault="00A53DBD" w:rsidP="00A53DBD">
      <w:pPr>
        <w:widowControl w:val="0"/>
        <w:spacing w:line="240" w:lineRule="atLeast"/>
        <w:ind w:right="-540"/>
        <w:rPr>
          <w:rFonts w:ascii="David" w:hAnsi="David"/>
          <w:b/>
          <w:bCs/>
          <w:rtl/>
        </w:rPr>
      </w:pPr>
    </w:p>
    <w:p w14:paraId="74EE55DF" w14:textId="5CA2D806" w:rsidR="008D1F5B" w:rsidRDefault="008D1F5B" w:rsidP="008D1F5B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מכרז פומבי מס'  </w:t>
      </w:r>
      <w:r w:rsidR="00925E55">
        <w:rPr>
          <w:rFonts w:hint="cs"/>
          <w:b/>
          <w:bCs/>
          <w:rtl/>
        </w:rPr>
        <w:t>35</w:t>
      </w:r>
      <w:r>
        <w:rPr>
          <w:rFonts w:hint="cs"/>
          <w:b/>
          <w:bCs/>
          <w:rtl/>
        </w:rPr>
        <w:t>/21</w:t>
      </w:r>
    </w:p>
    <w:p w14:paraId="76614B3D" w14:textId="77777777" w:rsidR="008D1F5B" w:rsidRDefault="008D1F5B" w:rsidP="008D1F5B">
      <w:pPr>
        <w:jc w:val="center"/>
        <w:rPr>
          <w:b/>
          <w:bCs/>
          <w:rtl/>
        </w:rPr>
      </w:pPr>
    </w:p>
    <w:p w14:paraId="0D904D7D" w14:textId="1D621A45" w:rsidR="008D1F5B" w:rsidRDefault="00925E55" w:rsidP="008D1F5B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מכרז לשיפוץ והשכרת נכסים למסחר ותעסוקה </w:t>
      </w:r>
      <w:proofErr w:type="spellStart"/>
      <w:r>
        <w:rPr>
          <w:rFonts w:hint="cs"/>
          <w:b/>
          <w:bCs/>
          <w:u w:val="single"/>
          <w:rtl/>
        </w:rPr>
        <w:t>בפרוייקט</w:t>
      </w:r>
      <w:proofErr w:type="spellEnd"/>
      <w:r>
        <w:rPr>
          <w:rFonts w:hint="cs"/>
          <w:b/>
          <w:bCs/>
          <w:u w:val="single"/>
          <w:rtl/>
        </w:rPr>
        <w:t xml:space="preserve"> מגדל הים (מתחם בי/450/ 4) (בשכירות בלתי מוגנת)</w:t>
      </w:r>
      <w:r w:rsidR="008D1F5B">
        <w:rPr>
          <w:rFonts w:hint="cs"/>
          <w:b/>
          <w:bCs/>
          <w:u w:val="single"/>
          <w:rtl/>
        </w:rPr>
        <w:t xml:space="preserve"> </w:t>
      </w:r>
    </w:p>
    <w:p w14:paraId="73F95E4B" w14:textId="77777777" w:rsidR="00A53DBD" w:rsidRDefault="00A53DBD" w:rsidP="00A53DBD">
      <w:pPr>
        <w:rPr>
          <w:rFonts w:ascii="David" w:hAnsi="David"/>
          <w:bCs/>
          <w:rtl/>
        </w:rPr>
      </w:pPr>
    </w:p>
    <w:p w14:paraId="40A351B1" w14:textId="698FF701" w:rsidR="003D4AD4" w:rsidRDefault="003D4AD4" w:rsidP="008D1F5B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מודיעה בזאת על הארכת המועד האחרון להגשת הצעות למכרז שבכותרת- ישונה ליום </w:t>
      </w:r>
      <w:r w:rsidR="00925E55">
        <w:rPr>
          <w:rFonts w:hint="cs"/>
          <w:rtl/>
        </w:rPr>
        <w:t>1.</w:t>
      </w:r>
      <w:r w:rsidR="00B41CF8">
        <w:rPr>
          <w:rFonts w:hint="cs"/>
          <w:rtl/>
        </w:rPr>
        <w:t>12</w:t>
      </w:r>
      <w:r w:rsidR="008D1F5B">
        <w:rPr>
          <w:rFonts w:hint="cs"/>
          <w:rtl/>
        </w:rPr>
        <w:t>.21</w:t>
      </w:r>
      <w:r>
        <w:rPr>
          <w:rFonts w:hint="cs"/>
          <w:rtl/>
        </w:rPr>
        <w:t xml:space="preserve"> בשעה 13:00.</w:t>
      </w:r>
    </w:p>
    <w:p w14:paraId="5481C340" w14:textId="77777777" w:rsidR="003D4AD4" w:rsidRDefault="003D4AD4" w:rsidP="003D4AD4">
      <w:pPr>
        <w:rPr>
          <w:rtl/>
        </w:rPr>
      </w:pPr>
    </w:p>
    <w:p w14:paraId="112C40D3" w14:textId="77777777" w:rsidR="003D4AD4" w:rsidRDefault="003D4AD4" w:rsidP="003D4AD4">
      <w:pPr>
        <w:rPr>
          <w:rtl/>
        </w:rPr>
      </w:pPr>
      <w:r>
        <w:rPr>
          <w:rFonts w:hint="cs"/>
          <w:rtl/>
        </w:rPr>
        <w:t xml:space="preserve">יובהר, כי תוקפה של הערבות למכרזים לא תשתנה ותוותר על כנה ,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כמפורט במסמכי המכרז.</w:t>
      </w:r>
    </w:p>
    <w:p w14:paraId="69BF9892" w14:textId="77777777" w:rsidR="003D4AD4" w:rsidRDefault="003D4AD4" w:rsidP="003D4AD4">
      <w:pPr>
        <w:rPr>
          <w:rtl/>
        </w:rPr>
      </w:pPr>
    </w:p>
    <w:p w14:paraId="764D0289" w14:textId="77777777"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>ניתן לעיין בשינויים כמו גם במסמכי המכרז באתר העירייה שכתובתו</w:t>
      </w:r>
    </w:p>
    <w:p w14:paraId="03673863" w14:textId="77777777" w:rsidR="003D4AD4" w:rsidRDefault="003D4AD4" w:rsidP="003D4AD4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29EACFC2" w14:textId="77777777"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30311C3F" w14:textId="77777777" w:rsidR="00A53DBD" w:rsidRDefault="00A53DBD" w:rsidP="00A53DBD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67155D66" w14:textId="77777777" w:rsidR="00A53DBD" w:rsidRDefault="00A53DBD" w:rsidP="00A53DBD">
      <w:pPr>
        <w:jc w:val="right"/>
        <w:rPr>
          <w:rFonts w:ascii="David" w:hAnsi="David"/>
          <w:rtl/>
        </w:rPr>
      </w:pPr>
    </w:p>
    <w:p w14:paraId="39ACFAF4" w14:textId="77777777" w:rsidR="00A53DBD" w:rsidRDefault="00A53DBD" w:rsidP="00A53DBD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3C2447DF" w14:textId="77777777" w:rsidR="00452491" w:rsidRDefault="00A53DBD" w:rsidP="00A53DBD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BD"/>
    <w:rsid w:val="001F2A0F"/>
    <w:rsid w:val="003D4AD4"/>
    <w:rsid w:val="00452491"/>
    <w:rsid w:val="004930C0"/>
    <w:rsid w:val="006D4539"/>
    <w:rsid w:val="00812329"/>
    <w:rsid w:val="008D1F5B"/>
    <w:rsid w:val="0090554F"/>
    <w:rsid w:val="00925E55"/>
    <w:rsid w:val="00A53DBD"/>
    <w:rsid w:val="00AF537E"/>
    <w:rsid w:val="00B41CF8"/>
    <w:rsid w:val="00C6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B7D4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53DBD"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rsid w:val="00A53DBD"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rsid w:val="00A53DBD"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rsid w:val="00A53DBD"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rsid w:val="00A53DBD"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rsid w:val="00A53DBD"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sid w:val="00A53D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sid w:val="00A53DBD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sid w:val="00A53DBD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sid w:val="00A53DBD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sid w:val="00A53DBD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rsid w:val="00AF537E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Bodytext2">
    <w:name w:val="Body text (2)_"/>
    <w:basedOn w:val="a1"/>
    <w:link w:val="Bodytext20"/>
    <w:locked/>
    <w:rsid w:val="003D4AD4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D4AD4"/>
    <w:pPr>
      <w:widowControl w:val="0"/>
      <w:shd w:val="clear" w:color="auto" w:fill="FFFFFF"/>
      <w:spacing w:before="300" w:line="370" w:lineRule="exact"/>
      <w:ind w:hanging="720"/>
    </w:pPr>
    <w:rPr>
      <w:rFonts w:ascii="David" w:eastAsia="David" w:hAnsi="David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3</cp:revision>
  <dcterms:created xsi:type="dcterms:W3CDTF">2021-02-14T12:21:00Z</dcterms:created>
  <dcterms:modified xsi:type="dcterms:W3CDTF">2021-10-19T11:38:00Z</dcterms:modified>
</cp:coreProperties>
</file>