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59" w:rsidRDefault="00BC6464" w:rsidP="00D673F8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D673F8">
        <w:rPr>
          <w:rFonts w:cs="David" w:hint="cs"/>
          <w:sz w:val="26"/>
          <w:szCs w:val="26"/>
          <w:u w:val="none"/>
          <w:rtl/>
        </w:rPr>
        <w:t xml:space="preserve">         </w:t>
      </w:r>
    </w:p>
    <w:p w:rsidR="00146759" w:rsidRDefault="00146759" w:rsidP="00D673F8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</w:p>
    <w:p w:rsidR="001319E3" w:rsidRPr="00D673F8" w:rsidRDefault="00146759" w:rsidP="00146759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</w:t>
      </w:r>
      <w:r w:rsidR="00D673F8">
        <w:rPr>
          <w:rFonts w:cs="David" w:hint="cs"/>
          <w:sz w:val="26"/>
          <w:szCs w:val="26"/>
          <w:u w:val="none"/>
          <w:rtl/>
        </w:rPr>
        <w:t xml:space="preserve">              </w:t>
      </w:r>
      <w:r w:rsidR="001319E3"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="001319E3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C155B8" w:rsidRPr="00D673F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>5 ספטמבר 2021</w:t>
      </w:r>
      <w:r w:rsidR="00190062">
        <w:rPr>
          <w:rFonts w:cs="David" w:hint="cs"/>
          <w:sz w:val="25"/>
          <w:szCs w:val="25"/>
          <w:rtl/>
        </w:rPr>
        <w:t xml:space="preserve">           </w:t>
      </w:r>
    </w:p>
    <w:p w:rsidR="00146759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</w:p>
    <w:p w:rsidR="00B521CF" w:rsidRPr="007C69CE" w:rsidRDefault="00146759" w:rsidP="00146759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14675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1467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84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146759" w:rsidRPr="00BE2EF1" w:rsidTr="00146759">
        <w:tc>
          <w:tcPr>
            <w:tcW w:w="169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מנהל/ת המחלקה לעיצוב אורבני</w:t>
            </w:r>
          </w:p>
        </w:tc>
      </w:tr>
      <w:tr w:rsidR="00146759" w:rsidRPr="00BE2EF1" w:rsidTr="00146759">
        <w:tc>
          <w:tcPr>
            <w:tcW w:w="169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ע"פ הסכם קיבוצי / חוזה אישי בכפוף לאישור משרד הפנים</w:t>
            </w:r>
          </w:p>
        </w:tc>
      </w:tr>
      <w:tr w:rsidR="00146759" w:rsidRPr="00BE2EF1" w:rsidTr="00146759">
        <w:tc>
          <w:tcPr>
            <w:tcW w:w="169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146759" w:rsidRPr="00BE2EF1" w:rsidTr="00146759">
        <w:tc>
          <w:tcPr>
            <w:tcW w:w="169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146759" w:rsidRPr="00BE2EF1" w:rsidTr="00146759">
        <w:trPr>
          <w:trHeight w:val="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קידום מסמכי מדיניות רלוונטיים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ניהול מחלקת עיצוב אורבני לרבות בדיקה, ניהול, מעקב ועדכון תכניות עיצוב אדריכלי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ליווי תכנון מבני ציבור ושטח ציבור מבונים ופתוחים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קידום הנחיות מרחביות תכנוניות ועיצוביות להיתרים, תכניות ותכניות ביצוע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קידום תכניות עבודה בשילוב עם אגפי העירייה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ניהול קידום ובקרה של תכנון בכל הקשור בעיצוב המרחב העירוני בתכניות מתאר, תכניות מפורטות, תכניות אב, תכניות התחדשות עירונית תוך ליווי מקצועי של צוות התכנון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קידום וליווי תכנון שטחים מבונים עירוניים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כתיבת </w:t>
            </w:r>
            <w:proofErr w:type="spellStart"/>
            <w:r w:rsidRPr="00BE2EF1">
              <w:rPr>
                <w:rFonts w:ascii="David" w:hAnsi="David" w:cs="David"/>
                <w:sz w:val="25"/>
                <w:szCs w:val="25"/>
                <w:rtl/>
              </w:rPr>
              <w:t>חוו"ד</w:t>
            </w:r>
            <w:proofErr w:type="spellEnd"/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 מקצועיות </w:t>
            </w:r>
            <w:proofErr w:type="spellStart"/>
            <w:r w:rsidRPr="00BE2EF1">
              <w:rPr>
                <w:rFonts w:ascii="David" w:hAnsi="David" w:cs="David"/>
                <w:sz w:val="25"/>
                <w:szCs w:val="25"/>
                <w:rtl/>
              </w:rPr>
              <w:t>לועדות</w:t>
            </w:r>
            <w:proofErr w:type="spellEnd"/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ייצוג בפני פורומים מקצועיים, ועדות סטטוטוריות וגופים עירוניים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בחינת בקשות להיתרי בנייה ותכניות תוך ניתוח השפעות התכנון על המרחב הציבורי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קבלת קהל ומתן מענה בנוגע לתכניות עתידיות המקודמות במרחב הציבורי 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7"/>
              </w:numPr>
              <w:ind w:left="309" w:hanging="283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ביצוע כל מטלה שתוטל על ידי הממונה או מי מטעמו</w:t>
            </w:r>
          </w:p>
        </w:tc>
      </w:tr>
      <w:tr w:rsidR="00146759" w:rsidRPr="00BE2EF1" w:rsidTr="00146759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BE2EF1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BE2EF1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 באחד או יותר מהתחומים הבאים: הנדסה, אדריכלות או תכנון ערים.</w:t>
            </w: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(יש לצרף תעודה)</w:t>
            </w: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  <w:r w:rsidRPr="00BE2EF1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הנדסאי רשום בהתאם לסעיף 39 לחוק ההנדסאים והטכנאים המוסמכים, התשע"ג-2012 באותם תחומים </w:t>
            </w: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בעל תואר שני באחד או יותר מהתחומים הבאים: תכנון ערים, עיצוב אורבני, סביבה – יתרון.</w:t>
            </w: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146759" w:rsidRPr="00BE2EF1" w:rsidRDefault="00146759" w:rsidP="00146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בעל תואר אקדמי כאמור לעיל</w:t>
            </w:r>
            <w:r w:rsidRPr="00BE2EF1">
              <w:rPr>
                <w:rFonts w:ascii="David" w:hAnsi="David" w:cs="David"/>
                <w:sz w:val="25"/>
                <w:szCs w:val="25"/>
                <w:rtl/>
              </w:rPr>
              <w:t>: ארבע שנות ניסיון בעבודה בקידום תכניות התחדשות ו/או תכניות עירוניות ו/או שטחי ציבור ומבני ציבור.</w:t>
            </w:r>
          </w:p>
          <w:p w:rsidR="00146759" w:rsidRPr="00BE2EF1" w:rsidRDefault="00146759" w:rsidP="00146759">
            <w:p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הנדסאי רשום</w:t>
            </w:r>
            <w:r w:rsidRPr="00BE2EF1">
              <w:rPr>
                <w:rFonts w:ascii="David" w:hAnsi="David" w:cs="David"/>
                <w:sz w:val="25"/>
                <w:szCs w:val="25"/>
                <w:rtl/>
              </w:rPr>
              <w:t>: חמש שנות ניסיון  בעבודה בקידום תכניות התחדשות ו/או תכניות עירוניות ו/או שטחי ציבור ומבני ציבור.</w:t>
            </w: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ניסיון בניהול תכנון ו/או קידום תכנון מול רשויות מקומיות – יתרון</w:t>
            </w: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ניסיון בעבודה במגזר הפרטי – יתרון.</w:t>
            </w:r>
          </w:p>
          <w:p w:rsidR="00146759" w:rsidRPr="00BE2EF1" w:rsidRDefault="00146759" w:rsidP="00146759">
            <w:p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BE2EF1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BE2EF1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146759" w:rsidRPr="00BE2EF1" w:rsidRDefault="00146759" w:rsidP="00146759">
            <w:p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146759" w:rsidRPr="00BE2EF1" w:rsidRDefault="00146759" w:rsidP="0014675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ניסיון ניהולי של עובדים – יתרון. </w:t>
            </w:r>
          </w:p>
          <w:p w:rsidR="00146759" w:rsidRPr="00BE2EF1" w:rsidRDefault="00146759" w:rsidP="0014675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146759" w:rsidRPr="00BE2EF1" w:rsidRDefault="00146759" w:rsidP="001467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יישומי מחשב – היכרות עם יישומי </w:t>
            </w:r>
            <w:r w:rsidRPr="00BE2EF1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 w:hint="cs"/>
                <w:sz w:val="25"/>
                <w:szCs w:val="25"/>
                <w:rtl/>
              </w:rPr>
              <w:t xml:space="preserve">ידע וניסיון בעבודה בתוכנות פוטושופ </w:t>
            </w:r>
            <w:proofErr w:type="spellStart"/>
            <w:r w:rsidRPr="00BE2EF1">
              <w:rPr>
                <w:rFonts w:ascii="David" w:hAnsi="David" w:cs="David" w:hint="cs"/>
                <w:sz w:val="25"/>
                <w:szCs w:val="25"/>
                <w:rtl/>
              </w:rPr>
              <w:t>ואוטוקד</w:t>
            </w:r>
            <w:proofErr w:type="spellEnd"/>
            <w:r w:rsidRPr="00BE2EF1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BE2EF1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BE2EF1"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 w:hint="cs"/>
                <w:sz w:val="25"/>
                <w:szCs w:val="25"/>
                <w:rtl/>
              </w:rPr>
              <w:t xml:space="preserve">ידע וניסיון בעבודה בתכנת </w:t>
            </w:r>
            <w:r w:rsidRPr="00BE2EF1">
              <w:rPr>
                <w:rFonts w:ascii="David" w:hAnsi="David" w:cs="David" w:hint="cs"/>
                <w:sz w:val="25"/>
                <w:szCs w:val="25"/>
              </w:rPr>
              <w:t>GIS</w:t>
            </w:r>
            <w:r w:rsidRPr="00BE2EF1"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146759" w:rsidRPr="00BE2EF1" w:rsidTr="00146759">
        <w:tc>
          <w:tcPr>
            <w:tcW w:w="169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ייצוגיות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proofErr w:type="spellStart"/>
            <w:r w:rsidRPr="00BE2EF1">
              <w:rPr>
                <w:rFonts w:ascii="David" w:hAnsi="David" w:cs="David"/>
                <w:sz w:val="25"/>
                <w:szCs w:val="25"/>
                <w:rtl/>
              </w:rPr>
              <w:t>שירותיות</w:t>
            </w:r>
            <w:proofErr w:type="spellEnd"/>
          </w:p>
          <w:p w:rsidR="00146759" w:rsidRPr="00BE2EF1" w:rsidRDefault="00146759" w:rsidP="001467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סדר וארגון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יכולת הובלה</w:t>
            </w:r>
          </w:p>
          <w:p w:rsidR="00146759" w:rsidRPr="00BE2EF1" w:rsidRDefault="00146759" w:rsidP="0014675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 xml:space="preserve">עבודה בשעות בלתי שגרתיות </w:t>
            </w:r>
          </w:p>
        </w:tc>
      </w:tr>
      <w:tr w:rsidR="00146759" w:rsidRPr="00BE2EF1" w:rsidTr="00146759">
        <w:tc>
          <w:tcPr>
            <w:tcW w:w="1697" w:type="dxa"/>
          </w:tcPr>
          <w:p w:rsidR="00146759" w:rsidRPr="00BE2EF1" w:rsidRDefault="00146759" w:rsidP="001467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146759" w:rsidRPr="00BE2EF1" w:rsidRDefault="00146759" w:rsidP="00146759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BE2EF1">
              <w:rPr>
                <w:rFonts w:ascii="David" w:hAnsi="David" w:cs="David"/>
                <w:sz w:val="25"/>
                <w:szCs w:val="25"/>
                <w:rtl/>
              </w:rPr>
              <w:t>מנהלת אגף התכנון ואדריכלית העיר</w:t>
            </w:r>
          </w:p>
        </w:tc>
      </w:tr>
    </w:tbl>
    <w:p w:rsidR="0018699B" w:rsidRDefault="00D673F8" w:rsidP="00146759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</w:t>
      </w:r>
      <w:r w:rsidR="00146759">
        <w:rPr>
          <w:rFonts w:cs="David" w:hint="cs"/>
          <w:b/>
          <w:bCs/>
          <w:sz w:val="34"/>
          <w:szCs w:val="34"/>
          <w:rtl/>
        </w:rPr>
        <w:t>המחלקה לעיצוב אורבני</w:t>
      </w:r>
    </w:p>
    <w:p w:rsidR="00146759" w:rsidRPr="00146759" w:rsidRDefault="00146759" w:rsidP="00146759">
      <w:pPr>
        <w:jc w:val="center"/>
        <w:rPr>
          <w:rFonts w:cs="David"/>
          <w:b/>
          <w:bCs/>
          <w:sz w:val="34"/>
          <w:szCs w:val="34"/>
          <w:rtl/>
        </w:rPr>
      </w:pPr>
    </w:p>
    <w:p w:rsidR="000F2030" w:rsidRPr="00146759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46759" w:rsidRDefault="00146759" w:rsidP="00216A63">
      <w:pPr>
        <w:pStyle w:val="2"/>
        <w:spacing w:before="0" w:after="0" w:line="240" w:lineRule="auto"/>
        <w:rPr>
          <w:rFonts w:cs="David"/>
          <w:rtl/>
        </w:rPr>
      </w:pPr>
    </w:p>
    <w:p w:rsidR="00146759" w:rsidRDefault="0014675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673F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D673F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673F8">
        <w:rPr>
          <w:rFonts w:hint="cs"/>
          <w:b/>
          <w:bCs/>
          <w:sz w:val="24"/>
          <w:szCs w:val="24"/>
          <w:u w:val="single"/>
          <w:rtl/>
        </w:rPr>
        <w:t>19</w:t>
      </w:r>
      <w:r w:rsidR="00232921">
        <w:rPr>
          <w:rFonts w:hint="cs"/>
          <w:b/>
          <w:bCs/>
          <w:sz w:val="24"/>
          <w:szCs w:val="24"/>
          <w:u w:val="single"/>
          <w:rtl/>
        </w:rPr>
        <w:t>.9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46759" w:rsidRDefault="00146759" w:rsidP="00D673F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46759" w:rsidRPr="000719AD" w:rsidRDefault="00146759" w:rsidP="00D673F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6F76B59"/>
    <w:multiLevelType w:val="hybridMultilevel"/>
    <w:tmpl w:val="DB5012A4"/>
    <w:lvl w:ilvl="0" w:tplc="5A0278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3DE7"/>
    <w:multiLevelType w:val="hybridMultilevel"/>
    <w:tmpl w:val="C6E6EA86"/>
    <w:lvl w:ilvl="0" w:tplc="73807F58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20"/>
  </w:num>
  <w:num w:numId="6">
    <w:abstractNumId w:val="17"/>
  </w:num>
  <w:num w:numId="7">
    <w:abstractNumId w:val="18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9"/>
  </w:num>
  <w:num w:numId="13">
    <w:abstractNumId w:val="25"/>
  </w:num>
  <w:num w:numId="14">
    <w:abstractNumId w:val="14"/>
  </w:num>
  <w:num w:numId="15">
    <w:abstractNumId w:val="12"/>
  </w:num>
  <w:num w:numId="16">
    <w:abstractNumId w:val="4"/>
  </w:num>
  <w:num w:numId="17">
    <w:abstractNumId w:val="22"/>
  </w:num>
  <w:num w:numId="18">
    <w:abstractNumId w:val="10"/>
  </w:num>
  <w:num w:numId="19">
    <w:abstractNumId w:val="24"/>
  </w:num>
  <w:num w:numId="20">
    <w:abstractNumId w:val="2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6"/>
  </w:num>
  <w:num w:numId="25">
    <w:abstractNumId w:val="16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46759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300E88"/>
    <w:rsid w:val="00354692"/>
    <w:rsid w:val="00391B77"/>
    <w:rsid w:val="003E19AF"/>
    <w:rsid w:val="00407D7A"/>
    <w:rsid w:val="004176AB"/>
    <w:rsid w:val="00433FA8"/>
    <w:rsid w:val="004836C2"/>
    <w:rsid w:val="004B4D22"/>
    <w:rsid w:val="004D44A9"/>
    <w:rsid w:val="004D6DDA"/>
    <w:rsid w:val="005077BF"/>
    <w:rsid w:val="005421F6"/>
    <w:rsid w:val="00542202"/>
    <w:rsid w:val="005937A1"/>
    <w:rsid w:val="005C2313"/>
    <w:rsid w:val="005F29BD"/>
    <w:rsid w:val="00603160"/>
    <w:rsid w:val="006165E7"/>
    <w:rsid w:val="00636EF8"/>
    <w:rsid w:val="00667CB5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A7434"/>
    <w:rsid w:val="009B27BF"/>
    <w:rsid w:val="009C3A85"/>
    <w:rsid w:val="009F032F"/>
    <w:rsid w:val="009F543C"/>
    <w:rsid w:val="00A924FD"/>
    <w:rsid w:val="00AA2D32"/>
    <w:rsid w:val="00AC0B02"/>
    <w:rsid w:val="00AF1AB9"/>
    <w:rsid w:val="00B174F7"/>
    <w:rsid w:val="00B34B1E"/>
    <w:rsid w:val="00B521CF"/>
    <w:rsid w:val="00B613B9"/>
    <w:rsid w:val="00BC6464"/>
    <w:rsid w:val="00BF46A6"/>
    <w:rsid w:val="00C155B8"/>
    <w:rsid w:val="00C61523"/>
    <w:rsid w:val="00C85428"/>
    <w:rsid w:val="00C86D78"/>
    <w:rsid w:val="00CB743E"/>
    <w:rsid w:val="00CD24B4"/>
    <w:rsid w:val="00D03643"/>
    <w:rsid w:val="00D103E3"/>
    <w:rsid w:val="00D3314C"/>
    <w:rsid w:val="00D5140C"/>
    <w:rsid w:val="00D673F8"/>
    <w:rsid w:val="00DB6882"/>
    <w:rsid w:val="00DB692D"/>
    <w:rsid w:val="00DD0167"/>
    <w:rsid w:val="00DF7140"/>
    <w:rsid w:val="00E22A70"/>
    <w:rsid w:val="00EA3FCE"/>
    <w:rsid w:val="00EA5BF2"/>
    <w:rsid w:val="00EC7C61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18&amp;file=&amp;tenderdisplay=2021-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4D0C-6383-463F-9CB1-E3271430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2021-09-01T07:06:00Z</cp:lastPrinted>
  <dcterms:created xsi:type="dcterms:W3CDTF">2021-09-01T07:08:00Z</dcterms:created>
  <dcterms:modified xsi:type="dcterms:W3CDTF">2021-09-01T07:49:00Z</dcterms:modified>
</cp:coreProperties>
</file>