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3" w:rsidRPr="00D673F8" w:rsidRDefault="00BC6464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>5 ספטמבר 2021</w:t>
      </w:r>
      <w:r w:rsidR="00190062">
        <w:rPr>
          <w:rFonts w:cs="David" w:hint="cs"/>
          <w:sz w:val="25"/>
          <w:szCs w:val="25"/>
          <w:rtl/>
        </w:rPr>
        <w:t xml:space="preserve">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6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673F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673F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תב"ע</w:t>
      </w:r>
      <w:proofErr w:type="spellEnd"/>
    </w:p>
    <w:tbl>
      <w:tblPr>
        <w:tblpPr w:leftFromText="180" w:rightFromText="180" w:vertAnchor="text" w:horzAnchor="margin" w:tblpY="-65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proofErr w:type="spellStart"/>
            <w:r w:rsidRPr="009C5806">
              <w:rPr>
                <w:rFonts w:ascii="David" w:hAnsi="David" w:cs="David" w:hint="cs"/>
                <w:rtl/>
              </w:rPr>
              <w:t>תב"ע</w:t>
            </w:r>
            <w:proofErr w:type="spellEnd"/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673F8" w:rsidRPr="009C5806" w:rsidTr="00D673F8">
        <w:trPr>
          <w:trHeight w:val="3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מחלקת תכניות בניין עיר לרבות בדיקה, ניהול, מעקב ועדכון המציע לגבי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לבדיקה וקידום כל התכניות הסטטוטוריות (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) בתחום העיר משלב הייזום ועד האישור.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בחינת תכניות בניין עיר וניתוח השפעתן על המרחב הציבורי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אחריות לכתיבה, עדכון וביצוע נהלי עבודה ולוחות זמנים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על ניהול, מעקב ועדכון המידע לגבי תכניות מקודמות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קידום מסמכי מדיניות רלוונטיים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הטמעת נהלי עבודה בהתאם לחוק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התו"ב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ונוהל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 בפני פורומים מקצועיים, ועדות סטטוטוריות וגופים עירוניים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קהל ומתן מענה בנוגע לתכניות בניין עיר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ביצוע כל מטלה נוספת שתוטל על ידי הממונה או מי מטעמו</w:t>
            </w:r>
          </w:p>
        </w:tc>
      </w:tr>
      <w:tr w:rsidR="00D673F8" w:rsidRPr="009C5806" w:rsidTr="00D673F8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</w:t>
            </w:r>
            <w:r w:rsidRPr="009C58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ארבע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הנדסאי רשום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חמש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בעבודה ברשויות מקומיות/ועדות תכנון בקידום וליווי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תב"עות</w:t>
            </w:r>
            <w:proofErr w:type="spellEnd"/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– יתרון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ניהולי של עובדים – יתרון. 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יישומי מחשב – היכרות עם יישומי </w:t>
            </w:r>
            <w:r w:rsidRPr="009C5806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בתוכנות פוטושופ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ואוטוקד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בתכנת </w:t>
            </w:r>
            <w:r w:rsidRPr="009C5806">
              <w:rPr>
                <w:rFonts w:ascii="David" w:hAnsi="David" w:cs="David" w:hint="cs"/>
                <w:sz w:val="24"/>
                <w:szCs w:val="24"/>
              </w:rPr>
              <w:t>GIS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- יתרון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סדר וארגון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יכולת הובלה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עבודה בשעות בלתי שגרתיות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0719AD" w:rsidRDefault="00216A63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673F8">
        <w:rPr>
          <w:rFonts w:hint="cs"/>
          <w:b/>
          <w:bCs/>
          <w:sz w:val="24"/>
          <w:szCs w:val="24"/>
          <w:u w:val="single"/>
          <w:rtl/>
        </w:rPr>
        <w:t>19</w:t>
      </w:r>
      <w:r w:rsidR="00232921">
        <w:rPr>
          <w:rFonts w:hint="cs"/>
          <w:b/>
          <w:bCs/>
          <w:sz w:val="24"/>
          <w:szCs w:val="24"/>
          <w:u w:val="single"/>
          <w:rtl/>
        </w:rPr>
        <w:t>.9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7&amp;file=&amp;tenderdisplay=2021-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3085-01ED-4BEE-BC6F-9A7A459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2021-08-22T08:32:00Z</cp:lastPrinted>
  <dcterms:created xsi:type="dcterms:W3CDTF">2021-09-01T07:04:00Z</dcterms:created>
  <dcterms:modified xsi:type="dcterms:W3CDTF">2021-09-01T07:41:00Z</dcterms:modified>
</cp:coreProperties>
</file>