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71F3" w14:textId="77777777" w:rsidR="000B73CA" w:rsidRPr="00137819" w:rsidRDefault="000B73CA" w:rsidP="000B73CA">
      <w:pPr>
        <w:pStyle w:val="11-"/>
        <w:pBdr>
          <w:top w:val="thinThickMediumGap" w:sz="24" w:space="2" w:color="auto"/>
          <w:left w:val="thinThickMediumGap" w:sz="24" w:space="4" w:color="auto"/>
          <w:bottom w:val="thickThinMediumGap" w:sz="24" w:space="31" w:color="auto"/>
          <w:right w:val="thickThinMediumGap" w:sz="24" w:space="4" w:color="auto"/>
        </w:pBdr>
        <w:bidi/>
        <w:spacing w:line="312" w:lineRule="auto"/>
        <w:rPr>
          <w:rFonts w:ascii="David" w:hAnsi="David" w:cs="David" w:hint="cs"/>
          <w:sz w:val="24"/>
          <w:szCs w:val="24"/>
        </w:rPr>
      </w:pPr>
    </w:p>
    <w:p w14:paraId="0E236966" w14:textId="77777777" w:rsidR="000B73CA" w:rsidRPr="00137819" w:rsidRDefault="000B73CA" w:rsidP="0086471B">
      <w:pPr>
        <w:pStyle w:val="11-"/>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rPr>
      </w:pPr>
      <w:r w:rsidRPr="00137819">
        <w:rPr>
          <w:rFonts w:ascii="David" w:hAnsi="David" w:cs="David"/>
          <w:bCs/>
          <w:spacing w:val="8"/>
          <w:sz w:val="24"/>
          <w:szCs w:val="24"/>
          <w:rtl/>
        </w:rPr>
        <w:t>עיריית בת- ים</w:t>
      </w:r>
    </w:p>
    <w:p w14:paraId="7F8F13AA" w14:textId="77777777" w:rsidR="000B73CA" w:rsidRPr="006410C9" w:rsidRDefault="000B73CA" w:rsidP="000B73CA">
      <w:pPr>
        <w:pStyle w:val="af6"/>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p>
    <w:p w14:paraId="248CC2F6" w14:textId="7B02D361" w:rsidR="000B73CA" w:rsidRPr="006410C9" w:rsidRDefault="000B73CA" w:rsidP="000B73CA">
      <w:pPr>
        <w:pStyle w:val="af6"/>
        <w:pBdr>
          <w:top w:val="thinThickMediumGap" w:sz="24" w:space="2" w:color="auto"/>
          <w:left w:val="thinThickMediumGap" w:sz="24" w:space="4" w:color="auto"/>
          <w:bottom w:val="thickThinMediumGap" w:sz="24" w:space="31" w:color="auto"/>
          <w:right w:val="thickThinMediumGap" w:sz="24" w:space="4" w:color="auto"/>
        </w:pBdr>
        <w:bidi/>
        <w:spacing w:line="312" w:lineRule="auto"/>
        <w:jc w:val="center"/>
        <w:rPr>
          <w:rFonts w:ascii="David" w:hAnsi="David" w:cs="David"/>
          <w:bCs/>
          <w:spacing w:val="8"/>
          <w:sz w:val="24"/>
          <w:szCs w:val="24"/>
          <w:rtl/>
          <w14:shadow w14:blurRad="50800" w14:dist="38100" w14:dir="2700000" w14:sx="100000" w14:sy="100000" w14:kx="0" w14:ky="0" w14:algn="tl">
            <w14:srgbClr w14:val="000000">
              <w14:alpha w14:val="60000"/>
            </w14:srgbClr>
          </w14:shadow>
        </w:rPr>
      </w:pPr>
      <w:r w:rsidRPr="006410C9">
        <w:rPr>
          <w:rFonts w:ascii="David" w:hAnsi="David" w:cs="David"/>
          <w:bCs/>
          <w:spacing w:val="8"/>
          <w:sz w:val="24"/>
          <w:szCs w:val="24"/>
          <w:rtl/>
          <w14:shadow w14:blurRad="50800" w14:dist="38100" w14:dir="2700000" w14:sx="100000" w14:sy="100000" w14:kx="0" w14:ky="0" w14:algn="tl">
            <w14:srgbClr w14:val="000000">
              <w14:alpha w14:val="60000"/>
            </w14:srgbClr>
          </w14:shadow>
        </w:rPr>
        <w:t>מכרז פומבי</w:t>
      </w:r>
      <w:r>
        <w:rPr>
          <w:rFonts w:ascii="David" w:hAnsi="David" w:cs="David" w:hint="cs"/>
          <w:bCs/>
          <w:spacing w:val="8"/>
          <w:sz w:val="24"/>
          <w:szCs w:val="24"/>
          <w:rtl/>
          <w14:shadow w14:blurRad="50800" w14:dist="38100" w14:dir="2700000" w14:sx="100000" w14:sy="100000" w14:kx="0" w14:ky="0" w14:algn="tl">
            <w14:srgbClr w14:val="000000">
              <w14:alpha w14:val="60000"/>
            </w14:srgbClr>
          </w14:shadow>
        </w:rPr>
        <w:t xml:space="preserve"> </w:t>
      </w:r>
      <w:r w:rsidRPr="00BA1F4B">
        <w:rPr>
          <w:rFonts w:ascii="David" w:hAnsi="David" w:cs="David"/>
          <w:bCs/>
          <w:spacing w:val="8"/>
          <w:sz w:val="24"/>
          <w:szCs w:val="24"/>
          <w:rtl/>
          <w14:shadow w14:blurRad="50800" w14:dist="38100" w14:dir="2700000" w14:sx="100000" w14:sy="100000" w14:kx="0" w14:ky="0" w14:algn="tl">
            <w14:srgbClr w14:val="000000">
              <w14:alpha w14:val="60000"/>
            </w14:srgbClr>
          </w14:shadow>
        </w:rPr>
        <w:t>מס'</w:t>
      </w:r>
      <w:r w:rsidRPr="00BA1F4B">
        <w:rPr>
          <w:rFonts w:ascii="David" w:hAnsi="David" w:cs="David" w:hint="cs"/>
          <w:bCs/>
          <w:spacing w:val="8"/>
          <w:sz w:val="24"/>
          <w:szCs w:val="24"/>
          <w:rtl/>
          <w14:shadow w14:blurRad="50800" w14:dist="38100" w14:dir="2700000" w14:sx="100000" w14:sy="100000" w14:kx="0" w14:ky="0" w14:algn="tl">
            <w14:srgbClr w14:val="000000">
              <w14:alpha w14:val="60000"/>
            </w14:srgbClr>
          </w14:shadow>
        </w:rPr>
        <w:t xml:space="preserve">  </w:t>
      </w:r>
      <w:r w:rsidR="00BA1F4B">
        <w:rPr>
          <w:rFonts w:ascii="David" w:hAnsi="David" w:cs="David" w:hint="cs"/>
          <w:bCs/>
          <w:spacing w:val="8"/>
          <w:sz w:val="24"/>
          <w:szCs w:val="24"/>
          <w:rtl/>
          <w14:shadow w14:blurRad="50800" w14:dist="38100" w14:dir="2700000" w14:sx="100000" w14:sy="100000" w14:kx="0" w14:ky="0" w14:algn="tl">
            <w14:srgbClr w14:val="000000">
              <w14:alpha w14:val="60000"/>
            </w14:srgbClr>
          </w14:shadow>
        </w:rPr>
        <w:t>31/21</w:t>
      </w:r>
    </w:p>
    <w:p w14:paraId="33B72D5B" w14:textId="5FC296AC" w:rsidR="000B73CA" w:rsidRPr="00137819" w:rsidRDefault="000B73CA" w:rsidP="000B73CA">
      <w:pPr>
        <w:pStyle w:val="af6"/>
        <w:pBdr>
          <w:top w:val="thinThickMediumGap" w:sz="24" w:space="2" w:color="auto"/>
          <w:left w:val="thinThickMediumGap" w:sz="24" w:space="4" w:color="auto"/>
          <w:bottom w:val="thickThinMediumGap" w:sz="24" w:space="31" w:color="auto"/>
          <w:right w:val="thickThinMediumGap" w:sz="24" w:space="4" w:color="auto"/>
        </w:pBdr>
        <w:bidi/>
        <w:jc w:val="center"/>
        <w:rPr>
          <w:rFonts w:ascii="David" w:hAnsi="David" w:cs="David"/>
          <w:b/>
          <w:bCs/>
          <w:sz w:val="24"/>
          <w:szCs w:val="24"/>
          <w:rtl/>
        </w:rPr>
      </w:pPr>
      <w:r w:rsidRPr="000B73CA">
        <w:rPr>
          <w:rFonts w:ascii="David" w:hAnsi="David" w:cs="David"/>
          <w:bCs/>
          <w:spacing w:val="8"/>
          <w:sz w:val="24"/>
          <w:szCs w:val="24"/>
          <w:rtl/>
          <w14:shadow w14:blurRad="50800" w14:dist="38100" w14:dir="2700000" w14:sx="100000" w14:sy="100000" w14:kx="0" w14:ky="0" w14:algn="tl">
            <w14:srgbClr w14:val="000000">
              <w14:alpha w14:val="60000"/>
            </w14:srgbClr>
          </w14:shadow>
        </w:rPr>
        <w:t>למתן שירותי גינון, השקיה, ואחזקה במוסדות חינוך בעיר בת ים</w:t>
      </w:r>
    </w:p>
    <w:p w14:paraId="1553D66D" w14:textId="77777777" w:rsidR="000B73CA" w:rsidRPr="00137819" w:rsidRDefault="000B73CA" w:rsidP="000B73CA">
      <w:pPr>
        <w:pStyle w:val="af6"/>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4C55C952" w14:textId="77777777" w:rsidR="000B73CA" w:rsidRPr="00137819" w:rsidRDefault="000B73CA" w:rsidP="000B73CA">
      <w:pPr>
        <w:pStyle w:val="af6"/>
        <w:pBdr>
          <w:top w:val="thinThickMediumGap" w:sz="24" w:space="2" w:color="auto"/>
          <w:left w:val="thinThickMediumGap" w:sz="24" w:space="4" w:color="auto"/>
          <w:bottom w:val="thickThinMediumGap" w:sz="24" w:space="31" w:color="auto"/>
          <w:right w:val="thickThinMediumGap" w:sz="24" w:space="4" w:color="auto"/>
        </w:pBdr>
        <w:bidi/>
        <w:rPr>
          <w:rFonts w:ascii="David" w:hAnsi="David" w:cs="David"/>
          <w:b/>
          <w:bCs/>
          <w:sz w:val="24"/>
          <w:szCs w:val="24"/>
          <w:rtl/>
        </w:rPr>
      </w:pPr>
    </w:p>
    <w:p w14:paraId="31048F94" w14:textId="77777777" w:rsidR="000B73CA" w:rsidRPr="00137819" w:rsidRDefault="000B73CA" w:rsidP="000B73CA">
      <w:pPr>
        <w:pBdr>
          <w:top w:val="single" w:sz="4" w:space="1" w:color="auto"/>
          <w:bottom w:val="single" w:sz="4" w:space="0" w:color="auto"/>
        </w:pBdr>
        <w:rPr>
          <w:rFonts w:ascii="David" w:hAnsi="David"/>
          <w:b/>
          <w:bCs/>
          <w:rtl/>
        </w:rPr>
      </w:pPr>
      <w:r w:rsidRPr="00137819">
        <w:rPr>
          <w:rFonts w:ascii="David" w:hAnsi="David"/>
          <w:b/>
          <w:bCs/>
          <w:highlight w:val="lightGray"/>
          <w:rtl/>
        </w:rPr>
        <w:br w:type="page"/>
      </w:r>
      <w:r w:rsidRPr="00137819">
        <w:rPr>
          <w:rFonts w:ascii="David" w:hAnsi="David"/>
          <w:b/>
          <w:bCs/>
          <w:rtl/>
        </w:rPr>
        <w:t>מסמך א'</w:t>
      </w:r>
    </w:p>
    <w:p w14:paraId="1704FBCE" w14:textId="77777777" w:rsidR="000B73CA" w:rsidRPr="00137819" w:rsidRDefault="000B73CA" w:rsidP="000B73CA">
      <w:pPr>
        <w:pBdr>
          <w:top w:val="single" w:sz="4" w:space="1" w:color="auto"/>
          <w:bottom w:val="single" w:sz="4" w:space="0" w:color="auto"/>
        </w:pBdr>
        <w:rPr>
          <w:rFonts w:ascii="David" w:hAnsi="David"/>
          <w:b/>
          <w:bCs/>
          <w:rtl/>
        </w:rPr>
      </w:pPr>
      <w:r w:rsidRPr="00137819">
        <w:rPr>
          <w:rFonts w:ascii="David" w:hAnsi="David"/>
          <w:b/>
          <w:bCs/>
          <w:rtl/>
        </w:rPr>
        <w:t>הודעה בדבר פרסום מכרז</w:t>
      </w:r>
    </w:p>
    <w:p w14:paraId="7D32EED9" w14:textId="0B8CBB92" w:rsidR="007C0307" w:rsidRPr="00137819" w:rsidRDefault="007C0307" w:rsidP="000B73CA">
      <w:pPr>
        <w:jc w:val="center"/>
        <w:rPr>
          <w:rFonts w:ascii="David" w:hAnsi="David"/>
          <w:rtl/>
        </w:rPr>
      </w:pPr>
    </w:p>
    <w:p w14:paraId="2601F232" w14:textId="77777777" w:rsidR="00C57F7F" w:rsidRPr="00137819" w:rsidRDefault="002911EE" w:rsidP="00EA727E">
      <w:pPr>
        <w:rPr>
          <w:rFonts w:ascii="David" w:hAnsi="David"/>
          <w:rtl/>
        </w:rPr>
      </w:pPr>
      <w:r w:rsidRPr="00137819">
        <w:rPr>
          <w:rFonts w:ascii="David" w:hAnsi="David"/>
          <w:rtl/>
        </w:rPr>
        <w:t xml:space="preserve">עיריית בת- ים </w:t>
      </w:r>
      <w:r w:rsidR="00C57F7F" w:rsidRPr="00137819">
        <w:rPr>
          <w:rFonts w:ascii="David" w:hAnsi="David"/>
          <w:rtl/>
        </w:rPr>
        <w:t>(להלן: "</w:t>
      </w:r>
      <w:r w:rsidR="00C57F7F" w:rsidRPr="00137819">
        <w:rPr>
          <w:rFonts w:ascii="David" w:hAnsi="David"/>
          <w:b/>
          <w:bCs/>
          <w:rtl/>
        </w:rPr>
        <w:t>העירייה</w:t>
      </w:r>
      <w:r w:rsidR="00C57F7F" w:rsidRPr="00137819">
        <w:rPr>
          <w:rFonts w:ascii="David" w:hAnsi="David"/>
          <w:rtl/>
        </w:rPr>
        <w:t xml:space="preserve">") מזמינה בזאת הצעות </w:t>
      </w:r>
      <w:r w:rsidR="004107DE" w:rsidRPr="00137819">
        <w:rPr>
          <w:rFonts w:ascii="David" w:hAnsi="David"/>
          <w:rtl/>
        </w:rPr>
        <w:t>לקבלת שירותי</w:t>
      </w:r>
      <w:r w:rsidR="00BF3F26" w:rsidRPr="00C12BEF">
        <w:rPr>
          <w:rFonts w:ascii="David" w:hAnsi="David"/>
          <w:rtl/>
        </w:rPr>
        <w:t xml:space="preserve"> </w:t>
      </w:r>
      <w:r w:rsidR="00EA727E">
        <w:rPr>
          <w:rFonts w:ascii="David" w:hAnsi="David" w:hint="cs"/>
          <w:rtl/>
        </w:rPr>
        <w:t>גינון</w:t>
      </w:r>
      <w:r w:rsidR="006623CB">
        <w:rPr>
          <w:rFonts w:ascii="David" w:hAnsi="David" w:hint="cs"/>
          <w:rtl/>
        </w:rPr>
        <w:t>, השקיה, ואחזקה</w:t>
      </w:r>
      <w:r w:rsidR="00EA727E">
        <w:rPr>
          <w:rFonts w:ascii="David" w:hAnsi="David" w:hint="cs"/>
          <w:rtl/>
        </w:rPr>
        <w:t xml:space="preserve"> במוסדות החינוך ברחבי העיר</w:t>
      </w:r>
      <w:r w:rsidR="00C12BEF">
        <w:rPr>
          <w:rFonts w:hint="cs"/>
          <w:b/>
          <w:bCs/>
          <w:rtl/>
        </w:rPr>
        <w:t xml:space="preserve"> </w:t>
      </w:r>
      <w:r w:rsidR="00C57F7F" w:rsidRPr="00137819">
        <w:rPr>
          <w:rFonts w:ascii="David" w:hAnsi="David"/>
          <w:rtl/>
        </w:rPr>
        <w:t>כמפורט במסמכי המכרז ונספחיו, אשר יקראו להלן – "</w:t>
      </w:r>
      <w:r w:rsidR="00C57F7F" w:rsidRPr="00137819">
        <w:rPr>
          <w:rFonts w:ascii="David" w:hAnsi="David"/>
          <w:b/>
          <w:bCs/>
          <w:rtl/>
        </w:rPr>
        <w:t>השירותים</w:t>
      </w:r>
      <w:r w:rsidR="00C57F7F" w:rsidRPr="00137819">
        <w:rPr>
          <w:rFonts w:ascii="David" w:hAnsi="David"/>
          <w:rtl/>
        </w:rPr>
        <w:t>".</w:t>
      </w:r>
    </w:p>
    <w:p w14:paraId="33B54035" w14:textId="77777777" w:rsidR="00C57F7F" w:rsidRPr="00137819" w:rsidRDefault="00C57F7F" w:rsidP="00137819">
      <w:pPr>
        <w:rPr>
          <w:rFonts w:ascii="David" w:hAnsi="David"/>
          <w:rtl/>
        </w:rPr>
      </w:pPr>
    </w:p>
    <w:p w14:paraId="4B6CF523" w14:textId="77777777" w:rsidR="00C57F7F" w:rsidRPr="00137819" w:rsidRDefault="00C57F7F" w:rsidP="00137819">
      <w:pPr>
        <w:rPr>
          <w:rFonts w:ascii="David" w:hAnsi="David"/>
          <w:b/>
          <w:bCs/>
          <w:u w:val="single"/>
          <w:rtl/>
        </w:rPr>
      </w:pPr>
      <w:r w:rsidRPr="00137819">
        <w:rPr>
          <w:rFonts w:ascii="David" w:hAnsi="David"/>
          <w:b/>
          <w:bCs/>
          <w:u w:val="single"/>
          <w:rtl/>
        </w:rPr>
        <w:t>רכישת המכרז:</w:t>
      </w:r>
    </w:p>
    <w:p w14:paraId="2E052F49" w14:textId="77777777" w:rsidR="007C0307" w:rsidRPr="00137819" w:rsidRDefault="007C0307" w:rsidP="00137819">
      <w:pPr>
        <w:rPr>
          <w:rFonts w:ascii="David" w:hAnsi="David"/>
          <w:b/>
          <w:bCs/>
          <w:u w:val="single"/>
          <w:rtl/>
        </w:rPr>
      </w:pPr>
    </w:p>
    <w:p w14:paraId="17F3C8C2" w14:textId="56D9EBF1" w:rsidR="004A5CDC" w:rsidRPr="00137819" w:rsidRDefault="004A5CDC" w:rsidP="005D13E1">
      <w:pPr>
        <w:rPr>
          <w:rFonts w:ascii="David" w:hAnsi="David"/>
          <w:b/>
          <w:bCs/>
          <w:rtl/>
        </w:rPr>
      </w:pPr>
      <w:bookmarkStart w:id="0" w:name="_Hlk67922690"/>
      <w:r w:rsidRPr="00137819">
        <w:rPr>
          <w:rFonts w:ascii="David" w:hAnsi="David"/>
          <w:rtl/>
        </w:rPr>
        <w:t xml:space="preserve">את מסמכי המכרז ניתן לרכוש </w:t>
      </w:r>
      <w:r>
        <w:rPr>
          <w:rFonts w:hint="cs"/>
          <w:rtl/>
        </w:rPr>
        <w:t>ב</w:t>
      </w:r>
      <w:r w:rsidRPr="00D810B5">
        <w:rPr>
          <w:rtl/>
        </w:rPr>
        <w:t xml:space="preserve">אתר העירייה </w:t>
      </w:r>
      <w:r w:rsidR="003B795E">
        <w:rPr>
          <w:rFonts w:hint="cs"/>
          <w:rtl/>
        </w:rPr>
        <w:t>בקטגוריית מכרזי העירייה (תשלום לרכישת מסמכי מכרז)</w:t>
      </w:r>
      <w:r>
        <w:rPr>
          <w:rFonts w:hint="cs"/>
          <w:rtl/>
        </w:rPr>
        <w:t xml:space="preserve"> תמורת סך של</w:t>
      </w:r>
      <w:r w:rsidRPr="001F5AB9">
        <w:rPr>
          <w:rFonts w:hint="cs"/>
          <w:rtl/>
        </w:rPr>
        <w:t xml:space="preserve"> </w:t>
      </w:r>
      <w:r w:rsidRPr="004A5CDC">
        <w:rPr>
          <w:rFonts w:hint="cs"/>
          <w:rtl/>
        </w:rPr>
        <w:t>1,500</w:t>
      </w:r>
      <w:r w:rsidRPr="001F5AB9">
        <w:rPr>
          <w:rFonts w:hint="cs"/>
          <w:rtl/>
        </w:rPr>
        <w:t xml:space="preserve"> ש"ח שלא</w:t>
      </w:r>
      <w:r w:rsidR="00CE3446">
        <w:rPr>
          <w:rFonts w:hint="cs"/>
          <w:rtl/>
        </w:rPr>
        <w:t xml:space="preserve"> </w:t>
      </w:r>
      <w:r w:rsidR="005D13E1">
        <w:rPr>
          <w:rFonts w:hint="cs"/>
          <w:rtl/>
        </w:rPr>
        <w:t>יוחזרו</w:t>
      </w:r>
      <w:r>
        <w:rPr>
          <w:rFonts w:hint="cs"/>
          <w:rtl/>
        </w:rPr>
        <w:t>.</w:t>
      </w:r>
      <w:r>
        <w:rPr>
          <w:rFonts w:ascii="David" w:hAnsi="David" w:hint="cs"/>
          <w:rtl/>
        </w:rPr>
        <w:t xml:space="preserve"> </w:t>
      </w:r>
    </w:p>
    <w:p w14:paraId="7E6967A8" w14:textId="77777777" w:rsidR="004A5CDC" w:rsidRPr="00137819" w:rsidRDefault="004A5CDC" w:rsidP="004A5CDC">
      <w:pPr>
        <w:rPr>
          <w:rFonts w:ascii="David" w:hAnsi="David"/>
          <w:rtl/>
        </w:rPr>
      </w:pPr>
      <w:r w:rsidRPr="00137819">
        <w:rPr>
          <w:rFonts w:ascii="David" w:hAnsi="David"/>
          <w:b/>
          <w:bCs/>
          <w:rtl/>
        </w:rPr>
        <w:t>מובהר בזאת כי התשלום בגין מסמכי המכרז לא יושב למשתתף בשום מקרה לרבות במקרה של ביטול המכרז מכל סיבה שהיא.</w:t>
      </w:r>
    </w:p>
    <w:bookmarkEnd w:id="0"/>
    <w:p w14:paraId="2CBA862D" w14:textId="77777777" w:rsidR="00C57F7F" w:rsidRPr="00137819" w:rsidRDefault="00C57F7F" w:rsidP="00137819">
      <w:pPr>
        <w:rPr>
          <w:rFonts w:ascii="David" w:hAnsi="David"/>
          <w:rtl/>
        </w:rPr>
      </w:pPr>
    </w:p>
    <w:p w14:paraId="0ABA46CA" w14:textId="77777777" w:rsidR="00C57F7F" w:rsidRPr="00137819" w:rsidRDefault="00C57F7F" w:rsidP="00137819">
      <w:pPr>
        <w:rPr>
          <w:rFonts w:ascii="David" w:hAnsi="David"/>
          <w:b/>
          <w:bCs/>
          <w:u w:val="single"/>
          <w:rtl/>
        </w:rPr>
      </w:pPr>
      <w:r w:rsidRPr="00137819">
        <w:rPr>
          <w:rFonts w:ascii="David" w:hAnsi="David"/>
          <w:b/>
          <w:bCs/>
          <w:u w:val="single"/>
          <w:rtl/>
        </w:rPr>
        <w:t>עיון במסמכי המכרז:</w:t>
      </w:r>
    </w:p>
    <w:p w14:paraId="273A7014" w14:textId="77777777" w:rsidR="002911EE" w:rsidRPr="00137819" w:rsidRDefault="002911EE" w:rsidP="00137819">
      <w:pPr>
        <w:rPr>
          <w:rFonts w:ascii="David" w:hAnsi="David"/>
          <w:b/>
          <w:bCs/>
          <w:u w:val="single"/>
          <w:rtl/>
        </w:rPr>
      </w:pPr>
    </w:p>
    <w:p w14:paraId="07EA67B1" w14:textId="77777777" w:rsidR="00EA727E" w:rsidRDefault="00C57F7F" w:rsidP="00137819">
      <w:pPr>
        <w:rPr>
          <w:rFonts w:ascii="David" w:hAnsi="David"/>
          <w:rtl/>
        </w:rPr>
      </w:pPr>
      <w:r w:rsidRPr="00137819">
        <w:rPr>
          <w:rFonts w:ascii="David" w:hAnsi="David"/>
          <w:rtl/>
        </w:rPr>
        <w:t>ניתן לעיין</w:t>
      </w:r>
      <w:r w:rsidR="00381BF0" w:rsidRPr="00137819">
        <w:rPr>
          <w:rFonts w:ascii="David" w:hAnsi="David"/>
          <w:rtl/>
        </w:rPr>
        <w:t xml:space="preserve"> (ללא תשלום)</w:t>
      </w:r>
      <w:r w:rsidRPr="00137819">
        <w:rPr>
          <w:rFonts w:ascii="David" w:hAnsi="David"/>
          <w:rtl/>
        </w:rPr>
        <w:t xml:space="preserve"> בתנאי המכרז קודם לרכישתו,</w:t>
      </w:r>
      <w:r w:rsidR="00191AF3">
        <w:rPr>
          <w:rFonts w:ascii="David" w:hAnsi="David" w:hint="cs"/>
          <w:rtl/>
        </w:rPr>
        <w:t xml:space="preserve"> </w:t>
      </w:r>
      <w:r w:rsidRPr="00137819">
        <w:rPr>
          <w:rFonts w:ascii="David" w:hAnsi="David"/>
          <w:rtl/>
        </w:rPr>
        <w:t>באתר האינטרנט העירוני שכתובתו:</w:t>
      </w:r>
    </w:p>
    <w:p w14:paraId="46989C29" w14:textId="501BF933" w:rsidR="00C57F7F" w:rsidRPr="00137819" w:rsidRDefault="00C57F7F" w:rsidP="00137819">
      <w:pPr>
        <w:rPr>
          <w:rFonts w:ascii="David" w:hAnsi="David"/>
        </w:rPr>
      </w:pPr>
      <w:r w:rsidRPr="00137819">
        <w:rPr>
          <w:rFonts w:ascii="David" w:hAnsi="David"/>
          <w:rtl/>
        </w:rPr>
        <w:t xml:space="preserve"> </w:t>
      </w:r>
      <w:r w:rsidR="000B73CA">
        <w:rPr>
          <w:rFonts w:ascii="David" w:hAnsi="David" w:hint="cs"/>
          <w:rtl/>
        </w:rPr>
        <w:t xml:space="preserve"> </w:t>
      </w:r>
      <w:hyperlink r:id="rId12" w:history="1">
        <w:r w:rsidR="000B73CA" w:rsidRPr="00821E54">
          <w:rPr>
            <w:rStyle w:val="Hyperlink"/>
            <w:rFonts w:ascii="David" w:hAnsi="David" w:cs="David"/>
          </w:rPr>
          <w:t>www.bat-yam.muni.il</w:t>
        </w:r>
      </w:hyperlink>
      <w:r w:rsidR="000B73CA">
        <w:rPr>
          <w:rFonts w:ascii="David" w:hAnsi="David" w:hint="cs"/>
          <w:rtl/>
        </w:rPr>
        <w:t xml:space="preserve"> </w:t>
      </w:r>
    </w:p>
    <w:p w14:paraId="67ABA6D6" w14:textId="77777777" w:rsidR="00C57F7F" w:rsidRPr="00137819" w:rsidRDefault="00C57F7F" w:rsidP="00137819">
      <w:pPr>
        <w:rPr>
          <w:rFonts w:ascii="David" w:hAnsi="David"/>
          <w:rtl/>
        </w:rPr>
      </w:pPr>
    </w:p>
    <w:p w14:paraId="3F2C46B2" w14:textId="77777777" w:rsidR="00C57F7F" w:rsidRPr="00354FC4" w:rsidRDefault="00C57F7F" w:rsidP="00137819">
      <w:pPr>
        <w:rPr>
          <w:rFonts w:ascii="David" w:hAnsi="David"/>
          <w:b/>
          <w:bCs/>
          <w:u w:val="single"/>
          <w:rtl/>
        </w:rPr>
      </w:pPr>
      <w:r w:rsidRPr="00354FC4">
        <w:rPr>
          <w:rFonts w:ascii="David" w:hAnsi="David"/>
          <w:b/>
          <w:bCs/>
          <w:u w:val="single"/>
          <w:rtl/>
        </w:rPr>
        <w:t>ערבות המכרז:</w:t>
      </w:r>
    </w:p>
    <w:p w14:paraId="20A0E42C" w14:textId="77777777" w:rsidR="007C0307" w:rsidRPr="00354FC4" w:rsidRDefault="007C0307" w:rsidP="00137819">
      <w:pPr>
        <w:rPr>
          <w:rFonts w:ascii="David" w:hAnsi="David"/>
          <w:b/>
          <w:bCs/>
          <w:u w:val="single"/>
          <w:rtl/>
        </w:rPr>
      </w:pPr>
    </w:p>
    <w:p w14:paraId="575E26BA" w14:textId="53700251" w:rsidR="00C57F7F" w:rsidRPr="00137819" w:rsidRDefault="00C57F7F" w:rsidP="00137819">
      <w:pPr>
        <w:rPr>
          <w:rFonts w:ascii="David" w:hAnsi="David"/>
          <w:rtl/>
        </w:rPr>
      </w:pPr>
      <w:r w:rsidRPr="00354FC4">
        <w:rPr>
          <w:rFonts w:ascii="David" w:hAnsi="David"/>
          <w:rtl/>
        </w:rPr>
        <w:t>על המציע לצרף להצעתו ערבות בנקאית אוטונומית</w:t>
      </w:r>
      <w:r w:rsidR="000F7A3F" w:rsidRPr="00354FC4">
        <w:rPr>
          <w:rFonts w:ascii="David" w:hAnsi="David"/>
          <w:rtl/>
        </w:rPr>
        <w:t>,</w:t>
      </w:r>
      <w:r w:rsidRPr="00354FC4">
        <w:rPr>
          <w:rFonts w:ascii="David" w:hAnsi="David"/>
          <w:rtl/>
        </w:rPr>
        <w:t xml:space="preserve"> להבטחת קיום התחייבויותיו בהתאם להצעתו, בסך של </w:t>
      </w:r>
      <w:r w:rsidR="00621398">
        <w:rPr>
          <w:rFonts w:ascii="David" w:hAnsi="David" w:hint="cs"/>
          <w:b/>
          <w:bCs/>
          <w:rtl/>
        </w:rPr>
        <w:t>35,000</w:t>
      </w:r>
      <w:r w:rsidR="00035C62" w:rsidRPr="00F267FD">
        <w:rPr>
          <w:rFonts w:ascii="David" w:hAnsi="David"/>
          <w:b/>
          <w:bCs/>
          <w:rtl/>
        </w:rPr>
        <w:t xml:space="preserve"> ₪</w:t>
      </w:r>
      <w:r w:rsidR="00035C62" w:rsidRPr="00354FC4">
        <w:rPr>
          <w:rFonts w:ascii="David" w:hAnsi="David"/>
          <w:b/>
          <w:bCs/>
          <w:rtl/>
        </w:rPr>
        <w:t xml:space="preserve"> </w:t>
      </w:r>
      <w:r w:rsidRPr="00354FC4">
        <w:rPr>
          <w:rFonts w:ascii="David" w:hAnsi="David"/>
          <w:rtl/>
        </w:rPr>
        <w:t xml:space="preserve">אשר תהא ניתנת למימוש </w:t>
      </w:r>
      <w:proofErr w:type="spellStart"/>
      <w:r w:rsidRPr="00354FC4">
        <w:rPr>
          <w:rFonts w:ascii="David" w:hAnsi="David"/>
          <w:rtl/>
        </w:rPr>
        <w:t>מיידי</w:t>
      </w:r>
      <w:proofErr w:type="spellEnd"/>
      <w:r w:rsidRPr="00354FC4">
        <w:rPr>
          <w:rFonts w:ascii="David" w:hAnsi="David"/>
          <w:rtl/>
        </w:rPr>
        <w:t xml:space="preserve"> בכל עת עם דרישתה הראשונה של העירייה. הערבות תעמוד בתוקף עד ליום </w:t>
      </w:r>
      <w:r w:rsidR="000B548E">
        <w:rPr>
          <w:rFonts w:ascii="David" w:hAnsi="David" w:hint="cs"/>
          <w:b/>
          <w:bCs/>
          <w:rtl/>
        </w:rPr>
        <w:t xml:space="preserve">30.11.21 </w:t>
      </w:r>
      <w:r w:rsidR="00381BF0" w:rsidRPr="00354FC4">
        <w:rPr>
          <w:rFonts w:ascii="David" w:hAnsi="David"/>
          <w:rtl/>
        </w:rPr>
        <w:t xml:space="preserve">הערבות תוארך </w:t>
      </w:r>
      <w:r w:rsidRPr="00354FC4">
        <w:rPr>
          <w:rFonts w:ascii="David" w:hAnsi="David"/>
          <w:rtl/>
        </w:rPr>
        <w:t xml:space="preserve">לפי דרישת העירייה, אם תבוא כזו, עקב התמשכות הליכי המכרז, </w:t>
      </w:r>
      <w:r w:rsidR="00381BF0" w:rsidRPr="00354FC4">
        <w:rPr>
          <w:rFonts w:ascii="David" w:hAnsi="David"/>
          <w:rtl/>
        </w:rPr>
        <w:t>על פי תנאי המכרז.</w:t>
      </w:r>
    </w:p>
    <w:p w14:paraId="520096FE" w14:textId="77777777" w:rsidR="00C57F7F" w:rsidRPr="00137819" w:rsidRDefault="00C57F7F" w:rsidP="00137819">
      <w:pPr>
        <w:rPr>
          <w:rFonts w:ascii="David" w:hAnsi="David"/>
          <w:rtl/>
        </w:rPr>
      </w:pPr>
    </w:p>
    <w:p w14:paraId="7BAD7DEA" w14:textId="77777777" w:rsidR="00C57F7F" w:rsidRPr="00137819" w:rsidRDefault="00C57F7F" w:rsidP="00137819">
      <w:pPr>
        <w:rPr>
          <w:rFonts w:ascii="David" w:hAnsi="David"/>
          <w:b/>
          <w:bCs/>
          <w:u w:val="single"/>
          <w:rtl/>
        </w:rPr>
      </w:pPr>
      <w:r w:rsidRPr="00137819">
        <w:rPr>
          <w:rFonts w:ascii="David" w:hAnsi="David"/>
          <w:b/>
          <w:bCs/>
          <w:u w:val="single"/>
          <w:rtl/>
        </w:rPr>
        <w:t>הגשת ההצעות:</w:t>
      </w:r>
    </w:p>
    <w:p w14:paraId="49C46C93" w14:textId="77777777" w:rsidR="007C0307" w:rsidRPr="00137819" w:rsidRDefault="007C0307" w:rsidP="00137819">
      <w:pPr>
        <w:rPr>
          <w:rFonts w:ascii="David" w:hAnsi="David"/>
          <w:b/>
          <w:bCs/>
          <w:u w:val="single"/>
          <w:rtl/>
        </w:rPr>
      </w:pPr>
    </w:p>
    <w:p w14:paraId="0F8612E8" w14:textId="6EC8B20E" w:rsidR="00C57F7F" w:rsidRPr="00137819" w:rsidRDefault="00C57F7F" w:rsidP="005A511E">
      <w:pPr>
        <w:rPr>
          <w:rFonts w:ascii="David" w:hAnsi="David"/>
          <w:rtl/>
        </w:rPr>
      </w:pPr>
      <w:r w:rsidRPr="00137819">
        <w:rPr>
          <w:rFonts w:ascii="David" w:hAnsi="David"/>
          <w:rtl/>
        </w:rPr>
        <w:t xml:space="preserve">את ההצעות בהתאם לתנאי המכרז יש למסור </w:t>
      </w:r>
      <w:r w:rsidR="00DB1437" w:rsidRPr="00137819">
        <w:rPr>
          <w:rFonts w:ascii="David" w:hAnsi="David"/>
          <w:b/>
          <w:bCs/>
          <w:u w:val="single"/>
          <w:rtl/>
        </w:rPr>
        <w:t>ב-2 עותקים כרוכים</w:t>
      </w:r>
      <w:r w:rsidR="00DB1437" w:rsidRPr="00137819">
        <w:rPr>
          <w:rFonts w:ascii="David" w:hAnsi="David"/>
          <w:rtl/>
        </w:rPr>
        <w:t>, במעטפה סגורה עליה יירשם</w:t>
      </w:r>
      <w:r w:rsidR="00DB1437" w:rsidRPr="00137819">
        <w:rPr>
          <w:rFonts w:ascii="David" w:hAnsi="David"/>
          <w:b/>
          <w:bCs/>
          <w:rtl/>
        </w:rPr>
        <w:t xml:space="preserve">: "מכרז פומבי מס' </w:t>
      </w:r>
      <w:r w:rsidR="00BA1F4B">
        <w:rPr>
          <w:rFonts w:ascii="David" w:hAnsi="David" w:hint="cs"/>
          <w:bCs/>
          <w:spacing w:val="8"/>
          <w:rtl/>
          <w14:shadow w14:blurRad="50800" w14:dist="38100" w14:dir="2700000" w14:sx="100000" w14:sy="100000" w14:kx="0" w14:ky="0" w14:algn="tl">
            <w14:srgbClr w14:val="000000">
              <w14:alpha w14:val="60000"/>
            </w14:srgbClr>
          </w14:shadow>
        </w:rPr>
        <w:t>31/21</w:t>
      </w:r>
      <w:r w:rsidR="00DB1437" w:rsidRPr="00137819">
        <w:rPr>
          <w:rFonts w:ascii="David" w:hAnsi="David"/>
          <w:rtl/>
        </w:rPr>
        <w:t xml:space="preserve"> </w:t>
      </w:r>
      <w:r w:rsidRPr="00137819">
        <w:rPr>
          <w:rFonts w:ascii="David" w:hAnsi="David"/>
          <w:rtl/>
        </w:rPr>
        <w:t xml:space="preserve">במסירה ידנית עד ליום </w:t>
      </w:r>
      <w:r w:rsidR="000B548E">
        <w:rPr>
          <w:rFonts w:ascii="David" w:hAnsi="David" w:hint="cs"/>
          <w:b/>
          <w:bCs/>
          <w:rtl/>
        </w:rPr>
        <w:t>30.8.21</w:t>
      </w:r>
      <w:r w:rsidR="002911EE" w:rsidRPr="00137819">
        <w:rPr>
          <w:rFonts w:ascii="David" w:hAnsi="David"/>
          <w:b/>
          <w:bCs/>
          <w:rtl/>
        </w:rPr>
        <w:t>-</w:t>
      </w:r>
      <w:r w:rsidRPr="00137819">
        <w:rPr>
          <w:rFonts w:ascii="David" w:hAnsi="David"/>
          <w:rtl/>
        </w:rPr>
        <w:t xml:space="preserve"> בשעה </w:t>
      </w:r>
      <w:r w:rsidRPr="00137819">
        <w:rPr>
          <w:rFonts w:ascii="David" w:hAnsi="David"/>
          <w:b/>
          <w:bCs/>
          <w:rtl/>
        </w:rPr>
        <w:t>1</w:t>
      </w:r>
      <w:r w:rsidR="000B548E">
        <w:rPr>
          <w:rFonts w:ascii="David" w:hAnsi="David" w:hint="cs"/>
          <w:b/>
          <w:bCs/>
          <w:rtl/>
        </w:rPr>
        <w:t>3</w:t>
      </w:r>
      <w:r w:rsidRPr="00137819">
        <w:rPr>
          <w:rFonts w:ascii="David" w:hAnsi="David"/>
          <w:b/>
          <w:bCs/>
          <w:rtl/>
        </w:rPr>
        <w:t>:00</w:t>
      </w:r>
      <w:r w:rsidRPr="00137819">
        <w:rPr>
          <w:rFonts w:ascii="David" w:hAnsi="David"/>
          <w:rtl/>
        </w:rPr>
        <w:t xml:space="preserve"> </w:t>
      </w:r>
      <w:r w:rsidR="007120EF" w:rsidRPr="00137819">
        <w:rPr>
          <w:rFonts w:ascii="David" w:hAnsi="David"/>
          <w:rtl/>
        </w:rPr>
        <w:t xml:space="preserve">לתיבת המכרזים, </w:t>
      </w:r>
      <w:r w:rsidR="002911EE" w:rsidRPr="00137819">
        <w:rPr>
          <w:rFonts w:ascii="David" w:hAnsi="David"/>
          <w:rtl/>
        </w:rPr>
        <w:t xml:space="preserve"> באגף </w:t>
      </w:r>
      <w:proofErr w:type="spellStart"/>
      <w:r w:rsidR="002911EE" w:rsidRPr="00137819">
        <w:rPr>
          <w:rFonts w:ascii="David" w:hAnsi="David"/>
          <w:rtl/>
        </w:rPr>
        <w:t>המונציפאלי</w:t>
      </w:r>
      <w:proofErr w:type="spellEnd"/>
      <w:r w:rsidR="002911EE" w:rsidRPr="00137819">
        <w:rPr>
          <w:rFonts w:ascii="David" w:hAnsi="David"/>
          <w:rtl/>
        </w:rPr>
        <w:t xml:space="preserve"> של העירייה חדר </w:t>
      </w:r>
      <w:r w:rsidR="005A511E">
        <w:rPr>
          <w:rFonts w:ascii="David" w:hAnsi="David" w:hint="cs"/>
          <w:rtl/>
        </w:rPr>
        <w:t>214</w:t>
      </w:r>
      <w:r w:rsidR="005A511E" w:rsidRPr="00137819">
        <w:rPr>
          <w:rFonts w:ascii="David" w:hAnsi="David"/>
          <w:rtl/>
        </w:rPr>
        <w:t xml:space="preserve"> </w:t>
      </w:r>
      <w:r w:rsidR="002911EE" w:rsidRPr="00137819">
        <w:rPr>
          <w:rFonts w:ascii="David" w:hAnsi="David"/>
          <w:rtl/>
        </w:rPr>
        <w:t>רחוב נורדאו 17 בת ים .</w:t>
      </w:r>
    </w:p>
    <w:p w14:paraId="258FF70B" w14:textId="77777777" w:rsidR="00690DD4" w:rsidRPr="00137819" w:rsidRDefault="00C57F7F" w:rsidP="00137819">
      <w:pPr>
        <w:rPr>
          <w:rFonts w:ascii="David" w:hAnsi="David"/>
          <w:b/>
          <w:bCs/>
          <w:rtl/>
        </w:rPr>
      </w:pPr>
      <w:r w:rsidRPr="00137819">
        <w:rPr>
          <w:rFonts w:ascii="David" w:hAnsi="David"/>
          <w:b/>
          <w:bCs/>
          <w:rtl/>
        </w:rPr>
        <w:t xml:space="preserve">מסמכים שימסרו לאחר המועד והשעה הנקובים לעיל </w:t>
      </w:r>
      <w:r w:rsidR="00216549" w:rsidRPr="00137819">
        <w:rPr>
          <w:rFonts w:ascii="David" w:hAnsi="David"/>
          <w:b/>
          <w:bCs/>
          <w:rtl/>
        </w:rPr>
        <w:t>יפסלו</w:t>
      </w:r>
      <w:r w:rsidR="008B1FFB" w:rsidRPr="00137819">
        <w:rPr>
          <w:rFonts w:ascii="David" w:hAnsi="David"/>
          <w:b/>
          <w:bCs/>
          <w:rtl/>
        </w:rPr>
        <w:t>.</w:t>
      </w:r>
    </w:p>
    <w:p w14:paraId="1F0533A5" w14:textId="77777777" w:rsidR="00690DD4" w:rsidRPr="00137819" w:rsidRDefault="00690DD4" w:rsidP="00137819">
      <w:pPr>
        <w:rPr>
          <w:rFonts w:ascii="David" w:hAnsi="David"/>
          <w:b/>
          <w:bCs/>
          <w:rtl/>
        </w:rPr>
      </w:pPr>
    </w:p>
    <w:p w14:paraId="46A20765" w14:textId="77777777" w:rsidR="00C57F7F" w:rsidRPr="00137819" w:rsidRDefault="002A52F5" w:rsidP="00137819">
      <w:pPr>
        <w:rPr>
          <w:rFonts w:ascii="David" w:hAnsi="David"/>
          <w:b/>
          <w:bCs/>
          <w:u w:val="single"/>
          <w:rtl/>
        </w:rPr>
      </w:pPr>
      <w:r w:rsidRPr="00137819">
        <w:rPr>
          <w:rFonts w:ascii="David" w:hAnsi="David"/>
          <w:b/>
          <w:bCs/>
          <w:u w:val="single"/>
          <w:rtl/>
        </w:rPr>
        <w:t>שאלות הבהרה</w:t>
      </w:r>
      <w:r w:rsidR="00C57F7F" w:rsidRPr="00137819">
        <w:rPr>
          <w:rFonts w:ascii="David" w:hAnsi="David"/>
          <w:b/>
          <w:bCs/>
          <w:u w:val="single"/>
          <w:rtl/>
        </w:rPr>
        <w:t>:</w:t>
      </w:r>
    </w:p>
    <w:p w14:paraId="51027E50" w14:textId="77777777" w:rsidR="007C0307" w:rsidRPr="00137819" w:rsidRDefault="007C0307" w:rsidP="00137819">
      <w:pPr>
        <w:rPr>
          <w:rFonts w:ascii="David" w:hAnsi="David"/>
          <w:b/>
          <w:bCs/>
          <w:u w:val="single"/>
          <w:rtl/>
        </w:rPr>
      </w:pPr>
    </w:p>
    <w:p w14:paraId="67B4ADFC" w14:textId="59A9E54A" w:rsidR="00C57F7F" w:rsidRPr="00137819" w:rsidRDefault="00C57F7F" w:rsidP="003A2180">
      <w:pPr>
        <w:rPr>
          <w:rFonts w:ascii="David" w:hAnsi="David"/>
          <w:rtl/>
        </w:rPr>
      </w:pPr>
      <w:r w:rsidRPr="00137819">
        <w:rPr>
          <w:rFonts w:ascii="David" w:hAnsi="David"/>
          <w:rtl/>
        </w:rPr>
        <w:t>ניתן ל</w:t>
      </w:r>
      <w:r w:rsidR="00C50095" w:rsidRPr="00137819">
        <w:rPr>
          <w:rFonts w:ascii="David" w:hAnsi="David"/>
          <w:rtl/>
        </w:rPr>
        <w:t xml:space="preserve">העביר שאלות טכניות ו/או בקשות הבהרה בקשר </w:t>
      </w:r>
      <w:r w:rsidR="007120EF" w:rsidRPr="00137819">
        <w:rPr>
          <w:rFonts w:ascii="David" w:hAnsi="David"/>
          <w:rtl/>
        </w:rPr>
        <w:t>למכרז</w:t>
      </w:r>
      <w:r w:rsidR="002911EE" w:rsidRPr="00137819">
        <w:rPr>
          <w:rFonts w:ascii="David" w:hAnsi="David"/>
          <w:rtl/>
        </w:rPr>
        <w:t xml:space="preserve">, בכתב בלבד בקובץ וורד </w:t>
      </w:r>
      <w:r w:rsidR="00381BF0" w:rsidRPr="00137819">
        <w:rPr>
          <w:rFonts w:ascii="David" w:hAnsi="David"/>
          <w:rtl/>
        </w:rPr>
        <w:t xml:space="preserve"> עד ליום </w:t>
      </w:r>
      <w:r w:rsidR="000B548E">
        <w:rPr>
          <w:rFonts w:ascii="David" w:hAnsi="David" w:hint="cs"/>
          <w:b/>
          <w:bCs/>
          <w:rtl/>
        </w:rPr>
        <w:t>12.8.21</w:t>
      </w:r>
      <w:r w:rsidR="00381BF0" w:rsidRPr="00137819">
        <w:rPr>
          <w:rFonts w:ascii="David" w:hAnsi="David"/>
          <w:rtl/>
        </w:rPr>
        <w:t xml:space="preserve"> בשעה 1</w:t>
      </w:r>
      <w:r w:rsidR="00BA1F4B">
        <w:rPr>
          <w:rFonts w:ascii="David" w:hAnsi="David" w:hint="cs"/>
          <w:rtl/>
        </w:rPr>
        <w:t>3</w:t>
      </w:r>
      <w:r w:rsidR="00381BF0" w:rsidRPr="00137819">
        <w:rPr>
          <w:rFonts w:ascii="David" w:hAnsi="David"/>
          <w:rtl/>
        </w:rPr>
        <w:t xml:space="preserve">:00, </w:t>
      </w:r>
      <w:r w:rsidR="00381BF0" w:rsidRPr="00354FC4">
        <w:rPr>
          <w:rFonts w:ascii="David" w:hAnsi="David"/>
          <w:rtl/>
        </w:rPr>
        <w:t>באמצעות</w:t>
      </w:r>
      <w:r w:rsidR="00381BF0" w:rsidRPr="00137819">
        <w:rPr>
          <w:rFonts w:ascii="David" w:hAnsi="David"/>
          <w:rtl/>
        </w:rPr>
        <w:t xml:space="preserve"> מייל</w:t>
      </w:r>
      <w:r w:rsidR="005F6A80" w:rsidRPr="00137819">
        <w:rPr>
          <w:rFonts w:ascii="David" w:hAnsi="David"/>
          <w:rtl/>
        </w:rPr>
        <w:t xml:space="preserve"> שכתובתו:</w:t>
      </w:r>
      <w:r w:rsidR="003A2180">
        <w:rPr>
          <w:rFonts w:ascii="David" w:hAnsi="David" w:hint="cs"/>
          <w:rtl/>
        </w:rPr>
        <w:t xml:space="preserve"> </w:t>
      </w:r>
      <w:r w:rsidR="000B548E">
        <w:rPr>
          <w:rFonts w:asciiTheme="minorHAnsi" w:hAnsiTheme="minorHAnsi"/>
        </w:rPr>
        <w:t>michrazim</w:t>
      </w:r>
      <w:r w:rsidR="003B795E">
        <w:rPr>
          <w:rFonts w:asciiTheme="minorHAnsi" w:hAnsiTheme="minorHAnsi"/>
        </w:rPr>
        <w:t>@bat-yam.muni.il</w:t>
      </w:r>
      <w:r w:rsidR="00D03678">
        <w:rPr>
          <w:rFonts w:ascii="David" w:hAnsi="David" w:hint="cs"/>
          <w:rtl/>
        </w:rPr>
        <w:t xml:space="preserve"> .</w:t>
      </w:r>
    </w:p>
    <w:p w14:paraId="19837E1B" w14:textId="77777777" w:rsidR="0086656F" w:rsidRPr="00137819" w:rsidRDefault="0086656F" w:rsidP="00137819">
      <w:pPr>
        <w:rPr>
          <w:rFonts w:ascii="David" w:hAnsi="David"/>
          <w:rtl/>
        </w:rPr>
      </w:pPr>
    </w:p>
    <w:p w14:paraId="25ED6AB2" w14:textId="77777777" w:rsidR="00D03678" w:rsidRPr="00554E30" w:rsidRDefault="00D03678" w:rsidP="00554E30">
      <w:pPr>
        <w:rPr>
          <w:rFonts w:ascii="David" w:hAnsi="David"/>
          <w:b/>
          <w:bCs/>
          <w:u w:val="single"/>
          <w:rtl/>
        </w:rPr>
      </w:pPr>
      <w:r w:rsidRPr="00554E30">
        <w:rPr>
          <w:rFonts w:ascii="David" w:hAnsi="David" w:hint="cs"/>
          <w:b/>
          <w:bCs/>
          <w:u w:val="single"/>
          <w:rtl/>
        </w:rPr>
        <w:t>סיור קבלנים:</w:t>
      </w:r>
    </w:p>
    <w:p w14:paraId="1D4D6C6B" w14:textId="013D5D36" w:rsidR="00D03678" w:rsidRPr="00D03678" w:rsidRDefault="00D03678" w:rsidP="00D03678">
      <w:pPr>
        <w:keepNext/>
        <w:keepLines/>
        <w:widowControl w:val="0"/>
        <w:tabs>
          <w:tab w:val="left" w:pos="-2"/>
        </w:tabs>
        <w:spacing w:before="240" w:line="360" w:lineRule="auto"/>
        <w:ind w:left="-2"/>
        <w:outlineLvl w:val="3"/>
        <w:rPr>
          <w:rFonts w:ascii="David" w:hAnsi="David"/>
          <w:rtl/>
        </w:rPr>
      </w:pPr>
      <w:r w:rsidRPr="00D03678">
        <w:rPr>
          <w:rFonts w:ascii="David" w:hAnsi="David" w:hint="cs"/>
          <w:rtl/>
        </w:rPr>
        <w:t>סיור קבלנים יערך ביום</w:t>
      </w:r>
      <w:r w:rsidR="003B795E">
        <w:rPr>
          <w:rFonts w:ascii="David" w:hAnsi="David"/>
        </w:rPr>
        <w:t>9.8.21</w:t>
      </w:r>
      <w:r w:rsidRPr="00D03678">
        <w:rPr>
          <w:rFonts w:ascii="David" w:hAnsi="David" w:hint="cs"/>
          <w:rtl/>
        </w:rPr>
        <w:t xml:space="preserve"> שעה </w:t>
      </w:r>
      <w:r w:rsidR="003B795E">
        <w:rPr>
          <w:rFonts w:ascii="David" w:hAnsi="David"/>
        </w:rPr>
        <w:t xml:space="preserve">12:30 </w:t>
      </w:r>
      <w:r w:rsidR="003B795E">
        <w:rPr>
          <w:rFonts w:ascii="David" w:hAnsi="David" w:hint="cs"/>
          <w:rtl/>
        </w:rPr>
        <w:t xml:space="preserve"> </w:t>
      </w:r>
      <w:proofErr w:type="spellStart"/>
      <w:r w:rsidRPr="00D03678">
        <w:rPr>
          <w:rFonts w:ascii="David" w:hAnsi="David" w:hint="cs"/>
          <w:rtl/>
        </w:rPr>
        <w:t>בבנין</w:t>
      </w:r>
      <w:proofErr w:type="spellEnd"/>
      <w:r w:rsidRPr="00D03678">
        <w:rPr>
          <w:rFonts w:ascii="David" w:hAnsi="David" w:hint="cs"/>
          <w:rtl/>
        </w:rPr>
        <w:t xml:space="preserve"> העירייה  רחוב נורדאו 17 בת ים חדר ישיבות קומה  ראשונה</w:t>
      </w:r>
      <w:r>
        <w:rPr>
          <w:rFonts w:ascii="David" w:hAnsi="David" w:hint="cs"/>
          <w:rtl/>
        </w:rPr>
        <w:t xml:space="preserve">. </w:t>
      </w:r>
      <w:r w:rsidRPr="00D03678">
        <w:rPr>
          <w:rFonts w:ascii="David" w:hAnsi="David" w:hint="cs"/>
          <w:rtl/>
        </w:rPr>
        <w:t xml:space="preserve"> ההשתתפות בסיור הקבלנים הינה חובה ותנאי סף להגשת הצעה במכרז.</w:t>
      </w:r>
    </w:p>
    <w:p w14:paraId="7C3F9D18" w14:textId="77777777" w:rsidR="00D03678" w:rsidRDefault="00D03678" w:rsidP="000B73CA">
      <w:pPr>
        <w:rPr>
          <w:rFonts w:ascii="David" w:hAnsi="David"/>
          <w:b/>
          <w:bCs/>
          <w:u w:val="single"/>
          <w:rtl/>
        </w:rPr>
      </w:pPr>
    </w:p>
    <w:p w14:paraId="0E32EBAC" w14:textId="77777777" w:rsidR="000B73CA" w:rsidRPr="00137819" w:rsidRDefault="005D13E1" w:rsidP="000B73CA">
      <w:pPr>
        <w:rPr>
          <w:rFonts w:ascii="David" w:hAnsi="David"/>
          <w:b/>
          <w:bCs/>
          <w:u w:val="single"/>
          <w:rtl/>
        </w:rPr>
      </w:pPr>
      <w:r>
        <w:rPr>
          <w:rFonts w:ascii="David" w:hAnsi="David" w:hint="cs"/>
          <w:b/>
          <w:bCs/>
          <w:u w:val="single"/>
          <w:rtl/>
        </w:rPr>
        <w:t xml:space="preserve"> </w:t>
      </w:r>
      <w:r w:rsidR="000B73CA" w:rsidRPr="00137819">
        <w:rPr>
          <w:rFonts w:ascii="David" w:hAnsi="David"/>
          <w:b/>
          <w:bCs/>
          <w:u w:val="single"/>
          <w:rtl/>
        </w:rPr>
        <w:t>הבהרות:</w:t>
      </w:r>
    </w:p>
    <w:p w14:paraId="1589286C" w14:textId="77777777" w:rsidR="00C57F7F" w:rsidRPr="00137819" w:rsidRDefault="00C57F7F" w:rsidP="00137819">
      <w:pPr>
        <w:rPr>
          <w:rFonts w:ascii="David" w:hAnsi="David"/>
          <w:rtl/>
        </w:rPr>
      </w:pPr>
      <w:r w:rsidRPr="00137819">
        <w:rPr>
          <w:rFonts w:ascii="David" w:hAnsi="David"/>
          <w:rtl/>
        </w:rPr>
        <w:t xml:space="preserve">אין העירייה מתחייבת לקבל את ההצעה </w:t>
      </w:r>
      <w:r w:rsidR="00E66AE3" w:rsidRPr="00137819">
        <w:rPr>
          <w:rFonts w:ascii="David" w:hAnsi="David"/>
          <w:rtl/>
        </w:rPr>
        <w:t xml:space="preserve">הזולה </w:t>
      </w:r>
      <w:r w:rsidRPr="00137819">
        <w:rPr>
          <w:rFonts w:ascii="David" w:hAnsi="David"/>
          <w:rtl/>
        </w:rPr>
        <w:t>ביותר או כל הצעה שהיא</w:t>
      </w:r>
      <w:r w:rsidR="00C50095" w:rsidRPr="00137819">
        <w:rPr>
          <w:rFonts w:ascii="David" w:hAnsi="David"/>
          <w:rtl/>
        </w:rPr>
        <w:t xml:space="preserve"> והיא רשאית להוציא אל הפועל רק חלק מההצעה וזאת לפי שיקול דעתה הבלעדי</w:t>
      </w:r>
      <w:r w:rsidRPr="00137819">
        <w:rPr>
          <w:rFonts w:ascii="David" w:hAnsi="David"/>
          <w:rtl/>
        </w:rPr>
        <w:t>.</w:t>
      </w:r>
    </w:p>
    <w:p w14:paraId="49E07187" w14:textId="77777777" w:rsidR="002911EE" w:rsidRPr="00137819" w:rsidRDefault="002911EE" w:rsidP="00137819">
      <w:pPr>
        <w:rPr>
          <w:rFonts w:ascii="David" w:hAnsi="David"/>
          <w:rtl/>
        </w:rPr>
      </w:pPr>
    </w:p>
    <w:p w14:paraId="42702E05" w14:textId="77777777" w:rsidR="009B4C01" w:rsidRPr="00137819" w:rsidRDefault="009B4C01" w:rsidP="00137819">
      <w:pPr>
        <w:rPr>
          <w:rFonts w:ascii="David" w:hAnsi="David"/>
          <w:rtl/>
        </w:rPr>
      </w:pPr>
    </w:p>
    <w:p w14:paraId="64A257D2" w14:textId="77777777" w:rsidR="00F04B1E" w:rsidRPr="00137819" w:rsidRDefault="00C50095" w:rsidP="00137819">
      <w:pPr>
        <w:rPr>
          <w:rFonts w:ascii="David" w:hAnsi="David"/>
          <w:rtl/>
        </w:rPr>
      </w:pPr>
      <w:r w:rsidRPr="00137819">
        <w:rPr>
          <w:rFonts w:ascii="David" w:hAnsi="David"/>
          <w:rtl/>
        </w:rPr>
        <w:t xml:space="preserve">הצעת </w:t>
      </w:r>
      <w:r w:rsidR="00F04B1E" w:rsidRPr="00137819">
        <w:rPr>
          <w:rFonts w:ascii="David" w:hAnsi="David"/>
          <w:rtl/>
        </w:rPr>
        <w:t xml:space="preserve">המציע </w:t>
      </w:r>
      <w:r w:rsidRPr="00137819">
        <w:rPr>
          <w:rFonts w:ascii="David" w:hAnsi="David"/>
          <w:rtl/>
        </w:rPr>
        <w:t>תכלול ביצוע מלא ומושלם של כל הפעולות וההתחייבויות שיש לבצע  עפ"י מסמכי המכרז.</w:t>
      </w:r>
    </w:p>
    <w:p w14:paraId="4310039B" w14:textId="77777777" w:rsidR="009B4C01" w:rsidRPr="00137819" w:rsidRDefault="009B4C01" w:rsidP="00137819">
      <w:pPr>
        <w:rPr>
          <w:rFonts w:ascii="David" w:hAnsi="David"/>
          <w:rtl/>
        </w:rPr>
      </w:pPr>
    </w:p>
    <w:p w14:paraId="586735DC" w14:textId="77777777" w:rsidR="009B4C01" w:rsidRPr="00137819" w:rsidRDefault="00C57F7F" w:rsidP="00137819">
      <w:pPr>
        <w:rPr>
          <w:rFonts w:ascii="David" w:hAnsi="David"/>
          <w:rtl/>
        </w:rPr>
      </w:pPr>
      <w:r w:rsidRPr="00137819">
        <w:rPr>
          <w:rFonts w:ascii="David" w:hAnsi="David"/>
          <w:rtl/>
        </w:rPr>
        <w:t>מובהר בזאת כי השימוש בלשון "הצעה" בגוף הפרסום, אינו בא להכשיר את מסמכי המכרז שיוגשו ע"י המשתתף לכדי הצעה ע"פ דיני המכרזים.</w:t>
      </w:r>
    </w:p>
    <w:p w14:paraId="0A8A2FFD" w14:textId="77777777" w:rsidR="009B4C01" w:rsidRPr="00137819" w:rsidRDefault="009B4C01" w:rsidP="00137819">
      <w:pPr>
        <w:rPr>
          <w:rFonts w:ascii="David" w:hAnsi="David"/>
          <w:rtl/>
        </w:rPr>
      </w:pPr>
    </w:p>
    <w:p w14:paraId="725FA212" w14:textId="77777777" w:rsidR="000F7A3F" w:rsidRPr="00137819" w:rsidRDefault="000F7A3F" w:rsidP="00137819">
      <w:pPr>
        <w:rPr>
          <w:rFonts w:ascii="David" w:hAnsi="David"/>
          <w:b/>
          <w:bCs/>
          <w:u w:val="single"/>
          <w:rtl/>
        </w:rPr>
      </w:pPr>
      <w:r w:rsidRPr="00137819">
        <w:rPr>
          <w:rFonts w:ascii="David" w:hAnsi="David"/>
          <w:b/>
          <w:bCs/>
          <w:u w:val="single"/>
          <w:rtl/>
        </w:rPr>
        <w:t>מסמכי המכרז מנוסחים לצרכי נוחות בלשון זכר, אך מתייחסים ל-2 המינים כאחד.</w:t>
      </w:r>
    </w:p>
    <w:p w14:paraId="0A832091" w14:textId="77777777" w:rsidR="009B4C01" w:rsidRPr="00137819" w:rsidRDefault="009B4C01" w:rsidP="00137819">
      <w:pPr>
        <w:rPr>
          <w:rFonts w:ascii="David" w:hAnsi="David"/>
          <w:b/>
          <w:bCs/>
          <w:u w:val="single"/>
          <w:rtl/>
        </w:rPr>
      </w:pPr>
    </w:p>
    <w:p w14:paraId="63850EAD" w14:textId="77777777" w:rsidR="00C57F7F" w:rsidRPr="00137819" w:rsidRDefault="002911EE" w:rsidP="00137819">
      <w:pPr>
        <w:numPr>
          <w:ilvl w:val="12"/>
          <w:numId w:val="0"/>
        </w:numPr>
        <w:tabs>
          <w:tab w:val="left" w:pos="5812"/>
        </w:tabs>
        <w:spacing w:line="360" w:lineRule="auto"/>
        <w:ind w:left="1440"/>
        <w:rPr>
          <w:rFonts w:ascii="David" w:hAnsi="David"/>
          <w:rtl/>
        </w:rPr>
      </w:pPr>
      <w:r w:rsidRPr="00137819">
        <w:rPr>
          <w:rFonts w:ascii="David" w:hAnsi="David"/>
          <w:b/>
          <w:bCs/>
          <w:rtl/>
        </w:rPr>
        <w:t>מר צביקה ברוט</w:t>
      </w:r>
    </w:p>
    <w:p w14:paraId="0290DEF0" w14:textId="77777777" w:rsidR="00267960" w:rsidRPr="00137819" w:rsidRDefault="00381BF0" w:rsidP="00137819">
      <w:pPr>
        <w:numPr>
          <w:ilvl w:val="12"/>
          <w:numId w:val="0"/>
        </w:numPr>
        <w:tabs>
          <w:tab w:val="left" w:pos="5670"/>
        </w:tabs>
        <w:spacing w:line="360" w:lineRule="auto"/>
        <w:ind w:left="1440"/>
        <w:rPr>
          <w:rFonts w:ascii="David" w:hAnsi="David"/>
          <w:rtl/>
        </w:rPr>
      </w:pPr>
      <w:r w:rsidRPr="00137819">
        <w:rPr>
          <w:rFonts w:ascii="David" w:hAnsi="David"/>
          <w:b/>
          <w:bCs/>
          <w:rtl/>
        </w:rPr>
        <w:t xml:space="preserve">ראש העיר </w:t>
      </w:r>
      <w:r w:rsidR="00267960" w:rsidRPr="00137819">
        <w:rPr>
          <w:rFonts w:ascii="David" w:hAnsi="David"/>
          <w:rtl/>
        </w:rPr>
        <w:br w:type="page"/>
      </w:r>
    </w:p>
    <w:p w14:paraId="0AC559BC" w14:textId="77777777" w:rsidR="00C50095" w:rsidRPr="00137819" w:rsidRDefault="00C50095" w:rsidP="000B73CA">
      <w:pPr>
        <w:pBdr>
          <w:top w:val="single" w:sz="4" w:space="1" w:color="auto"/>
          <w:bottom w:val="single" w:sz="4" w:space="1" w:color="auto"/>
        </w:pBdr>
        <w:rPr>
          <w:rFonts w:ascii="David" w:hAnsi="David"/>
          <w:b/>
          <w:bCs/>
          <w:rtl/>
        </w:rPr>
      </w:pPr>
      <w:r w:rsidRPr="00137819">
        <w:rPr>
          <w:rFonts w:ascii="David" w:hAnsi="David"/>
          <w:b/>
          <w:bCs/>
          <w:rtl/>
        </w:rPr>
        <w:t>מסמך ב'</w:t>
      </w:r>
    </w:p>
    <w:p w14:paraId="50102BC8" w14:textId="77777777" w:rsidR="00C50095" w:rsidRPr="00137819" w:rsidRDefault="00C50095" w:rsidP="000B73CA">
      <w:pPr>
        <w:pBdr>
          <w:top w:val="single" w:sz="4" w:space="1" w:color="auto"/>
          <w:bottom w:val="single" w:sz="4" w:space="1" w:color="auto"/>
        </w:pBdr>
        <w:rPr>
          <w:rFonts w:ascii="David" w:hAnsi="David"/>
          <w:b/>
          <w:bCs/>
          <w:rtl/>
        </w:rPr>
      </w:pPr>
      <w:r w:rsidRPr="00137819">
        <w:rPr>
          <w:rFonts w:ascii="David" w:hAnsi="David"/>
          <w:b/>
          <w:bCs/>
          <w:rtl/>
        </w:rPr>
        <w:t>הוראות ותנאים כללי</w:t>
      </w:r>
      <w:r w:rsidR="006113E4">
        <w:rPr>
          <w:rFonts w:ascii="David" w:hAnsi="David" w:hint="cs"/>
          <w:b/>
          <w:bCs/>
          <w:rtl/>
        </w:rPr>
        <w:t>י</w:t>
      </w:r>
      <w:r w:rsidRPr="00137819">
        <w:rPr>
          <w:rFonts w:ascii="David" w:hAnsi="David"/>
          <w:b/>
          <w:bCs/>
          <w:rtl/>
        </w:rPr>
        <w:t>ם למשתתפים במכרז</w:t>
      </w:r>
    </w:p>
    <w:p w14:paraId="176C881E" w14:textId="77777777" w:rsidR="00C50095" w:rsidRPr="00137819" w:rsidRDefault="00C50095" w:rsidP="009D4D2A">
      <w:pPr>
        <w:jc w:val="center"/>
        <w:rPr>
          <w:rFonts w:ascii="David" w:hAnsi="David"/>
          <w:b/>
          <w:bCs/>
          <w:u w:val="single"/>
          <w:rtl/>
        </w:rPr>
      </w:pPr>
    </w:p>
    <w:p w14:paraId="39AEA3BE" w14:textId="77777777" w:rsidR="00035C62" w:rsidRPr="00137819" w:rsidRDefault="00035C62" w:rsidP="009D4D2A">
      <w:pPr>
        <w:jc w:val="center"/>
        <w:rPr>
          <w:rFonts w:ascii="David" w:hAnsi="David"/>
          <w:rtl/>
        </w:rPr>
      </w:pPr>
    </w:p>
    <w:p w14:paraId="7BCC7661" w14:textId="77777777" w:rsidR="00035C62" w:rsidRPr="00137819" w:rsidRDefault="00035C62" w:rsidP="009D4D2A">
      <w:pPr>
        <w:jc w:val="center"/>
        <w:rPr>
          <w:rFonts w:ascii="David" w:hAnsi="David"/>
          <w:rtl/>
        </w:rPr>
      </w:pPr>
    </w:p>
    <w:p w14:paraId="6DE65694" w14:textId="77777777" w:rsidR="00C7242E" w:rsidRPr="00C7242E" w:rsidRDefault="00137819" w:rsidP="00915209">
      <w:pPr>
        <w:widowControl w:val="0"/>
        <w:numPr>
          <w:ilvl w:val="0"/>
          <w:numId w:val="19"/>
        </w:numPr>
        <w:spacing w:after="428" w:line="220" w:lineRule="exact"/>
        <w:ind w:left="139" w:hanging="567"/>
        <w:rPr>
          <w:rFonts w:ascii="David" w:eastAsia="David" w:hAnsi="David"/>
          <w:b/>
          <w:bCs/>
          <w:color w:val="000000"/>
          <w:u w:val="single"/>
          <w:rtl/>
          <w:lang w:val="he-IL" w:eastAsia="he-IL"/>
        </w:rPr>
      </w:pPr>
      <w:r w:rsidRPr="00137819">
        <w:rPr>
          <w:rFonts w:ascii="David" w:eastAsia="David" w:hAnsi="David" w:hint="cs"/>
          <w:b/>
          <w:bCs/>
          <w:color w:val="000000"/>
          <w:u w:val="single"/>
          <w:rtl/>
          <w:lang w:val="he-IL" w:eastAsia="he-IL"/>
        </w:rPr>
        <w:t>כללי</w:t>
      </w:r>
    </w:p>
    <w:p w14:paraId="389468F9" w14:textId="77777777" w:rsidR="00C7242E" w:rsidRDefault="00035C62" w:rsidP="00C7242E">
      <w:pPr>
        <w:widowControl w:val="0"/>
        <w:tabs>
          <w:tab w:val="left" w:pos="-144"/>
        </w:tabs>
        <w:spacing w:after="428" w:line="220" w:lineRule="exact"/>
        <w:ind w:left="-2"/>
        <w:rPr>
          <w:rFonts w:ascii="David" w:eastAsia="David" w:hAnsi="David"/>
          <w:color w:val="000000"/>
          <w:rtl/>
          <w:lang w:val="he-IL" w:eastAsia="he-IL"/>
        </w:rPr>
      </w:pPr>
      <w:r w:rsidRPr="00C7242E">
        <w:rPr>
          <w:rFonts w:ascii="David" w:eastAsia="David" w:hAnsi="David"/>
          <w:color w:val="000000"/>
          <w:rtl/>
          <w:lang w:val="he-IL" w:eastAsia="he-IL"/>
        </w:rPr>
        <w:t xml:space="preserve">עירית בת-ים </w:t>
      </w:r>
      <w:r w:rsidRPr="00C7242E">
        <w:rPr>
          <w:rFonts w:ascii="David" w:eastAsia="David" w:hAnsi="David"/>
          <w:b/>
          <w:bCs/>
          <w:color w:val="000000"/>
          <w:rtl/>
          <w:lang w:val="he-IL" w:eastAsia="he-IL"/>
        </w:rPr>
        <w:t>("העירייה")</w:t>
      </w:r>
      <w:r w:rsidRPr="00C7242E">
        <w:rPr>
          <w:rFonts w:ascii="David" w:eastAsia="David" w:hAnsi="David"/>
          <w:color w:val="000000"/>
          <w:rtl/>
          <w:lang w:val="he-IL" w:eastAsia="he-IL"/>
        </w:rPr>
        <w:t xml:space="preserve"> מזמינה בזאת הצעות ל</w:t>
      </w:r>
      <w:bookmarkStart w:id="1" w:name="_Hlk54083258"/>
      <w:r w:rsidRPr="00C7242E">
        <w:rPr>
          <w:rFonts w:ascii="David" w:eastAsia="David" w:hAnsi="David"/>
          <w:color w:val="000000"/>
          <w:rtl/>
          <w:lang w:val="he-IL" w:eastAsia="he-IL"/>
        </w:rPr>
        <w:t xml:space="preserve">מתן שירותי </w:t>
      </w:r>
      <w:bookmarkEnd w:id="1"/>
      <w:r w:rsidR="00C7242E" w:rsidRPr="00C7242E">
        <w:rPr>
          <w:rFonts w:ascii="David" w:eastAsia="David" w:hAnsi="David" w:hint="cs"/>
          <w:color w:val="000000"/>
          <w:rtl/>
          <w:lang w:val="he-IL" w:eastAsia="he-IL"/>
        </w:rPr>
        <w:t>גינון, השקיה, ואחזקה</w:t>
      </w:r>
      <w:r w:rsidR="00A150DC" w:rsidRPr="00C7242E">
        <w:rPr>
          <w:rFonts w:ascii="David" w:eastAsia="David" w:hAnsi="David" w:hint="cs"/>
          <w:color w:val="000000"/>
          <w:rtl/>
          <w:lang w:val="he-IL" w:eastAsia="he-IL"/>
        </w:rPr>
        <w:t xml:space="preserve"> במוסדות החינוך</w:t>
      </w:r>
      <w:r w:rsidR="004F1B74">
        <w:rPr>
          <w:rFonts w:ascii="David" w:eastAsia="David" w:hAnsi="David" w:hint="cs"/>
          <w:color w:val="000000"/>
          <w:rtl/>
          <w:lang w:val="he-IL" w:eastAsia="he-IL"/>
        </w:rPr>
        <w:t xml:space="preserve"> / ציבור</w:t>
      </w:r>
      <w:r w:rsidR="00A150DC" w:rsidRPr="00C7242E">
        <w:rPr>
          <w:rFonts w:ascii="David" w:eastAsia="David" w:hAnsi="David" w:hint="cs"/>
          <w:color w:val="000000"/>
          <w:rtl/>
          <w:lang w:val="he-IL" w:eastAsia="he-IL"/>
        </w:rPr>
        <w:t xml:space="preserve"> ברחבי העיר</w:t>
      </w:r>
      <w:r w:rsidR="001740F5" w:rsidRPr="00C7242E">
        <w:rPr>
          <w:rFonts w:ascii="David" w:eastAsia="David" w:hAnsi="David" w:hint="cs"/>
          <w:color w:val="000000"/>
          <w:rtl/>
          <w:lang w:val="he-IL" w:eastAsia="he-IL"/>
        </w:rPr>
        <w:t xml:space="preserve"> </w:t>
      </w:r>
      <w:r w:rsidRPr="00C7242E">
        <w:rPr>
          <w:rFonts w:ascii="David" w:eastAsia="David" w:hAnsi="David"/>
          <w:b/>
          <w:bCs/>
          <w:color w:val="000000"/>
          <w:rtl/>
          <w:lang w:val="he-IL" w:eastAsia="he-IL"/>
        </w:rPr>
        <w:t>("השירותים")</w:t>
      </w:r>
      <w:r w:rsidR="009B2B83" w:rsidRPr="00C7242E">
        <w:rPr>
          <w:rFonts w:ascii="David" w:eastAsia="David" w:hAnsi="David"/>
          <w:color w:val="000000"/>
          <w:rtl/>
          <w:lang w:val="he-IL" w:eastAsia="he-IL"/>
        </w:rPr>
        <w:t xml:space="preserve"> </w:t>
      </w:r>
      <w:r w:rsidRPr="00C7242E">
        <w:rPr>
          <w:rFonts w:ascii="David" w:eastAsia="David" w:hAnsi="David"/>
          <w:color w:val="000000"/>
          <w:rtl/>
          <w:lang w:val="he-IL" w:eastAsia="he-IL"/>
        </w:rPr>
        <w:t xml:space="preserve">ממציעים </w:t>
      </w:r>
      <w:r w:rsidR="00A150DC" w:rsidRPr="00C7242E">
        <w:rPr>
          <w:rFonts w:ascii="David" w:eastAsia="David" w:hAnsi="David" w:hint="cs"/>
          <w:color w:val="000000"/>
          <w:rtl/>
          <w:lang w:val="he-IL" w:eastAsia="he-IL"/>
        </w:rPr>
        <w:t>ה</w:t>
      </w:r>
      <w:r w:rsidRPr="00C7242E">
        <w:rPr>
          <w:rFonts w:ascii="David" w:eastAsia="David" w:hAnsi="David"/>
          <w:color w:val="000000"/>
          <w:rtl/>
          <w:lang w:val="he-IL" w:eastAsia="he-IL"/>
        </w:rPr>
        <w:t>עומדים בתנאי המכרז, על פי כל תנאיו ונספחיו לרבות חוזה ההתקשרות. השירותים שיסופקו יהיו כמפורט בהסכם ובנספחיו.</w:t>
      </w:r>
    </w:p>
    <w:p w14:paraId="308BE004" w14:textId="51342D8E" w:rsidR="00CB0194" w:rsidRDefault="00137819" w:rsidP="00643C55">
      <w:pPr>
        <w:widowControl w:val="0"/>
        <w:tabs>
          <w:tab w:val="left" w:pos="-144"/>
        </w:tabs>
        <w:spacing w:after="428" w:line="220" w:lineRule="exact"/>
        <w:ind w:left="-2"/>
        <w:rPr>
          <w:rFonts w:ascii="David" w:eastAsia="David" w:hAnsi="David"/>
          <w:color w:val="000000"/>
          <w:rtl/>
          <w:lang w:val="he-IL" w:eastAsia="he-IL"/>
        </w:rPr>
      </w:pPr>
      <w:r w:rsidRPr="00AD2626">
        <w:rPr>
          <w:rFonts w:ascii="David" w:eastAsia="David" w:hAnsi="David"/>
          <w:color w:val="000000"/>
          <w:rtl/>
          <w:lang w:val="he-IL" w:eastAsia="he-IL"/>
        </w:rPr>
        <w:t xml:space="preserve">העירייה תבחר </w:t>
      </w:r>
      <w:r w:rsidR="00642AB4">
        <w:rPr>
          <w:rFonts w:ascii="David" w:eastAsia="David" w:hAnsi="David" w:hint="cs"/>
          <w:color w:val="000000"/>
          <w:rtl/>
          <w:lang w:val="he-IL" w:eastAsia="he-IL"/>
        </w:rPr>
        <w:t>זוכה</w:t>
      </w:r>
      <w:r w:rsidR="00621398">
        <w:rPr>
          <w:rFonts w:ascii="David" w:eastAsia="David" w:hAnsi="David" w:hint="cs"/>
          <w:color w:val="000000"/>
          <w:rtl/>
          <w:lang w:val="he-IL" w:eastAsia="he-IL"/>
        </w:rPr>
        <w:t xml:space="preserve"> </w:t>
      </w:r>
      <w:r w:rsidRPr="00035C62">
        <w:rPr>
          <w:rFonts w:ascii="David" w:eastAsia="David" w:hAnsi="David"/>
          <w:color w:val="000000"/>
          <w:rtl/>
          <w:lang w:val="he-IL" w:eastAsia="he-IL"/>
        </w:rPr>
        <w:t xml:space="preserve"> למתן השירותים לעירייה לצורך </w:t>
      </w:r>
      <w:r w:rsidR="00C7242E" w:rsidRPr="00C7242E">
        <w:rPr>
          <w:rFonts w:ascii="David" w:eastAsia="David" w:hAnsi="David" w:hint="cs"/>
          <w:color w:val="000000"/>
          <w:rtl/>
          <w:lang w:val="he-IL" w:eastAsia="he-IL"/>
        </w:rPr>
        <w:t>גינון, השקיה, ואחזקה</w:t>
      </w:r>
      <w:r w:rsidR="00C7242E">
        <w:rPr>
          <w:rFonts w:ascii="David" w:eastAsia="David" w:hAnsi="David" w:hint="cs"/>
          <w:color w:val="000000"/>
          <w:rtl/>
          <w:lang w:val="he-IL" w:eastAsia="he-IL"/>
        </w:rPr>
        <w:t xml:space="preserve"> במוסדות החינוך</w:t>
      </w:r>
      <w:r w:rsidR="004F1B74">
        <w:rPr>
          <w:rFonts w:ascii="David" w:eastAsia="David" w:hAnsi="David" w:hint="cs"/>
          <w:color w:val="000000"/>
          <w:rtl/>
          <w:lang w:val="he-IL" w:eastAsia="he-IL"/>
        </w:rPr>
        <w:t>/ ציבור</w:t>
      </w:r>
      <w:r w:rsidR="00A150DC">
        <w:rPr>
          <w:rFonts w:ascii="David" w:eastAsia="David" w:hAnsi="David" w:hint="cs"/>
          <w:color w:val="000000"/>
          <w:rtl/>
          <w:lang w:val="he-IL" w:eastAsia="he-IL"/>
        </w:rPr>
        <w:t xml:space="preserve"> בעיר </w:t>
      </w:r>
      <w:r w:rsidR="00E4469E" w:rsidRPr="00035C62">
        <w:rPr>
          <w:rFonts w:ascii="David" w:eastAsia="David" w:hAnsi="David"/>
          <w:color w:val="000000"/>
          <w:rtl/>
          <w:lang w:val="he-IL" w:eastAsia="he-IL"/>
        </w:rPr>
        <w:t>במהלך תקופת ההתקשרות המפורטת בהמשך.</w:t>
      </w:r>
      <w:r w:rsidR="00855827">
        <w:rPr>
          <w:rFonts w:ascii="David" w:eastAsia="David" w:hAnsi="David" w:hint="cs"/>
          <w:color w:val="000000"/>
          <w:rtl/>
          <w:lang w:val="he-IL" w:eastAsia="he-IL"/>
        </w:rPr>
        <w:t xml:space="preserve"> </w:t>
      </w:r>
    </w:p>
    <w:p w14:paraId="011DBED7" w14:textId="77777777" w:rsidR="00275AF0" w:rsidRDefault="00275AF0" w:rsidP="00275AF0">
      <w:pPr>
        <w:widowControl w:val="0"/>
        <w:tabs>
          <w:tab w:val="left" w:pos="-144"/>
        </w:tabs>
        <w:spacing w:after="428" w:line="220" w:lineRule="exact"/>
        <w:ind w:left="-2"/>
        <w:rPr>
          <w:rFonts w:ascii="David" w:eastAsia="David" w:hAnsi="David"/>
          <w:color w:val="000000"/>
          <w:rtl/>
          <w:lang w:val="he-IL" w:eastAsia="he-IL"/>
        </w:rPr>
      </w:pPr>
      <w:r>
        <w:rPr>
          <w:rFonts w:ascii="David" w:eastAsia="David" w:hAnsi="David" w:hint="cs"/>
          <w:color w:val="000000"/>
          <w:rtl/>
          <w:lang w:val="he-IL" w:eastAsia="he-IL"/>
        </w:rPr>
        <w:t xml:space="preserve"> ההתקשרות כפופה לאישור תקציבי כדין והזמנות עבודה מאושרות כדין. העירייה תהא רשאית בכל רגע נתון להורות על הפסקת ההתקשרות בשל העדר מקור תקציבי וזאת בהתראה של 30 יום מראש, ואין ולא יהיו לזכיינים כל תביעה או דרישה מטעם העירייה.</w:t>
      </w:r>
    </w:p>
    <w:p w14:paraId="6D2EF939" w14:textId="1BF638D9" w:rsidR="00776DA8" w:rsidRDefault="00621398" w:rsidP="00CE3446">
      <w:pPr>
        <w:widowControl w:val="0"/>
        <w:tabs>
          <w:tab w:val="left" w:pos="-144"/>
        </w:tabs>
        <w:spacing w:after="428" w:line="220" w:lineRule="exact"/>
        <w:ind w:left="-2"/>
        <w:rPr>
          <w:rFonts w:ascii="David" w:eastAsia="David" w:hAnsi="David"/>
          <w:color w:val="000000"/>
          <w:rtl/>
          <w:lang w:val="he-IL" w:eastAsia="he-IL"/>
        </w:rPr>
      </w:pPr>
      <w:r>
        <w:rPr>
          <w:rFonts w:ascii="David" w:eastAsia="David" w:hAnsi="David" w:hint="cs"/>
          <w:color w:val="000000"/>
          <w:rtl/>
          <w:lang w:val="he-IL" w:eastAsia="he-IL"/>
        </w:rPr>
        <w:t xml:space="preserve">הזוכה </w:t>
      </w:r>
      <w:r w:rsidR="00776DA8">
        <w:rPr>
          <w:rFonts w:ascii="David" w:eastAsia="David" w:hAnsi="David" w:hint="cs"/>
          <w:color w:val="000000"/>
          <w:rtl/>
          <w:lang w:val="he-IL" w:eastAsia="he-IL"/>
        </w:rPr>
        <w:t>במכרז  י</w:t>
      </w:r>
      <w:r w:rsidR="00BB52F1">
        <w:rPr>
          <w:rFonts w:ascii="David" w:eastAsia="David" w:hAnsi="David" w:hint="cs"/>
          <w:color w:val="000000"/>
          <w:rtl/>
          <w:lang w:val="he-IL" w:eastAsia="he-IL"/>
        </w:rPr>
        <w:t>י</w:t>
      </w:r>
      <w:r w:rsidR="00776DA8">
        <w:rPr>
          <w:rFonts w:ascii="David" w:eastAsia="David" w:hAnsi="David" w:hint="cs"/>
          <w:color w:val="000000"/>
          <w:rtl/>
          <w:lang w:val="he-IL" w:eastAsia="he-IL"/>
        </w:rPr>
        <w:t xml:space="preserve">דרש </w:t>
      </w:r>
      <w:r w:rsidR="00776DA8" w:rsidRPr="00817622">
        <w:rPr>
          <w:rFonts w:ascii="David" w:eastAsia="David" w:hAnsi="David"/>
          <w:color w:val="000000"/>
          <w:rtl/>
          <w:lang w:val="he-IL" w:eastAsia="he-IL"/>
        </w:rPr>
        <w:t xml:space="preserve"> לצורך ביצוע העבודה בשטחים המגוננים </w:t>
      </w:r>
      <w:r w:rsidR="00776DA8">
        <w:rPr>
          <w:rFonts w:ascii="David" w:eastAsia="David" w:hAnsi="David" w:hint="cs"/>
          <w:color w:val="000000"/>
          <w:rtl/>
          <w:lang w:val="he-IL" w:eastAsia="he-IL"/>
        </w:rPr>
        <w:t xml:space="preserve">להעסיק </w:t>
      </w:r>
      <w:r w:rsidR="00776DA8" w:rsidRPr="00817622">
        <w:rPr>
          <w:rFonts w:ascii="David" w:eastAsia="David" w:hAnsi="David"/>
          <w:color w:val="000000"/>
          <w:rtl/>
          <w:lang w:val="he-IL" w:eastAsia="he-IL"/>
        </w:rPr>
        <w:t xml:space="preserve">לכל הפחות מנהל עבודה + 4 עובדים </w:t>
      </w:r>
      <w:r w:rsidR="00776DA8">
        <w:rPr>
          <w:rFonts w:ascii="David" w:eastAsia="David" w:hAnsi="David" w:hint="cs"/>
          <w:color w:val="000000"/>
          <w:rtl/>
          <w:lang w:val="he-IL" w:eastAsia="he-IL"/>
        </w:rPr>
        <w:t>.</w:t>
      </w:r>
    </w:p>
    <w:p w14:paraId="3E1BE59C" w14:textId="77777777" w:rsidR="00CE3446" w:rsidRDefault="000D66A9" w:rsidP="00CE3446">
      <w:pPr>
        <w:widowControl w:val="0"/>
        <w:tabs>
          <w:tab w:val="left" w:pos="-144"/>
        </w:tabs>
        <w:spacing w:after="428" w:line="220" w:lineRule="exact"/>
        <w:ind w:left="-2"/>
        <w:rPr>
          <w:rFonts w:ascii="David" w:eastAsia="David" w:hAnsi="David"/>
          <w:color w:val="000000"/>
          <w:rtl/>
          <w:lang w:val="he-IL" w:eastAsia="he-IL"/>
        </w:rPr>
      </w:pPr>
      <w:r>
        <w:rPr>
          <w:rFonts w:ascii="David" w:eastAsia="David" w:hAnsi="David" w:hint="cs"/>
          <w:color w:val="000000"/>
          <w:rtl/>
          <w:lang w:val="he-IL" w:eastAsia="he-IL"/>
        </w:rPr>
        <w:t>ה</w:t>
      </w:r>
      <w:r w:rsidR="00137819" w:rsidRPr="00035C62">
        <w:rPr>
          <w:rFonts w:ascii="David" w:eastAsia="David" w:hAnsi="David"/>
          <w:color w:val="000000"/>
          <w:rtl/>
          <w:lang w:val="he-IL" w:eastAsia="he-IL"/>
        </w:rPr>
        <w:t>שירותי</w:t>
      </w:r>
      <w:r>
        <w:rPr>
          <w:rFonts w:ascii="David" w:eastAsia="David" w:hAnsi="David" w:hint="cs"/>
          <w:color w:val="000000"/>
          <w:rtl/>
          <w:lang w:val="he-IL" w:eastAsia="he-IL"/>
        </w:rPr>
        <w:t>ם</w:t>
      </w:r>
      <w:r w:rsidR="00137819" w:rsidRPr="00035C62">
        <w:rPr>
          <w:rFonts w:ascii="David" w:eastAsia="David" w:hAnsi="David"/>
          <w:color w:val="000000"/>
          <w:rtl/>
          <w:lang w:val="he-IL" w:eastAsia="he-IL"/>
        </w:rPr>
        <w:t xml:space="preserve"> יינתנו על ידי </w:t>
      </w:r>
      <w:r w:rsidR="007B3D8F">
        <w:rPr>
          <w:rFonts w:ascii="David" w:eastAsia="David" w:hAnsi="David" w:hint="cs"/>
          <w:color w:val="000000"/>
          <w:rtl/>
          <w:lang w:val="he-IL" w:eastAsia="he-IL"/>
        </w:rPr>
        <w:t xml:space="preserve">המציע באמצעות הצוות </w:t>
      </w:r>
      <w:r w:rsidRPr="00035C62">
        <w:rPr>
          <w:rFonts w:ascii="David" w:eastAsia="David" w:hAnsi="David"/>
          <w:color w:val="000000"/>
          <w:rtl/>
          <w:lang w:val="he-IL" w:eastAsia="he-IL"/>
        </w:rPr>
        <w:t xml:space="preserve"> </w:t>
      </w:r>
      <w:r w:rsidR="00386C5A">
        <w:rPr>
          <w:rFonts w:ascii="David" w:eastAsia="David" w:hAnsi="David" w:hint="cs"/>
          <w:color w:val="000000"/>
          <w:rtl/>
          <w:lang w:val="he-IL" w:eastAsia="he-IL"/>
        </w:rPr>
        <w:t xml:space="preserve">המוצע </w:t>
      </w:r>
      <w:r w:rsidR="005E13C6">
        <w:rPr>
          <w:rFonts w:ascii="David" w:eastAsia="David" w:hAnsi="David" w:hint="cs"/>
          <w:color w:val="000000"/>
          <w:rtl/>
          <w:lang w:val="he-IL" w:eastAsia="he-IL"/>
        </w:rPr>
        <w:t>מטעם המציע</w:t>
      </w:r>
      <w:r w:rsidR="005E13C6" w:rsidRPr="00035C62">
        <w:rPr>
          <w:rFonts w:ascii="David" w:eastAsia="David" w:hAnsi="David"/>
          <w:color w:val="000000"/>
          <w:rtl/>
          <w:lang w:val="he-IL" w:eastAsia="he-IL"/>
        </w:rPr>
        <w:t xml:space="preserve"> </w:t>
      </w:r>
      <w:r w:rsidR="00137819" w:rsidRPr="00035C62">
        <w:rPr>
          <w:rFonts w:ascii="David" w:eastAsia="David" w:hAnsi="David"/>
          <w:color w:val="000000"/>
          <w:rtl/>
          <w:lang w:val="he-IL" w:eastAsia="he-IL"/>
        </w:rPr>
        <w:t>ו</w:t>
      </w:r>
      <w:r w:rsidR="004A5CDC">
        <w:rPr>
          <w:rFonts w:ascii="David" w:eastAsia="David" w:hAnsi="David" w:hint="cs"/>
          <w:color w:val="000000"/>
          <w:rtl/>
          <w:lang w:val="he-IL" w:eastAsia="he-IL"/>
        </w:rPr>
        <w:t>על המציע</w:t>
      </w:r>
      <w:r w:rsidR="00137819" w:rsidRPr="00035C62">
        <w:rPr>
          <w:rFonts w:ascii="David" w:eastAsia="David" w:hAnsi="David"/>
          <w:color w:val="000000"/>
          <w:rtl/>
          <w:lang w:val="he-IL" w:eastAsia="he-IL"/>
        </w:rPr>
        <w:t xml:space="preserve"> </w:t>
      </w:r>
      <w:r w:rsidR="004A5CDC">
        <w:rPr>
          <w:rFonts w:ascii="David" w:eastAsia="David" w:hAnsi="David" w:hint="cs"/>
          <w:color w:val="000000"/>
          <w:rtl/>
          <w:lang w:val="he-IL" w:eastAsia="he-IL"/>
        </w:rPr>
        <w:t>ל</w:t>
      </w:r>
      <w:r w:rsidR="00137819" w:rsidRPr="00035C62">
        <w:rPr>
          <w:rFonts w:ascii="David" w:eastAsia="David" w:hAnsi="David"/>
          <w:color w:val="000000"/>
          <w:rtl/>
          <w:lang w:val="he-IL" w:eastAsia="he-IL"/>
        </w:rPr>
        <w:t xml:space="preserve">ציין את פרטי </w:t>
      </w:r>
      <w:r w:rsidR="004A5CDC">
        <w:rPr>
          <w:rFonts w:ascii="David" w:eastAsia="David" w:hAnsi="David" w:hint="cs"/>
          <w:color w:val="000000"/>
          <w:rtl/>
          <w:lang w:val="he-IL" w:eastAsia="he-IL"/>
        </w:rPr>
        <w:t>צוות העובדים המוצע</w:t>
      </w:r>
      <w:r w:rsidR="00137819" w:rsidRPr="00035C62">
        <w:rPr>
          <w:rFonts w:ascii="David" w:eastAsia="David" w:hAnsi="David"/>
          <w:color w:val="000000"/>
          <w:rtl/>
          <w:lang w:val="he-IL" w:eastAsia="he-IL"/>
        </w:rPr>
        <w:t xml:space="preserve"> על ידו לשם מתן השירות מושא הזמנה זו.</w:t>
      </w:r>
    </w:p>
    <w:p w14:paraId="4F447840" w14:textId="296753F4" w:rsidR="00ED43C7" w:rsidRDefault="009D4D2A" w:rsidP="00642AB4">
      <w:pPr>
        <w:widowControl w:val="0"/>
        <w:tabs>
          <w:tab w:val="left" w:pos="-144"/>
        </w:tabs>
        <w:spacing w:after="428" w:line="220" w:lineRule="exact"/>
        <w:ind w:left="-2"/>
        <w:rPr>
          <w:rFonts w:ascii="David" w:eastAsia="David" w:hAnsi="David"/>
          <w:color w:val="000000"/>
          <w:rtl/>
          <w:lang w:val="he-IL" w:eastAsia="he-IL"/>
        </w:rPr>
      </w:pPr>
      <w:r w:rsidRPr="00035C62">
        <w:rPr>
          <w:rFonts w:ascii="David" w:eastAsia="David" w:hAnsi="David"/>
          <w:color w:val="000000"/>
          <w:rtl/>
          <w:lang w:val="he-IL" w:eastAsia="he-IL"/>
        </w:rPr>
        <w:t xml:space="preserve">השירותים יינתנו ויעשו </w:t>
      </w:r>
      <w:r w:rsidR="00533971">
        <w:rPr>
          <w:rFonts w:ascii="David" w:eastAsia="David" w:hAnsi="David" w:hint="cs"/>
          <w:color w:val="000000"/>
          <w:rtl/>
          <w:lang w:val="he-IL" w:eastAsia="he-IL"/>
        </w:rPr>
        <w:t xml:space="preserve">בתיאום אל מול גורם </w:t>
      </w:r>
      <w:r w:rsidR="008917D6" w:rsidRPr="008C01B0">
        <w:rPr>
          <w:rFonts w:ascii="David" w:eastAsia="David" w:hAnsi="David" w:hint="cs"/>
          <w:color w:val="000000"/>
          <w:rtl/>
          <w:lang w:val="he-IL" w:eastAsia="he-IL"/>
        </w:rPr>
        <w:t>מוסמך מטעם העירייה</w:t>
      </w:r>
      <w:r w:rsidR="00C753D1">
        <w:rPr>
          <w:rFonts w:ascii="David" w:eastAsia="David" w:hAnsi="David" w:hint="cs"/>
          <w:color w:val="000000"/>
          <w:rtl/>
          <w:lang w:val="he-IL" w:eastAsia="he-IL"/>
        </w:rPr>
        <w:t>, להלן</w:t>
      </w:r>
      <w:r w:rsidRPr="00035C62">
        <w:rPr>
          <w:rFonts w:ascii="David" w:eastAsia="David" w:hAnsi="David"/>
          <w:color w:val="000000"/>
          <w:rtl/>
          <w:lang w:val="he-IL" w:eastAsia="he-IL"/>
        </w:rPr>
        <w:t xml:space="preserve"> </w:t>
      </w:r>
      <w:r w:rsidR="00D23A39" w:rsidRPr="00C7242E">
        <w:rPr>
          <w:rFonts w:ascii="David" w:eastAsia="David" w:hAnsi="David"/>
          <w:color w:val="000000"/>
          <w:rtl/>
          <w:lang w:val="he-IL" w:eastAsia="he-IL"/>
        </w:rPr>
        <w:t xml:space="preserve">מנהל </w:t>
      </w:r>
      <w:r w:rsidR="00533971" w:rsidRPr="00C7242E">
        <w:rPr>
          <w:rFonts w:ascii="David" w:eastAsia="David" w:hAnsi="David" w:hint="cs"/>
          <w:color w:val="000000"/>
          <w:rtl/>
          <w:lang w:val="he-IL" w:eastAsia="he-IL"/>
        </w:rPr>
        <w:t>אגף חזות העיר</w:t>
      </w:r>
      <w:r w:rsidR="00D23A39">
        <w:rPr>
          <w:rFonts w:ascii="David" w:eastAsia="David" w:hAnsi="David" w:hint="cs"/>
          <w:color w:val="000000"/>
          <w:rtl/>
          <w:lang w:val="he-IL" w:eastAsia="he-IL"/>
        </w:rPr>
        <w:t xml:space="preserve"> בעירייה </w:t>
      </w:r>
      <w:r w:rsidRPr="00035C62">
        <w:rPr>
          <w:rFonts w:ascii="David" w:eastAsia="David" w:hAnsi="David"/>
          <w:color w:val="000000"/>
          <w:rtl/>
          <w:lang w:val="he-IL" w:eastAsia="he-IL"/>
        </w:rPr>
        <w:t xml:space="preserve">או מי </w:t>
      </w:r>
      <w:r w:rsidR="00B07559" w:rsidRPr="00035C62">
        <w:rPr>
          <w:rFonts w:ascii="David" w:eastAsia="David" w:hAnsi="David"/>
          <w:color w:val="000000"/>
          <w:rtl/>
          <w:lang w:val="he-IL" w:eastAsia="he-IL"/>
        </w:rPr>
        <w:t>מטעמ</w:t>
      </w:r>
      <w:r w:rsidR="00B07559">
        <w:rPr>
          <w:rFonts w:ascii="David" w:eastAsia="David" w:hAnsi="David" w:hint="cs"/>
          <w:color w:val="000000"/>
          <w:rtl/>
          <w:lang w:val="he-IL" w:eastAsia="he-IL"/>
        </w:rPr>
        <w:t>ו</w:t>
      </w:r>
      <w:r w:rsidR="00B07559" w:rsidRPr="00035C62">
        <w:rPr>
          <w:rFonts w:ascii="David" w:eastAsia="David" w:hAnsi="David"/>
          <w:color w:val="000000"/>
          <w:rtl/>
          <w:lang w:val="he-IL" w:eastAsia="he-IL"/>
        </w:rPr>
        <w:t xml:space="preserve"> </w:t>
      </w:r>
      <w:r w:rsidRPr="00035C62">
        <w:rPr>
          <w:rFonts w:ascii="David" w:eastAsia="David" w:hAnsi="David"/>
          <w:color w:val="000000"/>
          <w:rtl/>
          <w:lang w:val="he-IL" w:eastAsia="he-IL"/>
        </w:rPr>
        <w:t xml:space="preserve">(להלן:״הממונה/ המנהל״), ו/או על ידי מי מטעם העירייה אשר ימונה לשם </w:t>
      </w:r>
      <w:r>
        <w:rPr>
          <w:rFonts w:ascii="David" w:eastAsia="David" w:hAnsi="David"/>
          <w:color w:val="000000"/>
          <w:rtl/>
          <w:lang w:val="he-IL" w:eastAsia="he-IL"/>
        </w:rPr>
        <w:t>כך, אשר גם יפקח ע</w:t>
      </w:r>
      <w:r>
        <w:rPr>
          <w:rFonts w:ascii="David" w:eastAsia="David" w:hAnsi="David" w:hint="cs"/>
          <w:color w:val="000000"/>
          <w:rtl/>
          <w:lang w:val="he-IL" w:eastAsia="he-IL"/>
        </w:rPr>
        <w:t xml:space="preserve">ל </w:t>
      </w:r>
      <w:r w:rsidR="00621398">
        <w:rPr>
          <w:rFonts w:ascii="David" w:eastAsia="David" w:hAnsi="David" w:hint="cs"/>
          <w:color w:val="000000"/>
          <w:rtl/>
          <w:lang w:val="he-IL" w:eastAsia="he-IL"/>
        </w:rPr>
        <w:t>הקבלן הזוכה  .</w:t>
      </w:r>
    </w:p>
    <w:p w14:paraId="10C5FC48" w14:textId="77777777" w:rsidR="00ED43C7" w:rsidRDefault="009D4D2A" w:rsidP="00ED43C7">
      <w:pPr>
        <w:widowControl w:val="0"/>
        <w:tabs>
          <w:tab w:val="left" w:pos="-144"/>
        </w:tabs>
        <w:spacing w:after="428" w:line="220" w:lineRule="exact"/>
        <w:ind w:left="-2"/>
        <w:rPr>
          <w:rFonts w:ascii="David" w:eastAsia="David" w:hAnsi="David"/>
          <w:color w:val="000000"/>
          <w:rtl/>
          <w:lang w:val="he-IL" w:eastAsia="he-IL"/>
        </w:rPr>
      </w:pPr>
      <w:r w:rsidRPr="00035C62">
        <w:rPr>
          <w:rFonts w:ascii="David" w:eastAsia="David" w:hAnsi="David"/>
          <w:color w:val="000000"/>
          <w:rtl/>
          <w:lang w:val="he-IL" w:eastAsia="he-IL"/>
        </w:rPr>
        <w:t xml:space="preserve">השירותים יכללו בין השאר, </w:t>
      </w:r>
      <w:r w:rsidR="00533971">
        <w:rPr>
          <w:rFonts w:ascii="David" w:eastAsia="David" w:hAnsi="David" w:hint="cs"/>
          <w:color w:val="000000"/>
          <w:rtl/>
          <w:lang w:val="he-IL" w:eastAsia="he-IL"/>
        </w:rPr>
        <w:t xml:space="preserve">גיזום שיחים, גיזום עצים (לרבות עצים מסוכנים), ניקיון גן, שתילת פרחים, טיפול בהשקיה ועוד, </w:t>
      </w:r>
      <w:r w:rsidR="005768C0">
        <w:rPr>
          <w:rFonts w:ascii="David" w:eastAsia="David" w:hAnsi="David" w:hint="cs"/>
          <w:color w:val="000000"/>
          <w:rtl/>
          <w:lang w:val="he-IL" w:eastAsia="he-IL"/>
        </w:rPr>
        <w:t>כמפורט במסמכי המכרז</w:t>
      </w:r>
      <w:r w:rsidRPr="00035C62">
        <w:rPr>
          <w:rFonts w:ascii="David" w:eastAsia="David" w:hAnsi="David"/>
          <w:color w:val="000000"/>
          <w:rtl/>
          <w:lang w:val="he-IL" w:eastAsia="he-IL"/>
        </w:rPr>
        <w:t xml:space="preserve"> </w:t>
      </w:r>
      <w:r w:rsidR="005768C0">
        <w:rPr>
          <w:rFonts w:ascii="David" w:eastAsia="David" w:hAnsi="David" w:hint="cs"/>
          <w:color w:val="000000"/>
          <w:rtl/>
          <w:lang w:val="he-IL" w:eastAsia="he-IL"/>
        </w:rPr>
        <w:t>ו</w:t>
      </w:r>
      <w:r w:rsidRPr="00035C62">
        <w:rPr>
          <w:rFonts w:ascii="David" w:eastAsia="David" w:hAnsi="David"/>
          <w:color w:val="000000"/>
          <w:rtl/>
          <w:lang w:val="he-IL" w:eastAsia="he-IL"/>
        </w:rPr>
        <w:t xml:space="preserve">בהתאם לצורך </w:t>
      </w:r>
      <w:r w:rsidR="005768C0">
        <w:rPr>
          <w:rFonts w:ascii="David" w:eastAsia="David" w:hAnsi="David" w:hint="cs"/>
          <w:color w:val="000000"/>
          <w:rtl/>
          <w:lang w:val="he-IL" w:eastAsia="he-IL"/>
        </w:rPr>
        <w:t>ו</w:t>
      </w:r>
      <w:r w:rsidRPr="00035C62">
        <w:rPr>
          <w:rFonts w:ascii="David" w:eastAsia="David" w:hAnsi="David"/>
          <w:color w:val="000000"/>
          <w:rtl/>
          <w:lang w:val="he-IL" w:eastAsia="he-IL"/>
        </w:rPr>
        <w:t xml:space="preserve">למשימות הנדרשות </w:t>
      </w:r>
      <w:r w:rsidRPr="00560A53">
        <w:rPr>
          <w:rFonts w:ascii="David" w:eastAsia="David" w:hAnsi="David"/>
          <w:color w:val="000000"/>
          <w:rtl/>
          <w:lang w:val="he-IL" w:eastAsia="he-IL"/>
        </w:rPr>
        <w:t xml:space="preserve">כמפורט בנספח </w:t>
      </w:r>
      <w:r w:rsidR="00560A53" w:rsidRPr="00560A53">
        <w:rPr>
          <w:rFonts w:ascii="David" w:eastAsia="David" w:hAnsi="David" w:hint="cs"/>
          <w:color w:val="000000"/>
          <w:rtl/>
          <w:lang w:val="he-IL" w:eastAsia="he-IL"/>
        </w:rPr>
        <w:t>ו</w:t>
      </w:r>
      <w:r w:rsidRPr="00560A53">
        <w:rPr>
          <w:rFonts w:ascii="David" w:eastAsia="David" w:hAnsi="David"/>
          <w:color w:val="000000"/>
          <w:rtl/>
          <w:lang w:val="he-IL" w:eastAsia="he-IL"/>
        </w:rPr>
        <w:t>'</w:t>
      </w:r>
      <w:r w:rsidRPr="00B4788E">
        <w:rPr>
          <w:rFonts w:ascii="David" w:eastAsia="David" w:hAnsi="David"/>
          <w:color w:val="000000"/>
          <w:rtl/>
          <w:lang w:val="he-IL" w:eastAsia="he-IL"/>
        </w:rPr>
        <w:t xml:space="preserve"> </w:t>
      </w:r>
      <w:r w:rsidR="00F22B43">
        <w:rPr>
          <w:rFonts w:ascii="David" w:eastAsia="David" w:hAnsi="David" w:hint="cs"/>
          <w:color w:val="000000"/>
          <w:rtl/>
          <w:lang w:val="he-IL" w:eastAsia="he-IL"/>
        </w:rPr>
        <w:t>למסמכי המכרז</w:t>
      </w:r>
      <w:r w:rsidRPr="00C7242E">
        <w:rPr>
          <w:rFonts w:ascii="David" w:eastAsia="David" w:hAnsi="David" w:hint="cs"/>
          <w:color w:val="000000"/>
          <w:rtl/>
          <w:lang w:val="he-IL" w:eastAsia="he-IL"/>
        </w:rPr>
        <w:t xml:space="preserve"> </w:t>
      </w:r>
      <w:r w:rsidR="00137819" w:rsidRPr="00C7242E">
        <w:rPr>
          <w:rFonts w:ascii="David" w:eastAsia="David" w:hAnsi="David"/>
          <w:color w:val="000000"/>
          <w:rtl/>
          <w:lang w:val="he-IL" w:eastAsia="he-IL"/>
        </w:rPr>
        <w:t>(להלן: ״השירותים״)</w:t>
      </w:r>
      <w:r w:rsidR="00533971">
        <w:rPr>
          <w:rFonts w:ascii="David" w:eastAsia="David" w:hAnsi="David" w:hint="cs"/>
          <w:color w:val="000000"/>
          <w:rtl/>
          <w:lang w:val="he-IL" w:eastAsia="he-IL"/>
        </w:rPr>
        <w:t>.</w:t>
      </w:r>
    </w:p>
    <w:p w14:paraId="166BFF25" w14:textId="77777777" w:rsidR="00794569" w:rsidRPr="00ED43C7" w:rsidRDefault="00794569" w:rsidP="00ED43C7">
      <w:pPr>
        <w:widowControl w:val="0"/>
        <w:tabs>
          <w:tab w:val="left" w:pos="-144"/>
        </w:tabs>
        <w:spacing w:after="428" w:line="220" w:lineRule="exact"/>
        <w:ind w:left="-2"/>
        <w:rPr>
          <w:rFonts w:ascii="David" w:eastAsia="David" w:hAnsi="David"/>
          <w:color w:val="000000"/>
          <w:rtl/>
          <w:lang w:val="he-IL" w:eastAsia="he-IL"/>
        </w:rPr>
      </w:pPr>
      <w:r w:rsidRPr="00C65D03">
        <w:rPr>
          <w:rFonts w:ascii="David" w:eastAsia="David" w:hAnsi="David"/>
          <w:color w:val="000000"/>
          <w:rtl/>
          <w:lang w:val="he-IL" w:eastAsia="he-IL"/>
        </w:rPr>
        <w:t>העירייה ו/או מי מטעמה לא יישאו בכל אחריות לכל הוצאה או נזק, מכל מין וסוג שהוא שייגרמו למציע ו/או למי מטעמו, בקשר עם הצעתו במסגרת ו/או בקשר למכרז זה, ובפרט בשל אי קבלת הצעתו.</w:t>
      </w:r>
    </w:p>
    <w:p w14:paraId="4827EFA1" w14:textId="77777777" w:rsidR="00794569" w:rsidRPr="00C65D03" w:rsidRDefault="00794569" w:rsidP="00C7242E">
      <w:pPr>
        <w:keepNext/>
        <w:keepLines/>
        <w:widowControl w:val="0"/>
        <w:tabs>
          <w:tab w:val="left" w:pos="-2"/>
        </w:tabs>
        <w:spacing w:before="240" w:line="360" w:lineRule="auto"/>
        <w:ind w:left="-2"/>
        <w:outlineLvl w:val="3"/>
        <w:rPr>
          <w:rFonts w:ascii="David" w:eastAsia="David" w:hAnsi="David"/>
          <w:color w:val="000000"/>
          <w:rtl/>
          <w:lang w:val="he-IL" w:eastAsia="he-IL"/>
        </w:rPr>
      </w:pPr>
      <w:r w:rsidRPr="00C65D03">
        <w:rPr>
          <w:rFonts w:ascii="David" w:eastAsia="David" w:hAnsi="David"/>
          <w:color w:val="000000"/>
          <w:rtl/>
          <w:lang w:val="he-IL" w:eastAsia="he-IL"/>
        </w:rPr>
        <w:t>העירייה רשאית שלא לפסול הצעות</w:t>
      </w:r>
      <w:r w:rsidR="0034215C">
        <w:rPr>
          <w:rFonts w:ascii="David" w:eastAsia="David" w:hAnsi="David" w:hint="cs"/>
          <w:color w:val="000000"/>
          <w:rtl/>
          <w:lang w:val="he-IL" w:eastAsia="he-IL"/>
        </w:rPr>
        <w:t xml:space="preserve"> </w:t>
      </w:r>
      <w:r w:rsidRPr="00C65D03">
        <w:rPr>
          <w:rFonts w:ascii="David" w:eastAsia="David" w:hAnsi="David"/>
          <w:color w:val="000000"/>
          <w:rtl/>
          <w:lang w:val="he-IL" w:eastAsia="he-IL"/>
        </w:rPr>
        <w:t>ולבקש מהמציעים הבהרות, השלמת נתונים ו/או מסמכים.</w:t>
      </w:r>
    </w:p>
    <w:p w14:paraId="3F20CE60" w14:textId="586A9981" w:rsidR="00794569" w:rsidRDefault="00794569" w:rsidP="00FB10E2">
      <w:pPr>
        <w:keepNext/>
        <w:keepLines/>
        <w:widowControl w:val="0"/>
        <w:tabs>
          <w:tab w:val="left" w:pos="-2"/>
        </w:tabs>
        <w:spacing w:before="240" w:line="360" w:lineRule="auto"/>
        <w:ind w:left="-2"/>
        <w:outlineLvl w:val="3"/>
        <w:rPr>
          <w:rFonts w:ascii="David" w:eastAsia="David" w:hAnsi="David"/>
          <w:color w:val="000000"/>
          <w:rtl/>
          <w:lang w:val="he-IL" w:eastAsia="he-IL"/>
        </w:rPr>
      </w:pPr>
      <w:r w:rsidRPr="00C65D03">
        <w:rPr>
          <w:rFonts w:ascii="David" w:eastAsia="David" w:hAnsi="David"/>
          <w:color w:val="000000"/>
          <w:rtl/>
          <w:lang w:val="he-IL" w:eastAsia="he-IL"/>
        </w:rPr>
        <w:t xml:space="preserve">האחריות </w:t>
      </w:r>
      <w:r w:rsidR="00B07559">
        <w:rPr>
          <w:rFonts w:ascii="David" w:eastAsia="David" w:hAnsi="David" w:hint="cs"/>
          <w:color w:val="000000"/>
          <w:rtl/>
          <w:lang w:val="he-IL" w:eastAsia="he-IL"/>
        </w:rPr>
        <w:t xml:space="preserve">המלאה </w:t>
      </w:r>
      <w:r w:rsidRPr="00C65D03">
        <w:rPr>
          <w:rFonts w:ascii="David" w:eastAsia="David" w:hAnsi="David"/>
          <w:color w:val="000000"/>
          <w:rtl/>
          <w:lang w:val="he-IL" w:eastAsia="he-IL"/>
        </w:rPr>
        <w:t xml:space="preserve">ללימוד והבנת </w:t>
      </w:r>
      <w:r w:rsidR="00B07559">
        <w:rPr>
          <w:rFonts w:ascii="David" w:eastAsia="David" w:hAnsi="David" w:hint="cs"/>
          <w:color w:val="000000"/>
          <w:rtl/>
          <w:lang w:val="he-IL" w:eastAsia="he-IL"/>
        </w:rPr>
        <w:t>והכרת האתרים והמקומות וכן את העבודות והשירותים</w:t>
      </w:r>
      <w:r w:rsidRPr="00C65D03">
        <w:rPr>
          <w:rFonts w:ascii="David" w:eastAsia="David" w:hAnsi="David"/>
          <w:color w:val="000000"/>
          <w:rtl/>
          <w:lang w:val="he-IL" w:eastAsia="he-IL"/>
        </w:rPr>
        <w:t xml:space="preserve">, תנאי המכרז ותנאי החוזה, </w:t>
      </w:r>
      <w:r w:rsidR="00B07559">
        <w:rPr>
          <w:rFonts w:ascii="David" w:eastAsia="David" w:hAnsi="David" w:hint="cs"/>
          <w:color w:val="000000"/>
          <w:rtl/>
          <w:lang w:val="he-IL" w:eastAsia="he-IL"/>
        </w:rPr>
        <w:t>חלה ע</w:t>
      </w:r>
      <w:r w:rsidRPr="00C65D03">
        <w:rPr>
          <w:rFonts w:ascii="David" w:eastAsia="David" w:hAnsi="David"/>
          <w:color w:val="000000"/>
          <w:rtl/>
          <w:lang w:val="he-IL" w:eastAsia="he-IL"/>
        </w:rPr>
        <w:t xml:space="preserve">ל המציע. לא תעמוד למציע טענת אי הבנת דרישות השירותים המבוקשים, החוזה ותנאי התשלום </w:t>
      </w:r>
      <w:r w:rsidR="00B07559">
        <w:rPr>
          <w:rFonts w:ascii="David" w:eastAsia="David" w:hAnsi="David" w:hint="cs"/>
          <w:color w:val="000000"/>
          <w:rtl/>
          <w:lang w:val="he-IL" w:eastAsia="he-IL"/>
        </w:rPr>
        <w:t xml:space="preserve">והכרת האתרים ומקומות העבודה </w:t>
      </w:r>
      <w:r w:rsidRPr="00C65D03">
        <w:rPr>
          <w:rFonts w:ascii="David" w:eastAsia="David" w:hAnsi="David"/>
          <w:color w:val="000000"/>
          <w:rtl/>
          <w:lang w:val="he-IL" w:eastAsia="he-IL"/>
        </w:rPr>
        <w:t>וטענה זו לא תשמש בסיס לתביעות לעדכון ההצעה</w:t>
      </w:r>
      <w:r w:rsidR="00B07559">
        <w:rPr>
          <w:rFonts w:ascii="David" w:eastAsia="David" w:hAnsi="David" w:hint="cs"/>
          <w:color w:val="000000"/>
          <w:rtl/>
          <w:lang w:val="he-IL" w:eastAsia="he-IL"/>
        </w:rPr>
        <w:t xml:space="preserve"> או לכל קבלת סעד ופיצוי כלשהו.</w:t>
      </w:r>
    </w:p>
    <w:p w14:paraId="0CA34115" w14:textId="77777777" w:rsidR="00794569" w:rsidRPr="00C65D03" w:rsidRDefault="00794569" w:rsidP="00C7242E">
      <w:pPr>
        <w:keepNext/>
        <w:keepLines/>
        <w:widowControl w:val="0"/>
        <w:tabs>
          <w:tab w:val="left" w:pos="-2"/>
        </w:tabs>
        <w:spacing w:before="240" w:line="360" w:lineRule="auto"/>
        <w:ind w:left="-2"/>
        <w:outlineLvl w:val="3"/>
        <w:rPr>
          <w:rFonts w:ascii="David" w:eastAsia="David" w:hAnsi="David"/>
          <w:color w:val="000000"/>
          <w:rtl/>
          <w:lang w:val="he-IL" w:eastAsia="he-IL"/>
        </w:rPr>
      </w:pPr>
      <w:r w:rsidRPr="00C65D03">
        <w:rPr>
          <w:rFonts w:ascii="David" w:eastAsia="David" w:hAnsi="David"/>
          <w:color w:val="000000"/>
          <w:rtl/>
          <w:lang w:val="he-IL" w:eastAsia="he-IL"/>
        </w:rPr>
        <w:t>אין לבצע כל שינוי או תוספת במסמכי המכרז או כל הסתייגות לגביהם, בין ע״י תוספת בגוף המסמכים, בין במכתב לוואי או כל דרך אחרת, אלא אם הדבר נדרש במפורש בתנאי המכרז.</w:t>
      </w:r>
    </w:p>
    <w:p w14:paraId="6E048397" w14:textId="259E8DE9" w:rsidR="00554E30" w:rsidRPr="00554E30" w:rsidRDefault="00554E30">
      <w:pPr>
        <w:bidi w:val="0"/>
        <w:rPr>
          <w:rFonts w:ascii="David" w:eastAsia="David" w:hAnsi="David"/>
          <w:color w:val="000000"/>
          <w:lang w:eastAsia="he-IL"/>
        </w:rPr>
      </w:pPr>
      <w:r>
        <w:rPr>
          <w:rFonts w:ascii="David" w:eastAsia="David" w:hAnsi="David"/>
          <w:color w:val="000000"/>
          <w:rtl/>
          <w:lang w:val="he-IL" w:eastAsia="he-IL"/>
        </w:rPr>
        <w:br w:type="page"/>
      </w:r>
    </w:p>
    <w:p w14:paraId="3E392434" w14:textId="77777777" w:rsidR="00137819" w:rsidRPr="00137819" w:rsidRDefault="00137819" w:rsidP="00915209">
      <w:pPr>
        <w:widowControl w:val="0"/>
        <w:numPr>
          <w:ilvl w:val="0"/>
          <w:numId w:val="19"/>
        </w:numPr>
        <w:tabs>
          <w:tab w:val="right" w:pos="281"/>
        </w:tabs>
        <w:spacing w:after="428" w:line="220" w:lineRule="exact"/>
        <w:ind w:left="139" w:hanging="141"/>
        <w:rPr>
          <w:rFonts w:ascii="David" w:hAnsi="David"/>
        </w:rPr>
      </w:pPr>
      <w:r w:rsidRPr="00137819">
        <w:rPr>
          <w:rFonts w:ascii="David" w:hAnsi="David"/>
          <w:b/>
          <w:bCs/>
          <w:u w:val="single"/>
          <w:rtl/>
        </w:rPr>
        <w:t>מסמכי המכרז</w:t>
      </w:r>
    </w:p>
    <w:p w14:paraId="312EAB8B" w14:textId="77777777" w:rsidR="00137819" w:rsidRPr="00137819" w:rsidRDefault="00137819" w:rsidP="00533971">
      <w:pPr>
        <w:ind w:left="-2"/>
        <w:rPr>
          <w:rFonts w:ascii="David" w:hAnsi="David"/>
        </w:rPr>
      </w:pPr>
      <w:r w:rsidRPr="00137819">
        <w:rPr>
          <w:rFonts w:ascii="David" w:hAnsi="David"/>
          <w:rtl/>
        </w:rPr>
        <w:t>מסמך א' - הודעה בדבר פרסום המכרז;</w:t>
      </w:r>
    </w:p>
    <w:p w14:paraId="6677C65D" w14:textId="77777777" w:rsidR="00137819" w:rsidRPr="00137819" w:rsidRDefault="00137819" w:rsidP="00533971">
      <w:pPr>
        <w:ind w:left="-2"/>
        <w:rPr>
          <w:rFonts w:ascii="David" w:hAnsi="David"/>
        </w:rPr>
      </w:pPr>
      <w:r w:rsidRPr="00137819">
        <w:rPr>
          <w:rFonts w:ascii="David" w:hAnsi="David"/>
          <w:rtl/>
        </w:rPr>
        <w:t>מסמך ב' - הוראות ותנאים כלליים למשתתפים במכרז;</w:t>
      </w:r>
    </w:p>
    <w:p w14:paraId="1C01D9F2" w14:textId="77777777" w:rsidR="00137819" w:rsidRPr="00137819" w:rsidRDefault="00137819" w:rsidP="00533971">
      <w:pPr>
        <w:ind w:left="-2"/>
        <w:rPr>
          <w:rFonts w:ascii="David" w:hAnsi="David"/>
          <w:rtl/>
        </w:rPr>
      </w:pPr>
      <w:r w:rsidRPr="00137819">
        <w:rPr>
          <w:rFonts w:ascii="David" w:hAnsi="David"/>
          <w:rtl/>
        </w:rPr>
        <w:t>מסמך ב' 1 – נוסח ערבות להשתתפות במכרז;</w:t>
      </w:r>
    </w:p>
    <w:p w14:paraId="0E12CB92" w14:textId="77777777" w:rsidR="00137819" w:rsidRPr="00137819" w:rsidRDefault="00137819" w:rsidP="00533971">
      <w:pPr>
        <w:ind w:left="-2"/>
        <w:rPr>
          <w:rFonts w:ascii="David" w:hAnsi="David"/>
          <w:rtl/>
        </w:rPr>
      </w:pPr>
      <w:r w:rsidRPr="00137819">
        <w:rPr>
          <w:rFonts w:ascii="David" w:hAnsi="David"/>
          <w:rtl/>
        </w:rPr>
        <w:t>מסמך ב' 2 – נוסח תצהיר היעדר הרשעות בעני</w:t>
      </w:r>
      <w:r w:rsidR="001F0451">
        <w:rPr>
          <w:rFonts w:ascii="David" w:hAnsi="David" w:hint="cs"/>
          <w:rtl/>
        </w:rPr>
        <w:t>י</w:t>
      </w:r>
      <w:r w:rsidRPr="00137819">
        <w:rPr>
          <w:rFonts w:ascii="David" w:hAnsi="David"/>
          <w:rtl/>
        </w:rPr>
        <w:t>ן שכר מינימום;</w:t>
      </w:r>
    </w:p>
    <w:p w14:paraId="02184B6D" w14:textId="77777777" w:rsidR="00137819" w:rsidRPr="00137819" w:rsidRDefault="00137819" w:rsidP="00533971">
      <w:pPr>
        <w:ind w:left="-2"/>
        <w:rPr>
          <w:rFonts w:ascii="David" w:hAnsi="David"/>
          <w:rtl/>
        </w:rPr>
      </w:pPr>
      <w:r w:rsidRPr="00137819">
        <w:rPr>
          <w:rFonts w:ascii="David" w:hAnsi="David"/>
          <w:rtl/>
        </w:rPr>
        <w:t>מסמך ב' 3 - נוסח תצהיר היעדר הרשעות בעני</w:t>
      </w:r>
      <w:r w:rsidR="001F0451">
        <w:rPr>
          <w:rFonts w:ascii="David" w:hAnsi="David" w:hint="cs"/>
          <w:rtl/>
        </w:rPr>
        <w:t>י</w:t>
      </w:r>
      <w:r w:rsidRPr="00137819">
        <w:rPr>
          <w:rFonts w:ascii="David" w:hAnsi="David"/>
          <w:rtl/>
        </w:rPr>
        <w:t>ן עובדים זרים;</w:t>
      </w:r>
    </w:p>
    <w:p w14:paraId="79124E97" w14:textId="77777777" w:rsidR="00137819" w:rsidRPr="00137819" w:rsidRDefault="00137819" w:rsidP="00533971">
      <w:pPr>
        <w:ind w:left="-2"/>
        <w:rPr>
          <w:rFonts w:ascii="David" w:hAnsi="David"/>
          <w:rtl/>
        </w:rPr>
      </w:pPr>
      <w:r w:rsidRPr="00137819">
        <w:rPr>
          <w:rFonts w:ascii="David" w:hAnsi="David"/>
          <w:rtl/>
        </w:rPr>
        <w:t>מסמך ב' 4 – הצהרה בדבר אי תיאום מכרז;</w:t>
      </w:r>
    </w:p>
    <w:p w14:paraId="4E5DE753" w14:textId="77777777" w:rsidR="00137819" w:rsidRPr="00137819" w:rsidRDefault="00137819" w:rsidP="00533971">
      <w:pPr>
        <w:ind w:left="-2"/>
        <w:rPr>
          <w:rFonts w:ascii="David" w:hAnsi="David"/>
          <w:rtl/>
        </w:rPr>
      </w:pPr>
      <w:r w:rsidRPr="00137819">
        <w:rPr>
          <w:rFonts w:ascii="David" w:hAnsi="David"/>
          <w:rtl/>
        </w:rPr>
        <w:t xml:space="preserve">מסמך ב' 5 – אישור בדבר </w:t>
      </w:r>
      <w:proofErr w:type="spellStart"/>
      <w:r w:rsidRPr="00137819">
        <w:rPr>
          <w:rFonts w:ascii="David" w:hAnsi="David"/>
          <w:rtl/>
        </w:rPr>
        <w:t>מורשי</w:t>
      </w:r>
      <w:proofErr w:type="spellEnd"/>
      <w:r w:rsidRPr="00137819">
        <w:rPr>
          <w:rFonts w:ascii="David" w:hAnsi="David"/>
          <w:rtl/>
        </w:rPr>
        <w:t xml:space="preserve"> החתימה של המציע;</w:t>
      </w:r>
    </w:p>
    <w:p w14:paraId="03803E49" w14:textId="77777777" w:rsidR="00137819" w:rsidRPr="00137819" w:rsidRDefault="00137819" w:rsidP="00533971">
      <w:pPr>
        <w:ind w:left="-2"/>
        <w:rPr>
          <w:rFonts w:ascii="David" w:hAnsi="David"/>
          <w:rtl/>
        </w:rPr>
      </w:pPr>
      <w:r w:rsidRPr="00137819">
        <w:rPr>
          <w:rFonts w:ascii="David" w:hAnsi="David"/>
          <w:rtl/>
        </w:rPr>
        <w:t>מסמך ב' 6 – הצהרה על היעדר קירבה לעובד הרשות ו/או לחבר מועצה;</w:t>
      </w:r>
    </w:p>
    <w:p w14:paraId="69E235E8" w14:textId="77777777" w:rsidR="001566EB" w:rsidRDefault="00137819" w:rsidP="00533971">
      <w:pPr>
        <w:ind w:left="-2"/>
        <w:rPr>
          <w:rFonts w:ascii="David" w:hAnsi="David"/>
          <w:rtl/>
        </w:rPr>
      </w:pPr>
      <w:r w:rsidRPr="00137819">
        <w:rPr>
          <w:rFonts w:ascii="David" w:hAnsi="David"/>
          <w:rtl/>
        </w:rPr>
        <w:t>מסמך ב' 7 – אישורים מרשויות מקומיות להן סיפק המציע שירותים;</w:t>
      </w:r>
    </w:p>
    <w:p w14:paraId="263AF8BF" w14:textId="77777777" w:rsidR="00137819" w:rsidRPr="00137819" w:rsidRDefault="00137819" w:rsidP="00533971">
      <w:pPr>
        <w:ind w:left="-2"/>
        <w:rPr>
          <w:rFonts w:ascii="David" w:hAnsi="David"/>
          <w:rtl/>
        </w:rPr>
      </w:pPr>
      <w:r w:rsidRPr="00137819">
        <w:rPr>
          <w:rFonts w:ascii="David" w:hAnsi="David"/>
          <w:rtl/>
        </w:rPr>
        <w:t>מסמך ב' 8 – דף מידע על המציע;</w:t>
      </w:r>
      <w:r w:rsidR="001566EB">
        <w:rPr>
          <w:rFonts w:ascii="David" w:hAnsi="David" w:hint="cs"/>
          <w:rtl/>
        </w:rPr>
        <w:t xml:space="preserve"> </w:t>
      </w:r>
    </w:p>
    <w:p w14:paraId="3F658DB4" w14:textId="77777777" w:rsidR="00137819" w:rsidRPr="00137819" w:rsidRDefault="001566EB" w:rsidP="00ED43C7">
      <w:pPr>
        <w:ind w:left="-2"/>
        <w:rPr>
          <w:rFonts w:ascii="David" w:hAnsi="David"/>
          <w:rtl/>
        </w:rPr>
      </w:pPr>
      <w:r>
        <w:rPr>
          <w:rFonts w:ascii="David" w:hAnsi="David" w:hint="cs"/>
          <w:rtl/>
        </w:rPr>
        <w:t xml:space="preserve">מסמך ב' 9- </w:t>
      </w:r>
      <w:r w:rsidR="002A22D2">
        <w:rPr>
          <w:rFonts w:ascii="David" w:hAnsi="David" w:hint="cs"/>
          <w:rtl/>
        </w:rPr>
        <w:t xml:space="preserve">תצהיר מטעם רו"ח בקשר לכמות העובדים המועסקים על ידי המציע  וכן היקף ההכנסות של המציע לשנים </w:t>
      </w:r>
      <w:r w:rsidR="00ED43C7">
        <w:rPr>
          <w:rFonts w:ascii="David" w:hAnsi="David" w:hint="cs"/>
          <w:rtl/>
        </w:rPr>
        <w:t>2016-2020.</w:t>
      </w:r>
      <w:r w:rsidR="002A22D2">
        <w:rPr>
          <w:rFonts w:ascii="David" w:hAnsi="David" w:hint="cs"/>
          <w:rtl/>
        </w:rPr>
        <w:t xml:space="preserve"> </w:t>
      </w:r>
    </w:p>
    <w:p w14:paraId="35FA15D2" w14:textId="77777777" w:rsidR="00137819" w:rsidRPr="00137819" w:rsidRDefault="00137819" w:rsidP="00533971">
      <w:pPr>
        <w:ind w:left="-2"/>
        <w:rPr>
          <w:rFonts w:ascii="David" w:hAnsi="David"/>
          <w:rtl/>
        </w:rPr>
      </w:pPr>
      <w:r w:rsidRPr="00137819">
        <w:rPr>
          <w:rFonts w:ascii="David" w:hAnsi="David"/>
          <w:rtl/>
        </w:rPr>
        <w:t>מסמך ב' 10 – טופס תשאול / בירור עם ממליצי המציע;</w:t>
      </w:r>
    </w:p>
    <w:p w14:paraId="5623F48D" w14:textId="77777777" w:rsidR="00137819" w:rsidRPr="00137819" w:rsidRDefault="00137819" w:rsidP="00533971">
      <w:pPr>
        <w:ind w:left="-2"/>
        <w:rPr>
          <w:rFonts w:ascii="David" w:hAnsi="David"/>
        </w:rPr>
      </w:pPr>
      <w:r w:rsidRPr="00137819">
        <w:rPr>
          <w:rFonts w:ascii="David" w:hAnsi="David"/>
          <w:rtl/>
        </w:rPr>
        <w:t>מסמך ג' – הצהרה והצעת המשתתף;</w:t>
      </w:r>
    </w:p>
    <w:p w14:paraId="3C69A834" w14:textId="77777777" w:rsidR="00137819" w:rsidRDefault="00137819" w:rsidP="00205F74">
      <w:pPr>
        <w:ind w:left="-2"/>
        <w:rPr>
          <w:rFonts w:ascii="David" w:hAnsi="David"/>
          <w:rtl/>
        </w:rPr>
      </w:pPr>
      <w:r w:rsidRPr="00137819">
        <w:rPr>
          <w:rFonts w:ascii="David" w:hAnsi="David"/>
          <w:rtl/>
        </w:rPr>
        <w:t>מסמך ד' - נוסח הסכם, אשר נספחיו הינם:</w:t>
      </w:r>
    </w:p>
    <w:p w14:paraId="3C66AAB5" w14:textId="77777777" w:rsidR="00524CA0" w:rsidRPr="00524CA0" w:rsidRDefault="00524CA0" w:rsidP="00C335B0">
      <w:pPr>
        <w:ind w:left="720"/>
        <w:rPr>
          <w:rFonts w:ascii="David" w:hAnsi="David"/>
          <w:rtl/>
        </w:rPr>
      </w:pPr>
      <w:r w:rsidRPr="00137819">
        <w:rPr>
          <w:rFonts w:ascii="David" w:hAnsi="David"/>
          <w:rtl/>
        </w:rPr>
        <w:t xml:space="preserve">נספח </w:t>
      </w:r>
      <w:r w:rsidR="00205F74">
        <w:rPr>
          <w:rFonts w:ascii="David" w:hAnsi="David" w:hint="cs"/>
          <w:rtl/>
        </w:rPr>
        <w:t>א</w:t>
      </w:r>
      <w:r w:rsidRPr="00137819">
        <w:rPr>
          <w:rFonts w:ascii="David" w:hAnsi="David"/>
          <w:rtl/>
        </w:rPr>
        <w:t>' - נוסח ערבות ביצוע;</w:t>
      </w:r>
    </w:p>
    <w:p w14:paraId="49AFB719" w14:textId="77777777" w:rsidR="00137819" w:rsidRDefault="00137819" w:rsidP="00C335B0">
      <w:pPr>
        <w:ind w:left="720"/>
        <w:rPr>
          <w:rFonts w:ascii="David" w:hAnsi="David"/>
          <w:rtl/>
        </w:rPr>
      </w:pPr>
      <w:r w:rsidRPr="00137819">
        <w:rPr>
          <w:rFonts w:ascii="David" w:hAnsi="David"/>
          <w:rtl/>
        </w:rPr>
        <w:t xml:space="preserve">נספח </w:t>
      </w:r>
      <w:r w:rsidR="00205F74">
        <w:rPr>
          <w:rFonts w:ascii="David" w:hAnsi="David" w:hint="cs"/>
          <w:rtl/>
        </w:rPr>
        <w:t>ב</w:t>
      </w:r>
      <w:r w:rsidRPr="00137819">
        <w:rPr>
          <w:rFonts w:ascii="David" w:hAnsi="David"/>
          <w:rtl/>
        </w:rPr>
        <w:t>'1 – טופס אישור על קיום ביטוחים;</w:t>
      </w:r>
    </w:p>
    <w:p w14:paraId="75100FA6" w14:textId="77777777" w:rsidR="00205F74" w:rsidRPr="00137819" w:rsidRDefault="00205F74" w:rsidP="00C335B0">
      <w:pPr>
        <w:ind w:left="720"/>
        <w:rPr>
          <w:rFonts w:ascii="David" w:hAnsi="David"/>
          <w:rtl/>
        </w:rPr>
      </w:pPr>
      <w:r w:rsidRPr="00137819">
        <w:rPr>
          <w:rFonts w:ascii="David" w:hAnsi="David"/>
          <w:rtl/>
        </w:rPr>
        <w:t xml:space="preserve">נספח </w:t>
      </w:r>
      <w:r>
        <w:rPr>
          <w:rFonts w:ascii="David" w:hAnsi="David" w:hint="cs"/>
          <w:rtl/>
        </w:rPr>
        <w:t>ג</w:t>
      </w:r>
      <w:r w:rsidRPr="00137819">
        <w:rPr>
          <w:rFonts w:ascii="David" w:hAnsi="David"/>
          <w:rtl/>
        </w:rPr>
        <w:t>' -</w:t>
      </w:r>
      <w:r w:rsidRPr="00205F74">
        <w:rPr>
          <w:rFonts w:ascii="David" w:hAnsi="David"/>
          <w:rtl/>
        </w:rPr>
        <w:t xml:space="preserve"> </w:t>
      </w:r>
      <w:r w:rsidRPr="00137819">
        <w:rPr>
          <w:rFonts w:ascii="David" w:hAnsi="David"/>
          <w:rtl/>
        </w:rPr>
        <w:t>כתב התחייבות לעבודה בחירום;</w:t>
      </w:r>
    </w:p>
    <w:p w14:paraId="04353DC8" w14:textId="77777777" w:rsidR="00137819" w:rsidRPr="008F1A51" w:rsidRDefault="00137819" w:rsidP="00C335B0">
      <w:pPr>
        <w:ind w:left="722"/>
        <w:rPr>
          <w:rFonts w:ascii="David" w:hAnsi="David"/>
          <w:b/>
          <w:bCs/>
          <w:rtl/>
        </w:rPr>
      </w:pPr>
      <w:r w:rsidRPr="00137819">
        <w:rPr>
          <w:rFonts w:ascii="David" w:hAnsi="David"/>
          <w:rtl/>
        </w:rPr>
        <w:t>נספח ד' –</w:t>
      </w:r>
      <w:r w:rsidR="00205F74" w:rsidRPr="00205F74">
        <w:rPr>
          <w:rFonts w:ascii="David" w:hAnsi="David" w:hint="cs"/>
          <w:rtl/>
        </w:rPr>
        <w:t xml:space="preserve"> </w:t>
      </w:r>
      <w:r w:rsidR="008F1A51" w:rsidRPr="008F1A51">
        <w:rPr>
          <w:rFonts w:ascii="David" w:hAnsi="David" w:hint="cs"/>
          <w:rtl/>
        </w:rPr>
        <w:t>נספח בטיחות</w:t>
      </w:r>
      <w:r w:rsidR="008F1A51">
        <w:rPr>
          <w:rFonts w:ascii="David" w:hAnsi="David" w:hint="cs"/>
          <w:b/>
          <w:bCs/>
          <w:rtl/>
        </w:rPr>
        <w:t>;</w:t>
      </w:r>
    </w:p>
    <w:p w14:paraId="098FD97B" w14:textId="77777777" w:rsidR="003B2519" w:rsidRDefault="00560A53" w:rsidP="00C335B0">
      <w:pPr>
        <w:ind w:left="720"/>
        <w:rPr>
          <w:rFonts w:ascii="David" w:hAnsi="David"/>
          <w:rtl/>
        </w:rPr>
      </w:pPr>
      <w:r>
        <w:rPr>
          <w:rFonts w:ascii="David" w:hAnsi="David" w:hint="cs"/>
          <w:rtl/>
        </w:rPr>
        <w:t>נ</w:t>
      </w:r>
      <w:r w:rsidR="003B2519">
        <w:rPr>
          <w:rFonts w:ascii="David" w:hAnsi="David" w:hint="cs"/>
          <w:rtl/>
        </w:rPr>
        <w:t>ס</w:t>
      </w:r>
      <w:r>
        <w:rPr>
          <w:rFonts w:ascii="David" w:hAnsi="David" w:hint="cs"/>
          <w:rtl/>
        </w:rPr>
        <w:t>פח</w:t>
      </w:r>
      <w:r w:rsidR="003B2519">
        <w:rPr>
          <w:rFonts w:ascii="David" w:hAnsi="David" w:hint="cs"/>
          <w:rtl/>
        </w:rPr>
        <w:t xml:space="preserve"> </w:t>
      </w:r>
      <w:r w:rsidR="00205F74">
        <w:rPr>
          <w:rFonts w:ascii="David" w:hAnsi="David" w:hint="cs"/>
          <w:rtl/>
        </w:rPr>
        <w:t>ה</w:t>
      </w:r>
      <w:r w:rsidR="003B2519">
        <w:rPr>
          <w:rFonts w:ascii="David" w:hAnsi="David" w:hint="cs"/>
          <w:rtl/>
        </w:rPr>
        <w:t xml:space="preserve">' </w:t>
      </w:r>
      <w:r w:rsidR="003B2519" w:rsidRPr="00137819">
        <w:rPr>
          <w:rFonts w:ascii="David" w:hAnsi="David"/>
          <w:rtl/>
        </w:rPr>
        <w:t>–</w:t>
      </w:r>
      <w:r w:rsidR="00205F74" w:rsidRPr="00205F74">
        <w:rPr>
          <w:rFonts w:ascii="David" w:hAnsi="David" w:hint="cs"/>
          <w:rtl/>
        </w:rPr>
        <w:t xml:space="preserve"> </w:t>
      </w:r>
      <w:r w:rsidR="008F1A51">
        <w:rPr>
          <w:rFonts w:ascii="David" w:hAnsi="David" w:hint="cs"/>
          <w:rtl/>
        </w:rPr>
        <w:t>מפרט השירותים</w:t>
      </w:r>
      <w:r w:rsidR="003B2519">
        <w:rPr>
          <w:rFonts w:ascii="David" w:hAnsi="David" w:hint="cs"/>
          <w:rtl/>
        </w:rPr>
        <w:t>;</w:t>
      </w:r>
    </w:p>
    <w:p w14:paraId="6E970385" w14:textId="77777777" w:rsidR="00205F74" w:rsidRDefault="00205F74" w:rsidP="00C335B0">
      <w:pPr>
        <w:ind w:left="720"/>
        <w:rPr>
          <w:rFonts w:ascii="David" w:hAnsi="David"/>
          <w:rtl/>
        </w:rPr>
      </w:pPr>
      <w:r w:rsidRPr="00205F74">
        <w:rPr>
          <w:rFonts w:ascii="David" w:hAnsi="David"/>
          <w:rtl/>
        </w:rPr>
        <w:t xml:space="preserve">נספח </w:t>
      </w:r>
      <w:r w:rsidRPr="00205F74">
        <w:rPr>
          <w:rFonts w:ascii="David" w:hAnsi="David" w:hint="cs"/>
          <w:rtl/>
        </w:rPr>
        <w:t xml:space="preserve">ו' - </w:t>
      </w:r>
      <w:r w:rsidR="008F1A51">
        <w:rPr>
          <w:rFonts w:ascii="David" w:hAnsi="David" w:hint="cs"/>
          <w:rtl/>
        </w:rPr>
        <w:t>קנסות</w:t>
      </w:r>
      <w:r>
        <w:rPr>
          <w:rFonts w:ascii="David" w:hAnsi="David" w:hint="cs"/>
          <w:rtl/>
        </w:rPr>
        <w:t>;</w:t>
      </w:r>
    </w:p>
    <w:p w14:paraId="326EFC3B" w14:textId="77777777" w:rsidR="00205F74" w:rsidRDefault="00205F74" w:rsidP="00C335B0">
      <w:pPr>
        <w:ind w:left="720"/>
        <w:rPr>
          <w:rFonts w:ascii="David" w:hAnsi="David"/>
          <w:rtl/>
        </w:rPr>
      </w:pPr>
      <w:r>
        <w:rPr>
          <w:rFonts w:ascii="David" w:hAnsi="David" w:hint="cs"/>
          <w:rtl/>
        </w:rPr>
        <w:t xml:space="preserve">נספח ז' </w:t>
      </w:r>
      <w:r>
        <w:rPr>
          <w:rFonts w:ascii="David" w:hAnsi="David"/>
          <w:rtl/>
        </w:rPr>
        <w:t>–</w:t>
      </w:r>
      <w:r>
        <w:rPr>
          <w:rFonts w:ascii="David" w:hAnsi="David" w:hint="cs"/>
          <w:rtl/>
        </w:rPr>
        <w:t xml:space="preserve"> </w:t>
      </w:r>
      <w:r w:rsidR="008F1A51" w:rsidRPr="00205F74">
        <w:rPr>
          <w:rFonts w:ascii="David" w:hAnsi="David"/>
          <w:rtl/>
        </w:rPr>
        <w:t>רשימת מוסדות</w:t>
      </w:r>
      <w:r w:rsidR="008F1A51" w:rsidRPr="00205F74">
        <w:rPr>
          <w:rFonts w:ascii="David" w:hAnsi="David" w:hint="cs"/>
          <w:rtl/>
        </w:rPr>
        <w:t xml:space="preserve"> לפי אזורים</w:t>
      </w:r>
      <w:r w:rsidR="003C0FC7">
        <w:rPr>
          <w:rFonts w:ascii="David" w:hAnsi="David" w:hint="cs"/>
          <w:rtl/>
        </w:rPr>
        <w:t>;</w:t>
      </w:r>
    </w:p>
    <w:p w14:paraId="66CF2119" w14:textId="77777777" w:rsidR="00205F74" w:rsidRDefault="00205F74" w:rsidP="00C335B0">
      <w:pPr>
        <w:ind w:left="720"/>
        <w:rPr>
          <w:rFonts w:ascii="David" w:hAnsi="David"/>
          <w:rtl/>
        </w:rPr>
      </w:pPr>
      <w:r>
        <w:rPr>
          <w:rFonts w:ascii="David" w:hAnsi="David" w:hint="cs"/>
          <w:rtl/>
        </w:rPr>
        <w:t xml:space="preserve">נספח ח' </w:t>
      </w:r>
      <w:r>
        <w:rPr>
          <w:rFonts w:ascii="David" w:hAnsi="David"/>
          <w:rtl/>
        </w:rPr>
        <w:t>–</w:t>
      </w:r>
      <w:r>
        <w:rPr>
          <w:rFonts w:ascii="David" w:hAnsi="David" w:hint="cs"/>
          <w:rtl/>
        </w:rPr>
        <w:t xml:space="preserve"> </w:t>
      </w:r>
      <w:r w:rsidR="008F1A51">
        <w:rPr>
          <w:rFonts w:ascii="David" w:hAnsi="David" w:hint="cs"/>
          <w:rtl/>
        </w:rPr>
        <w:t>הצהרה אודות העסקת עובדים</w:t>
      </w:r>
      <w:r w:rsidR="003C0FC7">
        <w:rPr>
          <w:rFonts w:ascii="David" w:hAnsi="David" w:hint="cs"/>
          <w:rtl/>
        </w:rPr>
        <w:t>;</w:t>
      </w:r>
    </w:p>
    <w:p w14:paraId="3335A8BB" w14:textId="77777777" w:rsidR="003C0FC7" w:rsidRDefault="003C0FC7" w:rsidP="00C335B0">
      <w:pPr>
        <w:ind w:left="720"/>
        <w:rPr>
          <w:rFonts w:ascii="David" w:hAnsi="David"/>
          <w:rtl/>
        </w:rPr>
      </w:pPr>
      <w:r>
        <w:rPr>
          <w:rFonts w:ascii="David" w:hAnsi="David" w:hint="cs"/>
          <w:rtl/>
        </w:rPr>
        <w:t xml:space="preserve">נספח ט' </w:t>
      </w:r>
      <w:r>
        <w:rPr>
          <w:rFonts w:ascii="David" w:hAnsi="David"/>
          <w:rtl/>
        </w:rPr>
        <w:t>–</w:t>
      </w:r>
      <w:r>
        <w:rPr>
          <w:rFonts w:ascii="David" w:hAnsi="David" w:hint="cs"/>
          <w:rtl/>
        </w:rPr>
        <w:t xml:space="preserve"> </w:t>
      </w:r>
      <w:r w:rsidR="008F1A51">
        <w:rPr>
          <w:rFonts w:ascii="David" w:hAnsi="David" w:hint="cs"/>
          <w:rtl/>
        </w:rPr>
        <w:t>רשימת חוקי עבודה</w:t>
      </w:r>
      <w:r>
        <w:rPr>
          <w:rFonts w:ascii="David" w:hAnsi="David" w:hint="cs"/>
          <w:rtl/>
        </w:rPr>
        <w:t>;</w:t>
      </w:r>
    </w:p>
    <w:p w14:paraId="2C96CFF2" w14:textId="77777777" w:rsidR="003C0FC7" w:rsidRDefault="003C0FC7" w:rsidP="00C335B0">
      <w:pPr>
        <w:ind w:left="720"/>
        <w:rPr>
          <w:rFonts w:ascii="David" w:hAnsi="David"/>
          <w:rtl/>
        </w:rPr>
      </w:pPr>
      <w:r>
        <w:rPr>
          <w:rFonts w:ascii="David" w:hAnsi="David" w:hint="cs"/>
          <w:rtl/>
        </w:rPr>
        <w:t xml:space="preserve">נספח י' </w:t>
      </w:r>
      <w:r>
        <w:rPr>
          <w:rFonts w:ascii="David" w:hAnsi="David"/>
          <w:rtl/>
        </w:rPr>
        <w:t>–</w:t>
      </w:r>
      <w:r>
        <w:rPr>
          <w:rFonts w:ascii="David" w:hAnsi="David" w:hint="cs"/>
          <w:rtl/>
        </w:rPr>
        <w:t xml:space="preserve"> </w:t>
      </w:r>
      <w:r w:rsidR="008F1A51">
        <w:rPr>
          <w:rFonts w:ascii="David" w:hAnsi="David" w:hint="cs"/>
          <w:rtl/>
        </w:rPr>
        <w:t>אישור אודות יכולת כלכלית;</w:t>
      </w:r>
    </w:p>
    <w:p w14:paraId="30B451BA" w14:textId="77777777" w:rsidR="008F1A51" w:rsidRDefault="008F1A51" w:rsidP="00C335B0">
      <w:pPr>
        <w:ind w:left="720"/>
        <w:rPr>
          <w:rFonts w:ascii="David" w:hAnsi="David"/>
          <w:rtl/>
        </w:rPr>
      </w:pPr>
      <w:r>
        <w:rPr>
          <w:rFonts w:ascii="David" w:hAnsi="David" w:hint="cs"/>
          <w:rtl/>
        </w:rPr>
        <w:t xml:space="preserve">נספח יא' </w:t>
      </w:r>
      <w:r>
        <w:rPr>
          <w:rFonts w:ascii="David" w:hAnsi="David"/>
          <w:rtl/>
        </w:rPr>
        <w:t>–</w:t>
      </w:r>
      <w:r>
        <w:rPr>
          <w:rFonts w:ascii="David" w:hAnsi="David" w:hint="cs"/>
          <w:rtl/>
        </w:rPr>
        <w:t xml:space="preserve"> הצהרה בדבר  העסקת עובדים בהתאם לדרישות הדין.</w:t>
      </w:r>
    </w:p>
    <w:p w14:paraId="10B02C1B" w14:textId="77777777" w:rsidR="00E777DF" w:rsidRDefault="00E777DF" w:rsidP="00C335B0">
      <w:pPr>
        <w:ind w:left="720"/>
        <w:rPr>
          <w:rFonts w:ascii="David" w:hAnsi="David"/>
          <w:rtl/>
        </w:rPr>
      </w:pPr>
      <w:r>
        <w:rPr>
          <w:rFonts w:ascii="David" w:hAnsi="David" w:hint="cs"/>
          <w:rtl/>
        </w:rPr>
        <w:t xml:space="preserve">נספח </w:t>
      </w:r>
      <w:proofErr w:type="spellStart"/>
      <w:r>
        <w:rPr>
          <w:rFonts w:ascii="David" w:hAnsi="David" w:hint="cs"/>
          <w:rtl/>
        </w:rPr>
        <w:t>יב</w:t>
      </w:r>
      <w:proofErr w:type="spellEnd"/>
      <w:r>
        <w:rPr>
          <w:rFonts w:ascii="David" w:hAnsi="David" w:hint="cs"/>
          <w:rtl/>
        </w:rPr>
        <w:t>'-  תצהיר בדבר היעדר תביעות משפטיות</w:t>
      </w:r>
    </w:p>
    <w:p w14:paraId="5198D1FD" w14:textId="77777777" w:rsidR="00205F74" w:rsidRDefault="00205F74" w:rsidP="00560A53">
      <w:pPr>
        <w:ind w:left="-2"/>
        <w:rPr>
          <w:rFonts w:ascii="David" w:hAnsi="David"/>
          <w:rtl/>
        </w:rPr>
      </w:pPr>
    </w:p>
    <w:p w14:paraId="6EBCAA01" w14:textId="77777777" w:rsidR="00137819" w:rsidRDefault="00137819" w:rsidP="00ED43C7">
      <w:pPr>
        <w:rPr>
          <w:rFonts w:ascii="David" w:hAnsi="David"/>
          <w:b/>
          <w:bCs/>
          <w:rtl/>
        </w:rPr>
      </w:pPr>
      <w:r w:rsidRPr="00137819">
        <w:rPr>
          <w:rFonts w:ascii="David" w:hAnsi="David"/>
          <w:rtl/>
        </w:rPr>
        <w:t>העירייה תראה במשתתף במכרז כמי שהצהיר שברשותו נמצאים כל מסמכי המכרז המנויים לעיל וכל יתר המסמכים אשר נמסרו לו עם חוברת המכרז והוא קראם, הבין את תוכנם, קיבל את כל ההסברים אשר ביקש ומתחייב לבצע את עבודתו על-פי תנאי ההסכם המצורף להם, אם הצעתו תיבחר כזוכה במכרז.</w:t>
      </w:r>
    </w:p>
    <w:p w14:paraId="56D2D30F" w14:textId="77777777" w:rsidR="00817989" w:rsidRDefault="00817989" w:rsidP="00ED43C7">
      <w:pPr>
        <w:rPr>
          <w:rFonts w:ascii="David" w:hAnsi="David"/>
          <w:b/>
          <w:bCs/>
          <w:rtl/>
        </w:rPr>
      </w:pPr>
    </w:p>
    <w:p w14:paraId="36E070BF" w14:textId="77777777" w:rsidR="00035C62" w:rsidRPr="00035C62" w:rsidRDefault="00035C62" w:rsidP="009D4D2A">
      <w:pPr>
        <w:widowControl w:val="0"/>
        <w:tabs>
          <w:tab w:val="right" w:pos="2981"/>
        </w:tabs>
        <w:spacing w:after="428" w:line="220" w:lineRule="exact"/>
        <w:ind w:left="870"/>
        <w:rPr>
          <w:rFonts w:ascii="David" w:eastAsia="David" w:hAnsi="David"/>
          <w:color w:val="000000"/>
          <w:u w:val="single"/>
          <w:rtl/>
          <w:lang w:val="he-IL" w:eastAsia="he-IL"/>
        </w:rPr>
      </w:pPr>
      <w:r w:rsidRPr="00035C62">
        <w:rPr>
          <w:rFonts w:ascii="David" w:eastAsia="David" w:hAnsi="David"/>
          <w:color w:val="000000"/>
          <w:u w:val="single"/>
          <w:rtl/>
          <w:lang w:val="he-IL" w:eastAsia="he-IL"/>
        </w:rPr>
        <w:t>טבלת ריכוז המועדים למכרז:</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962"/>
      </w:tblGrid>
      <w:tr w:rsidR="00035C62" w:rsidRPr="003B0256" w14:paraId="2D9A1CD2" w14:textId="77777777" w:rsidTr="00D03678">
        <w:trPr>
          <w:trHeight w:val="215"/>
        </w:trPr>
        <w:tc>
          <w:tcPr>
            <w:tcW w:w="4248" w:type="dxa"/>
            <w:shd w:val="clear" w:color="auto" w:fill="auto"/>
          </w:tcPr>
          <w:p w14:paraId="5B522C5F" w14:textId="7E199610" w:rsidR="00035C62" w:rsidRPr="003B0256" w:rsidRDefault="00035C62" w:rsidP="00D03678">
            <w:pPr>
              <w:widowControl w:val="0"/>
              <w:tabs>
                <w:tab w:val="right" w:pos="4032"/>
              </w:tabs>
              <w:spacing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אירוע</w:t>
            </w:r>
            <w:r w:rsidR="00D03678">
              <w:rPr>
                <w:rFonts w:ascii="David" w:eastAsia="David" w:hAnsi="David"/>
                <w:b/>
                <w:bCs/>
                <w:color w:val="000000"/>
                <w:rtl/>
                <w:lang w:val="he-IL" w:eastAsia="he-IL"/>
              </w:rPr>
              <w:tab/>
            </w:r>
          </w:p>
        </w:tc>
        <w:tc>
          <w:tcPr>
            <w:tcW w:w="4962" w:type="dxa"/>
            <w:shd w:val="clear" w:color="auto" w:fill="auto"/>
          </w:tcPr>
          <w:p w14:paraId="7A7D224F" w14:textId="77777777" w:rsidR="00035C62" w:rsidRPr="003B0256" w:rsidRDefault="00035C62" w:rsidP="00D03678">
            <w:pPr>
              <w:widowControl w:val="0"/>
              <w:tabs>
                <w:tab w:val="right" w:pos="2981"/>
              </w:tabs>
              <w:spacing w:line="220" w:lineRule="exact"/>
              <w:rPr>
                <w:rFonts w:ascii="David" w:eastAsia="David" w:hAnsi="David"/>
                <w:b/>
                <w:bCs/>
                <w:color w:val="000000"/>
                <w:rtl/>
                <w:lang w:val="he-IL" w:eastAsia="he-IL"/>
              </w:rPr>
            </w:pPr>
            <w:r w:rsidRPr="003B0256">
              <w:rPr>
                <w:rFonts w:ascii="David" w:eastAsia="David" w:hAnsi="David"/>
                <w:b/>
                <w:bCs/>
                <w:color w:val="000000"/>
                <w:rtl/>
                <w:lang w:val="he-IL" w:eastAsia="he-IL"/>
              </w:rPr>
              <w:t>המועד</w:t>
            </w:r>
          </w:p>
        </w:tc>
      </w:tr>
      <w:tr w:rsidR="00AD1B50" w:rsidRPr="003B0256" w14:paraId="206E07A4" w14:textId="77777777" w:rsidTr="00D03678">
        <w:tc>
          <w:tcPr>
            <w:tcW w:w="4248" w:type="dxa"/>
            <w:shd w:val="clear" w:color="auto" w:fill="auto"/>
          </w:tcPr>
          <w:p w14:paraId="05D93246" w14:textId="77777777" w:rsidR="00AD1B50" w:rsidRPr="003B0256" w:rsidRDefault="00AD1B50" w:rsidP="003B0256">
            <w:pPr>
              <w:widowControl w:val="0"/>
              <w:tabs>
                <w:tab w:val="right" w:pos="2981"/>
              </w:tabs>
              <w:spacing w:after="428" w:line="220" w:lineRule="exact"/>
              <w:rPr>
                <w:rFonts w:ascii="David" w:eastAsia="David" w:hAnsi="David"/>
                <w:color w:val="000000"/>
                <w:rtl/>
                <w:lang w:val="he-IL" w:eastAsia="he-IL"/>
              </w:rPr>
            </w:pPr>
            <w:r>
              <w:rPr>
                <w:rFonts w:ascii="David" w:eastAsia="David" w:hAnsi="David" w:hint="cs"/>
                <w:color w:val="000000"/>
                <w:rtl/>
                <w:lang w:val="he-IL" w:eastAsia="he-IL"/>
              </w:rPr>
              <w:t>סיור מציעים</w:t>
            </w:r>
          </w:p>
        </w:tc>
        <w:tc>
          <w:tcPr>
            <w:tcW w:w="4962" w:type="dxa"/>
            <w:shd w:val="clear" w:color="auto" w:fill="auto"/>
          </w:tcPr>
          <w:p w14:paraId="786A488B" w14:textId="0B725EC6" w:rsidR="00AD1B50" w:rsidRPr="003B0256" w:rsidRDefault="003B795E" w:rsidP="003B795E">
            <w:pPr>
              <w:widowControl w:val="0"/>
              <w:tabs>
                <w:tab w:val="right" w:pos="2981"/>
              </w:tabs>
              <w:spacing w:after="428" w:line="220" w:lineRule="exact"/>
              <w:jc w:val="center"/>
              <w:rPr>
                <w:rFonts w:ascii="David" w:eastAsia="David" w:hAnsi="David"/>
                <w:color w:val="000000"/>
                <w:highlight w:val="yellow"/>
                <w:rtl/>
                <w:lang w:val="he-IL" w:eastAsia="he-IL"/>
              </w:rPr>
            </w:pPr>
            <w:r w:rsidRPr="003B795E">
              <w:rPr>
                <w:rFonts w:ascii="David" w:eastAsia="David" w:hAnsi="David" w:hint="cs"/>
                <w:color w:val="000000"/>
                <w:rtl/>
                <w:lang w:val="he-IL" w:eastAsia="he-IL"/>
              </w:rPr>
              <w:t>9.8.21</w:t>
            </w:r>
            <w:r w:rsidR="00D03678" w:rsidRPr="003B795E">
              <w:rPr>
                <w:rFonts w:ascii="David" w:eastAsia="David" w:hAnsi="David" w:hint="cs"/>
                <w:color w:val="000000"/>
                <w:rtl/>
                <w:lang w:val="he-IL" w:eastAsia="he-IL"/>
              </w:rPr>
              <w:t xml:space="preserve"> בשעה </w:t>
            </w:r>
            <w:r w:rsidRPr="003B795E">
              <w:rPr>
                <w:rFonts w:ascii="David" w:eastAsia="David" w:hAnsi="David" w:hint="cs"/>
                <w:color w:val="000000"/>
                <w:rtl/>
                <w:lang w:val="he-IL" w:eastAsia="he-IL"/>
              </w:rPr>
              <w:t>12:30</w:t>
            </w:r>
          </w:p>
        </w:tc>
      </w:tr>
      <w:tr w:rsidR="00035C62" w:rsidRPr="003B0256" w14:paraId="61142A97" w14:textId="77777777" w:rsidTr="00D03678">
        <w:tc>
          <w:tcPr>
            <w:tcW w:w="4248" w:type="dxa"/>
            <w:shd w:val="clear" w:color="auto" w:fill="auto"/>
          </w:tcPr>
          <w:p w14:paraId="3827DDE5" w14:textId="77777777" w:rsidR="00035C62" w:rsidRPr="003B0256" w:rsidRDefault="00035C62" w:rsidP="003B0256">
            <w:pPr>
              <w:widowControl w:val="0"/>
              <w:tabs>
                <w:tab w:val="right" w:pos="2981"/>
              </w:tabs>
              <w:spacing w:after="428"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שאלות הבהרה מטעם המציעים</w:t>
            </w:r>
          </w:p>
        </w:tc>
        <w:tc>
          <w:tcPr>
            <w:tcW w:w="4962" w:type="dxa"/>
            <w:shd w:val="clear" w:color="auto" w:fill="auto"/>
          </w:tcPr>
          <w:p w14:paraId="6C786052" w14:textId="581CE876" w:rsidR="00035C62" w:rsidRPr="003B0256" w:rsidRDefault="003B795E" w:rsidP="003B795E">
            <w:pPr>
              <w:widowControl w:val="0"/>
              <w:tabs>
                <w:tab w:val="right" w:pos="2981"/>
              </w:tabs>
              <w:spacing w:after="428" w:line="220" w:lineRule="exact"/>
              <w:jc w:val="center"/>
              <w:rPr>
                <w:rFonts w:ascii="David" w:eastAsia="David" w:hAnsi="David"/>
                <w:color w:val="000000"/>
                <w:highlight w:val="yellow"/>
                <w:rtl/>
                <w:lang w:val="he-IL" w:eastAsia="he-IL"/>
              </w:rPr>
            </w:pPr>
            <w:r w:rsidRPr="003B795E">
              <w:rPr>
                <w:rFonts w:ascii="David" w:eastAsia="David" w:hAnsi="David" w:hint="cs"/>
                <w:color w:val="000000"/>
                <w:rtl/>
                <w:lang w:val="he-IL" w:eastAsia="he-IL"/>
              </w:rPr>
              <w:t>12.8.21</w:t>
            </w:r>
            <w:r w:rsidR="00D03678" w:rsidRPr="003B795E">
              <w:rPr>
                <w:rFonts w:ascii="David" w:eastAsia="David" w:hAnsi="David" w:hint="cs"/>
                <w:color w:val="000000"/>
                <w:rtl/>
                <w:lang w:val="he-IL" w:eastAsia="he-IL"/>
              </w:rPr>
              <w:t xml:space="preserve"> בשעה </w:t>
            </w:r>
            <w:r w:rsidRPr="003B795E">
              <w:rPr>
                <w:rFonts w:ascii="David" w:eastAsia="David" w:hAnsi="David" w:hint="cs"/>
                <w:color w:val="000000"/>
                <w:rtl/>
                <w:lang w:val="he-IL" w:eastAsia="he-IL"/>
              </w:rPr>
              <w:t>13:00</w:t>
            </w:r>
          </w:p>
        </w:tc>
      </w:tr>
      <w:tr w:rsidR="00035C62" w:rsidRPr="003B0256" w14:paraId="09636914" w14:textId="77777777" w:rsidTr="00D03678">
        <w:tc>
          <w:tcPr>
            <w:tcW w:w="4248" w:type="dxa"/>
            <w:shd w:val="clear" w:color="auto" w:fill="auto"/>
          </w:tcPr>
          <w:p w14:paraId="5DB2C5FC" w14:textId="77777777" w:rsidR="00035C62" w:rsidRPr="003B0256" w:rsidRDefault="00035C62" w:rsidP="003B0256">
            <w:pPr>
              <w:widowControl w:val="0"/>
              <w:tabs>
                <w:tab w:val="right" w:pos="2981"/>
              </w:tabs>
              <w:spacing w:after="428" w:line="220" w:lineRule="exact"/>
              <w:rPr>
                <w:rFonts w:ascii="David" w:eastAsia="David" w:hAnsi="David"/>
                <w:color w:val="000000"/>
                <w:rtl/>
                <w:lang w:val="he-IL" w:eastAsia="he-IL"/>
              </w:rPr>
            </w:pPr>
            <w:r w:rsidRPr="003B0256">
              <w:rPr>
                <w:rFonts w:ascii="David" w:eastAsia="David" w:hAnsi="David"/>
                <w:color w:val="000000"/>
                <w:rtl/>
                <w:lang w:val="he-IL" w:eastAsia="he-IL"/>
              </w:rPr>
              <w:t>המועד האחרון להגשת הצעות במענה למכרז</w:t>
            </w:r>
          </w:p>
        </w:tc>
        <w:tc>
          <w:tcPr>
            <w:tcW w:w="4962" w:type="dxa"/>
            <w:shd w:val="clear" w:color="auto" w:fill="auto"/>
          </w:tcPr>
          <w:p w14:paraId="2E623A4D" w14:textId="758F57DC" w:rsidR="00035C62" w:rsidRPr="003B0256" w:rsidRDefault="003B795E" w:rsidP="003B795E">
            <w:pPr>
              <w:widowControl w:val="0"/>
              <w:tabs>
                <w:tab w:val="right" w:pos="2981"/>
              </w:tabs>
              <w:spacing w:after="428" w:line="220" w:lineRule="exact"/>
              <w:jc w:val="center"/>
              <w:rPr>
                <w:rFonts w:ascii="David" w:eastAsia="David" w:hAnsi="David"/>
                <w:color w:val="000000"/>
                <w:highlight w:val="yellow"/>
                <w:rtl/>
                <w:lang w:val="he-IL" w:eastAsia="he-IL"/>
              </w:rPr>
            </w:pPr>
            <w:r w:rsidRPr="003B795E">
              <w:rPr>
                <w:rFonts w:ascii="David" w:eastAsia="David" w:hAnsi="David" w:hint="cs"/>
                <w:color w:val="000000"/>
                <w:rtl/>
                <w:lang w:val="he-IL" w:eastAsia="he-IL"/>
              </w:rPr>
              <w:t xml:space="preserve">30.8.21 </w:t>
            </w:r>
            <w:r w:rsidR="00D03678" w:rsidRPr="003B795E">
              <w:rPr>
                <w:rFonts w:ascii="David" w:eastAsia="David" w:hAnsi="David" w:hint="cs"/>
                <w:color w:val="000000"/>
                <w:rtl/>
                <w:lang w:val="he-IL" w:eastAsia="he-IL"/>
              </w:rPr>
              <w:t xml:space="preserve">בשעה </w:t>
            </w:r>
            <w:r w:rsidRPr="003B795E">
              <w:rPr>
                <w:rFonts w:ascii="David" w:eastAsia="David" w:hAnsi="David" w:hint="cs"/>
                <w:color w:val="000000"/>
                <w:rtl/>
                <w:lang w:val="he-IL" w:eastAsia="he-IL"/>
              </w:rPr>
              <w:t>13:00</w:t>
            </w:r>
          </w:p>
        </w:tc>
      </w:tr>
      <w:tr w:rsidR="00D7621A" w:rsidRPr="003B0256" w14:paraId="62EBC631" w14:textId="77777777" w:rsidTr="00D03678">
        <w:tc>
          <w:tcPr>
            <w:tcW w:w="4248" w:type="dxa"/>
            <w:shd w:val="clear" w:color="auto" w:fill="auto"/>
          </w:tcPr>
          <w:p w14:paraId="47394E13" w14:textId="77777777" w:rsidR="00D03678" w:rsidRDefault="00D7621A" w:rsidP="00D03678">
            <w:pPr>
              <w:widowControl w:val="0"/>
              <w:tabs>
                <w:tab w:val="right" w:pos="2981"/>
              </w:tabs>
              <w:spacing w:line="220" w:lineRule="exact"/>
              <w:rPr>
                <w:rFonts w:ascii="David" w:eastAsia="David" w:hAnsi="David"/>
                <w:color w:val="000000"/>
                <w:rtl/>
                <w:lang w:val="he-IL" w:eastAsia="he-IL"/>
              </w:rPr>
            </w:pPr>
            <w:r>
              <w:rPr>
                <w:rFonts w:ascii="David" w:eastAsia="David" w:hAnsi="David" w:hint="cs"/>
                <w:color w:val="000000"/>
                <w:rtl/>
                <w:lang w:val="he-IL" w:eastAsia="he-IL"/>
              </w:rPr>
              <w:t xml:space="preserve">מועד קיום ראיונות למציעים שיזומנו </w:t>
            </w:r>
          </w:p>
          <w:p w14:paraId="45C2D438" w14:textId="7C74FE8C" w:rsidR="00D7621A" w:rsidRPr="003B0256" w:rsidRDefault="00D7621A" w:rsidP="00D03678">
            <w:pPr>
              <w:widowControl w:val="0"/>
              <w:tabs>
                <w:tab w:val="right" w:pos="2981"/>
              </w:tabs>
              <w:spacing w:line="220" w:lineRule="exact"/>
              <w:rPr>
                <w:rFonts w:ascii="David" w:eastAsia="David" w:hAnsi="David"/>
                <w:color w:val="000000"/>
                <w:rtl/>
                <w:lang w:val="he-IL" w:eastAsia="he-IL"/>
              </w:rPr>
            </w:pPr>
            <w:r>
              <w:rPr>
                <w:rFonts w:ascii="David" w:eastAsia="David" w:hAnsi="David" w:hint="cs"/>
                <w:color w:val="000000"/>
                <w:rtl/>
                <w:lang w:val="he-IL" w:eastAsia="he-IL"/>
              </w:rPr>
              <w:t>(ניקוד איכות)</w:t>
            </w:r>
          </w:p>
        </w:tc>
        <w:tc>
          <w:tcPr>
            <w:tcW w:w="4962" w:type="dxa"/>
            <w:shd w:val="clear" w:color="auto" w:fill="auto"/>
          </w:tcPr>
          <w:p w14:paraId="5E544BC6" w14:textId="77777777" w:rsidR="00D7621A" w:rsidRPr="003B0256" w:rsidRDefault="007B3D8F" w:rsidP="00AC7EB2">
            <w:pPr>
              <w:widowControl w:val="0"/>
              <w:tabs>
                <w:tab w:val="right" w:pos="2981"/>
              </w:tabs>
              <w:spacing w:after="428" w:line="220" w:lineRule="exact"/>
              <w:rPr>
                <w:rFonts w:ascii="David" w:eastAsia="David" w:hAnsi="David"/>
                <w:color w:val="000000"/>
                <w:highlight w:val="yellow"/>
                <w:rtl/>
                <w:lang w:val="he-IL" w:eastAsia="he-IL"/>
              </w:rPr>
            </w:pPr>
            <w:r w:rsidRPr="003B795E">
              <w:rPr>
                <w:rFonts w:ascii="David" w:eastAsia="David" w:hAnsi="David" w:hint="cs"/>
                <w:color w:val="000000"/>
                <w:rtl/>
                <w:lang w:val="he-IL" w:eastAsia="he-IL"/>
              </w:rPr>
              <w:t>יתואם עם המציעים השונים לאחר פ</w:t>
            </w:r>
            <w:r w:rsidR="00CE3446" w:rsidRPr="003B795E">
              <w:rPr>
                <w:rFonts w:ascii="David" w:eastAsia="David" w:hAnsi="David" w:hint="cs"/>
                <w:color w:val="000000"/>
                <w:rtl/>
                <w:lang w:val="he-IL" w:eastAsia="he-IL"/>
              </w:rPr>
              <w:t>ת</w:t>
            </w:r>
            <w:r w:rsidRPr="003B795E">
              <w:rPr>
                <w:rFonts w:ascii="David" w:eastAsia="David" w:hAnsi="David" w:hint="cs"/>
                <w:color w:val="000000"/>
                <w:rtl/>
                <w:lang w:val="he-IL" w:eastAsia="he-IL"/>
              </w:rPr>
              <w:t xml:space="preserve">יחת ההצעות </w:t>
            </w:r>
          </w:p>
        </w:tc>
      </w:tr>
    </w:tbl>
    <w:p w14:paraId="0A1F28C9" w14:textId="77777777" w:rsidR="00035C62" w:rsidRPr="00035C62" w:rsidRDefault="00035C62" w:rsidP="00137819">
      <w:pPr>
        <w:widowControl w:val="0"/>
        <w:shd w:val="clear" w:color="auto" w:fill="FFFFFF"/>
        <w:tabs>
          <w:tab w:val="right" w:pos="2981"/>
        </w:tabs>
        <w:spacing w:before="240" w:after="428" w:line="220" w:lineRule="exact"/>
        <w:ind w:left="360"/>
        <w:rPr>
          <w:rFonts w:ascii="David" w:eastAsia="David" w:hAnsi="David"/>
          <w:color w:val="000000"/>
          <w:rtl/>
          <w:lang w:val="he-IL" w:eastAsia="he-IL"/>
        </w:rPr>
      </w:pPr>
      <w:r w:rsidRPr="00035C62">
        <w:rPr>
          <w:rFonts w:ascii="David" w:eastAsia="David" w:hAnsi="David"/>
          <w:color w:val="000000"/>
          <w:rtl/>
          <w:lang w:val="he-IL" w:eastAsia="he-IL"/>
        </w:rPr>
        <w:t>במקרה של סתירה בין תאריך שמצוין בטבלה ובין תאריך שמצוין בכל מקום אחר במכרז, יגבר התאריך שבטבלה, אלא אם כן התאריך שונה בהבהרה או הודעה בכתב של העירייה שניתנה במועד מאוחר יותר ממועד פרסום המכרז.</w:t>
      </w:r>
    </w:p>
    <w:p w14:paraId="686C5878" w14:textId="77777777" w:rsidR="00137819" w:rsidRDefault="00137819" w:rsidP="00137819">
      <w:pPr>
        <w:widowControl w:val="0"/>
        <w:spacing w:after="123" w:line="220" w:lineRule="exact"/>
        <w:rPr>
          <w:rFonts w:ascii="David" w:eastAsia="David" w:hAnsi="David"/>
          <w:b/>
          <w:bCs/>
          <w:color w:val="000000"/>
          <w:u w:val="single"/>
          <w:rtl/>
          <w:lang w:val="he-IL" w:eastAsia="he-IL"/>
        </w:rPr>
      </w:pPr>
    </w:p>
    <w:p w14:paraId="1F8AEF4D" w14:textId="77777777" w:rsidR="009D4D2A" w:rsidRPr="00D344E0" w:rsidRDefault="009D4D2A" w:rsidP="00915209">
      <w:pPr>
        <w:widowControl w:val="0"/>
        <w:numPr>
          <w:ilvl w:val="0"/>
          <w:numId w:val="19"/>
        </w:numPr>
        <w:tabs>
          <w:tab w:val="right" w:pos="281"/>
        </w:tabs>
        <w:spacing w:after="428" w:line="220" w:lineRule="exact"/>
        <w:ind w:left="139" w:hanging="141"/>
        <w:rPr>
          <w:rFonts w:ascii="David" w:hAnsi="David"/>
          <w:b/>
          <w:bCs/>
        </w:rPr>
      </w:pPr>
      <w:r w:rsidRPr="00D344E0">
        <w:rPr>
          <w:rFonts w:ascii="David" w:hAnsi="David"/>
          <w:b/>
          <w:bCs/>
          <w:u w:val="single"/>
          <w:rtl/>
        </w:rPr>
        <w:t>תנאי סף להשתתפות במכרז</w:t>
      </w:r>
    </w:p>
    <w:p w14:paraId="389EC29B" w14:textId="77777777" w:rsidR="009D4D2A" w:rsidRPr="00137819" w:rsidRDefault="009D4D2A" w:rsidP="009D4D2A">
      <w:pPr>
        <w:ind w:left="360"/>
        <w:rPr>
          <w:rFonts w:ascii="David" w:hAnsi="David"/>
          <w:b/>
          <w:bCs/>
          <w:rtl/>
        </w:rPr>
      </w:pPr>
      <w:r w:rsidRPr="00137819">
        <w:rPr>
          <w:rFonts w:ascii="David" w:hAnsi="David"/>
          <w:rtl/>
        </w:rPr>
        <w:t xml:space="preserve">רשאים להשתתף במכרז זה יחידים תושבי ישראל או תאגידים הרשומים כדין בישראל העומדים במועד האחרון להגשת הצעות, בכל התנאים הבאים </w:t>
      </w:r>
      <w:r w:rsidR="00936861">
        <w:rPr>
          <w:rFonts w:ascii="David" w:hAnsi="David" w:hint="cs"/>
          <w:u w:val="single"/>
          <w:rtl/>
        </w:rPr>
        <w:t xml:space="preserve">במצטבר </w:t>
      </w:r>
      <w:r w:rsidRPr="00137819">
        <w:rPr>
          <w:rFonts w:ascii="David" w:hAnsi="David"/>
          <w:rtl/>
        </w:rPr>
        <w:t>(להלן: "המציע/ים" / "</w:t>
      </w:r>
      <w:proofErr w:type="spellStart"/>
      <w:r w:rsidRPr="00137819">
        <w:rPr>
          <w:rFonts w:ascii="David" w:hAnsi="David"/>
          <w:rtl/>
        </w:rPr>
        <w:t>המשתתפ</w:t>
      </w:r>
      <w:proofErr w:type="spellEnd"/>
      <w:r w:rsidRPr="00137819">
        <w:rPr>
          <w:rFonts w:ascii="David" w:hAnsi="David"/>
          <w:rtl/>
        </w:rPr>
        <w:t>/ים"):</w:t>
      </w:r>
    </w:p>
    <w:p w14:paraId="3D9C926B" w14:textId="77777777" w:rsidR="009D4D2A" w:rsidRPr="00936861" w:rsidRDefault="009D4D2A" w:rsidP="009D4D2A">
      <w:pPr>
        <w:ind w:left="848"/>
        <w:rPr>
          <w:rFonts w:ascii="David" w:hAnsi="David"/>
        </w:rPr>
      </w:pPr>
    </w:p>
    <w:p w14:paraId="3AA9F21B" w14:textId="77777777" w:rsidR="00553944" w:rsidRPr="00EA1299" w:rsidRDefault="00553944" w:rsidP="00915209">
      <w:pPr>
        <w:pStyle w:val="NormalPar"/>
        <w:widowControl w:val="0"/>
        <w:numPr>
          <w:ilvl w:val="1"/>
          <w:numId w:val="25"/>
        </w:numPr>
        <w:spacing w:line="276" w:lineRule="auto"/>
        <w:ind w:left="706" w:right="-567" w:hanging="708"/>
        <w:jc w:val="both"/>
        <w:rPr>
          <w:rFonts w:ascii="David" w:hAnsi="David"/>
          <w:b/>
        </w:rPr>
      </w:pPr>
      <w:bookmarkStart w:id="2" w:name="OLE_LINK1"/>
      <w:bookmarkStart w:id="3" w:name="OLE_LINK2"/>
      <w:r w:rsidRPr="00EA1299">
        <w:rPr>
          <w:rFonts w:ascii="David" w:hAnsi="David" w:hint="eastAsia"/>
          <w:b/>
          <w:rtl/>
        </w:rPr>
        <w:t>המציע</w:t>
      </w:r>
      <w:r w:rsidRPr="00EA1299">
        <w:rPr>
          <w:rFonts w:ascii="David" w:hAnsi="David"/>
          <w:b/>
          <w:rtl/>
        </w:rPr>
        <w:t xml:space="preserve"> </w:t>
      </w:r>
      <w:r w:rsidRPr="00EA1299">
        <w:rPr>
          <w:rFonts w:ascii="David" w:hAnsi="David" w:hint="cs"/>
          <w:b/>
          <w:rtl/>
        </w:rPr>
        <w:t xml:space="preserve">הינו </w:t>
      </w:r>
      <w:r w:rsidRPr="00EA1299">
        <w:rPr>
          <w:rFonts w:ascii="David" w:hAnsi="David" w:hint="eastAsia"/>
          <w:b/>
          <w:rtl/>
        </w:rPr>
        <w:t>עוסק</w:t>
      </w:r>
      <w:r w:rsidRPr="00EA1299">
        <w:rPr>
          <w:rFonts w:ascii="David" w:hAnsi="David"/>
          <w:b/>
          <w:rtl/>
        </w:rPr>
        <w:t xml:space="preserve"> </w:t>
      </w:r>
      <w:r w:rsidRPr="00EA1299">
        <w:rPr>
          <w:rFonts w:ascii="David" w:hAnsi="David" w:hint="eastAsia"/>
          <w:b/>
          <w:rtl/>
        </w:rPr>
        <w:t>מורשה</w:t>
      </w:r>
      <w:r w:rsidRPr="00EA1299">
        <w:rPr>
          <w:rFonts w:ascii="David" w:hAnsi="David"/>
          <w:b/>
          <w:rtl/>
        </w:rPr>
        <w:t xml:space="preserve"> </w:t>
      </w:r>
      <w:r w:rsidRPr="00EA1299">
        <w:rPr>
          <w:rFonts w:ascii="David" w:hAnsi="David" w:hint="eastAsia"/>
          <w:b/>
          <w:rtl/>
        </w:rPr>
        <w:t>הרשום</w:t>
      </w:r>
      <w:r w:rsidRPr="00EA1299">
        <w:rPr>
          <w:rFonts w:ascii="David" w:hAnsi="David"/>
          <w:b/>
          <w:rtl/>
        </w:rPr>
        <w:t xml:space="preserve"> </w:t>
      </w:r>
      <w:r w:rsidRPr="00EA1299">
        <w:rPr>
          <w:rFonts w:ascii="David" w:hAnsi="David" w:hint="eastAsia"/>
          <w:b/>
          <w:rtl/>
        </w:rPr>
        <w:t>כדין</w:t>
      </w:r>
      <w:r w:rsidRPr="00EA1299">
        <w:rPr>
          <w:rFonts w:ascii="David" w:hAnsi="David"/>
          <w:b/>
          <w:rtl/>
        </w:rPr>
        <w:t xml:space="preserve"> </w:t>
      </w:r>
      <w:r w:rsidRPr="00EA1299">
        <w:rPr>
          <w:rFonts w:ascii="David" w:hAnsi="David" w:hint="eastAsia"/>
          <w:b/>
          <w:rtl/>
        </w:rPr>
        <w:t>בישראל</w:t>
      </w:r>
      <w:r w:rsidRPr="00EA1299">
        <w:rPr>
          <w:rFonts w:ascii="David" w:hAnsi="David"/>
          <w:b/>
          <w:rtl/>
        </w:rPr>
        <w:t xml:space="preserve"> </w:t>
      </w:r>
      <w:r w:rsidRPr="00EA1299">
        <w:rPr>
          <w:rFonts w:ascii="David" w:hAnsi="David" w:hint="cs"/>
          <w:b/>
          <w:rtl/>
        </w:rPr>
        <w:t xml:space="preserve">ו/או </w:t>
      </w:r>
      <w:r w:rsidRPr="00EA1299">
        <w:rPr>
          <w:rFonts w:ascii="David" w:hAnsi="David" w:hint="eastAsia"/>
          <w:b/>
          <w:rtl/>
        </w:rPr>
        <w:t>תאגיד</w:t>
      </w:r>
      <w:r w:rsidRPr="00EA1299">
        <w:rPr>
          <w:rFonts w:ascii="David" w:hAnsi="David"/>
          <w:b/>
          <w:rtl/>
        </w:rPr>
        <w:t xml:space="preserve"> </w:t>
      </w:r>
      <w:r w:rsidRPr="00EA1299">
        <w:rPr>
          <w:rFonts w:ascii="David" w:hAnsi="David" w:hint="eastAsia"/>
          <w:b/>
          <w:rtl/>
        </w:rPr>
        <w:t>הרשום</w:t>
      </w:r>
      <w:r w:rsidRPr="00EA1299">
        <w:rPr>
          <w:rFonts w:ascii="David" w:hAnsi="David"/>
          <w:b/>
          <w:rtl/>
        </w:rPr>
        <w:t xml:space="preserve"> </w:t>
      </w:r>
      <w:r w:rsidRPr="00EA1299">
        <w:rPr>
          <w:rFonts w:ascii="David" w:hAnsi="David" w:hint="eastAsia"/>
          <w:b/>
          <w:rtl/>
        </w:rPr>
        <w:t>כדין</w:t>
      </w:r>
      <w:r w:rsidRPr="00EA1299">
        <w:rPr>
          <w:rFonts w:ascii="David" w:hAnsi="David"/>
          <w:b/>
          <w:rtl/>
        </w:rPr>
        <w:t xml:space="preserve"> </w:t>
      </w:r>
      <w:r w:rsidRPr="00EA1299">
        <w:rPr>
          <w:rFonts w:ascii="David" w:hAnsi="David" w:hint="eastAsia"/>
          <w:b/>
          <w:rtl/>
        </w:rPr>
        <w:t>בישראל</w:t>
      </w:r>
      <w:r w:rsidRPr="00EA1299">
        <w:rPr>
          <w:rFonts w:ascii="David" w:hAnsi="David"/>
          <w:b/>
          <w:rtl/>
        </w:rPr>
        <w:t>;</w:t>
      </w:r>
    </w:p>
    <w:p w14:paraId="24B9CA7B" w14:textId="77777777" w:rsidR="00553944" w:rsidRPr="00EA1299" w:rsidRDefault="00553944" w:rsidP="00915209">
      <w:pPr>
        <w:pStyle w:val="NormalPar"/>
        <w:widowControl w:val="0"/>
        <w:numPr>
          <w:ilvl w:val="1"/>
          <w:numId w:val="25"/>
        </w:numPr>
        <w:spacing w:line="276" w:lineRule="auto"/>
        <w:ind w:left="706" w:right="-567" w:hanging="708"/>
        <w:jc w:val="both"/>
        <w:rPr>
          <w:lang w:eastAsia="en-US"/>
        </w:rPr>
      </w:pPr>
      <w:r w:rsidRPr="00EA1299">
        <w:rPr>
          <w:rtl/>
          <w:lang w:eastAsia="en-US"/>
        </w:rPr>
        <w:t>על המציע לעמוד בדרישות לפי חוק עסקאות גופים ציבוריים, התשל"ו</w:t>
      </w:r>
      <w:r w:rsidRPr="00EA1299">
        <w:rPr>
          <w:rFonts w:hint="cs"/>
          <w:rtl/>
          <w:lang w:eastAsia="en-US"/>
        </w:rPr>
        <w:t>-</w:t>
      </w:r>
      <w:r w:rsidRPr="00EA1299">
        <w:rPr>
          <w:rtl/>
          <w:lang w:eastAsia="en-US"/>
        </w:rPr>
        <w:t>1976</w:t>
      </w:r>
      <w:r w:rsidRPr="00EA1299">
        <w:rPr>
          <w:rFonts w:hint="cs"/>
          <w:rtl/>
          <w:lang w:eastAsia="en-US"/>
        </w:rPr>
        <w:t>.</w:t>
      </w:r>
    </w:p>
    <w:p w14:paraId="06998DE7" w14:textId="77777777" w:rsidR="003D1487" w:rsidRDefault="008E0E12" w:rsidP="00915209">
      <w:pPr>
        <w:pStyle w:val="NormalPar"/>
        <w:widowControl w:val="0"/>
        <w:numPr>
          <w:ilvl w:val="1"/>
          <w:numId w:val="25"/>
        </w:numPr>
        <w:spacing w:line="276" w:lineRule="auto"/>
        <w:ind w:left="706" w:right="-567" w:hanging="708"/>
        <w:jc w:val="both"/>
      </w:pPr>
      <w:r w:rsidRPr="00731349">
        <w:rPr>
          <w:rFonts w:hint="cs"/>
          <w:rtl/>
          <w:lang w:eastAsia="en-US"/>
        </w:rPr>
        <w:t xml:space="preserve">על </w:t>
      </w:r>
      <w:r w:rsidR="003D1487">
        <w:rPr>
          <w:rFonts w:hint="cs"/>
          <w:rtl/>
          <w:lang w:eastAsia="en-US"/>
        </w:rPr>
        <w:t xml:space="preserve">המציע </w:t>
      </w:r>
      <w:r w:rsidRPr="00731349">
        <w:rPr>
          <w:rFonts w:hint="cs"/>
          <w:rtl/>
          <w:lang w:eastAsia="en-US"/>
        </w:rPr>
        <w:t xml:space="preserve"> להיות בעל ניסיון קודם בביצוע עבודות אחזקת גינון שוטפת בהיקף </w:t>
      </w:r>
      <w:r w:rsidR="003D1487">
        <w:rPr>
          <w:rFonts w:hint="cs"/>
          <w:rtl/>
          <w:lang w:eastAsia="en-US"/>
        </w:rPr>
        <w:t xml:space="preserve">של </w:t>
      </w:r>
      <w:r w:rsidR="00E03D56">
        <w:rPr>
          <w:rFonts w:hint="cs"/>
          <w:rtl/>
          <w:lang w:eastAsia="en-US"/>
        </w:rPr>
        <w:t>200</w:t>
      </w:r>
      <w:r w:rsidR="003D1487">
        <w:rPr>
          <w:rFonts w:hint="cs"/>
          <w:rtl/>
          <w:lang w:eastAsia="en-US"/>
        </w:rPr>
        <w:t xml:space="preserve"> דונם  </w:t>
      </w:r>
      <w:r w:rsidRPr="00731349">
        <w:rPr>
          <w:rFonts w:hint="cs"/>
          <w:rtl/>
          <w:lang w:eastAsia="en-US"/>
        </w:rPr>
        <w:t xml:space="preserve">לפחות, </w:t>
      </w:r>
      <w:r w:rsidR="003D1487">
        <w:rPr>
          <w:rFonts w:hint="cs"/>
          <w:rtl/>
          <w:lang w:eastAsia="en-US"/>
        </w:rPr>
        <w:t xml:space="preserve">ב- 2 </w:t>
      </w:r>
      <w:r>
        <w:rPr>
          <w:rFonts w:hint="cs"/>
          <w:rtl/>
          <w:lang w:eastAsia="en-US"/>
        </w:rPr>
        <w:t xml:space="preserve"> </w:t>
      </w:r>
      <w:r w:rsidRPr="00731349">
        <w:rPr>
          <w:rFonts w:hint="cs"/>
          <w:rtl/>
          <w:lang w:eastAsia="en-US"/>
        </w:rPr>
        <w:t>רשויות מקומיות</w:t>
      </w:r>
      <w:r w:rsidR="00E03D56">
        <w:rPr>
          <w:rFonts w:hint="cs"/>
          <w:rtl/>
        </w:rPr>
        <w:t xml:space="preserve"> </w:t>
      </w:r>
      <w:r w:rsidR="00E03D56">
        <w:rPr>
          <w:rFonts w:hint="cs"/>
          <w:rtl/>
          <w:lang w:eastAsia="en-US"/>
        </w:rPr>
        <w:t xml:space="preserve">(לפחות) </w:t>
      </w:r>
      <w:r>
        <w:rPr>
          <w:rFonts w:hint="cs"/>
          <w:rtl/>
          <w:lang w:eastAsia="en-US"/>
        </w:rPr>
        <w:t>במהלך השנים 2018</w:t>
      </w:r>
      <w:r w:rsidR="00E03D56">
        <w:rPr>
          <w:rFonts w:hint="cs"/>
          <w:rtl/>
          <w:lang w:eastAsia="en-US"/>
        </w:rPr>
        <w:t>,2019</w:t>
      </w:r>
      <w:r w:rsidR="00B75FE2">
        <w:rPr>
          <w:rFonts w:hint="cs"/>
          <w:rtl/>
          <w:lang w:eastAsia="en-US"/>
        </w:rPr>
        <w:t>,2020</w:t>
      </w:r>
      <w:r w:rsidR="003D1487">
        <w:rPr>
          <w:rFonts w:hint="cs"/>
          <w:rtl/>
          <w:lang w:eastAsia="en-US"/>
        </w:rPr>
        <w:t xml:space="preserve"> </w:t>
      </w:r>
      <w:r w:rsidR="003D1487" w:rsidRPr="00EA1299">
        <w:rPr>
          <w:rFonts w:ascii="David" w:hAnsi="David"/>
          <w:b/>
          <w:rtl/>
        </w:rPr>
        <w:t>בהיקף</w:t>
      </w:r>
      <w:r w:rsidR="00A54CF6">
        <w:rPr>
          <w:rFonts w:ascii="David" w:hAnsi="David" w:hint="cs"/>
          <w:b/>
          <w:rtl/>
        </w:rPr>
        <w:t xml:space="preserve"> </w:t>
      </w:r>
      <w:r w:rsidR="003D1487">
        <w:rPr>
          <w:rFonts w:ascii="David" w:hAnsi="David" w:hint="cs"/>
          <w:b/>
          <w:rtl/>
        </w:rPr>
        <w:t xml:space="preserve">כספי </w:t>
      </w:r>
      <w:r w:rsidR="003D1487" w:rsidRPr="00EA1299">
        <w:rPr>
          <w:rFonts w:ascii="David" w:hAnsi="David"/>
          <w:b/>
          <w:rtl/>
        </w:rPr>
        <w:t>של</w:t>
      </w:r>
      <w:r w:rsidR="003D1487">
        <w:rPr>
          <w:rFonts w:ascii="David" w:hAnsi="David" w:hint="cs"/>
          <w:b/>
          <w:rtl/>
        </w:rPr>
        <w:t xml:space="preserve"> לפחות</w:t>
      </w:r>
      <w:r w:rsidR="003D1487" w:rsidRPr="00EA1299">
        <w:rPr>
          <w:rFonts w:ascii="David" w:hAnsi="David"/>
          <w:b/>
          <w:rtl/>
        </w:rPr>
        <w:t xml:space="preserve"> 1,000,000 </w:t>
      </w:r>
      <w:r w:rsidR="00FB10E2">
        <w:rPr>
          <w:rFonts w:ascii="David" w:hAnsi="David" w:hint="cs"/>
          <w:b/>
          <w:rtl/>
        </w:rPr>
        <w:t xml:space="preserve">₪ </w:t>
      </w:r>
      <w:r w:rsidR="003D1487">
        <w:rPr>
          <w:rFonts w:ascii="David" w:hAnsi="David" w:hint="cs"/>
          <w:b/>
          <w:rtl/>
        </w:rPr>
        <w:t>(</w:t>
      </w:r>
      <w:r w:rsidR="003D1487" w:rsidRPr="00EA1299">
        <w:rPr>
          <w:rFonts w:ascii="David" w:hAnsi="David"/>
          <w:b/>
          <w:rtl/>
        </w:rPr>
        <w:t>לא</w:t>
      </w:r>
      <w:r w:rsidR="003D1487">
        <w:rPr>
          <w:rFonts w:ascii="David" w:hAnsi="David" w:hint="cs"/>
          <w:b/>
          <w:rtl/>
        </w:rPr>
        <w:t xml:space="preserve"> כולל</w:t>
      </w:r>
      <w:r w:rsidR="003D1487" w:rsidRPr="00EA1299">
        <w:rPr>
          <w:rFonts w:ascii="David" w:hAnsi="David"/>
          <w:b/>
          <w:rtl/>
        </w:rPr>
        <w:t xml:space="preserve"> מע"מ</w:t>
      </w:r>
      <w:r w:rsidR="003D1487">
        <w:rPr>
          <w:rFonts w:ascii="David" w:hAnsi="David" w:hint="cs"/>
          <w:b/>
          <w:rtl/>
        </w:rPr>
        <w:t>)</w:t>
      </w:r>
      <w:r w:rsidR="003D1487" w:rsidRPr="00EA1299">
        <w:rPr>
          <w:rFonts w:ascii="David" w:hAnsi="David"/>
          <w:b/>
          <w:rtl/>
        </w:rPr>
        <w:t xml:space="preserve"> בכל שנ</w:t>
      </w:r>
      <w:r w:rsidR="003D1487">
        <w:rPr>
          <w:rFonts w:ascii="David" w:hAnsi="David" w:hint="cs"/>
          <w:b/>
          <w:rtl/>
        </w:rPr>
        <w:t>ת כספים</w:t>
      </w:r>
      <w:r w:rsidR="00E03D56">
        <w:rPr>
          <w:rFonts w:ascii="David" w:hAnsi="David" w:hint="cs"/>
          <w:b/>
          <w:rtl/>
        </w:rPr>
        <w:t>.</w:t>
      </w:r>
    </w:p>
    <w:p w14:paraId="42485BDA" w14:textId="77777777" w:rsidR="003D1487" w:rsidRDefault="003D1487" w:rsidP="00915209">
      <w:pPr>
        <w:pStyle w:val="NormalPar"/>
        <w:widowControl w:val="0"/>
        <w:numPr>
          <w:ilvl w:val="1"/>
          <w:numId w:val="25"/>
        </w:numPr>
        <w:spacing w:line="276" w:lineRule="auto"/>
        <w:ind w:left="706" w:right="-567" w:hanging="708"/>
        <w:jc w:val="both"/>
      </w:pPr>
      <w:r w:rsidRPr="00846D99">
        <w:rPr>
          <w:rtl/>
        </w:rPr>
        <w:t>על ה</w:t>
      </w:r>
      <w:r>
        <w:rPr>
          <w:rFonts w:hint="cs"/>
          <w:rtl/>
        </w:rPr>
        <w:t xml:space="preserve">מציע </w:t>
      </w:r>
      <w:r w:rsidRPr="00846D99">
        <w:rPr>
          <w:rtl/>
        </w:rPr>
        <w:t xml:space="preserve">להיות </w:t>
      </w:r>
      <w:r>
        <w:rPr>
          <w:rFonts w:hint="cs"/>
          <w:rtl/>
        </w:rPr>
        <w:t xml:space="preserve">מעסיק באופן ישיר </w:t>
      </w:r>
      <w:r w:rsidRPr="00846D99">
        <w:rPr>
          <w:rtl/>
        </w:rPr>
        <w:t xml:space="preserve">לפחות </w:t>
      </w:r>
      <w:r>
        <w:rPr>
          <w:rFonts w:hint="cs"/>
          <w:rtl/>
        </w:rPr>
        <w:t xml:space="preserve">10 </w:t>
      </w:r>
      <w:r w:rsidRPr="00846D99">
        <w:rPr>
          <w:rtl/>
        </w:rPr>
        <w:t xml:space="preserve">עובדים בעבודות </w:t>
      </w:r>
      <w:r w:rsidRPr="00846D99">
        <w:rPr>
          <w:rFonts w:hint="cs"/>
          <w:rtl/>
        </w:rPr>
        <w:t>גינון והשקיה</w:t>
      </w:r>
      <w:r w:rsidR="002A22D2">
        <w:rPr>
          <w:rFonts w:hint="cs"/>
          <w:rtl/>
        </w:rPr>
        <w:t xml:space="preserve"> בין השנים 2018-2020</w:t>
      </w:r>
      <w:r w:rsidR="00CE3446">
        <w:rPr>
          <w:rFonts w:hint="cs"/>
          <w:rtl/>
        </w:rPr>
        <w:t>.</w:t>
      </w:r>
    </w:p>
    <w:p w14:paraId="6CF892C2" w14:textId="77777777" w:rsidR="00EF5E5C" w:rsidRPr="00386C5A" w:rsidRDefault="00EF5E5C" w:rsidP="00915209">
      <w:pPr>
        <w:pStyle w:val="NormalPar"/>
        <w:widowControl w:val="0"/>
        <w:numPr>
          <w:ilvl w:val="1"/>
          <w:numId w:val="25"/>
        </w:numPr>
        <w:spacing w:line="276" w:lineRule="auto"/>
        <w:ind w:left="706" w:right="-567" w:hanging="708"/>
        <w:jc w:val="both"/>
        <w:rPr>
          <w:rtl/>
        </w:rPr>
      </w:pPr>
      <w:bookmarkStart w:id="4" w:name="_Hlk66172558"/>
      <w:r>
        <w:rPr>
          <w:rFonts w:ascii="David" w:eastAsia="David" w:hAnsi="David" w:hint="cs"/>
          <w:color w:val="000000"/>
          <w:rtl/>
          <w:lang w:val="he-IL"/>
        </w:rPr>
        <w:t>המציע</w:t>
      </w:r>
      <w:r w:rsidRPr="00817622">
        <w:rPr>
          <w:rFonts w:ascii="David" w:eastAsia="David" w:hAnsi="David"/>
          <w:color w:val="000000"/>
          <w:rtl/>
          <w:lang w:val="he-IL"/>
        </w:rPr>
        <w:t xml:space="preserve"> יעסיק </w:t>
      </w:r>
      <w:r>
        <w:rPr>
          <w:rFonts w:ascii="David" w:eastAsia="David" w:hAnsi="David" w:hint="cs"/>
          <w:color w:val="000000"/>
          <w:rtl/>
          <w:lang w:val="he-IL"/>
        </w:rPr>
        <w:t>לפחות עובד אחד</w:t>
      </w:r>
      <w:r w:rsidRPr="00817622">
        <w:rPr>
          <w:rFonts w:ascii="David" w:eastAsia="David" w:hAnsi="David"/>
          <w:color w:val="000000"/>
          <w:rtl/>
          <w:lang w:val="he-IL"/>
        </w:rPr>
        <w:t xml:space="preserve"> בעל תעודת גנן סוג 1 לפחות או סוג </w:t>
      </w:r>
      <w:r w:rsidRPr="00386C5A">
        <w:rPr>
          <w:rFonts w:ascii="David" w:eastAsia="David" w:hAnsi="David"/>
          <w:color w:val="000000"/>
          <w:rtl/>
          <w:lang w:val="he-IL"/>
        </w:rPr>
        <w:t>3 ישן או הנדסאי/טכנאי נוף או אגרונום</w:t>
      </w:r>
      <w:r w:rsidRPr="00386C5A">
        <w:rPr>
          <w:rFonts w:hint="cs"/>
          <w:rtl/>
        </w:rPr>
        <w:t xml:space="preserve"> או כל הכשרה אחרת</w:t>
      </w:r>
      <w:r w:rsidR="00F650B6" w:rsidRPr="00386C5A">
        <w:rPr>
          <w:rFonts w:hint="cs"/>
          <w:rtl/>
        </w:rPr>
        <w:t>, בעל ניסיון של לפחות 4 שנים בעבודות גינון</w:t>
      </w:r>
      <w:r w:rsidRPr="00386C5A">
        <w:rPr>
          <w:rFonts w:hint="cs"/>
          <w:rtl/>
        </w:rPr>
        <w:t xml:space="preserve"> </w:t>
      </w:r>
      <w:r w:rsidR="00F650B6" w:rsidRPr="00386C5A">
        <w:rPr>
          <w:rFonts w:hint="cs"/>
          <w:rtl/>
        </w:rPr>
        <w:t>ו</w:t>
      </w:r>
      <w:r w:rsidRPr="00386C5A">
        <w:rPr>
          <w:rFonts w:hint="cs"/>
          <w:rtl/>
        </w:rPr>
        <w:t>בכפוף לאישור המנהל מטעם העירייה.</w:t>
      </w:r>
    </w:p>
    <w:bookmarkEnd w:id="4"/>
    <w:p w14:paraId="17231125" w14:textId="77777777" w:rsidR="008E0E12" w:rsidRDefault="008E0E12" w:rsidP="00915209">
      <w:pPr>
        <w:pStyle w:val="NormalPar"/>
        <w:widowControl w:val="0"/>
        <w:numPr>
          <w:ilvl w:val="1"/>
          <w:numId w:val="25"/>
        </w:numPr>
        <w:spacing w:line="276" w:lineRule="auto"/>
        <w:ind w:left="706" w:right="-567" w:hanging="708"/>
        <w:jc w:val="both"/>
      </w:pPr>
      <w:r>
        <w:rPr>
          <w:rFonts w:hint="cs"/>
          <w:rtl/>
          <w:lang w:eastAsia="en-US"/>
        </w:rPr>
        <w:t xml:space="preserve"> </w:t>
      </w:r>
      <w:r w:rsidRPr="003044F3">
        <w:rPr>
          <w:rtl/>
        </w:rPr>
        <w:t>על המשתתף להיות מי שמתקיי</w:t>
      </w:r>
      <w:r w:rsidRPr="003044F3">
        <w:rPr>
          <w:rFonts w:hint="cs"/>
          <w:rtl/>
        </w:rPr>
        <w:t>מי</w:t>
      </w:r>
      <w:r w:rsidRPr="003044F3">
        <w:rPr>
          <w:rtl/>
        </w:rPr>
        <w:t>ם בו תנאי סעיף 2ב' לחוק עסקאות גופים ציבוריים, התשל"ו</w:t>
      </w:r>
      <w:r w:rsidRPr="003044F3">
        <w:rPr>
          <w:rFonts w:hint="cs"/>
          <w:rtl/>
        </w:rPr>
        <w:t>-</w:t>
      </w:r>
      <w:r w:rsidRPr="003044F3">
        <w:rPr>
          <w:rtl/>
        </w:rPr>
        <w:t xml:space="preserve">1976 </w:t>
      </w:r>
      <w:r w:rsidRPr="003D1487">
        <w:rPr>
          <w:sz w:val="28"/>
          <w:rtl/>
        </w:rPr>
        <w:t>בדבר תשלום שכר מינימום והעסקת עובדים זרים כדי</w:t>
      </w:r>
      <w:r w:rsidRPr="003D1487">
        <w:rPr>
          <w:rFonts w:hint="cs"/>
          <w:sz w:val="28"/>
          <w:rtl/>
        </w:rPr>
        <w:t>ן,</w:t>
      </w:r>
      <w:r>
        <w:rPr>
          <w:rFonts w:hint="cs"/>
          <w:rtl/>
        </w:rPr>
        <w:t xml:space="preserve"> </w:t>
      </w:r>
      <w:r w:rsidRPr="003044F3">
        <w:rPr>
          <w:rFonts w:hint="cs"/>
          <w:rtl/>
        </w:rPr>
        <w:t>והוא מקיים חובותיו בעניין זכויות העובדים, על פי חוקי העבודה ועל פי צווי ההרחבה וההסכמים הקיבוציים הרלוונטיי</w:t>
      </w:r>
      <w:r w:rsidRPr="003044F3">
        <w:rPr>
          <w:rFonts w:hint="eastAsia"/>
          <w:rtl/>
        </w:rPr>
        <w:t>ם</w:t>
      </w:r>
      <w:r w:rsidRPr="003044F3">
        <w:rPr>
          <w:rFonts w:hint="cs"/>
          <w:rtl/>
        </w:rPr>
        <w:t xml:space="preserve"> ל</w:t>
      </w:r>
      <w:r>
        <w:rPr>
          <w:rFonts w:hint="cs"/>
          <w:rtl/>
        </w:rPr>
        <w:t>ביצוע העבודות</w:t>
      </w:r>
      <w:r w:rsidRPr="003044F3">
        <w:rPr>
          <w:rFonts w:hint="cs"/>
          <w:rtl/>
        </w:rPr>
        <w:t xml:space="preserve">. </w:t>
      </w:r>
    </w:p>
    <w:p w14:paraId="375564E0" w14:textId="77777777" w:rsidR="008E0E12" w:rsidRPr="00386C5A" w:rsidRDefault="008E0E12" w:rsidP="00915209">
      <w:pPr>
        <w:pStyle w:val="NormalPar"/>
        <w:widowControl w:val="0"/>
        <w:numPr>
          <w:ilvl w:val="1"/>
          <w:numId w:val="25"/>
        </w:numPr>
        <w:spacing w:line="276" w:lineRule="auto"/>
        <w:ind w:left="706" w:right="-567" w:hanging="708"/>
        <w:jc w:val="both"/>
      </w:pPr>
      <w:r w:rsidRPr="00386C5A">
        <w:rPr>
          <w:rtl/>
        </w:rPr>
        <w:t xml:space="preserve">על המשתתף </w:t>
      </w:r>
      <w:r w:rsidRPr="00386C5A">
        <w:rPr>
          <w:rFonts w:hint="cs"/>
          <w:rtl/>
        </w:rPr>
        <w:t>להיות נעדר קרבה ל</w:t>
      </w:r>
      <w:r w:rsidRPr="00386C5A">
        <w:rPr>
          <w:rtl/>
        </w:rPr>
        <w:t>עובד ו</w:t>
      </w:r>
      <w:r w:rsidRPr="00386C5A">
        <w:rPr>
          <w:rFonts w:hint="cs"/>
          <w:rtl/>
        </w:rPr>
        <w:t>/</w:t>
      </w:r>
      <w:r w:rsidRPr="00386C5A">
        <w:rPr>
          <w:rtl/>
        </w:rPr>
        <w:t>או חבר מועצת העירייה</w:t>
      </w:r>
      <w:r w:rsidRPr="00386C5A">
        <w:rPr>
          <w:rFonts w:hint="cs"/>
          <w:rtl/>
        </w:rPr>
        <w:t>.</w:t>
      </w:r>
    </w:p>
    <w:p w14:paraId="620BB433" w14:textId="115910DD" w:rsidR="008E0E12" w:rsidRDefault="008E0E12" w:rsidP="00915209">
      <w:pPr>
        <w:pStyle w:val="NormalPar"/>
        <w:widowControl w:val="0"/>
        <w:numPr>
          <w:ilvl w:val="1"/>
          <w:numId w:val="25"/>
        </w:numPr>
        <w:spacing w:line="276" w:lineRule="auto"/>
        <w:ind w:left="706" w:right="-567" w:hanging="708"/>
        <w:jc w:val="both"/>
      </w:pPr>
      <w:r w:rsidRPr="003044F3">
        <w:rPr>
          <w:rFonts w:hint="cs"/>
          <w:rtl/>
          <w:lang w:eastAsia="en-US"/>
        </w:rPr>
        <w:t xml:space="preserve">על המשתתף להיות מי שלא עמדו ולא עומדות נגדו ו/או נגד מי מבעליו ו/או מי ממנהליו תביעות משפטיות ו/או הליכים משפטיים הנוגעים לפירוק ו/או פשיטת רגל ו/או כינוס נכסים ו/או לתביעות חוב שיש בהן כדי להשפיע על המשך תפקוד המשתתף.  </w:t>
      </w:r>
    </w:p>
    <w:p w14:paraId="760CE5A9" w14:textId="77777777" w:rsidR="008E0E12" w:rsidRPr="00386C5A" w:rsidRDefault="008E0E12" w:rsidP="00915209">
      <w:pPr>
        <w:pStyle w:val="NormalPar"/>
        <w:widowControl w:val="0"/>
        <w:numPr>
          <w:ilvl w:val="1"/>
          <w:numId w:val="25"/>
        </w:numPr>
        <w:spacing w:line="276" w:lineRule="auto"/>
        <w:ind w:left="706" w:right="-567" w:hanging="708"/>
        <w:jc w:val="both"/>
      </w:pPr>
      <w:r w:rsidRPr="00386C5A">
        <w:rPr>
          <w:rFonts w:hint="cs"/>
          <w:rtl/>
          <w:lang w:eastAsia="en-US"/>
        </w:rPr>
        <w:t xml:space="preserve">על המשתתף, בעליו ומנהליו להיות מי שלא הורשעו הרשעה פלילית בעבירה שיש עמה קלון, אשר ריצוי גזר הדין בגינה נסתיים במהלך 7 השנים האחרונות.  </w:t>
      </w:r>
    </w:p>
    <w:p w14:paraId="67D37C21" w14:textId="49B8680E" w:rsidR="00553944" w:rsidRPr="00E03D56" w:rsidRDefault="00883149" w:rsidP="00915209">
      <w:pPr>
        <w:pStyle w:val="NormalPar"/>
        <w:widowControl w:val="0"/>
        <w:numPr>
          <w:ilvl w:val="1"/>
          <w:numId w:val="25"/>
        </w:numPr>
        <w:spacing w:line="276" w:lineRule="auto"/>
        <w:ind w:left="706" w:right="-567" w:hanging="708"/>
        <w:jc w:val="both"/>
        <w:rPr>
          <w:rFonts w:ascii="David" w:hAnsi="David"/>
          <w:color w:val="000000"/>
        </w:rPr>
      </w:pPr>
      <w:r w:rsidRPr="001B62D0">
        <w:rPr>
          <w:rFonts w:ascii="David" w:hAnsi="David" w:hint="eastAsia"/>
          <w:b/>
          <w:bCs/>
          <w:rtl/>
        </w:rPr>
        <w:t>מובהר</w:t>
      </w:r>
      <w:r w:rsidRPr="001B62D0">
        <w:rPr>
          <w:rFonts w:ascii="David" w:hAnsi="David"/>
          <w:b/>
          <w:bCs/>
          <w:rtl/>
        </w:rPr>
        <w:t xml:space="preserve"> כי במועד חתימה על החוזה </w:t>
      </w:r>
      <w:proofErr w:type="spellStart"/>
      <w:r w:rsidRPr="001B62D0">
        <w:rPr>
          <w:rFonts w:ascii="David" w:hAnsi="David" w:hint="eastAsia"/>
          <w:b/>
          <w:bCs/>
          <w:rtl/>
        </w:rPr>
        <w:t>ידרש</w:t>
      </w:r>
      <w:proofErr w:type="spellEnd"/>
      <w:r w:rsidRPr="001B62D0">
        <w:rPr>
          <w:rFonts w:ascii="David" w:hAnsi="David"/>
          <w:b/>
          <w:bCs/>
          <w:rtl/>
        </w:rPr>
        <w:t xml:space="preserve"> המציע להציג עבור כל אחד ואחד מעובדיו אישור בדבר העדר הרשעה בעבירות מין בקטינים</w:t>
      </w:r>
      <w:r w:rsidR="004E0DC3" w:rsidRPr="001B62D0">
        <w:rPr>
          <w:rFonts w:ascii="David" w:hAnsi="David"/>
          <w:b/>
          <w:bCs/>
          <w:rtl/>
        </w:rPr>
        <w:t xml:space="preserve"> בהתאם להוראות </w:t>
      </w:r>
      <w:r w:rsidR="004E0DC3" w:rsidRPr="001B62D0">
        <w:rPr>
          <w:rFonts w:ascii="David" w:hAnsi="David"/>
          <w:color w:val="000000"/>
          <w:rtl/>
        </w:rPr>
        <w:t>חוק למניעת העסקה של עברייני מין במוסדות מסוימים, תשס"א-2001</w:t>
      </w:r>
      <w:r w:rsidR="00E03D56">
        <w:rPr>
          <w:rFonts w:ascii="David" w:hAnsi="David" w:hint="cs"/>
          <w:b/>
          <w:rtl/>
        </w:rPr>
        <w:t>.</w:t>
      </w:r>
    </w:p>
    <w:p w14:paraId="374DE205" w14:textId="77777777" w:rsidR="00553944" w:rsidRPr="00F874BD" w:rsidRDefault="00553944" w:rsidP="00915209">
      <w:pPr>
        <w:pStyle w:val="NormalPar"/>
        <w:widowControl w:val="0"/>
        <w:numPr>
          <w:ilvl w:val="1"/>
          <w:numId w:val="25"/>
        </w:numPr>
        <w:spacing w:line="276" w:lineRule="auto"/>
        <w:ind w:left="706" w:right="-567" w:hanging="708"/>
        <w:jc w:val="both"/>
        <w:rPr>
          <w:b/>
        </w:rPr>
      </w:pPr>
      <w:r w:rsidRPr="009A7DFD">
        <w:rPr>
          <w:rFonts w:hint="cs"/>
          <w:rtl/>
          <w:lang w:eastAsia="en-US"/>
        </w:rPr>
        <w:t>המציע</w:t>
      </w:r>
      <w:r w:rsidRPr="009A7DFD">
        <w:rPr>
          <w:rFonts w:hint="cs"/>
          <w:rtl/>
        </w:rPr>
        <w:t xml:space="preserve"> צירף ערבות לקיום ההצעה בהתאם לנדרש</w:t>
      </w:r>
      <w:r>
        <w:rPr>
          <w:rFonts w:hint="cs"/>
          <w:rtl/>
        </w:rPr>
        <w:t xml:space="preserve"> במסמכי ההזמנה. </w:t>
      </w:r>
    </w:p>
    <w:p w14:paraId="41E4A019" w14:textId="77777777" w:rsidR="00553944" w:rsidRPr="00480133" w:rsidRDefault="00553944" w:rsidP="00915209">
      <w:pPr>
        <w:pStyle w:val="NormalPar"/>
        <w:widowControl w:val="0"/>
        <w:numPr>
          <w:ilvl w:val="1"/>
          <w:numId w:val="25"/>
        </w:numPr>
        <w:spacing w:line="276" w:lineRule="auto"/>
        <w:ind w:left="706" w:right="-567" w:hanging="708"/>
        <w:jc w:val="both"/>
        <w:rPr>
          <w:b/>
        </w:rPr>
      </w:pPr>
      <w:r>
        <w:rPr>
          <w:rFonts w:hint="cs"/>
          <w:rtl/>
          <w:lang w:eastAsia="en-US"/>
        </w:rPr>
        <w:t>המציע</w:t>
      </w:r>
      <w:r>
        <w:rPr>
          <w:rFonts w:hint="cs"/>
          <w:rtl/>
        </w:rPr>
        <w:t xml:space="preserve"> </w:t>
      </w:r>
      <w:r w:rsidRPr="00EA1299">
        <w:rPr>
          <w:rFonts w:hint="cs"/>
          <w:rtl/>
        </w:rPr>
        <w:t>השתתף בסיור המציעים</w:t>
      </w:r>
      <w:r>
        <w:rPr>
          <w:rFonts w:hint="cs"/>
          <w:rtl/>
        </w:rPr>
        <w:t>, או בסיור נפרד כהגדרתן להלן.</w:t>
      </w:r>
    </w:p>
    <w:p w14:paraId="7ADEC774" w14:textId="77777777" w:rsidR="00553944" w:rsidRDefault="00553944" w:rsidP="00915209">
      <w:pPr>
        <w:pStyle w:val="NormalPar"/>
        <w:widowControl w:val="0"/>
        <w:numPr>
          <w:ilvl w:val="1"/>
          <w:numId w:val="25"/>
        </w:numPr>
        <w:spacing w:line="276" w:lineRule="auto"/>
        <w:ind w:left="706" w:right="-567" w:hanging="708"/>
        <w:jc w:val="both"/>
        <w:rPr>
          <w:rFonts w:ascii="David" w:hAnsi="David"/>
          <w:b/>
        </w:rPr>
      </w:pPr>
      <w:r w:rsidRPr="00825504">
        <w:rPr>
          <w:rFonts w:ascii="David" w:hAnsi="David"/>
          <w:b/>
          <w:rtl/>
        </w:rPr>
        <w:t xml:space="preserve">מובהר בזאת, כי על המציע לעמוד בתנאי הסף בעצמו וכי לא ניתן לייחס למציע, </w:t>
      </w:r>
      <w:bookmarkEnd w:id="2"/>
      <w:bookmarkEnd w:id="3"/>
      <w:r w:rsidRPr="00825504">
        <w:rPr>
          <w:rFonts w:ascii="David" w:hAnsi="David"/>
          <w:b/>
          <w:rtl/>
        </w:rPr>
        <w:t>לצורך עמידה בתנאי הסף, כל נתון שמתקיים בגוף אשר אינו המציע עצמו, לרבות חברת אם, חברת בת או כל גוף אחר הקשור בדרך כלשהי למציע, ולמעט גוף אשר בוצע לגביו מיזוג עם המציע על פי סעיף 323 לחוק החברות, תשנ"ט-1999, טרם המועד האחרון להגשת ההצעות להזמנה זו.</w:t>
      </w:r>
    </w:p>
    <w:p w14:paraId="4F96AE51" w14:textId="5B7C6BE5" w:rsidR="009D4D2A" w:rsidRPr="00BC7CBF" w:rsidRDefault="00BC7CBF" w:rsidP="00915209">
      <w:pPr>
        <w:pStyle w:val="51"/>
        <w:numPr>
          <w:ilvl w:val="0"/>
          <w:numId w:val="26"/>
        </w:numPr>
        <w:shd w:val="clear" w:color="auto" w:fill="auto"/>
        <w:spacing w:before="0" w:after="0" w:line="350" w:lineRule="exact"/>
        <w:ind w:right="20"/>
        <w:jc w:val="both"/>
        <w:rPr>
          <w:sz w:val="24"/>
          <w:szCs w:val="24"/>
          <w:rtl/>
        </w:rPr>
      </w:pPr>
      <w:r w:rsidRPr="00EA1299">
        <w:rPr>
          <w:b/>
          <w:rtl/>
        </w:rPr>
        <w:t>"</w:t>
      </w:r>
      <w:r w:rsidRPr="00BC7CBF">
        <w:rPr>
          <w:bCs/>
          <w:sz w:val="24"/>
          <w:szCs w:val="24"/>
          <w:rtl/>
        </w:rPr>
        <w:t>גוף ציבורי</w:t>
      </w:r>
      <w:r w:rsidRPr="00BC7CBF">
        <w:rPr>
          <w:b/>
          <w:sz w:val="24"/>
          <w:szCs w:val="24"/>
          <w:rtl/>
        </w:rPr>
        <w:t>": משרד ממשלתי, לרבות יחידת סמך ו/או מוסד מדינה ו/או תאגיד סטטוטורי ו/או חברה ממשלתית ו/או חברה עירונית ו/או רשות מקומית</w:t>
      </w:r>
      <w:r w:rsidRPr="00BC7CBF">
        <w:rPr>
          <w:rFonts w:hint="cs"/>
          <w:b/>
          <w:sz w:val="24"/>
          <w:szCs w:val="24"/>
          <w:rtl/>
        </w:rPr>
        <w:t xml:space="preserve"> ו/או תאגיד ממשלתי ו/או מועצה דתית ו/או קופת חולים ו/או מוסד להשכלה גבוהה</w:t>
      </w:r>
      <w:r w:rsidR="000F3A96">
        <w:rPr>
          <w:rFonts w:hint="cs"/>
          <w:sz w:val="24"/>
          <w:szCs w:val="24"/>
          <w:rtl/>
        </w:rPr>
        <w:t>.</w:t>
      </w:r>
    </w:p>
    <w:p w14:paraId="62AA38F5" w14:textId="77777777" w:rsidR="00F7093D" w:rsidRDefault="00F7093D" w:rsidP="00F7093D">
      <w:pPr>
        <w:rPr>
          <w:rFonts w:ascii="David" w:hAnsi="David"/>
          <w:rtl/>
        </w:rPr>
      </w:pPr>
    </w:p>
    <w:p w14:paraId="59EDA869" w14:textId="77777777" w:rsidR="000F3A96" w:rsidRPr="000F3A96" w:rsidRDefault="000F3A96">
      <w:pPr>
        <w:bidi w:val="0"/>
        <w:rPr>
          <w:rFonts w:ascii="David" w:hAnsi="David"/>
          <w:b/>
          <w:bCs/>
        </w:rPr>
      </w:pPr>
      <w:r w:rsidRPr="000F3A96">
        <w:rPr>
          <w:rFonts w:ascii="David" w:hAnsi="David"/>
          <w:b/>
          <w:bCs/>
          <w:rtl/>
        </w:rPr>
        <w:br w:type="page"/>
      </w:r>
    </w:p>
    <w:p w14:paraId="3757FF8C" w14:textId="5A93248A" w:rsidR="00F7093D" w:rsidRPr="00ED43C7" w:rsidRDefault="00F7093D" w:rsidP="00915209">
      <w:pPr>
        <w:widowControl w:val="0"/>
        <w:numPr>
          <w:ilvl w:val="0"/>
          <w:numId w:val="19"/>
        </w:numPr>
        <w:tabs>
          <w:tab w:val="right" w:pos="281"/>
        </w:tabs>
        <w:spacing w:after="428" w:line="220" w:lineRule="exact"/>
        <w:ind w:left="139" w:hanging="141"/>
        <w:rPr>
          <w:rFonts w:ascii="David" w:hAnsi="David"/>
          <w:b/>
          <w:bCs/>
          <w:u w:val="single"/>
        </w:rPr>
      </w:pPr>
      <w:r w:rsidRPr="00137819">
        <w:rPr>
          <w:rFonts w:ascii="David" w:hAnsi="David"/>
          <w:b/>
          <w:bCs/>
          <w:u w:val="single"/>
          <w:rtl/>
        </w:rPr>
        <w:t>הצעת המשתתף ואופן הגשתה</w:t>
      </w:r>
      <w:r w:rsidRPr="00ED43C7">
        <w:rPr>
          <w:rFonts w:ascii="David" w:hAnsi="David"/>
          <w:b/>
          <w:bCs/>
          <w:u w:val="single"/>
          <w:rtl/>
        </w:rPr>
        <w:t>:</w:t>
      </w:r>
    </w:p>
    <w:p w14:paraId="45F370F4" w14:textId="77777777" w:rsidR="00F7093D" w:rsidRPr="00137819" w:rsidRDefault="00F7093D" w:rsidP="00915209">
      <w:pPr>
        <w:numPr>
          <w:ilvl w:val="0"/>
          <w:numId w:val="20"/>
        </w:numPr>
        <w:rPr>
          <w:rFonts w:ascii="David" w:hAnsi="David"/>
        </w:rPr>
      </w:pPr>
      <w:r w:rsidRPr="00137819">
        <w:rPr>
          <w:rFonts w:ascii="David" w:hAnsi="David"/>
          <w:rtl/>
        </w:rPr>
        <w:t>הצעה תוגש אך ורק על הטפסים הכלולים בכרך זה .</w:t>
      </w:r>
    </w:p>
    <w:p w14:paraId="27412B57" w14:textId="77777777" w:rsidR="00F7093D" w:rsidRPr="00137819" w:rsidRDefault="00F7093D" w:rsidP="00F7093D">
      <w:pPr>
        <w:ind w:left="848"/>
        <w:rPr>
          <w:rFonts w:ascii="David" w:hAnsi="David"/>
        </w:rPr>
      </w:pPr>
    </w:p>
    <w:p w14:paraId="0A287543" w14:textId="77777777" w:rsidR="00F7093D" w:rsidRPr="00137819" w:rsidRDefault="00F7093D" w:rsidP="00915209">
      <w:pPr>
        <w:numPr>
          <w:ilvl w:val="0"/>
          <w:numId w:val="20"/>
        </w:numPr>
        <w:rPr>
          <w:rFonts w:ascii="David" w:hAnsi="David"/>
        </w:rPr>
      </w:pPr>
      <w:r w:rsidRPr="00137819">
        <w:rPr>
          <w:rFonts w:ascii="David" w:hAnsi="David"/>
          <w:rtl/>
        </w:rPr>
        <w:t>על המציע למלא את הצעתו ואת כל הפרטים הנדר</w:t>
      </w:r>
      <w:r w:rsidR="00557806">
        <w:rPr>
          <w:rFonts w:ascii="David" w:hAnsi="David"/>
          <w:rtl/>
        </w:rPr>
        <w:t xml:space="preserve">שים בכל מסמכי המכרז, לחתום בעט </w:t>
      </w:r>
      <w:r w:rsidRPr="00137819">
        <w:rPr>
          <w:rFonts w:ascii="David" w:hAnsi="David"/>
          <w:rtl/>
        </w:rPr>
        <w:t>על החוזה ועל כל עמוד ועמוד ממסמכי המכרז ולצרף את כל המסמכים והאסמכתאות הנדרשים בהתאם לדרישות המכרז.</w:t>
      </w:r>
    </w:p>
    <w:p w14:paraId="4D2737D9" w14:textId="77777777" w:rsidR="00F7093D" w:rsidRPr="00137819" w:rsidRDefault="00F7093D" w:rsidP="00F7093D">
      <w:pPr>
        <w:ind w:left="848"/>
        <w:rPr>
          <w:rFonts w:ascii="David" w:hAnsi="David"/>
        </w:rPr>
      </w:pPr>
    </w:p>
    <w:p w14:paraId="7496559F" w14:textId="77777777" w:rsidR="00F7093D" w:rsidRPr="00137819" w:rsidRDefault="00F7093D" w:rsidP="00915209">
      <w:pPr>
        <w:numPr>
          <w:ilvl w:val="0"/>
          <w:numId w:val="20"/>
        </w:numPr>
        <w:rPr>
          <w:rFonts w:ascii="David" w:hAnsi="David"/>
        </w:rPr>
      </w:pPr>
      <w:r w:rsidRPr="00137819">
        <w:rPr>
          <w:rFonts w:ascii="David" w:hAnsi="David"/>
          <w:rtl/>
        </w:rPr>
        <w:t>על המציע להגיש הצעתו בשני עותקים מלאים וכרוכים (</w:t>
      </w:r>
      <w:r w:rsidRPr="00137819">
        <w:rPr>
          <w:rFonts w:ascii="David" w:hAnsi="David"/>
          <w:b/>
          <w:bCs/>
          <w:rtl/>
        </w:rPr>
        <w:t>עותק אחד מקור + עותק מצולם)</w:t>
      </w:r>
      <w:r w:rsidRPr="00137819">
        <w:rPr>
          <w:rFonts w:ascii="David" w:hAnsi="David"/>
          <w:rtl/>
        </w:rPr>
        <w:t xml:space="preserve">. שני עותקי ההצעה חייבים להיות זהים. 2 העותקים הכרוכים יוכנסו לתוך מעטפה </w:t>
      </w:r>
      <w:r w:rsidR="00B75FE2">
        <w:rPr>
          <w:rFonts w:ascii="David" w:hAnsi="David" w:hint="cs"/>
          <w:rtl/>
        </w:rPr>
        <w:t>חלקה ללא סמל או כיתוב מזהה של המציע.</w:t>
      </w:r>
    </w:p>
    <w:p w14:paraId="465FB424" w14:textId="77777777" w:rsidR="00F7093D" w:rsidRPr="00137819" w:rsidRDefault="00F7093D" w:rsidP="00F7093D">
      <w:pPr>
        <w:ind w:left="848" w:hanging="630"/>
        <w:rPr>
          <w:rFonts w:ascii="David" w:hAnsi="David"/>
        </w:rPr>
      </w:pPr>
    </w:p>
    <w:p w14:paraId="608E9AD3" w14:textId="77777777" w:rsidR="00F7093D" w:rsidRPr="00794569" w:rsidRDefault="00794569" w:rsidP="00915209">
      <w:pPr>
        <w:numPr>
          <w:ilvl w:val="0"/>
          <w:numId w:val="20"/>
        </w:numPr>
        <w:rPr>
          <w:rFonts w:ascii="David" w:hAnsi="David"/>
        </w:rPr>
      </w:pPr>
      <w:r w:rsidRPr="00794569">
        <w:rPr>
          <w:rFonts w:ascii="David" w:hAnsi="David" w:hint="cs"/>
          <w:rtl/>
        </w:rPr>
        <w:t>בנוסף</w:t>
      </w:r>
      <w:r w:rsidR="00557806">
        <w:rPr>
          <w:rFonts w:ascii="David" w:hAnsi="David" w:hint="cs"/>
          <w:rtl/>
        </w:rPr>
        <w:t>,</w:t>
      </w:r>
      <w:r w:rsidRPr="00794569">
        <w:rPr>
          <w:rFonts w:ascii="David" w:hAnsi="David" w:hint="cs"/>
          <w:rtl/>
        </w:rPr>
        <w:t xml:space="preserve"> המציע </w:t>
      </w:r>
      <w:r w:rsidR="00ED79A4" w:rsidRPr="00794569">
        <w:rPr>
          <w:rFonts w:ascii="David" w:hAnsi="David" w:hint="cs"/>
          <w:rtl/>
        </w:rPr>
        <w:t>יידר</w:t>
      </w:r>
      <w:r w:rsidR="00ED79A4" w:rsidRPr="00794569">
        <w:rPr>
          <w:rFonts w:ascii="David" w:hAnsi="David" w:hint="eastAsia"/>
          <w:rtl/>
        </w:rPr>
        <w:t>ש</w:t>
      </w:r>
      <w:r w:rsidRPr="00794569">
        <w:rPr>
          <w:rFonts w:ascii="David" w:hAnsi="David" w:hint="cs"/>
          <w:rtl/>
        </w:rPr>
        <w:t xml:space="preserve"> להגיש</w:t>
      </w:r>
      <w:r w:rsidR="004E65DE">
        <w:rPr>
          <w:rFonts w:ascii="David" w:hAnsi="David" w:hint="cs"/>
          <w:rtl/>
        </w:rPr>
        <w:t xml:space="preserve"> במסגרת מסמכי המכרז </w:t>
      </w:r>
      <w:r w:rsidRPr="00794569">
        <w:rPr>
          <w:rFonts w:ascii="David" w:hAnsi="David" w:hint="cs"/>
          <w:rtl/>
        </w:rPr>
        <w:t xml:space="preserve"> מעטפה נוספת שתכלול את התמורה בעד שירותיו, וזאת על גבי </w:t>
      </w:r>
      <w:r w:rsidR="00F7093D" w:rsidRPr="00794569">
        <w:rPr>
          <w:rFonts w:ascii="David" w:hAnsi="David"/>
          <w:rtl/>
        </w:rPr>
        <w:t>מסמך ג' למכרז "הצהרה והצעת המציע", את שיעור ההנחה על מחירי העירייה, המוצע על ידו לביצוע השירותים הכלולים במכרז. לסכומים נשוא ההצעה יתווסף אך ורק מע"מ כדין, שישולם ע"י העירייה כנגד חשבוניות מס כדין.</w:t>
      </w:r>
    </w:p>
    <w:p w14:paraId="59D67102" w14:textId="77777777" w:rsidR="00F7093D" w:rsidRPr="00137819" w:rsidRDefault="00F7093D" w:rsidP="00F7093D">
      <w:pPr>
        <w:ind w:left="848"/>
        <w:rPr>
          <w:rFonts w:ascii="David" w:hAnsi="David"/>
        </w:rPr>
      </w:pPr>
    </w:p>
    <w:p w14:paraId="12BA4A32" w14:textId="77777777" w:rsidR="00F7093D" w:rsidRPr="00D821F8" w:rsidRDefault="00F7093D" w:rsidP="00915209">
      <w:pPr>
        <w:numPr>
          <w:ilvl w:val="0"/>
          <w:numId w:val="20"/>
        </w:numPr>
        <w:rPr>
          <w:rFonts w:ascii="David" w:hAnsi="David"/>
        </w:rPr>
      </w:pPr>
      <w:r w:rsidRPr="00D821F8">
        <w:rPr>
          <w:rFonts w:ascii="David" w:hAnsi="David"/>
          <w:rtl/>
        </w:rPr>
        <w:t xml:space="preserve">בטופס הצעת המחיר, </w:t>
      </w:r>
      <w:r w:rsidRPr="00ED3180">
        <w:rPr>
          <w:rFonts w:ascii="David" w:hAnsi="David"/>
          <w:rtl/>
        </w:rPr>
        <w:t>נקבע מחיר מקסימום לביצוע העבודות.</w:t>
      </w:r>
      <w:r w:rsidR="00ED3180" w:rsidRPr="00ED3180">
        <w:rPr>
          <w:rFonts w:ascii="David" w:hAnsi="David" w:hint="cs"/>
          <w:rtl/>
        </w:rPr>
        <w:t xml:space="preserve"> הצעת</w:t>
      </w:r>
      <w:r w:rsidR="00ED3180">
        <w:rPr>
          <w:rFonts w:ascii="David" w:hAnsi="David" w:hint="cs"/>
          <w:rtl/>
        </w:rPr>
        <w:t xml:space="preserve"> המחיר תהיה אחוז הנחה ממחיר מקסימום זה. </w:t>
      </w:r>
      <w:r w:rsidRPr="00D821F8">
        <w:rPr>
          <w:rFonts w:ascii="David" w:hAnsi="David"/>
          <w:rtl/>
        </w:rPr>
        <w:t xml:space="preserve"> אין להגיש הצעה </w:t>
      </w:r>
      <w:r w:rsidR="004E65DE">
        <w:rPr>
          <w:rFonts w:ascii="David" w:hAnsi="David" w:hint="cs"/>
          <w:rtl/>
        </w:rPr>
        <w:t xml:space="preserve"> הכוללת תוספת ל</w:t>
      </w:r>
      <w:r w:rsidRPr="00ED3180">
        <w:rPr>
          <w:rFonts w:ascii="David" w:hAnsi="David"/>
          <w:rtl/>
        </w:rPr>
        <w:t>מחיר המקסימום כאמור.</w:t>
      </w:r>
      <w:r w:rsidRPr="00D821F8">
        <w:rPr>
          <w:rFonts w:ascii="David" w:hAnsi="David"/>
          <w:rtl/>
        </w:rPr>
        <w:t xml:space="preserve"> הצעה שתחרוג ממחיר המקסימום תיפסל על הסף.</w:t>
      </w:r>
    </w:p>
    <w:p w14:paraId="0FBD2C4B" w14:textId="77777777" w:rsidR="00F7093D" w:rsidRPr="00137819" w:rsidRDefault="00F7093D" w:rsidP="00F7093D">
      <w:pPr>
        <w:ind w:left="848"/>
        <w:rPr>
          <w:rFonts w:ascii="David" w:hAnsi="David"/>
        </w:rPr>
      </w:pPr>
    </w:p>
    <w:p w14:paraId="675901B3" w14:textId="77777777" w:rsidR="00F7093D" w:rsidRPr="00137819" w:rsidRDefault="00F7093D" w:rsidP="00915209">
      <w:pPr>
        <w:numPr>
          <w:ilvl w:val="0"/>
          <w:numId w:val="20"/>
        </w:numPr>
        <w:rPr>
          <w:rFonts w:ascii="David" w:hAnsi="David"/>
        </w:rPr>
      </w:pPr>
      <w:r w:rsidRPr="00137819">
        <w:rPr>
          <w:rFonts w:ascii="David" w:hAnsi="David"/>
          <w:rtl/>
        </w:rPr>
        <w:t>הגדלה או הקטנה של היקף העבודה, בכל שיעור שהוא, לא תקנה למשתתף במכרז עילה לתביעה להגדלת מחיר היח' שהציע במכרז, או לכל תביעה אחרת והמשתתף במכרז מוותר על כל טענה ו/או תביעה ו/או דרישה כנגד העירייה במידה ולא יימסרו לו עבודות בכלל או מספר העבודות יהיה קטן או גדול מהצפוי.</w:t>
      </w:r>
    </w:p>
    <w:p w14:paraId="5CA322AB" w14:textId="77777777" w:rsidR="00F7093D" w:rsidRPr="00137819" w:rsidRDefault="00F7093D" w:rsidP="00F7093D">
      <w:pPr>
        <w:pStyle w:val="afa"/>
        <w:ind w:left="848" w:hanging="630"/>
        <w:rPr>
          <w:rFonts w:ascii="David" w:hAnsi="David" w:cs="David"/>
          <w:sz w:val="24"/>
          <w:szCs w:val="24"/>
          <w:rtl/>
        </w:rPr>
      </w:pPr>
    </w:p>
    <w:p w14:paraId="7975D083" w14:textId="77777777" w:rsidR="00F7093D" w:rsidRPr="00137819" w:rsidRDefault="00F7093D" w:rsidP="00915209">
      <w:pPr>
        <w:numPr>
          <w:ilvl w:val="0"/>
          <w:numId w:val="20"/>
        </w:numPr>
        <w:rPr>
          <w:rFonts w:ascii="David" w:hAnsi="David"/>
        </w:rPr>
      </w:pPr>
      <w:r w:rsidRPr="00137819">
        <w:rPr>
          <w:rFonts w:ascii="David" w:hAnsi="David"/>
          <w:rtl/>
        </w:rPr>
        <w:t>אסור למציע למחוק ו/או לתקן ו/או לשנות ו/או להעיר הערות על המסמכים הכלולים במכרז או תנאי כלשהו מתנאי המכרז. העירייה רשאית לראות בכל שינוי, מחיקה, תיקון או תוספת כאמור משום הסתייגות המציע מתנאי המכרז ולפסול את הצעתו.</w:t>
      </w:r>
    </w:p>
    <w:p w14:paraId="37CD1BFD" w14:textId="77777777" w:rsidR="00F7093D" w:rsidRPr="00137819" w:rsidRDefault="00F7093D" w:rsidP="00F7093D">
      <w:pPr>
        <w:pStyle w:val="afa"/>
        <w:ind w:left="848" w:hanging="630"/>
        <w:rPr>
          <w:rFonts w:ascii="David" w:hAnsi="David" w:cs="David"/>
          <w:sz w:val="24"/>
          <w:szCs w:val="24"/>
          <w:rtl/>
        </w:rPr>
      </w:pPr>
    </w:p>
    <w:p w14:paraId="52B7900D" w14:textId="77777777" w:rsidR="005D488C" w:rsidRDefault="005005DE" w:rsidP="00915209">
      <w:pPr>
        <w:numPr>
          <w:ilvl w:val="0"/>
          <w:numId w:val="20"/>
        </w:numPr>
        <w:rPr>
          <w:rFonts w:ascii="David" w:hAnsi="David"/>
        </w:rPr>
      </w:pPr>
      <w:r>
        <w:rPr>
          <w:rFonts w:ascii="David" w:hAnsi="David" w:hint="cs"/>
          <w:rtl/>
        </w:rPr>
        <w:t>ה</w:t>
      </w:r>
      <w:r w:rsidR="00F7093D" w:rsidRPr="00137819">
        <w:rPr>
          <w:rFonts w:ascii="David" w:hAnsi="David"/>
          <w:rtl/>
        </w:rPr>
        <w:t xml:space="preserve">הצעה תעמוד בתוקפה על כל פרטיה, מרכיביה, נספחיה </w:t>
      </w:r>
      <w:proofErr w:type="spellStart"/>
      <w:r w:rsidR="00F7093D" w:rsidRPr="00137819">
        <w:rPr>
          <w:rFonts w:ascii="David" w:hAnsi="David"/>
          <w:rtl/>
        </w:rPr>
        <w:t>וצרופותיה</w:t>
      </w:r>
      <w:proofErr w:type="spellEnd"/>
      <w:r w:rsidR="00F7093D" w:rsidRPr="00137819">
        <w:rPr>
          <w:rFonts w:ascii="David" w:hAnsi="David"/>
          <w:rtl/>
        </w:rPr>
        <w:t xml:space="preserve"> למשך 90 יום מהמועד הקבוע להגשת ההצעות. העירייה תהיה רשאית להאריכה למשך 90 יום נוספים ו/או עד לבחירתו הסופית של זוכה במכרז ועד שהזוכה יחתום על ההסכם והמציע חייב יהיה לעשות כן.</w:t>
      </w:r>
      <w:r w:rsidR="004E65DE">
        <w:rPr>
          <w:rFonts w:ascii="David" w:hAnsi="David" w:hint="cs"/>
          <w:rtl/>
        </w:rPr>
        <w:t xml:space="preserve"> במקרה של הארכת מ</w:t>
      </w:r>
      <w:r w:rsidR="00E03D56">
        <w:rPr>
          <w:rFonts w:ascii="David" w:hAnsi="David" w:hint="cs"/>
          <w:rtl/>
        </w:rPr>
        <w:t>ו</w:t>
      </w:r>
      <w:r w:rsidR="004E65DE">
        <w:rPr>
          <w:rFonts w:ascii="David" w:hAnsi="David" w:hint="cs"/>
          <w:rtl/>
        </w:rPr>
        <w:t xml:space="preserve">עדי המכרז </w:t>
      </w:r>
      <w:proofErr w:type="spellStart"/>
      <w:r w:rsidR="004E65DE">
        <w:rPr>
          <w:rFonts w:ascii="David" w:hAnsi="David" w:hint="cs"/>
          <w:rtl/>
        </w:rPr>
        <w:t>ידרש</w:t>
      </w:r>
      <w:proofErr w:type="spellEnd"/>
      <w:r w:rsidR="004E65DE">
        <w:rPr>
          <w:rFonts w:ascii="David" w:hAnsi="David" w:hint="cs"/>
          <w:rtl/>
        </w:rPr>
        <w:t xml:space="preserve"> המציע להאריך את תוקף הערבות הבנקאית על חשבונו.</w:t>
      </w:r>
    </w:p>
    <w:p w14:paraId="671E2613" w14:textId="77777777" w:rsidR="00817989" w:rsidRDefault="00817989" w:rsidP="000F3A96">
      <w:pPr>
        <w:pStyle w:val="afa"/>
        <w:rPr>
          <w:rFonts w:ascii="David" w:hAnsi="David"/>
          <w:rtl/>
        </w:rPr>
      </w:pPr>
    </w:p>
    <w:p w14:paraId="0AA7A190" w14:textId="77777777" w:rsidR="00817989" w:rsidRDefault="00817989" w:rsidP="000F3A96">
      <w:pPr>
        <w:rPr>
          <w:rFonts w:ascii="David" w:hAnsi="David"/>
          <w:rtl/>
        </w:rPr>
      </w:pPr>
    </w:p>
    <w:p w14:paraId="5BEDD20D" w14:textId="77777777" w:rsidR="00817989" w:rsidRDefault="00817989" w:rsidP="000F3A96">
      <w:pPr>
        <w:rPr>
          <w:rFonts w:ascii="David" w:hAnsi="David"/>
          <w:rtl/>
        </w:rPr>
      </w:pPr>
    </w:p>
    <w:p w14:paraId="4DA0142A" w14:textId="77777777" w:rsidR="00817989" w:rsidRDefault="00817989" w:rsidP="000F3A96">
      <w:pPr>
        <w:rPr>
          <w:rFonts w:ascii="David" w:hAnsi="David"/>
          <w:rtl/>
        </w:rPr>
      </w:pPr>
    </w:p>
    <w:p w14:paraId="11326820" w14:textId="77777777" w:rsidR="00817989" w:rsidRDefault="00817989" w:rsidP="000F3A96">
      <w:pPr>
        <w:rPr>
          <w:rFonts w:ascii="David" w:hAnsi="David"/>
          <w:rtl/>
        </w:rPr>
      </w:pPr>
    </w:p>
    <w:p w14:paraId="55D1576F" w14:textId="77777777" w:rsidR="00817989" w:rsidRDefault="00817989" w:rsidP="000F3A96">
      <w:pPr>
        <w:rPr>
          <w:rFonts w:ascii="David" w:hAnsi="David"/>
          <w:rtl/>
        </w:rPr>
      </w:pPr>
    </w:p>
    <w:p w14:paraId="5B1425EC" w14:textId="77777777" w:rsidR="00817989" w:rsidRDefault="00817989" w:rsidP="000F3A96">
      <w:pPr>
        <w:rPr>
          <w:rFonts w:ascii="David" w:hAnsi="David"/>
          <w:rtl/>
        </w:rPr>
      </w:pPr>
    </w:p>
    <w:p w14:paraId="2EFFBE74" w14:textId="77777777" w:rsidR="00817989" w:rsidRPr="00557806" w:rsidRDefault="00817989" w:rsidP="000F3A96">
      <w:pPr>
        <w:rPr>
          <w:rFonts w:ascii="David" w:hAnsi="David"/>
          <w:rtl/>
        </w:rPr>
      </w:pPr>
    </w:p>
    <w:p w14:paraId="243A3B50" w14:textId="77777777" w:rsidR="00104A68" w:rsidRDefault="00104A68" w:rsidP="005D488C">
      <w:pPr>
        <w:ind w:left="1512"/>
        <w:rPr>
          <w:rFonts w:ascii="David" w:eastAsia="David" w:hAnsi="David"/>
          <w:color w:val="000000"/>
          <w:rtl/>
          <w:lang w:val="he-IL" w:eastAsia="he-IL"/>
        </w:rPr>
      </w:pPr>
    </w:p>
    <w:p w14:paraId="0C01A077" w14:textId="77777777" w:rsidR="000F3A96" w:rsidRPr="000F3A96" w:rsidRDefault="000F3A96">
      <w:pPr>
        <w:bidi w:val="0"/>
        <w:rPr>
          <w:rFonts w:ascii="David" w:hAnsi="David"/>
          <w:b/>
          <w:bCs/>
        </w:rPr>
      </w:pPr>
      <w:r w:rsidRPr="000F3A96">
        <w:rPr>
          <w:rFonts w:ascii="David" w:hAnsi="David"/>
          <w:b/>
          <w:bCs/>
          <w:rtl/>
        </w:rPr>
        <w:br w:type="page"/>
      </w:r>
    </w:p>
    <w:p w14:paraId="6902375D" w14:textId="0438A43E" w:rsidR="00F7093D" w:rsidRPr="00ED43C7" w:rsidRDefault="00F7093D" w:rsidP="00915209">
      <w:pPr>
        <w:widowControl w:val="0"/>
        <w:numPr>
          <w:ilvl w:val="0"/>
          <w:numId w:val="19"/>
        </w:numPr>
        <w:tabs>
          <w:tab w:val="right" w:pos="281"/>
        </w:tabs>
        <w:spacing w:after="428" w:line="220" w:lineRule="exact"/>
        <w:ind w:left="139" w:hanging="141"/>
        <w:rPr>
          <w:rFonts w:ascii="David" w:hAnsi="David"/>
          <w:b/>
          <w:bCs/>
          <w:u w:val="single"/>
          <w:rtl/>
        </w:rPr>
      </w:pPr>
      <w:r w:rsidRPr="00ED43C7">
        <w:rPr>
          <w:rFonts w:ascii="David" w:hAnsi="David" w:hint="eastAsia"/>
          <w:b/>
          <w:bCs/>
          <w:u w:val="single"/>
          <w:rtl/>
        </w:rPr>
        <w:t>על</w:t>
      </w:r>
      <w:r w:rsidRPr="00ED43C7">
        <w:rPr>
          <w:rFonts w:ascii="David" w:hAnsi="David"/>
          <w:b/>
          <w:bCs/>
          <w:u w:val="single"/>
          <w:rtl/>
        </w:rPr>
        <w:t xml:space="preserve"> </w:t>
      </w:r>
      <w:r w:rsidRPr="00ED43C7">
        <w:rPr>
          <w:rFonts w:ascii="David" w:hAnsi="David" w:hint="eastAsia"/>
          <w:b/>
          <w:bCs/>
          <w:u w:val="single"/>
          <w:rtl/>
        </w:rPr>
        <w:t>המציע</w:t>
      </w:r>
      <w:r w:rsidRPr="00ED43C7">
        <w:rPr>
          <w:rFonts w:ascii="David" w:hAnsi="David"/>
          <w:b/>
          <w:bCs/>
          <w:u w:val="single"/>
          <w:rtl/>
        </w:rPr>
        <w:t xml:space="preserve"> </w:t>
      </w:r>
      <w:r w:rsidRPr="00ED43C7">
        <w:rPr>
          <w:rFonts w:ascii="David" w:hAnsi="David" w:hint="eastAsia"/>
          <w:b/>
          <w:bCs/>
          <w:u w:val="single"/>
          <w:rtl/>
        </w:rPr>
        <w:t>לצרף</w:t>
      </w:r>
      <w:r w:rsidRPr="00ED43C7">
        <w:rPr>
          <w:rFonts w:ascii="David" w:hAnsi="David"/>
          <w:b/>
          <w:bCs/>
          <w:u w:val="single"/>
          <w:rtl/>
        </w:rPr>
        <w:t xml:space="preserve"> </w:t>
      </w:r>
      <w:r w:rsidRPr="00ED43C7">
        <w:rPr>
          <w:rFonts w:ascii="David" w:hAnsi="David" w:hint="eastAsia"/>
          <w:b/>
          <w:bCs/>
          <w:u w:val="single"/>
          <w:rtl/>
        </w:rPr>
        <w:t>את</w:t>
      </w:r>
      <w:r w:rsidRPr="00ED43C7">
        <w:rPr>
          <w:rFonts w:ascii="David" w:hAnsi="David"/>
          <w:b/>
          <w:bCs/>
          <w:u w:val="single"/>
          <w:rtl/>
        </w:rPr>
        <w:t xml:space="preserve"> </w:t>
      </w:r>
      <w:r w:rsidRPr="00ED43C7">
        <w:rPr>
          <w:rFonts w:ascii="David" w:hAnsi="David" w:hint="eastAsia"/>
          <w:b/>
          <w:bCs/>
          <w:u w:val="single"/>
          <w:rtl/>
        </w:rPr>
        <w:t>המסמכים</w:t>
      </w:r>
      <w:r w:rsidRPr="00ED43C7">
        <w:rPr>
          <w:rFonts w:ascii="David" w:hAnsi="David"/>
          <w:b/>
          <w:bCs/>
          <w:u w:val="single"/>
          <w:rtl/>
        </w:rPr>
        <w:t xml:space="preserve"> </w:t>
      </w:r>
      <w:r w:rsidRPr="00ED43C7">
        <w:rPr>
          <w:rFonts w:ascii="David" w:hAnsi="David" w:hint="eastAsia"/>
          <w:b/>
          <w:bCs/>
          <w:u w:val="single"/>
          <w:rtl/>
        </w:rPr>
        <w:t>הבאים</w:t>
      </w:r>
      <w:r w:rsidRPr="00ED43C7">
        <w:rPr>
          <w:rFonts w:ascii="David" w:hAnsi="David"/>
          <w:b/>
          <w:bCs/>
          <w:u w:val="single"/>
          <w:rtl/>
        </w:rPr>
        <w:t>:</w:t>
      </w:r>
    </w:p>
    <w:p w14:paraId="1512D9AF" w14:textId="77777777" w:rsidR="00F7093D" w:rsidRPr="00D300E7" w:rsidRDefault="00F7093D" w:rsidP="00ED43C7">
      <w:pPr>
        <w:keepNext/>
        <w:keepLines/>
        <w:widowControl w:val="0"/>
        <w:spacing w:line="528" w:lineRule="exact"/>
        <w:outlineLvl w:val="3"/>
        <w:rPr>
          <w:rFonts w:ascii="David" w:eastAsia="David" w:hAnsi="David"/>
          <w:color w:val="000000"/>
          <w:rtl/>
          <w:lang w:val="he-IL" w:eastAsia="he-IL"/>
        </w:rPr>
      </w:pPr>
      <w:r w:rsidRPr="00D300E7">
        <w:rPr>
          <w:rFonts w:ascii="David" w:eastAsia="David" w:hAnsi="David"/>
          <w:color w:val="000000"/>
          <w:rtl/>
          <w:lang w:val="he-IL" w:eastAsia="he-IL"/>
        </w:rPr>
        <w:t>יש להגיש את כל מסמכי המכרז,</w:t>
      </w:r>
      <w:r w:rsidR="00722FCE">
        <w:rPr>
          <w:rFonts w:ascii="David" w:eastAsia="David" w:hAnsi="David" w:hint="cs"/>
          <w:color w:val="000000"/>
          <w:rtl/>
          <w:lang w:val="he-IL" w:eastAsia="he-IL"/>
        </w:rPr>
        <w:t xml:space="preserve"> </w:t>
      </w:r>
      <w:r w:rsidRPr="00D300E7">
        <w:rPr>
          <w:rFonts w:ascii="David" w:eastAsia="David" w:hAnsi="David"/>
          <w:color w:val="000000"/>
          <w:rtl/>
          <w:lang w:val="he-IL" w:eastAsia="he-IL"/>
        </w:rPr>
        <w:t>על נספחיו</w:t>
      </w:r>
      <w:r w:rsidR="00F22B43">
        <w:rPr>
          <w:rFonts w:ascii="David" w:eastAsia="David" w:hAnsi="David" w:hint="cs"/>
          <w:color w:val="000000"/>
          <w:rtl/>
          <w:lang w:val="he-IL" w:eastAsia="he-IL"/>
        </w:rPr>
        <w:t xml:space="preserve"> ב- 2 עותקים </w:t>
      </w:r>
      <w:r w:rsidRPr="00137819">
        <w:rPr>
          <w:rFonts w:ascii="David" w:eastAsia="David" w:hAnsi="David"/>
          <w:color w:val="000000"/>
          <w:rtl/>
          <w:lang w:val="he-IL" w:eastAsia="he-IL"/>
        </w:rPr>
        <w:t xml:space="preserve">כשהם מלאים </w:t>
      </w:r>
      <w:r w:rsidRPr="00D300E7">
        <w:rPr>
          <w:rFonts w:ascii="David" w:eastAsia="David" w:hAnsi="David"/>
          <w:color w:val="000000"/>
          <w:rtl/>
          <w:lang w:val="he-IL" w:eastAsia="he-IL"/>
        </w:rPr>
        <w:t xml:space="preserve">חתומים </w:t>
      </w:r>
      <w:r w:rsidRPr="00137819">
        <w:rPr>
          <w:rFonts w:ascii="David" w:eastAsia="David" w:hAnsi="David"/>
          <w:color w:val="000000"/>
          <w:rtl/>
          <w:lang w:val="he-IL" w:eastAsia="he-IL"/>
        </w:rPr>
        <w:t xml:space="preserve">בעט </w:t>
      </w:r>
      <w:r w:rsidRPr="00D300E7">
        <w:rPr>
          <w:rFonts w:ascii="David" w:eastAsia="David" w:hAnsi="David"/>
          <w:color w:val="000000"/>
          <w:rtl/>
          <w:lang w:val="he-IL" w:eastAsia="he-IL"/>
        </w:rPr>
        <w:t>ומאומתים כדין.</w:t>
      </w:r>
    </w:p>
    <w:p w14:paraId="0F35BB76" w14:textId="77777777" w:rsidR="00803409" w:rsidRPr="00803409" w:rsidRDefault="00803409" w:rsidP="00915209">
      <w:pPr>
        <w:keepNext/>
        <w:keepLines/>
        <w:widowControl w:val="0"/>
        <w:numPr>
          <w:ilvl w:val="2"/>
          <w:numId w:val="16"/>
        </w:numPr>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 xml:space="preserve">תעודת עוסק מורשה,  </w:t>
      </w:r>
      <w:r w:rsidRPr="00803409">
        <w:rPr>
          <w:rFonts w:ascii="David" w:eastAsia="David" w:hAnsi="David"/>
          <w:color w:val="000000"/>
          <w:rtl/>
          <w:lang w:val="he-IL" w:eastAsia="he-IL"/>
        </w:rPr>
        <w:t>אם המציע הינו תאגיד –</w:t>
      </w:r>
    </w:p>
    <w:p w14:paraId="1B6549C7" w14:textId="77777777" w:rsidR="00803409" w:rsidRPr="00D300E7" w:rsidRDefault="00803409" w:rsidP="00915209">
      <w:pPr>
        <w:keepNext/>
        <w:keepLines/>
        <w:widowControl w:val="0"/>
        <w:numPr>
          <w:ilvl w:val="3"/>
          <w:numId w:val="52"/>
        </w:numPr>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נסח חברה/שותפות עדכני מרשות התאגידים.</w:t>
      </w:r>
    </w:p>
    <w:p w14:paraId="17CC1BB5" w14:textId="77777777" w:rsidR="00803409" w:rsidRPr="00D300E7" w:rsidRDefault="00803409" w:rsidP="00915209">
      <w:pPr>
        <w:keepNext/>
        <w:keepLines/>
        <w:widowControl w:val="0"/>
        <w:numPr>
          <w:ilvl w:val="3"/>
          <w:numId w:val="52"/>
        </w:numPr>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תעודת התאגדות.</w:t>
      </w:r>
    </w:p>
    <w:p w14:paraId="0C4F9C04" w14:textId="77777777" w:rsidR="00803409" w:rsidRPr="00803409" w:rsidRDefault="00803409" w:rsidP="00915209">
      <w:pPr>
        <w:keepNext/>
        <w:keepLines/>
        <w:widowControl w:val="0"/>
        <w:numPr>
          <w:ilvl w:val="3"/>
          <w:numId w:val="52"/>
        </w:numPr>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אישור עו״ד כי ההתקשרות נשוא המכרז הינה במסגרת סמכויות התאגיד; שמות המנהלים של התאגיד; שמות האנשים שחתימתם מחייבת את התאגיד.</w:t>
      </w:r>
    </w:p>
    <w:p w14:paraId="6520EDD6" w14:textId="77777777" w:rsidR="00230947" w:rsidRPr="006F04C7" w:rsidRDefault="00230947" w:rsidP="00915209">
      <w:pPr>
        <w:keepNext/>
        <w:keepLines/>
        <w:widowControl w:val="0"/>
        <w:numPr>
          <w:ilvl w:val="2"/>
          <w:numId w:val="16"/>
        </w:numPr>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באשר ל</w:t>
      </w:r>
      <w:r>
        <w:rPr>
          <w:rFonts w:ascii="David" w:eastAsia="David" w:hAnsi="David" w:hint="cs"/>
          <w:color w:val="000000"/>
          <w:rtl/>
          <w:lang w:val="he-IL" w:eastAsia="he-IL"/>
        </w:rPr>
        <w:t>דרישות</w:t>
      </w:r>
      <w:r w:rsidRPr="00D300E7">
        <w:rPr>
          <w:rFonts w:ascii="David" w:eastAsia="David" w:hAnsi="David"/>
          <w:color w:val="000000"/>
          <w:rtl/>
          <w:lang w:val="he-IL" w:eastAsia="he-IL"/>
        </w:rPr>
        <w:t xml:space="preserve"> הניסיון,</w:t>
      </w:r>
      <w:r>
        <w:rPr>
          <w:rFonts w:ascii="David" w:eastAsia="David" w:hAnsi="David" w:hint="cs"/>
          <w:color w:val="000000"/>
          <w:rtl/>
          <w:lang w:val="he-IL" w:eastAsia="he-IL"/>
        </w:rPr>
        <w:t xml:space="preserve"> יש למלא </w:t>
      </w:r>
      <w:r w:rsidRPr="00D344E0">
        <w:rPr>
          <w:rFonts w:ascii="David" w:eastAsia="David" w:hAnsi="David" w:hint="cs"/>
          <w:color w:val="000000"/>
          <w:rtl/>
          <w:lang w:val="he-IL" w:eastAsia="he-IL"/>
        </w:rPr>
        <w:t>את</w:t>
      </w:r>
      <w:r w:rsidRPr="00D344E0">
        <w:rPr>
          <w:rFonts w:ascii="David" w:eastAsia="David" w:hAnsi="David"/>
          <w:color w:val="000000"/>
          <w:rtl/>
          <w:lang w:val="he-IL" w:eastAsia="he-IL"/>
        </w:rPr>
        <w:t xml:space="preserve"> </w:t>
      </w:r>
      <w:r w:rsidRPr="00D344E0">
        <w:rPr>
          <w:rFonts w:ascii="David" w:eastAsia="David" w:hAnsi="David" w:hint="cs"/>
          <w:color w:val="000000"/>
          <w:rtl/>
          <w:lang w:val="he-IL" w:eastAsia="he-IL"/>
        </w:rPr>
        <w:t>מסמך</w:t>
      </w:r>
      <w:r w:rsidRPr="00D344E0">
        <w:rPr>
          <w:rFonts w:ascii="David" w:eastAsia="David" w:hAnsi="David"/>
          <w:color w:val="000000"/>
          <w:rtl/>
          <w:lang w:val="he-IL" w:eastAsia="he-IL"/>
        </w:rPr>
        <w:t xml:space="preserve"> </w:t>
      </w:r>
      <w:r w:rsidRPr="00D344E0">
        <w:rPr>
          <w:rFonts w:ascii="David" w:eastAsia="David" w:hAnsi="David" w:hint="cs"/>
          <w:color w:val="000000"/>
          <w:rtl/>
          <w:lang w:val="he-IL" w:eastAsia="he-IL"/>
        </w:rPr>
        <w:t xml:space="preserve">ב' 8 </w:t>
      </w:r>
      <w:r w:rsidRPr="00D344E0">
        <w:rPr>
          <w:rFonts w:ascii="David" w:eastAsia="David" w:hAnsi="David"/>
          <w:color w:val="000000"/>
          <w:rtl/>
          <w:lang w:val="he-IL" w:eastAsia="he-IL"/>
        </w:rPr>
        <w:t>-</w:t>
      </w:r>
      <w:r w:rsidRPr="00D300E7">
        <w:rPr>
          <w:rFonts w:ascii="David" w:eastAsia="David" w:hAnsi="David"/>
          <w:color w:val="000000"/>
          <w:rtl/>
          <w:lang w:val="he-IL" w:eastAsia="he-IL"/>
        </w:rPr>
        <w:t xml:space="preserve"> מובהר כי פרט למילוי </w:t>
      </w:r>
      <w:r>
        <w:rPr>
          <w:rFonts w:ascii="David" w:eastAsia="David" w:hAnsi="David" w:hint="cs"/>
          <w:color w:val="000000"/>
          <w:rtl/>
          <w:lang w:val="he-IL" w:eastAsia="he-IL"/>
        </w:rPr>
        <w:t>מסמכים אלו</w:t>
      </w:r>
      <w:r w:rsidRPr="00D300E7">
        <w:rPr>
          <w:rFonts w:ascii="David" w:eastAsia="David" w:hAnsi="David"/>
          <w:color w:val="000000"/>
          <w:rtl/>
          <w:lang w:val="he-IL" w:eastAsia="he-IL"/>
        </w:rPr>
        <w:t>, על המציע לצרף להצעתו התייחסות מילולית מפורטת המתייחסת לדרישת הניסיון ומידת התאמת היועצים לביצוע השירותים נשוא המכרז</w:t>
      </w:r>
      <w:r w:rsidR="00B75FE2">
        <w:rPr>
          <w:rFonts w:ascii="David" w:eastAsia="David" w:hAnsi="David" w:hint="cs"/>
          <w:color w:val="000000"/>
          <w:rtl/>
          <w:lang w:val="he-IL" w:eastAsia="he-IL"/>
        </w:rPr>
        <w:t xml:space="preserve"> וכן מסמכים מהרשויות הרלוונטיות לצורך הוכחת העבודה (לרבות- הסכם התקשרות/ מכתבי המלצה מפורטים).</w:t>
      </w:r>
    </w:p>
    <w:p w14:paraId="3B512746" w14:textId="77777777" w:rsidR="006B2A32" w:rsidRPr="00ED43C7" w:rsidRDefault="00230947" w:rsidP="00D03678">
      <w:pPr>
        <w:widowControl w:val="0"/>
        <w:spacing w:line="360" w:lineRule="auto"/>
        <w:ind w:left="504" w:firstLine="720"/>
        <w:rPr>
          <w:rFonts w:ascii="David" w:eastAsia="David" w:hAnsi="David"/>
          <w:color w:val="000000"/>
          <w:rtl/>
          <w:lang w:val="he-IL" w:eastAsia="he-IL"/>
        </w:rPr>
      </w:pPr>
      <w:r w:rsidRPr="00D300E7">
        <w:rPr>
          <w:rFonts w:ascii="David" w:eastAsia="David" w:hAnsi="David"/>
          <w:color w:val="000000"/>
          <w:rtl/>
          <w:lang w:val="he-IL" w:eastAsia="he-IL"/>
        </w:rPr>
        <w:t>מסמכים אלה</w:t>
      </w:r>
      <w:r>
        <w:rPr>
          <w:rFonts w:ascii="David" w:eastAsia="David" w:hAnsi="David" w:hint="cs"/>
          <w:color w:val="000000"/>
          <w:rtl/>
          <w:lang w:val="he-IL" w:eastAsia="he-IL"/>
        </w:rPr>
        <w:t xml:space="preserve"> </w:t>
      </w:r>
      <w:r w:rsidRPr="00D300E7">
        <w:rPr>
          <w:rFonts w:ascii="David" w:eastAsia="David" w:hAnsi="David"/>
          <w:color w:val="000000"/>
          <w:rtl/>
          <w:lang w:val="he-IL" w:eastAsia="he-IL"/>
        </w:rPr>
        <w:t>ישמשו את הועדה הן לבחינת העמידה בתנאי הסף והן למתן ציון האיכות</w:t>
      </w:r>
      <w:r w:rsidR="00ED79A4">
        <w:rPr>
          <w:rFonts w:ascii="David" w:eastAsia="David" w:hAnsi="David" w:hint="cs"/>
          <w:color w:val="000000"/>
          <w:rtl/>
          <w:lang w:val="he-IL" w:eastAsia="he-IL"/>
        </w:rPr>
        <w:t>.</w:t>
      </w:r>
      <w:r>
        <w:rPr>
          <w:rFonts w:ascii="David" w:eastAsia="David" w:hAnsi="David" w:hint="cs"/>
          <w:color w:val="000000"/>
          <w:rtl/>
          <w:lang w:val="he-IL" w:eastAsia="he-IL"/>
        </w:rPr>
        <w:t xml:space="preserve"> </w:t>
      </w:r>
    </w:p>
    <w:p w14:paraId="335C7DED" w14:textId="286A5703" w:rsidR="00ED43C7" w:rsidRDefault="00ED43C7" w:rsidP="00915209">
      <w:pPr>
        <w:keepNext/>
        <w:keepLines/>
        <w:widowControl w:val="0"/>
        <w:numPr>
          <w:ilvl w:val="2"/>
          <w:numId w:val="16"/>
        </w:numPr>
        <w:spacing w:line="360" w:lineRule="auto"/>
        <w:outlineLvl w:val="3"/>
        <w:rPr>
          <w:rFonts w:ascii="David" w:eastAsia="David" w:hAnsi="David"/>
          <w:color w:val="000000"/>
          <w:rtl/>
          <w:lang w:val="he-IL" w:eastAsia="he-IL"/>
        </w:rPr>
      </w:pPr>
      <w:r w:rsidRPr="00ED43C7">
        <w:rPr>
          <w:rFonts w:ascii="David" w:eastAsia="David" w:hAnsi="David"/>
          <w:color w:val="000000"/>
          <w:rtl/>
          <w:lang w:val="he-IL" w:eastAsia="he-IL"/>
        </w:rPr>
        <w:t xml:space="preserve">מסמך ב' 9- תצהיר מטעם רו"ח בקשר לכמות העובדים המועסקים על ידי המציע  וכן היקף ההכנסות של המציע לשנים </w:t>
      </w:r>
      <w:r w:rsidR="00BB52F1" w:rsidRPr="00ED43C7">
        <w:rPr>
          <w:rFonts w:ascii="David" w:eastAsia="David" w:hAnsi="David"/>
          <w:color w:val="000000"/>
          <w:rtl/>
          <w:lang w:val="he-IL" w:eastAsia="he-IL"/>
        </w:rPr>
        <w:t>201</w:t>
      </w:r>
      <w:r w:rsidR="00BB52F1">
        <w:rPr>
          <w:rFonts w:ascii="David" w:eastAsia="David" w:hAnsi="David" w:hint="cs"/>
          <w:color w:val="000000"/>
          <w:rtl/>
          <w:lang w:val="he-IL" w:eastAsia="he-IL"/>
        </w:rPr>
        <w:t>8</w:t>
      </w:r>
      <w:r w:rsidRPr="00ED43C7">
        <w:rPr>
          <w:rFonts w:ascii="David" w:eastAsia="David" w:hAnsi="David"/>
          <w:color w:val="000000"/>
          <w:rtl/>
          <w:lang w:val="he-IL" w:eastAsia="he-IL"/>
        </w:rPr>
        <w:t>-2020.</w:t>
      </w:r>
    </w:p>
    <w:p w14:paraId="7E57AA3C" w14:textId="77777777" w:rsidR="005D488C" w:rsidRPr="00D300E7" w:rsidRDefault="005D488C" w:rsidP="00915209">
      <w:pPr>
        <w:keepNext/>
        <w:keepLines/>
        <w:widowControl w:val="0"/>
        <w:numPr>
          <w:ilvl w:val="2"/>
          <w:numId w:val="16"/>
        </w:numPr>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פרופיל משרד מעודכן</w:t>
      </w:r>
      <w:r w:rsidR="004866AC">
        <w:rPr>
          <w:rFonts w:ascii="David" w:eastAsia="David" w:hAnsi="David" w:hint="cs"/>
          <w:color w:val="000000"/>
          <w:rtl/>
          <w:lang w:val="he-IL" w:eastAsia="he-IL"/>
        </w:rPr>
        <w:t xml:space="preserve"> הכולל: פרטי החברה, ותק החברה באספקת שירותי </w:t>
      </w:r>
      <w:r w:rsidR="0060080C">
        <w:rPr>
          <w:rFonts w:ascii="David" w:eastAsia="David" w:hAnsi="David" w:hint="cs"/>
          <w:color w:val="000000"/>
          <w:rtl/>
          <w:lang w:val="he-IL" w:eastAsia="he-IL"/>
        </w:rPr>
        <w:t>גינון</w:t>
      </w:r>
      <w:r w:rsidR="004866AC">
        <w:rPr>
          <w:rFonts w:ascii="David" w:eastAsia="David" w:hAnsi="David" w:hint="cs"/>
          <w:color w:val="000000"/>
          <w:rtl/>
          <w:lang w:val="he-IL" w:eastAsia="he-IL"/>
        </w:rPr>
        <w:t>, פירוט לגבי מספר העובדים על פי מקצוע התמחות, ותק וניסיון, שמות ואנשי קשר, מוניטין ולקוחות מומלצים</w:t>
      </w:r>
      <w:r w:rsidR="00803409">
        <w:rPr>
          <w:rFonts w:ascii="David" w:eastAsia="David" w:hAnsi="David" w:hint="cs"/>
          <w:color w:val="000000"/>
          <w:rtl/>
          <w:lang w:val="he-IL" w:eastAsia="he-IL"/>
        </w:rPr>
        <w:t>;</w:t>
      </w:r>
    </w:p>
    <w:p w14:paraId="042AC865" w14:textId="77777777" w:rsidR="00F7093D" w:rsidRPr="00D300E7" w:rsidRDefault="00F7093D" w:rsidP="00915209">
      <w:pPr>
        <w:keepNext/>
        <w:keepLines/>
        <w:widowControl w:val="0"/>
        <w:numPr>
          <w:ilvl w:val="2"/>
          <w:numId w:val="16"/>
        </w:numPr>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אישור תקף על ניכוי מס במקור או פטור מכך</w:t>
      </w:r>
      <w:r w:rsidR="00803409">
        <w:rPr>
          <w:rFonts w:ascii="David" w:eastAsia="David" w:hAnsi="David" w:hint="cs"/>
          <w:color w:val="000000"/>
          <w:rtl/>
          <w:lang w:val="he-IL" w:eastAsia="he-IL"/>
        </w:rPr>
        <w:t>;</w:t>
      </w:r>
    </w:p>
    <w:p w14:paraId="78568342" w14:textId="77777777" w:rsidR="00F7093D" w:rsidRPr="00D300E7" w:rsidRDefault="00F7093D" w:rsidP="00915209">
      <w:pPr>
        <w:keepNext/>
        <w:keepLines/>
        <w:widowControl w:val="0"/>
        <w:numPr>
          <w:ilvl w:val="2"/>
          <w:numId w:val="16"/>
        </w:numPr>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אישור תקף על-פי חוק עסקאות גופים ציבוריים (אכיפת ניהול חשבונות), תשל״ו-1976;</w:t>
      </w:r>
    </w:p>
    <w:p w14:paraId="29F68080" w14:textId="77777777" w:rsidR="00F7093D" w:rsidRPr="00D300E7" w:rsidRDefault="00F7093D" w:rsidP="00915209">
      <w:pPr>
        <w:keepNext/>
        <w:keepLines/>
        <w:widowControl w:val="0"/>
        <w:numPr>
          <w:ilvl w:val="2"/>
          <w:numId w:val="16"/>
        </w:numPr>
        <w:tabs>
          <w:tab w:val="left" w:pos="1273"/>
        </w:tabs>
        <w:spacing w:line="360" w:lineRule="auto"/>
        <w:ind w:hanging="518"/>
        <w:outlineLvl w:val="3"/>
        <w:rPr>
          <w:rFonts w:ascii="David" w:eastAsia="David" w:hAnsi="David"/>
          <w:color w:val="000000"/>
          <w:rtl/>
          <w:lang w:val="he-IL" w:eastAsia="he-IL"/>
        </w:rPr>
      </w:pPr>
      <w:r w:rsidRPr="00D300E7">
        <w:rPr>
          <w:rFonts w:ascii="David" w:eastAsia="David" w:hAnsi="David"/>
          <w:color w:val="000000"/>
          <w:rtl/>
          <w:lang w:val="he-IL" w:eastAsia="he-IL"/>
        </w:rPr>
        <w:t>תצהיר המאומת על ידי עורך דין בדבר העדר הרשעות בעברות לפ</w:t>
      </w:r>
      <w:hyperlink r:id="rId13" w:history="1">
        <w:r w:rsidRPr="00D300E7">
          <w:rPr>
            <w:rFonts w:ascii="David" w:eastAsia="David" w:hAnsi="David"/>
            <w:color w:val="000000"/>
            <w:rtl/>
            <w:lang w:val="he-IL" w:eastAsia="he-IL"/>
          </w:rPr>
          <w:t>י חוק עובדים זרים, תשנ״א-1991 ו</w:t>
        </w:r>
      </w:hyperlink>
      <w:r w:rsidRPr="00D300E7">
        <w:rPr>
          <w:rFonts w:ascii="David" w:eastAsia="David" w:hAnsi="David"/>
          <w:color w:val="000000"/>
          <w:rtl/>
          <w:lang w:val="he-IL" w:eastAsia="he-IL"/>
        </w:rPr>
        <w:t>לפי חוק שכר מינימום, תשמ״ז-1987 (נספח ה׳ למסמך א׳)</w:t>
      </w:r>
      <w:r w:rsidR="00803409">
        <w:rPr>
          <w:rFonts w:ascii="David" w:eastAsia="David" w:hAnsi="David" w:hint="cs"/>
          <w:color w:val="000000"/>
          <w:rtl/>
          <w:lang w:val="he-IL" w:eastAsia="he-IL"/>
        </w:rPr>
        <w:t>;</w:t>
      </w:r>
    </w:p>
    <w:p w14:paraId="70AC7C59" w14:textId="0A2B4B8D" w:rsidR="00F7093D" w:rsidRDefault="00F7093D" w:rsidP="00915209">
      <w:pPr>
        <w:keepNext/>
        <w:keepLines/>
        <w:widowControl w:val="0"/>
        <w:numPr>
          <w:ilvl w:val="2"/>
          <w:numId w:val="16"/>
        </w:numPr>
        <w:spacing w:line="360" w:lineRule="auto"/>
        <w:outlineLvl w:val="3"/>
        <w:rPr>
          <w:rFonts w:ascii="David" w:eastAsia="David" w:hAnsi="David"/>
          <w:color w:val="000000"/>
          <w:rtl/>
          <w:lang w:val="he-IL" w:eastAsia="he-IL"/>
        </w:rPr>
      </w:pPr>
      <w:r w:rsidRPr="00D300E7">
        <w:rPr>
          <w:rFonts w:ascii="David" w:eastAsia="David" w:hAnsi="David"/>
          <w:color w:val="000000"/>
          <w:rtl/>
          <w:lang w:val="he-IL" w:eastAsia="he-IL"/>
        </w:rPr>
        <w:t>הצהרה של המציע כי אינו נמצא במצב של ניגוד עניינים והתחייבות שמירת סודיות והצהרה על העדר קרבה לעובד הרשות ו/או חבר עירייה</w:t>
      </w:r>
      <w:r w:rsidR="00D03678">
        <w:rPr>
          <w:rFonts w:ascii="David" w:eastAsia="David" w:hAnsi="David" w:hint="cs"/>
          <w:color w:val="000000"/>
          <w:rtl/>
          <w:lang w:val="he-IL" w:eastAsia="he-IL"/>
        </w:rPr>
        <w:t xml:space="preserve"> (מסמך ב' 6)</w:t>
      </w:r>
      <w:r w:rsidR="00803409">
        <w:rPr>
          <w:rFonts w:ascii="David" w:eastAsia="David" w:hAnsi="David" w:hint="cs"/>
          <w:color w:val="000000"/>
          <w:rtl/>
          <w:lang w:val="he-IL" w:eastAsia="he-IL"/>
        </w:rPr>
        <w:t>;</w:t>
      </w:r>
    </w:p>
    <w:p w14:paraId="242B57F9" w14:textId="06D9978D" w:rsidR="005A511E" w:rsidRPr="00137819" w:rsidRDefault="005A511E" w:rsidP="00915209">
      <w:pPr>
        <w:keepNext/>
        <w:keepLines/>
        <w:widowControl w:val="0"/>
        <w:numPr>
          <w:ilvl w:val="2"/>
          <w:numId w:val="16"/>
        </w:numPr>
        <w:spacing w:line="360" w:lineRule="auto"/>
        <w:outlineLvl w:val="3"/>
        <w:rPr>
          <w:rFonts w:ascii="David" w:eastAsia="David" w:hAnsi="David"/>
          <w:color w:val="000000"/>
          <w:rtl/>
          <w:lang w:val="he-IL" w:eastAsia="he-IL"/>
        </w:rPr>
      </w:pPr>
      <w:r>
        <w:rPr>
          <w:rFonts w:ascii="David" w:hAnsi="David" w:hint="cs"/>
          <w:rtl/>
        </w:rPr>
        <w:t>תצהיר בדבר היעדר תביעות משפטיות</w:t>
      </w:r>
      <w:r w:rsidR="00D03678">
        <w:rPr>
          <w:rFonts w:ascii="David" w:eastAsia="David" w:hAnsi="David" w:hint="cs"/>
          <w:color w:val="000000"/>
          <w:rtl/>
          <w:lang w:val="he-IL" w:eastAsia="he-IL"/>
        </w:rPr>
        <w:t>;</w:t>
      </w:r>
    </w:p>
    <w:p w14:paraId="2DDAA5D4" w14:textId="1FF9AF2E" w:rsidR="00F7093D" w:rsidRPr="00137819" w:rsidRDefault="00F7093D" w:rsidP="00915209">
      <w:pPr>
        <w:keepNext/>
        <w:keepLines/>
        <w:widowControl w:val="0"/>
        <w:numPr>
          <w:ilvl w:val="2"/>
          <w:numId w:val="16"/>
        </w:numPr>
        <w:spacing w:line="360" w:lineRule="auto"/>
        <w:outlineLvl w:val="3"/>
        <w:rPr>
          <w:rFonts w:ascii="David" w:eastAsia="David" w:hAnsi="David"/>
          <w:color w:val="000000"/>
          <w:rtl/>
          <w:lang w:val="he-IL" w:eastAsia="he-IL"/>
        </w:rPr>
      </w:pPr>
      <w:r w:rsidRPr="00137819">
        <w:rPr>
          <w:rFonts w:ascii="David" w:eastAsia="David" w:hAnsi="David"/>
          <w:color w:val="000000"/>
          <w:rtl/>
          <w:lang w:val="he-IL" w:eastAsia="he-IL"/>
        </w:rPr>
        <w:t>שאלות ותשובות הבהרה חתומים על ידי המציע</w:t>
      </w:r>
      <w:r w:rsidR="004E65DE">
        <w:rPr>
          <w:rFonts w:ascii="David" w:eastAsia="David" w:hAnsi="David" w:hint="cs"/>
          <w:color w:val="000000"/>
          <w:rtl/>
          <w:lang w:val="he-IL" w:eastAsia="he-IL"/>
        </w:rPr>
        <w:t xml:space="preserve"> לרבות פ</w:t>
      </w:r>
      <w:r w:rsidR="00D03678">
        <w:rPr>
          <w:rFonts w:ascii="David" w:eastAsia="David" w:hAnsi="David" w:hint="cs"/>
          <w:color w:val="000000"/>
          <w:rtl/>
          <w:lang w:val="he-IL" w:eastAsia="he-IL"/>
        </w:rPr>
        <w:t>רוטוקול סיור קבלנים חתום על ידו;</w:t>
      </w:r>
    </w:p>
    <w:p w14:paraId="38187C99" w14:textId="77777777" w:rsidR="00F7093D" w:rsidRDefault="00F7093D" w:rsidP="00915209">
      <w:pPr>
        <w:keepNext/>
        <w:keepLines/>
        <w:widowControl w:val="0"/>
        <w:numPr>
          <w:ilvl w:val="2"/>
          <w:numId w:val="16"/>
        </w:numPr>
        <w:spacing w:line="360" w:lineRule="auto"/>
        <w:outlineLvl w:val="3"/>
        <w:rPr>
          <w:rFonts w:ascii="David" w:eastAsia="David" w:hAnsi="David"/>
          <w:color w:val="000000"/>
          <w:rtl/>
          <w:lang w:val="he-IL" w:eastAsia="he-IL"/>
        </w:rPr>
      </w:pPr>
      <w:r w:rsidRPr="00137819">
        <w:rPr>
          <w:rFonts w:ascii="David" w:eastAsia="David" w:hAnsi="David"/>
          <w:color w:val="000000"/>
          <w:rtl/>
          <w:lang w:val="he-IL" w:eastAsia="he-IL"/>
        </w:rPr>
        <w:t>ערבות בנקאית בנוסח המצב למסמכי המכרז</w:t>
      </w:r>
      <w:r w:rsidR="00803409">
        <w:rPr>
          <w:rFonts w:ascii="David" w:eastAsia="David" w:hAnsi="David" w:hint="cs"/>
          <w:color w:val="000000"/>
          <w:rtl/>
          <w:lang w:val="he-IL" w:eastAsia="he-IL"/>
        </w:rPr>
        <w:t>;</w:t>
      </w:r>
    </w:p>
    <w:p w14:paraId="1E70D778" w14:textId="77777777" w:rsidR="00FF61E8" w:rsidRDefault="00FF61E8" w:rsidP="00915209">
      <w:pPr>
        <w:keepNext/>
        <w:keepLines/>
        <w:widowControl w:val="0"/>
        <w:numPr>
          <w:ilvl w:val="2"/>
          <w:numId w:val="16"/>
        </w:numPr>
        <w:spacing w:line="360" w:lineRule="auto"/>
        <w:outlineLvl w:val="3"/>
        <w:rPr>
          <w:rFonts w:ascii="David" w:eastAsia="David" w:hAnsi="David"/>
          <w:color w:val="000000"/>
          <w:rtl/>
          <w:lang w:val="he-IL" w:eastAsia="he-IL"/>
        </w:rPr>
      </w:pPr>
      <w:r>
        <w:rPr>
          <w:rFonts w:ascii="David" w:eastAsia="David" w:hAnsi="David" w:hint="cs"/>
          <w:color w:val="000000"/>
          <w:rtl/>
          <w:lang w:val="he-IL" w:eastAsia="he-IL"/>
        </w:rPr>
        <w:t>קבלה בדבר רכישת מסמכי המכרז</w:t>
      </w:r>
      <w:r w:rsidR="00803409">
        <w:rPr>
          <w:rFonts w:ascii="David" w:eastAsia="David" w:hAnsi="David" w:hint="cs"/>
          <w:color w:val="000000"/>
          <w:rtl/>
          <w:lang w:val="he-IL" w:eastAsia="he-IL"/>
        </w:rPr>
        <w:t>.</w:t>
      </w:r>
    </w:p>
    <w:p w14:paraId="6A06E0EC" w14:textId="77777777" w:rsidR="00F652DD" w:rsidRDefault="00F652DD" w:rsidP="00F652DD">
      <w:pPr>
        <w:keepNext/>
        <w:keepLines/>
        <w:widowControl w:val="0"/>
        <w:tabs>
          <w:tab w:val="left" w:pos="1285"/>
        </w:tabs>
        <w:spacing w:line="528" w:lineRule="exact"/>
        <w:ind w:left="1224"/>
        <w:outlineLvl w:val="3"/>
        <w:rPr>
          <w:rFonts w:ascii="David" w:eastAsia="David" w:hAnsi="David"/>
          <w:color w:val="000000"/>
          <w:rtl/>
          <w:lang w:val="he-IL" w:eastAsia="he-IL"/>
        </w:rPr>
      </w:pPr>
    </w:p>
    <w:p w14:paraId="24EF9EC5" w14:textId="77777777" w:rsidR="009D4D2A" w:rsidRPr="00F652DD" w:rsidRDefault="00F652DD" w:rsidP="005D488C">
      <w:pPr>
        <w:pStyle w:val="41"/>
        <w:keepNext/>
        <w:keepLines/>
        <w:shd w:val="clear" w:color="auto" w:fill="auto"/>
        <w:tabs>
          <w:tab w:val="left" w:pos="534"/>
          <w:tab w:val="left" w:pos="1285"/>
        </w:tabs>
        <w:spacing w:after="123" w:line="220" w:lineRule="exact"/>
        <w:ind w:left="640" w:right="360" w:firstLine="0"/>
        <w:jc w:val="left"/>
        <w:outlineLvl w:val="3"/>
        <w:rPr>
          <w:b/>
          <w:bCs/>
          <w:color w:val="000000"/>
          <w:u w:val="single"/>
          <w:rtl/>
          <w:lang w:val="he-IL" w:eastAsia="he-IL"/>
        </w:rPr>
      </w:pPr>
      <w:r w:rsidRPr="00F652DD">
        <w:rPr>
          <w:b/>
          <w:bCs/>
          <w:rtl/>
        </w:rPr>
        <w:t xml:space="preserve">העיריה רשאית שלא </w:t>
      </w:r>
      <w:proofErr w:type="spellStart"/>
      <w:r w:rsidRPr="00F652DD">
        <w:rPr>
          <w:b/>
          <w:bCs/>
          <w:rtl/>
        </w:rPr>
        <w:t>לידון</w:t>
      </w:r>
      <w:proofErr w:type="spellEnd"/>
      <w:r w:rsidRPr="00F652DD">
        <w:rPr>
          <w:b/>
          <w:bCs/>
          <w:rtl/>
        </w:rPr>
        <w:t xml:space="preserve"> כלל בהצעה שלא יצורפו אליה המסמכים המפורטים בסעיף זה או לדרוש השלמת פרטים ומסמכים.</w:t>
      </w:r>
    </w:p>
    <w:p w14:paraId="17AAA7A9" w14:textId="77777777" w:rsidR="009D4D2A" w:rsidRDefault="009D4D2A" w:rsidP="00137819">
      <w:pPr>
        <w:widowControl w:val="0"/>
        <w:spacing w:after="123" w:line="220" w:lineRule="exact"/>
        <w:rPr>
          <w:rFonts w:ascii="David" w:eastAsia="David" w:hAnsi="David"/>
          <w:b/>
          <w:bCs/>
          <w:color w:val="000000"/>
          <w:u w:val="single"/>
          <w:rtl/>
          <w:lang w:val="he-IL" w:eastAsia="he-IL"/>
        </w:rPr>
      </w:pPr>
    </w:p>
    <w:p w14:paraId="08EECBCD" w14:textId="77777777" w:rsidR="009D4D2A" w:rsidRDefault="009D4D2A" w:rsidP="00137819">
      <w:pPr>
        <w:widowControl w:val="0"/>
        <w:spacing w:after="123" w:line="220" w:lineRule="exact"/>
        <w:rPr>
          <w:rFonts w:ascii="David" w:eastAsia="David" w:hAnsi="David"/>
          <w:b/>
          <w:bCs/>
          <w:color w:val="000000"/>
          <w:u w:val="single"/>
          <w:rtl/>
          <w:lang w:val="he-IL" w:eastAsia="he-IL"/>
        </w:rPr>
      </w:pPr>
    </w:p>
    <w:p w14:paraId="4C0D1CF0" w14:textId="77777777" w:rsidR="00F7093D" w:rsidRPr="008F0565" w:rsidRDefault="00F7093D" w:rsidP="00915209">
      <w:pPr>
        <w:widowControl w:val="0"/>
        <w:numPr>
          <w:ilvl w:val="0"/>
          <w:numId w:val="19"/>
        </w:numPr>
        <w:tabs>
          <w:tab w:val="right" w:pos="565"/>
        </w:tabs>
        <w:spacing w:after="428" w:line="220" w:lineRule="exact"/>
        <w:ind w:left="423" w:hanging="425"/>
        <w:rPr>
          <w:rFonts w:ascii="David" w:hAnsi="David"/>
        </w:rPr>
      </w:pPr>
      <w:r w:rsidRPr="00137819">
        <w:rPr>
          <w:rFonts w:ascii="David" w:hAnsi="David"/>
          <w:b/>
          <w:bCs/>
          <w:u w:val="single"/>
          <w:rtl/>
        </w:rPr>
        <w:t>ערבות בנקאית להשתתפות במכרז</w:t>
      </w:r>
    </w:p>
    <w:p w14:paraId="2E1BF622" w14:textId="1B1663B6" w:rsidR="00F7093D" w:rsidRPr="00137819" w:rsidRDefault="00F7093D" w:rsidP="00915209">
      <w:pPr>
        <w:numPr>
          <w:ilvl w:val="0"/>
          <w:numId w:val="21"/>
        </w:numPr>
        <w:rPr>
          <w:rFonts w:ascii="David" w:hAnsi="David"/>
        </w:rPr>
      </w:pPr>
      <w:r w:rsidRPr="00137819">
        <w:rPr>
          <w:rFonts w:ascii="David" w:hAnsi="David"/>
          <w:rtl/>
        </w:rPr>
        <w:t xml:space="preserve">המציע יצרף </w:t>
      </w:r>
      <w:r w:rsidRPr="003701DC">
        <w:rPr>
          <w:rFonts w:ascii="David" w:hAnsi="David"/>
          <w:rtl/>
        </w:rPr>
        <w:t xml:space="preserve">להצעתו ערבות בסך </w:t>
      </w:r>
      <w:r w:rsidR="00642AB4">
        <w:rPr>
          <w:rFonts w:ascii="David" w:hAnsi="David" w:hint="cs"/>
          <w:b/>
          <w:bCs/>
          <w:u w:val="single"/>
          <w:rtl/>
        </w:rPr>
        <w:t>35,000</w:t>
      </w:r>
      <w:r w:rsidRPr="003701DC">
        <w:rPr>
          <w:rFonts w:ascii="David" w:hAnsi="David"/>
          <w:b/>
          <w:bCs/>
          <w:u w:val="single"/>
          <w:rtl/>
        </w:rPr>
        <w:t xml:space="preserve">  </w:t>
      </w:r>
      <w:r w:rsidRPr="003701DC">
        <w:rPr>
          <w:rFonts w:ascii="David" w:hAnsi="David"/>
          <w:rtl/>
        </w:rPr>
        <w:t>₪ שתעמוד</w:t>
      </w:r>
      <w:r w:rsidRPr="00137819">
        <w:rPr>
          <w:rFonts w:ascii="David" w:hAnsi="David"/>
          <w:rtl/>
        </w:rPr>
        <w:t xml:space="preserve"> בתוקפה עד ליום </w:t>
      </w:r>
      <w:r w:rsidR="003B795E">
        <w:rPr>
          <w:rFonts w:ascii="David" w:hAnsi="David" w:hint="cs"/>
          <w:b/>
          <w:bCs/>
          <w:rtl/>
        </w:rPr>
        <w:t>30.11.21</w:t>
      </w:r>
      <w:r w:rsidRPr="00137819">
        <w:rPr>
          <w:rFonts w:ascii="David" w:hAnsi="David"/>
          <w:rtl/>
        </w:rPr>
        <w:t>. נוסח הערבות יהיה בדיוק בנוסח המצורף כמסמך ב'1 למסמכי המכרז.</w:t>
      </w:r>
    </w:p>
    <w:p w14:paraId="01BE531E" w14:textId="77777777" w:rsidR="00F7093D" w:rsidRPr="004F1B74" w:rsidRDefault="00F7093D" w:rsidP="00F7093D">
      <w:pPr>
        <w:ind w:left="706"/>
        <w:rPr>
          <w:rFonts w:ascii="David" w:hAnsi="David"/>
        </w:rPr>
      </w:pPr>
    </w:p>
    <w:p w14:paraId="7D87546D" w14:textId="77777777" w:rsidR="00F7093D" w:rsidRPr="00137819" w:rsidRDefault="00F7093D" w:rsidP="00915209">
      <w:pPr>
        <w:numPr>
          <w:ilvl w:val="0"/>
          <w:numId w:val="21"/>
        </w:numPr>
        <w:rPr>
          <w:rFonts w:ascii="David" w:hAnsi="David"/>
        </w:rPr>
      </w:pPr>
      <w:r w:rsidRPr="00137819">
        <w:rPr>
          <w:rFonts w:ascii="David" w:hAnsi="David"/>
          <w:rtl/>
        </w:rPr>
        <w:t>הערבות תהא מקורית ותופק ע"י בנק בישראל.</w:t>
      </w:r>
    </w:p>
    <w:p w14:paraId="4BBED216" w14:textId="77777777" w:rsidR="00F7093D" w:rsidRPr="00137819" w:rsidRDefault="00F7093D" w:rsidP="004E65DE">
      <w:pPr>
        <w:ind w:left="1066" w:firstLine="15"/>
        <w:rPr>
          <w:rFonts w:ascii="David" w:hAnsi="David"/>
        </w:rPr>
      </w:pPr>
      <w:r w:rsidRPr="00137819">
        <w:rPr>
          <w:rFonts w:ascii="David" w:hAnsi="David"/>
          <w:rtl/>
        </w:rPr>
        <w:t>לפי דרישת העירייה טרם מועד פקיעת הערבות, תוארך הערבות למשך 90 ימים נוספים ("</w:t>
      </w:r>
      <w:r w:rsidRPr="00137819">
        <w:rPr>
          <w:rFonts w:ascii="David" w:hAnsi="David"/>
          <w:b/>
          <w:bCs/>
          <w:rtl/>
        </w:rPr>
        <w:t>מועד תוקף הערבות המוארכת</w:t>
      </w:r>
      <w:r w:rsidRPr="00137819">
        <w:rPr>
          <w:rFonts w:ascii="David" w:hAnsi="David"/>
          <w:rtl/>
        </w:rPr>
        <w:t xml:space="preserve">"). </w:t>
      </w:r>
      <w:r w:rsidR="004E65DE">
        <w:rPr>
          <w:rFonts w:ascii="David" w:hAnsi="David" w:hint="cs"/>
          <w:rtl/>
        </w:rPr>
        <w:t xml:space="preserve">  על חשב</w:t>
      </w:r>
      <w:r w:rsidR="00A54CF6">
        <w:rPr>
          <w:rFonts w:ascii="David" w:hAnsi="David" w:hint="cs"/>
          <w:rtl/>
        </w:rPr>
        <w:t>ו</w:t>
      </w:r>
      <w:r w:rsidR="004E65DE">
        <w:rPr>
          <w:rFonts w:ascii="David" w:hAnsi="David" w:hint="cs"/>
          <w:rtl/>
        </w:rPr>
        <w:t>ן המציע</w:t>
      </w:r>
      <w:r w:rsidR="00A54CF6">
        <w:rPr>
          <w:rFonts w:ascii="David" w:hAnsi="David" w:hint="cs"/>
          <w:rtl/>
        </w:rPr>
        <w:t>.</w:t>
      </w:r>
    </w:p>
    <w:p w14:paraId="728E638A" w14:textId="77777777" w:rsidR="00F7093D" w:rsidRPr="00137819" w:rsidRDefault="00F7093D" w:rsidP="00F7093D">
      <w:pPr>
        <w:ind w:left="706"/>
        <w:rPr>
          <w:rFonts w:ascii="David" w:hAnsi="David"/>
        </w:rPr>
      </w:pPr>
    </w:p>
    <w:p w14:paraId="5B8DA542" w14:textId="77777777" w:rsidR="00F7093D" w:rsidRPr="00137819" w:rsidRDefault="004E65DE" w:rsidP="00F7093D">
      <w:pPr>
        <w:ind w:left="706"/>
        <w:rPr>
          <w:rFonts w:ascii="David" w:hAnsi="David"/>
        </w:rPr>
      </w:pPr>
      <w:r>
        <w:rPr>
          <w:rFonts w:ascii="David" w:hAnsi="David" w:hint="cs"/>
          <w:rtl/>
        </w:rPr>
        <w:t xml:space="preserve"> </w:t>
      </w:r>
    </w:p>
    <w:p w14:paraId="6409C631" w14:textId="77777777" w:rsidR="00F7093D" w:rsidRPr="00137819" w:rsidRDefault="00F7093D" w:rsidP="00915209">
      <w:pPr>
        <w:numPr>
          <w:ilvl w:val="0"/>
          <w:numId w:val="21"/>
        </w:numPr>
        <w:rPr>
          <w:rFonts w:ascii="David" w:hAnsi="David"/>
        </w:rPr>
      </w:pPr>
      <w:r w:rsidRPr="00137819">
        <w:rPr>
          <w:rFonts w:ascii="David" w:hAnsi="David"/>
          <w:rtl/>
        </w:rPr>
        <w:t>הארכת תוקף הערבות משמעה הארכת תוקף ההצעה.</w:t>
      </w:r>
    </w:p>
    <w:p w14:paraId="6605313F" w14:textId="77777777" w:rsidR="00F7093D" w:rsidRPr="00137819" w:rsidRDefault="00F7093D" w:rsidP="00F7093D">
      <w:pPr>
        <w:ind w:left="706"/>
        <w:rPr>
          <w:rFonts w:ascii="David" w:hAnsi="David"/>
        </w:rPr>
      </w:pPr>
    </w:p>
    <w:p w14:paraId="703F29DB" w14:textId="77777777" w:rsidR="00F7093D" w:rsidRPr="00137819" w:rsidRDefault="00F7093D" w:rsidP="00915209">
      <w:pPr>
        <w:numPr>
          <w:ilvl w:val="0"/>
          <w:numId w:val="21"/>
        </w:numPr>
        <w:rPr>
          <w:rFonts w:ascii="David" w:hAnsi="David"/>
        </w:rPr>
      </w:pPr>
      <w:r w:rsidRPr="00137819">
        <w:rPr>
          <w:rFonts w:ascii="David" w:hAnsi="David"/>
          <w:rtl/>
        </w:rPr>
        <w:t>סכום הערבות יהא צמוד למדד המחירים לצרכן המתפרסם ע"י הלשכה המרכזית לסטטיסטיקה, כשהמדד הבסיסי יהיה המדד הנקוב בנוסח הערבות המצורף כמסמך ב'1 למכרז והמדד הקובע יהיה המדד האחרון הידוע במועד חילוט הערבות.</w:t>
      </w:r>
    </w:p>
    <w:p w14:paraId="4235ACF2" w14:textId="77777777" w:rsidR="00F7093D" w:rsidRPr="00137819" w:rsidRDefault="00F7093D" w:rsidP="00F7093D">
      <w:pPr>
        <w:pStyle w:val="afa"/>
        <w:ind w:left="706" w:hanging="425"/>
        <w:rPr>
          <w:rFonts w:ascii="David" w:hAnsi="David" w:cs="David"/>
          <w:sz w:val="24"/>
          <w:szCs w:val="24"/>
          <w:rtl/>
        </w:rPr>
      </w:pPr>
    </w:p>
    <w:p w14:paraId="20389975" w14:textId="77777777" w:rsidR="00F7093D" w:rsidRPr="00137819" w:rsidRDefault="00F7093D" w:rsidP="00915209">
      <w:pPr>
        <w:numPr>
          <w:ilvl w:val="0"/>
          <w:numId w:val="21"/>
        </w:numPr>
        <w:rPr>
          <w:rFonts w:ascii="David" w:hAnsi="David"/>
        </w:rPr>
      </w:pPr>
      <w:r w:rsidRPr="00137819">
        <w:rPr>
          <w:rFonts w:ascii="David" w:hAnsi="David"/>
          <w:rtl/>
        </w:rPr>
        <w:t>על הערבות להיות חתומה כדין.</w:t>
      </w:r>
    </w:p>
    <w:p w14:paraId="3663D34E" w14:textId="77777777" w:rsidR="00F7093D" w:rsidRPr="00137819" w:rsidRDefault="00F7093D" w:rsidP="00F7093D">
      <w:pPr>
        <w:pStyle w:val="afa"/>
        <w:ind w:left="706" w:hanging="425"/>
        <w:rPr>
          <w:rFonts w:ascii="David" w:hAnsi="David" w:cs="David"/>
          <w:sz w:val="24"/>
          <w:szCs w:val="24"/>
          <w:rtl/>
        </w:rPr>
      </w:pPr>
    </w:p>
    <w:p w14:paraId="2EAE1AD9" w14:textId="77777777" w:rsidR="00F7093D" w:rsidRPr="00137819" w:rsidRDefault="00F7093D" w:rsidP="00915209">
      <w:pPr>
        <w:numPr>
          <w:ilvl w:val="0"/>
          <w:numId w:val="21"/>
        </w:numPr>
        <w:rPr>
          <w:rFonts w:ascii="David" w:hAnsi="David"/>
        </w:rPr>
      </w:pPr>
      <w:r w:rsidRPr="00137819">
        <w:rPr>
          <w:rFonts w:ascii="David" w:hAnsi="David"/>
          <w:rtl/>
        </w:rPr>
        <w:t>הערבות תהא אוטונומית, בלתי מותנית וניתנת על פי תנאיה לחילוט, תוך 7 ימים, על פי פנייה חד-צדדית של ראש העירייה או הגזבר או מי מטעמם.</w:t>
      </w:r>
    </w:p>
    <w:p w14:paraId="6848C38E" w14:textId="77777777" w:rsidR="00F7093D" w:rsidRPr="00137819" w:rsidRDefault="00F7093D" w:rsidP="00F7093D">
      <w:pPr>
        <w:pStyle w:val="afa"/>
        <w:ind w:left="706" w:hanging="425"/>
        <w:rPr>
          <w:rFonts w:ascii="David" w:hAnsi="David" w:cs="David"/>
          <w:snapToGrid w:val="0"/>
          <w:sz w:val="24"/>
          <w:szCs w:val="24"/>
          <w:rtl/>
        </w:rPr>
      </w:pPr>
    </w:p>
    <w:p w14:paraId="4A831ECA" w14:textId="77777777" w:rsidR="00F7093D" w:rsidRPr="00137819" w:rsidRDefault="00F7093D" w:rsidP="00915209">
      <w:pPr>
        <w:numPr>
          <w:ilvl w:val="0"/>
          <w:numId w:val="21"/>
        </w:numPr>
        <w:rPr>
          <w:rFonts w:ascii="David" w:hAnsi="David"/>
        </w:rPr>
      </w:pPr>
      <w:r w:rsidRPr="00137819">
        <w:rPr>
          <w:rFonts w:ascii="David" w:hAnsi="David"/>
          <w:snapToGrid w:val="0"/>
          <w:rtl/>
        </w:rPr>
        <w:t>סכום הערבות ישמש פיצויים קבועים ומוסכמים מראש בגין אי מילוי תנאי ההצעה. חילוט הערבות לא יפגע בזכות העירייה לתבוע פיצויים מהמציע</w:t>
      </w:r>
      <w:r w:rsidR="005005DE">
        <w:rPr>
          <w:rFonts w:ascii="David" w:hAnsi="David" w:hint="cs"/>
          <w:snapToGrid w:val="0"/>
          <w:rtl/>
        </w:rPr>
        <w:t xml:space="preserve"> או כל סעד אחר</w:t>
      </w:r>
      <w:r w:rsidRPr="00137819">
        <w:rPr>
          <w:rFonts w:ascii="David" w:hAnsi="David"/>
          <w:snapToGrid w:val="0"/>
          <w:rtl/>
        </w:rPr>
        <w:t>, בגין הנזקים שיגרמו על ידו, עקב אי קיום ההצעה.</w:t>
      </w:r>
    </w:p>
    <w:p w14:paraId="2340FD0F" w14:textId="77777777" w:rsidR="00F7093D" w:rsidRPr="00137819" w:rsidRDefault="00F7093D" w:rsidP="00F7093D">
      <w:pPr>
        <w:pStyle w:val="afa"/>
        <w:ind w:left="706" w:hanging="425"/>
        <w:rPr>
          <w:rFonts w:ascii="David" w:hAnsi="David" w:cs="David"/>
          <w:sz w:val="24"/>
          <w:szCs w:val="24"/>
          <w:rtl/>
        </w:rPr>
      </w:pPr>
    </w:p>
    <w:p w14:paraId="0F38DB7B" w14:textId="56C3B786" w:rsidR="00F7093D" w:rsidRPr="00137819" w:rsidRDefault="00F7093D" w:rsidP="00915209">
      <w:pPr>
        <w:numPr>
          <w:ilvl w:val="0"/>
          <w:numId w:val="21"/>
        </w:numPr>
        <w:rPr>
          <w:rFonts w:ascii="David" w:hAnsi="David"/>
        </w:rPr>
      </w:pPr>
      <w:r w:rsidRPr="00137819">
        <w:rPr>
          <w:rFonts w:ascii="David" w:hAnsi="David"/>
          <w:rtl/>
        </w:rPr>
        <w:t xml:space="preserve">בעת החתימה על ההסכם יחליף הזוכה את הערבות, בערבות קבועה להבטחת ביצוע העבודות נשוא מכרז זה לפי תנאי ההסכם בנוסח </w:t>
      </w:r>
      <w:r w:rsidR="00817989">
        <w:rPr>
          <w:rFonts w:ascii="David" w:hAnsi="David" w:hint="cs"/>
          <w:b/>
          <w:bCs/>
          <w:rtl/>
        </w:rPr>
        <w:t xml:space="preserve">המצורף </w:t>
      </w:r>
      <w:r w:rsidRPr="00137819">
        <w:rPr>
          <w:rFonts w:ascii="David" w:hAnsi="David"/>
          <w:rtl/>
        </w:rPr>
        <w:t xml:space="preserve">למסמכי המכרז </w:t>
      </w:r>
      <w:r w:rsidRPr="00137819">
        <w:rPr>
          <w:rFonts w:ascii="David" w:hAnsi="David"/>
          <w:b/>
          <w:bCs/>
          <w:rtl/>
        </w:rPr>
        <w:t>("ערבות ביצוע").</w:t>
      </w:r>
    </w:p>
    <w:p w14:paraId="1348A58C" w14:textId="77777777" w:rsidR="00F7093D" w:rsidRPr="00137819" w:rsidRDefault="00F7093D" w:rsidP="00F7093D">
      <w:pPr>
        <w:ind w:left="706"/>
        <w:rPr>
          <w:rFonts w:ascii="David" w:hAnsi="David"/>
        </w:rPr>
      </w:pPr>
    </w:p>
    <w:p w14:paraId="6503B79C" w14:textId="77777777" w:rsidR="00F7093D" w:rsidRPr="00137819" w:rsidRDefault="00F7093D" w:rsidP="00F7093D">
      <w:pPr>
        <w:ind w:left="706"/>
        <w:rPr>
          <w:rFonts w:ascii="David" w:hAnsi="David"/>
        </w:rPr>
      </w:pPr>
    </w:p>
    <w:p w14:paraId="5AA7CE03" w14:textId="77777777" w:rsidR="00F7093D" w:rsidRDefault="00F7093D" w:rsidP="00137819">
      <w:pPr>
        <w:widowControl w:val="0"/>
        <w:spacing w:after="123" w:line="220" w:lineRule="exact"/>
        <w:rPr>
          <w:rFonts w:ascii="David" w:eastAsia="David" w:hAnsi="David"/>
          <w:b/>
          <w:bCs/>
          <w:color w:val="000000"/>
          <w:u w:val="single"/>
          <w:rtl/>
          <w:lang w:val="he-IL" w:eastAsia="he-IL"/>
        </w:rPr>
      </w:pPr>
    </w:p>
    <w:p w14:paraId="729729F8" w14:textId="77777777" w:rsidR="00F7093D" w:rsidRPr="00137819" w:rsidRDefault="00F7093D" w:rsidP="00915209">
      <w:pPr>
        <w:widowControl w:val="0"/>
        <w:numPr>
          <w:ilvl w:val="0"/>
          <w:numId w:val="19"/>
        </w:numPr>
        <w:tabs>
          <w:tab w:val="right" w:pos="2981"/>
        </w:tabs>
        <w:spacing w:after="428" w:line="220" w:lineRule="exact"/>
        <w:ind w:left="565" w:hanging="567"/>
        <w:rPr>
          <w:rFonts w:ascii="David" w:hAnsi="David"/>
        </w:rPr>
      </w:pPr>
      <w:r w:rsidRPr="00137819">
        <w:rPr>
          <w:rFonts w:ascii="David" w:hAnsi="David"/>
          <w:b/>
          <w:bCs/>
          <w:u w:val="single"/>
          <w:rtl/>
        </w:rPr>
        <w:t>שאלות מציעים והבהרות:</w:t>
      </w:r>
    </w:p>
    <w:p w14:paraId="2C3209FA" w14:textId="2C064768" w:rsidR="00F7093D" w:rsidRPr="00137819" w:rsidRDefault="00F7093D" w:rsidP="00915209">
      <w:pPr>
        <w:pStyle w:val="a3"/>
        <w:numPr>
          <w:ilvl w:val="1"/>
          <w:numId w:val="4"/>
        </w:numPr>
        <w:jc w:val="left"/>
        <w:rPr>
          <w:rFonts w:ascii="David" w:hAnsi="David" w:cs="David"/>
          <w:sz w:val="24"/>
          <w:rtl/>
        </w:rPr>
      </w:pPr>
      <w:r w:rsidRPr="00137819">
        <w:rPr>
          <w:rFonts w:ascii="David" w:hAnsi="David" w:cs="David"/>
          <w:sz w:val="24"/>
          <w:rtl/>
        </w:rPr>
        <w:t xml:space="preserve">ניתן להעביר שאלות טכניות ו/או בקשות הבהרה בקשר למכרז, בכתב בלבד ובקובץ וורד  עד ליום </w:t>
      </w:r>
      <w:r w:rsidR="003B795E">
        <w:rPr>
          <w:rFonts w:ascii="David" w:hAnsi="David" w:cs="David" w:hint="cs"/>
          <w:b/>
          <w:bCs/>
          <w:sz w:val="24"/>
          <w:rtl/>
        </w:rPr>
        <w:t>12.8.21</w:t>
      </w:r>
      <w:r w:rsidRPr="00137819">
        <w:rPr>
          <w:rFonts w:ascii="David" w:hAnsi="David" w:cs="David"/>
          <w:b/>
          <w:bCs/>
          <w:sz w:val="24"/>
          <w:rtl/>
        </w:rPr>
        <w:t xml:space="preserve"> </w:t>
      </w:r>
      <w:r w:rsidRPr="00137819">
        <w:rPr>
          <w:rFonts w:ascii="David" w:hAnsi="David" w:cs="David"/>
          <w:sz w:val="24"/>
          <w:rtl/>
        </w:rPr>
        <w:t>בשעה 1</w:t>
      </w:r>
      <w:r w:rsidR="00BA1F4B">
        <w:rPr>
          <w:rFonts w:ascii="David" w:hAnsi="David" w:cs="David" w:hint="cs"/>
          <w:sz w:val="24"/>
          <w:rtl/>
        </w:rPr>
        <w:t>3</w:t>
      </w:r>
      <w:r w:rsidRPr="00137819">
        <w:rPr>
          <w:rFonts w:ascii="David" w:hAnsi="David" w:cs="David"/>
          <w:sz w:val="24"/>
          <w:rtl/>
        </w:rPr>
        <w:t>:00,  באמצעות מייל</w:t>
      </w:r>
      <w:r w:rsidR="00A54CF6">
        <w:rPr>
          <w:rFonts w:ascii="David" w:hAnsi="David" w:cs="David" w:hint="cs"/>
          <w:sz w:val="24"/>
          <w:rtl/>
        </w:rPr>
        <w:t xml:space="preserve">: </w:t>
      </w:r>
      <w:r w:rsidR="00560D64" w:rsidRPr="00560D64">
        <w:t xml:space="preserve"> </w:t>
      </w:r>
      <w:r w:rsidR="003B795E">
        <w:rPr>
          <w:rFonts w:asciiTheme="minorHAnsi" w:hAnsiTheme="minorHAnsi"/>
        </w:rPr>
        <w:t>michrazim@bat-yam.muni.il</w:t>
      </w:r>
      <w:r w:rsidR="00D03678">
        <w:rPr>
          <w:rFonts w:ascii="David" w:hAnsi="David" w:cs="David" w:hint="cs"/>
          <w:sz w:val="24"/>
          <w:rtl/>
        </w:rPr>
        <w:t xml:space="preserve"> .</w:t>
      </w:r>
    </w:p>
    <w:p w14:paraId="16B59177" w14:textId="77777777" w:rsidR="00F7093D" w:rsidRPr="00137819" w:rsidRDefault="00F7093D" w:rsidP="00915209">
      <w:pPr>
        <w:pStyle w:val="a3"/>
        <w:numPr>
          <w:ilvl w:val="1"/>
          <w:numId w:val="4"/>
        </w:numPr>
        <w:ind w:left="1132" w:hanging="426"/>
        <w:jc w:val="left"/>
        <w:rPr>
          <w:rFonts w:ascii="David" w:hAnsi="David" w:cs="David"/>
          <w:sz w:val="24"/>
        </w:rPr>
      </w:pPr>
      <w:r w:rsidRPr="00137819">
        <w:rPr>
          <w:rFonts w:ascii="David" w:hAnsi="David" w:cs="David"/>
          <w:sz w:val="24"/>
          <w:rtl/>
        </w:rPr>
        <w:t xml:space="preserve">העירייה תעביר תשובות בכתב לכל אחד מהנרשמים למכרז,  לרבות פרסומן באתר האינטרנט של העירייה. רק תשובות / הבהרות שיינתנו בכתב יחייבו את העירייה. מציע לא יהא רשאי לטעון כי בהצעתו הסתמך על תשובות או מידע שניתנו על ידי העירייה או מי מטעמה, אלא אם ניתנו בכתב. על המציעים לצרף להצעתם את מסמך התשובות.  על המשתתפים לעקוב אחר קבלת התשובות, </w:t>
      </w:r>
      <w:r w:rsidR="005005DE">
        <w:rPr>
          <w:rFonts w:ascii="David" w:hAnsi="David" w:cs="David" w:hint="cs"/>
          <w:sz w:val="24"/>
          <w:rtl/>
        </w:rPr>
        <w:t>אשר יועברו למציעים בהתאם לפרטי ההתקשרות שמסרו</w:t>
      </w:r>
      <w:r w:rsidRPr="00137819">
        <w:rPr>
          <w:rFonts w:ascii="David" w:hAnsi="David" w:cs="David"/>
          <w:sz w:val="24"/>
          <w:rtl/>
        </w:rPr>
        <w:t xml:space="preserve"> באמצעות מייל / פקס או באמצעות אתר העירייה.</w:t>
      </w:r>
    </w:p>
    <w:p w14:paraId="4E9A4D4F" w14:textId="77777777" w:rsidR="00F7093D" w:rsidRPr="00137819" w:rsidRDefault="00F7093D" w:rsidP="00915209">
      <w:pPr>
        <w:pStyle w:val="a3"/>
        <w:numPr>
          <w:ilvl w:val="1"/>
          <w:numId w:val="4"/>
        </w:numPr>
        <w:ind w:left="1132" w:hanging="426"/>
        <w:jc w:val="left"/>
        <w:rPr>
          <w:rFonts w:ascii="David" w:hAnsi="David" w:cs="David"/>
          <w:sz w:val="24"/>
        </w:rPr>
      </w:pPr>
      <w:r w:rsidRPr="00137819">
        <w:rPr>
          <w:rFonts w:ascii="David" w:hAnsi="David" w:cs="David"/>
          <w:b/>
          <w:bCs/>
          <w:sz w:val="24"/>
          <w:rtl/>
        </w:rPr>
        <w:t xml:space="preserve">משתתף שלא יעביר את הסתייגויותיו ו/או בקשותיו להבהרה בהתאם </w:t>
      </w:r>
      <w:proofErr w:type="spellStart"/>
      <w:r w:rsidRPr="00137819">
        <w:rPr>
          <w:rFonts w:ascii="David" w:hAnsi="David" w:cs="David"/>
          <w:b/>
          <w:bCs/>
          <w:sz w:val="24"/>
          <w:rtl/>
        </w:rPr>
        <w:t>לס"ק</w:t>
      </w:r>
      <w:proofErr w:type="spellEnd"/>
      <w:r w:rsidRPr="00137819">
        <w:rPr>
          <w:rFonts w:ascii="David" w:hAnsi="David" w:cs="David"/>
          <w:b/>
          <w:bCs/>
          <w:sz w:val="24"/>
          <w:rtl/>
        </w:rPr>
        <w:t xml:space="preserve"> לעיל, יהיה מנוע לטעון טענות בדבר אי סבירות או אי בהירות, שגיאות או אי התאמות </w:t>
      </w:r>
      <w:proofErr w:type="spellStart"/>
      <w:r w:rsidRPr="00137819">
        <w:rPr>
          <w:rFonts w:ascii="David" w:hAnsi="David" w:cs="David"/>
          <w:b/>
          <w:bCs/>
          <w:sz w:val="24"/>
          <w:rtl/>
        </w:rPr>
        <w:t>וכיוצ"ב</w:t>
      </w:r>
      <w:proofErr w:type="spellEnd"/>
      <w:r w:rsidRPr="00137819">
        <w:rPr>
          <w:rFonts w:ascii="David" w:hAnsi="David" w:cs="David"/>
          <w:b/>
          <w:bCs/>
          <w:sz w:val="24"/>
          <w:rtl/>
        </w:rPr>
        <w:t>.</w:t>
      </w:r>
    </w:p>
    <w:p w14:paraId="1094A9B1" w14:textId="77777777" w:rsidR="00F7093D" w:rsidRPr="00F7093D" w:rsidRDefault="00F7093D" w:rsidP="00137819">
      <w:pPr>
        <w:widowControl w:val="0"/>
        <w:spacing w:after="123" w:line="220" w:lineRule="exact"/>
        <w:rPr>
          <w:rFonts w:ascii="David" w:eastAsia="David" w:hAnsi="David"/>
          <w:b/>
          <w:bCs/>
          <w:color w:val="000000"/>
          <w:u w:val="single"/>
          <w:rtl/>
          <w:lang w:val="x-none" w:eastAsia="he-IL"/>
        </w:rPr>
      </w:pPr>
    </w:p>
    <w:p w14:paraId="323EA48C" w14:textId="77777777" w:rsidR="003757DC" w:rsidRPr="000F3A96" w:rsidRDefault="003757DC">
      <w:pPr>
        <w:bidi w:val="0"/>
        <w:rPr>
          <w:rFonts w:ascii="David" w:eastAsia="David" w:hAnsi="David"/>
          <w:color w:val="000000"/>
          <w:lang w:eastAsia="he-IL"/>
        </w:rPr>
      </w:pPr>
      <w:r w:rsidRPr="00ED43C7">
        <w:rPr>
          <w:rFonts w:ascii="David" w:eastAsia="David" w:hAnsi="David"/>
          <w:color w:val="000000"/>
          <w:rtl/>
          <w:lang w:val="he-IL" w:eastAsia="he-IL"/>
        </w:rPr>
        <w:br w:type="page"/>
      </w:r>
    </w:p>
    <w:p w14:paraId="283B6002" w14:textId="1CB4E6CA" w:rsidR="00035C62" w:rsidRPr="00554E30" w:rsidRDefault="00D300E7" w:rsidP="00915209">
      <w:pPr>
        <w:widowControl w:val="0"/>
        <w:numPr>
          <w:ilvl w:val="0"/>
          <w:numId w:val="19"/>
        </w:numPr>
        <w:tabs>
          <w:tab w:val="right" w:pos="2981"/>
        </w:tabs>
        <w:spacing w:after="428" w:line="220" w:lineRule="exact"/>
        <w:ind w:left="565" w:hanging="567"/>
        <w:rPr>
          <w:rFonts w:ascii="David" w:hAnsi="David"/>
          <w:b/>
          <w:bCs/>
          <w:u w:val="single"/>
          <w:rtl/>
        </w:rPr>
      </w:pPr>
      <w:r w:rsidRPr="00554E30">
        <w:rPr>
          <w:rFonts w:ascii="David" w:hAnsi="David"/>
          <w:b/>
          <w:bCs/>
          <w:u w:val="single"/>
          <w:rtl/>
        </w:rPr>
        <w:t>הצעת המחיר</w:t>
      </w:r>
      <w:r w:rsidR="00554E30">
        <w:rPr>
          <w:rFonts w:ascii="David" w:hAnsi="David" w:hint="cs"/>
          <w:b/>
          <w:bCs/>
          <w:u w:val="single"/>
          <w:rtl/>
        </w:rPr>
        <w:t>:</w:t>
      </w:r>
    </w:p>
    <w:p w14:paraId="08DEFBB4" w14:textId="77777777" w:rsidR="00520A79" w:rsidRDefault="00520A79" w:rsidP="00915209">
      <w:pPr>
        <w:keepNext/>
        <w:keepLines/>
        <w:widowControl w:val="0"/>
        <w:numPr>
          <w:ilvl w:val="1"/>
          <w:numId w:val="19"/>
        </w:numPr>
        <w:spacing w:before="240" w:after="360" w:line="360" w:lineRule="auto"/>
        <w:ind w:left="990" w:hanging="567"/>
        <w:contextualSpacing/>
        <w:outlineLvl w:val="3"/>
        <w:rPr>
          <w:rFonts w:ascii="David" w:eastAsia="David" w:hAnsi="David"/>
          <w:color w:val="000000"/>
          <w:rtl/>
          <w:lang w:val="he-IL" w:eastAsia="he-IL"/>
        </w:rPr>
      </w:pPr>
      <w:r w:rsidRPr="00994C81">
        <w:rPr>
          <w:rFonts w:ascii="David" w:eastAsia="David" w:hAnsi="David" w:hint="cs"/>
          <w:color w:val="000000"/>
          <w:rtl/>
          <w:lang w:val="he-IL" w:eastAsia="he-IL"/>
        </w:rPr>
        <w:t>ב</w:t>
      </w:r>
      <w:r w:rsidRPr="00994C81">
        <w:rPr>
          <w:rFonts w:ascii="David" w:eastAsia="David" w:hAnsi="David"/>
          <w:color w:val="000000"/>
          <w:rtl/>
          <w:lang w:val="he-IL" w:eastAsia="he-IL"/>
        </w:rPr>
        <w:t>מכרז זה נקבע מחיר מקסימ</w:t>
      </w:r>
      <w:r w:rsidRPr="00994C81">
        <w:rPr>
          <w:rFonts w:ascii="David" w:eastAsia="David" w:hAnsi="David" w:hint="cs"/>
          <w:color w:val="000000"/>
          <w:rtl/>
          <w:lang w:val="he-IL" w:eastAsia="he-IL"/>
        </w:rPr>
        <w:t xml:space="preserve">ום </w:t>
      </w:r>
      <w:r w:rsidR="008F0565">
        <w:rPr>
          <w:rFonts w:ascii="David" w:eastAsia="David" w:hAnsi="David" w:hint="cs"/>
          <w:color w:val="000000"/>
          <w:rtl/>
          <w:lang w:val="he-IL" w:eastAsia="he-IL"/>
        </w:rPr>
        <w:t>לטיפול במוסד לימודים</w:t>
      </w:r>
      <w:r w:rsidRPr="00994C81">
        <w:rPr>
          <w:rFonts w:ascii="David" w:eastAsia="David" w:hAnsi="David"/>
          <w:color w:val="000000"/>
          <w:rtl/>
          <w:lang w:val="he-IL" w:eastAsia="he-IL"/>
        </w:rPr>
        <w:t xml:space="preserve"> כמפורט בטופס הצעת המחיר – </w:t>
      </w:r>
      <w:r w:rsidRPr="00F267FD">
        <w:rPr>
          <w:rFonts w:ascii="David" w:eastAsia="David" w:hAnsi="David"/>
          <w:color w:val="000000"/>
          <w:rtl/>
          <w:lang w:val="he-IL" w:eastAsia="he-IL"/>
        </w:rPr>
        <w:t>מסמך ג'</w:t>
      </w:r>
      <w:r w:rsidRPr="00994C81">
        <w:rPr>
          <w:rFonts w:ascii="David" w:eastAsia="David" w:hAnsi="David"/>
          <w:color w:val="000000"/>
          <w:rtl/>
          <w:lang w:val="he-IL" w:eastAsia="he-IL"/>
        </w:rPr>
        <w:t xml:space="preserve"> למכרז. המציע יגיש הצעת מחיר המהווה הנחה על מחיר</w:t>
      </w:r>
      <w:r w:rsidRPr="00994C81">
        <w:rPr>
          <w:rFonts w:ascii="David" w:eastAsia="David" w:hAnsi="David" w:hint="cs"/>
          <w:color w:val="000000"/>
          <w:rtl/>
          <w:lang w:val="he-IL" w:eastAsia="he-IL"/>
        </w:rPr>
        <w:t>י</w:t>
      </w:r>
      <w:r w:rsidRPr="00994C81">
        <w:rPr>
          <w:rFonts w:ascii="David" w:eastAsia="David" w:hAnsi="David"/>
          <w:color w:val="000000"/>
          <w:rtl/>
          <w:lang w:val="he-IL" w:eastAsia="he-IL"/>
        </w:rPr>
        <w:t xml:space="preserve"> העירייה המקסימאל</w:t>
      </w:r>
      <w:r w:rsidR="00A54CF6">
        <w:rPr>
          <w:rFonts w:ascii="David" w:eastAsia="David" w:hAnsi="David" w:hint="cs"/>
          <w:color w:val="000000"/>
          <w:rtl/>
          <w:lang w:val="he-IL" w:eastAsia="he-IL"/>
        </w:rPr>
        <w:t>י</w:t>
      </w:r>
      <w:r w:rsidRPr="00994C81">
        <w:rPr>
          <w:rFonts w:ascii="David" w:eastAsia="David" w:hAnsi="David"/>
          <w:color w:val="000000"/>
          <w:rtl/>
          <w:lang w:val="he-IL" w:eastAsia="he-IL"/>
        </w:rPr>
        <w:t>י</w:t>
      </w:r>
      <w:r w:rsidRPr="00994C81">
        <w:rPr>
          <w:rFonts w:ascii="David" w:eastAsia="David" w:hAnsi="David" w:hint="cs"/>
          <w:color w:val="000000"/>
          <w:rtl/>
          <w:lang w:val="he-IL" w:eastAsia="he-IL"/>
        </w:rPr>
        <w:t>ם.</w:t>
      </w:r>
      <w:r w:rsidRPr="00994C81">
        <w:rPr>
          <w:rFonts w:ascii="David" w:eastAsia="David" w:hAnsi="David"/>
          <w:color w:val="000000"/>
          <w:rtl/>
          <w:lang w:val="he-IL" w:eastAsia="he-IL"/>
        </w:rPr>
        <w:t xml:space="preserve"> הצעת המחיר של המציע תהא הצעה הכוללת את כל האמצעים הנדרשים לביצוע העבודות באופן מלא ומושלם, כמפורט במכרז ומסמכיו </w:t>
      </w:r>
      <w:r w:rsidRPr="00994C81">
        <w:rPr>
          <w:rFonts w:ascii="David" w:eastAsia="David" w:hAnsi="David" w:hint="cs"/>
          <w:color w:val="000000"/>
          <w:rtl/>
          <w:lang w:val="he-IL" w:eastAsia="he-IL"/>
        </w:rPr>
        <w:t>.</w:t>
      </w:r>
    </w:p>
    <w:p w14:paraId="6D6AED19" w14:textId="741B48A6" w:rsidR="003757DC" w:rsidRPr="00994C81" w:rsidRDefault="00506725" w:rsidP="00915209">
      <w:pPr>
        <w:keepNext/>
        <w:keepLines/>
        <w:widowControl w:val="0"/>
        <w:numPr>
          <w:ilvl w:val="1"/>
          <w:numId w:val="19"/>
        </w:numPr>
        <w:spacing w:before="240" w:after="360" w:line="360" w:lineRule="auto"/>
        <w:ind w:left="990" w:hanging="567"/>
        <w:contextualSpacing/>
        <w:outlineLvl w:val="3"/>
        <w:rPr>
          <w:rFonts w:ascii="David" w:eastAsia="David" w:hAnsi="David"/>
          <w:color w:val="000000"/>
          <w:rtl/>
          <w:lang w:eastAsia="he-IL"/>
        </w:rPr>
      </w:pPr>
      <w:r>
        <w:rPr>
          <w:rFonts w:ascii="David" w:eastAsia="David" w:hAnsi="David" w:hint="cs"/>
          <w:color w:val="000000"/>
          <w:rtl/>
          <w:lang w:eastAsia="he-IL"/>
        </w:rPr>
        <w:t xml:space="preserve"> רשימת </w:t>
      </w:r>
      <w:r w:rsidR="003757DC" w:rsidRPr="00994C81">
        <w:rPr>
          <w:rFonts w:ascii="David" w:eastAsia="David" w:hAnsi="David"/>
          <w:color w:val="000000"/>
          <w:rtl/>
          <w:lang w:eastAsia="he-IL"/>
        </w:rPr>
        <w:t>מוסדות החינוך</w:t>
      </w:r>
      <w:r>
        <w:rPr>
          <w:rFonts w:ascii="David" w:eastAsia="David" w:hAnsi="David" w:hint="cs"/>
          <w:color w:val="000000"/>
          <w:rtl/>
          <w:lang w:eastAsia="he-IL"/>
        </w:rPr>
        <w:t xml:space="preserve">/הציבור מפורטים בנספח בחוזה . אין ברשימה זו וכמות המוסדות החינוך/והציבור </w:t>
      </w:r>
      <w:proofErr w:type="spellStart"/>
      <w:r>
        <w:rPr>
          <w:rFonts w:ascii="David" w:eastAsia="David" w:hAnsi="David" w:hint="cs"/>
          <w:color w:val="000000"/>
          <w:rtl/>
          <w:lang w:eastAsia="he-IL"/>
        </w:rPr>
        <w:t>המצויינת</w:t>
      </w:r>
      <w:proofErr w:type="spellEnd"/>
      <w:r>
        <w:rPr>
          <w:rFonts w:ascii="David" w:eastAsia="David" w:hAnsi="David" w:hint="cs"/>
          <w:color w:val="000000"/>
          <w:rtl/>
          <w:lang w:eastAsia="he-IL"/>
        </w:rPr>
        <w:t xml:space="preserve"> בה כדי לחייב את העירייה  </w:t>
      </w:r>
      <w:r w:rsidR="008940E0">
        <w:rPr>
          <w:rFonts w:ascii="David" w:eastAsia="David" w:hAnsi="David" w:hint="cs"/>
          <w:color w:val="000000"/>
          <w:rtl/>
          <w:lang w:eastAsia="he-IL"/>
        </w:rPr>
        <w:t xml:space="preserve"> מנהל אגף חזות העיר </w:t>
      </w:r>
      <w:r>
        <w:rPr>
          <w:rFonts w:ascii="David" w:eastAsia="David" w:hAnsi="David" w:hint="cs"/>
          <w:color w:val="000000"/>
          <w:rtl/>
          <w:lang w:eastAsia="he-IL"/>
        </w:rPr>
        <w:t>ר</w:t>
      </w:r>
      <w:r w:rsidR="008940E0">
        <w:rPr>
          <w:rFonts w:ascii="David" w:eastAsia="David" w:hAnsi="David" w:hint="cs"/>
          <w:color w:val="000000"/>
          <w:rtl/>
          <w:lang w:eastAsia="he-IL"/>
        </w:rPr>
        <w:t xml:space="preserve">שאי בכל רגע נתון לגרוע </w:t>
      </w:r>
      <w:r>
        <w:rPr>
          <w:rFonts w:ascii="David" w:eastAsia="David" w:hAnsi="David" w:hint="cs"/>
          <w:color w:val="000000"/>
          <w:rtl/>
          <w:lang w:eastAsia="he-IL"/>
        </w:rPr>
        <w:t xml:space="preserve">ו/או להוסיף </w:t>
      </w:r>
      <w:r w:rsidR="008940E0">
        <w:rPr>
          <w:rFonts w:ascii="David" w:eastAsia="David" w:hAnsi="David" w:hint="cs"/>
          <w:color w:val="000000"/>
          <w:rtl/>
          <w:lang w:eastAsia="he-IL"/>
        </w:rPr>
        <w:t>מוסדות חינוך / צבור בהתאם לשיקול דעתו הבלעדי ואין ולא יהיו לזכיין כל תביעה או דרישה לפיצוי כספי  בנושא זה. בכל מקרה בו יצומצמו שטחי הטיפול יוותר המחיר המוצע על ידי הזכיין על כנו.</w:t>
      </w:r>
    </w:p>
    <w:p w14:paraId="3A16C793" w14:textId="77777777" w:rsidR="003757DC" w:rsidRPr="0044497E" w:rsidRDefault="003757DC" w:rsidP="00915209">
      <w:pPr>
        <w:keepNext/>
        <w:keepLines/>
        <w:widowControl w:val="0"/>
        <w:numPr>
          <w:ilvl w:val="1"/>
          <w:numId w:val="19"/>
        </w:numPr>
        <w:spacing w:before="240" w:after="360" w:line="360" w:lineRule="auto"/>
        <w:ind w:left="990" w:hanging="567"/>
        <w:contextualSpacing/>
        <w:outlineLvl w:val="3"/>
        <w:rPr>
          <w:rFonts w:ascii="David" w:eastAsia="David" w:hAnsi="David"/>
          <w:color w:val="000000"/>
          <w:rtl/>
          <w:lang w:eastAsia="he-IL"/>
        </w:rPr>
      </w:pPr>
      <w:r w:rsidRPr="0044497E">
        <w:rPr>
          <w:rFonts w:ascii="David" w:eastAsia="David" w:hAnsi="David"/>
          <w:color w:val="000000"/>
          <w:rtl/>
          <w:lang w:eastAsia="he-IL"/>
        </w:rPr>
        <w:t>היה ובמהלך המכרז נוסף מוסד חינוכי חדש (או קיים שלא היה ברשימה) – יתווסף לסידור העבודה ויתומחר ע"פ אותם התנאים. סעיף זה רלוונטי לעד תוספת של 10% תוספת כמות של מוסדות בכל שנה</w:t>
      </w:r>
      <w:r w:rsidR="006C315F">
        <w:rPr>
          <w:rFonts w:ascii="David" w:eastAsia="David" w:hAnsi="David" w:hint="cs"/>
          <w:color w:val="000000"/>
          <w:rtl/>
          <w:lang w:eastAsia="he-IL"/>
        </w:rPr>
        <w:t xml:space="preserve"> והכל בכפוף לתקציב מאושר ולהוצאת הזמנת עבודה מאושרת על ידי כל הגורמים בעירייה</w:t>
      </w:r>
      <w:r w:rsidRPr="0044497E">
        <w:rPr>
          <w:rFonts w:ascii="David" w:eastAsia="David" w:hAnsi="David"/>
          <w:color w:val="000000"/>
          <w:rtl/>
          <w:lang w:eastAsia="he-IL"/>
        </w:rPr>
        <w:t>.</w:t>
      </w:r>
    </w:p>
    <w:p w14:paraId="16F33709" w14:textId="56B38449" w:rsidR="003757DC" w:rsidRPr="0044497E" w:rsidRDefault="003757DC" w:rsidP="00915209">
      <w:pPr>
        <w:keepNext/>
        <w:keepLines/>
        <w:widowControl w:val="0"/>
        <w:numPr>
          <w:ilvl w:val="1"/>
          <w:numId w:val="19"/>
        </w:numPr>
        <w:spacing w:before="240" w:after="360" w:line="360" w:lineRule="auto"/>
        <w:ind w:left="990" w:hanging="567"/>
        <w:contextualSpacing/>
        <w:outlineLvl w:val="3"/>
        <w:rPr>
          <w:rFonts w:ascii="David" w:eastAsia="David" w:hAnsi="David"/>
          <w:color w:val="000000"/>
          <w:rtl/>
          <w:lang w:eastAsia="he-IL"/>
        </w:rPr>
      </w:pPr>
      <w:r w:rsidRPr="0044497E">
        <w:rPr>
          <w:rFonts w:ascii="David" w:eastAsia="David" w:hAnsi="David"/>
          <w:color w:val="000000"/>
          <w:rtl/>
          <w:lang w:eastAsia="he-IL"/>
        </w:rPr>
        <w:t xml:space="preserve">היה ומוסד חינוכי בוטל או שונה ייעודו – העירייה רשאית לבטל את הצורך בטיפול גנני באותו המוסד ולגרוע את </w:t>
      </w:r>
      <w:r w:rsidR="00506725">
        <w:rPr>
          <w:rFonts w:ascii="David" w:eastAsia="David" w:hAnsi="David" w:hint="cs"/>
          <w:color w:val="000000"/>
          <w:rtl/>
          <w:lang w:eastAsia="he-IL"/>
        </w:rPr>
        <w:t xml:space="preserve">העבודה היקפה ותמורתה </w:t>
      </w:r>
      <w:r w:rsidRPr="0044497E">
        <w:rPr>
          <w:rFonts w:ascii="David" w:eastAsia="David" w:hAnsi="David"/>
          <w:color w:val="000000"/>
          <w:rtl/>
          <w:lang w:eastAsia="he-IL"/>
        </w:rPr>
        <w:t xml:space="preserve"> מהקבלן עבור מוסד זה באופן קבוע</w:t>
      </w:r>
      <w:r>
        <w:rPr>
          <w:rFonts w:ascii="David" w:eastAsia="David" w:hAnsi="David" w:hint="cs"/>
          <w:color w:val="000000"/>
          <w:rtl/>
          <w:lang w:eastAsia="he-IL"/>
        </w:rPr>
        <w:t>.</w:t>
      </w:r>
    </w:p>
    <w:p w14:paraId="0B930593" w14:textId="4EDDF8D0" w:rsidR="00916313" w:rsidRPr="003757DC" w:rsidRDefault="003757DC" w:rsidP="00915209">
      <w:pPr>
        <w:keepNext/>
        <w:keepLines/>
        <w:widowControl w:val="0"/>
        <w:numPr>
          <w:ilvl w:val="1"/>
          <w:numId w:val="19"/>
        </w:numPr>
        <w:spacing w:before="240" w:after="360" w:line="360" w:lineRule="auto"/>
        <w:ind w:left="990" w:hanging="567"/>
        <w:contextualSpacing/>
        <w:outlineLvl w:val="3"/>
        <w:rPr>
          <w:rFonts w:ascii="David" w:hAnsi="David"/>
          <w:rtl/>
        </w:rPr>
      </w:pPr>
      <w:r w:rsidRPr="003757DC">
        <w:rPr>
          <w:rFonts w:ascii="David" w:eastAsia="David" w:hAnsi="David"/>
          <w:color w:val="000000"/>
          <w:rtl/>
          <w:lang w:eastAsia="he-IL"/>
        </w:rPr>
        <w:t xml:space="preserve">היה </w:t>
      </w:r>
      <w:r w:rsidRPr="003757DC">
        <w:rPr>
          <w:rFonts w:ascii="David" w:eastAsia="David" w:hAnsi="David"/>
          <w:color w:val="000000"/>
          <w:rtl/>
          <w:lang w:val="he-IL" w:eastAsia="he-IL"/>
        </w:rPr>
        <w:t>ומנהל</w:t>
      </w:r>
      <w:r w:rsidRPr="003757DC">
        <w:rPr>
          <w:rFonts w:ascii="David" w:eastAsia="David" w:hAnsi="David"/>
          <w:color w:val="000000"/>
          <w:rtl/>
          <w:lang w:eastAsia="he-IL"/>
        </w:rPr>
        <w:t xml:space="preserve"> האגף או מי </w:t>
      </w:r>
      <w:r w:rsidRPr="003757DC">
        <w:rPr>
          <w:rFonts w:ascii="David" w:eastAsia="David" w:hAnsi="David" w:hint="cs"/>
          <w:color w:val="000000"/>
          <w:rtl/>
          <w:lang w:eastAsia="he-IL"/>
        </w:rPr>
        <w:t>מ</w:t>
      </w:r>
      <w:r w:rsidRPr="003757DC">
        <w:rPr>
          <w:rFonts w:ascii="David" w:eastAsia="David" w:hAnsi="David"/>
          <w:color w:val="000000"/>
          <w:rtl/>
          <w:lang w:eastAsia="he-IL"/>
        </w:rPr>
        <w:t>טעמו הורו לקבלן לבצע טיפול נוסף (הוראה בכתב בלבד במייל או פקס)  בבה"ס או בגן ילדים מעבר לתדירות בסעיף לעיל – התמורה תהיה ע"פ המחיר שנקבע לכל מוסד כולל אחוז ההנחה שנתן הקבלן</w:t>
      </w:r>
      <w:r w:rsidR="00257FE4">
        <w:rPr>
          <w:rFonts w:ascii="David" w:eastAsia="David" w:hAnsi="David" w:hint="cs"/>
          <w:color w:val="000000"/>
          <w:rtl/>
          <w:lang w:eastAsia="he-IL"/>
        </w:rPr>
        <w:t>, וכן בכפוף להזמנת עבודה מאושרת.</w:t>
      </w:r>
    </w:p>
    <w:p w14:paraId="22499FD0" w14:textId="59346B0B" w:rsidR="003757DC" w:rsidRDefault="00994C81" w:rsidP="00915209">
      <w:pPr>
        <w:keepNext/>
        <w:keepLines/>
        <w:widowControl w:val="0"/>
        <w:numPr>
          <w:ilvl w:val="1"/>
          <w:numId w:val="19"/>
        </w:numPr>
        <w:spacing w:before="240" w:after="360" w:line="360" w:lineRule="auto"/>
        <w:ind w:left="990" w:hanging="567"/>
        <w:contextualSpacing/>
        <w:outlineLvl w:val="3"/>
        <w:rPr>
          <w:rFonts w:ascii="David" w:eastAsia="David" w:hAnsi="David"/>
          <w:color w:val="000000"/>
          <w:rtl/>
          <w:lang w:eastAsia="he-IL"/>
        </w:rPr>
      </w:pPr>
      <w:r w:rsidRPr="00994C81">
        <w:rPr>
          <w:rFonts w:ascii="David" w:eastAsia="David" w:hAnsi="David"/>
          <w:color w:val="000000"/>
          <w:rtl/>
          <w:lang w:eastAsia="he-IL"/>
        </w:rPr>
        <w:t>היה והקבלן /מנהל העבודה ביצע טיפול נוסף</w:t>
      </w:r>
      <w:r w:rsidRPr="0044497E">
        <w:rPr>
          <w:rFonts w:ascii="David" w:eastAsia="David" w:hAnsi="David"/>
          <w:color w:val="000000"/>
          <w:rtl/>
          <w:lang w:eastAsia="he-IL"/>
        </w:rPr>
        <w:t xml:space="preserve"> מעבר לתדירות שלא ע"פ בקשת מנ</w:t>
      </w:r>
      <w:r>
        <w:rPr>
          <w:rFonts w:ascii="David" w:eastAsia="David" w:hAnsi="David"/>
          <w:color w:val="000000"/>
          <w:rtl/>
          <w:lang w:eastAsia="he-IL"/>
        </w:rPr>
        <w:t>הל האגף או מי מטעמו בכתב</w:t>
      </w:r>
      <w:r w:rsidR="00257FE4">
        <w:rPr>
          <w:rFonts w:ascii="David" w:eastAsia="David" w:hAnsi="David" w:hint="cs"/>
          <w:color w:val="000000"/>
          <w:rtl/>
          <w:lang w:eastAsia="he-IL"/>
        </w:rPr>
        <w:t xml:space="preserve"> ולא על פי הזמנת עבודה אושרת ע"י כל הגורמים בעירייה</w:t>
      </w:r>
      <w:r>
        <w:rPr>
          <w:rFonts w:ascii="David" w:eastAsia="David" w:hAnsi="David"/>
          <w:color w:val="000000"/>
          <w:rtl/>
          <w:lang w:eastAsia="he-IL"/>
        </w:rPr>
        <w:t xml:space="preserve"> – לא ת</w:t>
      </w:r>
      <w:r w:rsidRPr="0044497E">
        <w:rPr>
          <w:rFonts w:ascii="David" w:eastAsia="David" w:hAnsi="David"/>
          <w:color w:val="000000"/>
          <w:rtl/>
          <w:lang w:eastAsia="he-IL"/>
        </w:rPr>
        <w:t>היה כל תמורה נוספת.</w:t>
      </w:r>
    </w:p>
    <w:p w14:paraId="7D84A602" w14:textId="77777777" w:rsidR="003757DC" w:rsidRDefault="003757DC">
      <w:pPr>
        <w:bidi w:val="0"/>
        <w:rPr>
          <w:rFonts w:ascii="David" w:eastAsia="David" w:hAnsi="David"/>
          <w:color w:val="000000"/>
          <w:lang w:eastAsia="he-IL"/>
        </w:rPr>
      </w:pPr>
      <w:r>
        <w:rPr>
          <w:rFonts w:ascii="David" w:eastAsia="David" w:hAnsi="David"/>
          <w:color w:val="000000"/>
          <w:rtl/>
          <w:lang w:eastAsia="he-IL"/>
        </w:rPr>
        <w:br w:type="page"/>
      </w:r>
    </w:p>
    <w:p w14:paraId="64E18473" w14:textId="77777777" w:rsidR="00994C81" w:rsidRPr="0044497E" w:rsidRDefault="00994C81" w:rsidP="003757DC">
      <w:pPr>
        <w:keepNext/>
        <w:keepLines/>
        <w:widowControl w:val="0"/>
        <w:spacing w:before="240" w:after="360" w:line="360" w:lineRule="auto"/>
        <w:ind w:left="990"/>
        <w:contextualSpacing/>
        <w:outlineLvl w:val="3"/>
        <w:rPr>
          <w:rFonts w:ascii="David" w:eastAsia="David" w:hAnsi="David"/>
          <w:color w:val="000000"/>
          <w:rtl/>
          <w:lang w:eastAsia="he-IL"/>
        </w:rPr>
      </w:pPr>
    </w:p>
    <w:p w14:paraId="3AA31502" w14:textId="77777777" w:rsidR="00864C29" w:rsidRDefault="00864C29" w:rsidP="00860223">
      <w:pPr>
        <w:widowControl w:val="0"/>
        <w:tabs>
          <w:tab w:val="right" w:pos="2981"/>
        </w:tabs>
        <w:spacing w:line="360" w:lineRule="auto"/>
        <w:rPr>
          <w:rFonts w:ascii="David" w:eastAsia="David" w:hAnsi="David"/>
          <w:b/>
          <w:bCs/>
          <w:color w:val="000000"/>
          <w:u w:val="single"/>
          <w:rtl/>
          <w:lang w:val="he-IL" w:eastAsia="he-IL"/>
        </w:rPr>
      </w:pPr>
    </w:p>
    <w:p w14:paraId="1D69B06A" w14:textId="77777777" w:rsidR="00664B63" w:rsidRPr="006F1FEC" w:rsidRDefault="00794569" w:rsidP="00915209">
      <w:pPr>
        <w:keepNext/>
        <w:keepLines/>
        <w:widowControl w:val="0"/>
        <w:numPr>
          <w:ilvl w:val="0"/>
          <w:numId w:val="19"/>
        </w:numPr>
        <w:tabs>
          <w:tab w:val="right" w:pos="2981"/>
        </w:tabs>
        <w:spacing w:after="428" w:line="360" w:lineRule="auto"/>
        <w:ind w:left="380" w:hanging="357"/>
        <w:contextualSpacing/>
        <w:outlineLvl w:val="3"/>
        <w:rPr>
          <w:rFonts w:ascii="David" w:eastAsia="David" w:hAnsi="David"/>
          <w:b/>
          <w:bCs/>
          <w:color w:val="000000"/>
          <w:rtl/>
          <w:lang w:val="he-IL" w:eastAsia="he-IL"/>
        </w:rPr>
      </w:pPr>
      <w:r w:rsidRPr="006F1FEC">
        <w:rPr>
          <w:rFonts w:ascii="David" w:eastAsia="David" w:hAnsi="David" w:hint="cs"/>
          <w:b/>
          <w:bCs/>
          <w:color w:val="000000"/>
          <w:u w:val="single"/>
          <w:rtl/>
          <w:lang w:val="he-IL" w:eastAsia="he-IL"/>
        </w:rPr>
        <w:t>אופן בח</w:t>
      </w:r>
      <w:r w:rsidRPr="006F1FEC">
        <w:rPr>
          <w:rFonts w:ascii="David" w:eastAsia="David" w:hAnsi="David"/>
          <w:b/>
          <w:bCs/>
          <w:color w:val="000000"/>
          <w:u w:val="single"/>
          <w:rtl/>
          <w:lang w:val="he-IL" w:eastAsia="he-IL"/>
        </w:rPr>
        <w:t>ירת הזו</w:t>
      </w:r>
      <w:r w:rsidR="00722FCE" w:rsidRPr="006F1FEC">
        <w:rPr>
          <w:rFonts w:ascii="David" w:eastAsia="David" w:hAnsi="David" w:hint="cs"/>
          <w:b/>
          <w:bCs/>
          <w:color w:val="000000"/>
          <w:u w:val="single"/>
          <w:rtl/>
          <w:lang w:val="he-IL" w:eastAsia="he-IL"/>
        </w:rPr>
        <w:t>כה</w:t>
      </w:r>
    </w:p>
    <w:p w14:paraId="7AA19F4E" w14:textId="157FC218" w:rsidR="00AD78ED" w:rsidRPr="00664B63" w:rsidRDefault="00A621C5" w:rsidP="000F3A96">
      <w:pPr>
        <w:keepNext/>
        <w:keepLines/>
        <w:widowControl w:val="0"/>
        <w:tabs>
          <w:tab w:val="right" w:pos="2981"/>
        </w:tabs>
        <w:spacing w:after="428" w:line="360" w:lineRule="auto"/>
        <w:outlineLvl w:val="3"/>
        <w:rPr>
          <w:rFonts w:ascii="David" w:eastAsia="David" w:hAnsi="David"/>
          <w:color w:val="000000"/>
          <w:rtl/>
          <w:lang w:val="he-IL"/>
        </w:rPr>
      </w:pPr>
      <w:r w:rsidRPr="00A621C5">
        <w:rPr>
          <w:rFonts w:ascii="David" w:eastAsia="David" w:hAnsi="David"/>
          <w:color w:val="000000"/>
          <w:rtl/>
          <w:lang w:val="he-IL"/>
        </w:rPr>
        <w:t xml:space="preserve">ההצעות המקיימות את תנאי הסף ישוקללו וידורגו בהתאם לציון המשוקלל למציע כמפורט מטה, כך שציון זה מורכב מ </w:t>
      </w:r>
      <w:r w:rsidR="003757DC">
        <w:rPr>
          <w:rFonts w:ascii="David" w:eastAsia="David" w:hAnsi="David" w:hint="cs"/>
          <w:color w:val="000000"/>
          <w:rtl/>
          <w:lang w:val="he-IL"/>
        </w:rPr>
        <w:t>3</w:t>
      </w:r>
      <w:r w:rsidR="00580FC6">
        <w:rPr>
          <w:rFonts w:ascii="David" w:eastAsia="David" w:hAnsi="David" w:hint="cs"/>
          <w:color w:val="000000"/>
          <w:rtl/>
          <w:lang w:val="he-IL"/>
        </w:rPr>
        <w:t>0</w:t>
      </w:r>
      <w:r w:rsidRPr="00A621C5">
        <w:rPr>
          <w:rFonts w:ascii="David" w:eastAsia="David" w:hAnsi="David"/>
          <w:color w:val="000000"/>
          <w:rtl/>
          <w:lang w:val="he-IL"/>
        </w:rPr>
        <w:t xml:space="preserve"> נקודות ניקוד איכות ו- </w:t>
      </w:r>
      <w:r w:rsidR="003757DC">
        <w:rPr>
          <w:rFonts w:ascii="David" w:eastAsia="David" w:hAnsi="David" w:hint="cs"/>
          <w:color w:val="000000"/>
          <w:rtl/>
          <w:lang w:val="he-IL"/>
        </w:rPr>
        <w:t>7</w:t>
      </w:r>
      <w:r w:rsidR="00580FC6">
        <w:rPr>
          <w:rFonts w:ascii="David" w:eastAsia="David" w:hAnsi="David" w:hint="cs"/>
          <w:color w:val="000000"/>
          <w:rtl/>
          <w:lang w:val="he-IL"/>
        </w:rPr>
        <w:t>0</w:t>
      </w:r>
      <w:r w:rsidRPr="00A621C5">
        <w:rPr>
          <w:rFonts w:ascii="David" w:eastAsia="David" w:hAnsi="David"/>
          <w:color w:val="000000"/>
          <w:rtl/>
          <w:lang w:val="he-IL"/>
        </w:rPr>
        <w:t xml:space="preserve"> נקודות </w:t>
      </w:r>
      <w:r w:rsidRPr="00A621C5">
        <w:rPr>
          <w:rFonts w:ascii="David" w:eastAsia="David" w:hAnsi="David" w:hint="cs"/>
          <w:color w:val="000000"/>
          <w:rtl/>
          <w:lang w:val="he-IL"/>
        </w:rPr>
        <w:t>ניקוד הצעת מחיר</w:t>
      </w:r>
      <w:r w:rsidR="00257FE4">
        <w:rPr>
          <w:rFonts w:ascii="David" w:eastAsia="David" w:hAnsi="David" w:hint="cs"/>
          <w:color w:val="000000"/>
          <w:rtl/>
          <w:lang w:val="he-IL" w:eastAsia="he-IL"/>
        </w:rPr>
        <w:t xml:space="preserve">. המציע בעל הציון המשוקלל הגבוה ביותר </w:t>
      </w:r>
      <w:r w:rsidR="000F3A96">
        <w:rPr>
          <w:rFonts w:ascii="David" w:eastAsia="David" w:hAnsi="David" w:hint="cs"/>
          <w:color w:val="000000"/>
          <w:rtl/>
          <w:lang w:val="he-IL" w:eastAsia="he-IL"/>
        </w:rPr>
        <w:t>יוגדר כזוכה</w:t>
      </w:r>
      <w:r w:rsidR="00257FE4">
        <w:rPr>
          <w:rFonts w:ascii="David" w:eastAsia="David" w:hAnsi="David" w:hint="cs"/>
          <w:color w:val="000000"/>
          <w:rtl/>
          <w:lang w:val="he-IL" w:eastAsia="he-IL"/>
        </w:rPr>
        <w:t xml:space="preserve">. </w:t>
      </w:r>
      <w:r w:rsidR="003702D7">
        <w:rPr>
          <w:rFonts w:ascii="David" w:eastAsia="David" w:hAnsi="David" w:hint="cs"/>
          <w:color w:val="000000"/>
          <w:rtl/>
          <w:lang w:val="he-IL" w:eastAsia="he-IL"/>
        </w:rPr>
        <w:t xml:space="preserve"> על אף האמור לעיל , תהיה רשאית העירייה להפעיל שיקולים נוספים </w:t>
      </w:r>
      <w:r w:rsidR="00257FE4">
        <w:rPr>
          <w:rFonts w:ascii="David" w:eastAsia="David" w:hAnsi="David" w:hint="cs"/>
          <w:color w:val="000000"/>
          <w:rtl/>
          <w:lang w:val="he-IL" w:eastAsia="he-IL"/>
        </w:rPr>
        <w:t>לבחירת הזוכה במכרז ,</w:t>
      </w:r>
      <w:r w:rsidR="003702D7">
        <w:rPr>
          <w:rFonts w:ascii="David" w:eastAsia="David" w:hAnsi="David" w:hint="cs"/>
          <w:color w:val="000000"/>
          <w:rtl/>
          <w:lang w:val="he-IL" w:eastAsia="he-IL"/>
        </w:rPr>
        <w:t xml:space="preserve">כגון: ניסיון לא טוב בעבר עם המציע </w:t>
      </w:r>
      <w:proofErr w:type="spellStart"/>
      <w:r w:rsidR="003702D7">
        <w:rPr>
          <w:rFonts w:ascii="David" w:eastAsia="David" w:hAnsi="David" w:hint="cs"/>
          <w:color w:val="000000"/>
          <w:rtl/>
          <w:lang w:val="he-IL" w:eastAsia="he-IL"/>
        </w:rPr>
        <w:t>וכו</w:t>
      </w:r>
      <w:proofErr w:type="spellEnd"/>
      <w:r w:rsidR="003702D7">
        <w:rPr>
          <w:rFonts w:ascii="David" w:eastAsia="David" w:hAnsi="David" w:hint="cs"/>
          <w:color w:val="000000"/>
          <w:rtl/>
          <w:lang w:val="he-IL" w:eastAsia="he-IL"/>
        </w:rPr>
        <w:t>'.</w:t>
      </w:r>
    </w:p>
    <w:p w14:paraId="25697A82" w14:textId="77777777" w:rsidR="007E4FC7" w:rsidRDefault="00790C81" w:rsidP="007E4FC7">
      <w:pPr>
        <w:keepNext/>
        <w:keepLines/>
        <w:widowControl w:val="0"/>
        <w:tabs>
          <w:tab w:val="left" w:pos="139"/>
        </w:tabs>
        <w:spacing w:line="360" w:lineRule="auto"/>
        <w:ind w:left="423" w:hanging="425"/>
        <w:outlineLvl w:val="3"/>
        <w:rPr>
          <w:rFonts w:ascii="David" w:eastAsia="David" w:hAnsi="David"/>
          <w:color w:val="000000"/>
          <w:rtl/>
          <w:lang w:val="he-IL" w:eastAsia="he-IL"/>
        </w:rPr>
      </w:pPr>
      <w:r w:rsidRPr="00C65D03">
        <w:rPr>
          <w:rFonts w:ascii="David" w:eastAsia="David" w:hAnsi="David"/>
          <w:color w:val="000000"/>
          <w:u w:val="single"/>
          <w:rtl/>
          <w:lang w:val="he-IL" w:eastAsia="he-IL"/>
        </w:rPr>
        <w:t>שלבי הבדיקה:</w:t>
      </w:r>
      <w:r w:rsidR="007E4FC7">
        <w:rPr>
          <w:rFonts w:ascii="David" w:eastAsia="David" w:hAnsi="David"/>
          <w:color w:val="000000"/>
          <w:rtl/>
          <w:lang w:val="he-IL" w:eastAsia="he-IL"/>
        </w:rPr>
        <w:tab/>
      </w:r>
      <w:r w:rsidR="007E4FC7">
        <w:rPr>
          <w:rFonts w:ascii="David" w:eastAsia="David" w:hAnsi="David"/>
          <w:color w:val="000000"/>
          <w:rtl/>
          <w:lang w:val="he-IL" w:eastAsia="he-IL"/>
        </w:rPr>
        <w:tab/>
      </w:r>
      <w:r w:rsidR="007E4FC7">
        <w:rPr>
          <w:rFonts w:ascii="David" w:eastAsia="David" w:hAnsi="David"/>
          <w:color w:val="000000"/>
          <w:rtl/>
          <w:lang w:val="he-IL" w:eastAsia="he-IL"/>
        </w:rPr>
        <w:tab/>
      </w:r>
      <w:r w:rsidR="007E4FC7">
        <w:rPr>
          <w:rFonts w:ascii="David" w:eastAsia="David" w:hAnsi="David"/>
          <w:color w:val="000000"/>
          <w:rtl/>
          <w:lang w:val="he-IL" w:eastAsia="he-IL"/>
        </w:rPr>
        <w:tab/>
      </w:r>
      <w:r w:rsidR="007E4FC7">
        <w:rPr>
          <w:rFonts w:ascii="David" w:eastAsia="David" w:hAnsi="David"/>
          <w:color w:val="000000"/>
          <w:rtl/>
          <w:lang w:val="he-IL" w:eastAsia="he-IL"/>
        </w:rPr>
        <w:tab/>
      </w:r>
    </w:p>
    <w:p w14:paraId="5A8D9AC7" w14:textId="77777777" w:rsidR="00790C81" w:rsidRPr="00C65D03" w:rsidRDefault="00790C81" w:rsidP="007B2334">
      <w:pPr>
        <w:keepNext/>
        <w:keepLines/>
        <w:widowControl w:val="0"/>
        <w:tabs>
          <w:tab w:val="left" w:pos="139"/>
        </w:tabs>
        <w:spacing w:line="360" w:lineRule="auto"/>
        <w:ind w:left="281" w:hanging="283"/>
        <w:outlineLvl w:val="3"/>
        <w:rPr>
          <w:rFonts w:ascii="David" w:eastAsia="David" w:hAnsi="David"/>
          <w:vanish/>
          <w:color w:val="000000"/>
          <w:rtl/>
          <w:lang w:val="he-IL" w:eastAsia="he-IL"/>
        </w:rPr>
      </w:pPr>
      <w:r>
        <w:rPr>
          <w:rFonts w:ascii="David" w:eastAsia="David" w:hAnsi="David" w:hint="cs"/>
          <w:color w:val="000000"/>
          <w:rtl/>
          <w:lang w:val="he-IL" w:eastAsia="he-IL"/>
        </w:rPr>
        <w:t xml:space="preserve">א. </w:t>
      </w:r>
    </w:p>
    <w:p w14:paraId="05779E10" w14:textId="77777777" w:rsidR="004264E3" w:rsidRPr="007B2334" w:rsidRDefault="00790C81" w:rsidP="00915209">
      <w:pPr>
        <w:keepNext/>
        <w:keepLines/>
        <w:widowControl w:val="0"/>
        <w:numPr>
          <w:ilvl w:val="1"/>
          <w:numId w:val="17"/>
        </w:numPr>
        <w:tabs>
          <w:tab w:val="left" w:pos="139"/>
        </w:tabs>
        <w:spacing w:line="360" w:lineRule="auto"/>
        <w:ind w:left="281" w:hanging="283"/>
        <w:outlineLvl w:val="3"/>
        <w:rPr>
          <w:rFonts w:ascii="David" w:eastAsia="David" w:hAnsi="David"/>
          <w:color w:val="000000"/>
          <w:rtl/>
          <w:lang w:val="he-IL" w:eastAsia="he-IL"/>
        </w:rPr>
      </w:pPr>
      <w:r>
        <w:rPr>
          <w:rFonts w:ascii="David" w:eastAsia="David" w:hAnsi="David" w:hint="cs"/>
          <w:color w:val="000000"/>
          <w:rtl/>
          <w:lang w:val="he-IL" w:eastAsia="he-IL"/>
        </w:rPr>
        <w:t>ב</w:t>
      </w:r>
      <w:r w:rsidRPr="00C65D03">
        <w:rPr>
          <w:rFonts w:ascii="David" w:eastAsia="David" w:hAnsi="David"/>
          <w:color w:val="000000"/>
          <w:rtl/>
          <w:lang w:val="he-IL" w:eastAsia="he-IL"/>
        </w:rPr>
        <w:t>שלב הראשון, תיבדק עמידת ההצעות בתנאי הסף כאמור בסעיף</w:t>
      </w:r>
      <w:hyperlink w:anchor="bookmark13" w:tooltip="Current Document"/>
      <w:r>
        <w:rPr>
          <w:rFonts w:ascii="David" w:eastAsia="David" w:hAnsi="David" w:hint="cs"/>
          <w:color w:val="000000"/>
          <w:rtl/>
          <w:lang w:val="he-IL" w:eastAsia="he-IL"/>
        </w:rPr>
        <w:t xml:space="preserve"> </w:t>
      </w:r>
      <w:r w:rsidRPr="00C65D03">
        <w:rPr>
          <w:rFonts w:ascii="David" w:eastAsia="David" w:hAnsi="David"/>
          <w:color w:val="000000"/>
          <w:rtl/>
          <w:lang w:val="he-IL" w:eastAsia="he-IL"/>
        </w:rPr>
        <w:t xml:space="preserve">לעיל. </w:t>
      </w:r>
      <w:r w:rsidR="00540478">
        <w:rPr>
          <w:rFonts w:ascii="David" w:eastAsia="David" w:hAnsi="David" w:hint="cs"/>
          <w:color w:val="000000"/>
          <w:rtl/>
          <w:lang w:val="he-IL" w:eastAsia="he-IL"/>
        </w:rPr>
        <w:t xml:space="preserve">העירייה רשאית לפסול </w:t>
      </w:r>
      <w:r w:rsidRPr="00C65D03">
        <w:rPr>
          <w:rFonts w:ascii="David" w:eastAsia="David" w:hAnsi="David"/>
          <w:color w:val="000000"/>
          <w:rtl/>
          <w:lang w:val="he-IL" w:eastAsia="he-IL"/>
        </w:rPr>
        <w:t>הצעות שלא תעמודנה בכל תנאי הסף</w:t>
      </w:r>
      <w:r w:rsidR="00EE4C2F">
        <w:rPr>
          <w:rFonts w:ascii="David" w:eastAsia="David" w:hAnsi="David" w:hint="cs"/>
          <w:color w:val="000000"/>
          <w:rtl/>
          <w:lang w:val="he-IL" w:eastAsia="he-IL"/>
        </w:rPr>
        <w:t xml:space="preserve"> </w:t>
      </w:r>
      <w:r w:rsidR="00540478">
        <w:rPr>
          <w:rFonts w:ascii="David" w:eastAsia="David" w:hAnsi="David" w:hint="cs"/>
          <w:color w:val="000000"/>
          <w:rtl/>
          <w:lang w:val="he-IL" w:eastAsia="he-IL"/>
        </w:rPr>
        <w:t>כנדרש.</w:t>
      </w:r>
    </w:p>
    <w:p w14:paraId="58F77027" w14:textId="77777777" w:rsidR="002D7CB2" w:rsidRPr="00C65D03" w:rsidRDefault="002D7CB2" w:rsidP="00915209">
      <w:pPr>
        <w:keepNext/>
        <w:keepLines/>
        <w:widowControl w:val="0"/>
        <w:numPr>
          <w:ilvl w:val="1"/>
          <w:numId w:val="17"/>
        </w:numPr>
        <w:tabs>
          <w:tab w:val="left" w:pos="139"/>
        </w:tabs>
        <w:spacing w:line="360" w:lineRule="auto"/>
        <w:ind w:left="281" w:hanging="283"/>
        <w:outlineLvl w:val="3"/>
        <w:rPr>
          <w:rFonts w:ascii="David" w:eastAsia="David" w:hAnsi="David"/>
          <w:color w:val="000000"/>
          <w:rtl/>
          <w:lang w:val="he-IL" w:eastAsia="he-IL"/>
        </w:rPr>
      </w:pPr>
      <w:r w:rsidRPr="00C65D03">
        <w:rPr>
          <w:rFonts w:ascii="David" w:eastAsia="David" w:hAnsi="David"/>
          <w:color w:val="000000"/>
          <w:rtl/>
          <w:lang w:val="he-IL" w:eastAsia="he-IL"/>
        </w:rPr>
        <w:t>בשלב השני, תיבדק איכות ההצעות שעמדו בתנאי הסף בהתאם למשקולות המפורטות להלן</w:t>
      </w:r>
      <w:r>
        <w:rPr>
          <w:rFonts w:ascii="David" w:eastAsia="David" w:hAnsi="David" w:hint="cs"/>
          <w:color w:val="000000"/>
          <w:rtl/>
          <w:lang w:val="he-IL" w:eastAsia="he-IL"/>
        </w:rPr>
        <w:t>, מציע בעל ניקוד איכות</w:t>
      </w:r>
      <w:r w:rsidR="00E93508">
        <w:rPr>
          <w:rFonts w:ascii="David" w:eastAsia="David" w:hAnsi="David" w:hint="cs"/>
          <w:color w:val="000000"/>
          <w:rtl/>
          <w:lang w:val="he-IL" w:eastAsia="he-IL"/>
        </w:rPr>
        <w:t xml:space="preserve"> מקדים (</w:t>
      </w:r>
      <w:r w:rsidR="00E93508" w:rsidRPr="00D03678">
        <w:rPr>
          <w:rFonts w:ascii="David" w:eastAsia="David" w:hAnsi="David"/>
          <w:color w:val="000000"/>
          <w:lang w:val="he-IL" w:eastAsia="he-IL"/>
        </w:rPr>
        <w:t>Q1</w:t>
      </w:r>
      <w:r w:rsidR="00E93508">
        <w:rPr>
          <w:rFonts w:ascii="David" w:eastAsia="David" w:hAnsi="David" w:hint="cs"/>
          <w:color w:val="000000"/>
          <w:rtl/>
          <w:lang w:val="he-IL" w:eastAsia="he-IL"/>
        </w:rPr>
        <w:t>)</w:t>
      </w:r>
      <w:r>
        <w:rPr>
          <w:rFonts w:ascii="David" w:eastAsia="David" w:hAnsi="David" w:hint="cs"/>
          <w:color w:val="000000"/>
          <w:rtl/>
          <w:lang w:val="he-IL" w:eastAsia="he-IL"/>
        </w:rPr>
        <w:t xml:space="preserve"> נמוך מ-</w:t>
      </w:r>
      <w:r w:rsidR="00E93508">
        <w:rPr>
          <w:rFonts w:ascii="David" w:eastAsia="David" w:hAnsi="David" w:hint="cs"/>
          <w:color w:val="000000"/>
          <w:rtl/>
          <w:lang w:val="he-IL" w:eastAsia="he-IL"/>
        </w:rPr>
        <w:t xml:space="preserve">60 </w:t>
      </w:r>
      <w:proofErr w:type="spellStart"/>
      <w:r>
        <w:rPr>
          <w:rFonts w:ascii="David" w:eastAsia="David" w:hAnsi="David" w:hint="cs"/>
          <w:color w:val="000000"/>
          <w:rtl/>
          <w:lang w:val="he-IL" w:eastAsia="he-IL"/>
        </w:rPr>
        <w:t>נק</w:t>
      </w:r>
      <w:proofErr w:type="spellEnd"/>
      <w:r>
        <w:rPr>
          <w:rFonts w:ascii="David" w:eastAsia="David" w:hAnsi="David" w:hint="cs"/>
          <w:color w:val="000000"/>
          <w:rtl/>
          <w:lang w:val="he-IL" w:eastAsia="he-IL"/>
        </w:rPr>
        <w:t>', לא ימשיך לשלב הבא והצעתו תידחה, כאשר עד חמישה</w:t>
      </w:r>
      <w:r w:rsidRPr="004264E3">
        <w:rPr>
          <w:rFonts w:ascii="David" w:eastAsia="David" w:hAnsi="David" w:hint="cs"/>
          <w:color w:val="000000"/>
          <w:rtl/>
          <w:lang w:val="he-IL" w:eastAsia="he-IL"/>
        </w:rPr>
        <w:t xml:space="preserve"> (5)</w:t>
      </w:r>
      <w:r w:rsidR="00E93508">
        <w:rPr>
          <w:rFonts w:ascii="David" w:eastAsia="David" w:hAnsi="David" w:hint="cs"/>
          <w:color w:val="000000"/>
          <w:rtl/>
          <w:lang w:val="he-IL" w:eastAsia="he-IL"/>
        </w:rPr>
        <w:t xml:space="preserve"> המציעים בעלי </w:t>
      </w:r>
      <w:r>
        <w:rPr>
          <w:rFonts w:ascii="David" w:eastAsia="David" w:hAnsi="David" w:hint="cs"/>
          <w:color w:val="000000"/>
          <w:rtl/>
          <w:lang w:val="he-IL" w:eastAsia="he-IL"/>
        </w:rPr>
        <w:t>ציון</w:t>
      </w:r>
      <w:r w:rsidR="00E93508">
        <w:rPr>
          <w:rFonts w:ascii="David" w:eastAsia="David" w:hAnsi="David" w:hint="cs"/>
          <w:color w:val="000000"/>
          <w:rtl/>
          <w:lang w:val="he-IL" w:eastAsia="he-IL"/>
        </w:rPr>
        <w:t xml:space="preserve"> </w:t>
      </w:r>
      <w:r w:rsidR="00E93508" w:rsidRPr="00D03678">
        <w:rPr>
          <w:rFonts w:ascii="David" w:eastAsia="David" w:hAnsi="David"/>
          <w:color w:val="000000"/>
          <w:lang w:val="he-IL" w:eastAsia="he-IL"/>
        </w:rPr>
        <w:t>Q1</w:t>
      </w:r>
      <w:r>
        <w:rPr>
          <w:rFonts w:ascii="David" w:eastAsia="David" w:hAnsi="David" w:hint="cs"/>
          <w:color w:val="000000"/>
          <w:rtl/>
          <w:lang w:val="he-IL" w:eastAsia="he-IL"/>
        </w:rPr>
        <w:t xml:space="preserve"> הגבוה ביותר אשר נוקדו ב-</w:t>
      </w:r>
      <w:r w:rsidR="00E93508">
        <w:rPr>
          <w:rFonts w:ascii="David" w:eastAsia="David" w:hAnsi="David" w:hint="cs"/>
          <w:color w:val="000000"/>
          <w:rtl/>
          <w:lang w:val="he-IL" w:eastAsia="he-IL"/>
        </w:rPr>
        <w:t>60</w:t>
      </w:r>
      <w:r>
        <w:rPr>
          <w:rFonts w:ascii="David" w:eastAsia="David" w:hAnsi="David" w:hint="cs"/>
          <w:color w:val="000000"/>
          <w:rtl/>
          <w:lang w:val="he-IL" w:eastAsia="he-IL"/>
        </w:rPr>
        <w:t xml:space="preserve"> נק' במדד האיכות או יותר, יוזמנו לריאיון</w:t>
      </w:r>
      <w:r w:rsidRPr="00C65D03">
        <w:rPr>
          <w:rFonts w:ascii="David" w:eastAsia="David" w:hAnsi="David"/>
          <w:color w:val="000000"/>
          <w:rtl/>
          <w:lang w:val="he-IL" w:eastAsia="he-IL"/>
        </w:rPr>
        <w:t>.</w:t>
      </w:r>
    </w:p>
    <w:p w14:paraId="279665AE" w14:textId="77777777" w:rsidR="0042698E" w:rsidRPr="00A621C5" w:rsidRDefault="0042698E" w:rsidP="00D03678">
      <w:pPr>
        <w:keepNext/>
        <w:keepLines/>
        <w:widowControl w:val="0"/>
        <w:tabs>
          <w:tab w:val="left" w:pos="139"/>
        </w:tabs>
        <w:spacing w:line="360" w:lineRule="auto"/>
        <w:ind w:left="281"/>
        <w:outlineLvl w:val="3"/>
        <w:rPr>
          <w:rFonts w:ascii="David" w:eastAsia="David" w:hAnsi="David"/>
          <w:color w:val="000000"/>
          <w:rtl/>
          <w:lang w:val="he-IL" w:eastAsia="he-IL"/>
        </w:rPr>
      </w:pPr>
      <w:r w:rsidRPr="00A621C5">
        <w:rPr>
          <w:rFonts w:ascii="David" w:eastAsia="David" w:hAnsi="David"/>
          <w:color w:val="000000"/>
          <w:rtl/>
          <w:lang w:val="he-IL" w:eastAsia="he-IL"/>
        </w:rPr>
        <w:t>לצורך חישוב ציון האיכות</w:t>
      </w:r>
      <w:r w:rsidR="00E93508">
        <w:rPr>
          <w:rFonts w:ascii="David" w:eastAsia="David" w:hAnsi="David" w:hint="cs"/>
          <w:color w:val="000000"/>
          <w:rtl/>
          <w:lang w:val="he-IL" w:eastAsia="he-IL"/>
        </w:rPr>
        <w:t xml:space="preserve"> </w:t>
      </w:r>
      <w:r w:rsidR="00D646DF">
        <w:rPr>
          <w:rFonts w:ascii="David" w:eastAsia="David" w:hAnsi="David" w:hint="cs"/>
          <w:color w:val="000000"/>
          <w:rtl/>
          <w:lang w:val="he-IL" w:eastAsia="he-IL"/>
        </w:rPr>
        <w:t xml:space="preserve"> </w:t>
      </w:r>
      <w:r w:rsidR="00772977">
        <w:rPr>
          <w:rFonts w:ascii="David" w:eastAsia="David" w:hAnsi="David" w:hint="cs"/>
          <w:color w:val="000000"/>
          <w:rtl/>
          <w:lang w:val="he-IL" w:eastAsia="he-IL"/>
        </w:rPr>
        <w:t>(</w:t>
      </w:r>
      <w:r w:rsidR="00772977" w:rsidRPr="00D03678">
        <w:rPr>
          <w:rFonts w:ascii="David" w:eastAsia="David" w:hAnsi="David" w:hint="cs"/>
          <w:color w:val="000000"/>
          <w:rtl/>
          <w:lang w:val="he-IL" w:eastAsia="he-IL"/>
        </w:rPr>
        <w:t>Q)</w:t>
      </w:r>
      <w:r w:rsidRPr="00A621C5">
        <w:rPr>
          <w:rFonts w:ascii="David" w:eastAsia="David" w:hAnsi="David"/>
          <w:color w:val="000000"/>
          <w:rtl/>
          <w:lang w:val="he-IL" w:eastAsia="he-IL"/>
        </w:rPr>
        <w:t xml:space="preserve">, תמנה ועדת המכרזים צוות בדיקה אשר ימנה את </w:t>
      </w:r>
      <w:r w:rsidRPr="00A621C5">
        <w:rPr>
          <w:rFonts w:ascii="David" w:eastAsia="David" w:hAnsi="David" w:hint="cs"/>
          <w:color w:val="000000"/>
          <w:rtl/>
          <w:lang w:val="he-IL" w:eastAsia="he-IL"/>
        </w:rPr>
        <w:t xml:space="preserve">מנהל אגף </w:t>
      </w:r>
      <w:r w:rsidR="00EC46CA">
        <w:rPr>
          <w:rFonts w:ascii="David" w:eastAsia="David" w:hAnsi="David" w:hint="cs"/>
          <w:color w:val="000000"/>
          <w:rtl/>
          <w:lang w:val="he-IL" w:eastAsia="he-IL"/>
        </w:rPr>
        <w:t xml:space="preserve">חזות העיר </w:t>
      </w:r>
      <w:r w:rsidRPr="00A621C5">
        <w:rPr>
          <w:rFonts w:ascii="David" w:eastAsia="David" w:hAnsi="David"/>
          <w:color w:val="000000"/>
          <w:rtl/>
          <w:lang w:val="he-IL" w:eastAsia="he-IL"/>
        </w:rPr>
        <w:t xml:space="preserve">או מי </w:t>
      </w:r>
      <w:r w:rsidR="00540478" w:rsidRPr="00A621C5">
        <w:rPr>
          <w:rFonts w:ascii="David" w:eastAsia="David" w:hAnsi="David"/>
          <w:color w:val="000000"/>
          <w:rtl/>
          <w:lang w:val="he-IL" w:eastAsia="he-IL"/>
        </w:rPr>
        <w:t>מטעמ</w:t>
      </w:r>
      <w:r w:rsidR="00540478">
        <w:rPr>
          <w:rFonts w:ascii="David" w:eastAsia="David" w:hAnsi="David" w:hint="cs"/>
          <w:color w:val="000000"/>
          <w:rtl/>
          <w:lang w:val="he-IL" w:eastAsia="he-IL"/>
        </w:rPr>
        <w:t>ו</w:t>
      </w:r>
      <w:r w:rsidR="00540478" w:rsidRPr="00A621C5">
        <w:rPr>
          <w:rFonts w:ascii="David" w:eastAsia="David" w:hAnsi="David"/>
          <w:color w:val="000000"/>
          <w:rtl/>
          <w:lang w:val="he-IL" w:eastAsia="he-IL"/>
        </w:rPr>
        <w:t xml:space="preserve"> </w:t>
      </w:r>
      <w:r w:rsidRPr="00A621C5">
        <w:rPr>
          <w:rFonts w:ascii="David" w:eastAsia="David" w:hAnsi="David"/>
          <w:color w:val="000000"/>
          <w:rtl/>
          <w:lang w:val="he-IL" w:eastAsia="he-IL"/>
        </w:rPr>
        <w:t>ונציג הגזברות  אשר רשאי בין היתר, לבקר/ליצור קשר עם לקוחות להם סיפק/יספק המציע</w:t>
      </w:r>
      <w:r w:rsidRPr="00A621C5">
        <w:rPr>
          <w:rFonts w:ascii="David" w:eastAsia="David" w:hAnsi="David" w:hint="cs"/>
          <w:color w:val="000000"/>
          <w:rtl/>
          <w:lang w:val="he-IL" w:eastAsia="he-IL"/>
        </w:rPr>
        <w:t>/המועמד מטעמו</w:t>
      </w:r>
      <w:r w:rsidRPr="00A621C5">
        <w:rPr>
          <w:rFonts w:ascii="David" w:eastAsia="David" w:hAnsi="David"/>
          <w:color w:val="000000"/>
          <w:rtl/>
          <w:lang w:val="he-IL" w:eastAsia="he-IL"/>
        </w:rPr>
        <w:t xml:space="preserve"> שירותים נשוא מכרז זה, ו/או לבקש לבחון את איכות השירותים בכל דרך שימצא לנכון, לרבות הזמנת </w:t>
      </w:r>
      <w:r w:rsidR="00540478" w:rsidRPr="00A621C5">
        <w:rPr>
          <w:rFonts w:ascii="David" w:eastAsia="David" w:hAnsi="David"/>
          <w:color w:val="000000"/>
          <w:rtl/>
          <w:lang w:val="he-IL" w:eastAsia="he-IL"/>
        </w:rPr>
        <w:t>ה</w:t>
      </w:r>
      <w:r w:rsidR="00540478" w:rsidRPr="00A621C5">
        <w:rPr>
          <w:rFonts w:ascii="David" w:eastAsia="David" w:hAnsi="David" w:hint="cs"/>
          <w:color w:val="000000"/>
          <w:rtl/>
          <w:lang w:val="he-IL" w:eastAsia="he-IL"/>
        </w:rPr>
        <w:t>מ</w:t>
      </w:r>
      <w:r w:rsidR="00540478">
        <w:rPr>
          <w:rFonts w:ascii="David" w:eastAsia="David" w:hAnsi="David" w:hint="cs"/>
          <w:color w:val="000000"/>
          <w:rtl/>
          <w:lang w:val="he-IL" w:eastAsia="he-IL"/>
        </w:rPr>
        <w:t>ציע</w:t>
      </w:r>
      <w:r w:rsidR="00540478" w:rsidRPr="00A621C5">
        <w:rPr>
          <w:rFonts w:ascii="David" w:eastAsia="David" w:hAnsi="David"/>
          <w:color w:val="000000"/>
          <w:rtl/>
          <w:lang w:val="he-IL" w:eastAsia="he-IL"/>
        </w:rPr>
        <w:t xml:space="preserve"> </w:t>
      </w:r>
      <w:r w:rsidRPr="00A621C5">
        <w:rPr>
          <w:rFonts w:ascii="David" w:eastAsia="David" w:hAnsi="David"/>
          <w:color w:val="000000"/>
          <w:rtl/>
          <w:lang w:val="he-IL" w:eastAsia="he-IL"/>
        </w:rPr>
        <w:t>לראיון.</w:t>
      </w:r>
    </w:p>
    <w:p w14:paraId="7B99C4A8" w14:textId="77777777" w:rsidR="00D03678" w:rsidRDefault="00D03678" w:rsidP="00D03678">
      <w:pPr>
        <w:keepNext/>
        <w:keepLines/>
        <w:widowControl w:val="0"/>
        <w:tabs>
          <w:tab w:val="left" w:pos="139"/>
        </w:tabs>
        <w:spacing w:line="360" w:lineRule="auto"/>
        <w:ind w:left="281"/>
        <w:outlineLvl w:val="3"/>
        <w:rPr>
          <w:rFonts w:ascii="David" w:eastAsia="David" w:hAnsi="David"/>
          <w:color w:val="000000"/>
          <w:rtl/>
          <w:lang w:val="he-IL" w:eastAsia="he-IL"/>
        </w:rPr>
      </w:pPr>
    </w:p>
    <w:p w14:paraId="363B3F16" w14:textId="67A746ED" w:rsidR="0042698E" w:rsidRDefault="0042698E" w:rsidP="00D03678">
      <w:pPr>
        <w:keepNext/>
        <w:keepLines/>
        <w:widowControl w:val="0"/>
        <w:tabs>
          <w:tab w:val="left" w:pos="139"/>
        </w:tabs>
        <w:spacing w:line="360" w:lineRule="auto"/>
        <w:ind w:left="281"/>
        <w:outlineLvl w:val="3"/>
        <w:rPr>
          <w:rFonts w:ascii="David" w:eastAsia="David" w:hAnsi="David"/>
          <w:color w:val="000000"/>
          <w:rtl/>
          <w:lang w:val="he-IL" w:eastAsia="he-IL"/>
        </w:rPr>
      </w:pPr>
      <w:r w:rsidRPr="00A621C5">
        <w:rPr>
          <w:rFonts w:ascii="David" w:eastAsia="David" w:hAnsi="David"/>
          <w:color w:val="000000"/>
          <w:rtl/>
          <w:lang w:val="he-IL" w:eastAsia="he-IL"/>
        </w:rPr>
        <w:t>הניקוד יינתן בהתאם למסמכים שהוגשו, והוא יחושב כסך הנקודות בהתאם לטבלה המפורטת להלן:</w:t>
      </w:r>
    </w:p>
    <w:tbl>
      <w:tblPr>
        <w:tblpPr w:leftFromText="180" w:rightFromText="180" w:vertAnchor="text" w:horzAnchor="margin" w:tblpXSpec="right" w:tblpY="274"/>
        <w:tblOverlap w:val="neve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2"/>
        <w:gridCol w:w="5727"/>
        <w:gridCol w:w="905"/>
      </w:tblGrid>
      <w:tr w:rsidR="00A621C5" w:rsidRPr="00C65D03" w14:paraId="4B270202" w14:textId="77777777" w:rsidTr="00B15D37">
        <w:trPr>
          <w:trHeight w:hRule="exact" w:val="401"/>
        </w:trPr>
        <w:tc>
          <w:tcPr>
            <w:tcW w:w="1702" w:type="dxa"/>
            <w:shd w:val="clear" w:color="auto" w:fill="FFFFFF"/>
            <w:vAlign w:val="bottom"/>
          </w:tcPr>
          <w:p w14:paraId="19F00F94" w14:textId="77777777" w:rsidR="00A621C5" w:rsidRPr="00C65D03" w:rsidRDefault="00A621C5" w:rsidP="00A621C5">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ניקוד מקסימלי</w:t>
            </w:r>
          </w:p>
        </w:tc>
        <w:tc>
          <w:tcPr>
            <w:tcW w:w="5727" w:type="dxa"/>
            <w:shd w:val="clear" w:color="auto" w:fill="FFFFFF"/>
            <w:vAlign w:val="bottom"/>
          </w:tcPr>
          <w:p w14:paraId="2992596A" w14:textId="77777777" w:rsidR="00A621C5" w:rsidRPr="00C65D03" w:rsidRDefault="00A621C5" w:rsidP="00A621C5">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מדד לבחינת איכות ההצעה</w:t>
            </w:r>
          </w:p>
        </w:tc>
        <w:tc>
          <w:tcPr>
            <w:tcW w:w="905" w:type="dxa"/>
            <w:shd w:val="clear" w:color="auto" w:fill="FFFFFF"/>
            <w:vAlign w:val="bottom"/>
          </w:tcPr>
          <w:p w14:paraId="6E7CF745" w14:textId="77777777" w:rsidR="00A621C5" w:rsidRPr="00C65D03" w:rsidRDefault="00A621C5" w:rsidP="00A621C5">
            <w:pPr>
              <w:widowControl w:val="0"/>
              <w:spacing w:line="220" w:lineRule="exact"/>
              <w:ind w:left="120"/>
              <w:rPr>
                <w:rFonts w:ascii="David" w:eastAsia="David" w:hAnsi="David"/>
                <w:color w:val="000000"/>
                <w:rtl/>
                <w:lang w:val="he-IL" w:eastAsia="he-IL"/>
              </w:rPr>
            </w:pPr>
            <w:r w:rsidRPr="00137819">
              <w:rPr>
                <w:rFonts w:ascii="David" w:eastAsia="David" w:hAnsi="David"/>
                <w:color w:val="000000"/>
                <w:rtl/>
                <w:lang w:val="he-IL" w:eastAsia="he-IL"/>
              </w:rPr>
              <w:t>מס׳ מדד</w:t>
            </w:r>
          </w:p>
        </w:tc>
      </w:tr>
      <w:tr w:rsidR="00A621C5" w:rsidRPr="0026351C" w14:paraId="74A6671D" w14:textId="77777777" w:rsidTr="00B15D37">
        <w:trPr>
          <w:trHeight w:hRule="exact" w:val="2794"/>
        </w:trPr>
        <w:tc>
          <w:tcPr>
            <w:tcW w:w="1702" w:type="dxa"/>
            <w:shd w:val="clear" w:color="auto" w:fill="FFFFFF"/>
            <w:vAlign w:val="center"/>
          </w:tcPr>
          <w:p w14:paraId="3284EEF4" w14:textId="77777777" w:rsidR="00A621C5" w:rsidRPr="00C65D03" w:rsidRDefault="00A621C5" w:rsidP="00A621C5">
            <w:pPr>
              <w:widowControl w:val="0"/>
              <w:bidi w:val="0"/>
              <w:spacing w:line="220" w:lineRule="exact"/>
              <w:ind w:right="120"/>
              <w:jc w:val="center"/>
              <w:rPr>
                <w:rFonts w:ascii="David" w:eastAsia="David" w:hAnsi="David"/>
                <w:color w:val="000000"/>
                <w:rtl/>
                <w:lang w:val="he-IL" w:eastAsia="he-IL"/>
              </w:rPr>
            </w:pPr>
            <w:r>
              <w:rPr>
                <w:rFonts w:ascii="David" w:eastAsia="David" w:hAnsi="David" w:hint="cs"/>
                <w:color w:val="000000"/>
                <w:rtl/>
                <w:lang w:val="he-IL" w:eastAsia="he-IL"/>
              </w:rPr>
              <w:t>20</w:t>
            </w:r>
          </w:p>
        </w:tc>
        <w:tc>
          <w:tcPr>
            <w:tcW w:w="5727" w:type="dxa"/>
            <w:shd w:val="clear" w:color="auto" w:fill="FFFFFF"/>
            <w:vAlign w:val="bottom"/>
          </w:tcPr>
          <w:p w14:paraId="30CFD385" w14:textId="77777777" w:rsidR="00A621C5" w:rsidRPr="001C2276" w:rsidRDefault="009D19A0" w:rsidP="00A621C5">
            <w:pPr>
              <w:widowControl w:val="0"/>
              <w:spacing w:line="278" w:lineRule="exact"/>
              <w:rPr>
                <w:rFonts w:ascii="David" w:eastAsia="David" w:hAnsi="David"/>
                <w:color w:val="000000"/>
                <w:u w:val="single"/>
                <w:rtl/>
                <w:lang w:val="he-IL" w:eastAsia="he-IL"/>
              </w:rPr>
            </w:pPr>
            <w:r>
              <w:rPr>
                <w:rFonts w:ascii="David" w:eastAsia="David" w:hAnsi="David" w:hint="cs"/>
                <w:color w:val="000000"/>
                <w:u w:val="single"/>
                <w:rtl/>
                <w:lang w:val="he-IL" w:eastAsia="he-IL"/>
              </w:rPr>
              <w:t>מספר עובדי הגינון המועסקים אצל המציע באופן ישיר בזמן הגשת ההצעות:</w:t>
            </w:r>
          </w:p>
          <w:p w14:paraId="2FF256BB" w14:textId="77777777" w:rsidR="00A621C5" w:rsidRPr="001C2276" w:rsidRDefault="00A621C5" w:rsidP="00A621C5">
            <w:pPr>
              <w:widowControl w:val="0"/>
              <w:spacing w:line="278" w:lineRule="exact"/>
              <w:rPr>
                <w:rFonts w:ascii="David" w:eastAsia="David" w:hAnsi="David"/>
                <w:color w:val="000000"/>
                <w:rtl/>
                <w:lang w:val="he-IL" w:eastAsia="he-IL"/>
              </w:rPr>
            </w:pPr>
          </w:p>
          <w:p w14:paraId="7EF60D5C" w14:textId="77777777" w:rsidR="00A621C5" w:rsidRPr="001C2276" w:rsidRDefault="009D19A0" w:rsidP="00A621C5">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עד 10 עובדי גינון-</w:t>
            </w:r>
            <w:r w:rsidR="00A621C5" w:rsidRPr="001C2276">
              <w:rPr>
                <w:rFonts w:ascii="David" w:eastAsia="David" w:hAnsi="David" w:hint="cs"/>
                <w:color w:val="000000"/>
                <w:rtl/>
                <w:lang w:val="he-IL" w:eastAsia="he-IL"/>
              </w:rPr>
              <w:t xml:space="preserve"> </w:t>
            </w:r>
            <w:r w:rsidR="00A621C5" w:rsidRPr="001C2276">
              <w:rPr>
                <w:rFonts w:ascii="David" w:eastAsia="David" w:hAnsi="David" w:hint="cs"/>
                <w:b/>
                <w:bCs/>
                <w:color w:val="000000"/>
                <w:rtl/>
                <w:lang w:val="he-IL" w:eastAsia="he-IL"/>
              </w:rPr>
              <w:t xml:space="preserve">0 </w:t>
            </w:r>
            <w:proofErr w:type="spellStart"/>
            <w:r w:rsidR="00A621C5" w:rsidRPr="001C2276">
              <w:rPr>
                <w:rFonts w:ascii="David" w:eastAsia="David" w:hAnsi="David" w:hint="cs"/>
                <w:b/>
                <w:bCs/>
                <w:color w:val="000000"/>
                <w:rtl/>
                <w:lang w:val="he-IL" w:eastAsia="he-IL"/>
              </w:rPr>
              <w:t>נק</w:t>
            </w:r>
            <w:proofErr w:type="spellEnd"/>
            <w:r w:rsidR="00A621C5" w:rsidRPr="001C2276">
              <w:rPr>
                <w:rFonts w:ascii="David" w:eastAsia="David" w:hAnsi="David" w:hint="cs"/>
                <w:b/>
                <w:bCs/>
                <w:color w:val="000000"/>
                <w:rtl/>
                <w:lang w:val="he-IL" w:eastAsia="he-IL"/>
              </w:rPr>
              <w:t>'.</w:t>
            </w:r>
          </w:p>
          <w:p w14:paraId="406B82ED" w14:textId="77777777" w:rsidR="00A621C5" w:rsidRPr="001C2276" w:rsidRDefault="009D19A0" w:rsidP="00A621C5">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10-20 עובדי גינון</w:t>
            </w:r>
            <w:r w:rsidR="00A621C5" w:rsidRPr="001C2276">
              <w:rPr>
                <w:rFonts w:ascii="David" w:eastAsia="David" w:hAnsi="David" w:hint="cs"/>
                <w:color w:val="000000"/>
                <w:rtl/>
                <w:lang w:val="he-IL" w:eastAsia="he-IL"/>
              </w:rPr>
              <w:t xml:space="preserve">- </w:t>
            </w:r>
            <w:r w:rsidR="00A621C5" w:rsidRPr="001C2276">
              <w:rPr>
                <w:rFonts w:ascii="David" w:eastAsia="David" w:hAnsi="David" w:hint="cs"/>
                <w:b/>
                <w:bCs/>
                <w:color w:val="000000"/>
                <w:rtl/>
                <w:lang w:val="he-IL" w:eastAsia="he-IL"/>
              </w:rPr>
              <w:t xml:space="preserve">10 </w:t>
            </w:r>
            <w:proofErr w:type="spellStart"/>
            <w:r w:rsidR="00A621C5" w:rsidRPr="001C2276">
              <w:rPr>
                <w:rFonts w:ascii="David" w:eastAsia="David" w:hAnsi="David" w:hint="cs"/>
                <w:b/>
                <w:bCs/>
                <w:color w:val="000000"/>
                <w:rtl/>
                <w:lang w:val="he-IL" w:eastAsia="he-IL"/>
              </w:rPr>
              <w:t>נק</w:t>
            </w:r>
            <w:proofErr w:type="spellEnd"/>
            <w:r w:rsidR="00A621C5" w:rsidRPr="001C2276">
              <w:rPr>
                <w:rFonts w:ascii="David" w:eastAsia="David" w:hAnsi="David" w:hint="cs"/>
                <w:b/>
                <w:bCs/>
                <w:color w:val="000000"/>
                <w:rtl/>
                <w:lang w:val="he-IL" w:eastAsia="he-IL"/>
              </w:rPr>
              <w:t>'.</w:t>
            </w:r>
          </w:p>
          <w:p w14:paraId="778A855A" w14:textId="77777777" w:rsidR="00A621C5" w:rsidRPr="001C2276" w:rsidRDefault="009D19A0" w:rsidP="00A621C5">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מעל 20 עובדי גינון</w:t>
            </w:r>
            <w:r w:rsidR="00A621C5" w:rsidRPr="001C2276">
              <w:rPr>
                <w:rFonts w:ascii="David" w:eastAsia="David" w:hAnsi="David" w:hint="cs"/>
                <w:color w:val="000000"/>
                <w:rtl/>
                <w:lang w:val="he-IL" w:eastAsia="he-IL"/>
              </w:rPr>
              <w:t xml:space="preserve">- </w:t>
            </w:r>
            <w:r w:rsidR="00A621C5" w:rsidRPr="001C2276">
              <w:rPr>
                <w:rFonts w:ascii="David" w:eastAsia="David" w:hAnsi="David" w:hint="cs"/>
                <w:b/>
                <w:bCs/>
                <w:color w:val="000000"/>
                <w:rtl/>
                <w:lang w:val="he-IL" w:eastAsia="he-IL"/>
              </w:rPr>
              <w:t xml:space="preserve">20 </w:t>
            </w:r>
            <w:proofErr w:type="spellStart"/>
            <w:r w:rsidR="00A621C5" w:rsidRPr="001C2276">
              <w:rPr>
                <w:rFonts w:ascii="David" w:eastAsia="David" w:hAnsi="David" w:hint="cs"/>
                <w:b/>
                <w:bCs/>
                <w:color w:val="000000"/>
                <w:rtl/>
                <w:lang w:val="he-IL" w:eastAsia="he-IL"/>
              </w:rPr>
              <w:t>נק</w:t>
            </w:r>
            <w:proofErr w:type="spellEnd"/>
            <w:r w:rsidR="00A621C5" w:rsidRPr="001C2276">
              <w:rPr>
                <w:rFonts w:ascii="David" w:eastAsia="David" w:hAnsi="David" w:hint="cs"/>
                <w:b/>
                <w:bCs/>
                <w:color w:val="000000"/>
                <w:rtl/>
                <w:lang w:val="he-IL" w:eastAsia="he-IL"/>
              </w:rPr>
              <w:t>'.</w:t>
            </w:r>
          </w:p>
          <w:p w14:paraId="182AC3EF" w14:textId="77777777" w:rsidR="00A621C5" w:rsidRPr="001C2276" w:rsidRDefault="00A621C5" w:rsidP="00A621C5">
            <w:pPr>
              <w:widowControl w:val="0"/>
              <w:spacing w:line="278" w:lineRule="exact"/>
              <w:rPr>
                <w:rFonts w:ascii="David" w:eastAsia="David" w:hAnsi="David"/>
                <w:b/>
                <w:bCs/>
                <w:color w:val="000000"/>
                <w:rtl/>
                <w:lang w:val="he-IL" w:eastAsia="he-IL"/>
              </w:rPr>
            </w:pPr>
          </w:p>
          <w:p w14:paraId="3BAB7394" w14:textId="77777777" w:rsidR="00A621C5" w:rsidRPr="001C2276" w:rsidRDefault="00A621C5" w:rsidP="00A621C5">
            <w:pPr>
              <w:widowControl w:val="0"/>
              <w:spacing w:line="278" w:lineRule="exact"/>
              <w:rPr>
                <w:rFonts w:ascii="David" w:eastAsia="David" w:hAnsi="David"/>
                <w:b/>
                <w:bCs/>
                <w:color w:val="000000"/>
                <w:rtl/>
                <w:lang w:val="he-IL" w:eastAsia="he-IL"/>
              </w:rPr>
            </w:pPr>
          </w:p>
          <w:p w14:paraId="3B7DC0BE" w14:textId="77777777" w:rsidR="00A621C5" w:rsidRPr="001C2276" w:rsidRDefault="009D19A0" w:rsidP="00915209">
            <w:pPr>
              <w:widowControl w:val="0"/>
              <w:numPr>
                <w:ilvl w:val="0"/>
                <w:numId w:val="23"/>
              </w:numPr>
              <w:spacing w:line="278" w:lineRule="exact"/>
              <w:ind w:left="360"/>
              <w:jc w:val="both"/>
              <w:rPr>
                <w:rFonts w:ascii="David" w:eastAsia="David" w:hAnsi="David"/>
                <w:color w:val="000000"/>
                <w:rtl/>
                <w:lang w:val="he-IL" w:eastAsia="he-IL"/>
              </w:rPr>
            </w:pPr>
            <w:r>
              <w:rPr>
                <w:rFonts w:ascii="David" w:eastAsia="David" w:hAnsi="David" w:hint="cs"/>
                <w:color w:val="000000"/>
                <w:rtl/>
                <w:lang w:val="he-IL" w:eastAsia="he-IL"/>
              </w:rPr>
              <w:t>יש לצרף אסמכתא למספר עובדי הגינון המועסקים באופן ישיר אצל המציע.</w:t>
            </w:r>
          </w:p>
          <w:p w14:paraId="625819E7" w14:textId="77777777" w:rsidR="00A621C5" w:rsidRPr="00354290" w:rsidRDefault="00A621C5" w:rsidP="00A621C5">
            <w:pPr>
              <w:widowControl w:val="0"/>
              <w:spacing w:line="278" w:lineRule="exact"/>
              <w:ind w:left="770"/>
              <w:rPr>
                <w:rFonts w:ascii="David" w:eastAsia="David" w:hAnsi="David"/>
                <w:color w:val="000000"/>
                <w:highlight w:val="yellow"/>
                <w:rtl/>
                <w:lang w:val="he-IL" w:eastAsia="he-IL"/>
              </w:rPr>
            </w:pPr>
          </w:p>
        </w:tc>
        <w:tc>
          <w:tcPr>
            <w:tcW w:w="905" w:type="dxa"/>
            <w:shd w:val="clear" w:color="auto" w:fill="FFFFFF"/>
            <w:vAlign w:val="center"/>
          </w:tcPr>
          <w:p w14:paraId="68E6ADCC" w14:textId="77777777" w:rsidR="00A621C5" w:rsidRPr="00C65D03" w:rsidRDefault="00A621C5" w:rsidP="00A621C5">
            <w:pPr>
              <w:widowControl w:val="0"/>
              <w:spacing w:line="220" w:lineRule="exact"/>
              <w:ind w:left="283" w:right="120"/>
              <w:jc w:val="center"/>
              <w:rPr>
                <w:rFonts w:ascii="David" w:eastAsia="David" w:hAnsi="David"/>
                <w:color w:val="000000"/>
                <w:rtl/>
                <w:lang w:val="he-IL" w:eastAsia="he-IL"/>
              </w:rPr>
            </w:pPr>
            <w:r>
              <w:rPr>
                <w:rFonts w:ascii="David" w:eastAsia="David" w:hAnsi="David" w:hint="cs"/>
                <w:color w:val="000000"/>
                <w:rtl/>
                <w:lang w:val="he-IL" w:eastAsia="he-IL"/>
              </w:rPr>
              <w:t>1</w:t>
            </w:r>
          </w:p>
        </w:tc>
      </w:tr>
      <w:tr w:rsidR="00A621C5" w:rsidRPr="0026351C" w14:paraId="382E4359" w14:textId="77777777" w:rsidTr="00B15D37">
        <w:trPr>
          <w:trHeight w:hRule="exact" w:val="2530"/>
        </w:trPr>
        <w:tc>
          <w:tcPr>
            <w:tcW w:w="1702" w:type="dxa"/>
            <w:shd w:val="clear" w:color="auto" w:fill="FFFFFF"/>
            <w:vAlign w:val="center"/>
          </w:tcPr>
          <w:p w14:paraId="2ECEB4FA" w14:textId="77777777" w:rsidR="00A621C5" w:rsidRPr="002632DC" w:rsidRDefault="00A621C5" w:rsidP="00A621C5">
            <w:pPr>
              <w:widowControl w:val="0"/>
              <w:bidi w:val="0"/>
              <w:spacing w:line="220" w:lineRule="exact"/>
              <w:ind w:right="120"/>
              <w:jc w:val="center"/>
              <w:rPr>
                <w:rFonts w:ascii="David" w:eastAsia="David" w:hAnsi="David"/>
                <w:color w:val="000000"/>
                <w:lang w:eastAsia="he-IL"/>
              </w:rPr>
            </w:pPr>
            <w:r>
              <w:rPr>
                <w:rFonts w:ascii="David" w:eastAsia="David" w:hAnsi="David" w:hint="cs"/>
                <w:color w:val="000000"/>
                <w:rtl/>
                <w:lang w:val="he-IL" w:eastAsia="he-IL"/>
              </w:rPr>
              <w:t>20</w:t>
            </w:r>
          </w:p>
        </w:tc>
        <w:tc>
          <w:tcPr>
            <w:tcW w:w="5727" w:type="dxa"/>
            <w:shd w:val="clear" w:color="auto" w:fill="FFFFFF"/>
            <w:vAlign w:val="bottom"/>
          </w:tcPr>
          <w:p w14:paraId="4B01B4F5" w14:textId="77777777" w:rsidR="00A621C5" w:rsidRDefault="0042698E" w:rsidP="00560D64">
            <w:pPr>
              <w:widowControl w:val="0"/>
              <w:spacing w:line="278" w:lineRule="exact"/>
              <w:rPr>
                <w:rFonts w:ascii="David" w:eastAsia="David" w:hAnsi="David"/>
                <w:color w:val="000000"/>
                <w:u w:val="single"/>
                <w:rtl/>
                <w:lang w:val="he-IL" w:eastAsia="he-IL"/>
              </w:rPr>
            </w:pPr>
            <w:r>
              <w:rPr>
                <w:rFonts w:ascii="David" w:eastAsia="David" w:hAnsi="David" w:hint="cs"/>
                <w:color w:val="000000"/>
                <w:u w:val="single"/>
                <w:rtl/>
                <w:lang w:val="he-IL" w:eastAsia="he-IL"/>
              </w:rPr>
              <w:t>מחזור כספי של המציע ב</w:t>
            </w:r>
            <w:r w:rsidR="00EE4C2F">
              <w:rPr>
                <w:rFonts w:ascii="David" w:eastAsia="David" w:hAnsi="David" w:hint="cs"/>
                <w:color w:val="000000"/>
                <w:u w:val="single"/>
                <w:rtl/>
                <w:lang w:val="he-IL" w:eastAsia="he-IL"/>
              </w:rPr>
              <w:t>כל אחת מה</w:t>
            </w:r>
            <w:r>
              <w:rPr>
                <w:rFonts w:ascii="David" w:eastAsia="David" w:hAnsi="David" w:hint="cs"/>
                <w:color w:val="000000"/>
                <w:u w:val="single"/>
                <w:rtl/>
                <w:lang w:val="he-IL" w:eastAsia="he-IL"/>
              </w:rPr>
              <w:t>שנ</w:t>
            </w:r>
            <w:r w:rsidR="00A54CF6">
              <w:rPr>
                <w:rFonts w:ascii="David" w:eastAsia="David" w:hAnsi="David" w:hint="cs"/>
                <w:color w:val="000000"/>
                <w:u w:val="single"/>
                <w:rtl/>
                <w:lang w:val="he-IL" w:eastAsia="he-IL"/>
              </w:rPr>
              <w:t xml:space="preserve">ים </w:t>
            </w:r>
            <w:r>
              <w:rPr>
                <w:rFonts w:ascii="David" w:eastAsia="David" w:hAnsi="David" w:hint="cs"/>
                <w:color w:val="000000"/>
                <w:u w:val="single"/>
                <w:rtl/>
                <w:lang w:val="he-IL" w:eastAsia="he-IL"/>
              </w:rPr>
              <w:t>201</w:t>
            </w:r>
            <w:r w:rsidR="00A54CF6">
              <w:rPr>
                <w:rFonts w:ascii="David" w:eastAsia="David" w:hAnsi="David" w:hint="cs"/>
                <w:color w:val="000000"/>
                <w:u w:val="single"/>
                <w:rtl/>
                <w:lang w:val="he-IL" w:eastAsia="he-IL"/>
              </w:rPr>
              <w:t>8,2019</w:t>
            </w:r>
            <w:r w:rsidR="002C473C">
              <w:rPr>
                <w:rFonts w:ascii="David" w:eastAsia="David" w:hAnsi="David" w:hint="cs"/>
                <w:color w:val="000000"/>
                <w:u w:val="single"/>
                <w:rtl/>
                <w:lang w:val="he-IL" w:eastAsia="he-IL"/>
              </w:rPr>
              <w:t>,2020</w:t>
            </w:r>
            <w:r w:rsidR="00560D64">
              <w:rPr>
                <w:rFonts w:ascii="David" w:eastAsia="David" w:hAnsi="David" w:hint="cs"/>
                <w:color w:val="000000"/>
                <w:u w:val="single"/>
                <w:rtl/>
                <w:lang w:val="he-IL" w:eastAsia="he-IL"/>
              </w:rPr>
              <w:t xml:space="preserve"> </w:t>
            </w:r>
            <w:r>
              <w:rPr>
                <w:rFonts w:ascii="David" w:eastAsia="David" w:hAnsi="David" w:hint="cs"/>
                <w:color w:val="000000"/>
                <w:u w:val="single"/>
                <w:rtl/>
                <w:lang w:val="he-IL" w:eastAsia="he-IL"/>
              </w:rPr>
              <w:t>משירותי גינון לרשויות מקומיות (לא כולל מע"מ):</w:t>
            </w:r>
          </w:p>
          <w:p w14:paraId="1B88088D" w14:textId="77777777" w:rsidR="00A621C5" w:rsidRPr="00354290" w:rsidRDefault="00A621C5" w:rsidP="00A621C5">
            <w:pPr>
              <w:widowControl w:val="0"/>
              <w:spacing w:line="278" w:lineRule="exact"/>
              <w:rPr>
                <w:rFonts w:ascii="David" w:eastAsia="David" w:hAnsi="David"/>
                <w:color w:val="000000"/>
                <w:highlight w:val="yellow"/>
                <w:u w:val="single"/>
                <w:rtl/>
                <w:lang w:val="he-IL" w:eastAsia="he-IL"/>
              </w:rPr>
            </w:pPr>
          </w:p>
          <w:p w14:paraId="4CBCD221" w14:textId="77777777" w:rsidR="00A621C5" w:rsidRPr="00192B2D" w:rsidRDefault="0042698E" w:rsidP="00A621C5">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 xml:space="preserve">עד 1,000,000 ₪ </w:t>
            </w:r>
            <w:r w:rsidR="00A621C5" w:rsidRPr="00192B2D">
              <w:rPr>
                <w:rFonts w:ascii="David" w:eastAsia="David" w:hAnsi="David" w:hint="cs"/>
                <w:color w:val="000000"/>
                <w:rtl/>
                <w:lang w:val="he-IL" w:eastAsia="he-IL"/>
              </w:rPr>
              <w:t xml:space="preserve">- </w:t>
            </w:r>
            <w:r w:rsidR="00A621C5" w:rsidRPr="00192B2D">
              <w:rPr>
                <w:rFonts w:ascii="David" w:eastAsia="David" w:hAnsi="David" w:hint="cs"/>
                <w:b/>
                <w:bCs/>
                <w:color w:val="000000"/>
                <w:rtl/>
                <w:lang w:val="he-IL" w:eastAsia="he-IL"/>
              </w:rPr>
              <w:t xml:space="preserve">0 </w:t>
            </w:r>
            <w:proofErr w:type="spellStart"/>
            <w:r w:rsidR="00A621C5" w:rsidRPr="00192B2D">
              <w:rPr>
                <w:rFonts w:ascii="David" w:eastAsia="David" w:hAnsi="David" w:hint="cs"/>
                <w:b/>
                <w:bCs/>
                <w:color w:val="000000"/>
                <w:rtl/>
                <w:lang w:val="he-IL" w:eastAsia="he-IL"/>
              </w:rPr>
              <w:t>נק</w:t>
            </w:r>
            <w:proofErr w:type="spellEnd"/>
            <w:r w:rsidR="00A621C5" w:rsidRPr="00192B2D">
              <w:rPr>
                <w:rFonts w:ascii="David" w:eastAsia="David" w:hAnsi="David" w:hint="cs"/>
                <w:b/>
                <w:bCs/>
                <w:color w:val="000000"/>
                <w:rtl/>
                <w:lang w:val="he-IL" w:eastAsia="he-IL"/>
              </w:rPr>
              <w:t>'.</w:t>
            </w:r>
          </w:p>
          <w:p w14:paraId="02D60BB7" w14:textId="77777777" w:rsidR="00A621C5" w:rsidRPr="00192B2D" w:rsidRDefault="0042698E" w:rsidP="00A621C5">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1,000,001-2,000,000</w:t>
            </w:r>
            <w:r w:rsidR="00A621C5" w:rsidRPr="00192B2D">
              <w:rPr>
                <w:rFonts w:ascii="David" w:eastAsia="David" w:hAnsi="David" w:hint="cs"/>
                <w:color w:val="000000"/>
                <w:rtl/>
                <w:lang w:val="he-IL" w:eastAsia="he-IL"/>
              </w:rPr>
              <w:t xml:space="preserve">- </w:t>
            </w:r>
            <w:r w:rsidR="00A621C5" w:rsidRPr="00192B2D">
              <w:rPr>
                <w:rFonts w:ascii="David" w:eastAsia="David" w:hAnsi="David" w:hint="cs"/>
                <w:b/>
                <w:bCs/>
                <w:color w:val="000000"/>
                <w:rtl/>
                <w:lang w:val="he-IL" w:eastAsia="he-IL"/>
              </w:rPr>
              <w:t xml:space="preserve">10 </w:t>
            </w:r>
            <w:proofErr w:type="spellStart"/>
            <w:r w:rsidR="00A621C5" w:rsidRPr="00192B2D">
              <w:rPr>
                <w:rFonts w:ascii="David" w:eastAsia="David" w:hAnsi="David" w:hint="cs"/>
                <w:b/>
                <w:bCs/>
                <w:color w:val="000000"/>
                <w:rtl/>
                <w:lang w:val="he-IL" w:eastAsia="he-IL"/>
              </w:rPr>
              <w:t>נק</w:t>
            </w:r>
            <w:proofErr w:type="spellEnd"/>
            <w:r w:rsidR="00A621C5" w:rsidRPr="00192B2D">
              <w:rPr>
                <w:rFonts w:ascii="David" w:eastAsia="David" w:hAnsi="David" w:hint="cs"/>
                <w:b/>
                <w:bCs/>
                <w:color w:val="000000"/>
                <w:rtl/>
                <w:lang w:val="he-IL" w:eastAsia="he-IL"/>
              </w:rPr>
              <w:t>'.</w:t>
            </w:r>
          </w:p>
          <w:p w14:paraId="688C2925" w14:textId="77777777" w:rsidR="00A621C5" w:rsidRPr="00192B2D" w:rsidRDefault="0042698E" w:rsidP="00A621C5">
            <w:pPr>
              <w:widowControl w:val="0"/>
              <w:spacing w:line="278" w:lineRule="exact"/>
              <w:rPr>
                <w:rFonts w:ascii="David" w:eastAsia="David" w:hAnsi="David"/>
                <w:b/>
                <w:bCs/>
                <w:color w:val="000000"/>
                <w:rtl/>
                <w:lang w:val="he-IL" w:eastAsia="he-IL"/>
              </w:rPr>
            </w:pPr>
            <w:r>
              <w:rPr>
                <w:rFonts w:ascii="David" w:eastAsia="David" w:hAnsi="David" w:hint="cs"/>
                <w:color w:val="000000"/>
                <w:rtl/>
                <w:lang w:val="he-IL" w:eastAsia="he-IL"/>
              </w:rPr>
              <w:t>מעל 2,000,000</w:t>
            </w:r>
            <w:r w:rsidR="00A621C5" w:rsidRPr="00192B2D">
              <w:rPr>
                <w:rFonts w:ascii="David" w:eastAsia="David" w:hAnsi="David" w:hint="cs"/>
                <w:color w:val="000000"/>
                <w:rtl/>
                <w:lang w:val="he-IL" w:eastAsia="he-IL"/>
              </w:rPr>
              <w:t xml:space="preserve">- </w:t>
            </w:r>
            <w:r w:rsidR="00A621C5" w:rsidRPr="00192B2D">
              <w:rPr>
                <w:rFonts w:ascii="David" w:eastAsia="David" w:hAnsi="David" w:hint="cs"/>
                <w:b/>
                <w:bCs/>
                <w:color w:val="000000"/>
                <w:rtl/>
                <w:lang w:val="he-IL" w:eastAsia="he-IL"/>
              </w:rPr>
              <w:t xml:space="preserve">20 </w:t>
            </w:r>
            <w:proofErr w:type="spellStart"/>
            <w:r w:rsidR="00A621C5" w:rsidRPr="00192B2D">
              <w:rPr>
                <w:rFonts w:ascii="David" w:eastAsia="David" w:hAnsi="David" w:hint="cs"/>
                <w:b/>
                <w:bCs/>
                <w:color w:val="000000"/>
                <w:rtl/>
                <w:lang w:val="he-IL" w:eastAsia="he-IL"/>
              </w:rPr>
              <w:t>נק</w:t>
            </w:r>
            <w:proofErr w:type="spellEnd"/>
            <w:r w:rsidR="00A621C5" w:rsidRPr="00192B2D">
              <w:rPr>
                <w:rFonts w:ascii="David" w:eastAsia="David" w:hAnsi="David" w:hint="cs"/>
                <w:b/>
                <w:bCs/>
                <w:color w:val="000000"/>
                <w:rtl/>
                <w:lang w:val="he-IL" w:eastAsia="he-IL"/>
              </w:rPr>
              <w:t>'.</w:t>
            </w:r>
          </w:p>
          <w:p w14:paraId="64135D17" w14:textId="77777777" w:rsidR="00A621C5" w:rsidRPr="00354290" w:rsidRDefault="00A621C5" w:rsidP="00A621C5">
            <w:pPr>
              <w:widowControl w:val="0"/>
              <w:spacing w:line="278" w:lineRule="exact"/>
              <w:rPr>
                <w:rFonts w:ascii="David" w:eastAsia="David" w:hAnsi="David"/>
                <w:b/>
                <w:bCs/>
                <w:color w:val="000000"/>
                <w:highlight w:val="yellow"/>
                <w:rtl/>
                <w:lang w:val="he-IL" w:eastAsia="he-IL"/>
              </w:rPr>
            </w:pPr>
          </w:p>
          <w:p w14:paraId="55E7145F" w14:textId="77777777" w:rsidR="00A621C5" w:rsidRPr="00354290" w:rsidRDefault="00A621C5" w:rsidP="00A621C5">
            <w:pPr>
              <w:widowControl w:val="0"/>
              <w:spacing w:line="278" w:lineRule="exact"/>
              <w:rPr>
                <w:rFonts w:ascii="David" w:eastAsia="David" w:hAnsi="David"/>
                <w:color w:val="000000"/>
                <w:highlight w:val="yellow"/>
                <w:rtl/>
                <w:lang w:val="he-IL" w:eastAsia="he-IL"/>
              </w:rPr>
            </w:pPr>
          </w:p>
          <w:p w14:paraId="1D055243" w14:textId="77777777" w:rsidR="00A621C5" w:rsidRPr="00354290" w:rsidRDefault="00A621C5" w:rsidP="00A621C5">
            <w:pPr>
              <w:widowControl w:val="0"/>
              <w:spacing w:line="278" w:lineRule="exact"/>
              <w:ind w:left="120"/>
              <w:rPr>
                <w:rFonts w:ascii="David" w:eastAsia="David" w:hAnsi="David"/>
                <w:color w:val="000000"/>
                <w:highlight w:val="yellow"/>
                <w:rtl/>
                <w:lang w:val="he-IL" w:eastAsia="he-IL"/>
              </w:rPr>
            </w:pPr>
          </w:p>
        </w:tc>
        <w:tc>
          <w:tcPr>
            <w:tcW w:w="905" w:type="dxa"/>
            <w:shd w:val="clear" w:color="auto" w:fill="FFFFFF"/>
            <w:vAlign w:val="center"/>
          </w:tcPr>
          <w:p w14:paraId="70318E55" w14:textId="77777777" w:rsidR="00A621C5" w:rsidRPr="00C65D03" w:rsidRDefault="00A621C5" w:rsidP="00A621C5">
            <w:pPr>
              <w:widowControl w:val="0"/>
              <w:spacing w:line="220" w:lineRule="exact"/>
              <w:ind w:left="283" w:right="120"/>
              <w:jc w:val="center"/>
              <w:rPr>
                <w:rFonts w:ascii="David" w:eastAsia="David" w:hAnsi="David"/>
                <w:color w:val="000000"/>
                <w:rtl/>
                <w:lang w:val="he-IL" w:eastAsia="he-IL"/>
              </w:rPr>
            </w:pPr>
            <w:r>
              <w:rPr>
                <w:rFonts w:ascii="David" w:eastAsia="David" w:hAnsi="David" w:hint="cs"/>
                <w:color w:val="000000"/>
                <w:rtl/>
                <w:lang w:val="he-IL" w:eastAsia="he-IL"/>
              </w:rPr>
              <w:t>2</w:t>
            </w:r>
          </w:p>
        </w:tc>
      </w:tr>
      <w:tr w:rsidR="00A621C5" w:rsidRPr="0026351C" w14:paraId="03A33534" w14:textId="77777777" w:rsidTr="00B15D37">
        <w:trPr>
          <w:trHeight w:hRule="exact" w:val="4675"/>
        </w:trPr>
        <w:tc>
          <w:tcPr>
            <w:tcW w:w="1702" w:type="dxa"/>
            <w:shd w:val="clear" w:color="auto" w:fill="FFFFFF"/>
            <w:vAlign w:val="center"/>
          </w:tcPr>
          <w:p w14:paraId="61DA7988" w14:textId="77777777" w:rsidR="00A621C5" w:rsidRPr="00237DE6" w:rsidRDefault="00A621C5" w:rsidP="00A621C5">
            <w:pPr>
              <w:widowControl w:val="0"/>
              <w:bidi w:val="0"/>
              <w:spacing w:line="220" w:lineRule="exact"/>
              <w:ind w:right="120"/>
              <w:jc w:val="center"/>
              <w:rPr>
                <w:rFonts w:ascii="David" w:eastAsia="David" w:hAnsi="David"/>
                <w:color w:val="000000"/>
                <w:rtl/>
                <w:lang w:eastAsia="he-IL"/>
              </w:rPr>
            </w:pPr>
            <w:r>
              <w:rPr>
                <w:rFonts w:ascii="David" w:eastAsia="David" w:hAnsi="David" w:hint="cs"/>
                <w:color w:val="000000"/>
                <w:rtl/>
                <w:lang w:eastAsia="he-IL"/>
              </w:rPr>
              <w:t>2</w:t>
            </w:r>
            <w:r>
              <w:rPr>
                <w:rFonts w:ascii="David" w:eastAsia="David" w:hAnsi="David"/>
                <w:color w:val="000000"/>
                <w:lang w:eastAsia="he-IL"/>
              </w:rPr>
              <w:t>0</w:t>
            </w:r>
          </w:p>
        </w:tc>
        <w:tc>
          <w:tcPr>
            <w:tcW w:w="5727" w:type="dxa"/>
            <w:shd w:val="clear" w:color="auto" w:fill="FFFFFF"/>
            <w:vAlign w:val="bottom"/>
          </w:tcPr>
          <w:p w14:paraId="15754C32" w14:textId="77777777" w:rsidR="00A621C5" w:rsidRPr="005965EC" w:rsidRDefault="0042698E" w:rsidP="00A621C5">
            <w:pPr>
              <w:widowControl w:val="0"/>
              <w:spacing w:line="278" w:lineRule="exact"/>
              <w:rPr>
                <w:rFonts w:ascii="David" w:eastAsia="David" w:hAnsi="David"/>
                <w:color w:val="000000"/>
                <w:u w:val="single"/>
                <w:rtl/>
                <w:lang w:val="he-IL" w:eastAsia="he-IL"/>
              </w:rPr>
            </w:pPr>
            <w:r w:rsidRPr="005965EC">
              <w:rPr>
                <w:rFonts w:ascii="David" w:eastAsia="David" w:hAnsi="David" w:hint="cs"/>
                <w:color w:val="000000"/>
                <w:u w:val="single"/>
                <w:rtl/>
                <w:lang w:val="he-IL" w:eastAsia="he-IL"/>
              </w:rPr>
              <w:t xml:space="preserve">הכשרה מקצועית של </w:t>
            </w:r>
            <w:r w:rsidR="001A3130">
              <w:rPr>
                <w:rFonts w:ascii="David" w:eastAsia="David" w:hAnsi="David" w:hint="cs"/>
                <w:color w:val="000000"/>
                <w:u w:val="single"/>
                <w:rtl/>
                <w:lang w:val="he-IL" w:eastAsia="he-IL"/>
              </w:rPr>
              <w:t>עובדי</w:t>
            </w:r>
            <w:r w:rsidRPr="005965EC">
              <w:rPr>
                <w:rFonts w:ascii="David" w:eastAsia="David" w:hAnsi="David" w:hint="cs"/>
                <w:color w:val="000000"/>
                <w:u w:val="single"/>
                <w:rtl/>
                <w:lang w:val="he-IL" w:eastAsia="he-IL"/>
              </w:rPr>
              <w:t xml:space="preserve"> המציע</w:t>
            </w:r>
            <w:r w:rsidR="00A621C5" w:rsidRPr="005965EC">
              <w:rPr>
                <w:rFonts w:ascii="David" w:eastAsia="David" w:hAnsi="David" w:hint="cs"/>
                <w:color w:val="000000"/>
                <w:u w:val="single"/>
                <w:rtl/>
                <w:lang w:val="he-IL" w:eastAsia="he-IL"/>
              </w:rPr>
              <w:t xml:space="preserve">: </w:t>
            </w:r>
          </w:p>
          <w:p w14:paraId="4FF8E252" w14:textId="77777777" w:rsidR="00A621C5" w:rsidRDefault="001A3130" w:rsidP="00A621C5">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יינתן ניקוד בעבור מס' העובדים בעלי הכשרה של</w:t>
            </w:r>
            <w:r w:rsidR="0042698E" w:rsidRPr="0042698E">
              <w:rPr>
                <w:rFonts w:ascii="David" w:eastAsia="David" w:hAnsi="David"/>
                <w:color w:val="000000"/>
                <w:rtl/>
                <w:lang w:val="he-IL" w:eastAsia="he-IL"/>
              </w:rPr>
              <w:t xml:space="preserve"> אגרונום במגמת מדעי הצמח </w:t>
            </w:r>
            <w:r w:rsidR="0042698E" w:rsidRPr="0042698E">
              <w:rPr>
                <w:rFonts w:ascii="David" w:eastAsia="David" w:hAnsi="David" w:hint="cs"/>
                <w:color w:val="000000"/>
                <w:rtl/>
                <w:lang w:val="he-IL" w:eastAsia="he-IL"/>
              </w:rPr>
              <w:t>(</w:t>
            </w:r>
            <w:r w:rsidR="0042698E" w:rsidRPr="0042698E">
              <w:rPr>
                <w:rFonts w:ascii="David" w:eastAsia="David" w:hAnsi="David"/>
                <w:color w:val="000000"/>
                <w:rtl/>
                <w:lang w:val="he-IL" w:eastAsia="he-IL"/>
              </w:rPr>
              <w:t>הורטיקולטורה</w:t>
            </w:r>
            <w:r w:rsidR="0042698E" w:rsidRPr="0042698E">
              <w:rPr>
                <w:rFonts w:ascii="David" w:eastAsia="David" w:hAnsi="David" w:hint="cs"/>
                <w:color w:val="000000"/>
                <w:rtl/>
                <w:lang w:val="he-IL" w:eastAsia="he-IL"/>
              </w:rPr>
              <w:t>)</w:t>
            </w:r>
            <w:r w:rsidR="0042698E" w:rsidRPr="0042698E">
              <w:rPr>
                <w:rFonts w:ascii="David" w:eastAsia="David" w:hAnsi="David"/>
                <w:color w:val="000000"/>
                <w:rtl/>
                <w:lang w:val="he-IL" w:eastAsia="he-IL"/>
              </w:rPr>
              <w:t xml:space="preserve"> ו/או הנדסאי אדריכלות נוף שבתחום לימודיו התמחה גם בגננות נוי בביצוע ואחזקת גנים ו/או טכנאי אדריכלות נוף ו/או בעל תעודת גננות סוג </w:t>
            </w:r>
            <w:r w:rsidR="005965EC">
              <w:rPr>
                <w:rFonts w:ascii="David" w:eastAsia="David" w:hAnsi="David" w:hint="cs"/>
                <w:color w:val="000000"/>
                <w:rtl/>
                <w:lang w:val="he-IL" w:eastAsia="he-IL"/>
              </w:rPr>
              <w:t>1 או 3 ישן</w:t>
            </w:r>
            <w:r w:rsidR="0042698E" w:rsidRPr="0042698E">
              <w:rPr>
                <w:rFonts w:ascii="David" w:eastAsia="David" w:hAnsi="David"/>
                <w:color w:val="000000"/>
                <w:rtl/>
                <w:lang w:val="he-IL" w:eastAsia="he-IL"/>
              </w:rPr>
              <w:t xml:space="preserve"> ממשרד העבודה והרווחה ו/או בוגר בית ספר לשתלנות וגננות</w:t>
            </w:r>
            <w:r>
              <w:rPr>
                <w:rFonts w:ascii="David" w:eastAsia="David" w:hAnsi="David" w:hint="cs"/>
                <w:color w:val="000000"/>
                <w:rtl/>
                <w:lang w:val="he-IL" w:eastAsia="he-IL"/>
              </w:rPr>
              <w:t xml:space="preserve"> על פי הפירוט הבא:</w:t>
            </w:r>
          </w:p>
          <w:p w14:paraId="1A0F3A8F" w14:textId="77777777" w:rsidR="0042698E" w:rsidRDefault="0042698E" w:rsidP="00A621C5">
            <w:pPr>
              <w:widowControl w:val="0"/>
              <w:spacing w:line="278" w:lineRule="exact"/>
              <w:rPr>
                <w:rFonts w:ascii="David" w:eastAsia="David" w:hAnsi="David"/>
                <w:color w:val="000000"/>
                <w:rtl/>
                <w:lang w:val="he-IL" w:eastAsia="he-IL"/>
              </w:rPr>
            </w:pPr>
          </w:p>
          <w:p w14:paraId="7678DE34" w14:textId="32262F7C" w:rsidR="00B15D37" w:rsidRDefault="005965EC" w:rsidP="00A621C5">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 xml:space="preserve">עד אחד מעובדי המציע מחזיק באחת מההכשרות המפורטות </w:t>
            </w:r>
            <w:r w:rsidR="00B15D37">
              <w:rPr>
                <w:rFonts w:ascii="David" w:eastAsia="David" w:hAnsi="David"/>
                <w:color w:val="000000"/>
                <w:rtl/>
                <w:lang w:val="he-IL" w:eastAsia="he-IL"/>
              </w:rPr>
              <w:t>–</w:t>
            </w:r>
            <w:r w:rsidR="0042698E">
              <w:rPr>
                <w:rFonts w:ascii="David" w:eastAsia="David" w:hAnsi="David" w:hint="cs"/>
                <w:color w:val="000000"/>
                <w:rtl/>
                <w:lang w:val="he-IL" w:eastAsia="he-IL"/>
              </w:rPr>
              <w:t xml:space="preserve"> </w:t>
            </w:r>
          </w:p>
          <w:p w14:paraId="55464076" w14:textId="15F15EAA" w:rsidR="0042698E" w:rsidRPr="0042698E" w:rsidRDefault="0042698E" w:rsidP="00A621C5">
            <w:pPr>
              <w:widowControl w:val="0"/>
              <w:spacing w:line="278" w:lineRule="exact"/>
              <w:rPr>
                <w:rFonts w:ascii="David" w:eastAsia="David" w:hAnsi="David"/>
                <w:color w:val="000000"/>
                <w:rtl/>
                <w:lang w:val="he-IL" w:eastAsia="he-IL"/>
              </w:rPr>
            </w:pPr>
            <w:r w:rsidRPr="0042698E">
              <w:rPr>
                <w:rFonts w:ascii="David" w:eastAsia="David" w:hAnsi="David" w:hint="cs"/>
                <w:b/>
                <w:bCs/>
                <w:color w:val="000000"/>
                <w:rtl/>
                <w:lang w:val="he-IL" w:eastAsia="he-IL"/>
              </w:rPr>
              <w:t xml:space="preserve">0 </w:t>
            </w:r>
            <w:proofErr w:type="spellStart"/>
            <w:r w:rsidRPr="0042698E">
              <w:rPr>
                <w:rFonts w:ascii="David" w:eastAsia="David" w:hAnsi="David" w:hint="cs"/>
                <w:b/>
                <w:bCs/>
                <w:color w:val="000000"/>
                <w:rtl/>
                <w:lang w:val="he-IL" w:eastAsia="he-IL"/>
              </w:rPr>
              <w:t>נק</w:t>
            </w:r>
            <w:proofErr w:type="spellEnd"/>
            <w:r w:rsidRPr="0042698E">
              <w:rPr>
                <w:rFonts w:ascii="David" w:eastAsia="David" w:hAnsi="David" w:hint="cs"/>
                <w:b/>
                <w:bCs/>
                <w:color w:val="000000"/>
                <w:rtl/>
                <w:lang w:val="he-IL" w:eastAsia="he-IL"/>
              </w:rPr>
              <w:t>'.</w:t>
            </w:r>
          </w:p>
          <w:p w14:paraId="3161D79A" w14:textId="77777777" w:rsidR="00B15D37" w:rsidRDefault="005965EC" w:rsidP="00A621C5">
            <w:pPr>
              <w:widowControl w:val="0"/>
              <w:spacing w:line="278" w:lineRule="exact"/>
              <w:rPr>
                <w:rFonts w:ascii="David" w:eastAsia="David" w:hAnsi="David"/>
                <w:color w:val="000000"/>
                <w:rtl/>
                <w:lang w:val="he-IL" w:eastAsia="he-IL"/>
              </w:rPr>
            </w:pPr>
            <w:r>
              <w:rPr>
                <w:rFonts w:ascii="David" w:eastAsia="David" w:hAnsi="David" w:hint="cs"/>
                <w:color w:val="000000"/>
                <w:rtl/>
                <w:lang w:val="he-IL" w:eastAsia="he-IL"/>
              </w:rPr>
              <w:t>שניים</w:t>
            </w:r>
            <w:r w:rsidR="0042698E">
              <w:rPr>
                <w:rFonts w:ascii="David" w:eastAsia="David" w:hAnsi="David" w:hint="cs"/>
                <w:color w:val="000000"/>
                <w:rtl/>
                <w:lang w:val="he-IL" w:eastAsia="he-IL"/>
              </w:rPr>
              <w:t xml:space="preserve"> מעובדי המציע מחזיק</w:t>
            </w:r>
            <w:r>
              <w:rPr>
                <w:rFonts w:ascii="David" w:eastAsia="David" w:hAnsi="David" w:hint="cs"/>
                <w:color w:val="000000"/>
                <w:rtl/>
                <w:lang w:val="he-IL" w:eastAsia="he-IL"/>
              </w:rPr>
              <w:t>ים</w:t>
            </w:r>
            <w:r w:rsidR="0042698E">
              <w:rPr>
                <w:rFonts w:ascii="David" w:eastAsia="David" w:hAnsi="David" w:hint="cs"/>
                <w:color w:val="000000"/>
                <w:rtl/>
                <w:lang w:val="he-IL" w:eastAsia="he-IL"/>
              </w:rPr>
              <w:t xml:space="preserve"> באחת מההכשרות המפורטות- </w:t>
            </w:r>
          </w:p>
          <w:p w14:paraId="0323D7C5" w14:textId="1198F096" w:rsidR="0042698E" w:rsidRPr="0042698E" w:rsidRDefault="0042698E" w:rsidP="00A621C5">
            <w:pPr>
              <w:widowControl w:val="0"/>
              <w:spacing w:line="278" w:lineRule="exact"/>
              <w:rPr>
                <w:rFonts w:ascii="David" w:eastAsia="David" w:hAnsi="David"/>
                <w:color w:val="000000"/>
                <w:rtl/>
                <w:lang w:val="he-IL" w:eastAsia="he-IL"/>
              </w:rPr>
            </w:pPr>
            <w:r w:rsidRPr="0042698E">
              <w:rPr>
                <w:rFonts w:ascii="David" w:eastAsia="David" w:hAnsi="David" w:hint="cs"/>
                <w:b/>
                <w:bCs/>
                <w:color w:val="000000"/>
                <w:rtl/>
                <w:lang w:val="he-IL" w:eastAsia="he-IL"/>
              </w:rPr>
              <w:t xml:space="preserve">10 </w:t>
            </w:r>
            <w:proofErr w:type="spellStart"/>
            <w:r w:rsidRPr="0042698E">
              <w:rPr>
                <w:rFonts w:ascii="David" w:eastAsia="David" w:hAnsi="David" w:hint="cs"/>
                <w:b/>
                <w:bCs/>
                <w:color w:val="000000"/>
                <w:rtl/>
                <w:lang w:val="he-IL" w:eastAsia="he-IL"/>
              </w:rPr>
              <w:t>נק</w:t>
            </w:r>
            <w:proofErr w:type="spellEnd"/>
            <w:r w:rsidRPr="0042698E">
              <w:rPr>
                <w:rFonts w:ascii="David" w:eastAsia="David" w:hAnsi="David" w:hint="cs"/>
                <w:b/>
                <w:bCs/>
                <w:color w:val="000000"/>
                <w:rtl/>
                <w:lang w:val="he-IL" w:eastAsia="he-IL"/>
              </w:rPr>
              <w:t>'</w:t>
            </w:r>
            <w:r w:rsidRPr="0042698E">
              <w:rPr>
                <w:rFonts w:ascii="David" w:eastAsia="David" w:hAnsi="David" w:hint="cs"/>
                <w:color w:val="000000"/>
                <w:rtl/>
                <w:lang w:val="he-IL" w:eastAsia="he-IL"/>
              </w:rPr>
              <w:t>.</w:t>
            </w:r>
          </w:p>
          <w:p w14:paraId="11195F6F" w14:textId="77777777" w:rsidR="00A621C5" w:rsidRPr="0042698E" w:rsidRDefault="005965EC" w:rsidP="0042698E">
            <w:pPr>
              <w:widowControl w:val="0"/>
              <w:spacing w:line="278" w:lineRule="exact"/>
              <w:rPr>
                <w:rFonts w:ascii="David" w:eastAsia="David" w:hAnsi="David"/>
                <w:b/>
                <w:bCs/>
                <w:color w:val="000000"/>
                <w:rtl/>
                <w:lang w:val="he-IL"/>
              </w:rPr>
            </w:pPr>
            <w:r>
              <w:rPr>
                <w:rFonts w:ascii="David" w:eastAsia="David" w:hAnsi="David" w:hint="cs"/>
                <w:color w:val="000000"/>
                <w:rtl/>
                <w:lang w:val="he-IL"/>
              </w:rPr>
              <w:t>שלושה</w:t>
            </w:r>
            <w:r w:rsidR="0042698E">
              <w:rPr>
                <w:rFonts w:ascii="David" w:eastAsia="David" w:hAnsi="David" w:hint="cs"/>
                <w:color w:val="000000"/>
                <w:rtl/>
                <w:lang w:val="he-IL"/>
              </w:rPr>
              <w:t xml:space="preserve"> או יותר</w:t>
            </w:r>
            <w:r w:rsidR="0042698E" w:rsidRPr="0042698E">
              <w:rPr>
                <w:rFonts w:ascii="David" w:eastAsia="David" w:hAnsi="David" w:hint="cs"/>
                <w:color w:val="000000"/>
                <w:rtl/>
                <w:lang w:val="he-IL"/>
              </w:rPr>
              <w:t xml:space="preserve"> מעובדי המציע מחזיק</w:t>
            </w:r>
            <w:r w:rsidR="0042698E">
              <w:rPr>
                <w:rFonts w:ascii="David" w:eastAsia="David" w:hAnsi="David" w:hint="cs"/>
                <w:color w:val="000000"/>
                <w:rtl/>
                <w:lang w:val="he-IL"/>
              </w:rPr>
              <w:t>ים</w:t>
            </w:r>
            <w:r w:rsidR="0042698E" w:rsidRPr="0042698E">
              <w:rPr>
                <w:rFonts w:ascii="David" w:eastAsia="David" w:hAnsi="David" w:hint="cs"/>
                <w:color w:val="000000"/>
                <w:rtl/>
                <w:lang w:val="he-IL"/>
              </w:rPr>
              <w:t xml:space="preserve"> באחת מההכשרות המפורטות</w:t>
            </w:r>
            <w:r w:rsidR="0042698E">
              <w:rPr>
                <w:rFonts w:ascii="David" w:eastAsia="David" w:hAnsi="David" w:hint="cs"/>
                <w:color w:val="000000"/>
                <w:rtl/>
                <w:lang w:val="he-IL"/>
              </w:rPr>
              <w:t xml:space="preserve">- </w:t>
            </w:r>
            <w:r w:rsidR="0042698E">
              <w:rPr>
                <w:rFonts w:ascii="David" w:eastAsia="David" w:hAnsi="David" w:hint="cs"/>
                <w:b/>
                <w:bCs/>
                <w:color w:val="000000"/>
                <w:rtl/>
                <w:lang w:val="he-IL"/>
              </w:rPr>
              <w:t xml:space="preserve">20 </w:t>
            </w:r>
            <w:proofErr w:type="spellStart"/>
            <w:r w:rsidR="0042698E">
              <w:rPr>
                <w:rFonts w:ascii="David" w:eastAsia="David" w:hAnsi="David" w:hint="cs"/>
                <w:b/>
                <w:bCs/>
                <w:color w:val="000000"/>
                <w:rtl/>
                <w:lang w:val="he-IL"/>
              </w:rPr>
              <w:t>נק</w:t>
            </w:r>
            <w:proofErr w:type="spellEnd"/>
            <w:r w:rsidR="0042698E">
              <w:rPr>
                <w:rFonts w:ascii="David" w:eastAsia="David" w:hAnsi="David" w:hint="cs"/>
                <w:b/>
                <w:bCs/>
                <w:color w:val="000000"/>
                <w:rtl/>
                <w:lang w:val="he-IL"/>
              </w:rPr>
              <w:t>'.</w:t>
            </w:r>
          </w:p>
          <w:p w14:paraId="156EE804" w14:textId="77777777" w:rsidR="00A621C5" w:rsidRPr="0042698E" w:rsidRDefault="0042698E" w:rsidP="00915209">
            <w:pPr>
              <w:pStyle w:val="afa"/>
              <w:widowControl w:val="0"/>
              <w:numPr>
                <w:ilvl w:val="0"/>
                <w:numId w:val="23"/>
              </w:numPr>
              <w:spacing w:line="278" w:lineRule="exact"/>
              <w:ind w:left="360"/>
              <w:rPr>
                <w:rFonts w:ascii="David" w:eastAsia="David" w:hAnsi="David" w:cs="David"/>
                <w:noProof w:val="0"/>
                <w:color w:val="000000"/>
                <w:sz w:val="24"/>
                <w:szCs w:val="24"/>
                <w:rtl/>
                <w:lang w:val="he-IL"/>
              </w:rPr>
            </w:pPr>
            <w:r>
              <w:rPr>
                <w:rFonts w:ascii="David" w:eastAsia="David" w:hAnsi="David" w:cs="David" w:hint="cs"/>
                <w:noProof w:val="0"/>
                <w:color w:val="000000"/>
                <w:sz w:val="24"/>
                <w:szCs w:val="24"/>
                <w:rtl/>
                <w:lang w:val="he-IL"/>
              </w:rPr>
              <w:t>יובהר כי יש לצרף תעודות המוכיחות את ההכשרות במידת הצורך.</w:t>
            </w:r>
          </w:p>
          <w:p w14:paraId="5AC79EE5" w14:textId="77777777" w:rsidR="00A621C5" w:rsidRPr="0042698E" w:rsidRDefault="00A621C5" w:rsidP="00A621C5">
            <w:pPr>
              <w:pStyle w:val="afa"/>
              <w:widowControl w:val="0"/>
              <w:spacing w:line="278" w:lineRule="exact"/>
              <w:ind w:left="360"/>
              <w:rPr>
                <w:rFonts w:ascii="David" w:eastAsia="David" w:hAnsi="David" w:cs="David"/>
                <w:noProof w:val="0"/>
                <w:color w:val="000000"/>
                <w:sz w:val="24"/>
                <w:szCs w:val="24"/>
                <w:rtl/>
                <w:lang w:val="he-IL"/>
              </w:rPr>
            </w:pPr>
          </w:p>
        </w:tc>
        <w:tc>
          <w:tcPr>
            <w:tcW w:w="905" w:type="dxa"/>
            <w:shd w:val="clear" w:color="auto" w:fill="FFFFFF"/>
            <w:vAlign w:val="center"/>
          </w:tcPr>
          <w:p w14:paraId="37278EEF" w14:textId="77777777" w:rsidR="00A621C5" w:rsidRDefault="00A621C5" w:rsidP="00A621C5">
            <w:pPr>
              <w:widowControl w:val="0"/>
              <w:spacing w:line="220" w:lineRule="exact"/>
              <w:ind w:left="283" w:right="120"/>
              <w:jc w:val="center"/>
              <w:rPr>
                <w:rFonts w:ascii="David" w:eastAsia="David" w:hAnsi="David"/>
                <w:color w:val="000000"/>
                <w:rtl/>
                <w:lang w:val="he-IL" w:eastAsia="he-IL"/>
              </w:rPr>
            </w:pPr>
            <w:r>
              <w:rPr>
                <w:rFonts w:ascii="David" w:eastAsia="David" w:hAnsi="David" w:hint="cs"/>
                <w:color w:val="000000"/>
                <w:rtl/>
                <w:lang w:val="he-IL" w:eastAsia="he-IL"/>
              </w:rPr>
              <w:t>3</w:t>
            </w:r>
          </w:p>
        </w:tc>
      </w:tr>
      <w:tr w:rsidR="00A621C5" w:rsidRPr="0026351C" w14:paraId="77DA8844" w14:textId="77777777" w:rsidTr="00B15D37">
        <w:trPr>
          <w:trHeight w:hRule="exact" w:val="6089"/>
        </w:trPr>
        <w:tc>
          <w:tcPr>
            <w:tcW w:w="1702" w:type="dxa"/>
            <w:shd w:val="clear" w:color="auto" w:fill="FFFFFF"/>
            <w:vAlign w:val="center"/>
          </w:tcPr>
          <w:p w14:paraId="273CBF38" w14:textId="77777777" w:rsidR="00A621C5" w:rsidRPr="00A60B5D" w:rsidRDefault="00E93508" w:rsidP="006016F2">
            <w:pPr>
              <w:widowControl w:val="0"/>
              <w:bidi w:val="0"/>
              <w:spacing w:line="220" w:lineRule="exact"/>
              <w:ind w:right="120"/>
              <w:jc w:val="center"/>
              <w:rPr>
                <w:rFonts w:ascii="David" w:eastAsia="David" w:hAnsi="David"/>
                <w:color w:val="000000"/>
                <w:lang w:eastAsia="he-IL"/>
              </w:rPr>
            </w:pPr>
            <w:r>
              <w:rPr>
                <w:rFonts w:ascii="David" w:eastAsia="David" w:hAnsi="David" w:hint="cs"/>
                <w:color w:val="000000"/>
                <w:rtl/>
                <w:lang w:eastAsia="he-IL"/>
              </w:rPr>
              <w:t>2</w:t>
            </w:r>
            <w:r w:rsidR="006016F2">
              <w:rPr>
                <w:rFonts w:ascii="David" w:eastAsia="David" w:hAnsi="David" w:hint="cs"/>
                <w:color w:val="000000"/>
                <w:rtl/>
                <w:lang w:eastAsia="he-IL"/>
              </w:rPr>
              <w:t>4</w:t>
            </w:r>
          </w:p>
        </w:tc>
        <w:tc>
          <w:tcPr>
            <w:tcW w:w="5727" w:type="dxa"/>
            <w:shd w:val="clear" w:color="auto" w:fill="FFFFFF"/>
            <w:vAlign w:val="bottom"/>
          </w:tcPr>
          <w:p w14:paraId="60808B14" w14:textId="77777777" w:rsidR="009D19A0" w:rsidRDefault="00A621C5" w:rsidP="00745FF6">
            <w:pPr>
              <w:widowControl w:val="0"/>
              <w:spacing w:after="180" w:line="274" w:lineRule="exact"/>
              <w:ind w:left="172" w:right="274"/>
              <w:rPr>
                <w:rFonts w:ascii="David" w:eastAsia="David" w:hAnsi="David"/>
                <w:color w:val="000000"/>
                <w:rtl/>
                <w:lang w:val="he-IL" w:eastAsia="he-IL"/>
              </w:rPr>
            </w:pPr>
            <w:r>
              <w:rPr>
                <w:rFonts w:ascii="David" w:eastAsia="David" w:hAnsi="David"/>
                <w:color w:val="000000"/>
                <w:rtl/>
                <w:lang w:val="he-IL" w:eastAsia="he-IL"/>
              </w:rPr>
              <w:t xml:space="preserve">המלצות אשר יוגשו על ידי המציע ויכללו, לכל הפחות, את תקופת מתן השירות, מהות השירותים, מי מטעם המציע נתן את השירות וחוות דעת על טיב השירותים שנתן המציע .נציגי העירייה ישוחחו עם </w:t>
            </w:r>
            <w:r w:rsidR="003135EA">
              <w:rPr>
                <w:rFonts w:ascii="David" w:eastAsia="David" w:hAnsi="David" w:hint="cs"/>
                <w:color w:val="000000"/>
                <w:rtl/>
                <w:lang w:val="he-IL" w:eastAsia="he-IL"/>
              </w:rPr>
              <w:t>שני ממליצים</w:t>
            </w:r>
            <w:r w:rsidR="009D19A0">
              <w:rPr>
                <w:rFonts w:ascii="David" w:eastAsia="David" w:hAnsi="David" w:hint="cs"/>
                <w:color w:val="000000"/>
                <w:rtl/>
                <w:lang w:val="he-IL" w:eastAsia="he-IL"/>
              </w:rPr>
              <w:t xml:space="preserve"> (גופים ציבוריים כנדרש בתנאי הסף)</w:t>
            </w:r>
            <w:r>
              <w:rPr>
                <w:rFonts w:ascii="David" w:eastAsia="David" w:hAnsi="David"/>
                <w:color w:val="000000"/>
                <w:rtl/>
                <w:lang w:val="he-IL" w:eastAsia="he-IL"/>
              </w:rPr>
              <w:t xml:space="preserve"> שצוי</w:t>
            </w:r>
            <w:r w:rsidR="003135EA">
              <w:rPr>
                <w:rFonts w:ascii="David" w:eastAsia="David" w:hAnsi="David" w:hint="cs"/>
                <w:color w:val="000000"/>
                <w:rtl/>
                <w:lang w:val="he-IL" w:eastAsia="he-IL"/>
              </w:rPr>
              <w:t>נו</w:t>
            </w:r>
            <w:r>
              <w:rPr>
                <w:rFonts w:ascii="David" w:eastAsia="David" w:hAnsi="David"/>
                <w:color w:val="000000"/>
                <w:rtl/>
                <w:lang w:val="he-IL" w:eastAsia="he-IL"/>
              </w:rPr>
              <w:t xml:space="preserve"> על ידי המציע על פי בחירתם, ויעניקו להצעה ניקוד בהתחשב </w:t>
            </w:r>
            <w:r w:rsidR="009D19A0">
              <w:rPr>
                <w:rFonts w:ascii="David" w:eastAsia="David" w:hAnsi="David" w:hint="cs"/>
                <w:color w:val="000000"/>
                <w:rtl/>
                <w:lang w:val="he-IL" w:eastAsia="he-IL"/>
              </w:rPr>
              <w:t>בכמות ו</w:t>
            </w:r>
            <w:r>
              <w:rPr>
                <w:rFonts w:ascii="David" w:eastAsia="David" w:hAnsi="David"/>
                <w:color w:val="000000"/>
                <w:rtl/>
                <w:lang w:val="he-IL" w:eastAsia="he-IL"/>
              </w:rPr>
              <w:t xml:space="preserve">בטיב ההמלצות שיתקבלו, לרבות חוות דעת הממליץ ביחס למקצועיות המועמד מטעמו, מידת </w:t>
            </w:r>
            <w:proofErr w:type="spellStart"/>
            <w:r>
              <w:rPr>
                <w:rFonts w:ascii="David" w:eastAsia="David" w:hAnsi="David"/>
                <w:color w:val="000000"/>
                <w:rtl/>
                <w:lang w:val="he-IL" w:eastAsia="he-IL"/>
              </w:rPr>
              <w:t>השירותיות</w:t>
            </w:r>
            <w:proofErr w:type="spellEnd"/>
            <w:r>
              <w:rPr>
                <w:rFonts w:ascii="David" w:eastAsia="David" w:hAnsi="David"/>
                <w:color w:val="000000"/>
                <w:rtl/>
                <w:lang w:val="he-IL" w:eastAsia="he-IL"/>
              </w:rPr>
              <w:t xml:space="preserve"> שהפגין, זמינות, עמידה בלוחות זמנים, אמינות וכיו״ב.</w:t>
            </w:r>
            <w:r w:rsidR="00580FC6">
              <w:rPr>
                <w:rFonts w:ascii="David" w:eastAsia="David" w:hAnsi="David" w:hint="cs"/>
                <w:color w:val="000000"/>
                <w:rtl/>
                <w:lang w:val="he-IL" w:eastAsia="he-IL"/>
              </w:rPr>
              <w:t xml:space="preserve"> </w:t>
            </w:r>
            <w:r w:rsidR="00745FF6" w:rsidRPr="00580FC6">
              <w:rPr>
                <w:rFonts w:ascii="David" w:eastAsia="David" w:hAnsi="David"/>
                <w:color w:val="000000"/>
                <w:rtl/>
                <w:lang w:val="he-IL" w:eastAsia="he-IL"/>
              </w:rPr>
              <w:t>על מנת לאושש את ההמלצות רשאית העירייה לשלוח נציגים מטעמה למוסדות/שטחים אותן המציע מתחזק בהווה לצורך התרשמות מטיב העבודות.</w:t>
            </w:r>
            <w:r w:rsidR="00745FF6">
              <w:rPr>
                <w:rFonts w:ascii="Arial" w:hAnsi="Arial" w:cs="Arial"/>
                <w:rtl/>
              </w:rPr>
              <w:t xml:space="preserve"> </w:t>
            </w:r>
            <w:r w:rsidR="00745FF6">
              <w:rPr>
                <w:rFonts w:ascii="David" w:eastAsia="David" w:hAnsi="David" w:hint="cs"/>
                <w:color w:val="000000"/>
                <w:rtl/>
                <w:lang w:val="he-IL" w:eastAsia="he-IL"/>
              </w:rPr>
              <w:t xml:space="preserve">יודגש כי על ההמלצות להיות מגופים שהמציע </w:t>
            </w:r>
            <w:r w:rsidR="00745FF6">
              <w:rPr>
                <w:rFonts w:ascii="David" w:eastAsia="David" w:hAnsi="David" w:hint="cs"/>
                <w:b/>
                <w:bCs/>
                <w:color w:val="000000"/>
                <w:rtl/>
                <w:lang w:val="he-IL" w:eastAsia="he-IL"/>
              </w:rPr>
              <w:t>מספק להם שירותים</w:t>
            </w:r>
            <w:r w:rsidR="00745FF6" w:rsidRPr="00745FF6">
              <w:rPr>
                <w:rFonts w:ascii="David" w:eastAsia="David" w:hAnsi="David" w:hint="cs"/>
                <w:b/>
                <w:bCs/>
                <w:color w:val="000000"/>
                <w:rtl/>
                <w:lang w:val="he-IL" w:eastAsia="he-IL"/>
              </w:rPr>
              <w:t xml:space="preserve"> בעת הגשת ההצעות</w:t>
            </w:r>
            <w:r w:rsidR="00745FF6">
              <w:rPr>
                <w:rFonts w:ascii="David" w:eastAsia="David" w:hAnsi="David" w:hint="cs"/>
                <w:color w:val="000000"/>
                <w:rtl/>
                <w:lang w:val="he-IL" w:eastAsia="he-IL"/>
              </w:rPr>
              <w:t xml:space="preserve"> ולא על בסיס התקשרויות עבר.</w:t>
            </w:r>
          </w:p>
          <w:p w14:paraId="3E645FE6" w14:textId="1C5D5686" w:rsidR="00745FF6" w:rsidRDefault="00745FF6" w:rsidP="007B2BAB">
            <w:pPr>
              <w:widowControl w:val="0"/>
              <w:spacing w:after="180" w:line="274" w:lineRule="exact"/>
              <w:ind w:left="172" w:right="274"/>
              <w:rPr>
                <w:rFonts w:ascii="David" w:eastAsia="David" w:hAnsi="David"/>
                <w:color w:val="000000"/>
                <w:rtl/>
                <w:lang w:val="he-IL" w:eastAsia="he-IL"/>
              </w:rPr>
            </w:pPr>
            <w:r>
              <w:rPr>
                <w:rFonts w:ascii="David" w:eastAsia="David" w:hAnsi="David" w:hint="cs"/>
                <w:color w:val="000000"/>
                <w:rtl/>
                <w:lang w:val="he-IL" w:eastAsia="he-IL"/>
              </w:rPr>
              <w:t xml:space="preserve">כמו כן, במידה ולעירייה יש ניסיון עבר עם הקבלן המציע, היא תהיה זכאית </w:t>
            </w:r>
            <w:r w:rsidR="00257FE4">
              <w:rPr>
                <w:rFonts w:ascii="David" w:eastAsia="David" w:hAnsi="David" w:hint="cs"/>
                <w:color w:val="000000"/>
                <w:rtl/>
                <w:lang w:val="he-IL" w:eastAsia="he-IL"/>
              </w:rPr>
              <w:t xml:space="preserve">לניקוד </w:t>
            </w:r>
            <w:r>
              <w:rPr>
                <w:rFonts w:ascii="David" w:eastAsia="David" w:hAnsi="David" w:hint="cs"/>
                <w:color w:val="000000"/>
                <w:rtl/>
                <w:lang w:val="he-IL" w:eastAsia="he-IL"/>
              </w:rPr>
              <w:t>כממליצה על סמך ניסיון העבר וזאת על פי שיקול דעתה הבלעדי.</w:t>
            </w:r>
          </w:p>
          <w:p w14:paraId="2BBFC808" w14:textId="77777777" w:rsidR="00A621C5" w:rsidRPr="009D19A0" w:rsidRDefault="00A621C5" w:rsidP="00915209">
            <w:pPr>
              <w:pStyle w:val="afa"/>
              <w:widowControl w:val="0"/>
              <w:numPr>
                <w:ilvl w:val="0"/>
                <w:numId w:val="23"/>
              </w:numPr>
              <w:spacing w:after="180" w:line="274" w:lineRule="exact"/>
              <w:ind w:left="360" w:right="274"/>
              <w:rPr>
                <w:rFonts w:ascii="David" w:eastAsia="David" w:hAnsi="David" w:cs="David"/>
                <w:noProof w:val="0"/>
                <w:color w:val="000000"/>
                <w:sz w:val="24"/>
                <w:szCs w:val="24"/>
                <w:rtl/>
                <w:lang w:val="he-IL"/>
              </w:rPr>
            </w:pPr>
            <w:r w:rsidRPr="009D19A0">
              <w:rPr>
                <w:rFonts w:ascii="David" w:eastAsia="David" w:hAnsi="David" w:cs="David" w:hint="cs"/>
                <w:noProof w:val="0"/>
                <w:color w:val="000000"/>
                <w:sz w:val="24"/>
                <w:szCs w:val="24"/>
                <w:rtl/>
                <w:lang w:val="he-IL"/>
              </w:rPr>
              <w:t xml:space="preserve">ניקוד מקסימאלי להמלצה הינו </w:t>
            </w:r>
            <w:r w:rsidR="006016F2">
              <w:rPr>
                <w:rFonts w:ascii="David" w:eastAsia="David" w:hAnsi="David" w:cs="David" w:hint="cs"/>
                <w:noProof w:val="0"/>
                <w:color w:val="000000"/>
                <w:sz w:val="24"/>
                <w:szCs w:val="24"/>
                <w:rtl/>
                <w:lang w:val="he-IL"/>
              </w:rPr>
              <w:t>12</w:t>
            </w:r>
            <w:r w:rsidRPr="009D19A0">
              <w:rPr>
                <w:rFonts w:ascii="David" w:eastAsia="David" w:hAnsi="David" w:cs="David" w:hint="cs"/>
                <w:noProof w:val="0"/>
                <w:color w:val="000000"/>
                <w:sz w:val="24"/>
                <w:szCs w:val="24"/>
                <w:rtl/>
                <w:lang w:val="he-IL"/>
              </w:rPr>
              <w:t xml:space="preserve">נק' וניקוד המדד הינו עד למקסימום של </w:t>
            </w:r>
            <w:r w:rsidR="006016F2">
              <w:rPr>
                <w:rFonts w:ascii="David" w:eastAsia="David" w:hAnsi="David" w:cs="David" w:hint="cs"/>
                <w:noProof w:val="0"/>
                <w:color w:val="000000"/>
                <w:sz w:val="24"/>
                <w:szCs w:val="24"/>
                <w:rtl/>
                <w:lang w:val="he-IL"/>
              </w:rPr>
              <w:t>24</w:t>
            </w:r>
            <w:r w:rsidR="00E93508" w:rsidRPr="009D19A0">
              <w:rPr>
                <w:rFonts w:ascii="David" w:eastAsia="David" w:hAnsi="David" w:cs="David" w:hint="cs"/>
                <w:noProof w:val="0"/>
                <w:color w:val="000000"/>
                <w:sz w:val="24"/>
                <w:szCs w:val="24"/>
                <w:rtl/>
                <w:lang w:val="he-IL"/>
              </w:rPr>
              <w:t xml:space="preserve"> </w:t>
            </w:r>
            <w:r w:rsidRPr="009D19A0">
              <w:rPr>
                <w:rFonts w:ascii="David" w:eastAsia="David" w:hAnsi="David" w:cs="David" w:hint="cs"/>
                <w:noProof w:val="0"/>
                <w:color w:val="000000"/>
                <w:sz w:val="24"/>
                <w:szCs w:val="24"/>
                <w:rtl/>
                <w:lang w:val="he-IL"/>
              </w:rPr>
              <w:t>נק' לשתי המלצות</w:t>
            </w:r>
            <w:r w:rsidR="001A3130">
              <w:rPr>
                <w:rFonts w:ascii="David" w:eastAsia="David" w:hAnsi="David" w:cs="David" w:hint="cs"/>
                <w:noProof w:val="0"/>
                <w:color w:val="000000"/>
                <w:sz w:val="24"/>
                <w:szCs w:val="24"/>
                <w:rtl/>
                <w:lang w:val="he-IL"/>
              </w:rPr>
              <w:t xml:space="preserve">, הניקוד </w:t>
            </w:r>
            <w:r w:rsidR="002D7CB2">
              <w:rPr>
                <w:rFonts w:ascii="David" w:eastAsia="David" w:hAnsi="David" w:cs="David" w:hint="cs"/>
                <w:noProof w:val="0"/>
                <w:color w:val="000000"/>
                <w:sz w:val="24"/>
                <w:szCs w:val="24"/>
                <w:rtl/>
                <w:lang w:val="he-IL"/>
              </w:rPr>
              <w:t>יתבצע</w:t>
            </w:r>
            <w:r w:rsidR="001A3130">
              <w:rPr>
                <w:rFonts w:ascii="David" w:eastAsia="David" w:hAnsi="David" w:cs="David" w:hint="cs"/>
                <w:noProof w:val="0"/>
                <w:color w:val="000000"/>
                <w:sz w:val="24"/>
                <w:szCs w:val="24"/>
                <w:rtl/>
                <w:lang w:val="he-IL"/>
              </w:rPr>
              <w:t xml:space="preserve"> בהתאם לטבלה במסמך ב' 10.</w:t>
            </w:r>
          </w:p>
          <w:p w14:paraId="7769ADB3" w14:textId="77777777" w:rsidR="00A621C5" w:rsidRPr="00192B2D" w:rsidRDefault="00A621C5" w:rsidP="00A621C5">
            <w:pPr>
              <w:widowControl w:val="0"/>
              <w:spacing w:after="180" w:line="274" w:lineRule="exact"/>
              <w:ind w:left="172" w:right="274"/>
              <w:rPr>
                <w:rFonts w:ascii="David" w:eastAsia="David" w:hAnsi="David"/>
                <w:color w:val="000000"/>
                <w:rtl/>
                <w:lang w:val="he-IL" w:eastAsia="he-IL"/>
              </w:rPr>
            </w:pPr>
          </w:p>
          <w:p w14:paraId="2C39A137" w14:textId="77777777" w:rsidR="00A621C5" w:rsidRPr="00192B2D" w:rsidRDefault="00A621C5" w:rsidP="00A621C5">
            <w:pPr>
              <w:widowControl w:val="0"/>
              <w:spacing w:before="180" w:line="220" w:lineRule="exact"/>
              <w:ind w:left="120"/>
              <w:rPr>
                <w:rFonts w:ascii="David" w:eastAsia="David" w:hAnsi="David"/>
                <w:color w:val="000000"/>
                <w:rtl/>
                <w:lang w:val="he-IL" w:eastAsia="he-IL"/>
              </w:rPr>
            </w:pPr>
          </w:p>
        </w:tc>
        <w:tc>
          <w:tcPr>
            <w:tcW w:w="905" w:type="dxa"/>
            <w:shd w:val="clear" w:color="auto" w:fill="FFFFFF"/>
            <w:vAlign w:val="center"/>
          </w:tcPr>
          <w:p w14:paraId="39EA981E" w14:textId="77777777" w:rsidR="00A621C5" w:rsidRPr="00C65D03" w:rsidRDefault="00A621C5" w:rsidP="00A621C5">
            <w:pPr>
              <w:widowControl w:val="0"/>
              <w:spacing w:line="220" w:lineRule="exact"/>
              <w:ind w:left="283" w:right="120"/>
              <w:jc w:val="center"/>
              <w:rPr>
                <w:rFonts w:ascii="David" w:eastAsia="David" w:hAnsi="David"/>
                <w:color w:val="000000"/>
                <w:rtl/>
                <w:lang w:val="he-IL" w:eastAsia="he-IL"/>
              </w:rPr>
            </w:pPr>
            <w:r>
              <w:rPr>
                <w:rFonts w:ascii="David" w:eastAsia="David" w:hAnsi="David" w:hint="cs"/>
                <w:color w:val="000000"/>
                <w:rtl/>
                <w:lang w:val="he-IL" w:eastAsia="he-IL"/>
              </w:rPr>
              <w:t>4</w:t>
            </w:r>
          </w:p>
        </w:tc>
      </w:tr>
      <w:tr w:rsidR="00A621C5" w:rsidRPr="00C65D03" w14:paraId="1967DD32" w14:textId="77777777" w:rsidTr="00B15D37">
        <w:trPr>
          <w:trHeight w:hRule="exact" w:val="574"/>
        </w:trPr>
        <w:tc>
          <w:tcPr>
            <w:tcW w:w="1702" w:type="dxa"/>
            <w:shd w:val="clear" w:color="auto" w:fill="FFFFFF"/>
            <w:vAlign w:val="center"/>
          </w:tcPr>
          <w:p w14:paraId="15AAA2F3" w14:textId="77777777" w:rsidR="00A621C5" w:rsidRDefault="00ED43C7" w:rsidP="00ED43C7">
            <w:pPr>
              <w:widowControl w:val="0"/>
              <w:bidi w:val="0"/>
              <w:spacing w:line="220" w:lineRule="exact"/>
              <w:ind w:right="120"/>
              <w:jc w:val="center"/>
              <w:rPr>
                <w:rFonts w:ascii="David" w:eastAsia="David" w:hAnsi="David"/>
                <w:b/>
                <w:bCs/>
                <w:color w:val="000000"/>
                <w:rtl/>
                <w:lang w:val="he-IL" w:eastAsia="he-IL"/>
              </w:rPr>
            </w:pPr>
            <w:r>
              <w:rPr>
                <w:rFonts w:ascii="David" w:eastAsia="David" w:hAnsi="David" w:hint="cs"/>
                <w:b/>
                <w:bCs/>
                <w:color w:val="000000"/>
                <w:rtl/>
                <w:lang w:val="he-IL" w:eastAsia="he-IL"/>
              </w:rPr>
              <w:t>84 נק'</w:t>
            </w:r>
          </w:p>
          <w:p w14:paraId="4E39FCB3" w14:textId="77777777" w:rsidR="00ED43C7" w:rsidRPr="00425AFC" w:rsidRDefault="00ED43C7" w:rsidP="00ED43C7">
            <w:pPr>
              <w:widowControl w:val="0"/>
              <w:bidi w:val="0"/>
              <w:spacing w:line="220" w:lineRule="exact"/>
              <w:ind w:right="120"/>
              <w:jc w:val="center"/>
              <w:rPr>
                <w:rFonts w:ascii="David" w:eastAsia="David" w:hAnsi="David"/>
                <w:color w:val="000000"/>
                <w:lang w:eastAsia="he-IL"/>
              </w:rPr>
            </w:pPr>
            <w:r>
              <w:rPr>
                <w:rFonts w:ascii="David" w:eastAsia="David" w:hAnsi="David"/>
                <w:color w:val="000000"/>
                <w:lang w:eastAsia="he-IL"/>
              </w:rPr>
              <w:t>(Q1)</w:t>
            </w:r>
          </w:p>
        </w:tc>
        <w:tc>
          <w:tcPr>
            <w:tcW w:w="6632" w:type="dxa"/>
            <w:gridSpan w:val="2"/>
            <w:shd w:val="clear" w:color="auto" w:fill="FFFFFF"/>
            <w:vAlign w:val="bottom"/>
          </w:tcPr>
          <w:p w14:paraId="21A03040" w14:textId="77777777" w:rsidR="00A621C5" w:rsidRPr="00472B27" w:rsidRDefault="00A621C5" w:rsidP="00A621C5">
            <w:pPr>
              <w:widowControl w:val="0"/>
              <w:bidi w:val="0"/>
              <w:jc w:val="center"/>
              <w:rPr>
                <w:rFonts w:ascii="David" w:eastAsia="Courier New" w:hAnsi="David"/>
                <w:b/>
                <w:bCs/>
                <w:color w:val="000000"/>
                <w:lang w:eastAsia="he-IL"/>
              </w:rPr>
            </w:pPr>
            <w:r w:rsidRPr="00137819">
              <w:rPr>
                <w:rFonts w:ascii="David" w:eastAsia="David" w:hAnsi="David"/>
                <w:color w:val="000000"/>
                <w:rtl/>
                <w:lang w:val="he-IL" w:eastAsia="he-IL"/>
              </w:rPr>
              <w:t>סה״כ</w:t>
            </w:r>
          </w:p>
        </w:tc>
      </w:tr>
    </w:tbl>
    <w:p w14:paraId="409D87C1" w14:textId="77777777" w:rsidR="00A621C5" w:rsidRPr="00A621C5" w:rsidRDefault="00A621C5" w:rsidP="00A621C5">
      <w:pPr>
        <w:pStyle w:val="afa"/>
        <w:keepNext/>
        <w:keepLines/>
        <w:widowControl w:val="0"/>
        <w:spacing w:line="360" w:lineRule="auto"/>
        <w:ind w:left="0"/>
        <w:outlineLvl w:val="3"/>
        <w:rPr>
          <w:rFonts w:ascii="David" w:eastAsia="David" w:hAnsi="David" w:cs="David"/>
          <w:noProof w:val="0"/>
          <w:color w:val="000000"/>
          <w:sz w:val="24"/>
          <w:szCs w:val="24"/>
          <w:rtl/>
          <w:lang w:val="he-IL"/>
        </w:rPr>
      </w:pPr>
    </w:p>
    <w:p w14:paraId="766DC09D" w14:textId="77777777" w:rsidR="00E93508" w:rsidRPr="00E93508" w:rsidRDefault="00E93508" w:rsidP="00915209">
      <w:pPr>
        <w:keepNext/>
        <w:keepLines/>
        <w:widowControl w:val="0"/>
        <w:numPr>
          <w:ilvl w:val="1"/>
          <w:numId w:val="17"/>
        </w:numPr>
        <w:tabs>
          <w:tab w:val="left" w:pos="139"/>
        </w:tabs>
        <w:spacing w:line="360" w:lineRule="auto"/>
        <w:outlineLvl w:val="3"/>
        <w:rPr>
          <w:rFonts w:ascii="David" w:eastAsia="David" w:hAnsi="David"/>
          <w:color w:val="000000"/>
          <w:rtl/>
          <w:lang w:val="he-IL" w:eastAsia="he-IL"/>
        </w:rPr>
      </w:pPr>
      <w:r w:rsidRPr="00E93508">
        <w:rPr>
          <w:rFonts w:ascii="David" w:eastAsia="David" w:hAnsi="David"/>
          <w:color w:val="000000"/>
          <w:rtl/>
          <w:lang w:val="he-IL" w:eastAsia="he-IL"/>
        </w:rPr>
        <w:t xml:space="preserve">בשלב השלישי יתקיים ריאיון. לריאיון יינתן משקל של </w:t>
      </w:r>
      <w:r>
        <w:rPr>
          <w:rFonts w:ascii="David" w:eastAsia="David" w:hAnsi="David" w:hint="cs"/>
          <w:color w:val="000000"/>
          <w:rtl/>
          <w:lang w:val="he-IL" w:eastAsia="he-IL"/>
        </w:rPr>
        <w:t xml:space="preserve"> </w:t>
      </w:r>
      <w:r w:rsidRPr="00ED43C7">
        <w:rPr>
          <w:rFonts w:ascii="David" w:eastAsia="David" w:hAnsi="David"/>
          <w:b/>
          <w:bCs/>
          <w:color w:val="000000"/>
          <w:rtl/>
          <w:lang w:val="he-IL" w:eastAsia="he-IL"/>
        </w:rPr>
        <w:t>1</w:t>
      </w:r>
      <w:r w:rsidR="006016F2">
        <w:rPr>
          <w:rFonts w:ascii="David" w:eastAsia="David" w:hAnsi="David" w:hint="cs"/>
          <w:b/>
          <w:bCs/>
          <w:color w:val="000000"/>
          <w:rtl/>
          <w:lang w:val="he-IL" w:eastAsia="he-IL"/>
        </w:rPr>
        <w:t>6</w:t>
      </w:r>
      <w:r w:rsidRPr="00ED43C7">
        <w:rPr>
          <w:rFonts w:ascii="David" w:eastAsia="David" w:hAnsi="David"/>
          <w:b/>
          <w:bCs/>
          <w:color w:val="000000"/>
          <w:rtl/>
          <w:lang w:val="he-IL" w:eastAsia="he-IL"/>
        </w:rPr>
        <w:t xml:space="preserve"> נק'</w:t>
      </w:r>
      <w:r>
        <w:rPr>
          <w:rFonts w:ascii="David" w:eastAsia="David" w:hAnsi="David" w:hint="cs"/>
          <w:color w:val="000000"/>
          <w:rtl/>
          <w:lang w:val="he-IL" w:eastAsia="he-IL"/>
        </w:rPr>
        <w:t xml:space="preserve"> (</w:t>
      </w:r>
      <w:r>
        <w:rPr>
          <w:rFonts w:ascii="David" w:eastAsia="David" w:hAnsi="David"/>
          <w:color w:val="000000"/>
          <w:lang w:eastAsia="he-IL"/>
        </w:rPr>
        <w:t>Q2</w:t>
      </w:r>
      <w:r>
        <w:rPr>
          <w:rFonts w:ascii="David" w:eastAsia="David" w:hAnsi="David" w:hint="cs"/>
          <w:color w:val="000000"/>
          <w:rtl/>
          <w:lang w:val="he-IL" w:eastAsia="he-IL"/>
        </w:rPr>
        <w:t>) ב</w:t>
      </w:r>
      <w:r w:rsidRPr="00E93508">
        <w:rPr>
          <w:rFonts w:ascii="David" w:eastAsia="David" w:hAnsi="David"/>
          <w:color w:val="000000"/>
          <w:rtl/>
          <w:lang w:val="he-IL" w:eastAsia="he-IL"/>
        </w:rPr>
        <w:t>ניקוד ה</w:t>
      </w:r>
      <w:r>
        <w:rPr>
          <w:rFonts w:ascii="David" w:eastAsia="David" w:hAnsi="David" w:hint="cs"/>
          <w:color w:val="000000"/>
          <w:rtl/>
          <w:lang w:val="he-IL" w:eastAsia="he-IL"/>
        </w:rPr>
        <w:t>איכות</w:t>
      </w:r>
      <w:r w:rsidRPr="00E93508">
        <w:rPr>
          <w:rFonts w:ascii="David" w:eastAsia="David" w:hAnsi="David"/>
          <w:color w:val="000000"/>
          <w:rtl/>
          <w:lang w:val="he-IL" w:eastAsia="he-IL"/>
        </w:rPr>
        <w:t>. העירייה תזמן לכל היותר חמישה (5) מו</w:t>
      </w:r>
      <w:r>
        <w:rPr>
          <w:rFonts w:ascii="David" w:eastAsia="David" w:hAnsi="David"/>
          <w:color w:val="000000"/>
          <w:rtl/>
          <w:lang w:val="he-IL" w:eastAsia="he-IL"/>
        </w:rPr>
        <w:t xml:space="preserve">עמדים בהתאם לאמור בסעיף 9 ב'. </w:t>
      </w:r>
      <w:r w:rsidRPr="00E93508">
        <w:rPr>
          <w:rFonts w:ascii="David" w:eastAsia="David" w:hAnsi="David"/>
          <w:color w:val="000000"/>
          <w:rtl/>
          <w:lang w:val="he-IL" w:eastAsia="he-IL"/>
        </w:rPr>
        <w:t>הריאיון יבוצע על ידי ועדת המכרזים מטעם העירייה, או על ידי ועדה מקצועית מטעמה.</w:t>
      </w:r>
    </w:p>
    <w:p w14:paraId="6B834E81" w14:textId="77777777" w:rsidR="00E93508" w:rsidRPr="00E93508" w:rsidRDefault="00E93508" w:rsidP="00ED43C7">
      <w:pPr>
        <w:keepNext/>
        <w:keepLines/>
        <w:widowControl w:val="0"/>
        <w:tabs>
          <w:tab w:val="left" w:pos="139"/>
        </w:tabs>
        <w:spacing w:line="360" w:lineRule="auto"/>
        <w:ind w:left="850"/>
        <w:outlineLvl w:val="3"/>
        <w:rPr>
          <w:rFonts w:ascii="David" w:eastAsia="David" w:hAnsi="David"/>
          <w:color w:val="000000"/>
          <w:rtl/>
          <w:lang w:val="he-IL" w:eastAsia="he-IL"/>
        </w:rPr>
      </w:pPr>
      <w:r w:rsidRPr="00E93508">
        <w:rPr>
          <w:rFonts w:ascii="David" w:eastAsia="David" w:hAnsi="David"/>
          <w:color w:val="000000"/>
          <w:rtl/>
          <w:lang w:val="he-IL" w:eastAsia="he-IL"/>
        </w:rPr>
        <w:t>הריאיון ייערך במועד המפורט בטבלת ריכוז המועדים שבסעיף 2, בכפוף לקבלת זימון בכתב מטעם העירייה הכולל מיקום ושעה- המועד נתון לשינויים מצד העירייה.</w:t>
      </w:r>
    </w:p>
    <w:p w14:paraId="613C3792" w14:textId="77777777" w:rsidR="000E342F" w:rsidRDefault="00794569" w:rsidP="00915209">
      <w:pPr>
        <w:keepNext/>
        <w:keepLines/>
        <w:widowControl w:val="0"/>
        <w:numPr>
          <w:ilvl w:val="1"/>
          <w:numId w:val="17"/>
        </w:numPr>
        <w:tabs>
          <w:tab w:val="left" w:pos="139"/>
        </w:tabs>
        <w:spacing w:line="360" w:lineRule="auto"/>
        <w:outlineLvl w:val="3"/>
        <w:rPr>
          <w:rFonts w:ascii="David" w:eastAsia="David" w:hAnsi="David"/>
          <w:color w:val="000000"/>
          <w:lang w:val="he-IL" w:eastAsia="he-IL"/>
        </w:rPr>
      </w:pPr>
      <w:r w:rsidRPr="00C65D03">
        <w:rPr>
          <w:rFonts w:ascii="David" w:eastAsia="David" w:hAnsi="David"/>
          <w:color w:val="000000"/>
          <w:rtl/>
          <w:lang w:val="he-IL" w:eastAsia="he-IL"/>
        </w:rPr>
        <w:t xml:space="preserve">בשלב </w:t>
      </w:r>
      <w:r w:rsidR="00E93508">
        <w:rPr>
          <w:rFonts w:ascii="David" w:eastAsia="David" w:hAnsi="David" w:hint="cs"/>
          <w:color w:val="000000"/>
          <w:rtl/>
          <w:lang w:val="he-IL" w:eastAsia="he-IL"/>
        </w:rPr>
        <w:t xml:space="preserve">האחרון </w:t>
      </w:r>
      <w:r w:rsidR="00257FE4">
        <w:rPr>
          <w:rFonts w:ascii="David" w:eastAsia="David" w:hAnsi="David" w:hint="cs"/>
          <w:color w:val="000000"/>
          <w:rtl/>
          <w:lang w:val="he-IL" w:eastAsia="he-IL"/>
        </w:rPr>
        <w:t xml:space="preserve">תיבחר ההצעה בעלת </w:t>
      </w:r>
      <w:r w:rsidR="00B5542E">
        <w:rPr>
          <w:rFonts w:ascii="David" w:eastAsia="David" w:hAnsi="David" w:hint="cs"/>
          <w:color w:val="000000"/>
          <w:rtl/>
          <w:lang w:val="he-IL" w:eastAsia="he-IL"/>
        </w:rPr>
        <w:t>הציון המשוקלל הגבוה ביותר</w:t>
      </w:r>
      <w:r w:rsidR="007B2334">
        <w:rPr>
          <w:rFonts w:ascii="David" w:eastAsia="David" w:hAnsi="David" w:hint="cs"/>
          <w:color w:val="000000"/>
          <w:rtl/>
          <w:lang w:val="he-IL" w:eastAsia="he-IL"/>
        </w:rPr>
        <w:t xml:space="preserve"> </w:t>
      </w:r>
      <w:r w:rsidR="00257FE4">
        <w:rPr>
          <w:rFonts w:ascii="David" w:eastAsia="David" w:hAnsi="David" w:hint="cs"/>
          <w:color w:val="000000"/>
          <w:rtl/>
          <w:lang w:val="he-IL" w:eastAsia="he-IL"/>
        </w:rPr>
        <w:t>.</w:t>
      </w:r>
    </w:p>
    <w:p w14:paraId="4BB0A43D" w14:textId="51459739" w:rsidR="00B5542E" w:rsidRPr="000E342F" w:rsidRDefault="00B5542E" w:rsidP="00915209">
      <w:pPr>
        <w:keepNext/>
        <w:keepLines/>
        <w:widowControl w:val="0"/>
        <w:numPr>
          <w:ilvl w:val="2"/>
          <w:numId w:val="17"/>
        </w:numPr>
        <w:tabs>
          <w:tab w:val="left" w:pos="139"/>
        </w:tabs>
        <w:spacing w:line="360" w:lineRule="auto"/>
        <w:outlineLvl w:val="3"/>
        <w:rPr>
          <w:rFonts w:ascii="David" w:eastAsia="David" w:hAnsi="David"/>
          <w:color w:val="000000"/>
          <w:rtl/>
          <w:lang w:val="he-IL" w:eastAsia="he-IL"/>
        </w:rPr>
      </w:pPr>
      <w:r w:rsidRPr="000E342F">
        <w:rPr>
          <w:rFonts w:ascii="David" w:eastAsia="David" w:hAnsi="David"/>
          <w:color w:val="000000"/>
          <w:rtl/>
          <w:lang w:val="he-IL" w:eastAsia="he-IL"/>
        </w:rPr>
        <w:t xml:space="preserve">המציע מתבקש להגיש </w:t>
      </w:r>
      <w:r w:rsidRPr="000E342F">
        <w:rPr>
          <w:rFonts w:ascii="David" w:eastAsia="David" w:hAnsi="David" w:hint="cs"/>
          <w:color w:val="000000"/>
          <w:rtl/>
          <w:lang w:val="he-IL" w:eastAsia="he-IL"/>
        </w:rPr>
        <w:t xml:space="preserve">אחוז הנחה לגובה תעריף </w:t>
      </w:r>
      <w:r w:rsidR="00215354" w:rsidRPr="000E342F">
        <w:rPr>
          <w:rFonts w:ascii="David" w:eastAsia="David" w:hAnsi="David" w:hint="cs"/>
          <w:color w:val="000000"/>
          <w:rtl/>
          <w:lang w:val="he-IL" w:eastAsia="he-IL"/>
        </w:rPr>
        <w:t xml:space="preserve">טיפול במוסד חינוכי- גן ילדים/מוסד </w:t>
      </w:r>
      <w:r w:rsidR="00C953B2" w:rsidRPr="000E342F">
        <w:rPr>
          <w:rFonts w:ascii="David" w:eastAsia="David" w:hAnsi="David" w:hint="cs"/>
          <w:color w:val="000000"/>
          <w:rtl/>
          <w:lang w:val="he-IL" w:eastAsia="he-IL"/>
        </w:rPr>
        <w:t xml:space="preserve">עירייה </w:t>
      </w:r>
      <w:r w:rsidR="00215354" w:rsidRPr="000E342F">
        <w:rPr>
          <w:rFonts w:ascii="David" w:eastAsia="David" w:hAnsi="David" w:hint="cs"/>
          <w:color w:val="000000"/>
          <w:rtl/>
          <w:lang w:val="he-IL" w:eastAsia="he-IL"/>
        </w:rPr>
        <w:t>אחר</w:t>
      </w:r>
      <w:r w:rsidR="00425AFC" w:rsidRPr="000E342F">
        <w:rPr>
          <w:rFonts w:ascii="David" w:eastAsia="David" w:hAnsi="David" w:hint="cs"/>
          <w:color w:val="000000"/>
          <w:rtl/>
          <w:lang w:val="he-IL" w:eastAsia="he-IL"/>
        </w:rPr>
        <w:t xml:space="preserve"> </w:t>
      </w:r>
      <w:r w:rsidR="00C953B2" w:rsidRPr="000E342F">
        <w:rPr>
          <w:rFonts w:ascii="David" w:eastAsia="David" w:hAnsi="David" w:hint="cs"/>
          <w:color w:val="000000"/>
          <w:rtl/>
          <w:lang w:val="he-IL" w:eastAsia="he-IL"/>
        </w:rPr>
        <w:t>(כגון רווחה)</w:t>
      </w:r>
      <w:r w:rsidRPr="000E342F">
        <w:rPr>
          <w:rFonts w:ascii="David" w:eastAsia="David" w:hAnsi="David" w:hint="cs"/>
          <w:color w:val="000000"/>
          <w:rtl/>
          <w:lang w:val="he-IL" w:eastAsia="he-IL"/>
        </w:rPr>
        <w:t xml:space="preserve">, תעריף </w:t>
      </w:r>
      <w:r w:rsidR="00215354" w:rsidRPr="000E342F">
        <w:rPr>
          <w:rFonts w:ascii="David" w:eastAsia="David" w:hAnsi="David" w:hint="cs"/>
          <w:color w:val="000000"/>
          <w:rtl/>
          <w:lang w:val="he-IL" w:eastAsia="he-IL"/>
        </w:rPr>
        <w:t>טיפול במוסד חינוכי- בית ספר</w:t>
      </w:r>
      <w:r w:rsidR="003F3FA5" w:rsidRPr="000E342F">
        <w:rPr>
          <w:rFonts w:ascii="David" w:eastAsia="David" w:hAnsi="David" w:hint="cs"/>
          <w:color w:val="000000"/>
          <w:rtl/>
          <w:lang w:val="he-IL" w:eastAsia="he-IL"/>
        </w:rPr>
        <w:t>.</w:t>
      </w:r>
      <w:r w:rsidRPr="000E342F">
        <w:rPr>
          <w:rFonts w:ascii="David" w:eastAsia="David" w:hAnsi="David" w:hint="cs"/>
          <w:color w:val="000000"/>
          <w:rtl/>
          <w:lang w:val="he-IL" w:eastAsia="he-IL"/>
        </w:rPr>
        <w:t xml:space="preserve"> </w:t>
      </w:r>
      <w:r w:rsidR="003757DC" w:rsidRPr="000E342F">
        <w:rPr>
          <w:rFonts w:ascii="David" w:eastAsia="David" w:hAnsi="David" w:hint="cs"/>
          <w:color w:val="000000"/>
          <w:rtl/>
          <w:lang w:val="he-IL" w:eastAsia="he-IL"/>
        </w:rPr>
        <w:t>7</w:t>
      </w:r>
      <w:r w:rsidR="00580FC6" w:rsidRPr="000E342F">
        <w:rPr>
          <w:rFonts w:ascii="David" w:eastAsia="David" w:hAnsi="David" w:hint="cs"/>
          <w:color w:val="000000"/>
          <w:rtl/>
          <w:lang w:val="he-IL" w:eastAsia="he-IL"/>
        </w:rPr>
        <w:t>0</w:t>
      </w:r>
      <w:r w:rsidRPr="000E342F">
        <w:rPr>
          <w:rFonts w:ascii="David" w:eastAsia="David" w:hAnsi="David" w:hint="cs"/>
          <w:color w:val="000000"/>
          <w:rtl/>
          <w:lang w:val="he-IL" w:eastAsia="he-IL"/>
        </w:rPr>
        <w:t xml:space="preserve"> הנקודות של</w:t>
      </w:r>
      <w:r w:rsidRPr="000E342F">
        <w:rPr>
          <w:rFonts w:ascii="David" w:eastAsia="David" w:hAnsi="David"/>
          <w:color w:val="000000"/>
          <w:rtl/>
          <w:lang w:val="he-IL" w:eastAsia="he-IL"/>
        </w:rPr>
        <w:t xml:space="preserve"> ציון המחיר</w:t>
      </w:r>
      <w:r w:rsidR="00772977" w:rsidRPr="000E342F">
        <w:rPr>
          <w:rFonts w:ascii="David" w:eastAsia="David" w:hAnsi="David" w:hint="cs"/>
          <w:color w:val="000000"/>
          <w:rtl/>
          <w:lang w:val="he-IL" w:eastAsia="he-IL"/>
        </w:rPr>
        <w:t xml:space="preserve"> </w:t>
      </w:r>
      <w:r w:rsidRPr="000E342F">
        <w:rPr>
          <w:rFonts w:ascii="David" w:eastAsia="David" w:hAnsi="David"/>
          <w:color w:val="000000"/>
          <w:rtl/>
          <w:lang w:val="he-IL" w:eastAsia="he-IL"/>
        </w:rPr>
        <w:t xml:space="preserve">יחולקו </w:t>
      </w:r>
      <w:r w:rsidRPr="000E342F">
        <w:rPr>
          <w:rFonts w:ascii="David" w:eastAsia="David" w:hAnsi="David" w:hint="cs"/>
          <w:color w:val="000000"/>
          <w:rtl/>
          <w:lang w:val="he-IL" w:eastAsia="he-IL"/>
        </w:rPr>
        <w:t>באופן הבא</w:t>
      </w:r>
      <w:r w:rsidRPr="000E342F">
        <w:rPr>
          <w:rFonts w:ascii="David" w:eastAsia="David" w:hAnsi="David"/>
          <w:color w:val="000000"/>
          <w:rtl/>
          <w:lang w:val="he-IL" w:eastAsia="he-IL"/>
        </w:rPr>
        <w:t>:</w:t>
      </w:r>
    </w:p>
    <w:p w14:paraId="52998B54" w14:textId="77777777" w:rsidR="00B5542E" w:rsidRPr="000F3A96" w:rsidRDefault="003F3FA5" w:rsidP="00915209">
      <w:pPr>
        <w:keepNext/>
        <w:keepLines/>
        <w:widowControl w:val="0"/>
        <w:numPr>
          <w:ilvl w:val="0"/>
          <w:numId w:val="18"/>
        </w:numPr>
        <w:spacing w:line="360" w:lineRule="auto"/>
        <w:outlineLvl w:val="3"/>
        <w:rPr>
          <w:rFonts w:ascii="David" w:eastAsia="David" w:hAnsi="David"/>
          <w:b/>
          <w:bCs/>
          <w:color w:val="000000"/>
          <w:rtl/>
          <w:lang w:val="he-IL" w:eastAsia="he-IL"/>
        </w:rPr>
      </w:pPr>
      <w:r w:rsidRPr="000F3A96">
        <w:rPr>
          <w:rFonts w:ascii="David" w:eastAsia="David" w:hAnsi="David" w:hint="eastAsia"/>
          <w:b/>
          <w:bCs/>
          <w:color w:val="000000"/>
          <w:rtl/>
          <w:lang w:val="he-IL" w:eastAsia="he-IL"/>
        </w:rPr>
        <w:t>אחוז</w:t>
      </w:r>
      <w:r w:rsidRPr="000F3A96">
        <w:rPr>
          <w:rFonts w:ascii="David" w:eastAsia="David" w:hAnsi="David"/>
          <w:b/>
          <w:bCs/>
          <w:color w:val="000000"/>
          <w:rtl/>
          <w:lang w:val="he-IL" w:eastAsia="he-IL"/>
        </w:rPr>
        <w:t xml:space="preserve"> </w:t>
      </w:r>
      <w:r w:rsidRPr="000F3A96">
        <w:rPr>
          <w:rFonts w:ascii="David" w:eastAsia="David" w:hAnsi="David" w:hint="eastAsia"/>
          <w:b/>
          <w:bCs/>
          <w:color w:val="000000"/>
          <w:rtl/>
          <w:lang w:val="he-IL" w:eastAsia="he-IL"/>
        </w:rPr>
        <w:t>הנחה</w:t>
      </w:r>
      <w:r w:rsidR="00422513" w:rsidRPr="000F3A96">
        <w:rPr>
          <w:rFonts w:ascii="David" w:eastAsia="David" w:hAnsi="David"/>
          <w:b/>
          <w:bCs/>
          <w:color w:val="000000"/>
          <w:rtl/>
          <w:lang w:val="he-IL" w:eastAsia="he-IL"/>
        </w:rPr>
        <w:t xml:space="preserve"> מתעריף טיפול בגני ילדים/מוסד עירייה אחר</w:t>
      </w:r>
      <w:r w:rsidR="008406BF" w:rsidRPr="000F3A96">
        <w:rPr>
          <w:rFonts w:ascii="David" w:eastAsia="David" w:hAnsi="David"/>
          <w:b/>
          <w:bCs/>
          <w:color w:val="000000"/>
          <w:rtl/>
          <w:lang w:val="he-IL" w:eastAsia="he-IL"/>
        </w:rPr>
        <w:t xml:space="preserve"> (X)</w:t>
      </w:r>
      <w:r w:rsidR="00422513" w:rsidRPr="000F3A96">
        <w:rPr>
          <w:rFonts w:ascii="David" w:eastAsia="David" w:hAnsi="David"/>
          <w:b/>
          <w:bCs/>
          <w:color w:val="000000"/>
          <w:rtl/>
          <w:lang w:val="he-IL" w:eastAsia="he-IL"/>
        </w:rPr>
        <w:t>:</w:t>
      </w:r>
      <w:r w:rsidRPr="000F3A96">
        <w:rPr>
          <w:rFonts w:ascii="David" w:eastAsia="David" w:hAnsi="David"/>
          <w:b/>
          <w:bCs/>
          <w:color w:val="000000"/>
          <w:rtl/>
          <w:lang w:val="he-IL" w:eastAsia="he-IL"/>
        </w:rPr>
        <w:t xml:space="preserve"> </w:t>
      </w:r>
      <w:r w:rsidR="00B5542E" w:rsidRPr="000F3A96">
        <w:rPr>
          <w:rFonts w:ascii="David" w:eastAsia="David" w:hAnsi="David"/>
          <w:b/>
          <w:bCs/>
          <w:color w:val="000000"/>
          <w:rtl/>
          <w:lang w:val="he-IL" w:eastAsia="he-IL"/>
        </w:rPr>
        <w:t xml:space="preserve"> </w:t>
      </w:r>
      <w:r w:rsidR="00B5542E" w:rsidRPr="000F3A96">
        <w:rPr>
          <w:rFonts w:ascii="David" w:eastAsia="David" w:hAnsi="David" w:hint="eastAsia"/>
          <w:color w:val="000000"/>
          <w:rtl/>
          <w:lang w:val="he-IL" w:eastAsia="he-IL"/>
        </w:rPr>
        <w:t>אחוז</w:t>
      </w:r>
      <w:r w:rsidR="00B5542E" w:rsidRPr="000F3A96">
        <w:rPr>
          <w:rFonts w:ascii="David" w:eastAsia="David" w:hAnsi="David"/>
          <w:color w:val="000000"/>
          <w:rtl/>
          <w:lang w:val="he-IL" w:eastAsia="he-IL"/>
        </w:rPr>
        <w:t xml:space="preserve"> ההנחה הגבוה ביותר מבין ההצעות הכשרות שעברו את שלב האיכות יקבל את מירב </w:t>
      </w:r>
      <w:proofErr w:type="spellStart"/>
      <w:r w:rsidR="00B5542E" w:rsidRPr="000F3A96">
        <w:rPr>
          <w:rFonts w:ascii="David" w:eastAsia="David" w:hAnsi="David"/>
          <w:color w:val="000000"/>
          <w:rtl/>
          <w:lang w:val="he-IL" w:eastAsia="he-IL"/>
        </w:rPr>
        <w:t>הנק</w:t>
      </w:r>
      <w:proofErr w:type="spellEnd"/>
      <w:r w:rsidR="00B5542E" w:rsidRPr="000F3A96">
        <w:rPr>
          <w:rFonts w:ascii="David" w:eastAsia="David" w:hAnsi="David"/>
          <w:color w:val="000000"/>
          <w:rtl/>
          <w:lang w:val="he-IL" w:eastAsia="he-IL"/>
        </w:rPr>
        <w:t xml:space="preserve">'- </w:t>
      </w:r>
      <w:r w:rsidR="003757DC" w:rsidRPr="000F3A96">
        <w:rPr>
          <w:rFonts w:ascii="David" w:eastAsia="David" w:hAnsi="David"/>
          <w:b/>
          <w:bCs/>
          <w:color w:val="000000"/>
          <w:rtl/>
          <w:lang w:val="he-IL" w:eastAsia="he-IL"/>
        </w:rPr>
        <w:t>34</w:t>
      </w:r>
      <w:r w:rsidR="00B5542E" w:rsidRPr="000F3A96">
        <w:rPr>
          <w:rFonts w:ascii="David" w:eastAsia="David" w:hAnsi="David"/>
          <w:b/>
          <w:bCs/>
          <w:color w:val="000000"/>
          <w:rtl/>
          <w:lang w:val="he-IL" w:eastAsia="he-IL"/>
        </w:rPr>
        <w:t xml:space="preserve"> </w:t>
      </w:r>
      <w:proofErr w:type="spellStart"/>
      <w:r w:rsidR="00B5542E" w:rsidRPr="000F3A96">
        <w:rPr>
          <w:rFonts w:ascii="David" w:eastAsia="David" w:hAnsi="David"/>
          <w:b/>
          <w:bCs/>
          <w:color w:val="000000"/>
          <w:rtl/>
          <w:lang w:val="he-IL" w:eastAsia="he-IL"/>
        </w:rPr>
        <w:t>נק</w:t>
      </w:r>
      <w:proofErr w:type="spellEnd"/>
      <w:r w:rsidR="00B5542E" w:rsidRPr="000F3A96">
        <w:rPr>
          <w:rFonts w:ascii="David" w:eastAsia="David" w:hAnsi="David"/>
          <w:b/>
          <w:bCs/>
          <w:color w:val="000000"/>
          <w:rtl/>
          <w:lang w:val="he-IL" w:eastAsia="he-IL"/>
        </w:rPr>
        <w:t>'</w:t>
      </w:r>
      <w:r w:rsidR="00B5542E" w:rsidRPr="000F3A96">
        <w:rPr>
          <w:rFonts w:ascii="David" w:eastAsia="David" w:hAnsi="David"/>
          <w:color w:val="000000"/>
          <w:rtl/>
          <w:lang w:val="he-IL" w:eastAsia="he-IL"/>
        </w:rPr>
        <w:t>.</w:t>
      </w:r>
    </w:p>
    <w:p w14:paraId="6783072E" w14:textId="77777777" w:rsidR="00B5542E" w:rsidRPr="000F3A96" w:rsidRDefault="008406BF" w:rsidP="00915209">
      <w:pPr>
        <w:keepNext/>
        <w:keepLines/>
        <w:widowControl w:val="0"/>
        <w:numPr>
          <w:ilvl w:val="0"/>
          <w:numId w:val="18"/>
        </w:numPr>
        <w:spacing w:line="360" w:lineRule="auto"/>
        <w:outlineLvl w:val="3"/>
        <w:rPr>
          <w:rFonts w:ascii="David" w:eastAsia="David" w:hAnsi="David"/>
          <w:b/>
          <w:bCs/>
          <w:color w:val="000000"/>
          <w:rtl/>
          <w:lang w:val="he-IL" w:eastAsia="he-IL"/>
        </w:rPr>
      </w:pPr>
      <w:r w:rsidRPr="000F3A96">
        <w:rPr>
          <w:rFonts w:ascii="David" w:eastAsia="David" w:hAnsi="David" w:hint="eastAsia"/>
          <w:b/>
          <w:bCs/>
          <w:color w:val="000000"/>
          <w:rtl/>
          <w:lang w:val="he-IL" w:eastAsia="he-IL"/>
        </w:rPr>
        <w:t>אחוז</w:t>
      </w:r>
      <w:r w:rsidRPr="000F3A96">
        <w:rPr>
          <w:rFonts w:ascii="David" w:eastAsia="David" w:hAnsi="David"/>
          <w:b/>
          <w:bCs/>
          <w:color w:val="000000"/>
          <w:rtl/>
          <w:lang w:val="he-IL" w:eastAsia="he-IL"/>
        </w:rPr>
        <w:t xml:space="preserve"> </w:t>
      </w:r>
      <w:r w:rsidRPr="000F3A96">
        <w:rPr>
          <w:rFonts w:ascii="David" w:eastAsia="David" w:hAnsi="David" w:hint="eastAsia"/>
          <w:b/>
          <w:bCs/>
          <w:color w:val="000000"/>
          <w:rtl/>
          <w:lang w:val="he-IL" w:eastAsia="he-IL"/>
        </w:rPr>
        <w:t>הנחה</w:t>
      </w:r>
      <w:r w:rsidRPr="000F3A96">
        <w:rPr>
          <w:rFonts w:ascii="David" w:eastAsia="David" w:hAnsi="David"/>
          <w:b/>
          <w:bCs/>
          <w:color w:val="000000"/>
          <w:rtl/>
          <w:lang w:val="he-IL" w:eastAsia="he-IL"/>
        </w:rPr>
        <w:t xml:space="preserve"> </w:t>
      </w:r>
      <w:r w:rsidRPr="000F3A96">
        <w:rPr>
          <w:rFonts w:ascii="David" w:eastAsia="David" w:hAnsi="David" w:hint="eastAsia"/>
          <w:b/>
          <w:bCs/>
          <w:color w:val="000000"/>
          <w:rtl/>
          <w:lang w:val="he-IL" w:eastAsia="he-IL"/>
        </w:rPr>
        <w:t>מתעריף</w:t>
      </w:r>
      <w:r w:rsidRPr="000F3A96">
        <w:rPr>
          <w:rFonts w:ascii="David" w:eastAsia="David" w:hAnsi="David"/>
          <w:b/>
          <w:bCs/>
          <w:color w:val="000000"/>
          <w:rtl/>
          <w:lang w:val="he-IL" w:eastAsia="he-IL"/>
        </w:rPr>
        <w:t xml:space="preserve"> </w:t>
      </w:r>
      <w:r w:rsidRPr="000F3A96">
        <w:rPr>
          <w:rFonts w:ascii="David" w:eastAsia="David" w:hAnsi="David" w:hint="eastAsia"/>
          <w:b/>
          <w:bCs/>
          <w:color w:val="000000"/>
          <w:rtl/>
          <w:lang w:val="he-IL" w:eastAsia="he-IL"/>
        </w:rPr>
        <w:t>טיפול</w:t>
      </w:r>
      <w:r w:rsidRPr="000F3A96">
        <w:rPr>
          <w:rFonts w:ascii="David" w:eastAsia="David" w:hAnsi="David"/>
          <w:b/>
          <w:bCs/>
          <w:color w:val="000000"/>
          <w:rtl/>
          <w:lang w:val="he-IL" w:eastAsia="he-IL"/>
        </w:rPr>
        <w:t xml:space="preserve"> </w:t>
      </w:r>
      <w:r w:rsidRPr="000F3A96">
        <w:rPr>
          <w:rFonts w:ascii="David" w:eastAsia="David" w:hAnsi="David" w:hint="eastAsia"/>
          <w:b/>
          <w:bCs/>
          <w:color w:val="000000"/>
          <w:rtl/>
          <w:lang w:val="he-IL" w:eastAsia="he-IL"/>
        </w:rPr>
        <w:t>בבתי</w:t>
      </w:r>
      <w:r w:rsidRPr="000F3A96">
        <w:rPr>
          <w:rFonts w:ascii="David" w:eastAsia="David" w:hAnsi="David"/>
          <w:b/>
          <w:bCs/>
          <w:color w:val="000000"/>
          <w:rtl/>
          <w:lang w:val="he-IL" w:eastAsia="he-IL"/>
        </w:rPr>
        <w:t xml:space="preserve"> </w:t>
      </w:r>
      <w:r w:rsidRPr="000F3A96">
        <w:rPr>
          <w:rFonts w:ascii="David" w:eastAsia="David" w:hAnsi="David" w:hint="eastAsia"/>
          <w:b/>
          <w:bCs/>
          <w:color w:val="000000"/>
          <w:rtl/>
          <w:lang w:val="he-IL" w:eastAsia="he-IL"/>
        </w:rPr>
        <w:t>ספר</w:t>
      </w:r>
      <w:r w:rsidRPr="000F3A96">
        <w:rPr>
          <w:rFonts w:ascii="David" w:eastAsia="David" w:hAnsi="David"/>
          <w:b/>
          <w:bCs/>
          <w:color w:val="000000"/>
          <w:rtl/>
          <w:lang w:val="he-IL" w:eastAsia="he-IL"/>
        </w:rPr>
        <w:t xml:space="preserve"> (Y)</w:t>
      </w:r>
      <w:r w:rsidR="00B5542E" w:rsidRPr="000F3A96">
        <w:rPr>
          <w:rFonts w:ascii="David" w:eastAsia="David" w:hAnsi="David"/>
          <w:b/>
          <w:bCs/>
          <w:color w:val="000000"/>
          <w:rtl/>
          <w:lang w:val="he-IL" w:eastAsia="he-IL"/>
        </w:rPr>
        <w:t xml:space="preserve">: </w:t>
      </w:r>
      <w:r w:rsidR="00B5542E" w:rsidRPr="000F3A96">
        <w:rPr>
          <w:rFonts w:ascii="David" w:eastAsia="David" w:hAnsi="David" w:hint="eastAsia"/>
          <w:color w:val="000000"/>
          <w:rtl/>
          <w:lang w:val="he-IL" w:eastAsia="he-IL"/>
        </w:rPr>
        <w:t>אחוז</w:t>
      </w:r>
      <w:r w:rsidR="00B5542E" w:rsidRPr="000F3A96">
        <w:rPr>
          <w:rFonts w:ascii="David" w:eastAsia="David" w:hAnsi="David"/>
          <w:color w:val="000000"/>
          <w:rtl/>
          <w:lang w:val="he-IL" w:eastAsia="he-IL"/>
        </w:rPr>
        <w:t xml:space="preserve"> ההנחה הגבוה ביותר מבין ההצעות הכשרות שעברו את שלב האיכות יקבל את מירב </w:t>
      </w:r>
      <w:proofErr w:type="spellStart"/>
      <w:r w:rsidR="00B5542E" w:rsidRPr="000F3A96">
        <w:rPr>
          <w:rFonts w:ascii="David" w:eastAsia="David" w:hAnsi="David"/>
          <w:color w:val="000000"/>
          <w:rtl/>
          <w:lang w:val="he-IL" w:eastAsia="he-IL"/>
        </w:rPr>
        <w:t>הנק</w:t>
      </w:r>
      <w:proofErr w:type="spellEnd"/>
      <w:r w:rsidR="00B5542E" w:rsidRPr="000F3A96">
        <w:rPr>
          <w:rFonts w:ascii="David" w:eastAsia="David" w:hAnsi="David"/>
          <w:color w:val="000000"/>
          <w:rtl/>
          <w:lang w:val="he-IL" w:eastAsia="he-IL"/>
        </w:rPr>
        <w:t xml:space="preserve">'- </w:t>
      </w:r>
      <w:r w:rsidRPr="000F3A96">
        <w:rPr>
          <w:rFonts w:ascii="David" w:eastAsia="David" w:hAnsi="David"/>
          <w:b/>
          <w:bCs/>
          <w:color w:val="000000"/>
          <w:rtl/>
          <w:lang w:val="he-IL" w:eastAsia="he-IL"/>
        </w:rPr>
        <w:t>3</w:t>
      </w:r>
      <w:r w:rsidR="003757DC" w:rsidRPr="000F3A96">
        <w:rPr>
          <w:rFonts w:ascii="David" w:eastAsia="David" w:hAnsi="David"/>
          <w:b/>
          <w:bCs/>
          <w:color w:val="000000"/>
          <w:rtl/>
          <w:lang w:val="he-IL" w:eastAsia="he-IL"/>
        </w:rPr>
        <w:t>6</w:t>
      </w:r>
      <w:r w:rsidR="00B5542E" w:rsidRPr="000F3A96">
        <w:rPr>
          <w:rFonts w:ascii="David" w:eastAsia="David" w:hAnsi="David"/>
          <w:b/>
          <w:bCs/>
          <w:color w:val="000000"/>
          <w:rtl/>
          <w:lang w:val="he-IL" w:eastAsia="he-IL"/>
        </w:rPr>
        <w:t xml:space="preserve"> </w:t>
      </w:r>
      <w:proofErr w:type="spellStart"/>
      <w:r w:rsidR="00B5542E" w:rsidRPr="000F3A96">
        <w:rPr>
          <w:rFonts w:ascii="David" w:eastAsia="David" w:hAnsi="David"/>
          <w:b/>
          <w:bCs/>
          <w:color w:val="000000"/>
          <w:rtl/>
          <w:lang w:val="he-IL" w:eastAsia="he-IL"/>
        </w:rPr>
        <w:t>נק</w:t>
      </w:r>
      <w:proofErr w:type="spellEnd"/>
      <w:r w:rsidR="00B5542E" w:rsidRPr="000F3A96">
        <w:rPr>
          <w:rFonts w:ascii="David" w:eastAsia="David" w:hAnsi="David"/>
          <w:b/>
          <w:bCs/>
          <w:color w:val="000000"/>
          <w:rtl/>
          <w:lang w:val="he-IL" w:eastAsia="he-IL"/>
        </w:rPr>
        <w:t>'.</w:t>
      </w:r>
    </w:p>
    <w:p w14:paraId="1DB5338E" w14:textId="77777777" w:rsidR="00B5542E" w:rsidRPr="004F2B15" w:rsidRDefault="00B5542E" w:rsidP="00915209">
      <w:pPr>
        <w:keepNext/>
        <w:keepLines/>
        <w:widowControl w:val="0"/>
        <w:numPr>
          <w:ilvl w:val="2"/>
          <w:numId w:val="17"/>
        </w:numPr>
        <w:spacing w:line="360" w:lineRule="auto"/>
        <w:ind w:left="1418"/>
        <w:outlineLvl w:val="3"/>
        <w:rPr>
          <w:rFonts w:ascii="David" w:eastAsia="David" w:hAnsi="David"/>
          <w:b/>
          <w:bCs/>
          <w:color w:val="000000"/>
          <w:rtl/>
          <w:lang w:val="he-IL" w:eastAsia="he-IL"/>
        </w:rPr>
      </w:pPr>
      <w:r>
        <w:rPr>
          <w:rFonts w:ascii="David" w:eastAsia="David" w:hAnsi="David" w:hint="cs"/>
          <w:color w:val="000000"/>
          <w:rtl/>
          <w:lang w:val="he-IL" w:eastAsia="he-IL"/>
        </w:rPr>
        <w:t>ההצעות</w:t>
      </w:r>
      <w:r w:rsidRPr="00C65D03">
        <w:rPr>
          <w:rFonts w:ascii="David" w:eastAsia="David" w:hAnsi="David"/>
          <w:color w:val="000000"/>
          <w:rtl/>
          <w:lang w:val="he-IL" w:eastAsia="he-IL"/>
        </w:rPr>
        <w:t xml:space="preserve"> ידורגו באופן יחסי </w:t>
      </w:r>
      <w:r>
        <w:rPr>
          <w:rFonts w:ascii="David" w:eastAsia="David" w:hAnsi="David" w:hint="cs"/>
          <w:color w:val="000000"/>
          <w:rtl/>
          <w:lang w:val="he-IL" w:eastAsia="he-IL"/>
        </w:rPr>
        <w:t>לאחוז ההנחה הגבוה ביותר מבין ההצעות הכשרות שעברו לשלב הצעת המחיר</w:t>
      </w:r>
      <w:r w:rsidR="004F2B15">
        <w:rPr>
          <w:rFonts w:ascii="David" w:eastAsia="David" w:hAnsi="David" w:hint="cs"/>
          <w:color w:val="000000"/>
          <w:rtl/>
          <w:lang w:val="he-IL" w:eastAsia="he-IL"/>
        </w:rPr>
        <w:t>, להלן פירוט אופן חישוב ניקוד הצעת המחיר:</w:t>
      </w:r>
    </w:p>
    <w:p w14:paraId="4B87A0DB" w14:textId="77777777" w:rsidR="004F2B15" w:rsidRDefault="00580FC6" w:rsidP="000E342F">
      <w:pPr>
        <w:keepNext/>
        <w:keepLines/>
        <w:widowControl w:val="0"/>
        <w:spacing w:line="360" w:lineRule="auto"/>
        <w:ind w:left="1419"/>
        <w:outlineLvl w:val="3"/>
        <w:rPr>
          <w:rFonts w:ascii="David" w:eastAsia="David" w:hAnsi="David"/>
          <w:color w:val="000000"/>
          <w:rtl/>
          <w:lang w:eastAsia="he-IL"/>
        </w:rPr>
      </w:pPr>
      <w:r>
        <w:rPr>
          <w:rFonts w:ascii="David" w:eastAsia="David" w:hAnsi="David" w:hint="cs"/>
          <w:color w:val="000000"/>
          <w:rtl/>
          <w:lang w:val="he-IL" w:eastAsia="he-IL"/>
        </w:rPr>
        <w:t xml:space="preserve"> </w:t>
      </w:r>
      <w:r w:rsidR="004F2B15">
        <w:rPr>
          <w:rFonts w:ascii="David" w:eastAsia="David" w:hAnsi="David" w:hint="cs"/>
          <w:color w:val="000000"/>
          <w:rtl/>
          <w:lang w:val="he-IL" w:eastAsia="he-IL"/>
        </w:rPr>
        <w:t>(אחוז ההנחה המוצע)/(אחוז ההנחה הגבוה ביותר)</w:t>
      </w:r>
    </w:p>
    <w:p w14:paraId="2D32DC55" w14:textId="77777777" w:rsidR="00FE48FD" w:rsidRPr="00FE48FD" w:rsidRDefault="00FE48FD" w:rsidP="004F2B15">
      <w:pPr>
        <w:keepNext/>
        <w:keepLines/>
        <w:widowControl w:val="0"/>
        <w:spacing w:line="360" w:lineRule="auto"/>
        <w:ind w:left="1418"/>
        <w:outlineLvl w:val="3"/>
        <w:rPr>
          <w:rFonts w:ascii="David" w:eastAsia="David" w:hAnsi="David"/>
          <w:b/>
          <w:bCs/>
          <w:color w:val="000000"/>
          <w:rtl/>
          <w:lang w:eastAsia="he-IL"/>
        </w:rPr>
      </w:pPr>
    </w:p>
    <w:p w14:paraId="133B7C80" w14:textId="77777777" w:rsidR="00B5542E" w:rsidRDefault="009B3E25" w:rsidP="00915209">
      <w:pPr>
        <w:keepNext/>
        <w:keepLines/>
        <w:widowControl w:val="0"/>
        <w:numPr>
          <w:ilvl w:val="2"/>
          <w:numId w:val="17"/>
        </w:numPr>
        <w:spacing w:line="360" w:lineRule="auto"/>
        <w:ind w:left="1418"/>
        <w:outlineLvl w:val="3"/>
        <w:rPr>
          <w:rFonts w:ascii="David" w:eastAsia="David" w:hAnsi="David"/>
          <w:b/>
          <w:bCs/>
          <w:color w:val="000000"/>
          <w:rtl/>
          <w:lang w:val="he-IL" w:eastAsia="he-IL"/>
        </w:rPr>
      </w:pPr>
      <w:r w:rsidDel="009B3E25">
        <w:rPr>
          <w:rFonts w:ascii="David" w:eastAsia="David" w:hAnsi="David" w:hint="cs"/>
          <w:color w:val="000000"/>
          <w:rtl/>
          <w:lang w:val="he-IL" w:eastAsia="he-IL"/>
        </w:rPr>
        <w:t xml:space="preserve"> </w:t>
      </w:r>
      <w:r w:rsidR="00B5542E">
        <w:rPr>
          <w:rFonts w:ascii="David" w:eastAsia="David" w:hAnsi="David" w:hint="cs"/>
          <w:color w:val="000000"/>
          <w:rtl/>
          <w:lang w:val="he-IL" w:eastAsia="he-IL"/>
        </w:rPr>
        <w:t>ניקוד הצעת המחיר יחושב באופן הבא:</w:t>
      </w:r>
    </w:p>
    <w:p w14:paraId="6C24093F" w14:textId="4CCE8FDA" w:rsidR="00772977" w:rsidRDefault="00C60547" w:rsidP="000E342F">
      <w:pPr>
        <w:keepNext/>
        <w:keepLines/>
        <w:widowControl w:val="0"/>
        <w:spacing w:line="360" w:lineRule="auto"/>
        <w:jc w:val="center"/>
        <w:outlineLvl w:val="3"/>
        <w:rPr>
          <w:rFonts w:ascii="David" w:eastAsia="David" w:hAnsi="David"/>
          <w:b/>
          <w:bCs/>
          <w:color w:val="000000"/>
          <w:rtl/>
          <w:lang w:val="he-IL" w:eastAsia="he-IL"/>
        </w:rPr>
      </w:pPr>
      <w:r w:rsidRPr="00C60547">
        <w:rPr>
          <w:rFonts w:ascii="David" w:eastAsia="David" w:hAnsi="David" w:hint="cs"/>
          <w:color w:val="000000"/>
          <w:rtl/>
          <w:lang w:val="he-IL" w:eastAsia="he-IL"/>
        </w:rPr>
        <w:t>(Y)+(X)</w:t>
      </w:r>
      <w:r>
        <w:rPr>
          <w:rFonts w:ascii="David" w:eastAsia="David" w:hAnsi="David" w:hint="cs"/>
          <w:b/>
          <w:bCs/>
          <w:color w:val="000000"/>
          <w:rtl/>
          <w:lang w:val="he-IL" w:eastAsia="he-IL"/>
        </w:rPr>
        <w:t xml:space="preserve"> = ציון הצעת המחיר</w:t>
      </w:r>
    </w:p>
    <w:p w14:paraId="3D83B26B" w14:textId="77777777" w:rsidR="005965EC" w:rsidRDefault="005965EC" w:rsidP="005965EC">
      <w:pPr>
        <w:keepNext/>
        <w:keepLines/>
        <w:widowControl w:val="0"/>
        <w:spacing w:line="360" w:lineRule="auto"/>
        <w:ind w:left="1418"/>
        <w:outlineLvl w:val="3"/>
        <w:rPr>
          <w:rFonts w:ascii="David" w:eastAsia="David" w:hAnsi="David"/>
          <w:b/>
          <w:bCs/>
          <w:color w:val="000000"/>
          <w:rtl/>
          <w:lang w:val="he-IL" w:eastAsia="he-IL"/>
        </w:rPr>
      </w:pPr>
    </w:p>
    <w:p w14:paraId="3D4A2A73" w14:textId="77777777" w:rsidR="000E342F" w:rsidRDefault="00772977" w:rsidP="00915209">
      <w:pPr>
        <w:keepNext/>
        <w:keepLines/>
        <w:widowControl w:val="0"/>
        <w:numPr>
          <w:ilvl w:val="2"/>
          <w:numId w:val="17"/>
        </w:numPr>
        <w:spacing w:line="360" w:lineRule="auto"/>
        <w:ind w:left="1418"/>
        <w:outlineLvl w:val="3"/>
        <w:rPr>
          <w:rFonts w:ascii="David" w:eastAsia="David" w:hAnsi="David"/>
          <w:color w:val="000000"/>
          <w:lang w:val="he-IL" w:eastAsia="he-IL"/>
        </w:rPr>
      </w:pPr>
      <w:r w:rsidRPr="005965EC">
        <w:rPr>
          <w:rFonts w:ascii="David" w:eastAsia="David" w:hAnsi="David"/>
          <w:color w:val="000000"/>
          <w:rtl/>
          <w:lang w:val="he-IL" w:eastAsia="he-IL"/>
        </w:rPr>
        <w:t>הציון המשוקלל</w:t>
      </w:r>
      <w:r w:rsidR="00F12339">
        <w:rPr>
          <w:rFonts w:ascii="David" w:eastAsia="David" w:hAnsi="David" w:hint="cs"/>
          <w:color w:val="000000"/>
          <w:rtl/>
          <w:lang w:val="he-IL" w:eastAsia="he-IL"/>
        </w:rPr>
        <w:t xml:space="preserve"> של כל ההצעה</w:t>
      </w:r>
      <w:r w:rsidRPr="005965EC">
        <w:rPr>
          <w:rFonts w:ascii="David" w:eastAsia="David" w:hAnsi="David"/>
          <w:color w:val="000000"/>
          <w:rtl/>
          <w:lang w:val="he-IL" w:eastAsia="he-IL"/>
        </w:rPr>
        <w:t xml:space="preserve"> יחושב באופן הבא:</w:t>
      </w:r>
    </w:p>
    <w:p w14:paraId="00608885" w14:textId="4E97CE86" w:rsidR="00772977" w:rsidRPr="000E342F" w:rsidRDefault="00031EC3" w:rsidP="000E342F">
      <w:pPr>
        <w:keepNext/>
        <w:keepLines/>
        <w:widowControl w:val="0"/>
        <w:spacing w:line="360" w:lineRule="auto"/>
        <w:jc w:val="center"/>
        <w:outlineLvl w:val="3"/>
        <w:rPr>
          <w:rFonts w:ascii="David" w:eastAsia="David" w:hAnsi="David"/>
          <w:b/>
          <w:bCs/>
          <w:color w:val="000000"/>
          <w:rtl/>
          <w:lang w:val="he-IL" w:eastAsia="he-IL"/>
        </w:rPr>
      </w:pPr>
      <w:r w:rsidRPr="000E342F">
        <w:rPr>
          <w:rFonts w:ascii="David" w:eastAsia="David" w:hAnsi="David"/>
          <w:color w:val="000000"/>
          <w:lang w:val="he-IL" w:eastAsia="he-IL"/>
        </w:rPr>
        <w:t>0.3*</w:t>
      </w:r>
      <w:r w:rsidR="0002509A" w:rsidRPr="000E342F">
        <w:rPr>
          <w:rFonts w:ascii="David" w:eastAsia="David" w:hAnsi="David"/>
          <w:color w:val="000000"/>
          <w:lang w:val="he-IL" w:eastAsia="he-IL"/>
        </w:rPr>
        <w:t>Q+X+Y</w:t>
      </w:r>
      <w:r w:rsidR="00F12339" w:rsidRPr="000E342F">
        <w:rPr>
          <w:rFonts w:ascii="David" w:eastAsia="David" w:hAnsi="David" w:hint="cs"/>
          <w:color w:val="000000"/>
          <w:rtl/>
          <w:lang w:val="he-IL" w:eastAsia="he-IL"/>
        </w:rPr>
        <w:t xml:space="preserve"> </w:t>
      </w:r>
      <w:r w:rsidRPr="000E342F">
        <w:rPr>
          <w:rFonts w:ascii="David" w:eastAsia="David" w:hAnsi="David" w:hint="cs"/>
          <w:color w:val="000000"/>
          <w:rtl/>
          <w:lang w:val="he-IL" w:eastAsia="he-IL"/>
        </w:rPr>
        <w:t>=</w:t>
      </w:r>
      <w:r w:rsidR="00772977" w:rsidRPr="000E342F">
        <w:rPr>
          <w:rFonts w:ascii="David" w:eastAsia="David" w:hAnsi="David"/>
          <w:b/>
          <w:bCs/>
          <w:color w:val="000000"/>
          <w:rtl/>
          <w:lang w:val="he-IL" w:eastAsia="he-IL"/>
        </w:rPr>
        <w:t>הציון המשוקלל</w:t>
      </w:r>
    </w:p>
    <w:p w14:paraId="1261FB09" w14:textId="77777777" w:rsidR="00031EC3" w:rsidRPr="0002509A" w:rsidRDefault="00031EC3" w:rsidP="00031EC3">
      <w:pPr>
        <w:pStyle w:val="a3"/>
        <w:numPr>
          <w:ilvl w:val="0"/>
          <w:numId w:val="0"/>
        </w:numPr>
        <w:tabs>
          <w:tab w:val="left" w:pos="281"/>
        </w:tabs>
        <w:spacing w:before="0"/>
        <w:ind w:left="281"/>
        <w:jc w:val="left"/>
        <w:rPr>
          <w:rFonts w:ascii="David" w:eastAsia="David" w:hAnsi="David" w:cs="David"/>
          <w:b/>
          <w:bCs/>
          <w:color w:val="000000"/>
          <w:szCs w:val="22"/>
          <w:lang w:val="en-US" w:eastAsia="he-IL"/>
        </w:rPr>
      </w:pPr>
    </w:p>
    <w:p w14:paraId="53E83BE5" w14:textId="777BF3ED" w:rsidR="00772977" w:rsidRDefault="006158C7" w:rsidP="003B795E">
      <w:pPr>
        <w:pStyle w:val="a3"/>
        <w:numPr>
          <w:ilvl w:val="0"/>
          <w:numId w:val="0"/>
        </w:numPr>
        <w:tabs>
          <w:tab w:val="left" w:pos="281"/>
        </w:tabs>
        <w:spacing w:before="0"/>
        <w:ind w:left="737" w:firstLine="84"/>
        <w:jc w:val="left"/>
        <w:rPr>
          <w:rFonts w:ascii="David" w:eastAsia="David" w:hAnsi="David" w:cs="David"/>
          <w:b/>
          <w:bCs/>
          <w:color w:val="000000"/>
          <w:szCs w:val="22"/>
          <w:rtl/>
          <w:lang w:val="en-US" w:eastAsia="he-IL"/>
        </w:rPr>
      </w:pPr>
      <w:r>
        <w:rPr>
          <w:rFonts w:ascii="David" w:eastAsia="David" w:hAnsi="David" w:cs="David" w:hint="cs"/>
          <w:b/>
          <w:bCs/>
          <w:color w:val="000000"/>
          <w:szCs w:val="22"/>
          <w:rtl/>
          <w:lang w:val="en-US" w:eastAsia="he-IL"/>
        </w:rPr>
        <w:t>יובהר כי</w:t>
      </w:r>
      <w:r w:rsidR="00031EC3">
        <w:rPr>
          <w:rFonts w:ascii="David" w:eastAsia="David" w:hAnsi="David" w:cs="David"/>
          <w:b/>
          <w:bCs/>
          <w:color w:val="000000"/>
          <w:szCs w:val="22"/>
          <w:lang w:val="en-US" w:eastAsia="he-IL"/>
        </w:rPr>
        <w:t xml:space="preserve">Q=Q1+Q2  </w:t>
      </w:r>
    </w:p>
    <w:p w14:paraId="0F4EAE2C" w14:textId="77777777" w:rsidR="0002509A" w:rsidRDefault="0002509A" w:rsidP="00031EC3">
      <w:pPr>
        <w:pStyle w:val="a3"/>
        <w:numPr>
          <w:ilvl w:val="0"/>
          <w:numId w:val="0"/>
        </w:numPr>
        <w:tabs>
          <w:tab w:val="left" w:pos="281"/>
        </w:tabs>
        <w:spacing w:before="0"/>
        <w:ind w:left="737" w:hanging="567"/>
        <w:jc w:val="left"/>
        <w:rPr>
          <w:rFonts w:ascii="David" w:eastAsia="David" w:hAnsi="David" w:cs="David"/>
          <w:b/>
          <w:bCs/>
          <w:color w:val="000000"/>
          <w:szCs w:val="22"/>
          <w:lang w:val="en-US" w:eastAsia="he-IL"/>
        </w:rPr>
      </w:pPr>
    </w:p>
    <w:p w14:paraId="587C7BD7" w14:textId="77777777" w:rsidR="0002509A" w:rsidRDefault="0002509A" w:rsidP="00031EC3">
      <w:pPr>
        <w:pStyle w:val="a3"/>
        <w:numPr>
          <w:ilvl w:val="0"/>
          <w:numId w:val="0"/>
        </w:numPr>
        <w:tabs>
          <w:tab w:val="left" w:pos="281"/>
        </w:tabs>
        <w:spacing w:before="0"/>
        <w:ind w:left="737" w:hanging="567"/>
        <w:jc w:val="left"/>
        <w:rPr>
          <w:rFonts w:ascii="David" w:eastAsia="David" w:hAnsi="David" w:cs="David"/>
          <w:b/>
          <w:bCs/>
          <w:color w:val="000000"/>
          <w:szCs w:val="22"/>
          <w:lang w:val="en-US" w:eastAsia="he-IL"/>
        </w:rPr>
      </w:pPr>
    </w:p>
    <w:p w14:paraId="3AA7C73D" w14:textId="02DCC837" w:rsidR="0002509A" w:rsidRDefault="0002509A" w:rsidP="0002509A">
      <w:pPr>
        <w:pStyle w:val="a3"/>
        <w:numPr>
          <w:ilvl w:val="0"/>
          <w:numId w:val="0"/>
        </w:numPr>
        <w:tabs>
          <w:tab w:val="left" w:pos="281"/>
        </w:tabs>
        <w:spacing w:before="0"/>
        <w:ind w:left="737"/>
        <w:jc w:val="left"/>
        <w:rPr>
          <w:rFonts w:ascii="David" w:eastAsia="David" w:hAnsi="David" w:cs="David"/>
          <w:b/>
          <w:bCs/>
          <w:color w:val="000000"/>
          <w:szCs w:val="22"/>
          <w:rtl/>
          <w:lang w:val="en-US" w:eastAsia="he-IL"/>
        </w:rPr>
      </w:pPr>
      <w:r>
        <w:rPr>
          <w:rFonts w:ascii="David" w:eastAsia="David" w:hAnsi="David" w:cs="David" w:hint="cs"/>
          <w:b/>
          <w:bCs/>
          <w:color w:val="000000"/>
          <w:szCs w:val="22"/>
          <w:rtl/>
          <w:lang w:val="en-US" w:eastAsia="he-IL"/>
        </w:rPr>
        <w:t xml:space="preserve">הציון המשוקלל מורכב מסך הניקוד של הצעת המחיר </w:t>
      </w:r>
      <w:r>
        <w:rPr>
          <w:rFonts w:ascii="David" w:eastAsia="David" w:hAnsi="David" w:cs="David" w:hint="cs"/>
          <w:b/>
          <w:bCs/>
          <w:color w:val="000000"/>
          <w:szCs w:val="22"/>
          <w:lang w:val="en-US" w:eastAsia="he-IL"/>
        </w:rPr>
        <w:t xml:space="preserve">X+Y </w:t>
      </w:r>
      <w:r>
        <w:rPr>
          <w:rFonts w:ascii="David" w:eastAsia="David" w:hAnsi="David" w:cs="David" w:hint="cs"/>
          <w:b/>
          <w:bCs/>
          <w:color w:val="000000"/>
          <w:szCs w:val="22"/>
          <w:rtl/>
          <w:lang w:val="en-US" w:eastAsia="he-IL"/>
        </w:rPr>
        <w:t xml:space="preserve"> </w:t>
      </w:r>
      <w:r w:rsidR="00257FE4">
        <w:rPr>
          <w:rFonts w:ascii="David" w:eastAsia="David" w:hAnsi="David" w:cs="David" w:hint="cs"/>
          <w:b/>
          <w:bCs/>
          <w:color w:val="000000"/>
          <w:szCs w:val="22"/>
          <w:rtl/>
          <w:lang w:val="en-US" w:eastAsia="he-IL"/>
        </w:rPr>
        <w:t xml:space="preserve"> </w:t>
      </w:r>
      <w:r>
        <w:rPr>
          <w:rFonts w:ascii="David" w:eastAsia="David" w:hAnsi="David" w:cs="David" w:hint="cs"/>
          <w:b/>
          <w:bCs/>
          <w:color w:val="000000"/>
          <w:szCs w:val="22"/>
          <w:rtl/>
          <w:lang w:val="en-US" w:eastAsia="he-IL"/>
        </w:rPr>
        <w:t xml:space="preserve">וכן מסך הניקוד של האיכות אשר יוכפל במקדם האיכות של  0.3 </w:t>
      </w:r>
      <w:r w:rsidR="00257FE4">
        <w:rPr>
          <w:rFonts w:ascii="David" w:eastAsia="David" w:hAnsi="David" w:cs="David" w:hint="cs"/>
          <w:b/>
          <w:bCs/>
          <w:color w:val="000000"/>
          <w:szCs w:val="22"/>
          <w:rtl/>
          <w:lang w:val="en-US" w:eastAsia="he-IL"/>
        </w:rPr>
        <w:t>.</w:t>
      </w:r>
    </w:p>
    <w:p w14:paraId="51934AB9" w14:textId="77777777" w:rsidR="0002509A" w:rsidRPr="00031EC3" w:rsidRDefault="0002509A" w:rsidP="0002509A">
      <w:pPr>
        <w:pStyle w:val="a3"/>
        <w:numPr>
          <w:ilvl w:val="0"/>
          <w:numId w:val="0"/>
        </w:numPr>
        <w:tabs>
          <w:tab w:val="left" w:pos="281"/>
        </w:tabs>
        <w:spacing w:before="0"/>
        <w:ind w:left="737"/>
        <w:jc w:val="left"/>
        <w:rPr>
          <w:rFonts w:ascii="David" w:eastAsia="David" w:hAnsi="David" w:cs="David"/>
          <w:b/>
          <w:bCs/>
          <w:color w:val="000000"/>
          <w:szCs w:val="22"/>
          <w:lang w:val="en-US" w:eastAsia="he-IL"/>
        </w:rPr>
      </w:pPr>
    </w:p>
    <w:p w14:paraId="1AA673B3" w14:textId="2C2980F1" w:rsidR="002C0FEC" w:rsidRPr="002C0FEC" w:rsidRDefault="00257FE4" w:rsidP="00915209">
      <w:pPr>
        <w:pStyle w:val="a3"/>
        <w:numPr>
          <w:ilvl w:val="1"/>
          <w:numId w:val="17"/>
        </w:numPr>
        <w:tabs>
          <w:tab w:val="left" w:pos="821"/>
        </w:tabs>
        <w:spacing w:before="0" w:line="276" w:lineRule="auto"/>
        <w:ind w:left="821"/>
        <w:jc w:val="left"/>
        <w:rPr>
          <w:rFonts w:ascii="David" w:eastAsia="David" w:hAnsi="David" w:cs="David"/>
          <w:color w:val="000000"/>
          <w:rtl/>
          <w:lang w:eastAsia="he-IL"/>
        </w:rPr>
      </w:pPr>
      <w:r w:rsidRPr="002C0FEC">
        <w:rPr>
          <w:rFonts w:ascii="David" w:eastAsia="David" w:hAnsi="David" w:cs="David"/>
          <w:color w:val="000000"/>
          <w:rtl/>
          <w:lang w:val="he-IL" w:eastAsia="he-IL"/>
        </w:rPr>
        <w:t>הזוכ</w:t>
      </w:r>
      <w:r>
        <w:rPr>
          <w:rFonts w:ascii="David" w:eastAsia="David" w:hAnsi="David" w:cs="David" w:hint="cs"/>
          <w:color w:val="000000"/>
          <w:rtl/>
          <w:lang w:val="he-IL" w:eastAsia="he-IL"/>
        </w:rPr>
        <w:t>ה</w:t>
      </w:r>
      <w:r w:rsidRPr="002C0FEC">
        <w:rPr>
          <w:rFonts w:ascii="David" w:eastAsia="David" w:hAnsi="David" w:cs="David"/>
          <w:color w:val="000000"/>
          <w:rtl/>
          <w:lang w:eastAsia="he-IL"/>
        </w:rPr>
        <w:t xml:space="preserve"> יהי</w:t>
      </w:r>
      <w:r>
        <w:rPr>
          <w:rFonts w:ascii="David" w:eastAsia="David" w:hAnsi="David" w:cs="David" w:hint="cs"/>
          <w:color w:val="000000"/>
          <w:rtl/>
          <w:lang w:eastAsia="he-IL"/>
        </w:rPr>
        <w:t>ה</w:t>
      </w:r>
      <w:r w:rsidRPr="002C0FEC">
        <w:rPr>
          <w:rFonts w:ascii="David" w:eastAsia="David" w:hAnsi="David" w:cs="David"/>
          <w:color w:val="000000"/>
          <w:rtl/>
          <w:lang w:eastAsia="he-IL"/>
        </w:rPr>
        <w:t xml:space="preserve"> </w:t>
      </w:r>
      <w:r w:rsidR="002C0FEC" w:rsidRPr="002C0FEC">
        <w:rPr>
          <w:rFonts w:ascii="David" w:eastAsia="David" w:hAnsi="David" w:cs="David"/>
          <w:color w:val="000000"/>
          <w:rtl/>
          <w:lang w:eastAsia="he-IL"/>
        </w:rPr>
        <w:t xml:space="preserve">בתקופת ניסיון של 3 חודשים בהם תיבדק איכות </w:t>
      </w:r>
      <w:r w:rsidRPr="002C0FEC">
        <w:rPr>
          <w:rFonts w:ascii="David" w:eastAsia="David" w:hAnsi="David" w:cs="David"/>
          <w:color w:val="000000"/>
          <w:rtl/>
          <w:lang w:eastAsia="he-IL"/>
        </w:rPr>
        <w:t>עבודת</w:t>
      </w:r>
      <w:r>
        <w:rPr>
          <w:rFonts w:ascii="David" w:eastAsia="David" w:hAnsi="David" w:cs="David" w:hint="cs"/>
          <w:color w:val="000000"/>
          <w:rtl/>
          <w:lang w:eastAsia="he-IL"/>
        </w:rPr>
        <w:t>ו</w:t>
      </w:r>
      <w:r w:rsidR="002C0FEC" w:rsidRPr="002C0FEC">
        <w:rPr>
          <w:rFonts w:ascii="David" w:eastAsia="David" w:hAnsi="David" w:cs="David"/>
          <w:color w:val="000000"/>
          <w:rtl/>
          <w:lang w:eastAsia="he-IL"/>
        </w:rPr>
        <w:t xml:space="preserve">. </w:t>
      </w:r>
      <w:r w:rsidR="00422513">
        <w:rPr>
          <w:rFonts w:ascii="David" w:eastAsia="David" w:hAnsi="David" w:cs="David" w:hint="cs"/>
          <w:color w:val="000000"/>
          <w:rtl/>
          <w:lang w:eastAsia="he-IL"/>
        </w:rPr>
        <w:t>במהלך תקופת הניסיון, תהא העירייה רשאית בכל שלב</w:t>
      </w:r>
      <w:r w:rsidR="002C0FEC" w:rsidRPr="002C0FEC">
        <w:rPr>
          <w:rFonts w:ascii="David" w:eastAsia="David" w:hAnsi="David" w:cs="David"/>
          <w:color w:val="000000"/>
          <w:rtl/>
          <w:lang w:eastAsia="he-IL"/>
        </w:rPr>
        <w:t xml:space="preserve"> להודיע בכתב</w:t>
      </w:r>
      <w:r w:rsidR="00422513">
        <w:rPr>
          <w:rFonts w:ascii="David" w:eastAsia="David" w:hAnsi="David" w:cs="David" w:hint="cs"/>
          <w:color w:val="000000"/>
          <w:rtl/>
          <w:lang w:eastAsia="he-IL"/>
        </w:rPr>
        <w:t>/</w:t>
      </w:r>
      <w:r w:rsidR="002C0FEC" w:rsidRPr="002C0FEC">
        <w:rPr>
          <w:rFonts w:ascii="David" w:eastAsia="David" w:hAnsi="David" w:cs="David"/>
          <w:color w:val="000000"/>
          <w:rtl/>
          <w:lang w:eastAsia="he-IL"/>
        </w:rPr>
        <w:t>בדוא"ל או פקס שהעבודה המתבצעת אינה לשביעות רצונ</w:t>
      </w:r>
      <w:r w:rsidR="00422513">
        <w:rPr>
          <w:rFonts w:ascii="David" w:eastAsia="David" w:hAnsi="David" w:cs="David" w:hint="cs"/>
          <w:color w:val="000000"/>
          <w:rtl/>
          <w:lang w:eastAsia="he-IL"/>
        </w:rPr>
        <w:t>ה</w:t>
      </w:r>
      <w:r w:rsidR="002C0FEC" w:rsidRPr="002C0FEC">
        <w:rPr>
          <w:rFonts w:ascii="David" w:eastAsia="David" w:hAnsi="David" w:cs="David"/>
          <w:color w:val="000000"/>
          <w:rtl/>
          <w:lang w:eastAsia="he-IL"/>
        </w:rPr>
        <w:t xml:space="preserve"> ושהעירייה מסיימת את ההתקשרות.</w:t>
      </w:r>
      <w:r w:rsidR="00422513">
        <w:rPr>
          <w:rFonts w:ascii="David" w:eastAsia="David" w:hAnsi="David" w:cs="David" w:hint="cs"/>
          <w:color w:val="000000"/>
          <w:rtl/>
          <w:lang w:eastAsia="he-IL"/>
        </w:rPr>
        <w:t xml:space="preserve"> יובהר כי העירייה רשאית לסיים את ההתקשרות מבלי צורך לנמק ועל פי שיקול דעתה הבלעדי וכי לא תהא לזוכה/ים כל טענה בהקשר לכך וכי בהשתתפותו במכרז הוא מוותר בזאת באופן סופי ומוחלט על כל טענה הקשורה להחלטה כאמור.</w:t>
      </w:r>
      <w:r w:rsidR="002C0FEC" w:rsidRPr="002C0FEC">
        <w:rPr>
          <w:rFonts w:ascii="David" w:eastAsia="David" w:hAnsi="David" w:cs="David"/>
          <w:color w:val="000000"/>
          <w:rtl/>
          <w:lang w:eastAsia="he-IL"/>
        </w:rPr>
        <w:t xml:space="preserve"> </w:t>
      </w:r>
    </w:p>
    <w:p w14:paraId="7EB1615B" w14:textId="77777777" w:rsidR="002C0FEC" w:rsidRPr="002C0FEC" w:rsidRDefault="002C0FEC" w:rsidP="00915209">
      <w:pPr>
        <w:pStyle w:val="a3"/>
        <w:numPr>
          <w:ilvl w:val="0"/>
          <w:numId w:val="18"/>
        </w:numPr>
        <w:tabs>
          <w:tab w:val="left" w:pos="821"/>
        </w:tabs>
        <w:spacing w:before="0" w:line="276" w:lineRule="auto"/>
        <w:ind w:left="821" w:firstLine="0"/>
        <w:jc w:val="left"/>
        <w:rPr>
          <w:rFonts w:ascii="David" w:eastAsia="David" w:hAnsi="David" w:cs="David"/>
          <w:color w:val="000000"/>
          <w:rtl/>
          <w:lang w:eastAsia="he-IL"/>
        </w:rPr>
      </w:pPr>
      <w:r w:rsidRPr="002C0FEC">
        <w:rPr>
          <w:rFonts w:ascii="David" w:eastAsia="David" w:hAnsi="David" w:cs="David"/>
          <w:color w:val="000000"/>
          <w:rtl/>
          <w:lang w:val="he-IL" w:eastAsia="he-IL"/>
        </w:rPr>
        <w:t>במקרה</w:t>
      </w:r>
      <w:r w:rsidRPr="002C0FEC">
        <w:rPr>
          <w:rFonts w:ascii="David" w:eastAsia="David" w:hAnsi="David" w:cs="David"/>
          <w:color w:val="000000"/>
          <w:rtl/>
          <w:lang w:eastAsia="he-IL"/>
        </w:rPr>
        <w:t xml:space="preserve"> זה הכשיר הבא יהיה הזוכה במכרז ע"פ אותם תנאים.</w:t>
      </w:r>
    </w:p>
    <w:p w14:paraId="75F0DD43" w14:textId="77777777" w:rsidR="00B5542E" w:rsidRPr="007B2334" w:rsidRDefault="00B5542E" w:rsidP="00554E30">
      <w:pPr>
        <w:keepNext/>
        <w:keepLines/>
        <w:widowControl w:val="0"/>
        <w:tabs>
          <w:tab w:val="left" w:pos="139"/>
          <w:tab w:val="left" w:pos="821"/>
        </w:tabs>
        <w:spacing w:line="276" w:lineRule="auto"/>
        <w:ind w:left="821"/>
        <w:outlineLvl w:val="3"/>
        <w:rPr>
          <w:rFonts w:ascii="David" w:eastAsia="David" w:hAnsi="David"/>
          <w:color w:val="000000"/>
          <w:rtl/>
          <w:lang w:val="he-IL" w:eastAsia="he-IL"/>
        </w:rPr>
      </w:pPr>
    </w:p>
    <w:p w14:paraId="34654143" w14:textId="77777777" w:rsidR="00794569" w:rsidRPr="00137819" w:rsidRDefault="00794569" w:rsidP="00915209">
      <w:pPr>
        <w:pStyle w:val="a3"/>
        <w:numPr>
          <w:ilvl w:val="1"/>
          <w:numId w:val="17"/>
        </w:numPr>
        <w:tabs>
          <w:tab w:val="left" w:pos="821"/>
        </w:tabs>
        <w:spacing w:before="0" w:line="276" w:lineRule="auto"/>
        <w:ind w:left="821"/>
        <w:jc w:val="left"/>
        <w:rPr>
          <w:rFonts w:ascii="David" w:hAnsi="David" w:cs="David"/>
          <w:sz w:val="24"/>
        </w:rPr>
      </w:pPr>
      <w:r w:rsidRPr="00137819">
        <w:rPr>
          <w:rFonts w:ascii="David" w:hAnsi="David" w:cs="David"/>
          <w:sz w:val="24"/>
          <w:rtl/>
        </w:rPr>
        <w:t>מובהר, כי במסגרת שיקולי ועדת המכרזים מטעם העירייה לבחירת הזוכה (להלן "</w:t>
      </w:r>
      <w:r w:rsidRPr="00137819">
        <w:rPr>
          <w:rFonts w:ascii="David" w:hAnsi="David" w:cs="David"/>
          <w:b/>
          <w:bCs/>
          <w:sz w:val="24"/>
          <w:rtl/>
        </w:rPr>
        <w:t>ועדת המכרזים</w:t>
      </w:r>
      <w:r w:rsidRPr="00137819">
        <w:rPr>
          <w:rFonts w:ascii="David" w:hAnsi="David" w:cs="David"/>
          <w:sz w:val="24"/>
          <w:rtl/>
        </w:rPr>
        <w:t>" או "</w:t>
      </w:r>
      <w:r w:rsidRPr="00137819">
        <w:rPr>
          <w:rFonts w:ascii="David" w:hAnsi="David" w:cs="David"/>
          <w:b/>
          <w:bCs/>
          <w:sz w:val="24"/>
          <w:rtl/>
        </w:rPr>
        <w:t>הועדה</w:t>
      </w:r>
      <w:r w:rsidRPr="00137819">
        <w:rPr>
          <w:rFonts w:ascii="David" w:hAnsi="David" w:cs="David"/>
          <w:sz w:val="24"/>
          <w:rtl/>
        </w:rPr>
        <w:t>") רשאית הועדה לשקול, במקרים חריגים, פרמטרים נוספים כגון: המוניטין והניסיון של המשתתף בקשר לביצוע עבודות דומות, חוסנו הכלכלי והפיננסי של המציע ויכולתו לעמוד בהתחייבויותיו, בלוחות הזמנים ובהוצאות הכרוכות בביצוע ההסכם; ניסיון קודם של העירייה עם המשתתף (ככל שקיים) וכל פרמטר אחר אשר קשור ו/או עשוי להשפיע על ביצוע מעולה של העבודות נשוא המכרז במסגרת לוח הזמנים ובהתאם לתנאי המכרז. על בסיס שיקולים אלו רשאית הועדה, בין היתר, שלא להמליץ על הצעה כלשהי, מבין ההצעות שיובאו בפניה.</w:t>
      </w:r>
    </w:p>
    <w:p w14:paraId="2B856CCD" w14:textId="77777777" w:rsidR="00794569" w:rsidRDefault="00794569" w:rsidP="00915209">
      <w:pPr>
        <w:pStyle w:val="a3"/>
        <w:numPr>
          <w:ilvl w:val="1"/>
          <w:numId w:val="17"/>
        </w:numPr>
        <w:tabs>
          <w:tab w:val="left" w:pos="821"/>
        </w:tabs>
        <w:spacing w:before="0" w:line="276" w:lineRule="auto"/>
        <w:ind w:left="821"/>
        <w:jc w:val="left"/>
        <w:rPr>
          <w:rFonts w:ascii="David" w:hAnsi="David" w:cs="David"/>
          <w:sz w:val="24"/>
        </w:rPr>
      </w:pPr>
      <w:r w:rsidRPr="00137819">
        <w:rPr>
          <w:rFonts w:ascii="David" w:hAnsi="David" w:cs="David"/>
          <w:sz w:val="24"/>
          <w:rtl/>
        </w:rPr>
        <w:t>העירייה רשאית בנסיבות מיוחדות ומנימוקים מיוחדים, לדחות הצעות של מציעים אשר לא ביצעו בעבר עבודתם לשביעות רצונה, או שנוכחה לדעת שכישוריו אינם מספקים לפי שיקול דעתה, לאחר שתינתן לו הזדמנות לטעון את טענותיו בפני ועדת המכרזים.</w:t>
      </w:r>
    </w:p>
    <w:p w14:paraId="38ABB68F" w14:textId="77777777" w:rsidR="00386C5A" w:rsidRPr="00386C5A" w:rsidRDefault="00386C5A" w:rsidP="00915209">
      <w:pPr>
        <w:pStyle w:val="a3"/>
        <w:numPr>
          <w:ilvl w:val="1"/>
          <w:numId w:val="17"/>
        </w:numPr>
        <w:tabs>
          <w:tab w:val="left" w:pos="821"/>
        </w:tabs>
        <w:spacing w:before="0" w:line="276" w:lineRule="auto"/>
        <w:ind w:left="821"/>
        <w:jc w:val="left"/>
        <w:rPr>
          <w:rFonts w:ascii="David" w:hAnsi="David" w:cs="David"/>
          <w:sz w:val="24"/>
          <w:rtl/>
        </w:rPr>
      </w:pPr>
      <w:r w:rsidRPr="00386C5A">
        <w:rPr>
          <w:rFonts w:ascii="David" w:hAnsi="David" w:cs="David"/>
          <w:sz w:val="24"/>
          <w:rtl/>
        </w:rPr>
        <w:t xml:space="preserve">למען הסר ספק מובהר, כי אין העירייה מתחייבת לבחור בהצעה כלשהי. </w:t>
      </w:r>
    </w:p>
    <w:p w14:paraId="2E876DBB" w14:textId="77777777" w:rsidR="00794569" w:rsidRPr="00137819" w:rsidRDefault="00794569" w:rsidP="00915209">
      <w:pPr>
        <w:pStyle w:val="a3"/>
        <w:numPr>
          <w:ilvl w:val="1"/>
          <w:numId w:val="17"/>
        </w:numPr>
        <w:tabs>
          <w:tab w:val="left" w:pos="821"/>
        </w:tabs>
        <w:spacing w:before="0" w:line="276" w:lineRule="auto"/>
        <w:ind w:left="821"/>
        <w:jc w:val="left"/>
        <w:rPr>
          <w:rFonts w:ascii="David" w:hAnsi="David" w:cs="David"/>
          <w:sz w:val="24"/>
        </w:rPr>
      </w:pPr>
      <w:r w:rsidRPr="00137819">
        <w:rPr>
          <w:rFonts w:ascii="David" w:hAnsi="David" w:cs="David"/>
          <w:sz w:val="24"/>
          <w:rtl/>
        </w:rPr>
        <w:t>ועדת המכרזים תפסול כל הצעה שהוגשה בתאום עם משתתפים אחרים אם יוכח לכאורה קשר כזה ו/או אם הזוכה לא ימלא אחר כל דרישות המכרז.</w:t>
      </w:r>
    </w:p>
    <w:p w14:paraId="1C897A59" w14:textId="77777777" w:rsidR="00794569" w:rsidRPr="00137819" w:rsidRDefault="00794569" w:rsidP="00915209">
      <w:pPr>
        <w:pStyle w:val="a3"/>
        <w:numPr>
          <w:ilvl w:val="1"/>
          <w:numId w:val="17"/>
        </w:numPr>
        <w:tabs>
          <w:tab w:val="left" w:pos="821"/>
        </w:tabs>
        <w:spacing w:before="0" w:line="276" w:lineRule="auto"/>
        <w:ind w:left="821"/>
        <w:jc w:val="left"/>
        <w:rPr>
          <w:rFonts w:ascii="David" w:hAnsi="David" w:cs="David"/>
          <w:sz w:val="24"/>
        </w:rPr>
      </w:pPr>
      <w:r w:rsidRPr="00137819">
        <w:rPr>
          <w:rFonts w:ascii="David" w:hAnsi="David" w:cs="David"/>
          <w:sz w:val="24"/>
          <w:rtl/>
        </w:rPr>
        <w:t>הועדה שומרת לעצמה את הזכות לדרוש מכל אחד מהמציעים מידע נוסף אודות הצעתו, לרבות מסמכים, הסברים וניתוחי מחיר, מידע נוסף על ניסיונו ויכולתו של המציע ו/או מי מטעמו, לביצוע התחייבויותיו על פי מסמכי המכרז והמשתתף מתחייב למסור את כל ההסברים והניתוחים הנדרשים בתוך 3 ימים מיום הדרישה. כמו כן תהא הועדה רשאית, אך לא חייבת, לערוך בדיקות וחקירות אודות ניסיונו של המציע ו/או מי מטעמו. הועדה תהא רשאית, אך לא חייבת, להשתמש בתוצאות הבדיקות (אם נעשו) לצורך הערכת ההצעות. הועדה מתחייבת לשמור בסוד את כל ההסברים וניתוחי המחירים של המשתתף, אשר ימסרו לה לפי דרישתה.</w:t>
      </w:r>
    </w:p>
    <w:p w14:paraId="612772E2" w14:textId="77777777" w:rsidR="00794569" w:rsidRPr="00137819" w:rsidRDefault="00794569" w:rsidP="00915209">
      <w:pPr>
        <w:pStyle w:val="a3"/>
        <w:numPr>
          <w:ilvl w:val="1"/>
          <w:numId w:val="17"/>
        </w:numPr>
        <w:tabs>
          <w:tab w:val="left" w:pos="821"/>
        </w:tabs>
        <w:spacing w:before="0" w:line="276" w:lineRule="auto"/>
        <w:ind w:left="821"/>
        <w:jc w:val="left"/>
        <w:rPr>
          <w:rFonts w:ascii="David" w:hAnsi="David" w:cs="David"/>
          <w:sz w:val="24"/>
        </w:rPr>
      </w:pPr>
      <w:r w:rsidRPr="00137819">
        <w:rPr>
          <w:rFonts w:ascii="David" w:hAnsi="David" w:cs="David"/>
          <w:sz w:val="24"/>
          <w:rtl/>
        </w:rPr>
        <w:t>אם המשתתף יסרב למסור הסבר ו/או ניתוח כאמור, או שההסבר שיספק לא יניח את דעתה, רשאית הועדה להסיק מסקנות לפי ראות עיניה ואף לפסול את ההצעה.</w:t>
      </w:r>
    </w:p>
    <w:p w14:paraId="416F3E0A" w14:textId="77777777" w:rsidR="00794569" w:rsidRPr="00137819" w:rsidRDefault="00794569" w:rsidP="00794569">
      <w:pPr>
        <w:pStyle w:val="a3"/>
        <w:numPr>
          <w:ilvl w:val="0"/>
          <w:numId w:val="0"/>
        </w:numPr>
        <w:ind w:left="706"/>
        <w:jc w:val="left"/>
        <w:rPr>
          <w:rFonts w:ascii="David" w:hAnsi="David" w:cs="David"/>
          <w:sz w:val="24"/>
        </w:rPr>
      </w:pPr>
    </w:p>
    <w:p w14:paraId="63ABDBB9" w14:textId="77777777" w:rsidR="00794569" w:rsidRPr="006F1FEC" w:rsidRDefault="00794569" w:rsidP="00915209">
      <w:pPr>
        <w:widowControl w:val="0"/>
        <w:numPr>
          <w:ilvl w:val="0"/>
          <w:numId w:val="19"/>
        </w:numPr>
        <w:tabs>
          <w:tab w:val="right" w:pos="2981"/>
        </w:tabs>
        <w:spacing w:after="428" w:line="220" w:lineRule="exact"/>
        <w:ind w:left="565" w:hanging="567"/>
        <w:rPr>
          <w:rFonts w:ascii="David" w:eastAsia="David" w:hAnsi="David"/>
          <w:b/>
          <w:bCs/>
          <w:color w:val="000000"/>
          <w:u w:val="single"/>
          <w:rtl/>
          <w:lang w:val="he-IL" w:eastAsia="he-IL"/>
        </w:rPr>
      </w:pPr>
      <w:r w:rsidRPr="006F1FEC">
        <w:rPr>
          <w:rFonts w:ascii="David" w:eastAsia="David" w:hAnsi="David" w:hint="cs"/>
          <w:b/>
          <w:bCs/>
          <w:color w:val="000000"/>
          <w:u w:val="single"/>
          <w:rtl/>
          <w:lang w:val="he-IL" w:eastAsia="he-IL"/>
        </w:rPr>
        <w:t xml:space="preserve">תקופת ההתקשרות </w:t>
      </w:r>
    </w:p>
    <w:p w14:paraId="53193D18" w14:textId="385175A5" w:rsidR="00794569" w:rsidRPr="00137819" w:rsidRDefault="00794569" w:rsidP="008940E0">
      <w:pPr>
        <w:numPr>
          <w:ilvl w:val="1"/>
          <w:numId w:val="3"/>
        </w:numPr>
        <w:spacing w:line="276" w:lineRule="auto"/>
        <w:rPr>
          <w:rFonts w:ascii="David" w:hAnsi="David"/>
        </w:rPr>
      </w:pPr>
      <w:r w:rsidRPr="00137819">
        <w:rPr>
          <w:rFonts w:ascii="David" w:hAnsi="David"/>
          <w:rtl/>
        </w:rPr>
        <w:t xml:space="preserve">תקופת ההתקשרות עם הזוכה </w:t>
      </w:r>
      <w:r w:rsidRPr="00051B08">
        <w:rPr>
          <w:rFonts w:ascii="David" w:hAnsi="David"/>
          <w:rtl/>
        </w:rPr>
        <w:t xml:space="preserve">תהא לתקופה של </w:t>
      </w:r>
      <w:r w:rsidR="008940E0">
        <w:rPr>
          <w:rFonts w:ascii="David" w:hAnsi="David" w:hint="cs"/>
          <w:u w:val="single"/>
          <w:rtl/>
        </w:rPr>
        <w:t xml:space="preserve">12 </w:t>
      </w:r>
      <w:r w:rsidR="008940E0" w:rsidRPr="00051B08">
        <w:rPr>
          <w:rFonts w:ascii="David" w:hAnsi="David"/>
          <w:u w:val="single"/>
          <w:rtl/>
        </w:rPr>
        <w:t xml:space="preserve"> </w:t>
      </w:r>
      <w:r w:rsidRPr="00051B08">
        <w:rPr>
          <w:rFonts w:ascii="David" w:hAnsi="David"/>
          <w:u w:val="single"/>
          <w:rtl/>
        </w:rPr>
        <w:t>חודשים</w:t>
      </w:r>
      <w:r w:rsidRPr="00051B08">
        <w:rPr>
          <w:rFonts w:ascii="David" w:hAnsi="David"/>
          <w:rtl/>
        </w:rPr>
        <w:t xml:space="preserve"> מיום</w:t>
      </w:r>
      <w:r w:rsidRPr="00137819">
        <w:rPr>
          <w:rFonts w:ascii="David" w:hAnsi="David"/>
          <w:rtl/>
        </w:rPr>
        <w:t xml:space="preserve"> חתימת החוזה עם הזוכה. לעירייה תהא שמורה האופציה להאריך את תקופת ההתקשרות מעת לעת, באמצעות הודעה בכתב חתומה ע"י </w:t>
      </w:r>
      <w:proofErr w:type="spellStart"/>
      <w:r w:rsidRPr="00137819">
        <w:rPr>
          <w:rFonts w:ascii="David" w:hAnsi="David"/>
          <w:rtl/>
        </w:rPr>
        <w:t>מורשי</w:t>
      </w:r>
      <w:proofErr w:type="spellEnd"/>
      <w:r w:rsidRPr="00137819">
        <w:rPr>
          <w:rFonts w:ascii="David" w:hAnsi="David"/>
          <w:rtl/>
        </w:rPr>
        <w:t xml:space="preserve"> החתימה של העירייה, בתקופות נוספות</w:t>
      </w:r>
      <w:r w:rsidR="008940E0">
        <w:rPr>
          <w:rFonts w:ascii="David" w:hAnsi="David" w:hint="cs"/>
          <w:rtl/>
        </w:rPr>
        <w:t xml:space="preserve"> בנות 12 חודש כל אחת </w:t>
      </w:r>
      <w:r w:rsidRPr="00137819">
        <w:rPr>
          <w:rFonts w:ascii="David" w:hAnsi="David"/>
          <w:rtl/>
        </w:rPr>
        <w:t xml:space="preserve">ובלבד שסך ההתקשרות הכולל, לא יעלה על </w:t>
      </w:r>
      <w:r w:rsidRPr="00051B08">
        <w:rPr>
          <w:rFonts w:ascii="David" w:hAnsi="David"/>
          <w:u w:val="single"/>
          <w:rtl/>
        </w:rPr>
        <w:t>60 חודשים</w:t>
      </w:r>
      <w:r w:rsidRPr="00137819">
        <w:rPr>
          <w:rFonts w:ascii="David" w:hAnsi="David"/>
          <w:rtl/>
        </w:rPr>
        <w:t xml:space="preserve"> מיום תחילת ההתקשרות. (להלן: "תקופת ההתקשרות")</w:t>
      </w:r>
      <w:r w:rsidR="00446242">
        <w:rPr>
          <w:rFonts w:ascii="David" w:hAnsi="David" w:hint="cs"/>
          <w:rtl/>
        </w:rPr>
        <w:t xml:space="preserve"> מובהר כי במהלך תק</w:t>
      </w:r>
      <w:r w:rsidR="00C20AB5">
        <w:rPr>
          <w:rFonts w:ascii="David" w:hAnsi="David" w:hint="cs"/>
          <w:rtl/>
        </w:rPr>
        <w:t>ו</w:t>
      </w:r>
      <w:r w:rsidR="00446242">
        <w:rPr>
          <w:rFonts w:ascii="David" w:hAnsi="David" w:hint="cs"/>
          <w:rtl/>
        </w:rPr>
        <w:t xml:space="preserve">פת ההתקשרות הראשונית יהא על הקבלן לעמוד בתקופת </w:t>
      </w:r>
      <w:proofErr w:type="spellStart"/>
      <w:r w:rsidR="00446242">
        <w:rPr>
          <w:rFonts w:ascii="David" w:hAnsi="David" w:hint="cs"/>
          <w:rtl/>
        </w:rPr>
        <w:t>נסיון</w:t>
      </w:r>
      <w:proofErr w:type="spellEnd"/>
      <w:r w:rsidR="00446242">
        <w:rPr>
          <w:rFonts w:ascii="David" w:hAnsi="David" w:hint="cs"/>
          <w:rtl/>
        </w:rPr>
        <w:t xml:space="preserve"> של 3 חודשים , ככל שהעירייה לא תהיה שבעת רצון מתפקוד הקבלן יבוטל החוזה עם הקבלן ללא צורך בכל נימוק נוסף ועל פי שיקול דעתה הבלעדי של העירייה וזאת כמפורט </w:t>
      </w:r>
      <w:proofErr w:type="spellStart"/>
      <w:r w:rsidR="00446242">
        <w:rPr>
          <w:rFonts w:ascii="David" w:hAnsi="David" w:hint="cs"/>
          <w:rtl/>
        </w:rPr>
        <w:t>בס"ק</w:t>
      </w:r>
      <w:proofErr w:type="spellEnd"/>
      <w:r w:rsidR="00446242">
        <w:rPr>
          <w:rFonts w:ascii="David" w:hAnsi="David" w:hint="cs"/>
          <w:rtl/>
        </w:rPr>
        <w:t xml:space="preserve"> ב</w:t>
      </w:r>
      <w:r w:rsidR="00C20AB5">
        <w:rPr>
          <w:rFonts w:ascii="David" w:hAnsi="David" w:hint="cs"/>
          <w:rtl/>
        </w:rPr>
        <w:t>.</w:t>
      </w:r>
    </w:p>
    <w:p w14:paraId="0A49A959" w14:textId="6949BD83" w:rsidR="00794569" w:rsidRPr="00137819" w:rsidRDefault="00794569" w:rsidP="000B73CA">
      <w:pPr>
        <w:pStyle w:val="a3"/>
        <w:numPr>
          <w:ilvl w:val="1"/>
          <w:numId w:val="3"/>
        </w:numPr>
        <w:jc w:val="left"/>
        <w:rPr>
          <w:rFonts w:ascii="David" w:hAnsi="David" w:cs="David"/>
          <w:sz w:val="24"/>
        </w:rPr>
      </w:pPr>
      <w:r w:rsidRPr="00137819">
        <w:rPr>
          <w:rFonts w:ascii="David" w:hAnsi="David" w:cs="David"/>
          <w:sz w:val="24"/>
          <w:rtl/>
        </w:rPr>
        <w:t xml:space="preserve">העירייה רשאית בכל עת ולפי שיקול דעתה הבלעדי, להפסיק את ההתקשרות עם הזוכה במכרז, בהודעה מוקדמת של </w:t>
      </w:r>
      <w:r w:rsidR="000B73CA">
        <w:rPr>
          <w:rFonts w:ascii="David" w:hAnsi="David" w:cs="David" w:hint="cs"/>
          <w:sz w:val="24"/>
          <w:rtl/>
        </w:rPr>
        <w:t>30</w:t>
      </w:r>
      <w:r w:rsidR="000B73CA" w:rsidRPr="00137819">
        <w:rPr>
          <w:rFonts w:ascii="David" w:hAnsi="David" w:cs="David"/>
          <w:sz w:val="24"/>
          <w:rtl/>
        </w:rPr>
        <w:t xml:space="preserve"> </w:t>
      </w:r>
      <w:r w:rsidRPr="00137819">
        <w:rPr>
          <w:rFonts w:ascii="David" w:hAnsi="David" w:cs="David"/>
          <w:sz w:val="24"/>
          <w:rtl/>
        </w:rPr>
        <w:t>יום בכתב לזוכה, כמפורט בהסכם ולזוכה לא תהיינה כל תביעות ו/או טענות, כספיות או אחרות, למעט זכותו לקבלת התמורה המגיעה לו בגין השירותים שניתנו על ידו בפועל, אם ניתנו, עד למועד היכנס הפסקת ההתקשרות לתוקף וזאת בהתאם לאמור בהסכם ההתקשרות בין הצדדים.</w:t>
      </w:r>
    </w:p>
    <w:p w14:paraId="46F276D3" w14:textId="77777777" w:rsidR="00794569" w:rsidRPr="00137819" w:rsidRDefault="00794569" w:rsidP="00794569">
      <w:pPr>
        <w:pStyle w:val="a3"/>
        <w:numPr>
          <w:ilvl w:val="1"/>
          <w:numId w:val="3"/>
        </w:numPr>
        <w:jc w:val="left"/>
        <w:rPr>
          <w:rFonts w:ascii="David" w:hAnsi="David" w:cs="David"/>
          <w:sz w:val="24"/>
        </w:rPr>
      </w:pPr>
      <w:r w:rsidRPr="00137819">
        <w:rPr>
          <w:rFonts w:ascii="David" w:hAnsi="David" w:cs="David"/>
          <w:sz w:val="24"/>
          <w:rtl/>
        </w:rPr>
        <w:t>למרות האמור לעיל, אם הזוכה לא מילא אחת או יותר מהתחייבויותיו על פי מסמכי המכרז / ההסכם, העירייה תהא רשאית להפסיק את ההתקשרות לאלתר, וללא הודעה מראש לזוכה. יובהר, כי לעירייה שמורה הזכות, לשיקול דעתה הבלעדי, להקציב לזוכה זמן מוגדר לתיקון ההפרה.</w:t>
      </w:r>
    </w:p>
    <w:p w14:paraId="5EC55F08" w14:textId="77777777" w:rsidR="00794569" w:rsidRPr="006F1FEC" w:rsidRDefault="00794569" w:rsidP="006F1FEC">
      <w:pPr>
        <w:pStyle w:val="a3"/>
        <w:numPr>
          <w:ilvl w:val="1"/>
          <w:numId w:val="3"/>
        </w:numPr>
        <w:jc w:val="left"/>
        <w:rPr>
          <w:rFonts w:ascii="David" w:hAnsi="David" w:cs="David"/>
          <w:sz w:val="24"/>
        </w:rPr>
      </w:pPr>
      <w:r w:rsidRPr="0006458E">
        <w:rPr>
          <w:rFonts w:ascii="David" w:hAnsi="David" w:cs="David"/>
          <w:sz w:val="24"/>
          <w:rtl/>
        </w:rPr>
        <w:t xml:space="preserve">הזוכה במכרז יתחיל בביצוע העבודה רק לאחר חתימת חוזה ע"י </w:t>
      </w:r>
      <w:proofErr w:type="spellStart"/>
      <w:r w:rsidRPr="0006458E">
        <w:rPr>
          <w:rFonts w:ascii="David" w:hAnsi="David" w:cs="David"/>
          <w:sz w:val="24"/>
          <w:rtl/>
        </w:rPr>
        <w:t>מורשי</w:t>
      </w:r>
      <w:proofErr w:type="spellEnd"/>
      <w:r w:rsidRPr="0006458E">
        <w:rPr>
          <w:rFonts w:ascii="David" w:hAnsi="David" w:cs="David"/>
          <w:sz w:val="24"/>
          <w:rtl/>
        </w:rPr>
        <w:t xml:space="preserve"> החתימה של העירייה ולאחר שתוצא לו הזמנת ע</w:t>
      </w:r>
      <w:r w:rsidR="00051B08">
        <w:rPr>
          <w:rFonts w:ascii="David" w:hAnsi="David" w:cs="David"/>
          <w:sz w:val="24"/>
          <w:rtl/>
        </w:rPr>
        <w:t xml:space="preserve">בודה חתומה לגבי </w:t>
      </w:r>
      <w:proofErr w:type="spellStart"/>
      <w:r w:rsidR="00051B08">
        <w:rPr>
          <w:rFonts w:ascii="David" w:hAnsi="David" w:cs="David"/>
          <w:sz w:val="24"/>
          <w:rtl/>
        </w:rPr>
        <w:t>פרוייקט</w:t>
      </w:r>
      <w:proofErr w:type="spellEnd"/>
      <w:r w:rsidR="00051B08">
        <w:rPr>
          <w:rFonts w:ascii="David" w:hAnsi="David" w:cs="David"/>
          <w:sz w:val="24"/>
          <w:rtl/>
        </w:rPr>
        <w:t xml:space="preserve"> ספציפי </w:t>
      </w:r>
      <w:r w:rsidRPr="0006458E">
        <w:rPr>
          <w:rFonts w:ascii="David" w:hAnsi="David" w:cs="David"/>
          <w:sz w:val="24"/>
          <w:rtl/>
        </w:rPr>
        <w:t xml:space="preserve">אף היא ע"י </w:t>
      </w:r>
      <w:proofErr w:type="spellStart"/>
      <w:r w:rsidRPr="0006458E">
        <w:rPr>
          <w:rFonts w:ascii="David" w:hAnsi="David" w:cs="David"/>
          <w:sz w:val="24"/>
          <w:rtl/>
        </w:rPr>
        <w:t>מורשי</w:t>
      </w:r>
      <w:proofErr w:type="spellEnd"/>
      <w:r w:rsidRPr="0006458E">
        <w:rPr>
          <w:rFonts w:ascii="David" w:hAnsi="David" w:cs="David"/>
          <w:sz w:val="24"/>
          <w:rtl/>
        </w:rPr>
        <w:t xml:space="preserve"> החתימה של העירייה.</w:t>
      </w:r>
    </w:p>
    <w:p w14:paraId="54DBA2B4" w14:textId="77777777" w:rsidR="00D23A39" w:rsidRPr="00F703CC" w:rsidRDefault="00794569" w:rsidP="00D252AE">
      <w:pPr>
        <w:pStyle w:val="a3"/>
        <w:numPr>
          <w:ilvl w:val="1"/>
          <w:numId w:val="3"/>
        </w:numPr>
        <w:jc w:val="left"/>
        <w:rPr>
          <w:rFonts w:ascii="David" w:hAnsi="David" w:cs="David"/>
          <w:sz w:val="24"/>
          <w:rtl/>
        </w:rPr>
      </w:pPr>
      <w:r w:rsidRPr="00F703CC">
        <w:rPr>
          <w:rFonts w:ascii="David" w:hAnsi="David" w:cs="David"/>
          <w:sz w:val="24"/>
          <w:rtl/>
        </w:rPr>
        <w:t>הוצאת הזמנת עבודה בפועל לידי הזוכה, מותנית בקיומם של אישורים תקציביים ובצרכיה של העירייה בקבלת השירותים</w:t>
      </w:r>
      <w:r w:rsidR="00F703CC">
        <w:rPr>
          <w:rFonts w:ascii="David" w:hAnsi="David" w:cs="David" w:hint="cs"/>
          <w:sz w:val="24"/>
          <w:rtl/>
        </w:rPr>
        <w:t xml:space="preserve"> האמורים</w:t>
      </w:r>
      <w:r w:rsidR="009D390D">
        <w:rPr>
          <w:rFonts w:ascii="David" w:hAnsi="David" w:cs="David" w:hint="cs"/>
          <w:sz w:val="24"/>
          <w:rtl/>
        </w:rPr>
        <w:t xml:space="preserve"> וכן באישור מטעם העירייה</w:t>
      </w:r>
      <w:r w:rsidR="00F703CC">
        <w:rPr>
          <w:rFonts w:ascii="David" w:hAnsi="David" w:cs="David" w:hint="cs"/>
          <w:sz w:val="24"/>
          <w:rtl/>
        </w:rPr>
        <w:t>.</w:t>
      </w:r>
    </w:p>
    <w:p w14:paraId="08FDA358" w14:textId="77777777" w:rsidR="00794569" w:rsidRPr="00137819" w:rsidRDefault="00794569" w:rsidP="00794569">
      <w:pPr>
        <w:pStyle w:val="a3"/>
        <w:numPr>
          <w:ilvl w:val="1"/>
          <w:numId w:val="3"/>
        </w:numPr>
        <w:jc w:val="left"/>
        <w:rPr>
          <w:rFonts w:ascii="David" w:hAnsi="David" w:cs="David"/>
          <w:sz w:val="24"/>
        </w:rPr>
      </w:pPr>
      <w:r w:rsidRPr="00137819">
        <w:rPr>
          <w:rFonts w:ascii="David" w:hAnsi="David" w:cs="David"/>
          <w:sz w:val="24"/>
          <w:rtl/>
        </w:rPr>
        <w:t xml:space="preserve">מובהר בזאת, כי לעירייה אין את מלוא התקציבים הנדרשים לקבלת השירותים נשוא מכרז זה. לפיכך, חתימת הסכם עם הזוכה ו/או הוצאת הזמנת עבודה בפועל לזוכה במכרז, ו/או ביצוע בפועל והיקפם של השירותים בכל עת, יהיה כפוף לקיומם של אישורים תקציביים. לזוכה לא תהיה כל טענה </w:t>
      </w:r>
      <w:r w:rsidR="007B2BAB">
        <w:rPr>
          <w:rFonts w:ascii="David" w:hAnsi="David" w:cs="David" w:hint="cs"/>
          <w:sz w:val="24"/>
          <w:rtl/>
        </w:rPr>
        <w:t xml:space="preserve">ו/או דרישה ו/או תביעה לכל פיצוי כספי או פיצוי כלשהו  </w:t>
      </w:r>
      <w:r w:rsidRPr="00137819">
        <w:rPr>
          <w:rFonts w:ascii="David" w:hAnsi="David" w:cs="David"/>
          <w:sz w:val="24"/>
          <w:rtl/>
        </w:rPr>
        <w:t xml:space="preserve">כלפי העירייה </w:t>
      </w:r>
      <w:r w:rsidR="007B2BAB">
        <w:rPr>
          <w:rFonts w:ascii="David" w:hAnsi="David" w:cs="David" w:hint="cs"/>
          <w:sz w:val="24"/>
          <w:rtl/>
        </w:rPr>
        <w:t>ב</w:t>
      </w:r>
      <w:r w:rsidRPr="00137819">
        <w:rPr>
          <w:rFonts w:ascii="David" w:hAnsi="David" w:cs="David"/>
          <w:sz w:val="24"/>
          <w:rtl/>
        </w:rPr>
        <w:t>אם ההתקשרות עימו לא תצא אל הפועל, ו/או אם היקף השירותים שיוזמן ממנו בפועל ו/או משך ההתקשרות עימו יהיה קצר מההיקף המשוער לעיל.</w:t>
      </w:r>
    </w:p>
    <w:p w14:paraId="0570132E" w14:textId="4CF83284" w:rsidR="00794569" w:rsidRDefault="00794569" w:rsidP="000B73CA">
      <w:pPr>
        <w:pStyle w:val="a3"/>
        <w:numPr>
          <w:ilvl w:val="1"/>
          <w:numId w:val="3"/>
        </w:numPr>
        <w:jc w:val="left"/>
        <w:rPr>
          <w:rFonts w:ascii="David" w:hAnsi="David" w:cs="David"/>
          <w:sz w:val="24"/>
        </w:rPr>
      </w:pPr>
      <w:r w:rsidRPr="00137819">
        <w:rPr>
          <w:rFonts w:ascii="David" w:hAnsi="David" w:cs="David"/>
          <w:sz w:val="24"/>
          <w:rtl/>
        </w:rPr>
        <w:t xml:space="preserve">העירייה רשאית להפסיק את ההתקשרות עם הזוכה בהודעה של </w:t>
      </w:r>
      <w:r w:rsidR="000B73CA">
        <w:rPr>
          <w:rFonts w:ascii="David" w:hAnsi="David" w:cs="David" w:hint="cs"/>
          <w:sz w:val="24"/>
          <w:rtl/>
        </w:rPr>
        <w:t>30</w:t>
      </w:r>
      <w:r w:rsidR="000B73CA" w:rsidRPr="00137819">
        <w:rPr>
          <w:rFonts w:ascii="David" w:hAnsi="David" w:cs="David"/>
          <w:sz w:val="24"/>
          <w:rtl/>
        </w:rPr>
        <w:t xml:space="preserve"> </w:t>
      </w:r>
      <w:r w:rsidRPr="00137819">
        <w:rPr>
          <w:rFonts w:ascii="David" w:hAnsi="David" w:cs="David"/>
          <w:sz w:val="24"/>
          <w:rtl/>
        </w:rPr>
        <w:t>יום מראש, בכל עת ומכל סיבה שהיא, לרבות משיקולים תקציביים ולזוכה לא תהיה כל טענה ו/או דרישה ו/או תביעה כלפי העירייה בגין כך.</w:t>
      </w:r>
    </w:p>
    <w:p w14:paraId="52147810" w14:textId="77777777" w:rsidR="000E342F" w:rsidRDefault="000E342F" w:rsidP="000E342F">
      <w:pPr>
        <w:pStyle w:val="a3"/>
        <w:numPr>
          <w:ilvl w:val="0"/>
          <w:numId w:val="0"/>
        </w:numPr>
        <w:ind w:left="1051"/>
        <w:jc w:val="left"/>
        <w:rPr>
          <w:rFonts w:ascii="David" w:hAnsi="David" w:cs="David"/>
          <w:sz w:val="24"/>
        </w:rPr>
      </w:pPr>
    </w:p>
    <w:p w14:paraId="379C85A2" w14:textId="2174B5D1" w:rsidR="00292CEA" w:rsidRDefault="00292CEA" w:rsidP="00915209">
      <w:pPr>
        <w:widowControl w:val="0"/>
        <w:numPr>
          <w:ilvl w:val="0"/>
          <w:numId w:val="19"/>
        </w:numPr>
        <w:tabs>
          <w:tab w:val="right" w:pos="2981"/>
        </w:tabs>
        <w:spacing w:after="428" w:line="220" w:lineRule="exact"/>
        <w:ind w:left="565" w:hanging="567"/>
        <w:rPr>
          <w:rFonts w:ascii="David" w:eastAsia="David" w:hAnsi="David"/>
          <w:b/>
          <w:bCs/>
          <w:color w:val="000000"/>
          <w:u w:val="single"/>
          <w:rtl/>
          <w:lang w:val="he-IL" w:eastAsia="he-IL"/>
        </w:rPr>
      </w:pPr>
      <w:r w:rsidRPr="00292CEA">
        <w:rPr>
          <w:rFonts w:ascii="David" w:eastAsia="David" w:hAnsi="David" w:hint="cs"/>
          <w:b/>
          <w:bCs/>
          <w:color w:val="000000"/>
          <w:u w:val="single"/>
          <w:rtl/>
          <w:lang w:val="he-IL" w:eastAsia="he-IL"/>
        </w:rPr>
        <w:t>קבלן משנה</w:t>
      </w:r>
    </w:p>
    <w:p w14:paraId="0ABF5AFE" w14:textId="77777777" w:rsidR="00292CEA" w:rsidRDefault="00292CEA" w:rsidP="00292CEA">
      <w:pPr>
        <w:pStyle w:val="a3"/>
        <w:numPr>
          <w:ilvl w:val="5"/>
          <w:numId w:val="3"/>
        </w:numPr>
        <w:jc w:val="left"/>
        <w:rPr>
          <w:rFonts w:ascii="David" w:hAnsi="David" w:cs="David"/>
          <w:sz w:val="24"/>
        </w:rPr>
      </w:pPr>
      <w:r>
        <w:rPr>
          <w:rFonts w:ascii="David" w:hAnsi="David" w:cs="David" w:hint="cs"/>
          <w:sz w:val="24"/>
          <w:rtl/>
        </w:rPr>
        <w:t xml:space="preserve">המציע רשאי להפעיל קבלן משנה אחד לכל היותר ובתנאי שהינו עומד בכל תנאי הסף במכרז זה. </w:t>
      </w:r>
    </w:p>
    <w:p w14:paraId="6A126C28" w14:textId="77777777" w:rsidR="00292CEA" w:rsidRDefault="00292CEA" w:rsidP="00292CEA">
      <w:pPr>
        <w:pStyle w:val="a3"/>
        <w:numPr>
          <w:ilvl w:val="5"/>
          <w:numId w:val="3"/>
        </w:numPr>
        <w:jc w:val="left"/>
        <w:rPr>
          <w:rFonts w:ascii="David" w:hAnsi="David" w:cs="David"/>
          <w:sz w:val="24"/>
        </w:rPr>
      </w:pPr>
      <w:r>
        <w:rPr>
          <w:rFonts w:ascii="David" w:hAnsi="David" w:cs="David" w:hint="cs"/>
          <w:sz w:val="24"/>
          <w:rtl/>
        </w:rPr>
        <w:t>שימוש בקבלן משנה מותנית באישור בכתב של מנהל אגף חזות העיר טרם תחילת עבודה. מנהל האגף יערוך ראיון מקדים עם קבלן המשנה טרם אישורו</w:t>
      </w:r>
      <w:r w:rsidR="002F50BD">
        <w:rPr>
          <w:rFonts w:ascii="David" w:hAnsi="David" w:cs="David" w:hint="cs"/>
          <w:sz w:val="24"/>
          <w:rtl/>
        </w:rPr>
        <w:t>,</w:t>
      </w:r>
      <w:r>
        <w:rPr>
          <w:rFonts w:ascii="David" w:hAnsi="David" w:cs="David" w:hint="cs"/>
          <w:sz w:val="24"/>
          <w:rtl/>
        </w:rPr>
        <w:t xml:space="preserve"> </w:t>
      </w:r>
      <w:r w:rsidR="00DA5035">
        <w:rPr>
          <w:rFonts w:ascii="David" w:hAnsi="David" w:cs="David" w:hint="cs"/>
          <w:sz w:val="24"/>
          <w:rtl/>
        </w:rPr>
        <w:t xml:space="preserve"> על הקבלן משנה להמציא טופס על קיום ביטוחים</w:t>
      </w:r>
      <w:r w:rsidR="002F50BD">
        <w:rPr>
          <w:rFonts w:ascii="David" w:hAnsi="David" w:cs="David" w:hint="cs"/>
          <w:sz w:val="24"/>
          <w:rtl/>
        </w:rPr>
        <w:t>.</w:t>
      </w:r>
    </w:p>
    <w:p w14:paraId="5FCC28F9" w14:textId="77777777" w:rsidR="00292CEA" w:rsidRPr="00292CEA" w:rsidRDefault="00292CEA" w:rsidP="00292CEA">
      <w:pPr>
        <w:pStyle w:val="a3"/>
        <w:numPr>
          <w:ilvl w:val="5"/>
          <w:numId w:val="3"/>
        </w:numPr>
        <w:jc w:val="left"/>
        <w:rPr>
          <w:rFonts w:ascii="David" w:hAnsi="David" w:cs="David"/>
          <w:sz w:val="24"/>
        </w:rPr>
      </w:pPr>
      <w:r>
        <w:rPr>
          <w:rFonts w:ascii="David" w:hAnsi="David" w:cs="David" w:hint="cs"/>
          <w:sz w:val="24"/>
          <w:rtl/>
        </w:rPr>
        <w:t xml:space="preserve">המציע יצרף 2 המלצות על קבלן המשנה ממעסיקיו הקודמים . </w:t>
      </w:r>
    </w:p>
    <w:p w14:paraId="6E5B0137" w14:textId="77777777" w:rsidR="00ED43C7" w:rsidRPr="006F1FEC" w:rsidRDefault="00ED43C7" w:rsidP="006F1FEC">
      <w:pPr>
        <w:pStyle w:val="a3"/>
        <w:numPr>
          <w:ilvl w:val="0"/>
          <w:numId w:val="0"/>
        </w:numPr>
        <w:ind w:left="737" w:hanging="567"/>
        <w:jc w:val="left"/>
        <w:rPr>
          <w:rFonts w:ascii="David" w:hAnsi="David" w:cs="David"/>
          <w:sz w:val="24"/>
          <w:rtl/>
        </w:rPr>
      </w:pPr>
    </w:p>
    <w:p w14:paraId="344A83BB" w14:textId="77777777" w:rsidR="00794569" w:rsidRPr="00137819" w:rsidRDefault="00794569" w:rsidP="00915209">
      <w:pPr>
        <w:widowControl w:val="0"/>
        <w:numPr>
          <w:ilvl w:val="0"/>
          <w:numId w:val="19"/>
        </w:numPr>
        <w:tabs>
          <w:tab w:val="right" w:pos="2981"/>
        </w:tabs>
        <w:spacing w:after="428" w:line="220" w:lineRule="exact"/>
        <w:ind w:left="706" w:hanging="567"/>
        <w:rPr>
          <w:rFonts w:ascii="David" w:hAnsi="David"/>
        </w:rPr>
      </w:pPr>
      <w:r w:rsidRPr="00137819">
        <w:rPr>
          <w:rFonts w:ascii="David" w:hAnsi="David"/>
          <w:b/>
          <w:bCs/>
          <w:u w:val="single"/>
          <w:rtl/>
        </w:rPr>
        <w:t>ביטוחים:</w:t>
      </w:r>
    </w:p>
    <w:p w14:paraId="29AC7460" w14:textId="77777777" w:rsidR="00794569" w:rsidRPr="00137819" w:rsidRDefault="00794569" w:rsidP="00794569">
      <w:pPr>
        <w:spacing w:after="120"/>
        <w:ind w:left="360"/>
        <w:rPr>
          <w:rFonts w:ascii="David" w:hAnsi="David"/>
          <w:rtl/>
        </w:rPr>
      </w:pPr>
      <w:r w:rsidRPr="00137819">
        <w:rPr>
          <w:rFonts w:ascii="David" w:hAnsi="David"/>
          <w:rtl/>
        </w:rPr>
        <w:t>מבלי לגרוע מאחריות חוקית של המציע שהצעתו תוכרז כזוכה, ו/או על פי דין או הסכם, מתחייב הזוכה להחזיק בכל עת ביטוחים בתוקף עפ"י דרישות העירייה</w:t>
      </w:r>
      <w:r w:rsidR="001D58E7">
        <w:rPr>
          <w:rFonts w:ascii="David" w:hAnsi="David" w:hint="cs"/>
          <w:rtl/>
        </w:rPr>
        <w:t xml:space="preserve"> כמפורט בנספח אישור קיום הביטוחים המצורף למכרז זה והמהווה חלק בלתי נפרד ממנו ותנאי יסודי להסכם המכרז.</w:t>
      </w:r>
      <w:r w:rsidRPr="00137819">
        <w:rPr>
          <w:rFonts w:ascii="David" w:hAnsi="David"/>
          <w:rtl/>
        </w:rPr>
        <w:t>.</w:t>
      </w:r>
    </w:p>
    <w:p w14:paraId="57F95FBD" w14:textId="77777777" w:rsidR="00860223" w:rsidRPr="00137819" w:rsidRDefault="00860223" w:rsidP="00794569">
      <w:pPr>
        <w:spacing w:after="120"/>
        <w:ind w:left="360"/>
        <w:rPr>
          <w:rFonts w:ascii="David" w:hAnsi="David"/>
          <w:rtl/>
        </w:rPr>
      </w:pPr>
    </w:p>
    <w:p w14:paraId="14DABFD6" w14:textId="77777777" w:rsidR="00794569" w:rsidRPr="00137819" w:rsidRDefault="00794569" w:rsidP="00915209">
      <w:pPr>
        <w:widowControl w:val="0"/>
        <w:numPr>
          <w:ilvl w:val="0"/>
          <w:numId w:val="19"/>
        </w:numPr>
        <w:tabs>
          <w:tab w:val="right" w:pos="2981"/>
        </w:tabs>
        <w:spacing w:after="428" w:line="220" w:lineRule="exact"/>
        <w:ind w:left="706" w:hanging="567"/>
        <w:rPr>
          <w:rFonts w:ascii="David" w:hAnsi="David"/>
        </w:rPr>
      </w:pPr>
      <w:r w:rsidRPr="00137819">
        <w:rPr>
          <w:rFonts w:ascii="David" w:hAnsi="David"/>
          <w:b/>
          <w:bCs/>
          <w:u w:val="single"/>
          <w:rtl/>
        </w:rPr>
        <w:t>חובת הזוכה/ים במכרז:</w:t>
      </w:r>
    </w:p>
    <w:p w14:paraId="26FE36FB" w14:textId="77777777" w:rsidR="00794569" w:rsidRPr="00137819" w:rsidRDefault="00794569" w:rsidP="00915209">
      <w:pPr>
        <w:numPr>
          <w:ilvl w:val="1"/>
          <w:numId w:val="53"/>
        </w:numPr>
        <w:spacing w:after="120"/>
        <w:rPr>
          <w:rFonts w:ascii="David" w:hAnsi="David"/>
        </w:rPr>
      </w:pPr>
      <w:r w:rsidRPr="00137819">
        <w:rPr>
          <w:rFonts w:ascii="David" w:hAnsi="David"/>
          <w:rtl/>
        </w:rPr>
        <w:t xml:space="preserve">משתתף אשר יבחר כזוכה במכרז יידרש לחתום על נוסח החוזה ולהמציא ערבות ביצוע ואישור קיום הביטוחים הנדרש </w:t>
      </w:r>
      <w:r w:rsidR="007B2BAB">
        <w:rPr>
          <w:rFonts w:ascii="David" w:hAnsi="David" w:hint="cs"/>
          <w:rtl/>
        </w:rPr>
        <w:t xml:space="preserve">והערבות לביצוע העבודה </w:t>
      </w:r>
      <w:r w:rsidRPr="00137819">
        <w:rPr>
          <w:rFonts w:ascii="David" w:hAnsi="David"/>
          <w:rtl/>
        </w:rPr>
        <w:t>ויתר האישורים והמסמכים הדרושים, בתוך 7 ימים מיום קבלת הודעה על זכייתו במכרז;</w:t>
      </w:r>
    </w:p>
    <w:p w14:paraId="0190048B" w14:textId="77777777" w:rsidR="00794569" w:rsidRPr="00137819" w:rsidRDefault="00794569" w:rsidP="00915209">
      <w:pPr>
        <w:numPr>
          <w:ilvl w:val="1"/>
          <w:numId w:val="53"/>
        </w:numPr>
        <w:spacing w:after="120"/>
        <w:rPr>
          <w:rFonts w:ascii="David" w:hAnsi="David"/>
        </w:rPr>
      </w:pPr>
      <w:r w:rsidRPr="00137819">
        <w:rPr>
          <w:rFonts w:ascii="David" w:hAnsi="David"/>
          <w:rtl/>
        </w:rPr>
        <w:t>לא מילא הזוכה את התחייבותו לעיל או חלק ממנה, תהא העירייה רשאית על פי שיקול דעתה לחלט את הערבות הבנקאית שצירף המשתתף למסמכי המכרז מטעמו, והמשתתף יהא מנוע מלהשמיע כל טענה כנגד החילוט. כמו כן העירייה רשאית במקרה זה למסור את ביצוע המכרז למי שייקבע על ידה, והזוכה שלא מילא אחר התחייבויותיו כלפי העירייה, יפצה את העירייה על כל הפסד אשר ייגרם לה בגין כך.</w:t>
      </w:r>
    </w:p>
    <w:p w14:paraId="0D0AF54F" w14:textId="77777777" w:rsidR="00794569" w:rsidRPr="00137819" w:rsidRDefault="00794569" w:rsidP="00794569">
      <w:pPr>
        <w:spacing w:after="120"/>
        <w:ind w:left="990"/>
        <w:rPr>
          <w:rFonts w:ascii="David" w:hAnsi="David"/>
        </w:rPr>
      </w:pPr>
    </w:p>
    <w:p w14:paraId="78717CA3" w14:textId="77777777" w:rsidR="00794569" w:rsidRPr="00137819" w:rsidRDefault="00794569" w:rsidP="00915209">
      <w:pPr>
        <w:widowControl w:val="0"/>
        <w:numPr>
          <w:ilvl w:val="0"/>
          <w:numId w:val="19"/>
        </w:numPr>
        <w:tabs>
          <w:tab w:val="right" w:pos="2981"/>
        </w:tabs>
        <w:spacing w:after="428" w:line="220" w:lineRule="exact"/>
        <w:ind w:left="706" w:hanging="567"/>
        <w:rPr>
          <w:rFonts w:ascii="David" w:hAnsi="David"/>
        </w:rPr>
      </w:pPr>
      <w:r w:rsidRPr="00137819">
        <w:rPr>
          <w:rFonts w:ascii="David" w:hAnsi="David"/>
          <w:b/>
          <w:bCs/>
          <w:u w:val="single"/>
          <w:rtl/>
        </w:rPr>
        <w:t>השבת ערבות המכרז</w:t>
      </w:r>
      <w:r w:rsidRPr="00137819">
        <w:rPr>
          <w:rFonts w:ascii="David" w:hAnsi="David"/>
          <w:rtl/>
        </w:rPr>
        <w:t>:</w:t>
      </w:r>
    </w:p>
    <w:p w14:paraId="34C7739C" w14:textId="77777777" w:rsidR="00794569" w:rsidRPr="00C20AB5" w:rsidRDefault="00794569" w:rsidP="00C20AB5">
      <w:pPr>
        <w:spacing w:after="120"/>
        <w:ind w:left="360"/>
        <w:rPr>
          <w:rFonts w:ascii="David" w:hAnsi="David"/>
        </w:rPr>
      </w:pPr>
      <w:r w:rsidRPr="00137819">
        <w:rPr>
          <w:rFonts w:ascii="David" w:hAnsi="David"/>
          <w:rtl/>
        </w:rPr>
        <w:t xml:space="preserve">משתתף במכרז יהיה זכאי להשבת ערבות המכרז שצורפה למסמכי המכרז </w:t>
      </w:r>
      <w:r w:rsidR="00DE7EDA">
        <w:rPr>
          <w:rFonts w:ascii="David" w:hAnsi="David" w:hint="cs"/>
          <w:rtl/>
        </w:rPr>
        <w:t xml:space="preserve"> לאחר חתימת חוזה עם המשתתף שנבחר  והצגת ערב</w:t>
      </w:r>
      <w:r w:rsidR="00C20AB5">
        <w:rPr>
          <w:rFonts w:ascii="David" w:hAnsi="David" w:hint="cs"/>
          <w:rtl/>
        </w:rPr>
        <w:t>ו</w:t>
      </w:r>
      <w:r w:rsidR="00DE7EDA">
        <w:rPr>
          <w:rFonts w:ascii="David" w:hAnsi="David" w:hint="cs"/>
          <w:rtl/>
        </w:rPr>
        <w:t>ת ביצוע בתוקף מטעמו</w:t>
      </w:r>
      <w:r w:rsidR="00C20AB5">
        <w:rPr>
          <w:rFonts w:ascii="David" w:hAnsi="David" w:hint="cs"/>
          <w:rtl/>
        </w:rPr>
        <w:t>.</w:t>
      </w:r>
      <w:r w:rsidR="00DE7EDA">
        <w:rPr>
          <w:rFonts w:ascii="David" w:hAnsi="David" w:hint="cs"/>
          <w:rtl/>
        </w:rPr>
        <w:t xml:space="preserve"> </w:t>
      </w:r>
    </w:p>
    <w:p w14:paraId="62AB099A" w14:textId="77777777" w:rsidR="00794569" w:rsidRPr="00137819" w:rsidRDefault="00794569" w:rsidP="00794569">
      <w:pPr>
        <w:pStyle w:val="afa"/>
        <w:rPr>
          <w:rFonts w:ascii="David" w:hAnsi="David" w:cs="David"/>
          <w:b/>
          <w:bCs/>
          <w:sz w:val="24"/>
          <w:szCs w:val="24"/>
          <w:u w:val="single"/>
          <w:rtl/>
        </w:rPr>
      </w:pPr>
    </w:p>
    <w:p w14:paraId="569C424B" w14:textId="77777777" w:rsidR="00794569" w:rsidRPr="00137819" w:rsidRDefault="00794569" w:rsidP="00915209">
      <w:pPr>
        <w:widowControl w:val="0"/>
        <w:numPr>
          <w:ilvl w:val="0"/>
          <w:numId w:val="19"/>
        </w:numPr>
        <w:tabs>
          <w:tab w:val="right" w:pos="2981"/>
        </w:tabs>
        <w:spacing w:after="428" w:line="220" w:lineRule="exact"/>
        <w:ind w:left="706" w:hanging="567"/>
        <w:rPr>
          <w:rFonts w:ascii="David" w:hAnsi="David"/>
          <w:b/>
          <w:bCs/>
          <w:spacing w:val="8"/>
        </w:rPr>
      </w:pPr>
      <w:r w:rsidRPr="00137819">
        <w:rPr>
          <w:rFonts w:ascii="David" w:hAnsi="David"/>
          <w:b/>
          <w:bCs/>
          <w:u w:val="single"/>
          <w:rtl/>
        </w:rPr>
        <w:t>שינויים במסמכי המכרז</w:t>
      </w:r>
      <w:r w:rsidRPr="00137819">
        <w:rPr>
          <w:rFonts w:ascii="David" w:hAnsi="David"/>
          <w:b/>
          <w:bCs/>
          <w:spacing w:val="8"/>
          <w:rtl/>
        </w:rPr>
        <w:t>:</w:t>
      </w:r>
    </w:p>
    <w:p w14:paraId="43A81FEC" w14:textId="77777777" w:rsidR="00794569" w:rsidRPr="00137819" w:rsidRDefault="00794569" w:rsidP="00794569">
      <w:pPr>
        <w:overflowPunct w:val="0"/>
        <w:autoSpaceDE w:val="0"/>
        <w:autoSpaceDN w:val="0"/>
        <w:adjustRightInd w:val="0"/>
        <w:ind w:left="360"/>
        <w:rPr>
          <w:rFonts w:ascii="David" w:hAnsi="David"/>
          <w:b/>
          <w:spacing w:val="8"/>
        </w:rPr>
      </w:pPr>
    </w:p>
    <w:p w14:paraId="23DD710F" w14:textId="77777777" w:rsidR="00794569" w:rsidRPr="00137819" w:rsidRDefault="00794569" w:rsidP="00915209">
      <w:pPr>
        <w:numPr>
          <w:ilvl w:val="1"/>
          <w:numId w:val="54"/>
        </w:numPr>
        <w:overflowPunct w:val="0"/>
        <w:autoSpaceDE w:val="0"/>
        <w:autoSpaceDN w:val="0"/>
        <w:adjustRightInd w:val="0"/>
        <w:rPr>
          <w:rFonts w:ascii="David" w:hAnsi="David"/>
          <w:b/>
          <w:spacing w:val="8"/>
        </w:rPr>
      </w:pPr>
      <w:r w:rsidRPr="00137819">
        <w:rPr>
          <w:rFonts w:ascii="David" w:hAnsi="David"/>
          <w:rtl/>
        </w:rPr>
        <w:t xml:space="preserve">אין לערוך שינויים במסמכי המכרז. </w:t>
      </w:r>
      <w:r w:rsidRPr="00137819">
        <w:rPr>
          <w:rFonts w:ascii="David" w:hAnsi="David"/>
          <w:b/>
          <w:spacing w:val="8"/>
          <w:rtl/>
        </w:rPr>
        <w:t>מציע שיערוך שינויים במכרז, העירייה רשאית לפסול את הצעתו.</w:t>
      </w:r>
    </w:p>
    <w:p w14:paraId="01471B81" w14:textId="77777777" w:rsidR="00794569" w:rsidRPr="00137819" w:rsidRDefault="00794569" w:rsidP="00794569">
      <w:pPr>
        <w:overflowPunct w:val="0"/>
        <w:autoSpaceDE w:val="0"/>
        <w:autoSpaceDN w:val="0"/>
        <w:adjustRightInd w:val="0"/>
        <w:ind w:left="1132"/>
        <w:rPr>
          <w:rFonts w:ascii="David" w:hAnsi="David"/>
          <w:b/>
          <w:spacing w:val="8"/>
        </w:rPr>
      </w:pPr>
    </w:p>
    <w:p w14:paraId="1FF6C92E" w14:textId="77777777" w:rsidR="00794569" w:rsidRPr="000E342F" w:rsidRDefault="00794569" w:rsidP="00915209">
      <w:pPr>
        <w:numPr>
          <w:ilvl w:val="1"/>
          <w:numId w:val="54"/>
        </w:numPr>
        <w:overflowPunct w:val="0"/>
        <w:autoSpaceDE w:val="0"/>
        <w:autoSpaceDN w:val="0"/>
        <w:adjustRightInd w:val="0"/>
        <w:rPr>
          <w:rFonts w:ascii="David" w:hAnsi="David"/>
        </w:rPr>
      </w:pPr>
      <w:r w:rsidRPr="00137819">
        <w:rPr>
          <w:rFonts w:ascii="David" w:hAnsi="David"/>
          <w:rtl/>
        </w:rPr>
        <w:t>כל שינוי או תוספת שיער</w:t>
      </w:r>
      <w:r w:rsidR="00CC6028">
        <w:rPr>
          <w:rFonts w:ascii="David" w:hAnsi="David" w:hint="cs"/>
          <w:rtl/>
        </w:rPr>
        <w:t>ו</w:t>
      </w:r>
      <w:r w:rsidRPr="00137819">
        <w:rPr>
          <w:rFonts w:ascii="David" w:hAnsi="David"/>
          <w:rtl/>
        </w:rPr>
        <w:t>ך המשתתף במסמכי המכרז או כל הסתייגות ביחס אליהם, בין אם על ידי שינוי או תוספת בגוף מסמכי המכרז ובין אם במכתב לוואי או בכל דרך אחרת, לא יחייבו את העירייה ולא יהיה להם כל תוקף מחייב כלפי העירייה.</w:t>
      </w:r>
    </w:p>
    <w:p w14:paraId="5990AEB8" w14:textId="77777777" w:rsidR="00794569" w:rsidRPr="000E342F" w:rsidRDefault="00794569" w:rsidP="000E342F">
      <w:pPr>
        <w:overflowPunct w:val="0"/>
        <w:autoSpaceDE w:val="0"/>
        <w:autoSpaceDN w:val="0"/>
        <w:adjustRightInd w:val="0"/>
        <w:ind w:left="792"/>
        <w:rPr>
          <w:rFonts w:ascii="David" w:hAnsi="David"/>
        </w:rPr>
      </w:pPr>
    </w:p>
    <w:p w14:paraId="1E8BB95A" w14:textId="77777777" w:rsidR="00794569" w:rsidRPr="000E342F" w:rsidRDefault="00794569" w:rsidP="00915209">
      <w:pPr>
        <w:numPr>
          <w:ilvl w:val="1"/>
          <w:numId w:val="54"/>
        </w:numPr>
        <w:overflowPunct w:val="0"/>
        <w:autoSpaceDE w:val="0"/>
        <w:autoSpaceDN w:val="0"/>
        <w:adjustRightInd w:val="0"/>
        <w:rPr>
          <w:rFonts w:ascii="David" w:hAnsi="David"/>
        </w:rPr>
      </w:pPr>
      <w:r w:rsidRPr="00137819">
        <w:rPr>
          <w:rFonts w:ascii="David" w:hAnsi="David"/>
          <w:rtl/>
        </w:rPr>
        <w:t>העירייה רשאית בכל עת, קודם למועד האחרון להגשת הצעות למכרז, להכניס שינויים ו/או תיקונים ו/או תנאים ו/או דרישות במכרז ומסמכיו, ביוזמתה או בתשובה לשאלות המשתתפים ואלה יובאו בכתב לידיעתם של כל המשתתפים. התשובות / ההבהרות יהוו חלק בלתי נפרד ממסמכי המכרז ועל המציעים לצרפם למכרז כשהם חתומים על ידם.</w:t>
      </w:r>
    </w:p>
    <w:p w14:paraId="71526E16" w14:textId="77777777" w:rsidR="006F1FEC" w:rsidRDefault="006F1FEC" w:rsidP="006F1FEC">
      <w:pPr>
        <w:pStyle w:val="afa"/>
        <w:rPr>
          <w:rFonts w:ascii="David" w:hAnsi="David"/>
          <w:b/>
          <w:spacing w:val="8"/>
          <w:rtl/>
        </w:rPr>
      </w:pPr>
    </w:p>
    <w:p w14:paraId="02562B45" w14:textId="77777777" w:rsidR="006F1FEC" w:rsidRPr="00137819" w:rsidRDefault="006F1FEC" w:rsidP="006F1FEC">
      <w:pPr>
        <w:overflowPunct w:val="0"/>
        <w:autoSpaceDE w:val="0"/>
        <w:autoSpaceDN w:val="0"/>
        <w:adjustRightInd w:val="0"/>
        <w:ind w:left="1132"/>
        <w:rPr>
          <w:rFonts w:ascii="David" w:hAnsi="David"/>
          <w:b/>
          <w:spacing w:val="8"/>
          <w:rtl/>
        </w:rPr>
      </w:pPr>
    </w:p>
    <w:p w14:paraId="6DF2D646" w14:textId="77777777" w:rsidR="000E342F" w:rsidRPr="000E342F" w:rsidRDefault="000E342F">
      <w:pPr>
        <w:bidi w:val="0"/>
        <w:rPr>
          <w:rFonts w:ascii="David" w:hAnsi="David"/>
          <w:b/>
          <w:bCs/>
          <w:rtl/>
        </w:rPr>
      </w:pPr>
      <w:r w:rsidRPr="000E342F">
        <w:rPr>
          <w:rFonts w:ascii="David" w:hAnsi="David"/>
          <w:b/>
          <w:bCs/>
          <w:rtl/>
        </w:rPr>
        <w:br w:type="page"/>
      </w:r>
    </w:p>
    <w:p w14:paraId="3EC6B17C" w14:textId="2E4A2825" w:rsidR="00794569" w:rsidRPr="00137819" w:rsidRDefault="00794569" w:rsidP="00915209">
      <w:pPr>
        <w:widowControl w:val="0"/>
        <w:numPr>
          <w:ilvl w:val="0"/>
          <w:numId w:val="19"/>
        </w:numPr>
        <w:tabs>
          <w:tab w:val="right" w:pos="2981"/>
        </w:tabs>
        <w:spacing w:after="428" w:line="220" w:lineRule="exact"/>
        <w:ind w:left="706" w:hanging="567"/>
        <w:rPr>
          <w:rFonts w:ascii="David" w:hAnsi="David"/>
          <w:b/>
          <w:bCs/>
          <w:u w:val="single"/>
        </w:rPr>
      </w:pPr>
      <w:r w:rsidRPr="00137819">
        <w:rPr>
          <w:rFonts w:ascii="David" w:hAnsi="David"/>
          <w:b/>
          <w:bCs/>
          <w:u w:val="single"/>
          <w:rtl/>
        </w:rPr>
        <w:t>הצהרות המציע:</w:t>
      </w:r>
    </w:p>
    <w:p w14:paraId="6793BD76" w14:textId="77777777" w:rsidR="00794569" w:rsidRPr="00137819" w:rsidRDefault="00794569" w:rsidP="00915209">
      <w:pPr>
        <w:pStyle w:val="a3"/>
        <w:numPr>
          <w:ilvl w:val="5"/>
          <w:numId w:val="55"/>
        </w:numPr>
        <w:jc w:val="left"/>
        <w:rPr>
          <w:rFonts w:ascii="David" w:hAnsi="David" w:cs="David"/>
          <w:sz w:val="24"/>
        </w:rPr>
      </w:pPr>
      <w:r w:rsidRPr="00137819">
        <w:rPr>
          <w:rFonts w:ascii="David" w:hAnsi="David" w:cs="David"/>
          <w:sz w:val="24"/>
          <w:rtl/>
        </w:rPr>
        <w:t>המציע מצהיר כי הגשת הצעתו כמוה כהודעה ואישור שכל פרטי המכרז וההסכם ידועים לו ונהירים לו והוא מסוגל למלא אחר ההתחייבויות בהצעה ובהסכם.</w:t>
      </w:r>
    </w:p>
    <w:p w14:paraId="29D8396D" w14:textId="77777777" w:rsidR="00794569" w:rsidRPr="00137819" w:rsidRDefault="00794569" w:rsidP="00CC6028">
      <w:pPr>
        <w:pStyle w:val="a3"/>
        <w:numPr>
          <w:ilvl w:val="5"/>
          <w:numId w:val="3"/>
        </w:numPr>
        <w:jc w:val="left"/>
        <w:rPr>
          <w:rFonts w:ascii="David" w:hAnsi="David" w:cs="David"/>
          <w:sz w:val="24"/>
        </w:rPr>
      </w:pPr>
      <w:r w:rsidRPr="00137819">
        <w:rPr>
          <w:rFonts w:ascii="David" w:hAnsi="David" w:cs="David"/>
          <w:sz w:val="24"/>
          <w:rtl/>
        </w:rPr>
        <w:t>המציע מצהיר כי ידוע לו שכל טענה בדבר טעות או אי הבנה בקשר לפרט כלשהו או לפרטים כלשהם מפרטי המכרז ו/או ההסכם לא תתקבל לאחר הגשת הצעת המציע.</w:t>
      </w:r>
    </w:p>
    <w:p w14:paraId="671FD11A" w14:textId="77777777" w:rsidR="00794569" w:rsidRPr="00137819" w:rsidRDefault="00794569" w:rsidP="00CC6028">
      <w:pPr>
        <w:pStyle w:val="a3"/>
        <w:numPr>
          <w:ilvl w:val="5"/>
          <w:numId w:val="3"/>
        </w:numPr>
        <w:jc w:val="left"/>
        <w:rPr>
          <w:rFonts w:ascii="David" w:hAnsi="David" w:cs="David"/>
          <w:sz w:val="24"/>
        </w:rPr>
      </w:pPr>
      <w:r w:rsidRPr="00137819">
        <w:rPr>
          <w:rFonts w:ascii="David" w:hAnsi="David" w:cs="David"/>
          <w:sz w:val="24"/>
          <w:rtl/>
        </w:rPr>
        <w:t>המציע מצהיר שכל ההוצאות מכל מין וסוג הכרוכות בהכנת ההצעה למכרז ובהשתתפות במכרז יחולו עליו.</w:t>
      </w:r>
    </w:p>
    <w:p w14:paraId="4AA5CFBA" w14:textId="77777777" w:rsidR="00794569" w:rsidRPr="00137819" w:rsidRDefault="00794569" w:rsidP="00CC6028">
      <w:pPr>
        <w:pStyle w:val="a3"/>
        <w:numPr>
          <w:ilvl w:val="5"/>
          <w:numId w:val="3"/>
        </w:numPr>
        <w:jc w:val="left"/>
        <w:rPr>
          <w:rFonts w:ascii="David" w:hAnsi="David" w:cs="David"/>
          <w:sz w:val="24"/>
          <w:rtl/>
        </w:rPr>
      </w:pPr>
      <w:r w:rsidRPr="00137819">
        <w:rPr>
          <w:rFonts w:ascii="David" w:hAnsi="David" w:cs="David"/>
          <w:sz w:val="24"/>
          <w:rtl/>
        </w:rPr>
        <w:t>המציע מצהיר כי ידוע לו שאין העירייה מתחייבת לקבל את ההצעה הנמוכה ביותר או כל הצעה שהיא והיא רשאית להוציא אל הפועל רק חלק מההצעה וזאת לפי שיקול דעתה הבלעדי.</w:t>
      </w:r>
    </w:p>
    <w:p w14:paraId="561EE105" w14:textId="77777777" w:rsidR="00794569" w:rsidRPr="00137819" w:rsidRDefault="00794569" w:rsidP="00CC6028">
      <w:pPr>
        <w:pStyle w:val="a3"/>
        <w:numPr>
          <w:ilvl w:val="5"/>
          <w:numId w:val="3"/>
        </w:numPr>
        <w:jc w:val="left"/>
        <w:rPr>
          <w:rFonts w:ascii="David" w:hAnsi="David" w:cs="David"/>
          <w:sz w:val="24"/>
        </w:rPr>
      </w:pPr>
      <w:r w:rsidRPr="00137819">
        <w:rPr>
          <w:rFonts w:ascii="David" w:hAnsi="David" w:cs="David"/>
          <w:sz w:val="24"/>
          <w:rtl/>
        </w:rPr>
        <w:t>ידוע למציע כי השימוש בלשון "הצעה" בגוף המסמך אין בו כדי להכשיר, בשום דרך, את המסמכים שיוגשו על ידי המשתתף לכדי הצעה על פי דיני המכרזים.</w:t>
      </w:r>
    </w:p>
    <w:p w14:paraId="79AB5D79" w14:textId="77777777" w:rsidR="00794569" w:rsidRPr="00137819" w:rsidRDefault="00794569" w:rsidP="00CC6028">
      <w:pPr>
        <w:pStyle w:val="a3"/>
        <w:numPr>
          <w:ilvl w:val="5"/>
          <w:numId w:val="3"/>
        </w:numPr>
        <w:tabs>
          <w:tab w:val="left" w:pos="1132"/>
        </w:tabs>
        <w:jc w:val="left"/>
        <w:rPr>
          <w:rFonts w:ascii="David" w:hAnsi="David" w:cs="David"/>
          <w:sz w:val="24"/>
        </w:rPr>
      </w:pPr>
      <w:r w:rsidRPr="00137819">
        <w:rPr>
          <w:rFonts w:ascii="David" w:hAnsi="David" w:cs="David"/>
          <w:sz w:val="24"/>
          <w:rtl/>
        </w:rPr>
        <w:t>המציע מצהיר כי ידוע לו שמעמדו הינו כמעמד של נותן שירותים לעירייה והוא לא יוכל לטעון  בשום שלב כי יש לו מעמד וזכויות של עובד מן המניין.</w:t>
      </w:r>
    </w:p>
    <w:p w14:paraId="3E2DD0EF" w14:textId="77777777" w:rsidR="00794569" w:rsidRPr="00137819" w:rsidRDefault="00794569" w:rsidP="00CC6028">
      <w:pPr>
        <w:pStyle w:val="a3"/>
        <w:numPr>
          <w:ilvl w:val="5"/>
          <w:numId w:val="3"/>
        </w:numPr>
        <w:tabs>
          <w:tab w:val="left" w:pos="1132"/>
        </w:tabs>
        <w:jc w:val="left"/>
        <w:rPr>
          <w:rFonts w:ascii="David" w:hAnsi="David" w:cs="David"/>
          <w:sz w:val="24"/>
        </w:rPr>
      </w:pPr>
      <w:r w:rsidRPr="00137819">
        <w:rPr>
          <w:rFonts w:ascii="David" w:hAnsi="David" w:cs="David"/>
          <w:sz w:val="24"/>
          <w:rtl/>
        </w:rPr>
        <w:t xml:space="preserve">המציע ישלם בעצמו את כל המיסים </w:t>
      </w:r>
      <w:r w:rsidR="007B2BAB">
        <w:rPr>
          <w:rFonts w:ascii="David" w:hAnsi="David" w:cs="David" w:hint="cs"/>
          <w:sz w:val="24"/>
          <w:rtl/>
        </w:rPr>
        <w:t xml:space="preserve">האגרות וכל הוצאה אחרת </w:t>
      </w:r>
      <w:r w:rsidRPr="00137819">
        <w:rPr>
          <w:rFonts w:ascii="David" w:hAnsi="David" w:cs="David"/>
          <w:sz w:val="24"/>
          <w:rtl/>
        </w:rPr>
        <w:t>שיחולו על הכנסתו ולעירייה אין שום חובה לתשלום נוסף מעבר לסכום שהוסכם עליו.</w:t>
      </w:r>
    </w:p>
    <w:p w14:paraId="7EB542E7" w14:textId="77777777" w:rsidR="00794569" w:rsidRDefault="00794569" w:rsidP="00CC6028">
      <w:pPr>
        <w:pStyle w:val="a3"/>
        <w:numPr>
          <w:ilvl w:val="5"/>
          <w:numId w:val="3"/>
        </w:numPr>
        <w:tabs>
          <w:tab w:val="left" w:pos="1132"/>
        </w:tabs>
        <w:jc w:val="left"/>
        <w:rPr>
          <w:rFonts w:ascii="David" w:hAnsi="David" w:cs="David"/>
          <w:sz w:val="24"/>
        </w:rPr>
      </w:pPr>
      <w:r w:rsidRPr="00137819">
        <w:rPr>
          <w:rFonts w:ascii="David" w:hAnsi="David" w:cs="David"/>
          <w:sz w:val="24"/>
          <w:rtl/>
        </w:rPr>
        <w:t>המציע מצהיר כי לא יתקיימו יחסי עובד – מעביד בינו ו/או עובדיו וכל מי מטעמו לבין העירייה. מוסכם בין הצדדים כי במידה והמציע ו/או עובד מטעמו יעלה בשלב כלשהו טענה להכרה בו כעובד מן המניין תערך בין הצדדים התחשבנות ולפיה הסכום שיהיה זכאי לו המציע כתמורה בגין עבודתו  ממועד תחילת עבודתו ועד לסיומה יהיה 55% מהסכום שהציע המציע בהצעתו בלבד ( לדוגמא: אם המציע הציע סך של 100 ₪ לחודש עבודה לאחר הנחה, יהיה זכאי המציע לתמורה של 55 ₪ בלבד לכל חודש עבודה).</w:t>
      </w:r>
    </w:p>
    <w:p w14:paraId="310BA814" w14:textId="77777777" w:rsidR="000E342F" w:rsidRPr="00137819" w:rsidRDefault="000E342F" w:rsidP="000E342F">
      <w:pPr>
        <w:pStyle w:val="a3"/>
        <w:numPr>
          <w:ilvl w:val="0"/>
          <w:numId w:val="0"/>
        </w:numPr>
        <w:tabs>
          <w:tab w:val="left" w:pos="1132"/>
        </w:tabs>
        <w:ind w:left="993"/>
        <w:jc w:val="left"/>
        <w:rPr>
          <w:rFonts w:ascii="David" w:hAnsi="David" w:cs="David"/>
          <w:sz w:val="24"/>
        </w:rPr>
      </w:pPr>
    </w:p>
    <w:p w14:paraId="0AD48F35" w14:textId="77777777" w:rsidR="00794569" w:rsidRPr="00137819" w:rsidRDefault="00794569" w:rsidP="00915209">
      <w:pPr>
        <w:widowControl w:val="0"/>
        <w:numPr>
          <w:ilvl w:val="0"/>
          <w:numId w:val="19"/>
        </w:numPr>
        <w:tabs>
          <w:tab w:val="right" w:pos="2981"/>
        </w:tabs>
        <w:spacing w:after="428" w:line="220" w:lineRule="exact"/>
        <w:ind w:left="706" w:hanging="567"/>
        <w:rPr>
          <w:rFonts w:ascii="David" w:hAnsi="David"/>
          <w:b/>
          <w:bCs/>
          <w:u w:val="single"/>
        </w:rPr>
      </w:pPr>
      <w:r w:rsidRPr="00137819">
        <w:rPr>
          <w:rFonts w:ascii="David" w:hAnsi="David"/>
          <w:b/>
          <w:bCs/>
          <w:u w:val="single"/>
          <w:rtl/>
        </w:rPr>
        <w:t>הגשת ההצעות:</w:t>
      </w:r>
    </w:p>
    <w:p w14:paraId="17869E53" w14:textId="6B73FB7B" w:rsidR="00794569" w:rsidRPr="00137819" w:rsidRDefault="00794569" w:rsidP="004642AB">
      <w:pPr>
        <w:pStyle w:val="a3"/>
        <w:numPr>
          <w:ilvl w:val="0"/>
          <w:numId w:val="0"/>
        </w:numPr>
        <w:ind w:left="360"/>
        <w:jc w:val="left"/>
        <w:rPr>
          <w:rFonts w:ascii="David" w:hAnsi="David" w:cs="David"/>
          <w:b/>
          <w:bCs/>
          <w:sz w:val="24"/>
          <w:rtl/>
        </w:rPr>
      </w:pPr>
      <w:r w:rsidRPr="004F1B74">
        <w:rPr>
          <w:rFonts w:ascii="David" w:hAnsi="David" w:cs="David"/>
          <w:sz w:val="24"/>
          <w:rtl/>
        </w:rPr>
        <w:t>את מסמכי המכרז, בצירוף כל המסמכים, הערבות והאסמכתאות הנדרשות, יש למסור על פי כל דרישות המכרז, במעטפה סגורה נושאת ציון</w:t>
      </w:r>
      <w:r w:rsidRPr="004F1B74">
        <w:rPr>
          <w:rFonts w:ascii="David" w:hAnsi="David" w:cs="David"/>
          <w:b/>
          <w:bCs/>
          <w:i/>
          <w:iCs/>
          <w:sz w:val="24"/>
          <w:rtl/>
        </w:rPr>
        <w:t xml:space="preserve"> "מכרז  מס' יש למסור עד ליום </w:t>
      </w:r>
      <w:r w:rsidR="003B795E">
        <w:rPr>
          <w:rFonts w:ascii="David" w:hAnsi="David" w:cs="David" w:hint="cs"/>
          <w:b/>
          <w:bCs/>
          <w:i/>
          <w:iCs/>
          <w:sz w:val="24"/>
          <w:rtl/>
        </w:rPr>
        <w:t>30.8.21</w:t>
      </w:r>
      <w:r w:rsidRPr="004F1B74">
        <w:rPr>
          <w:rFonts w:ascii="David" w:hAnsi="David" w:cs="David"/>
          <w:b/>
          <w:bCs/>
          <w:i/>
          <w:iCs/>
          <w:sz w:val="24"/>
          <w:rtl/>
        </w:rPr>
        <w:t xml:space="preserve"> שעה </w:t>
      </w:r>
      <w:r w:rsidR="003B795E">
        <w:rPr>
          <w:rFonts w:ascii="David" w:hAnsi="David" w:cs="David" w:hint="cs"/>
          <w:b/>
          <w:bCs/>
          <w:i/>
          <w:iCs/>
          <w:sz w:val="24"/>
          <w:rtl/>
        </w:rPr>
        <w:t xml:space="preserve">13:00 </w:t>
      </w:r>
      <w:r w:rsidR="004642AB">
        <w:rPr>
          <w:rFonts w:ascii="David" w:hAnsi="David" w:cs="David" w:hint="cs"/>
          <w:b/>
          <w:bCs/>
          <w:i/>
          <w:iCs/>
          <w:sz w:val="24"/>
          <w:rtl/>
        </w:rPr>
        <w:t xml:space="preserve">לחדר  214 </w:t>
      </w:r>
      <w:r w:rsidR="004F1B74" w:rsidRPr="004F1B74">
        <w:rPr>
          <w:rFonts w:ascii="David" w:hAnsi="David" w:cs="David" w:hint="cs"/>
          <w:b/>
          <w:bCs/>
          <w:i/>
          <w:iCs/>
          <w:sz w:val="24"/>
          <w:rtl/>
        </w:rPr>
        <w:t xml:space="preserve"> , קומה ב'</w:t>
      </w:r>
      <w:r w:rsidR="004F1B74">
        <w:rPr>
          <w:rFonts w:ascii="David" w:hAnsi="David" w:cs="David" w:hint="cs"/>
          <w:b/>
          <w:bCs/>
          <w:i/>
          <w:iCs/>
          <w:sz w:val="24"/>
          <w:rtl/>
        </w:rPr>
        <w:t>,</w:t>
      </w:r>
      <w:r w:rsidRPr="004F1B74">
        <w:rPr>
          <w:rFonts w:ascii="David" w:hAnsi="David" w:cs="David"/>
          <w:b/>
          <w:bCs/>
          <w:i/>
          <w:iCs/>
          <w:sz w:val="24"/>
          <w:rtl/>
        </w:rPr>
        <w:t xml:space="preserve"> אגף </w:t>
      </w:r>
      <w:proofErr w:type="spellStart"/>
      <w:r w:rsidRPr="004F1B74">
        <w:rPr>
          <w:rFonts w:ascii="David" w:hAnsi="David" w:cs="David"/>
          <w:b/>
          <w:bCs/>
          <w:i/>
          <w:iCs/>
          <w:sz w:val="24"/>
          <w:rtl/>
        </w:rPr>
        <w:t>מונציפאלי</w:t>
      </w:r>
      <w:proofErr w:type="spellEnd"/>
      <w:r w:rsidRPr="004F1B74">
        <w:rPr>
          <w:rFonts w:ascii="David" w:hAnsi="David" w:cs="David"/>
          <w:b/>
          <w:bCs/>
          <w:i/>
          <w:iCs/>
          <w:sz w:val="24"/>
          <w:rtl/>
        </w:rPr>
        <w:t xml:space="preserve">  בעירייה רחוב נורדאו 17 בת ים</w:t>
      </w:r>
      <w:r w:rsidR="00682E09" w:rsidRPr="004F1B74">
        <w:rPr>
          <w:rFonts w:ascii="David" w:hAnsi="David" w:cs="David" w:hint="cs"/>
          <w:b/>
          <w:bCs/>
          <w:i/>
          <w:iCs/>
          <w:sz w:val="24"/>
          <w:rtl/>
        </w:rPr>
        <w:t>.</w:t>
      </w:r>
      <w:r w:rsidRPr="004F1B74">
        <w:rPr>
          <w:rFonts w:ascii="David" w:hAnsi="David" w:cs="David"/>
          <w:sz w:val="24"/>
          <w:rtl/>
        </w:rPr>
        <w:t xml:space="preserve"> </w:t>
      </w:r>
      <w:r w:rsidRPr="004F1B74">
        <w:rPr>
          <w:rFonts w:ascii="David" w:hAnsi="David" w:cs="David"/>
          <w:b/>
          <w:bCs/>
          <w:sz w:val="24"/>
          <w:rtl/>
        </w:rPr>
        <w:t>מסמכים שימסרו לאחר המועד והשעה הנקובים לעיל, עלולים להיפסל.</w:t>
      </w:r>
    </w:p>
    <w:p w14:paraId="2274A73A" w14:textId="77777777" w:rsidR="00794569" w:rsidRPr="00137819" w:rsidRDefault="003B795E" w:rsidP="00794569">
      <w:pPr>
        <w:pStyle w:val="a3"/>
        <w:numPr>
          <w:ilvl w:val="0"/>
          <w:numId w:val="0"/>
        </w:numPr>
        <w:ind w:left="170"/>
        <w:jc w:val="left"/>
        <w:rPr>
          <w:rFonts w:ascii="David" w:hAnsi="David" w:cs="David"/>
          <w:sz w:val="24"/>
          <w:rtl/>
        </w:rPr>
      </w:pPr>
      <w:r>
        <w:rPr>
          <w:rFonts w:ascii="David" w:hAnsi="David" w:cs="David"/>
          <w:sz w:val="24"/>
        </w:rPr>
        <w:pict w14:anchorId="54AA5282">
          <v:rect id="_x0000_i1025" style="width:0;height:1.5pt" o:hralign="right" o:hrstd="t" o:hr="t" fillcolor="#aca899" stroked="f"/>
        </w:pict>
      </w:r>
    </w:p>
    <w:p w14:paraId="70402413" w14:textId="77777777" w:rsidR="009D4D2A" w:rsidRDefault="009D4D2A" w:rsidP="00860223">
      <w:pPr>
        <w:widowControl w:val="0"/>
        <w:tabs>
          <w:tab w:val="right" w:pos="2981"/>
        </w:tabs>
        <w:spacing w:line="360" w:lineRule="auto"/>
        <w:rPr>
          <w:rFonts w:ascii="David" w:hAnsi="David"/>
          <w:b/>
          <w:bCs/>
          <w:u w:val="single"/>
          <w:rtl/>
        </w:rPr>
      </w:pPr>
    </w:p>
    <w:p w14:paraId="67B4DC18" w14:textId="77777777" w:rsidR="005965EC" w:rsidRPr="00C97445" w:rsidRDefault="005965EC">
      <w:pPr>
        <w:bidi w:val="0"/>
        <w:rPr>
          <w:rFonts w:ascii="David" w:eastAsia="David" w:hAnsi="David"/>
          <w:color w:val="000000"/>
          <w:lang w:eastAsia="he-IL"/>
        </w:rPr>
      </w:pPr>
      <w:r>
        <w:rPr>
          <w:rFonts w:ascii="David" w:eastAsia="David" w:hAnsi="David"/>
          <w:color w:val="000000"/>
          <w:rtl/>
          <w:lang w:val="he-IL" w:eastAsia="he-IL"/>
        </w:rPr>
        <w:br w:type="page"/>
      </w:r>
    </w:p>
    <w:p w14:paraId="7BA4C0E4" w14:textId="77777777" w:rsidR="00477A36" w:rsidRPr="00137819" w:rsidRDefault="00477A36" w:rsidP="00137819">
      <w:pPr>
        <w:pStyle w:val="afa"/>
        <w:rPr>
          <w:rFonts w:ascii="David" w:hAnsi="David" w:cs="David"/>
          <w:sz w:val="24"/>
          <w:szCs w:val="24"/>
          <w:u w:val="single"/>
          <w:rtl/>
        </w:rPr>
      </w:pPr>
    </w:p>
    <w:p w14:paraId="7A88D719" w14:textId="77777777" w:rsidR="00A76BD0" w:rsidRPr="00137819" w:rsidRDefault="00A76BD0" w:rsidP="00137819">
      <w:pPr>
        <w:pBdr>
          <w:top w:val="single" w:sz="4" w:space="1" w:color="auto"/>
          <w:bottom w:val="single" w:sz="4" w:space="1" w:color="auto"/>
        </w:pBdr>
        <w:rPr>
          <w:rFonts w:ascii="David" w:hAnsi="David"/>
          <w:b/>
          <w:bCs/>
          <w:rtl/>
        </w:rPr>
      </w:pPr>
      <w:bookmarkStart w:id="5" w:name="_Hlk69738504"/>
      <w:r w:rsidRPr="00137819">
        <w:rPr>
          <w:rFonts w:ascii="David" w:hAnsi="David"/>
          <w:b/>
          <w:bCs/>
          <w:rtl/>
        </w:rPr>
        <w:t>מסמך ב' 1</w:t>
      </w:r>
    </w:p>
    <w:p w14:paraId="6EB0C60D"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נוסח ערבות להשתתפות במכרז</w:t>
      </w:r>
    </w:p>
    <w:p w14:paraId="0EAAD730" w14:textId="77777777" w:rsidR="00A76BD0" w:rsidRPr="00137819" w:rsidRDefault="00A76BD0" w:rsidP="00137819">
      <w:pPr>
        <w:spacing w:line="360" w:lineRule="auto"/>
        <w:rPr>
          <w:rFonts w:ascii="David" w:hAnsi="David"/>
          <w:rtl/>
        </w:rPr>
      </w:pPr>
    </w:p>
    <w:p w14:paraId="4B0E06A8" w14:textId="77777777" w:rsidR="00A76BD0" w:rsidRPr="00137819" w:rsidRDefault="00A76BD0" w:rsidP="00137819">
      <w:pPr>
        <w:spacing w:line="360" w:lineRule="auto"/>
        <w:rPr>
          <w:rFonts w:ascii="David" w:hAnsi="David"/>
          <w:rtl/>
        </w:rPr>
      </w:pPr>
      <w:r w:rsidRPr="00137819">
        <w:rPr>
          <w:rFonts w:ascii="David" w:hAnsi="David"/>
          <w:rtl/>
        </w:rPr>
        <w:t>לכבוד</w:t>
      </w:r>
    </w:p>
    <w:p w14:paraId="74223A0A" w14:textId="77777777" w:rsidR="00A76BD0" w:rsidRPr="00137819" w:rsidRDefault="00A76BD0" w:rsidP="00137819">
      <w:pPr>
        <w:spacing w:line="360" w:lineRule="auto"/>
        <w:rPr>
          <w:rFonts w:ascii="David" w:hAnsi="David"/>
          <w:u w:val="single"/>
          <w:rtl/>
        </w:rPr>
      </w:pPr>
      <w:r w:rsidRPr="00137819">
        <w:rPr>
          <w:rFonts w:ascii="David" w:hAnsi="David"/>
          <w:u w:val="single"/>
          <w:rtl/>
        </w:rPr>
        <w:t xml:space="preserve">עיריית </w:t>
      </w:r>
      <w:r w:rsidR="002911EE" w:rsidRPr="00137819">
        <w:rPr>
          <w:rFonts w:ascii="David" w:hAnsi="David"/>
          <w:u w:val="single"/>
          <w:rtl/>
        </w:rPr>
        <w:t>בת-ים</w:t>
      </w:r>
    </w:p>
    <w:bookmarkEnd w:id="5"/>
    <w:p w14:paraId="5C045991" w14:textId="77777777" w:rsidR="007A7B15" w:rsidRDefault="007A7B15" w:rsidP="007A7B15">
      <w:pPr>
        <w:widowControl w:val="0"/>
        <w:spacing w:line="360" w:lineRule="auto"/>
        <w:ind w:left="20"/>
        <w:jc w:val="both"/>
        <w:rPr>
          <w:rFonts w:ascii="David" w:hAnsi="David"/>
          <w:rtl/>
        </w:rPr>
      </w:pPr>
      <w:proofErr w:type="spellStart"/>
      <w:r>
        <w:rPr>
          <w:rFonts w:ascii="David" w:hAnsi="David"/>
          <w:rtl/>
        </w:rPr>
        <w:t>א.</w:t>
      </w:r>
      <w:r>
        <w:rPr>
          <w:rFonts w:ascii="David" w:hAnsi="David" w:hint="cs"/>
          <w:rtl/>
        </w:rPr>
        <w:t>ג.</w:t>
      </w:r>
      <w:r>
        <w:rPr>
          <w:rFonts w:ascii="David" w:hAnsi="David"/>
          <w:rtl/>
        </w:rPr>
        <w:t>נ</w:t>
      </w:r>
      <w:proofErr w:type="spellEnd"/>
      <w:r>
        <w:rPr>
          <w:rFonts w:ascii="David" w:hAnsi="David"/>
          <w:rtl/>
        </w:rPr>
        <w:t>.,</w:t>
      </w:r>
    </w:p>
    <w:p w14:paraId="764742E8" w14:textId="77777777" w:rsidR="007A7B15" w:rsidRDefault="007A7B15" w:rsidP="007A7B15">
      <w:pPr>
        <w:widowControl w:val="0"/>
        <w:tabs>
          <w:tab w:val="left" w:leader="dot" w:pos="5598"/>
        </w:tabs>
        <w:spacing w:after="240" w:line="360" w:lineRule="auto"/>
        <w:ind w:left="20"/>
        <w:jc w:val="both"/>
        <w:rPr>
          <w:rFonts w:ascii="David" w:hAnsi="David"/>
          <w:rtl/>
        </w:rPr>
      </w:pPr>
    </w:p>
    <w:p w14:paraId="2DECF31B" w14:textId="72BDCBFB" w:rsidR="007A7B15" w:rsidRDefault="007A7B15" w:rsidP="007A7B15">
      <w:pPr>
        <w:widowControl w:val="0"/>
        <w:tabs>
          <w:tab w:val="left" w:leader="dot" w:pos="5598"/>
        </w:tabs>
        <w:spacing w:after="240" w:line="360" w:lineRule="auto"/>
        <w:ind w:left="20"/>
        <w:jc w:val="both"/>
        <w:rPr>
          <w:rFonts w:ascii="David" w:hAnsi="David"/>
          <w:rtl/>
        </w:rPr>
      </w:pPr>
      <w:r>
        <w:rPr>
          <w:rFonts w:ascii="David" w:hAnsi="David"/>
          <w:rtl/>
        </w:rPr>
        <w:t>הנדון: כתב ערבות מס</w:t>
      </w:r>
      <w:r>
        <w:rPr>
          <w:rFonts w:ascii="David" w:hAnsi="David" w:hint="cs"/>
          <w:rtl/>
        </w:rPr>
        <w:t>'</w:t>
      </w:r>
      <w:r>
        <w:rPr>
          <w:rFonts w:ascii="David" w:hAnsi="David"/>
          <w:rtl/>
        </w:rPr>
        <w:tab/>
      </w:r>
    </w:p>
    <w:p w14:paraId="76372E11" w14:textId="77777777" w:rsidR="007A7B15" w:rsidRDefault="007A7B15" w:rsidP="007A7B15">
      <w:pPr>
        <w:widowControl w:val="0"/>
        <w:numPr>
          <w:ilvl w:val="0"/>
          <w:numId w:val="56"/>
        </w:numPr>
        <w:tabs>
          <w:tab w:val="left" w:pos="686"/>
        </w:tabs>
        <w:spacing w:line="360" w:lineRule="auto"/>
        <w:ind w:left="1146" w:right="300" w:hanging="1134"/>
        <w:rPr>
          <w:rFonts w:ascii="David" w:hAnsi="David"/>
          <w:rtl/>
        </w:rPr>
      </w:pPr>
      <w:r>
        <w:rPr>
          <w:rFonts w:ascii="David" w:hAnsi="David"/>
          <w:rtl/>
        </w:rPr>
        <w:t xml:space="preserve"> על פי בקשת ___________ </w:t>
      </w:r>
      <w:r>
        <w:rPr>
          <w:rFonts w:ascii="David" w:hAnsi="David" w:hint="cs"/>
          <w:rtl/>
        </w:rPr>
        <w:t xml:space="preserve"> ח.פ. / ע.מ. _________________________</w:t>
      </w:r>
      <w:r>
        <w:rPr>
          <w:rFonts w:ascii="David" w:hAnsi="David"/>
          <w:rtl/>
        </w:rPr>
        <w:t>(להלן - המבקש) בקשר למכרז פומבי מס -</w:t>
      </w:r>
      <w:r>
        <w:rPr>
          <w:rFonts w:ascii="David" w:hAnsi="David" w:hint="cs"/>
          <w:rtl/>
        </w:rPr>
        <w:t>31/21</w:t>
      </w:r>
      <w:r>
        <w:rPr>
          <w:rFonts w:ascii="David" w:hAnsi="David"/>
          <w:rtl/>
        </w:rPr>
        <w:t xml:space="preserve"> _________ ,</w:t>
      </w:r>
    </w:p>
    <w:p w14:paraId="3DEF4B85" w14:textId="77777777" w:rsidR="007A7B15" w:rsidRDefault="007A7B15" w:rsidP="007A7B15">
      <w:pPr>
        <w:widowControl w:val="0"/>
        <w:tabs>
          <w:tab w:val="right" w:leader="underscore" w:pos="4822"/>
        </w:tabs>
        <w:spacing w:line="360" w:lineRule="auto"/>
        <w:ind w:left="740" w:right="142"/>
        <w:rPr>
          <w:rFonts w:ascii="David" w:hAnsi="David"/>
          <w:rtl/>
        </w:rPr>
      </w:pPr>
      <w:r>
        <w:rPr>
          <w:rFonts w:ascii="David" w:hAnsi="David"/>
          <w:rtl/>
        </w:rPr>
        <w:t xml:space="preserve">הננו ערבים בזאת כלפיכם לשלם לכם כל סכום עד לסך השווה </w:t>
      </w:r>
      <w:r w:rsidRPr="00E16062">
        <w:rPr>
          <w:rFonts w:ascii="David" w:hAnsi="David"/>
          <w:rtl/>
        </w:rPr>
        <w:t xml:space="preserve">ל </w:t>
      </w:r>
      <w:r>
        <w:rPr>
          <w:rFonts w:ascii="David" w:hAnsi="David" w:hint="cs"/>
          <w:rtl/>
        </w:rPr>
        <w:t>35,000</w:t>
      </w:r>
      <w:r>
        <w:rPr>
          <w:rFonts w:ascii="David" w:hAnsi="David"/>
          <w:rtl/>
        </w:rPr>
        <w:t xml:space="preserve"> ₪  (במילים: </w:t>
      </w:r>
      <w:r>
        <w:rPr>
          <w:rFonts w:ascii="David" w:hAnsi="David" w:hint="cs"/>
          <w:rtl/>
        </w:rPr>
        <w:t xml:space="preserve">שלושים וחמש אלף ₪ </w:t>
      </w:r>
      <w:r>
        <w:rPr>
          <w:rFonts w:ascii="David" w:hAnsi="David"/>
          <w:rtl/>
        </w:rPr>
        <w:t>ש״ח)</w:t>
      </w:r>
      <w:r>
        <w:rPr>
          <w:rFonts w:ascii="David" w:hAnsi="David" w:hint="cs"/>
          <w:rtl/>
        </w:rPr>
        <w:t>.</w:t>
      </w:r>
    </w:p>
    <w:p w14:paraId="20310536" w14:textId="77777777" w:rsidR="007A7B15" w:rsidRDefault="007A7B15" w:rsidP="007A7B15">
      <w:pPr>
        <w:widowControl w:val="0"/>
        <w:numPr>
          <w:ilvl w:val="0"/>
          <w:numId w:val="56"/>
        </w:numPr>
        <w:tabs>
          <w:tab w:val="left" w:pos="721"/>
        </w:tabs>
        <w:spacing w:line="360" w:lineRule="auto"/>
        <w:ind w:left="721" w:right="300" w:hanging="709"/>
        <w:jc w:val="both"/>
        <w:rPr>
          <w:rFonts w:ascii="David" w:hAnsi="David"/>
          <w:rtl/>
        </w:rPr>
      </w:pPr>
      <w:r>
        <w:rPr>
          <w:rFonts w:ascii="David" w:hAnsi="David"/>
          <w:rtl/>
        </w:rPr>
        <w:t xml:space="preserve">סכום הערבות ישולם לכם על ידינו תוך </w:t>
      </w:r>
      <w:r>
        <w:rPr>
          <w:rFonts w:ascii="David" w:hAnsi="David"/>
        </w:rPr>
        <w:t>10</w:t>
      </w:r>
      <w:r>
        <w:rPr>
          <w:rFonts w:ascii="David" w:hAnsi="David"/>
          <w:rtl/>
        </w:rPr>
        <w:t xml:space="preserve"> ימים מעת הגיע אלינו דרישתכם הראשונה בכתב, חתומה ע״י העירייה, וזאת ללא כל תנאי ומבלי להטיל עליכם כל חובה להוכיח או לנמק את דרישתכם ומבלי שתהיו חייבים לדרוש תחילה את סכום הערבות מאת המבקש.</w:t>
      </w:r>
    </w:p>
    <w:p w14:paraId="13A19E92" w14:textId="77777777" w:rsidR="007A7B15" w:rsidRDefault="007A7B15" w:rsidP="007A7B15">
      <w:pPr>
        <w:widowControl w:val="0"/>
        <w:numPr>
          <w:ilvl w:val="0"/>
          <w:numId w:val="56"/>
        </w:numPr>
        <w:tabs>
          <w:tab w:val="left" w:pos="686"/>
        </w:tabs>
        <w:spacing w:line="360" w:lineRule="auto"/>
        <w:ind w:left="721" w:right="300" w:hanging="709"/>
        <w:jc w:val="both"/>
        <w:rPr>
          <w:rFonts w:ascii="David" w:hAnsi="David"/>
          <w:rtl/>
        </w:rPr>
      </w:pPr>
      <w:r>
        <w:rPr>
          <w:rFonts w:ascii="David" w:hAnsi="David"/>
          <w:rtl/>
        </w:rPr>
        <w:t>תוקף ערבות זה יהיה עד ליום</w:t>
      </w:r>
      <w:r>
        <w:rPr>
          <w:rFonts w:ascii="David" w:hAnsi="David" w:hint="cs"/>
          <w:rtl/>
        </w:rPr>
        <w:t xml:space="preserve"> 30.11.21 </w:t>
      </w:r>
      <w:r>
        <w:rPr>
          <w:rFonts w:ascii="David" w:hAnsi="David"/>
          <w:rtl/>
        </w:rPr>
        <w:t>וכל דרישה על פיה צריכה להימסר לנו לא יאוחר מהמועד הנ״ל. לאחר מועד זה תהיה ערבותנו זו בטלה ומבוטלת, אלא אם הוארכה על ידינו.</w:t>
      </w:r>
    </w:p>
    <w:p w14:paraId="3A4CF220" w14:textId="77777777" w:rsidR="007A7B15" w:rsidRDefault="007A7B15" w:rsidP="007A7B15">
      <w:pPr>
        <w:widowControl w:val="0"/>
        <w:numPr>
          <w:ilvl w:val="0"/>
          <w:numId w:val="56"/>
        </w:numPr>
        <w:tabs>
          <w:tab w:val="left" w:pos="686"/>
        </w:tabs>
        <w:spacing w:line="360" w:lineRule="auto"/>
        <w:ind w:left="721" w:right="300" w:hanging="709"/>
        <w:jc w:val="both"/>
        <w:rPr>
          <w:rFonts w:ascii="David" w:hAnsi="David"/>
          <w:rtl/>
        </w:rPr>
      </w:pPr>
      <w:r>
        <w:rPr>
          <w:rFonts w:ascii="David" w:hAnsi="David"/>
          <w:rtl/>
        </w:rPr>
        <w:t>ערבותנו זו אינה ניתנת להסבה או להעברה בכל צורה שהיא.</w:t>
      </w:r>
    </w:p>
    <w:p w14:paraId="34F17A1C" w14:textId="77777777" w:rsidR="007A7B15" w:rsidRDefault="007A7B15" w:rsidP="007A7B15">
      <w:pPr>
        <w:widowControl w:val="0"/>
        <w:spacing w:after="284" w:line="360" w:lineRule="auto"/>
        <w:ind w:left="20"/>
        <w:jc w:val="both"/>
        <w:rPr>
          <w:rFonts w:ascii="David" w:hAnsi="David"/>
          <w:rtl/>
        </w:rPr>
      </w:pPr>
    </w:p>
    <w:p w14:paraId="2EE65EC3" w14:textId="77777777" w:rsidR="007A7B15" w:rsidRDefault="007A7B15" w:rsidP="007A7B15">
      <w:pPr>
        <w:widowControl w:val="0"/>
        <w:spacing w:after="284" w:line="360" w:lineRule="auto"/>
        <w:ind w:left="20"/>
        <w:jc w:val="both"/>
        <w:rPr>
          <w:rFonts w:ascii="David" w:hAnsi="David"/>
          <w:rtl/>
        </w:rPr>
      </w:pPr>
      <w:r>
        <w:rPr>
          <w:rFonts w:ascii="David" w:hAnsi="David"/>
          <w:rtl/>
        </w:rPr>
        <w:t>בכבוד רב,</w:t>
      </w:r>
    </w:p>
    <w:p w14:paraId="56CE2978" w14:textId="6662ADD6" w:rsidR="007A7B15" w:rsidRDefault="007A7B15" w:rsidP="007A7B15">
      <w:pPr>
        <w:widowControl w:val="0"/>
        <w:spacing w:after="284" w:line="360" w:lineRule="auto"/>
        <w:ind w:left="20"/>
        <w:jc w:val="both"/>
        <w:rPr>
          <w:rFonts w:ascii="David" w:hAnsi="David"/>
          <w:rtl/>
        </w:rPr>
      </w:pPr>
      <w:r>
        <w:rPr>
          <w:rFonts w:ascii="David" w:hAnsi="David"/>
          <w:rtl/>
        </w:rPr>
        <w:t xml:space="preserve">                                                   בנק ________________  סניף __________________</w:t>
      </w:r>
    </w:p>
    <w:p w14:paraId="72B3CEEB" w14:textId="771607F3" w:rsidR="007A7B15" w:rsidRDefault="007A7B15" w:rsidP="007A7B15">
      <w:pPr>
        <w:widowControl w:val="0"/>
        <w:spacing w:after="284" w:line="360" w:lineRule="auto"/>
        <w:ind w:left="20"/>
        <w:jc w:val="both"/>
        <w:rPr>
          <w:rFonts w:ascii="David" w:hAnsi="David"/>
          <w:rtl/>
        </w:rPr>
      </w:pPr>
    </w:p>
    <w:p w14:paraId="233BFBC7" w14:textId="4F36B691" w:rsidR="007A7B15" w:rsidRDefault="007A7B15" w:rsidP="007A7B15">
      <w:pPr>
        <w:widowControl w:val="0"/>
        <w:spacing w:after="284" w:line="360" w:lineRule="auto"/>
        <w:ind w:left="20"/>
        <w:jc w:val="both"/>
        <w:rPr>
          <w:rFonts w:ascii="David" w:hAnsi="David"/>
          <w:rtl/>
        </w:rPr>
      </w:pPr>
    </w:p>
    <w:p w14:paraId="0106B823" w14:textId="79D2D9EC" w:rsidR="007A7B15" w:rsidRDefault="007A7B15" w:rsidP="007A7B15">
      <w:pPr>
        <w:widowControl w:val="0"/>
        <w:spacing w:after="284" w:line="360" w:lineRule="auto"/>
        <w:ind w:left="20"/>
        <w:jc w:val="both"/>
        <w:rPr>
          <w:rFonts w:ascii="David" w:hAnsi="David"/>
          <w:rtl/>
        </w:rPr>
      </w:pPr>
    </w:p>
    <w:p w14:paraId="28FF3051" w14:textId="60ED62EC" w:rsidR="007A7B15" w:rsidRDefault="007A7B15" w:rsidP="007A7B15">
      <w:pPr>
        <w:widowControl w:val="0"/>
        <w:spacing w:after="284" w:line="360" w:lineRule="auto"/>
        <w:ind w:left="20"/>
        <w:jc w:val="both"/>
        <w:rPr>
          <w:rFonts w:ascii="David" w:hAnsi="David"/>
          <w:rtl/>
        </w:rPr>
      </w:pPr>
    </w:p>
    <w:p w14:paraId="0DF8ED3A" w14:textId="21B1765B" w:rsidR="007A7B15" w:rsidRDefault="007A7B15" w:rsidP="007A7B15">
      <w:pPr>
        <w:widowControl w:val="0"/>
        <w:spacing w:after="284" w:line="360" w:lineRule="auto"/>
        <w:ind w:left="20"/>
        <w:jc w:val="both"/>
        <w:rPr>
          <w:rFonts w:ascii="David" w:hAnsi="David"/>
          <w:rtl/>
        </w:rPr>
      </w:pPr>
    </w:p>
    <w:p w14:paraId="301641F3" w14:textId="60ECC64A" w:rsidR="007A7B15" w:rsidRDefault="007A7B15" w:rsidP="007A7B15">
      <w:pPr>
        <w:widowControl w:val="0"/>
        <w:spacing w:after="284" w:line="360" w:lineRule="auto"/>
        <w:ind w:left="20"/>
        <w:jc w:val="both"/>
        <w:rPr>
          <w:rFonts w:ascii="David" w:hAnsi="David"/>
          <w:rtl/>
        </w:rPr>
      </w:pPr>
    </w:p>
    <w:p w14:paraId="767FFBDE" w14:textId="26EE5E93" w:rsidR="007A7B15" w:rsidRDefault="007A7B15" w:rsidP="007A7B15">
      <w:pPr>
        <w:widowControl w:val="0"/>
        <w:spacing w:after="284" w:line="360" w:lineRule="auto"/>
        <w:ind w:left="20"/>
        <w:jc w:val="both"/>
        <w:rPr>
          <w:rFonts w:ascii="David" w:hAnsi="David"/>
          <w:rtl/>
        </w:rPr>
      </w:pPr>
    </w:p>
    <w:p w14:paraId="21AEE8AC" w14:textId="77777777" w:rsidR="007A7B15" w:rsidRDefault="007A7B15" w:rsidP="007A7B15">
      <w:pPr>
        <w:widowControl w:val="0"/>
        <w:spacing w:after="284" w:line="360" w:lineRule="auto"/>
        <w:ind w:left="20"/>
        <w:jc w:val="both"/>
        <w:rPr>
          <w:rFonts w:ascii="David" w:hAnsi="David"/>
          <w:rtl/>
        </w:rPr>
      </w:pPr>
    </w:p>
    <w:p w14:paraId="0CE70D9A"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מסמך ב' 2</w:t>
      </w:r>
    </w:p>
    <w:p w14:paraId="170186F1"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נוסח תצהיר שכר מינימום</w:t>
      </w:r>
    </w:p>
    <w:p w14:paraId="30A295A8" w14:textId="77777777" w:rsidR="00A76BD0" w:rsidRPr="00137819" w:rsidRDefault="00A76BD0" w:rsidP="00137819">
      <w:pPr>
        <w:ind w:left="1080"/>
        <w:rPr>
          <w:rFonts w:ascii="David" w:hAnsi="David"/>
          <w:b/>
          <w:bCs/>
          <w:u w:val="single"/>
          <w:rtl/>
        </w:rPr>
      </w:pPr>
    </w:p>
    <w:p w14:paraId="68541A28" w14:textId="77777777" w:rsidR="0050695B" w:rsidRPr="00137819" w:rsidRDefault="0050695B" w:rsidP="00137819">
      <w:pPr>
        <w:ind w:left="1080"/>
        <w:rPr>
          <w:rFonts w:ascii="David" w:hAnsi="David"/>
          <w:b/>
          <w:bCs/>
          <w:u w:val="single"/>
          <w:rtl/>
        </w:rPr>
      </w:pPr>
    </w:p>
    <w:p w14:paraId="7D7C5F59" w14:textId="77777777" w:rsidR="00A76BD0" w:rsidRPr="00137819" w:rsidRDefault="00A76BD0" w:rsidP="00137819">
      <w:pPr>
        <w:ind w:left="1080"/>
        <w:rPr>
          <w:rFonts w:ascii="David" w:hAnsi="David"/>
          <w:b/>
          <w:bCs/>
          <w:u w:val="single"/>
          <w:rtl/>
        </w:rPr>
      </w:pPr>
      <w:r w:rsidRPr="00137819">
        <w:rPr>
          <w:rFonts w:ascii="David" w:hAnsi="David"/>
          <w:b/>
          <w:bCs/>
          <w:u w:val="single"/>
          <w:rtl/>
        </w:rPr>
        <w:t>תצהיר</w:t>
      </w:r>
    </w:p>
    <w:p w14:paraId="2762CBF9" w14:textId="77777777" w:rsidR="0050695B" w:rsidRPr="00137819" w:rsidRDefault="0050695B" w:rsidP="00137819">
      <w:pPr>
        <w:ind w:left="1080"/>
        <w:rPr>
          <w:rFonts w:ascii="David" w:hAnsi="David"/>
          <w:u w:val="single"/>
          <w:rtl/>
        </w:rPr>
      </w:pPr>
    </w:p>
    <w:p w14:paraId="1437E601" w14:textId="77777777" w:rsidR="00A76BD0" w:rsidRPr="00137819" w:rsidRDefault="00A76BD0" w:rsidP="00137819">
      <w:pPr>
        <w:spacing w:line="276" w:lineRule="auto"/>
        <w:ind w:left="1080"/>
        <w:rPr>
          <w:rFonts w:ascii="David" w:hAnsi="David"/>
          <w:u w:val="single"/>
          <w:rtl/>
        </w:rPr>
      </w:pPr>
      <w:r w:rsidRPr="00137819">
        <w:rPr>
          <w:rFonts w:ascii="David" w:hAnsi="David"/>
          <w:u w:val="single"/>
          <w:rtl/>
        </w:rPr>
        <w:t>בתצהיר זה :</w:t>
      </w:r>
    </w:p>
    <w:p w14:paraId="3F7F5FF9" w14:textId="77777777" w:rsidR="004F00C3" w:rsidRPr="00137819" w:rsidRDefault="004F00C3" w:rsidP="00137819">
      <w:pPr>
        <w:spacing w:line="276" w:lineRule="auto"/>
        <w:ind w:left="1080"/>
        <w:rPr>
          <w:rFonts w:ascii="David" w:hAnsi="David"/>
          <w:u w:val="single"/>
          <w:rtl/>
        </w:rPr>
      </w:pPr>
    </w:p>
    <w:p w14:paraId="1491A25C" w14:textId="77777777" w:rsidR="00A76BD0" w:rsidRPr="00137819" w:rsidRDefault="00A76BD0" w:rsidP="00137819">
      <w:pPr>
        <w:spacing w:line="276" w:lineRule="auto"/>
        <w:ind w:left="1080"/>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320E612A" w14:textId="77777777" w:rsidR="00A76BD0" w:rsidRPr="00137819" w:rsidRDefault="00A76BD0" w:rsidP="00137819">
      <w:pPr>
        <w:spacing w:line="276" w:lineRule="auto"/>
        <w:ind w:left="1080"/>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w:t>
      </w:r>
      <w:proofErr w:type="spellStart"/>
      <w:r w:rsidRPr="00137819">
        <w:rPr>
          <w:rFonts w:ascii="David" w:hAnsi="David"/>
          <w:rtl/>
        </w:rPr>
        <w:t>להלן:"חוק</w:t>
      </w:r>
      <w:proofErr w:type="spellEnd"/>
      <w:r w:rsidRPr="00137819">
        <w:rPr>
          <w:rFonts w:ascii="David" w:hAnsi="David"/>
          <w:rtl/>
        </w:rPr>
        <w:t xml:space="preserve"> החברות").</w:t>
      </w:r>
    </w:p>
    <w:p w14:paraId="6CB25582" w14:textId="77777777" w:rsidR="00A76BD0" w:rsidRPr="00137819" w:rsidRDefault="00A76BD0" w:rsidP="00137819">
      <w:pPr>
        <w:spacing w:line="276" w:lineRule="auto"/>
        <w:ind w:left="1080"/>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1087407C" w14:textId="77777777" w:rsidR="00A76BD0" w:rsidRPr="00137819" w:rsidRDefault="00A76BD0" w:rsidP="00137819">
      <w:pPr>
        <w:spacing w:line="276" w:lineRule="auto"/>
        <w:ind w:left="1080"/>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2FC18A06" w14:textId="77777777" w:rsidR="00A76BD0" w:rsidRPr="00137819" w:rsidRDefault="00A76BD0" w:rsidP="00137819">
      <w:pPr>
        <w:spacing w:line="276" w:lineRule="auto"/>
        <w:ind w:left="1080"/>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2ED8CBC4" w14:textId="77777777" w:rsidR="00A76BD0" w:rsidRPr="00137819" w:rsidRDefault="00A76BD0" w:rsidP="00137819">
      <w:pPr>
        <w:spacing w:line="276" w:lineRule="auto"/>
        <w:ind w:left="1080"/>
        <w:rPr>
          <w:rFonts w:ascii="David" w:hAnsi="David"/>
          <w:rtl/>
        </w:rPr>
      </w:pPr>
      <w:r w:rsidRPr="00137819">
        <w:rPr>
          <w:rFonts w:ascii="David" w:hAnsi="David"/>
          <w:b/>
          <w:bCs/>
          <w:rtl/>
        </w:rPr>
        <w:t>"חוק שכר מינימום":</w:t>
      </w:r>
      <w:r w:rsidRPr="00137819">
        <w:rPr>
          <w:rFonts w:ascii="David" w:hAnsi="David"/>
          <w:rtl/>
        </w:rPr>
        <w:t xml:space="preserve"> חוק שכר מינימום, </w:t>
      </w:r>
      <w:proofErr w:type="spellStart"/>
      <w:r w:rsidRPr="00137819">
        <w:rPr>
          <w:rFonts w:ascii="David" w:hAnsi="David"/>
          <w:rtl/>
        </w:rPr>
        <w:t>התשמ"ז</w:t>
      </w:r>
      <w:proofErr w:type="spellEnd"/>
      <w:r w:rsidRPr="00137819">
        <w:rPr>
          <w:rFonts w:ascii="David" w:hAnsi="David"/>
          <w:rtl/>
        </w:rPr>
        <w:t xml:space="preserve"> 1987 .</w:t>
      </w:r>
    </w:p>
    <w:p w14:paraId="4E0DF1E6" w14:textId="77777777" w:rsidR="00A76BD0" w:rsidRPr="00137819" w:rsidRDefault="00A76BD0" w:rsidP="00137819">
      <w:pPr>
        <w:spacing w:line="276" w:lineRule="auto"/>
        <w:ind w:left="1080"/>
        <w:rPr>
          <w:rFonts w:ascii="David" w:hAnsi="David"/>
          <w:rtl/>
        </w:rPr>
      </w:pPr>
    </w:p>
    <w:p w14:paraId="0805DA47" w14:textId="77777777" w:rsidR="005A412C" w:rsidRPr="00137819" w:rsidRDefault="005A412C" w:rsidP="00137819">
      <w:pPr>
        <w:spacing w:line="360" w:lineRule="auto"/>
        <w:rPr>
          <w:rFonts w:ascii="David" w:hAnsi="David"/>
          <w:rtl/>
        </w:rPr>
      </w:pPr>
    </w:p>
    <w:p w14:paraId="63938179" w14:textId="1C50BA5B" w:rsidR="00A76BD0" w:rsidRPr="00137819" w:rsidRDefault="00A76BD0" w:rsidP="00137819">
      <w:pPr>
        <w:spacing w:line="360" w:lineRule="auto"/>
        <w:rPr>
          <w:rFonts w:ascii="David" w:hAnsi="David"/>
          <w:rtl/>
        </w:rPr>
      </w:pPr>
      <w:r w:rsidRPr="00137819">
        <w:rPr>
          <w:rFonts w:ascii="David" w:hAnsi="David"/>
          <w:rtl/>
        </w:rPr>
        <w:t>אני הח"מ ___________ נושא ת.ז. _____________ , נושא במשרת _________</w:t>
      </w:r>
      <w:r w:rsidR="009C2727" w:rsidRPr="00137819">
        <w:rPr>
          <w:rFonts w:ascii="David" w:hAnsi="David"/>
          <w:rtl/>
        </w:rPr>
        <w:t>___</w:t>
      </w:r>
      <w:r w:rsidRPr="00137819">
        <w:rPr>
          <w:rFonts w:ascii="David" w:hAnsi="David"/>
          <w:rtl/>
        </w:rPr>
        <w:t>_</w:t>
      </w:r>
      <w:r w:rsidR="005A412C" w:rsidRPr="00137819">
        <w:rPr>
          <w:rFonts w:ascii="David" w:hAnsi="David"/>
          <w:rtl/>
        </w:rPr>
        <w:t xml:space="preserve"> </w:t>
      </w:r>
      <w:r w:rsidRPr="00137819">
        <w:rPr>
          <w:rFonts w:ascii="David" w:hAnsi="David"/>
          <w:rtl/>
        </w:rPr>
        <w:t>במציע במכרז פומבי מס'</w:t>
      </w:r>
      <w:r w:rsidR="00BA1F4B">
        <w:rPr>
          <w:rFonts w:ascii="David" w:hAnsi="David" w:hint="cs"/>
          <w:rtl/>
        </w:rPr>
        <w:t xml:space="preserve"> </w:t>
      </w:r>
      <w:r w:rsidR="00BA1F4B">
        <w:rPr>
          <w:rFonts w:ascii="David" w:hAnsi="David" w:hint="cs"/>
          <w:bCs/>
          <w:spacing w:val="8"/>
          <w:rtl/>
          <w14:shadow w14:blurRad="50800" w14:dist="38100" w14:dir="2700000" w14:sx="100000" w14:sy="100000" w14:kx="0" w14:ky="0" w14:algn="tl">
            <w14:srgbClr w14:val="000000">
              <w14:alpha w14:val="60000"/>
            </w14:srgbClr>
          </w14:shadow>
        </w:rPr>
        <w:t>31/21</w:t>
      </w:r>
      <w:r w:rsidR="00BA1F4B">
        <w:rPr>
          <w:rFonts w:ascii="David" w:hAnsi="David" w:hint="cs"/>
          <w:rtl/>
        </w:rPr>
        <w:t xml:space="preserve"> </w:t>
      </w:r>
      <w:r w:rsidRPr="00137819">
        <w:rPr>
          <w:rFonts w:ascii="David" w:hAnsi="David"/>
          <w:rtl/>
        </w:rPr>
        <w:t>לאחר שהוזהרתי כי עלי להצהיר את האמת וכי אם לא אעשה כן אהיה צפוי לעונשים הקבועים בחוק, מצהיר בזאת כדלקמן :</w:t>
      </w:r>
    </w:p>
    <w:p w14:paraId="2CDAFB31" w14:textId="77777777" w:rsidR="005A412C" w:rsidRPr="00137819" w:rsidRDefault="005A412C" w:rsidP="00137819">
      <w:pPr>
        <w:spacing w:line="360" w:lineRule="auto"/>
        <w:rPr>
          <w:rFonts w:ascii="David" w:hAnsi="David"/>
          <w:rtl/>
        </w:rPr>
      </w:pPr>
    </w:p>
    <w:p w14:paraId="67E3406B" w14:textId="7966A7B4" w:rsidR="005A412C" w:rsidRPr="00137819" w:rsidRDefault="00A76BD0" w:rsidP="00915209">
      <w:pPr>
        <w:numPr>
          <w:ilvl w:val="0"/>
          <w:numId w:val="8"/>
        </w:numPr>
        <w:spacing w:line="360" w:lineRule="auto"/>
        <w:rPr>
          <w:rFonts w:ascii="David" w:hAnsi="David"/>
          <w:b/>
          <w:bCs/>
        </w:rPr>
      </w:pPr>
      <w:r w:rsidRPr="00137819">
        <w:rPr>
          <w:rFonts w:ascii="David" w:hAnsi="David"/>
          <w:rtl/>
        </w:rPr>
        <w:t xml:space="preserve">אני נותן תצהירי זה כחלק מהצעתי במכרז פומבי מס' </w:t>
      </w:r>
      <w:r w:rsidR="00BA1F4B">
        <w:rPr>
          <w:rFonts w:ascii="David" w:hAnsi="David" w:hint="cs"/>
          <w:bCs/>
          <w:spacing w:val="8"/>
          <w:rtl/>
          <w14:shadow w14:blurRad="50800" w14:dist="38100" w14:dir="2700000" w14:sx="100000" w14:sy="100000" w14:kx="0" w14:ky="0" w14:algn="tl">
            <w14:srgbClr w14:val="000000">
              <w14:alpha w14:val="60000"/>
            </w14:srgbClr>
          </w14:shadow>
        </w:rPr>
        <w:t>31/21</w:t>
      </w:r>
    </w:p>
    <w:p w14:paraId="142B3CDD" w14:textId="77777777" w:rsidR="005A412C" w:rsidRPr="00137819" w:rsidRDefault="00A76BD0" w:rsidP="00915209">
      <w:pPr>
        <w:numPr>
          <w:ilvl w:val="0"/>
          <w:numId w:val="8"/>
        </w:numPr>
        <w:spacing w:line="360" w:lineRule="auto"/>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שכר מינימום בשנתיים שקדמו למועד הגשת הצעה זו עבור העירייה.</w:t>
      </w:r>
    </w:p>
    <w:p w14:paraId="59CAA4A7" w14:textId="77777777" w:rsidR="00A76BD0" w:rsidRPr="00137819" w:rsidRDefault="00A76BD0" w:rsidP="00915209">
      <w:pPr>
        <w:numPr>
          <w:ilvl w:val="0"/>
          <w:numId w:val="8"/>
        </w:numPr>
        <w:spacing w:line="360" w:lineRule="auto"/>
        <w:rPr>
          <w:rFonts w:ascii="David" w:hAnsi="David"/>
          <w:b/>
          <w:bCs/>
        </w:rPr>
      </w:pPr>
      <w:r w:rsidRPr="00137819">
        <w:rPr>
          <w:rFonts w:ascii="David" w:hAnsi="David"/>
          <w:rtl/>
        </w:rPr>
        <w:t>הנני מצהיר כי זהו שמי, להלן חתימתי ותוכן תצהירי זה אמת .</w:t>
      </w:r>
    </w:p>
    <w:p w14:paraId="4E1B879D" w14:textId="77777777" w:rsidR="005A412C" w:rsidRPr="00137819" w:rsidRDefault="005A412C" w:rsidP="00137819">
      <w:pPr>
        <w:spacing w:line="360" w:lineRule="auto"/>
        <w:ind w:left="720"/>
        <w:rPr>
          <w:rFonts w:ascii="David" w:hAnsi="David"/>
          <w:b/>
          <w:bCs/>
          <w:rtl/>
        </w:rPr>
      </w:pPr>
    </w:p>
    <w:p w14:paraId="112E6FEC" w14:textId="77777777" w:rsidR="001518D9" w:rsidRPr="00137819" w:rsidRDefault="001518D9" w:rsidP="00137819">
      <w:pPr>
        <w:spacing w:line="360" w:lineRule="auto"/>
        <w:ind w:left="720"/>
        <w:rPr>
          <w:rFonts w:ascii="David" w:hAnsi="David"/>
          <w:b/>
          <w:bCs/>
        </w:rPr>
      </w:pPr>
    </w:p>
    <w:p w14:paraId="3D887B10" w14:textId="77777777" w:rsidR="00A76BD0" w:rsidRPr="00137819" w:rsidRDefault="00A76BD0" w:rsidP="00137819">
      <w:pPr>
        <w:rPr>
          <w:rFonts w:ascii="David" w:hAnsi="David"/>
          <w:rtl/>
        </w:rPr>
      </w:pPr>
      <w:r w:rsidRPr="00137819">
        <w:rPr>
          <w:rFonts w:ascii="David" w:hAnsi="David"/>
          <w:rtl/>
        </w:rPr>
        <w:t>_____________                                                            ________________</w:t>
      </w:r>
    </w:p>
    <w:p w14:paraId="37E5F5D8" w14:textId="77777777" w:rsidR="00A76BD0" w:rsidRPr="00137819" w:rsidRDefault="00A76BD0" w:rsidP="00137819">
      <w:pPr>
        <w:rPr>
          <w:rFonts w:ascii="David" w:hAnsi="David"/>
          <w:b/>
          <w:bCs/>
          <w:rtl/>
        </w:rPr>
      </w:pPr>
      <w:r w:rsidRPr="00137819">
        <w:rPr>
          <w:rFonts w:ascii="David" w:hAnsi="David"/>
          <w:b/>
          <w:bCs/>
          <w:rtl/>
        </w:rPr>
        <w:t>תאריך                                                                                       המצהיר</w:t>
      </w:r>
    </w:p>
    <w:p w14:paraId="0C1541EE" w14:textId="77777777" w:rsidR="0050695B" w:rsidRPr="00137819" w:rsidRDefault="0050695B" w:rsidP="00137819">
      <w:pPr>
        <w:rPr>
          <w:rFonts w:ascii="David" w:hAnsi="David"/>
          <w:b/>
          <w:bCs/>
          <w:u w:val="single"/>
          <w:rtl/>
        </w:rPr>
      </w:pPr>
    </w:p>
    <w:p w14:paraId="268EEE80" w14:textId="77777777" w:rsidR="0050695B" w:rsidRPr="00137819" w:rsidRDefault="0050695B" w:rsidP="00137819">
      <w:pPr>
        <w:rPr>
          <w:rFonts w:ascii="David" w:hAnsi="David"/>
          <w:b/>
          <w:bCs/>
          <w:u w:val="single"/>
          <w:rtl/>
        </w:rPr>
      </w:pPr>
    </w:p>
    <w:p w14:paraId="54607054" w14:textId="77777777" w:rsidR="00A76BD0" w:rsidRPr="00137819" w:rsidRDefault="00A76BD0" w:rsidP="00137819">
      <w:pPr>
        <w:rPr>
          <w:rFonts w:ascii="David" w:hAnsi="David"/>
          <w:b/>
          <w:bCs/>
          <w:u w:val="single"/>
          <w:rtl/>
        </w:rPr>
      </w:pPr>
      <w:r w:rsidRPr="00137819">
        <w:rPr>
          <w:rFonts w:ascii="David" w:hAnsi="David"/>
          <w:b/>
          <w:bCs/>
          <w:u w:val="single"/>
          <w:rtl/>
        </w:rPr>
        <w:t>אישור</w:t>
      </w:r>
    </w:p>
    <w:p w14:paraId="12C21977" w14:textId="77777777" w:rsidR="0050695B" w:rsidRPr="00137819" w:rsidRDefault="0050695B" w:rsidP="00137819">
      <w:pPr>
        <w:rPr>
          <w:rFonts w:ascii="David" w:hAnsi="David"/>
          <w:b/>
          <w:bCs/>
          <w:u w:val="single"/>
          <w:rtl/>
        </w:rPr>
      </w:pPr>
    </w:p>
    <w:p w14:paraId="3B57A0A1" w14:textId="77777777" w:rsidR="0050695B" w:rsidRPr="00137819" w:rsidRDefault="0050695B" w:rsidP="00137819">
      <w:pPr>
        <w:rPr>
          <w:rFonts w:ascii="David" w:hAnsi="David"/>
          <w:b/>
          <w:bCs/>
          <w:u w:val="single"/>
          <w:rtl/>
        </w:rPr>
      </w:pPr>
    </w:p>
    <w:p w14:paraId="2BBA1562" w14:textId="77777777" w:rsidR="00A76BD0" w:rsidRPr="00137819" w:rsidRDefault="00A76BD0" w:rsidP="00137819">
      <w:pPr>
        <w:pStyle w:val="afa"/>
        <w:rPr>
          <w:rFonts w:ascii="David" w:hAnsi="David" w:cs="David"/>
          <w:sz w:val="24"/>
          <w:szCs w:val="24"/>
          <w:rtl/>
        </w:rPr>
      </w:pPr>
      <w:r w:rsidRPr="00137819">
        <w:rPr>
          <w:rFonts w:ascii="David" w:hAnsi="David" w:cs="David"/>
          <w:sz w:val="24"/>
          <w:szCs w:val="24"/>
          <w:rtl/>
        </w:rPr>
        <w:t>אני הח"מ ___________ עו"ד</w:t>
      </w:r>
      <w:r w:rsidR="005A412C" w:rsidRPr="00137819">
        <w:rPr>
          <w:rFonts w:ascii="David" w:hAnsi="David" w:cs="David"/>
          <w:sz w:val="24"/>
          <w:szCs w:val="24"/>
          <w:rtl/>
        </w:rPr>
        <w:t xml:space="preserve">, מאשר/ת בזאת כי ביום ________ </w:t>
      </w:r>
      <w:r w:rsidRPr="00137819">
        <w:rPr>
          <w:rFonts w:ascii="David" w:hAnsi="David" w:cs="David"/>
          <w:sz w:val="24"/>
          <w:szCs w:val="24"/>
          <w:rtl/>
        </w:rPr>
        <w:t>הופיע בפני מר ________</w:t>
      </w:r>
      <w:r w:rsidR="005A412C" w:rsidRPr="00137819">
        <w:rPr>
          <w:rFonts w:ascii="David" w:hAnsi="David" w:cs="David"/>
          <w:sz w:val="24"/>
          <w:szCs w:val="24"/>
          <w:rtl/>
        </w:rPr>
        <w:t>_</w:t>
      </w:r>
      <w:r w:rsidRPr="00137819">
        <w:rPr>
          <w:rFonts w:ascii="David" w:hAnsi="David" w:cs="David"/>
          <w:sz w:val="24"/>
          <w:szCs w:val="24"/>
          <w:rtl/>
        </w:rPr>
        <w:t>___ נושא ת.ז. ___________ לאחר שהזהרתיו כי עליו להצהיר את האמת וכי אם לא יעשה כן יהיה צפוי לעונשים הקבועים בחוק, חתם בפני על תצהירו זה .</w:t>
      </w:r>
    </w:p>
    <w:p w14:paraId="1CD322BA" w14:textId="77777777" w:rsidR="0050695B" w:rsidRPr="00137819" w:rsidRDefault="0050695B" w:rsidP="00137819">
      <w:pPr>
        <w:pStyle w:val="afa"/>
        <w:rPr>
          <w:rFonts w:ascii="David" w:hAnsi="David" w:cs="David"/>
          <w:sz w:val="24"/>
          <w:szCs w:val="24"/>
          <w:rtl/>
        </w:rPr>
      </w:pPr>
    </w:p>
    <w:p w14:paraId="6AE7F00A" w14:textId="77777777" w:rsidR="0050695B" w:rsidRPr="00137819" w:rsidRDefault="0050695B" w:rsidP="00137819">
      <w:pPr>
        <w:pStyle w:val="afa"/>
        <w:rPr>
          <w:rFonts w:ascii="David" w:hAnsi="David" w:cs="David"/>
          <w:sz w:val="24"/>
          <w:szCs w:val="24"/>
          <w:rtl/>
        </w:rPr>
      </w:pPr>
    </w:p>
    <w:p w14:paraId="5EF0B1DB" w14:textId="77777777" w:rsidR="0050695B" w:rsidRPr="00137819" w:rsidRDefault="0050695B" w:rsidP="00137819">
      <w:pPr>
        <w:pStyle w:val="afa"/>
        <w:rPr>
          <w:rFonts w:ascii="David" w:hAnsi="David" w:cs="David"/>
          <w:sz w:val="24"/>
          <w:szCs w:val="24"/>
          <w:rtl/>
        </w:rPr>
      </w:pPr>
    </w:p>
    <w:p w14:paraId="52E41312" w14:textId="77777777" w:rsidR="00A76BD0" w:rsidRPr="00137819" w:rsidRDefault="00A76BD0" w:rsidP="00137819">
      <w:pPr>
        <w:pStyle w:val="afa"/>
        <w:rPr>
          <w:rFonts w:ascii="David" w:hAnsi="David" w:cs="David"/>
          <w:sz w:val="24"/>
          <w:szCs w:val="24"/>
          <w:rtl/>
        </w:rPr>
      </w:pPr>
      <w:r w:rsidRPr="00137819">
        <w:rPr>
          <w:rFonts w:ascii="David" w:hAnsi="David" w:cs="David"/>
          <w:sz w:val="24"/>
          <w:szCs w:val="24"/>
          <w:rtl/>
        </w:rPr>
        <w:t>____________</w:t>
      </w:r>
    </w:p>
    <w:p w14:paraId="12BC84B1" w14:textId="77777777" w:rsidR="00A76BD0" w:rsidRPr="00137819" w:rsidRDefault="00A76BD0" w:rsidP="00137819">
      <w:pPr>
        <w:pStyle w:val="afa"/>
        <w:rPr>
          <w:rFonts w:ascii="David" w:hAnsi="David" w:cs="David"/>
          <w:b/>
          <w:bCs/>
          <w:sz w:val="24"/>
          <w:szCs w:val="24"/>
          <w:rtl/>
        </w:rPr>
      </w:pPr>
      <w:r w:rsidRPr="00137819">
        <w:rPr>
          <w:rFonts w:ascii="David" w:hAnsi="David" w:cs="David"/>
          <w:b/>
          <w:bCs/>
          <w:sz w:val="24"/>
          <w:szCs w:val="24"/>
          <w:rtl/>
        </w:rPr>
        <w:t>עורך דין</w:t>
      </w:r>
    </w:p>
    <w:p w14:paraId="653B2409" w14:textId="77777777" w:rsidR="0006704E" w:rsidRPr="00137819" w:rsidRDefault="0006704E" w:rsidP="00137819">
      <w:pPr>
        <w:pBdr>
          <w:top w:val="single" w:sz="4" w:space="1" w:color="auto"/>
          <w:bottom w:val="single" w:sz="4" w:space="1" w:color="auto"/>
        </w:pBdr>
        <w:rPr>
          <w:rFonts w:ascii="David" w:hAnsi="David"/>
          <w:b/>
          <w:bCs/>
          <w:rtl/>
        </w:rPr>
      </w:pPr>
      <w:r w:rsidRPr="00137819">
        <w:rPr>
          <w:rFonts w:ascii="David" w:hAnsi="David"/>
          <w:b/>
          <w:bCs/>
        </w:rPr>
        <w:br w:type="page"/>
      </w:r>
      <w:r w:rsidRPr="00137819">
        <w:rPr>
          <w:rFonts w:ascii="David" w:hAnsi="David"/>
          <w:b/>
          <w:bCs/>
          <w:rtl/>
        </w:rPr>
        <w:t>מסמך ב' 3</w:t>
      </w:r>
    </w:p>
    <w:p w14:paraId="28E24DC7" w14:textId="77777777" w:rsidR="0006704E" w:rsidRPr="00137819" w:rsidRDefault="0006704E" w:rsidP="00137819">
      <w:pPr>
        <w:pBdr>
          <w:top w:val="single" w:sz="4" w:space="1" w:color="auto"/>
          <w:bottom w:val="single" w:sz="4" w:space="1" w:color="auto"/>
        </w:pBdr>
        <w:rPr>
          <w:rFonts w:ascii="David" w:hAnsi="David"/>
          <w:b/>
          <w:bCs/>
          <w:rtl/>
        </w:rPr>
      </w:pPr>
      <w:r w:rsidRPr="00137819">
        <w:rPr>
          <w:rFonts w:ascii="David" w:hAnsi="David"/>
          <w:b/>
          <w:bCs/>
          <w:rtl/>
        </w:rPr>
        <w:t>נוסח תצהיר עובדים זרים</w:t>
      </w:r>
    </w:p>
    <w:p w14:paraId="0CCEA356" w14:textId="77777777" w:rsidR="0006704E" w:rsidRPr="00137819" w:rsidRDefault="0006704E" w:rsidP="00137819">
      <w:pPr>
        <w:ind w:left="1080"/>
        <w:rPr>
          <w:rFonts w:ascii="David" w:hAnsi="David"/>
          <w:b/>
          <w:bCs/>
          <w:u w:val="single"/>
          <w:rtl/>
        </w:rPr>
      </w:pPr>
    </w:p>
    <w:p w14:paraId="6E5CDE20" w14:textId="77777777" w:rsidR="0006704E" w:rsidRPr="00137819" w:rsidRDefault="0006704E" w:rsidP="00137819">
      <w:pPr>
        <w:ind w:left="1080"/>
        <w:rPr>
          <w:rFonts w:ascii="David" w:hAnsi="David"/>
          <w:b/>
          <w:bCs/>
          <w:u w:val="single"/>
          <w:rtl/>
        </w:rPr>
      </w:pPr>
    </w:p>
    <w:p w14:paraId="7BC26131" w14:textId="77777777" w:rsidR="0006704E" w:rsidRPr="00137819" w:rsidRDefault="0006704E" w:rsidP="00137819">
      <w:pPr>
        <w:ind w:left="1080"/>
        <w:rPr>
          <w:rFonts w:ascii="David" w:hAnsi="David"/>
          <w:b/>
          <w:bCs/>
          <w:u w:val="single"/>
          <w:rtl/>
        </w:rPr>
      </w:pPr>
      <w:r w:rsidRPr="00137819">
        <w:rPr>
          <w:rFonts w:ascii="David" w:hAnsi="David"/>
          <w:b/>
          <w:bCs/>
          <w:u w:val="single"/>
          <w:rtl/>
        </w:rPr>
        <w:t>תצהיר</w:t>
      </w:r>
    </w:p>
    <w:p w14:paraId="6B178078" w14:textId="77777777" w:rsidR="0006704E" w:rsidRPr="00137819" w:rsidRDefault="0006704E" w:rsidP="00137819">
      <w:pPr>
        <w:ind w:left="1080"/>
        <w:rPr>
          <w:rFonts w:ascii="David" w:hAnsi="David"/>
          <w:u w:val="single"/>
          <w:rtl/>
        </w:rPr>
      </w:pPr>
    </w:p>
    <w:p w14:paraId="7FA87C8B" w14:textId="77777777" w:rsidR="0006704E" w:rsidRPr="00137819" w:rsidRDefault="0006704E" w:rsidP="00137819">
      <w:pPr>
        <w:spacing w:line="360" w:lineRule="auto"/>
        <w:rPr>
          <w:rFonts w:ascii="David" w:hAnsi="David"/>
          <w:u w:val="single"/>
          <w:rtl/>
        </w:rPr>
      </w:pPr>
    </w:p>
    <w:p w14:paraId="7DBED18F" w14:textId="77777777" w:rsidR="0006704E" w:rsidRPr="00137819" w:rsidRDefault="0006704E" w:rsidP="00137819">
      <w:pPr>
        <w:ind w:left="1080"/>
        <w:rPr>
          <w:rFonts w:ascii="David" w:hAnsi="David"/>
          <w:u w:val="single"/>
          <w:rtl/>
        </w:rPr>
      </w:pPr>
      <w:r w:rsidRPr="00137819">
        <w:rPr>
          <w:rFonts w:ascii="David" w:hAnsi="David"/>
          <w:u w:val="single"/>
          <w:rtl/>
        </w:rPr>
        <w:t>בתצהיר זה :</w:t>
      </w:r>
    </w:p>
    <w:p w14:paraId="1C7A5EE7" w14:textId="77777777" w:rsidR="0006704E" w:rsidRPr="00137819" w:rsidRDefault="0006704E" w:rsidP="00137819">
      <w:pPr>
        <w:ind w:left="1080"/>
        <w:rPr>
          <w:rFonts w:ascii="David" w:hAnsi="David"/>
          <w:b/>
          <w:bCs/>
          <w:rtl/>
        </w:rPr>
      </w:pPr>
    </w:p>
    <w:p w14:paraId="1D977273" w14:textId="77777777" w:rsidR="0006704E" w:rsidRPr="00137819" w:rsidRDefault="0006704E" w:rsidP="00137819">
      <w:pPr>
        <w:spacing w:line="276" w:lineRule="auto"/>
        <w:ind w:left="1080"/>
        <w:rPr>
          <w:rFonts w:ascii="David" w:hAnsi="David"/>
          <w:rtl/>
        </w:rPr>
      </w:pPr>
      <w:r w:rsidRPr="00137819">
        <w:rPr>
          <w:rFonts w:ascii="David" w:hAnsi="David"/>
          <w:b/>
          <w:bCs/>
          <w:rtl/>
        </w:rPr>
        <w:t>"תושב ישראל":</w:t>
      </w:r>
      <w:r w:rsidRPr="00137819">
        <w:rPr>
          <w:rFonts w:ascii="David" w:hAnsi="David"/>
          <w:rtl/>
        </w:rPr>
        <w:t xml:space="preserve"> כמשמעותו בפקודת מס הכנסה (נוסח חדש).</w:t>
      </w:r>
    </w:p>
    <w:p w14:paraId="560E77E6" w14:textId="77777777" w:rsidR="0006704E" w:rsidRPr="00137819" w:rsidRDefault="0006704E" w:rsidP="00137819">
      <w:pPr>
        <w:spacing w:line="276" w:lineRule="auto"/>
        <w:ind w:left="1080"/>
        <w:rPr>
          <w:rFonts w:ascii="David" w:hAnsi="David"/>
          <w:rtl/>
        </w:rPr>
      </w:pPr>
      <w:r w:rsidRPr="00137819">
        <w:rPr>
          <w:rFonts w:ascii="David" w:hAnsi="David"/>
          <w:b/>
          <w:bCs/>
          <w:rtl/>
        </w:rPr>
        <w:t>"בעל שליטה"</w:t>
      </w:r>
      <w:r w:rsidRPr="00137819">
        <w:rPr>
          <w:rFonts w:ascii="David" w:hAnsi="David"/>
          <w:rtl/>
        </w:rPr>
        <w:t xml:space="preserve"> :  כמשמעו בסעיף 268 לחוק החברות </w:t>
      </w:r>
      <w:proofErr w:type="spellStart"/>
      <w:r w:rsidRPr="00137819">
        <w:rPr>
          <w:rFonts w:ascii="David" w:hAnsi="David"/>
          <w:rtl/>
        </w:rPr>
        <w:t>התשנ"ט</w:t>
      </w:r>
      <w:proofErr w:type="spellEnd"/>
      <w:r w:rsidRPr="00137819">
        <w:rPr>
          <w:rFonts w:ascii="David" w:hAnsi="David"/>
          <w:rtl/>
        </w:rPr>
        <w:t xml:space="preserve"> – 1999 (</w:t>
      </w:r>
      <w:proofErr w:type="spellStart"/>
      <w:r w:rsidRPr="00137819">
        <w:rPr>
          <w:rFonts w:ascii="David" w:hAnsi="David"/>
          <w:rtl/>
        </w:rPr>
        <w:t>להלן:"חוק</w:t>
      </w:r>
      <w:proofErr w:type="spellEnd"/>
      <w:r w:rsidRPr="00137819">
        <w:rPr>
          <w:rFonts w:ascii="David" w:hAnsi="David"/>
          <w:rtl/>
        </w:rPr>
        <w:t xml:space="preserve"> החברות").</w:t>
      </w:r>
    </w:p>
    <w:p w14:paraId="041A8F65" w14:textId="77777777" w:rsidR="0006704E" w:rsidRPr="00137819" w:rsidRDefault="0006704E" w:rsidP="00137819">
      <w:pPr>
        <w:spacing w:line="276" w:lineRule="auto"/>
        <w:ind w:left="1080"/>
        <w:rPr>
          <w:rFonts w:ascii="David" w:hAnsi="David"/>
          <w:rtl/>
        </w:rPr>
      </w:pPr>
      <w:r w:rsidRPr="00137819">
        <w:rPr>
          <w:rFonts w:ascii="David" w:hAnsi="David"/>
          <w:b/>
          <w:bCs/>
          <w:rtl/>
        </w:rPr>
        <w:t>"נושא משרה":</w:t>
      </w:r>
      <w:r w:rsidRPr="00137819">
        <w:rPr>
          <w:rFonts w:ascii="David" w:hAnsi="David"/>
          <w:rtl/>
        </w:rPr>
        <w:t xml:space="preserve"> כמשמעותו בחוק החברות.</w:t>
      </w:r>
    </w:p>
    <w:p w14:paraId="09FBCB32" w14:textId="77777777" w:rsidR="0006704E" w:rsidRPr="00137819" w:rsidRDefault="0006704E" w:rsidP="00137819">
      <w:pPr>
        <w:spacing w:line="276" w:lineRule="auto"/>
        <w:ind w:left="1080"/>
        <w:rPr>
          <w:rFonts w:ascii="David" w:hAnsi="David"/>
          <w:rtl/>
        </w:rPr>
      </w:pPr>
      <w:r w:rsidRPr="00137819">
        <w:rPr>
          <w:rFonts w:ascii="David" w:hAnsi="David"/>
          <w:b/>
          <w:bCs/>
          <w:rtl/>
        </w:rPr>
        <w:t>"בעל עניין"   :</w:t>
      </w:r>
      <w:r w:rsidRPr="00137819">
        <w:rPr>
          <w:rFonts w:ascii="David" w:hAnsi="David"/>
          <w:rtl/>
        </w:rPr>
        <w:t xml:space="preserve"> כמשמעו בחוק החברות.</w:t>
      </w:r>
    </w:p>
    <w:p w14:paraId="1BAEE4CE" w14:textId="77777777" w:rsidR="0006704E" w:rsidRPr="00137819" w:rsidRDefault="0006704E" w:rsidP="00137819">
      <w:pPr>
        <w:spacing w:line="276" w:lineRule="auto"/>
        <w:ind w:left="1080"/>
        <w:rPr>
          <w:rFonts w:ascii="David" w:hAnsi="David"/>
          <w:rtl/>
        </w:rPr>
      </w:pPr>
      <w:r w:rsidRPr="00137819">
        <w:rPr>
          <w:rFonts w:ascii="David" w:hAnsi="David"/>
          <w:b/>
          <w:bCs/>
          <w:rtl/>
        </w:rPr>
        <w:t>"שליטה"      :</w:t>
      </w:r>
      <w:r w:rsidRPr="00137819">
        <w:rPr>
          <w:rFonts w:ascii="David" w:hAnsi="David"/>
          <w:rtl/>
        </w:rPr>
        <w:t xml:space="preserve"> כמשמעותה בחוק ניירות ערך, </w:t>
      </w:r>
      <w:proofErr w:type="spellStart"/>
      <w:r w:rsidRPr="00137819">
        <w:rPr>
          <w:rFonts w:ascii="David" w:hAnsi="David"/>
          <w:rtl/>
        </w:rPr>
        <w:t>התשכ"ח</w:t>
      </w:r>
      <w:proofErr w:type="spellEnd"/>
      <w:r w:rsidRPr="00137819">
        <w:rPr>
          <w:rFonts w:ascii="David" w:hAnsi="David"/>
          <w:rtl/>
        </w:rPr>
        <w:t xml:space="preserve"> 1968 .</w:t>
      </w:r>
    </w:p>
    <w:p w14:paraId="1F8C69B0" w14:textId="77777777" w:rsidR="0006704E" w:rsidRPr="00137819" w:rsidRDefault="0006704E" w:rsidP="00137819">
      <w:pPr>
        <w:spacing w:line="276" w:lineRule="auto"/>
        <w:ind w:left="1080"/>
        <w:rPr>
          <w:rFonts w:ascii="David" w:hAnsi="David"/>
          <w:rtl/>
        </w:rPr>
      </w:pPr>
      <w:r w:rsidRPr="00137819">
        <w:rPr>
          <w:rFonts w:ascii="David" w:hAnsi="David"/>
          <w:b/>
          <w:bCs/>
          <w:rtl/>
        </w:rPr>
        <w:t xml:space="preserve">"חוק עובדים זרים": </w:t>
      </w:r>
      <w:r w:rsidRPr="00137819">
        <w:rPr>
          <w:rFonts w:ascii="David" w:hAnsi="David"/>
          <w:rtl/>
        </w:rPr>
        <w:t xml:space="preserve">חוק עובדים זרים ואסור העסקה שלא כדין (אבטחת תנאים הוגנים) </w:t>
      </w:r>
      <w:proofErr w:type="spellStart"/>
      <w:r w:rsidRPr="00137819">
        <w:rPr>
          <w:rFonts w:ascii="David" w:hAnsi="David"/>
          <w:rtl/>
        </w:rPr>
        <w:t>התשנ"א</w:t>
      </w:r>
      <w:proofErr w:type="spellEnd"/>
      <w:r w:rsidRPr="00137819">
        <w:rPr>
          <w:rFonts w:ascii="David" w:hAnsi="David"/>
          <w:rtl/>
        </w:rPr>
        <w:t xml:space="preserve"> 1991 .</w:t>
      </w:r>
    </w:p>
    <w:p w14:paraId="68BF36EA" w14:textId="77777777" w:rsidR="0006704E" w:rsidRPr="00137819" w:rsidRDefault="0006704E" w:rsidP="00137819">
      <w:pPr>
        <w:ind w:left="1080"/>
        <w:rPr>
          <w:rFonts w:ascii="David" w:hAnsi="David"/>
          <w:rtl/>
        </w:rPr>
      </w:pPr>
    </w:p>
    <w:p w14:paraId="0AAA8EC5" w14:textId="77777777" w:rsidR="0006704E" w:rsidRPr="00137819" w:rsidRDefault="0006704E" w:rsidP="00137819">
      <w:pPr>
        <w:ind w:left="1080"/>
        <w:rPr>
          <w:rFonts w:ascii="David" w:hAnsi="David"/>
          <w:rtl/>
        </w:rPr>
      </w:pPr>
    </w:p>
    <w:p w14:paraId="4C33D449" w14:textId="77777777" w:rsidR="0006704E" w:rsidRPr="00137819" w:rsidRDefault="0006704E" w:rsidP="00137819">
      <w:pPr>
        <w:spacing w:line="360" w:lineRule="auto"/>
        <w:rPr>
          <w:rFonts w:ascii="David" w:hAnsi="David"/>
          <w:rtl/>
        </w:rPr>
      </w:pPr>
      <w:r w:rsidRPr="00137819">
        <w:rPr>
          <w:rFonts w:ascii="David" w:hAnsi="David"/>
          <w:rtl/>
        </w:rPr>
        <w:t xml:space="preserve">אני הח"מ ___________ נושא ת.ז. _____________ , נושא במשרת _____________ במציע במכרז פומבי מס' </w:t>
      </w:r>
      <w:r w:rsidR="00814823" w:rsidRPr="00137819">
        <w:rPr>
          <w:rFonts w:ascii="David" w:hAnsi="David"/>
          <w:rtl/>
        </w:rPr>
        <w:t>______________________</w:t>
      </w:r>
      <w:r w:rsidRPr="00137819">
        <w:rPr>
          <w:rFonts w:ascii="David" w:hAnsi="David"/>
          <w:rtl/>
        </w:rPr>
        <w:t xml:space="preserve"> </w:t>
      </w:r>
      <w:r w:rsidR="006B55A4" w:rsidRPr="00137819">
        <w:rPr>
          <w:rFonts w:ascii="David" w:hAnsi="David"/>
          <w:rtl/>
        </w:rPr>
        <w:t xml:space="preserve"> </w:t>
      </w:r>
      <w:r w:rsidRPr="00137819">
        <w:rPr>
          <w:rFonts w:ascii="David" w:hAnsi="David"/>
          <w:rtl/>
        </w:rPr>
        <w:t xml:space="preserve"> לאחר שהוזהרתי כי עלי להצהיר את האמת וכי אם לא אעשה כן אהיה צפוי לעונשים הקבועים בחוק, מצהיר בזאת כדלקמן :</w:t>
      </w:r>
    </w:p>
    <w:p w14:paraId="7B63E19D" w14:textId="77777777" w:rsidR="0006704E" w:rsidRPr="00137819" w:rsidRDefault="0006704E" w:rsidP="00137819">
      <w:pPr>
        <w:spacing w:line="360" w:lineRule="auto"/>
        <w:rPr>
          <w:rFonts w:ascii="David" w:hAnsi="David"/>
          <w:rtl/>
        </w:rPr>
      </w:pPr>
    </w:p>
    <w:p w14:paraId="41D32FDB" w14:textId="194726A1" w:rsidR="0006704E" w:rsidRPr="00137819" w:rsidRDefault="0006704E" w:rsidP="00915209">
      <w:pPr>
        <w:numPr>
          <w:ilvl w:val="0"/>
          <w:numId w:val="10"/>
        </w:numPr>
        <w:spacing w:line="360" w:lineRule="auto"/>
        <w:rPr>
          <w:rFonts w:ascii="David" w:hAnsi="David"/>
          <w:b/>
          <w:bCs/>
        </w:rPr>
      </w:pPr>
      <w:r w:rsidRPr="00137819">
        <w:rPr>
          <w:rFonts w:ascii="David" w:hAnsi="David"/>
          <w:rtl/>
        </w:rPr>
        <w:t xml:space="preserve">אני נותן תצהירי זה כחלק מהצעתי במכרז פומבי מס' </w:t>
      </w:r>
      <w:r w:rsidR="00BA1F4B">
        <w:rPr>
          <w:rFonts w:ascii="David" w:hAnsi="David" w:hint="cs"/>
          <w:bCs/>
          <w:spacing w:val="8"/>
          <w:rtl/>
          <w14:shadow w14:blurRad="50800" w14:dist="38100" w14:dir="2700000" w14:sx="100000" w14:sy="100000" w14:kx="0" w14:ky="0" w14:algn="tl">
            <w14:srgbClr w14:val="000000">
              <w14:alpha w14:val="60000"/>
            </w14:srgbClr>
          </w14:shadow>
        </w:rPr>
        <w:t>31/21</w:t>
      </w:r>
    </w:p>
    <w:p w14:paraId="5DDFCD15" w14:textId="77777777" w:rsidR="0006704E" w:rsidRPr="00137819" w:rsidRDefault="0006704E" w:rsidP="00915209">
      <w:pPr>
        <w:numPr>
          <w:ilvl w:val="0"/>
          <w:numId w:val="10"/>
        </w:numPr>
        <w:spacing w:line="360" w:lineRule="auto"/>
        <w:rPr>
          <w:rFonts w:ascii="David" w:hAnsi="David"/>
          <w:b/>
          <w:bCs/>
        </w:rPr>
      </w:pPr>
      <w:r w:rsidRPr="00137819">
        <w:rPr>
          <w:rFonts w:ascii="David" w:hAnsi="David"/>
          <w:rtl/>
        </w:rPr>
        <w:t>אני הח"מ ו/או כל בעל שליטה ו/או כל בעל עניין ו/או כל נושא משרה במציע, לא הורשענו בפסק דין חלוט בעבירה לפי חוק עובדים זרים בשנתיים שקדמו למועד הגשת הצעה זו עבור העירייה.</w:t>
      </w:r>
    </w:p>
    <w:p w14:paraId="6DCB8760" w14:textId="77777777" w:rsidR="0006704E" w:rsidRPr="00137819" w:rsidRDefault="0006704E" w:rsidP="00915209">
      <w:pPr>
        <w:numPr>
          <w:ilvl w:val="0"/>
          <w:numId w:val="10"/>
        </w:numPr>
        <w:spacing w:line="360" w:lineRule="auto"/>
        <w:rPr>
          <w:rFonts w:ascii="David" w:hAnsi="David"/>
          <w:b/>
          <w:bCs/>
        </w:rPr>
      </w:pPr>
      <w:r w:rsidRPr="00137819">
        <w:rPr>
          <w:rFonts w:ascii="David" w:hAnsi="David"/>
          <w:rtl/>
        </w:rPr>
        <w:t>הנני מצהיר כי זהו שמי, להלן חתימתי ותוכן תצהירי זה אמת .</w:t>
      </w:r>
    </w:p>
    <w:p w14:paraId="34156B88" w14:textId="77777777" w:rsidR="0006704E" w:rsidRPr="00137819" w:rsidRDefault="0006704E" w:rsidP="00137819">
      <w:pPr>
        <w:spacing w:line="360" w:lineRule="auto"/>
        <w:ind w:left="720"/>
        <w:rPr>
          <w:rFonts w:ascii="David" w:hAnsi="David"/>
          <w:b/>
          <w:bCs/>
          <w:rtl/>
        </w:rPr>
      </w:pPr>
    </w:p>
    <w:p w14:paraId="34CB0B69" w14:textId="77777777" w:rsidR="0006704E" w:rsidRPr="00137819" w:rsidRDefault="0006704E" w:rsidP="00137819">
      <w:pPr>
        <w:spacing w:line="360" w:lineRule="auto"/>
        <w:ind w:left="720"/>
        <w:rPr>
          <w:rFonts w:ascii="David" w:hAnsi="David"/>
          <w:b/>
          <w:bCs/>
        </w:rPr>
      </w:pPr>
    </w:p>
    <w:p w14:paraId="6C818E2A" w14:textId="77777777" w:rsidR="0006704E" w:rsidRPr="00137819" w:rsidRDefault="0006704E" w:rsidP="00137819">
      <w:pPr>
        <w:rPr>
          <w:rFonts w:ascii="David" w:hAnsi="David"/>
          <w:rtl/>
        </w:rPr>
      </w:pPr>
      <w:r w:rsidRPr="00137819">
        <w:rPr>
          <w:rFonts w:ascii="David" w:hAnsi="David"/>
          <w:rtl/>
        </w:rPr>
        <w:t>_____________                                                            ________________</w:t>
      </w:r>
    </w:p>
    <w:p w14:paraId="4137C4FD" w14:textId="77777777" w:rsidR="0006704E" w:rsidRPr="00137819" w:rsidRDefault="0006704E" w:rsidP="00137819">
      <w:pPr>
        <w:rPr>
          <w:rFonts w:ascii="David" w:hAnsi="David"/>
          <w:b/>
          <w:bCs/>
          <w:rtl/>
        </w:rPr>
      </w:pPr>
      <w:r w:rsidRPr="00137819">
        <w:rPr>
          <w:rFonts w:ascii="David" w:hAnsi="David"/>
          <w:b/>
          <w:bCs/>
          <w:rtl/>
        </w:rPr>
        <w:t>תאריך                                                                                       המצהיר</w:t>
      </w:r>
    </w:p>
    <w:p w14:paraId="138CEEC3" w14:textId="77777777" w:rsidR="0006704E" w:rsidRPr="00137819" w:rsidRDefault="0006704E" w:rsidP="00137819">
      <w:pPr>
        <w:rPr>
          <w:rFonts w:ascii="David" w:hAnsi="David"/>
          <w:b/>
          <w:bCs/>
          <w:u w:val="single"/>
          <w:rtl/>
        </w:rPr>
      </w:pPr>
    </w:p>
    <w:p w14:paraId="20B061F1" w14:textId="77777777" w:rsidR="0006704E" w:rsidRPr="00137819" w:rsidRDefault="0006704E" w:rsidP="00137819">
      <w:pPr>
        <w:rPr>
          <w:rFonts w:ascii="David" w:hAnsi="David"/>
          <w:b/>
          <w:bCs/>
          <w:u w:val="single"/>
          <w:rtl/>
        </w:rPr>
      </w:pPr>
    </w:p>
    <w:p w14:paraId="29AA2FBF" w14:textId="77777777" w:rsidR="0006704E" w:rsidRPr="00137819" w:rsidRDefault="0006704E" w:rsidP="00137819">
      <w:pPr>
        <w:rPr>
          <w:rFonts w:ascii="David" w:hAnsi="David"/>
          <w:b/>
          <w:bCs/>
          <w:u w:val="single"/>
          <w:rtl/>
        </w:rPr>
      </w:pPr>
      <w:r w:rsidRPr="00137819">
        <w:rPr>
          <w:rFonts w:ascii="David" w:hAnsi="David"/>
          <w:b/>
          <w:bCs/>
          <w:u w:val="single"/>
          <w:rtl/>
        </w:rPr>
        <w:t>אישור</w:t>
      </w:r>
    </w:p>
    <w:p w14:paraId="00F67A06" w14:textId="77777777" w:rsidR="0006704E" w:rsidRPr="00137819" w:rsidRDefault="0006704E" w:rsidP="00137819">
      <w:pPr>
        <w:rPr>
          <w:rFonts w:ascii="David" w:hAnsi="David"/>
          <w:b/>
          <w:bCs/>
          <w:u w:val="single"/>
          <w:rtl/>
        </w:rPr>
      </w:pPr>
    </w:p>
    <w:p w14:paraId="0AB3DE2C" w14:textId="77777777" w:rsidR="0006704E" w:rsidRPr="00137819" w:rsidRDefault="0006704E" w:rsidP="00137819">
      <w:pPr>
        <w:rPr>
          <w:rFonts w:ascii="David" w:hAnsi="David"/>
          <w:b/>
          <w:bCs/>
          <w:u w:val="single"/>
          <w:rtl/>
        </w:rPr>
      </w:pPr>
    </w:p>
    <w:p w14:paraId="315EF4FC" w14:textId="77777777" w:rsidR="0006704E" w:rsidRPr="00137819" w:rsidRDefault="0006704E" w:rsidP="00137819">
      <w:pPr>
        <w:pStyle w:val="afa"/>
        <w:rPr>
          <w:rFonts w:ascii="David" w:hAnsi="David" w:cs="David"/>
          <w:sz w:val="24"/>
          <w:szCs w:val="24"/>
          <w:rtl/>
        </w:rPr>
      </w:pPr>
      <w:r w:rsidRPr="00137819">
        <w:rPr>
          <w:rFonts w:ascii="David" w:hAnsi="David" w:cs="David"/>
          <w:sz w:val="24"/>
          <w:szCs w:val="24"/>
          <w:rtl/>
        </w:rPr>
        <w:t>אני הח"מ ___________ עו"ד, מאשר/ת בזאת כי ביום ________ הופיע בפני מר ____________ נושא ת.ז. ___________ לאחר שהזהרתיו כי עליו להצהיר את האמת וכי אם לא יעשה כן יהיה צפוי לעונשים הקבועים בחוק, חתם בפני על תצהירו זה .</w:t>
      </w:r>
    </w:p>
    <w:p w14:paraId="22E932F7" w14:textId="77777777" w:rsidR="0006704E" w:rsidRPr="00137819" w:rsidRDefault="0006704E" w:rsidP="00137819">
      <w:pPr>
        <w:pStyle w:val="afa"/>
        <w:rPr>
          <w:rFonts w:ascii="David" w:hAnsi="David" w:cs="David"/>
          <w:sz w:val="24"/>
          <w:szCs w:val="24"/>
          <w:rtl/>
        </w:rPr>
      </w:pPr>
    </w:p>
    <w:p w14:paraId="6754ED88" w14:textId="77777777" w:rsidR="0006704E" w:rsidRPr="00137819" w:rsidRDefault="0006704E" w:rsidP="00137819">
      <w:pPr>
        <w:pStyle w:val="afa"/>
        <w:rPr>
          <w:rFonts w:ascii="David" w:hAnsi="David" w:cs="David"/>
          <w:sz w:val="24"/>
          <w:szCs w:val="24"/>
          <w:rtl/>
        </w:rPr>
      </w:pPr>
    </w:p>
    <w:p w14:paraId="40295AA7" w14:textId="77777777" w:rsidR="0006704E" w:rsidRPr="00137819" w:rsidRDefault="0006704E" w:rsidP="00137819">
      <w:pPr>
        <w:pStyle w:val="afa"/>
        <w:rPr>
          <w:rFonts w:ascii="David" w:hAnsi="David" w:cs="David"/>
          <w:sz w:val="24"/>
          <w:szCs w:val="24"/>
          <w:rtl/>
        </w:rPr>
      </w:pPr>
    </w:p>
    <w:p w14:paraId="0D878B8B" w14:textId="77777777" w:rsidR="0006704E" w:rsidRPr="00137819" w:rsidRDefault="0006704E" w:rsidP="00137819">
      <w:pPr>
        <w:pStyle w:val="afa"/>
        <w:rPr>
          <w:rFonts w:ascii="David" w:hAnsi="David" w:cs="David"/>
          <w:sz w:val="24"/>
          <w:szCs w:val="24"/>
          <w:rtl/>
        </w:rPr>
      </w:pPr>
      <w:r w:rsidRPr="00137819">
        <w:rPr>
          <w:rFonts w:ascii="David" w:hAnsi="David" w:cs="David"/>
          <w:sz w:val="24"/>
          <w:szCs w:val="24"/>
          <w:rtl/>
        </w:rPr>
        <w:t>____________</w:t>
      </w:r>
    </w:p>
    <w:p w14:paraId="240102EE" w14:textId="77777777" w:rsidR="0006704E" w:rsidRPr="00137819" w:rsidRDefault="0006704E" w:rsidP="00137819">
      <w:pPr>
        <w:pStyle w:val="afa"/>
        <w:rPr>
          <w:rFonts w:ascii="David" w:hAnsi="David" w:cs="David"/>
          <w:b/>
          <w:bCs/>
          <w:sz w:val="24"/>
          <w:szCs w:val="24"/>
          <w:rtl/>
        </w:rPr>
      </w:pPr>
      <w:r w:rsidRPr="00137819">
        <w:rPr>
          <w:rFonts w:ascii="David" w:hAnsi="David" w:cs="David"/>
          <w:b/>
          <w:bCs/>
          <w:sz w:val="24"/>
          <w:szCs w:val="24"/>
          <w:rtl/>
        </w:rPr>
        <w:t>עורך דין</w:t>
      </w:r>
    </w:p>
    <w:p w14:paraId="55DA171D" w14:textId="77777777" w:rsidR="00A76BD0" w:rsidRPr="00137819" w:rsidRDefault="0006704E" w:rsidP="00137819">
      <w:pPr>
        <w:bidi w:val="0"/>
        <w:rPr>
          <w:rFonts w:ascii="David" w:hAnsi="David"/>
          <w:b/>
          <w:bCs/>
        </w:rPr>
      </w:pPr>
      <w:r w:rsidRPr="00137819">
        <w:rPr>
          <w:rFonts w:ascii="David" w:hAnsi="David"/>
          <w:b/>
          <w:bCs/>
          <w:rtl/>
        </w:rPr>
        <w:br w:type="page"/>
      </w:r>
    </w:p>
    <w:p w14:paraId="2AB58549" w14:textId="77777777" w:rsidR="0050695B" w:rsidRPr="00137819" w:rsidRDefault="0050695B" w:rsidP="00137819">
      <w:pPr>
        <w:pBdr>
          <w:top w:val="single" w:sz="4" w:space="1" w:color="auto"/>
          <w:bottom w:val="single" w:sz="4" w:space="1" w:color="auto"/>
        </w:pBdr>
        <w:rPr>
          <w:rFonts w:ascii="David" w:hAnsi="David"/>
          <w:b/>
          <w:bCs/>
          <w:rtl/>
        </w:rPr>
      </w:pPr>
      <w:r w:rsidRPr="00137819">
        <w:rPr>
          <w:rFonts w:ascii="David" w:hAnsi="David"/>
          <w:b/>
          <w:bCs/>
          <w:rtl/>
        </w:rPr>
        <w:t>מסמך ב' 4</w:t>
      </w:r>
    </w:p>
    <w:p w14:paraId="10C6FB84" w14:textId="77777777" w:rsidR="0050695B" w:rsidRPr="00137819" w:rsidRDefault="005A6D28" w:rsidP="00137819">
      <w:pPr>
        <w:pBdr>
          <w:top w:val="single" w:sz="4" w:space="1" w:color="auto"/>
          <w:bottom w:val="single" w:sz="4" w:space="1" w:color="auto"/>
        </w:pBdr>
        <w:rPr>
          <w:rFonts w:ascii="David" w:hAnsi="David"/>
          <w:b/>
          <w:bCs/>
          <w:rtl/>
        </w:rPr>
      </w:pPr>
      <w:r w:rsidRPr="00137819">
        <w:rPr>
          <w:rFonts w:ascii="David" w:hAnsi="David"/>
          <w:b/>
          <w:bCs/>
          <w:rtl/>
        </w:rPr>
        <w:t>הצהרה לענ</w:t>
      </w:r>
      <w:r w:rsidR="00A67F11" w:rsidRPr="00137819">
        <w:rPr>
          <w:rFonts w:ascii="David" w:hAnsi="David"/>
          <w:b/>
          <w:bCs/>
          <w:rtl/>
        </w:rPr>
        <w:t>י</w:t>
      </w:r>
      <w:r w:rsidRPr="00137819">
        <w:rPr>
          <w:rFonts w:ascii="David" w:hAnsi="David"/>
          <w:b/>
          <w:bCs/>
          <w:rtl/>
        </w:rPr>
        <w:t>ין אי תיאום מכרז</w:t>
      </w:r>
    </w:p>
    <w:p w14:paraId="3CABC10F" w14:textId="77777777" w:rsidR="005A6D28" w:rsidRPr="00137819" w:rsidRDefault="005A6D28" w:rsidP="00137819">
      <w:pPr>
        <w:pStyle w:val="23"/>
        <w:widowControl w:val="0"/>
        <w:spacing w:after="240" w:line="276" w:lineRule="auto"/>
        <w:rPr>
          <w:rFonts w:ascii="David" w:hAnsi="David" w:cs="David"/>
          <w:b/>
          <w:bCs/>
          <w:rtl/>
        </w:rPr>
      </w:pPr>
    </w:p>
    <w:p w14:paraId="241A2894" w14:textId="2AEBBA17" w:rsidR="005A6D28" w:rsidRPr="00137819" w:rsidRDefault="005A6D28" w:rsidP="00137819">
      <w:pPr>
        <w:keepNext/>
        <w:spacing w:before="120" w:line="276" w:lineRule="auto"/>
        <w:ind w:right="-426"/>
        <w:rPr>
          <w:rFonts w:ascii="David" w:hAnsi="David"/>
          <w:rtl/>
        </w:rPr>
      </w:pPr>
      <w:r w:rsidRPr="00137819">
        <w:rPr>
          <w:rFonts w:ascii="David" w:hAnsi="David"/>
          <w:rtl/>
        </w:rPr>
        <w:t xml:space="preserve">אני הח"מ __________________________ ת.ז. _______________ מוסמך כדין לחתום על תצהיר זה </w:t>
      </w:r>
      <w:r w:rsidRPr="00137819">
        <w:rPr>
          <w:rFonts w:ascii="David" w:hAnsi="David"/>
          <w:snapToGrid w:val="0"/>
          <w:rtl/>
        </w:rPr>
        <w:t xml:space="preserve">בקשר עם הצעת </w:t>
      </w:r>
      <w:r w:rsidRPr="00137819">
        <w:rPr>
          <w:rFonts w:ascii="David" w:hAnsi="David"/>
          <w:rtl/>
        </w:rPr>
        <w:t>____________________________________ (להלן: "</w:t>
      </w:r>
      <w:r w:rsidRPr="00137819">
        <w:rPr>
          <w:rFonts w:ascii="David" w:hAnsi="David"/>
          <w:b/>
          <w:bCs/>
          <w:rtl/>
        </w:rPr>
        <w:t>המשתתף</w:t>
      </w:r>
      <w:r w:rsidRPr="00137819">
        <w:rPr>
          <w:rFonts w:ascii="David" w:hAnsi="David"/>
          <w:rtl/>
        </w:rPr>
        <w:t>"),</w:t>
      </w:r>
      <w:r w:rsidRPr="00137819">
        <w:rPr>
          <w:rFonts w:ascii="David" w:hAnsi="David"/>
          <w:snapToGrid w:val="0"/>
          <w:rtl/>
        </w:rPr>
        <w:t xml:space="preserve"> ל</w:t>
      </w:r>
      <w:r w:rsidRPr="00137819">
        <w:rPr>
          <w:rFonts w:ascii="David" w:hAnsi="David"/>
          <w:rtl/>
        </w:rPr>
        <w:t xml:space="preserve">מכרז פומבי מס' </w:t>
      </w:r>
      <w:r w:rsidR="00BA1F4B">
        <w:rPr>
          <w:rFonts w:ascii="David" w:hAnsi="David" w:hint="cs"/>
          <w:bCs/>
          <w:spacing w:val="8"/>
          <w:rtl/>
          <w14:shadow w14:blurRad="50800" w14:dist="38100" w14:dir="2700000" w14:sx="100000" w14:sy="100000" w14:kx="0" w14:ky="0" w14:algn="tl">
            <w14:srgbClr w14:val="000000">
              <w14:alpha w14:val="60000"/>
            </w14:srgbClr>
          </w14:shadow>
        </w:rPr>
        <w:t>31/21</w:t>
      </w:r>
      <w:r w:rsidRPr="00137819">
        <w:rPr>
          <w:rFonts w:ascii="David" w:hAnsi="David"/>
          <w:rtl/>
        </w:rPr>
        <w:t xml:space="preserve">של </w:t>
      </w:r>
      <w:r w:rsidR="002911EE" w:rsidRPr="00137819">
        <w:rPr>
          <w:rFonts w:ascii="David" w:hAnsi="David"/>
          <w:rtl/>
        </w:rPr>
        <w:t xml:space="preserve">עיריית - ים </w:t>
      </w:r>
      <w:r w:rsidRPr="00137819">
        <w:rPr>
          <w:rFonts w:ascii="David" w:hAnsi="David"/>
          <w:rtl/>
        </w:rPr>
        <w:t>(להלן: "</w:t>
      </w:r>
      <w:r w:rsidRPr="00137819">
        <w:rPr>
          <w:rFonts w:ascii="David" w:hAnsi="David"/>
          <w:b/>
          <w:bCs/>
          <w:rtl/>
        </w:rPr>
        <w:t>המכרז</w:t>
      </w:r>
      <w:r w:rsidRPr="00137819">
        <w:rPr>
          <w:rFonts w:ascii="David" w:hAnsi="David"/>
          <w:rtl/>
        </w:rPr>
        <w:t>"), מצהיר בזאת כדלקמן:</w:t>
      </w:r>
    </w:p>
    <w:p w14:paraId="1A937E39" w14:textId="77777777" w:rsidR="005A6D28" w:rsidRPr="00137819" w:rsidRDefault="005A6D28" w:rsidP="00137819">
      <w:pPr>
        <w:keepNext/>
        <w:spacing w:line="276" w:lineRule="auto"/>
        <w:ind w:right="-425"/>
        <w:rPr>
          <w:rFonts w:ascii="David" w:hAnsi="David"/>
          <w:rtl/>
        </w:rPr>
      </w:pPr>
    </w:p>
    <w:p w14:paraId="275E1CFC" w14:textId="77777777" w:rsidR="005A6D28" w:rsidRPr="00137819" w:rsidRDefault="005A6D28" w:rsidP="00915209">
      <w:pPr>
        <w:keepNext/>
        <w:keepLines/>
        <w:numPr>
          <w:ilvl w:val="0"/>
          <w:numId w:val="12"/>
        </w:numPr>
        <w:tabs>
          <w:tab w:val="clear" w:pos="1380"/>
          <w:tab w:val="num" w:pos="707"/>
        </w:tabs>
        <w:spacing w:line="276" w:lineRule="auto"/>
        <w:ind w:left="709" w:right="-426" w:hanging="709"/>
        <w:rPr>
          <w:rFonts w:ascii="David" w:hAnsi="David"/>
        </w:rPr>
      </w:pPr>
      <w:r w:rsidRPr="00137819">
        <w:rPr>
          <w:rFonts w:ascii="David" w:hAnsi="David"/>
          <w:rtl/>
        </w:rPr>
        <w:t>אני מוסמך לחתום על תצהיר זה בשם המשתתף ומנהליו.</w:t>
      </w:r>
    </w:p>
    <w:p w14:paraId="608AC5F0"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אני נושא המשרה אשר אחראי במשתתף להצעה המוגשת מטעם המשתתף למכרז.</w:t>
      </w:r>
    </w:p>
    <w:p w14:paraId="46D87296"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המחירים המופיעים בהצעת המשתתף למכרז הוחלטו על ידי המשתתף באופן עצמאי, ללא התייעצות, הסדר או קשר עם משתתף אחר או עם משתתף פוטנציאלי אחר.</w:t>
      </w:r>
    </w:p>
    <w:p w14:paraId="78B0BBA1"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המחירים בהצעת המשתתף למכרז לא הוצגו בפני כל גורם אשר מציע הצעות למכרז או תאגיד אשר יש לו את הפוטנציאל להציע הצעות למכרז.</w:t>
      </w:r>
    </w:p>
    <w:p w14:paraId="2F1B1935"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להניא מתחרה אחר מלהגיש הצעה למכרז.</w:t>
      </w:r>
    </w:p>
    <w:p w14:paraId="3DA2DAB3"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למשתתף אחר להגיש הצעה גבוהה או נמוכה יותר מהצעת המשתתף למכרז.</w:t>
      </w:r>
    </w:p>
    <w:p w14:paraId="2BACD3B4"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לא הייתי מעורב בנ</w:t>
      </w:r>
      <w:r w:rsidR="00A67F11" w:rsidRPr="00137819">
        <w:rPr>
          <w:rFonts w:ascii="David" w:hAnsi="David"/>
          <w:rtl/>
        </w:rPr>
        <w:t>י</w:t>
      </w:r>
      <w:r w:rsidRPr="00137819">
        <w:rPr>
          <w:rFonts w:ascii="David" w:hAnsi="David"/>
          <w:rtl/>
        </w:rPr>
        <w:t>סיון לגרום למתחרה להגיש הצעה בלתי תחרותית מכל סוג שהוא.</w:t>
      </w:r>
    </w:p>
    <w:p w14:paraId="20426F98"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rPr>
      </w:pPr>
      <w:r w:rsidRPr="00137819">
        <w:rPr>
          <w:rFonts w:ascii="David" w:hAnsi="David"/>
          <w:rtl/>
        </w:rPr>
        <w:t>הצעת המשתתף למכרז מוגשת בתום לב ולא נעשית בעקבות הסדר או דין ודברים כלשהו עם מתחרה או מתחרה פוטנציאלי אחר במכרז.</w:t>
      </w:r>
    </w:p>
    <w:p w14:paraId="2FBFCD79" w14:textId="77777777" w:rsidR="005A6D28" w:rsidRPr="00137819" w:rsidRDefault="005A6D28" w:rsidP="00915209">
      <w:pPr>
        <w:keepNext/>
        <w:keepLines/>
        <w:numPr>
          <w:ilvl w:val="0"/>
          <w:numId w:val="12"/>
        </w:numPr>
        <w:tabs>
          <w:tab w:val="clear" w:pos="1380"/>
          <w:tab w:val="num" w:pos="707"/>
        </w:tabs>
        <w:spacing w:before="60" w:line="276" w:lineRule="auto"/>
        <w:ind w:left="709" w:right="-426" w:hanging="709"/>
        <w:rPr>
          <w:rFonts w:ascii="David" w:hAnsi="David"/>
          <w:b/>
          <w:bCs/>
        </w:rPr>
      </w:pPr>
      <w:r w:rsidRPr="00137819">
        <w:rPr>
          <w:rFonts w:ascii="David" w:hAnsi="David"/>
          <w:rtl/>
        </w:rPr>
        <w:t xml:space="preserve">המשתתף לא נמצא כרגע תחת חקירה בחשד לתיאום מכרז – </w:t>
      </w:r>
      <w:r w:rsidRPr="00137819">
        <w:rPr>
          <w:rFonts w:ascii="David" w:hAnsi="David"/>
          <w:u w:val="single"/>
          <w:rtl/>
        </w:rPr>
        <w:t>נכון / לא נכון</w:t>
      </w:r>
      <w:r w:rsidRPr="00137819">
        <w:rPr>
          <w:rFonts w:ascii="David" w:hAnsi="David"/>
          <w:rtl/>
        </w:rPr>
        <w:t xml:space="preserve"> </w:t>
      </w:r>
      <w:r w:rsidRPr="00137819">
        <w:rPr>
          <w:rFonts w:ascii="David" w:hAnsi="David"/>
          <w:b/>
          <w:bCs/>
          <w:rtl/>
        </w:rPr>
        <w:t>(יש לסמן בעיגול את התשובה).</w:t>
      </w:r>
    </w:p>
    <w:p w14:paraId="6C3A57B9" w14:textId="77777777" w:rsidR="005A6D28" w:rsidRPr="00137819" w:rsidRDefault="005A6D28" w:rsidP="00137819">
      <w:pPr>
        <w:keepNext/>
        <w:tabs>
          <w:tab w:val="num" w:pos="707"/>
        </w:tabs>
        <w:spacing w:before="60" w:line="276" w:lineRule="auto"/>
        <w:ind w:left="709" w:right="-426"/>
        <w:rPr>
          <w:rFonts w:ascii="David" w:hAnsi="David"/>
          <w:rtl/>
        </w:rPr>
      </w:pPr>
      <w:r w:rsidRPr="00137819">
        <w:rPr>
          <w:rFonts w:ascii="David" w:hAnsi="David"/>
          <w:u w:val="single"/>
          <w:rtl/>
        </w:rPr>
        <w:t xml:space="preserve">אם לא נכון, נא פרט: </w:t>
      </w:r>
      <w:r w:rsidRPr="00137819">
        <w:rPr>
          <w:rFonts w:ascii="David" w:hAnsi="David"/>
          <w:rtl/>
        </w:rPr>
        <w:t>_______</w:t>
      </w:r>
    </w:p>
    <w:p w14:paraId="154439F6" w14:textId="77777777" w:rsidR="005A6D28" w:rsidRPr="00137819" w:rsidRDefault="005A6D28" w:rsidP="00915209">
      <w:pPr>
        <w:keepNext/>
        <w:keepLines/>
        <w:numPr>
          <w:ilvl w:val="0"/>
          <w:numId w:val="12"/>
        </w:numPr>
        <w:tabs>
          <w:tab w:val="clear" w:pos="1380"/>
          <w:tab w:val="num" w:pos="707"/>
        </w:tabs>
        <w:spacing w:beforeLines="60" w:before="144" w:line="276" w:lineRule="auto"/>
        <w:ind w:left="709" w:right="-426" w:hanging="708"/>
        <w:rPr>
          <w:rFonts w:ascii="David" w:hAnsi="David"/>
          <w:rtl/>
        </w:rPr>
      </w:pPr>
      <w:r w:rsidRPr="00137819">
        <w:rPr>
          <w:rFonts w:ascii="David" w:hAnsi="David"/>
          <w:rtl/>
        </w:rPr>
        <w:t xml:space="preserve">המשתתף לא הורשע בארבע השנים האחרונות בעבירות על חוק ההגבלים העסקיים, לרבות עבירות של תיאומי מכרזים –  נכון / לא נכון </w:t>
      </w:r>
      <w:r w:rsidRPr="00137819">
        <w:rPr>
          <w:rFonts w:ascii="David" w:hAnsi="David"/>
          <w:b/>
          <w:bCs/>
          <w:rtl/>
        </w:rPr>
        <w:t>(יש לסמן בעיגול את התשובה)</w:t>
      </w:r>
      <w:r w:rsidRPr="00137819">
        <w:rPr>
          <w:rFonts w:ascii="David" w:hAnsi="David"/>
          <w:rtl/>
        </w:rPr>
        <w:t xml:space="preserve">. </w:t>
      </w:r>
      <w:r w:rsidRPr="00137819">
        <w:rPr>
          <w:rFonts w:ascii="David" w:hAnsi="David"/>
          <w:u w:val="single"/>
          <w:rtl/>
        </w:rPr>
        <w:t>אם לא נכון, נא פרט:</w:t>
      </w:r>
    </w:p>
    <w:p w14:paraId="75705F9E" w14:textId="77777777" w:rsidR="005A6D28" w:rsidRPr="00137819" w:rsidRDefault="005A6D28" w:rsidP="00915209">
      <w:pPr>
        <w:keepNext/>
        <w:keepLines/>
        <w:numPr>
          <w:ilvl w:val="0"/>
          <w:numId w:val="12"/>
        </w:numPr>
        <w:tabs>
          <w:tab w:val="clear" w:pos="1380"/>
          <w:tab w:val="num" w:pos="707"/>
        </w:tabs>
        <w:spacing w:before="60" w:line="276" w:lineRule="auto"/>
        <w:ind w:left="707" w:right="-426" w:hanging="709"/>
        <w:rPr>
          <w:rFonts w:ascii="David" w:hAnsi="David"/>
          <w:b/>
          <w:bCs/>
        </w:rPr>
      </w:pPr>
      <w:r w:rsidRPr="00137819">
        <w:rPr>
          <w:rFonts w:ascii="David" w:hAnsi="David"/>
          <w:b/>
          <w:bCs/>
          <w:rtl/>
        </w:rPr>
        <w:t>אני מודע לכך כי העונש על תיאום מכרז יכול להגיע עד חמש שנות מאסר בפועל.</w:t>
      </w:r>
    </w:p>
    <w:p w14:paraId="731114A6" w14:textId="77777777" w:rsidR="005A6D28" w:rsidRPr="00137819" w:rsidRDefault="005A6D28" w:rsidP="00137819">
      <w:pPr>
        <w:keepNext/>
        <w:keepLines/>
        <w:spacing w:before="60" w:line="276" w:lineRule="auto"/>
        <w:ind w:right="-426"/>
        <w:rPr>
          <w:rFonts w:ascii="David" w:hAnsi="David"/>
          <w:b/>
          <w:bCs/>
        </w:rPr>
      </w:pPr>
    </w:p>
    <w:p w14:paraId="71522601" w14:textId="77777777" w:rsidR="005A6D28" w:rsidRPr="00137819" w:rsidRDefault="005A6D28" w:rsidP="00137819">
      <w:pPr>
        <w:pStyle w:val="11"/>
        <w:spacing w:line="276" w:lineRule="auto"/>
        <w:ind w:left="709" w:right="-567"/>
        <w:jc w:val="left"/>
        <w:rPr>
          <w:rFonts w:ascii="David" w:hAnsi="David" w:cs="David"/>
          <w:sz w:val="24"/>
          <w:szCs w:val="24"/>
          <w:rtl/>
        </w:rPr>
      </w:pPr>
      <w:r w:rsidRPr="00137819">
        <w:rPr>
          <w:rFonts w:ascii="David" w:hAnsi="David" w:cs="David"/>
          <w:sz w:val="24"/>
          <w:szCs w:val="24"/>
          <w:rtl/>
        </w:rPr>
        <w:t xml:space="preserve">__________     __________________     </w:t>
      </w:r>
      <w:r w:rsidRPr="00137819">
        <w:rPr>
          <w:rFonts w:ascii="David" w:hAnsi="David" w:cs="David"/>
          <w:sz w:val="24"/>
          <w:szCs w:val="24"/>
          <w:rtl/>
        </w:rPr>
        <w:tab/>
        <w:t>____________________     _______________</w:t>
      </w:r>
    </w:p>
    <w:p w14:paraId="7788DE62" w14:textId="77777777" w:rsidR="005A6D28" w:rsidRPr="00137819" w:rsidRDefault="005A6D28" w:rsidP="00137819">
      <w:pPr>
        <w:pStyle w:val="11"/>
        <w:spacing w:line="276" w:lineRule="auto"/>
        <w:ind w:left="709" w:right="-426"/>
        <w:jc w:val="left"/>
        <w:rPr>
          <w:rFonts w:ascii="David" w:hAnsi="David" w:cs="David"/>
          <w:sz w:val="24"/>
          <w:szCs w:val="24"/>
          <w:rtl/>
        </w:rPr>
      </w:pPr>
      <w:r w:rsidRPr="00137819">
        <w:rPr>
          <w:rFonts w:ascii="David" w:hAnsi="David" w:cs="David"/>
          <w:sz w:val="24"/>
          <w:szCs w:val="24"/>
          <w:rtl/>
        </w:rPr>
        <w:t xml:space="preserve">תאריך              שם המשתתף                         </w:t>
      </w:r>
      <w:r w:rsidR="00AC41F9" w:rsidRPr="00137819">
        <w:rPr>
          <w:rFonts w:ascii="David" w:hAnsi="David" w:cs="David"/>
          <w:sz w:val="24"/>
          <w:szCs w:val="24"/>
          <w:rtl/>
        </w:rPr>
        <w:t xml:space="preserve">      </w:t>
      </w:r>
      <w:r w:rsidRPr="00137819">
        <w:rPr>
          <w:rFonts w:ascii="David" w:hAnsi="David" w:cs="David"/>
          <w:sz w:val="24"/>
          <w:szCs w:val="24"/>
          <w:rtl/>
        </w:rPr>
        <w:t>שם המצהיר ותפקידו                   חתימת המצהיר</w:t>
      </w:r>
    </w:p>
    <w:p w14:paraId="58C856B4" w14:textId="77777777" w:rsidR="005A6D28" w:rsidRPr="00137819" w:rsidRDefault="005A6D28" w:rsidP="00137819">
      <w:pPr>
        <w:pStyle w:val="11"/>
        <w:spacing w:line="276" w:lineRule="auto"/>
        <w:ind w:left="709"/>
        <w:jc w:val="left"/>
        <w:rPr>
          <w:rFonts w:ascii="David" w:hAnsi="David" w:cs="David"/>
          <w:sz w:val="24"/>
          <w:szCs w:val="24"/>
          <w:u w:val="single"/>
          <w:rtl/>
        </w:rPr>
      </w:pPr>
    </w:p>
    <w:p w14:paraId="18B31009" w14:textId="77777777" w:rsidR="005A6D28" w:rsidRPr="00137819" w:rsidRDefault="005A6D28" w:rsidP="00137819">
      <w:pPr>
        <w:pStyle w:val="11"/>
        <w:spacing w:line="276" w:lineRule="auto"/>
        <w:ind w:left="709"/>
        <w:jc w:val="left"/>
        <w:rPr>
          <w:rFonts w:ascii="David" w:hAnsi="David" w:cs="David"/>
          <w:b/>
          <w:bCs/>
          <w:sz w:val="24"/>
          <w:szCs w:val="24"/>
          <w:u w:val="single"/>
          <w:rtl/>
        </w:rPr>
      </w:pPr>
    </w:p>
    <w:p w14:paraId="287AD82D" w14:textId="77777777" w:rsidR="005A6D28" w:rsidRPr="00137819" w:rsidRDefault="005A6D28" w:rsidP="00137819">
      <w:pPr>
        <w:pStyle w:val="11"/>
        <w:spacing w:line="276" w:lineRule="auto"/>
        <w:ind w:left="709"/>
        <w:jc w:val="left"/>
        <w:rPr>
          <w:rFonts w:ascii="David" w:hAnsi="David" w:cs="David"/>
          <w:b/>
          <w:bCs/>
          <w:sz w:val="24"/>
          <w:szCs w:val="24"/>
          <w:u w:val="single"/>
          <w:rtl/>
        </w:rPr>
      </w:pPr>
    </w:p>
    <w:p w14:paraId="0BC404F3" w14:textId="77777777" w:rsidR="005A6D28" w:rsidRPr="00137819" w:rsidRDefault="005A6D28" w:rsidP="00137819">
      <w:pPr>
        <w:pStyle w:val="11"/>
        <w:spacing w:line="276" w:lineRule="auto"/>
        <w:ind w:left="709"/>
        <w:jc w:val="left"/>
        <w:rPr>
          <w:rFonts w:ascii="David" w:hAnsi="David" w:cs="David"/>
          <w:b/>
          <w:bCs/>
          <w:sz w:val="24"/>
          <w:szCs w:val="24"/>
          <w:u w:val="single"/>
          <w:rtl/>
        </w:rPr>
      </w:pPr>
      <w:r w:rsidRPr="00137819">
        <w:rPr>
          <w:rFonts w:ascii="David" w:hAnsi="David" w:cs="David"/>
          <w:b/>
          <w:bCs/>
          <w:sz w:val="24"/>
          <w:szCs w:val="24"/>
          <w:u w:val="single"/>
          <w:rtl/>
        </w:rPr>
        <w:t>אישור</w:t>
      </w:r>
    </w:p>
    <w:p w14:paraId="79FEA681" w14:textId="77777777" w:rsidR="005A6D28" w:rsidRPr="00137819" w:rsidRDefault="005A6D28" w:rsidP="00137819">
      <w:pPr>
        <w:pStyle w:val="11"/>
        <w:spacing w:line="276" w:lineRule="auto"/>
        <w:ind w:left="709"/>
        <w:jc w:val="left"/>
        <w:rPr>
          <w:rFonts w:ascii="David" w:hAnsi="David" w:cs="David"/>
          <w:b/>
          <w:bCs/>
          <w:sz w:val="24"/>
          <w:szCs w:val="24"/>
          <w:u w:val="single"/>
          <w:rtl/>
        </w:rPr>
      </w:pPr>
    </w:p>
    <w:p w14:paraId="3946A6F6" w14:textId="77777777" w:rsidR="005A6D28" w:rsidRPr="00137819" w:rsidRDefault="005A6D28" w:rsidP="00137819">
      <w:pPr>
        <w:pStyle w:val="11"/>
        <w:spacing w:line="276" w:lineRule="auto"/>
        <w:jc w:val="left"/>
        <w:rPr>
          <w:rFonts w:ascii="David" w:hAnsi="David" w:cs="David"/>
          <w:sz w:val="24"/>
          <w:szCs w:val="24"/>
          <w:rtl/>
        </w:rPr>
      </w:pPr>
      <w:r w:rsidRPr="00137819">
        <w:rPr>
          <w:rFonts w:ascii="David" w:hAnsi="David" w:cs="David"/>
          <w:sz w:val="24"/>
          <w:szCs w:val="24"/>
          <w:rtl/>
        </w:rPr>
        <w:t xml:space="preserve">אני החתום מטה, עו"ד _______________ </w:t>
      </w:r>
      <w:proofErr w:type="spellStart"/>
      <w:r w:rsidRPr="00137819">
        <w:rPr>
          <w:rFonts w:ascii="David" w:hAnsi="David" w:cs="David"/>
          <w:sz w:val="24"/>
          <w:szCs w:val="24"/>
          <w:rtl/>
        </w:rPr>
        <w:t>מ.ר</w:t>
      </w:r>
      <w:proofErr w:type="spellEnd"/>
      <w:r w:rsidRPr="00137819">
        <w:rPr>
          <w:rFonts w:ascii="David" w:hAnsi="David" w:cs="David"/>
          <w:sz w:val="24"/>
          <w:szCs w:val="24"/>
          <w:rtl/>
        </w:rPr>
        <w:t>. __________ מאשר, כי ביום ____________ התייצב בפני 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14:paraId="66800E32" w14:textId="77777777" w:rsidR="005A6D28" w:rsidRPr="00137819" w:rsidRDefault="005A6D28" w:rsidP="00137819">
      <w:pPr>
        <w:pStyle w:val="11"/>
        <w:spacing w:line="276" w:lineRule="auto"/>
        <w:ind w:right="-426"/>
        <w:jc w:val="left"/>
        <w:rPr>
          <w:rFonts w:ascii="David" w:hAnsi="David" w:cs="David"/>
          <w:sz w:val="24"/>
          <w:szCs w:val="24"/>
          <w:rtl/>
        </w:rPr>
      </w:pPr>
    </w:p>
    <w:p w14:paraId="59AD8468" w14:textId="77777777" w:rsidR="005A6D28" w:rsidRPr="00137819" w:rsidRDefault="005A6D28" w:rsidP="00137819">
      <w:pPr>
        <w:pStyle w:val="11"/>
        <w:spacing w:line="276" w:lineRule="auto"/>
        <w:ind w:right="-425"/>
        <w:jc w:val="left"/>
        <w:rPr>
          <w:rFonts w:ascii="David" w:hAnsi="David" w:cs="David"/>
          <w:sz w:val="24"/>
          <w:szCs w:val="24"/>
          <w:rtl/>
        </w:rPr>
      </w:pPr>
      <w:r w:rsidRPr="00137819">
        <w:rPr>
          <w:rFonts w:ascii="David" w:hAnsi="David" w:cs="David"/>
          <w:sz w:val="24"/>
          <w:szCs w:val="24"/>
          <w:rtl/>
        </w:rPr>
        <w:t>_______________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 xml:space="preserve">                                      _____________________</w:t>
      </w:r>
    </w:p>
    <w:p w14:paraId="70BD675D" w14:textId="77777777" w:rsidR="005A6D28" w:rsidRPr="00137819" w:rsidRDefault="005A6D28" w:rsidP="00137819">
      <w:pPr>
        <w:pStyle w:val="11"/>
        <w:spacing w:line="276" w:lineRule="auto"/>
        <w:ind w:right="-425"/>
        <w:jc w:val="left"/>
        <w:rPr>
          <w:rFonts w:ascii="David" w:hAnsi="David" w:cs="David"/>
          <w:sz w:val="24"/>
          <w:szCs w:val="24"/>
          <w:rtl/>
        </w:rPr>
      </w:pPr>
      <w:r w:rsidRPr="00137819">
        <w:rPr>
          <w:rFonts w:ascii="David" w:hAnsi="David" w:cs="David"/>
          <w:sz w:val="24"/>
          <w:szCs w:val="24"/>
          <w:rtl/>
        </w:rPr>
        <w:t xml:space="preserve">תאריך                                                                                </w:t>
      </w:r>
      <w:r w:rsidR="0001534D" w:rsidRPr="00137819">
        <w:rPr>
          <w:rFonts w:ascii="David" w:hAnsi="David" w:cs="David"/>
          <w:sz w:val="24"/>
          <w:szCs w:val="24"/>
          <w:rtl/>
        </w:rPr>
        <w:tab/>
        <w:t xml:space="preserve">    </w:t>
      </w:r>
      <w:r w:rsidRPr="00137819">
        <w:rPr>
          <w:rFonts w:ascii="David" w:hAnsi="David" w:cs="David"/>
          <w:sz w:val="24"/>
          <w:szCs w:val="24"/>
          <w:rtl/>
        </w:rPr>
        <w:t>חתימת עו"ד</w:t>
      </w:r>
    </w:p>
    <w:p w14:paraId="2D3355F8" w14:textId="77777777" w:rsidR="00B56AEB" w:rsidRPr="00137819" w:rsidRDefault="00B56AEB" w:rsidP="00137819">
      <w:pPr>
        <w:rPr>
          <w:rFonts w:ascii="David" w:hAnsi="David"/>
          <w:rtl/>
        </w:rPr>
      </w:pPr>
      <w:r w:rsidRPr="00137819">
        <w:rPr>
          <w:rFonts w:ascii="David" w:hAnsi="David"/>
          <w:rtl/>
        </w:rPr>
        <w:br w:type="page"/>
      </w:r>
    </w:p>
    <w:p w14:paraId="2575D640" w14:textId="77777777" w:rsidR="00B56AEB" w:rsidRPr="00137819" w:rsidRDefault="00B56AEB" w:rsidP="00137819">
      <w:pPr>
        <w:pBdr>
          <w:top w:val="single" w:sz="4" w:space="1" w:color="auto"/>
          <w:bottom w:val="single" w:sz="4" w:space="1" w:color="auto"/>
        </w:pBdr>
        <w:rPr>
          <w:rFonts w:ascii="David" w:hAnsi="David"/>
          <w:b/>
          <w:bCs/>
          <w:rtl/>
        </w:rPr>
      </w:pPr>
      <w:r w:rsidRPr="00137819">
        <w:rPr>
          <w:rFonts w:ascii="David" w:hAnsi="David"/>
          <w:b/>
          <w:bCs/>
          <w:rtl/>
        </w:rPr>
        <w:t>מסמך ב' 5</w:t>
      </w:r>
    </w:p>
    <w:p w14:paraId="34A90FD8" w14:textId="77777777" w:rsidR="00B56AEB" w:rsidRPr="00137819" w:rsidRDefault="00B56AEB" w:rsidP="00137819">
      <w:pPr>
        <w:pBdr>
          <w:top w:val="single" w:sz="4" w:space="1" w:color="auto"/>
          <w:bottom w:val="single" w:sz="4" w:space="1" w:color="auto"/>
        </w:pBdr>
        <w:rPr>
          <w:rFonts w:ascii="David" w:hAnsi="David"/>
          <w:b/>
          <w:bCs/>
          <w:rtl/>
        </w:rPr>
      </w:pPr>
      <w:r w:rsidRPr="00137819">
        <w:rPr>
          <w:rFonts w:ascii="David" w:hAnsi="David"/>
          <w:b/>
          <w:bCs/>
          <w:rtl/>
        </w:rPr>
        <w:t xml:space="preserve">אישור </w:t>
      </w:r>
      <w:proofErr w:type="spellStart"/>
      <w:r w:rsidRPr="00137819">
        <w:rPr>
          <w:rFonts w:ascii="David" w:hAnsi="David"/>
          <w:b/>
          <w:bCs/>
          <w:rtl/>
        </w:rPr>
        <w:t>מורשי</w:t>
      </w:r>
      <w:proofErr w:type="spellEnd"/>
      <w:r w:rsidRPr="00137819">
        <w:rPr>
          <w:rFonts w:ascii="David" w:hAnsi="David"/>
          <w:b/>
          <w:bCs/>
          <w:rtl/>
        </w:rPr>
        <w:t xml:space="preserve"> חתימה</w:t>
      </w:r>
    </w:p>
    <w:p w14:paraId="54D1ACF5" w14:textId="77777777" w:rsidR="00B56AEB" w:rsidRPr="00137819" w:rsidRDefault="00B56AEB" w:rsidP="00137819">
      <w:pPr>
        <w:rPr>
          <w:rFonts w:ascii="David" w:hAnsi="David"/>
          <w:rtl/>
        </w:rPr>
      </w:pPr>
      <w:r w:rsidRPr="00137819">
        <w:rPr>
          <w:rFonts w:ascii="David" w:hAnsi="David"/>
          <w:rtl/>
        </w:rPr>
        <w:t>יצורף בידי מציע שהוא תאגיד / שותפות רשומה</w:t>
      </w:r>
    </w:p>
    <w:p w14:paraId="0AE50488" w14:textId="77777777" w:rsidR="00B56AEB" w:rsidRPr="00137819" w:rsidRDefault="00B56AEB" w:rsidP="00137819">
      <w:pPr>
        <w:widowControl w:val="0"/>
        <w:rPr>
          <w:rFonts w:ascii="David" w:hAnsi="David"/>
          <w:rtl/>
        </w:rPr>
      </w:pPr>
    </w:p>
    <w:p w14:paraId="0EEB7A80" w14:textId="77777777" w:rsidR="00B56AEB" w:rsidRPr="00137819" w:rsidRDefault="00B56AEB" w:rsidP="00137819">
      <w:pPr>
        <w:widowControl w:val="0"/>
        <w:rPr>
          <w:rFonts w:ascii="David" w:hAnsi="David"/>
          <w:rtl/>
        </w:rPr>
      </w:pPr>
      <w:r w:rsidRPr="00137819">
        <w:rPr>
          <w:rFonts w:ascii="David" w:hAnsi="David"/>
          <w:rtl/>
        </w:rPr>
        <w:t>לכבוד</w:t>
      </w:r>
    </w:p>
    <w:p w14:paraId="7AC7309A" w14:textId="77777777" w:rsidR="00B56AEB" w:rsidRPr="00137819" w:rsidRDefault="002911EE" w:rsidP="00137819">
      <w:pPr>
        <w:pStyle w:val="11"/>
        <w:keepNext w:val="0"/>
        <w:widowControl w:val="0"/>
        <w:jc w:val="left"/>
        <w:rPr>
          <w:rFonts w:ascii="David" w:hAnsi="David" w:cs="David"/>
          <w:b/>
          <w:bCs/>
          <w:sz w:val="24"/>
          <w:szCs w:val="24"/>
          <w:rtl/>
        </w:rPr>
      </w:pPr>
      <w:r w:rsidRPr="00137819">
        <w:rPr>
          <w:rFonts w:ascii="David" w:hAnsi="David" w:cs="David"/>
          <w:sz w:val="24"/>
          <w:szCs w:val="24"/>
          <w:rtl/>
        </w:rPr>
        <w:t>עיריית - ים</w:t>
      </w:r>
    </w:p>
    <w:p w14:paraId="46A07550" w14:textId="77777777" w:rsidR="00B56AEB" w:rsidRPr="00137819" w:rsidRDefault="00814823" w:rsidP="00137819">
      <w:pPr>
        <w:widowControl w:val="0"/>
        <w:rPr>
          <w:rFonts w:ascii="David" w:hAnsi="David"/>
          <w:u w:val="single"/>
          <w:rtl/>
        </w:rPr>
      </w:pPr>
      <w:r w:rsidRPr="00137819">
        <w:rPr>
          <w:rFonts w:ascii="David" w:hAnsi="David"/>
          <w:rtl/>
        </w:rPr>
        <w:t>נורדאו 17  בת ים</w:t>
      </w:r>
    </w:p>
    <w:p w14:paraId="14C15129" w14:textId="77777777" w:rsidR="00B56AEB" w:rsidRPr="00137819" w:rsidRDefault="00B56AEB" w:rsidP="00137819">
      <w:pPr>
        <w:widowControl w:val="0"/>
        <w:rPr>
          <w:rFonts w:ascii="David" w:hAnsi="David"/>
          <w:b/>
          <w:bCs/>
          <w:rtl/>
        </w:rPr>
      </w:pPr>
    </w:p>
    <w:p w14:paraId="5753563A" w14:textId="77777777" w:rsidR="00B56AEB" w:rsidRPr="00137819" w:rsidRDefault="00B56AEB" w:rsidP="00137819">
      <w:pPr>
        <w:widowControl w:val="0"/>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331FE216" w14:textId="77777777" w:rsidR="00B56AEB" w:rsidRPr="00137819" w:rsidRDefault="00B56AEB" w:rsidP="00137819">
      <w:pPr>
        <w:widowControl w:val="0"/>
        <w:tabs>
          <w:tab w:val="left" w:pos="720"/>
          <w:tab w:val="left" w:pos="1440"/>
          <w:tab w:val="left" w:pos="2160"/>
          <w:tab w:val="left" w:pos="2880"/>
          <w:tab w:val="left" w:pos="3600"/>
          <w:tab w:val="left" w:pos="4320"/>
          <w:tab w:val="left" w:pos="5040"/>
          <w:tab w:val="left" w:pos="5760"/>
          <w:tab w:val="left" w:pos="6480"/>
          <w:tab w:val="left" w:pos="7150"/>
        </w:tabs>
        <w:rPr>
          <w:rFonts w:ascii="David" w:hAnsi="David"/>
          <w:b/>
          <w:bCs/>
        </w:rPr>
      </w:pPr>
      <w:r w:rsidRPr="00137819">
        <w:rPr>
          <w:rFonts w:ascii="David" w:hAnsi="David"/>
          <w:b/>
          <w:bCs/>
          <w:rtl/>
        </w:rPr>
        <w:t xml:space="preserve">הנדון: </w:t>
      </w:r>
      <w:r w:rsidRPr="00137819">
        <w:rPr>
          <w:rFonts w:ascii="David" w:hAnsi="David"/>
          <w:b/>
          <w:bCs/>
          <w:u w:val="single"/>
          <w:rtl/>
        </w:rPr>
        <w:t xml:space="preserve">אישור </w:t>
      </w:r>
      <w:proofErr w:type="spellStart"/>
      <w:r w:rsidRPr="00137819">
        <w:rPr>
          <w:rFonts w:ascii="David" w:hAnsi="David"/>
          <w:b/>
          <w:bCs/>
          <w:u w:val="single"/>
          <w:rtl/>
        </w:rPr>
        <w:t>מורשי</w:t>
      </w:r>
      <w:proofErr w:type="spellEnd"/>
      <w:r w:rsidRPr="00137819">
        <w:rPr>
          <w:rFonts w:ascii="David" w:hAnsi="David"/>
          <w:b/>
          <w:bCs/>
          <w:u w:val="single"/>
          <w:rtl/>
        </w:rPr>
        <w:t xml:space="preserve"> חתימה</w:t>
      </w:r>
      <w:r w:rsidRPr="00137819">
        <w:rPr>
          <w:rFonts w:ascii="David" w:hAnsi="David"/>
          <w:b/>
          <w:bCs/>
          <w:rtl/>
        </w:rPr>
        <w:br/>
      </w:r>
    </w:p>
    <w:p w14:paraId="693138DC" w14:textId="304ED641" w:rsidR="00B56AEB" w:rsidRPr="00137819" w:rsidRDefault="00B56AEB" w:rsidP="00137819">
      <w:pPr>
        <w:widowControl w:val="0"/>
        <w:rPr>
          <w:rFonts w:ascii="David" w:hAnsi="David"/>
          <w:rtl/>
        </w:rPr>
      </w:pPr>
      <w:r w:rsidRPr="00137819">
        <w:rPr>
          <w:rFonts w:ascii="David" w:hAnsi="David"/>
          <w:rtl/>
        </w:rPr>
        <w:t xml:space="preserve">הנני עו"ד / רו"ח של __________________   ח.פ. ___________    (להלן -  "המציע") במכרז פומבי מס' </w:t>
      </w:r>
      <w:r w:rsidR="00BA1F4B">
        <w:rPr>
          <w:rFonts w:ascii="David" w:hAnsi="David" w:hint="cs"/>
          <w:bCs/>
          <w:spacing w:val="8"/>
          <w:rtl/>
          <w14:shadow w14:blurRad="50800" w14:dist="38100" w14:dir="2700000" w14:sx="100000" w14:sy="100000" w14:kx="0" w14:ky="0" w14:algn="tl">
            <w14:srgbClr w14:val="000000">
              <w14:alpha w14:val="60000"/>
            </w14:srgbClr>
          </w14:shadow>
        </w:rPr>
        <w:t>31/21</w:t>
      </w:r>
      <w:r w:rsidR="00814823" w:rsidRPr="00137819">
        <w:rPr>
          <w:rFonts w:ascii="David" w:hAnsi="David"/>
          <w:rtl/>
        </w:rPr>
        <w:t>__________________________</w:t>
      </w:r>
      <w:r w:rsidRPr="00137819">
        <w:rPr>
          <w:rFonts w:ascii="David" w:hAnsi="David"/>
          <w:rtl/>
        </w:rPr>
        <w:t xml:space="preserve"> של </w:t>
      </w:r>
      <w:r w:rsidR="002911EE" w:rsidRPr="00137819">
        <w:rPr>
          <w:rFonts w:ascii="David" w:hAnsi="David"/>
          <w:rtl/>
        </w:rPr>
        <w:t xml:space="preserve">עיריית - ים </w:t>
      </w:r>
      <w:r w:rsidRPr="00137819">
        <w:rPr>
          <w:rFonts w:ascii="David" w:hAnsi="David"/>
          <w:rtl/>
        </w:rPr>
        <w:t>(להלן - "המכרז").</w:t>
      </w:r>
    </w:p>
    <w:p w14:paraId="205F4C15" w14:textId="77777777" w:rsidR="00B56AEB" w:rsidRPr="00137819" w:rsidRDefault="00B56AEB" w:rsidP="00137819">
      <w:pPr>
        <w:widowControl w:val="0"/>
        <w:rPr>
          <w:rFonts w:ascii="David" w:hAnsi="David"/>
          <w:rtl/>
        </w:rPr>
      </w:pPr>
    </w:p>
    <w:p w14:paraId="02F67449" w14:textId="77777777" w:rsidR="00B56AEB" w:rsidRPr="00137819" w:rsidRDefault="00B56AEB" w:rsidP="00137819">
      <w:pPr>
        <w:pStyle w:val="aa"/>
        <w:widowControl w:val="0"/>
        <w:tabs>
          <w:tab w:val="clear" w:pos="4153"/>
          <w:tab w:val="clear" w:pos="8306"/>
        </w:tabs>
        <w:rPr>
          <w:rFonts w:ascii="David" w:hAnsi="David" w:cs="David"/>
          <w:sz w:val="24"/>
          <w:szCs w:val="24"/>
          <w:rtl/>
        </w:rPr>
      </w:pPr>
      <w:r w:rsidRPr="00137819">
        <w:rPr>
          <w:rFonts w:ascii="David" w:hAnsi="David" w:cs="David"/>
          <w:sz w:val="24"/>
          <w:szCs w:val="24"/>
          <w:rtl/>
        </w:rPr>
        <w:t>כעו"ד / רו"ח של המציע הנני מאשר בכתב, כדלקמן:</w:t>
      </w:r>
    </w:p>
    <w:p w14:paraId="43D7BFE7" w14:textId="77777777" w:rsidR="00B56AEB" w:rsidRPr="00137819" w:rsidRDefault="00B56AEB" w:rsidP="00137819">
      <w:pPr>
        <w:pStyle w:val="aa"/>
        <w:widowControl w:val="0"/>
        <w:tabs>
          <w:tab w:val="clear" w:pos="4153"/>
          <w:tab w:val="clear" w:pos="8306"/>
        </w:tabs>
        <w:rPr>
          <w:rFonts w:ascii="David" w:hAnsi="David" w:cs="David"/>
          <w:sz w:val="24"/>
          <w:szCs w:val="24"/>
          <w:u w:val="single"/>
          <w:rtl/>
        </w:rPr>
      </w:pPr>
    </w:p>
    <w:p w14:paraId="46E9E147" w14:textId="77777777" w:rsidR="00B56AEB" w:rsidRPr="00137819" w:rsidRDefault="00B56AEB" w:rsidP="00915209">
      <w:pPr>
        <w:pStyle w:val="aa"/>
        <w:widowControl w:val="0"/>
        <w:numPr>
          <w:ilvl w:val="0"/>
          <w:numId w:val="6"/>
        </w:numPr>
        <w:tabs>
          <w:tab w:val="clear" w:pos="4153"/>
          <w:tab w:val="clear" w:pos="8306"/>
        </w:tabs>
        <w:ind w:right="0"/>
        <w:rPr>
          <w:rFonts w:ascii="David" w:hAnsi="David" w:cs="David"/>
          <w:sz w:val="24"/>
          <w:szCs w:val="24"/>
        </w:rPr>
      </w:pP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 המציע במכרז הינם אלה:</w:t>
      </w:r>
    </w:p>
    <w:p w14:paraId="157441E7" w14:textId="77777777" w:rsidR="00B56AEB" w:rsidRPr="00137819" w:rsidRDefault="00B56AEB" w:rsidP="00137819">
      <w:pPr>
        <w:pStyle w:val="aa"/>
        <w:widowControl w:val="0"/>
        <w:tabs>
          <w:tab w:val="clear" w:pos="4153"/>
          <w:tab w:val="clear" w:pos="8306"/>
        </w:tabs>
        <w:ind w:right="454"/>
        <w:rPr>
          <w:rFonts w:ascii="David" w:hAnsi="David" w:cs="David"/>
          <w:sz w:val="24"/>
          <w:szCs w:val="24"/>
          <w:rtl/>
        </w:rPr>
      </w:pPr>
    </w:p>
    <w:p w14:paraId="2810FDFB" w14:textId="77777777" w:rsidR="00B56AEB" w:rsidRPr="00137819" w:rsidRDefault="00B56AEB" w:rsidP="00137819">
      <w:pPr>
        <w:pStyle w:val="aa"/>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t>גב' / מר  _________________ ת.ז. ____________________</w:t>
      </w:r>
    </w:p>
    <w:p w14:paraId="2EEC4F77" w14:textId="77777777" w:rsidR="00B56AEB" w:rsidRPr="00137819" w:rsidRDefault="00B56AEB" w:rsidP="00137819">
      <w:pPr>
        <w:pStyle w:val="aa"/>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br/>
        <w:t>גב' / מר  _________________ ת.ז. ____________________</w:t>
      </w:r>
    </w:p>
    <w:p w14:paraId="3AB1546F" w14:textId="77777777" w:rsidR="00B56AEB" w:rsidRPr="00137819" w:rsidRDefault="00B56AEB" w:rsidP="00137819">
      <w:pPr>
        <w:pStyle w:val="aa"/>
        <w:widowControl w:val="0"/>
        <w:tabs>
          <w:tab w:val="clear" w:pos="4153"/>
          <w:tab w:val="clear" w:pos="8306"/>
        </w:tabs>
        <w:ind w:left="357" w:right="454"/>
        <w:rPr>
          <w:rFonts w:ascii="David" w:hAnsi="David" w:cs="David"/>
          <w:sz w:val="24"/>
          <w:szCs w:val="24"/>
          <w:rtl/>
        </w:rPr>
      </w:pPr>
    </w:p>
    <w:p w14:paraId="4000F5C0" w14:textId="77777777" w:rsidR="00B56AEB" w:rsidRPr="00137819" w:rsidRDefault="00B56AEB" w:rsidP="00137819">
      <w:pPr>
        <w:pStyle w:val="aa"/>
        <w:widowControl w:val="0"/>
        <w:tabs>
          <w:tab w:val="clear" w:pos="4153"/>
          <w:tab w:val="clear" w:pos="8306"/>
        </w:tabs>
        <w:ind w:left="357" w:right="454"/>
        <w:rPr>
          <w:rFonts w:ascii="David" w:hAnsi="David" w:cs="David"/>
          <w:sz w:val="24"/>
          <w:szCs w:val="24"/>
          <w:rtl/>
        </w:rPr>
      </w:pPr>
      <w:r w:rsidRPr="00137819">
        <w:rPr>
          <w:rFonts w:ascii="David" w:hAnsi="David" w:cs="David"/>
          <w:sz w:val="24"/>
          <w:szCs w:val="24"/>
          <w:rtl/>
        </w:rPr>
        <w:br/>
        <w:t xml:space="preserve">החתימה על גבי הצעת המציע למכרז והמסמכים המצורפים להצעת המציע למכרז, הינה חתימתו המחייבת של המציע שנחתמה באמצעות </w:t>
      </w:r>
      <w:proofErr w:type="spellStart"/>
      <w:r w:rsidRPr="00137819">
        <w:rPr>
          <w:rFonts w:ascii="David" w:hAnsi="David" w:cs="David"/>
          <w:sz w:val="24"/>
          <w:szCs w:val="24"/>
          <w:rtl/>
        </w:rPr>
        <w:t>מורשי</w:t>
      </w:r>
      <w:proofErr w:type="spellEnd"/>
      <w:r w:rsidRPr="00137819">
        <w:rPr>
          <w:rFonts w:ascii="David" w:hAnsi="David" w:cs="David"/>
          <w:sz w:val="24"/>
          <w:szCs w:val="24"/>
          <w:rtl/>
        </w:rPr>
        <w:t xml:space="preserve"> החתימה שלו כאמור לעיל.</w:t>
      </w:r>
    </w:p>
    <w:p w14:paraId="7FE08EE7" w14:textId="77777777" w:rsidR="00B56AEB" w:rsidRPr="00137819" w:rsidRDefault="00B56AEB" w:rsidP="00137819">
      <w:pPr>
        <w:pStyle w:val="aa"/>
        <w:widowControl w:val="0"/>
        <w:tabs>
          <w:tab w:val="clear" w:pos="4153"/>
          <w:tab w:val="clear" w:pos="8306"/>
        </w:tabs>
        <w:ind w:left="357" w:right="454"/>
        <w:rPr>
          <w:rFonts w:ascii="David" w:hAnsi="David" w:cs="David"/>
          <w:sz w:val="24"/>
          <w:szCs w:val="24"/>
          <w:rtl/>
        </w:rPr>
      </w:pPr>
    </w:p>
    <w:p w14:paraId="64D7310C" w14:textId="77777777" w:rsidR="00B56AEB" w:rsidRPr="00137819" w:rsidRDefault="00B56AEB" w:rsidP="00915209">
      <w:pPr>
        <w:pStyle w:val="aa"/>
        <w:widowControl w:val="0"/>
        <w:numPr>
          <w:ilvl w:val="0"/>
          <w:numId w:val="6"/>
        </w:numPr>
        <w:tabs>
          <w:tab w:val="clear" w:pos="4153"/>
          <w:tab w:val="clear" w:pos="8306"/>
        </w:tabs>
        <w:ind w:right="0"/>
        <w:rPr>
          <w:rFonts w:ascii="David" w:hAnsi="David" w:cs="David"/>
          <w:sz w:val="24"/>
          <w:szCs w:val="24"/>
        </w:rPr>
      </w:pPr>
      <w:r w:rsidRPr="00137819">
        <w:rPr>
          <w:rFonts w:ascii="David" w:hAnsi="David" w:cs="David"/>
          <w:sz w:val="24"/>
          <w:szCs w:val="24"/>
          <w:rtl/>
        </w:rPr>
        <w:t>להלן דוגמה/אות של החתימה המחייבת של המציע לצורך התחייבויותיו הצהרותיו ומצגיו במסמכי המכרז:</w:t>
      </w:r>
    </w:p>
    <w:p w14:paraId="2E818063" w14:textId="77777777" w:rsidR="00B56AEB" w:rsidRPr="00137819" w:rsidRDefault="00B56AEB" w:rsidP="00137819">
      <w:pPr>
        <w:pStyle w:val="aa"/>
        <w:widowControl w:val="0"/>
        <w:tabs>
          <w:tab w:val="clear" w:pos="4153"/>
          <w:tab w:val="clear" w:pos="8306"/>
        </w:tabs>
        <w:ind w:left="357" w:right="357"/>
        <w:rPr>
          <w:rFonts w:ascii="David" w:hAnsi="David" w:cs="David"/>
          <w:sz w:val="24"/>
          <w:szCs w:val="24"/>
        </w:rPr>
      </w:pPr>
    </w:p>
    <w:p w14:paraId="39272670" w14:textId="77777777" w:rsidR="00B56AEB" w:rsidRPr="00137819" w:rsidRDefault="00B56AEB" w:rsidP="00137819">
      <w:pPr>
        <w:pStyle w:val="aa"/>
        <w:widowControl w:val="0"/>
        <w:tabs>
          <w:tab w:val="clear" w:pos="4153"/>
          <w:tab w:val="clear" w:pos="8306"/>
        </w:tabs>
        <w:ind w:left="357" w:right="357"/>
        <w:rPr>
          <w:rFonts w:ascii="David" w:hAnsi="David" w:cs="David"/>
          <w:sz w:val="24"/>
          <w:szCs w:val="24"/>
          <w:rtl/>
        </w:rPr>
      </w:pPr>
      <w:r w:rsidRPr="00137819">
        <w:rPr>
          <w:rFonts w:ascii="David" w:hAnsi="David" w:cs="David"/>
          <w:sz w:val="24"/>
          <w:szCs w:val="24"/>
          <w:rtl/>
        </w:rPr>
        <w:t>___________________________</w:t>
      </w:r>
    </w:p>
    <w:p w14:paraId="2DFA73AD" w14:textId="77777777" w:rsidR="00B56AEB" w:rsidRPr="00137819" w:rsidRDefault="00B56AEB" w:rsidP="00137819">
      <w:pPr>
        <w:pStyle w:val="aa"/>
        <w:widowControl w:val="0"/>
        <w:tabs>
          <w:tab w:val="clear" w:pos="4153"/>
          <w:tab w:val="clear" w:pos="8306"/>
        </w:tabs>
        <w:ind w:left="357" w:right="357"/>
        <w:rPr>
          <w:rFonts w:ascii="David" w:hAnsi="David" w:cs="David"/>
          <w:sz w:val="24"/>
          <w:szCs w:val="24"/>
          <w:rtl/>
        </w:rPr>
      </w:pPr>
    </w:p>
    <w:p w14:paraId="7C347748" w14:textId="77777777" w:rsidR="00B56AEB" w:rsidRPr="00137819" w:rsidRDefault="00B56AEB" w:rsidP="00137819">
      <w:pPr>
        <w:pStyle w:val="aa"/>
        <w:widowControl w:val="0"/>
        <w:tabs>
          <w:tab w:val="clear" w:pos="4153"/>
          <w:tab w:val="clear" w:pos="8306"/>
        </w:tabs>
        <w:ind w:left="357" w:right="357"/>
        <w:rPr>
          <w:rFonts w:ascii="David" w:hAnsi="David" w:cs="David"/>
          <w:sz w:val="24"/>
          <w:szCs w:val="24"/>
        </w:rPr>
      </w:pPr>
      <w:r w:rsidRPr="00137819">
        <w:rPr>
          <w:rFonts w:ascii="David" w:hAnsi="David" w:cs="David"/>
          <w:sz w:val="24"/>
          <w:szCs w:val="24"/>
          <w:rtl/>
        </w:rPr>
        <w:t>___________________________</w:t>
      </w:r>
    </w:p>
    <w:p w14:paraId="03D0F148" w14:textId="77777777" w:rsidR="00B56AEB" w:rsidRPr="00137819" w:rsidRDefault="00B56AEB" w:rsidP="00137819">
      <w:pPr>
        <w:pStyle w:val="aa"/>
        <w:widowControl w:val="0"/>
        <w:tabs>
          <w:tab w:val="clear" w:pos="4153"/>
          <w:tab w:val="clear" w:pos="8306"/>
        </w:tabs>
        <w:ind w:right="454"/>
        <w:rPr>
          <w:rFonts w:ascii="David" w:hAnsi="David" w:cs="David"/>
          <w:sz w:val="24"/>
          <w:szCs w:val="24"/>
          <w:rtl/>
        </w:rPr>
      </w:pPr>
    </w:p>
    <w:p w14:paraId="01C50ED5" w14:textId="37E80AC7" w:rsidR="00B56AEB" w:rsidRPr="00137819" w:rsidRDefault="00B56AEB" w:rsidP="00915209">
      <w:pPr>
        <w:pStyle w:val="aa"/>
        <w:widowControl w:val="0"/>
        <w:numPr>
          <w:ilvl w:val="0"/>
          <w:numId w:val="6"/>
        </w:numPr>
        <w:tabs>
          <w:tab w:val="clear" w:pos="4153"/>
          <w:tab w:val="clear" w:pos="8306"/>
        </w:tabs>
        <w:ind w:right="0"/>
        <w:rPr>
          <w:rFonts w:ascii="David" w:hAnsi="David" w:cs="David"/>
          <w:sz w:val="24"/>
          <w:szCs w:val="24"/>
        </w:rPr>
      </w:pPr>
      <w:r w:rsidRPr="00137819">
        <w:rPr>
          <w:rFonts w:ascii="David" w:hAnsi="David" w:cs="David"/>
          <w:sz w:val="24"/>
          <w:szCs w:val="24"/>
          <w:rtl/>
        </w:rPr>
        <w:t xml:space="preserve">התקבלה במציע החלטה מחייבת להגשת ההצעה למכרז </w:t>
      </w:r>
      <w:r w:rsidR="006F50C0">
        <w:rPr>
          <w:rFonts w:ascii="David" w:hAnsi="David" w:cs="David" w:hint="cs"/>
          <w:sz w:val="24"/>
          <w:szCs w:val="24"/>
          <w:rtl/>
        </w:rPr>
        <w:t>31/21</w:t>
      </w:r>
      <w:r w:rsidR="00DA5035">
        <w:rPr>
          <w:rFonts w:ascii="David" w:hAnsi="David" w:cs="David" w:hint="cs"/>
          <w:sz w:val="24"/>
          <w:szCs w:val="24"/>
          <w:rtl/>
        </w:rPr>
        <w:t>________________</w:t>
      </w:r>
      <w:r w:rsidRPr="00137819">
        <w:rPr>
          <w:rFonts w:ascii="David" w:hAnsi="David" w:cs="David"/>
          <w:sz w:val="24"/>
          <w:szCs w:val="24"/>
          <w:rtl/>
        </w:rPr>
        <w:t xml:space="preserve"> של עיריית </w:t>
      </w:r>
      <w:r w:rsidR="002911EE" w:rsidRPr="00137819">
        <w:rPr>
          <w:rFonts w:ascii="David" w:hAnsi="David" w:cs="David"/>
          <w:sz w:val="24"/>
          <w:szCs w:val="24"/>
          <w:rtl/>
        </w:rPr>
        <w:t>בת-ים</w:t>
      </w:r>
      <w:r w:rsidRPr="00137819">
        <w:rPr>
          <w:rFonts w:ascii="David" w:hAnsi="David" w:cs="David"/>
          <w:sz w:val="24"/>
          <w:szCs w:val="24"/>
          <w:rtl/>
        </w:rPr>
        <w:t>, לפי כל דין ולפי מסמכי ההתאגדות שלו.</w:t>
      </w:r>
    </w:p>
    <w:p w14:paraId="7FD6B347" w14:textId="77777777" w:rsidR="00B56AEB" w:rsidRPr="00137819" w:rsidRDefault="00B56AEB" w:rsidP="00137819">
      <w:pPr>
        <w:pStyle w:val="aa"/>
        <w:widowControl w:val="0"/>
        <w:tabs>
          <w:tab w:val="clear" w:pos="4153"/>
          <w:tab w:val="clear" w:pos="8306"/>
        </w:tabs>
        <w:ind w:right="357"/>
        <w:rPr>
          <w:rFonts w:ascii="David" w:hAnsi="David" w:cs="David"/>
          <w:sz w:val="24"/>
          <w:szCs w:val="24"/>
          <w:rtl/>
        </w:rPr>
      </w:pPr>
    </w:p>
    <w:p w14:paraId="6AA8A9F2" w14:textId="77777777" w:rsidR="00B56AEB" w:rsidRPr="00137819" w:rsidRDefault="00B56AEB" w:rsidP="00137819">
      <w:pPr>
        <w:pStyle w:val="aa"/>
        <w:widowControl w:val="0"/>
        <w:tabs>
          <w:tab w:val="clear" w:pos="4153"/>
          <w:tab w:val="clear" w:pos="8306"/>
        </w:tabs>
        <w:ind w:right="357"/>
        <w:rPr>
          <w:rFonts w:ascii="David" w:hAnsi="David" w:cs="David"/>
          <w:sz w:val="24"/>
          <w:szCs w:val="24"/>
        </w:rPr>
      </w:pPr>
    </w:p>
    <w:p w14:paraId="255ABFEB" w14:textId="77E06368" w:rsidR="00B56AEB" w:rsidRPr="00137819" w:rsidRDefault="00B56AEB" w:rsidP="000E342F">
      <w:pPr>
        <w:pStyle w:val="aa"/>
        <w:widowControl w:val="0"/>
        <w:tabs>
          <w:tab w:val="clear" w:pos="4153"/>
          <w:tab w:val="clear" w:pos="8306"/>
        </w:tabs>
        <w:rPr>
          <w:rFonts w:ascii="David" w:hAnsi="David" w:cs="David"/>
          <w:sz w:val="24"/>
          <w:szCs w:val="24"/>
          <w:rtl/>
        </w:rPr>
      </w:pPr>
      <w:r w:rsidRPr="00137819">
        <w:rPr>
          <w:rFonts w:ascii="David" w:hAnsi="David" w:cs="David"/>
          <w:sz w:val="24"/>
          <w:szCs w:val="24"/>
          <w:rtl/>
        </w:rPr>
        <w:br/>
        <w:t xml:space="preserve"> </w:t>
      </w:r>
      <w:r w:rsidRPr="00137819">
        <w:rPr>
          <w:rFonts w:ascii="David" w:hAnsi="David" w:cs="David"/>
          <w:sz w:val="24"/>
          <w:szCs w:val="24"/>
          <w:rtl/>
        </w:rPr>
        <w:tab/>
        <w:t>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____________________</w:t>
      </w:r>
      <w:r w:rsidRPr="00137819">
        <w:rPr>
          <w:rFonts w:ascii="David" w:hAnsi="David" w:cs="David"/>
          <w:sz w:val="24"/>
          <w:szCs w:val="24"/>
          <w:rtl/>
        </w:rPr>
        <w:br/>
        <w:t xml:space="preserve">  </w:t>
      </w:r>
      <w:r w:rsidRPr="00137819">
        <w:rPr>
          <w:rFonts w:ascii="David" w:hAnsi="David" w:cs="David"/>
          <w:sz w:val="24"/>
          <w:szCs w:val="24"/>
          <w:rtl/>
        </w:rPr>
        <w:tab/>
        <w:t xml:space="preserve">  תאריך</w:t>
      </w:r>
      <w:r w:rsidRPr="00137819">
        <w:rPr>
          <w:rFonts w:ascii="David" w:hAnsi="David" w:cs="David"/>
          <w:sz w:val="24"/>
          <w:szCs w:val="24"/>
          <w:rtl/>
        </w:rPr>
        <w:tab/>
      </w:r>
      <w:r w:rsidRPr="00137819">
        <w:rPr>
          <w:rFonts w:ascii="David" w:hAnsi="David" w:cs="David"/>
          <w:sz w:val="24"/>
          <w:szCs w:val="24"/>
          <w:rtl/>
        </w:rPr>
        <w:tab/>
      </w:r>
      <w:r w:rsidR="000E342F">
        <w:rPr>
          <w:rFonts w:ascii="David" w:hAnsi="David" w:cs="David"/>
          <w:sz w:val="24"/>
          <w:szCs w:val="24"/>
          <w:rtl/>
        </w:rPr>
        <w:tab/>
      </w:r>
      <w:r w:rsidR="000E342F">
        <w:rPr>
          <w:rFonts w:ascii="David" w:hAnsi="David" w:cs="David"/>
          <w:sz w:val="24"/>
          <w:szCs w:val="24"/>
          <w:rtl/>
        </w:rPr>
        <w:tab/>
      </w:r>
      <w:r w:rsidR="000E342F">
        <w:rPr>
          <w:rFonts w:ascii="David" w:hAnsi="David" w:cs="David"/>
          <w:sz w:val="24"/>
          <w:szCs w:val="24"/>
          <w:rtl/>
        </w:rPr>
        <w:tab/>
      </w:r>
      <w:r w:rsidR="000E342F">
        <w:rPr>
          <w:rFonts w:ascii="David" w:hAnsi="David" w:cs="David"/>
          <w:sz w:val="24"/>
          <w:szCs w:val="24"/>
          <w:rtl/>
        </w:rPr>
        <w:tab/>
      </w:r>
      <w:r w:rsidRPr="00137819">
        <w:rPr>
          <w:rFonts w:ascii="David" w:hAnsi="David" w:cs="David"/>
          <w:sz w:val="24"/>
          <w:szCs w:val="24"/>
          <w:rtl/>
        </w:rPr>
        <w:t xml:space="preserve">שם המבצע/רו"ח, מס' </w:t>
      </w:r>
      <w:proofErr w:type="spellStart"/>
      <w:r w:rsidRPr="00137819">
        <w:rPr>
          <w:rFonts w:ascii="David" w:hAnsi="David" w:cs="David"/>
          <w:sz w:val="24"/>
          <w:szCs w:val="24"/>
          <w:rtl/>
        </w:rPr>
        <w:t>רשיון</w:t>
      </w:r>
      <w:proofErr w:type="spellEnd"/>
      <w:r w:rsidRPr="00137819">
        <w:rPr>
          <w:rFonts w:ascii="David" w:hAnsi="David" w:cs="David"/>
          <w:sz w:val="24"/>
          <w:szCs w:val="24"/>
          <w:rtl/>
        </w:rPr>
        <w:t>,</w:t>
      </w:r>
      <w:r w:rsidR="000E342F">
        <w:rPr>
          <w:rFonts w:ascii="David" w:hAnsi="David" w:cs="David" w:hint="cs"/>
          <w:sz w:val="24"/>
          <w:szCs w:val="24"/>
          <w:rtl/>
        </w:rPr>
        <w:t xml:space="preserve"> </w:t>
      </w:r>
      <w:r w:rsidRPr="00137819">
        <w:rPr>
          <w:rFonts w:ascii="David" w:hAnsi="David" w:cs="David"/>
          <w:sz w:val="24"/>
          <w:szCs w:val="24"/>
          <w:rtl/>
        </w:rPr>
        <w:t>חתימה וחותמת</w:t>
      </w:r>
    </w:p>
    <w:p w14:paraId="2581642D" w14:textId="77777777" w:rsidR="00B56AEB" w:rsidRPr="00137819" w:rsidRDefault="00B56AEB" w:rsidP="00137819">
      <w:pPr>
        <w:pStyle w:val="aa"/>
        <w:widowControl w:val="0"/>
        <w:tabs>
          <w:tab w:val="clear" w:pos="4153"/>
          <w:tab w:val="clear" w:pos="8306"/>
        </w:tabs>
        <w:ind w:right="454"/>
        <w:rPr>
          <w:rFonts w:ascii="David" w:hAnsi="David" w:cs="David"/>
          <w:sz w:val="24"/>
          <w:szCs w:val="24"/>
          <w:rtl/>
        </w:rPr>
      </w:pPr>
    </w:p>
    <w:p w14:paraId="6FECE8F6" w14:textId="77777777" w:rsidR="00B56AEB" w:rsidRPr="00137819" w:rsidRDefault="00B56AEB" w:rsidP="00137819">
      <w:pPr>
        <w:widowControl w:val="0"/>
        <w:rPr>
          <w:rFonts w:ascii="David" w:hAnsi="David"/>
          <w:rtl/>
        </w:rPr>
      </w:pPr>
    </w:p>
    <w:p w14:paraId="6EB224AB" w14:textId="77777777" w:rsidR="005E125E" w:rsidRPr="00137819" w:rsidRDefault="00E172BC" w:rsidP="00137819">
      <w:pPr>
        <w:rPr>
          <w:rFonts w:ascii="David" w:hAnsi="David"/>
          <w:b/>
          <w:bCs/>
          <w:rtl/>
        </w:rPr>
      </w:pPr>
      <w:r w:rsidRPr="00137819">
        <w:rPr>
          <w:rFonts w:ascii="David" w:hAnsi="David"/>
          <w:b/>
          <w:bCs/>
          <w:rtl/>
        </w:rPr>
        <w:br w:type="page"/>
      </w:r>
    </w:p>
    <w:p w14:paraId="4335A556" w14:textId="77777777" w:rsidR="00A76BD0" w:rsidRPr="00137819" w:rsidRDefault="00A76BD0" w:rsidP="00137819">
      <w:pPr>
        <w:rPr>
          <w:rFonts w:ascii="David" w:hAnsi="David"/>
          <w:b/>
          <w:bCs/>
          <w:rtl/>
        </w:rPr>
      </w:pPr>
    </w:p>
    <w:p w14:paraId="7C14BFC3" w14:textId="77777777" w:rsidR="0050695B" w:rsidRPr="00137819" w:rsidRDefault="0050695B" w:rsidP="00137819">
      <w:pPr>
        <w:pBdr>
          <w:top w:val="single" w:sz="4" w:space="1" w:color="auto"/>
          <w:bottom w:val="single" w:sz="4" w:space="1" w:color="auto"/>
        </w:pBdr>
        <w:rPr>
          <w:rFonts w:ascii="David" w:hAnsi="David"/>
          <w:b/>
          <w:bCs/>
          <w:rtl/>
        </w:rPr>
      </w:pPr>
      <w:r w:rsidRPr="00137819">
        <w:rPr>
          <w:rFonts w:ascii="David" w:hAnsi="David"/>
          <w:b/>
          <w:bCs/>
          <w:rtl/>
        </w:rPr>
        <w:t>מסמך ב' 6</w:t>
      </w:r>
    </w:p>
    <w:p w14:paraId="430D8EC8" w14:textId="77777777" w:rsidR="00A76BD0" w:rsidRPr="00137819" w:rsidRDefault="00A76BD0" w:rsidP="00137819">
      <w:pPr>
        <w:pBdr>
          <w:top w:val="single" w:sz="4" w:space="1" w:color="auto"/>
          <w:bottom w:val="single" w:sz="4" w:space="1" w:color="auto"/>
        </w:pBdr>
        <w:rPr>
          <w:rFonts w:ascii="David" w:hAnsi="David"/>
          <w:b/>
          <w:bCs/>
          <w:rtl/>
        </w:rPr>
      </w:pPr>
      <w:r w:rsidRPr="00137819">
        <w:rPr>
          <w:rFonts w:ascii="David" w:hAnsi="David"/>
          <w:b/>
          <w:bCs/>
          <w:rtl/>
        </w:rPr>
        <w:t>הצהרה בדבר העדר קרבה לעובד הרשות ו/או לחבר מועצה</w:t>
      </w:r>
    </w:p>
    <w:p w14:paraId="7A2B5AB5" w14:textId="77777777" w:rsidR="00A76BD0" w:rsidRPr="00137819" w:rsidRDefault="00A76BD0" w:rsidP="00137819">
      <w:pPr>
        <w:rPr>
          <w:rFonts w:ascii="David" w:hAnsi="David"/>
          <w:rtl/>
        </w:rPr>
      </w:pPr>
    </w:p>
    <w:p w14:paraId="6C43B99A" w14:textId="77777777" w:rsidR="004F00C3" w:rsidRPr="00137819" w:rsidRDefault="004F00C3" w:rsidP="00137819">
      <w:pPr>
        <w:rPr>
          <w:rFonts w:ascii="David" w:hAnsi="David"/>
          <w:rtl/>
        </w:rPr>
      </w:pPr>
    </w:p>
    <w:p w14:paraId="7D343FDA" w14:textId="77777777" w:rsidR="00A76BD0" w:rsidRPr="00137819" w:rsidRDefault="00A76BD0" w:rsidP="00137819">
      <w:pPr>
        <w:rPr>
          <w:rFonts w:ascii="David" w:hAnsi="David"/>
          <w:rtl/>
        </w:rPr>
      </w:pPr>
      <w:r w:rsidRPr="00137819">
        <w:rPr>
          <w:rFonts w:ascii="David" w:hAnsi="David"/>
          <w:rtl/>
        </w:rPr>
        <w:t>לכבוד</w:t>
      </w:r>
    </w:p>
    <w:p w14:paraId="58829896" w14:textId="77777777" w:rsidR="00A76BD0" w:rsidRPr="00137819" w:rsidRDefault="00A76BD0" w:rsidP="00137819">
      <w:pPr>
        <w:rPr>
          <w:rFonts w:ascii="David" w:hAnsi="David"/>
          <w:u w:val="single"/>
          <w:rtl/>
        </w:rPr>
      </w:pPr>
      <w:r w:rsidRPr="00137819">
        <w:rPr>
          <w:rFonts w:ascii="David" w:hAnsi="David"/>
          <w:u w:val="single"/>
          <w:rtl/>
        </w:rPr>
        <w:t xml:space="preserve">עיריית </w:t>
      </w:r>
      <w:r w:rsidR="002911EE" w:rsidRPr="00137819">
        <w:rPr>
          <w:rFonts w:ascii="David" w:hAnsi="David"/>
          <w:u w:val="single"/>
          <w:rtl/>
        </w:rPr>
        <w:t>בת-ים</w:t>
      </w:r>
    </w:p>
    <w:p w14:paraId="25249F37" w14:textId="77777777" w:rsidR="004F00C3" w:rsidRPr="00137819" w:rsidRDefault="004F00C3" w:rsidP="00137819">
      <w:pPr>
        <w:rPr>
          <w:rFonts w:ascii="David" w:hAnsi="David"/>
          <w:b/>
          <w:bCs/>
          <w:u w:val="single"/>
          <w:rtl/>
        </w:rPr>
      </w:pPr>
    </w:p>
    <w:p w14:paraId="08FCC9F7" w14:textId="77777777" w:rsidR="00A76BD0" w:rsidRPr="00137819" w:rsidRDefault="00A76BD0" w:rsidP="00137819">
      <w:pPr>
        <w:rPr>
          <w:rFonts w:ascii="David" w:hAnsi="David"/>
          <w:b/>
          <w:bCs/>
          <w:rtl/>
        </w:rPr>
      </w:pPr>
      <w:proofErr w:type="spellStart"/>
      <w:r w:rsidRPr="00137819">
        <w:rPr>
          <w:rFonts w:ascii="David" w:hAnsi="David"/>
          <w:b/>
          <w:bCs/>
          <w:rtl/>
        </w:rPr>
        <w:t>א.ג.נ</w:t>
      </w:r>
      <w:proofErr w:type="spellEnd"/>
      <w:r w:rsidRPr="00137819">
        <w:rPr>
          <w:rFonts w:ascii="David" w:hAnsi="David"/>
          <w:b/>
          <w:bCs/>
          <w:rtl/>
        </w:rPr>
        <w:t>.,</w:t>
      </w:r>
    </w:p>
    <w:p w14:paraId="64DCB90F" w14:textId="77777777" w:rsidR="004F00C3" w:rsidRPr="00137819" w:rsidRDefault="004F00C3" w:rsidP="00137819">
      <w:pPr>
        <w:rPr>
          <w:rFonts w:ascii="David" w:hAnsi="David"/>
          <w:b/>
          <w:bCs/>
          <w:rtl/>
        </w:rPr>
      </w:pPr>
    </w:p>
    <w:p w14:paraId="02B4545D" w14:textId="22062436" w:rsidR="00C42C13" w:rsidRDefault="00C42C13" w:rsidP="00915209">
      <w:pPr>
        <w:pStyle w:val="afa"/>
        <w:numPr>
          <w:ilvl w:val="0"/>
          <w:numId w:val="5"/>
        </w:numPr>
        <w:spacing w:after="200"/>
        <w:rPr>
          <w:rFonts w:ascii="David" w:hAnsi="David" w:cs="David"/>
          <w:sz w:val="24"/>
          <w:szCs w:val="24"/>
        </w:rPr>
      </w:pPr>
      <w:r>
        <w:rPr>
          <w:rFonts w:ascii="David" w:hAnsi="David" w:cs="David" w:hint="cs"/>
          <w:sz w:val="24"/>
          <w:szCs w:val="24"/>
          <w:rtl/>
        </w:rPr>
        <w:t xml:space="preserve">אני </w:t>
      </w:r>
      <w:r w:rsidR="00883149">
        <w:rPr>
          <w:rFonts w:ascii="David" w:hAnsi="David" w:cs="David" w:hint="cs"/>
          <w:sz w:val="24"/>
          <w:szCs w:val="24"/>
          <w:rtl/>
        </w:rPr>
        <w:t xml:space="preserve">המציע </w:t>
      </w:r>
      <w:r>
        <w:rPr>
          <w:rFonts w:ascii="David" w:hAnsi="David" w:cs="David" w:hint="cs"/>
          <w:sz w:val="24"/>
          <w:szCs w:val="24"/>
          <w:rtl/>
        </w:rPr>
        <w:t xml:space="preserve"> במכרז </w:t>
      </w:r>
      <w:r w:rsidR="006F50C0">
        <w:rPr>
          <w:rFonts w:ascii="David" w:hAnsi="David" w:cs="David" w:hint="cs"/>
          <w:sz w:val="24"/>
          <w:szCs w:val="24"/>
          <w:rtl/>
        </w:rPr>
        <w:t>31.21</w:t>
      </w:r>
      <w:r>
        <w:rPr>
          <w:rFonts w:ascii="David" w:hAnsi="David" w:cs="David" w:hint="cs"/>
          <w:sz w:val="24"/>
          <w:szCs w:val="24"/>
          <w:rtl/>
        </w:rPr>
        <w:t>__________________</w:t>
      </w:r>
    </w:p>
    <w:p w14:paraId="5B151414" w14:textId="77777777" w:rsidR="00A76BD0" w:rsidRPr="00137819" w:rsidRDefault="00A76BD0" w:rsidP="00915209">
      <w:pPr>
        <w:pStyle w:val="afa"/>
        <w:numPr>
          <w:ilvl w:val="0"/>
          <w:numId w:val="5"/>
        </w:numPr>
        <w:spacing w:after="200"/>
        <w:rPr>
          <w:rFonts w:ascii="David" w:hAnsi="David" w:cs="David"/>
          <w:sz w:val="24"/>
          <w:szCs w:val="24"/>
        </w:rPr>
      </w:pPr>
      <w:r w:rsidRPr="00137819">
        <w:rPr>
          <w:rFonts w:ascii="David" w:hAnsi="David" w:cs="David"/>
          <w:sz w:val="24"/>
          <w:szCs w:val="24"/>
          <w:rtl/>
        </w:rPr>
        <w:t xml:space="preserve">הנני מצהיר בזאת כי </w:t>
      </w:r>
      <w:r w:rsidR="002911EE" w:rsidRPr="00137819">
        <w:rPr>
          <w:rFonts w:ascii="David" w:hAnsi="David" w:cs="David"/>
          <w:sz w:val="24"/>
          <w:szCs w:val="24"/>
          <w:rtl/>
        </w:rPr>
        <w:t xml:space="preserve">עיריית </w:t>
      </w:r>
      <w:r w:rsidR="00CC6028">
        <w:rPr>
          <w:rFonts w:ascii="David" w:hAnsi="David" w:cs="David" w:hint="cs"/>
          <w:sz w:val="24"/>
          <w:szCs w:val="24"/>
          <w:rtl/>
        </w:rPr>
        <w:t>בת</w:t>
      </w:r>
      <w:r w:rsidR="002911EE" w:rsidRPr="00137819">
        <w:rPr>
          <w:rFonts w:ascii="David" w:hAnsi="David" w:cs="David"/>
          <w:sz w:val="24"/>
          <w:szCs w:val="24"/>
          <w:rtl/>
        </w:rPr>
        <w:t xml:space="preserve">-ים </w:t>
      </w:r>
      <w:r w:rsidRPr="00137819">
        <w:rPr>
          <w:rFonts w:ascii="David" w:hAnsi="David" w:cs="David"/>
          <w:sz w:val="24"/>
          <w:szCs w:val="24"/>
          <w:rtl/>
        </w:rPr>
        <w:t>הביאה לידיעתי את הוראות הסעיפים הבאים:</w:t>
      </w:r>
    </w:p>
    <w:p w14:paraId="52B0281F" w14:textId="77777777" w:rsidR="00A76BD0" w:rsidRPr="00137819" w:rsidRDefault="00A76BD0" w:rsidP="00137819">
      <w:pPr>
        <w:pStyle w:val="afa"/>
        <w:rPr>
          <w:rFonts w:ascii="David" w:hAnsi="David" w:cs="David"/>
          <w:sz w:val="24"/>
          <w:szCs w:val="24"/>
        </w:rPr>
      </w:pPr>
    </w:p>
    <w:p w14:paraId="4B000A79" w14:textId="77777777" w:rsidR="00A76BD0" w:rsidRPr="00137819" w:rsidRDefault="00A76BD0" w:rsidP="00915209">
      <w:pPr>
        <w:pStyle w:val="afa"/>
        <w:numPr>
          <w:ilvl w:val="1"/>
          <w:numId w:val="5"/>
        </w:numPr>
        <w:spacing w:after="200"/>
        <w:rPr>
          <w:rFonts w:ascii="David" w:hAnsi="David" w:cs="David"/>
          <w:sz w:val="24"/>
          <w:szCs w:val="24"/>
          <w:rtl/>
        </w:rPr>
      </w:pPr>
      <w:r w:rsidRPr="00137819">
        <w:rPr>
          <w:rFonts w:ascii="David" w:hAnsi="David" w:cs="David"/>
          <w:sz w:val="24"/>
          <w:szCs w:val="24"/>
          <w:rtl/>
        </w:rPr>
        <w:t>סעיף 122 א' (א) לפקודת העיריות (נוסח חדש) הקובע כדלקמן :</w:t>
      </w:r>
    </w:p>
    <w:p w14:paraId="5B9E9C4C" w14:textId="77777777" w:rsidR="00A76BD0" w:rsidRPr="00137819" w:rsidRDefault="00A76BD0" w:rsidP="00137819">
      <w:pPr>
        <w:pStyle w:val="afa"/>
        <w:ind w:left="1080"/>
        <w:rPr>
          <w:rFonts w:ascii="David" w:hAnsi="David" w:cs="David"/>
          <w:sz w:val="24"/>
          <w:szCs w:val="24"/>
          <w:rtl/>
        </w:rPr>
      </w:pPr>
      <w:r w:rsidRPr="00137819">
        <w:rPr>
          <w:rFonts w:ascii="David" w:hAnsi="David" w:cs="David"/>
          <w:sz w:val="24"/>
          <w:szCs w:val="24"/>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העירייה, לעניין זה, "קרוב" – בן זוג, הורה, בן או בת, אח או אחות".</w:t>
      </w:r>
    </w:p>
    <w:p w14:paraId="6EDEEF5D" w14:textId="77777777" w:rsidR="00A76BD0" w:rsidRPr="00137819" w:rsidRDefault="00A76BD0" w:rsidP="00915209">
      <w:pPr>
        <w:pStyle w:val="afa"/>
        <w:numPr>
          <w:ilvl w:val="1"/>
          <w:numId w:val="5"/>
        </w:numPr>
        <w:spacing w:after="200"/>
        <w:rPr>
          <w:rFonts w:ascii="David" w:hAnsi="David" w:cs="David"/>
          <w:sz w:val="24"/>
          <w:szCs w:val="24"/>
          <w:rtl/>
        </w:rPr>
      </w:pPr>
      <w:r w:rsidRPr="00137819">
        <w:rPr>
          <w:rFonts w:ascii="David" w:hAnsi="David" w:cs="David"/>
          <w:sz w:val="24"/>
          <w:szCs w:val="24"/>
          <w:rtl/>
        </w:rPr>
        <w:t>כלל 12 (א) של ההודעה בדבר כללים למניעת ניגוד עניינים של נבחרי הציבור ברשויות המקומיות הקובע:</w:t>
      </w:r>
    </w:p>
    <w:p w14:paraId="7991C83B" w14:textId="77777777" w:rsidR="00A76BD0" w:rsidRPr="00137819" w:rsidRDefault="00A76BD0" w:rsidP="00137819">
      <w:pPr>
        <w:pStyle w:val="afa"/>
        <w:ind w:left="1080"/>
        <w:rPr>
          <w:rFonts w:ascii="David" w:hAnsi="David" w:cs="David"/>
          <w:sz w:val="24"/>
          <w:szCs w:val="24"/>
          <w:rtl/>
        </w:rPr>
      </w:pPr>
      <w:r w:rsidRPr="00137819">
        <w:rPr>
          <w:rFonts w:ascii="David" w:hAnsi="David" w:cs="David"/>
          <w:sz w:val="24"/>
          <w:szCs w:val="24"/>
          <w:rtl/>
        </w:rPr>
        <w:t>"חבר המועצה לא יהיה צד לחוזה או לעסקה עם הרשות המקומית: לעניין זה,</w:t>
      </w:r>
    </w:p>
    <w:p w14:paraId="68BB6C9A" w14:textId="77777777" w:rsidR="00A76BD0" w:rsidRPr="00137819" w:rsidRDefault="00A76BD0" w:rsidP="00137819">
      <w:pPr>
        <w:pStyle w:val="afa"/>
        <w:ind w:left="1080"/>
        <w:rPr>
          <w:rFonts w:ascii="David" w:hAnsi="David" w:cs="David"/>
          <w:sz w:val="24"/>
          <w:szCs w:val="24"/>
          <w:rtl/>
        </w:rPr>
      </w:pPr>
      <w:r w:rsidRPr="00137819">
        <w:rPr>
          <w:rFonts w:ascii="David" w:hAnsi="David" w:cs="David"/>
          <w:sz w:val="24"/>
          <w:szCs w:val="24"/>
          <w:rtl/>
        </w:rPr>
        <w:t>"חבר מועצה"  - חבר מועצה או קרובו או תאגיד שהוא או קרובו בעלי שיטה בו</w:t>
      </w:r>
    </w:p>
    <w:p w14:paraId="794242CF" w14:textId="77777777" w:rsidR="00A76BD0" w:rsidRPr="00137819" w:rsidRDefault="00A76BD0" w:rsidP="00137819">
      <w:pPr>
        <w:pStyle w:val="afa"/>
        <w:ind w:left="1080"/>
        <w:rPr>
          <w:rFonts w:ascii="David" w:hAnsi="David" w:cs="David"/>
          <w:sz w:val="24"/>
          <w:szCs w:val="24"/>
          <w:rtl/>
        </w:rPr>
      </w:pPr>
      <w:r w:rsidRPr="00137819">
        <w:rPr>
          <w:rFonts w:ascii="David" w:hAnsi="David" w:cs="David"/>
          <w:sz w:val="24"/>
          <w:szCs w:val="24"/>
          <w:rtl/>
        </w:rPr>
        <w:t>(ראה הגדרות "בעלי שליטה" ו"קרוב" בסעיף 1 (1) (ב) ו- 2 (1) (ב)".</w:t>
      </w:r>
    </w:p>
    <w:p w14:paraId="7E09EA7E" w14:textId="77777777" w:rsidR="00A76BD0" w:rsidRPr="00137819" w:rsidRDefault="00A76BD0" w:rsidP="00915209">
      <w:pPr>
        <w:pStyle w:val="afa"/>
        <w:numPr>
          <w:ilvl w:val="1"/>
          <w:numId w:val="5"/>
        </w:numPr>
        <w:spacing w:after="200"/>
        <w:rPr>
          <w:rFonts w:ascii="David" w:hAnsi="David" w:cs="David"/>
          <w:sz w:val="24"/>
          <w:szCs w:val="24"/>
          <w:rtl/>
        </w:rPr>
      </w:pPr>
      <w:r w:rsidRPr="00137819">
        <w:rPr>
          <w:rFonts w:ascii="David" w:hAnsi="David" w:cs="David"/>
          <w:sz w:val="24"/>
          <w:szCs w:val="24"/>
          <w:rtl/>
        </w:rPr>
        <w:t>סעיף 174 (א) לפקודת העיריות (נוסח חדש) הקובע כי:</w:t>
      </w:r>
    </w:p>
    <w:p w14:paraId="5D75E82C" w14:textId="77777777" w:rsidR="00A76BD0" w:rsidRPr="00137819" w:rsidRDefault="00A76BD0" w:rsidP="00137819">
      <w:pPr>
        <w:pStyle w:val="afa"/>
        <w:ind w:left="1080"/>
        <w:rPr>
          <w:rFonts w:ascii="David" w:hAnsi="David" w:cs="David"/>
          <w:sz w:val="24"/>
          <w:szCs w:val="24"/>
          <w:rtl/>
        </w:rPr>
      </w:pPr>
      <w:r w:rsidRPr="00137819">
        <w:rPr>
          <w:rFonts w:ascii="David" w:hAnsi="David" w:cs="David"/>
          <w:sz w:val="24"/>
          <w:szCs w:val="24"/>
          <w:rtl/>
        </w:rPr>
        <w:t>"פקיד או עובד של עירייה לא יהיה נוגע או מעוניין, במישרין או בעקיפין, על ידי עצמו או על ידי בן-זוגו או שותפו או סוכנו, בשום חוזה שנעשה עם העירייה ובשום עבודה המבוצעת למענה".</w:t>
      </w:r>
    </w:p>
    <w:p w14:paraId="0F58B854" w14:textId="77777777" w:rsidR="00A76BD0" w:rsidRPr="00137819" w:rsidRDefault="00A76BD0" w:rsidP="00915209">
      <w:pPr>
        <w:pStyle w:val="afa"/>
        <w:numPr>
          <w:ilvl w:val="0"/>
          <w:numId w:val="5"/>
        </w:numPr>
        <w:spacing w:after="200"/>
        <w:rPr>
          <w:rFonts w:ascii="David" w:hAnsi="David" w:cs="David"/>
          <w:sz w:val="24"/>
          <w:szCs w:val="24"/>
        </w:rPr>
      </w:pPr>
      <w:r w:rsidRPr="00137819">
        <w:rPr>
          <w:rFonts w:ascii="David" w:hAnsi="David" w:cs="David"/>
          <w:sz w:val="24"/>
          <w:szCs w:val="24"/>
          <w:rtl/>
        </w:rPr>
        <w:t>בהתאם לכך הנני מבקש להודיע ולהצהיר כי :</w:t>
      </w:r>
    </w:p>
    <w:p w14:paraId="59A427E9" w14:textId="77777777" w:rsidR="00A76BD0" w:rsidRPr="00137819" w:rsidRDefault="00A76BD0" w:rsidP="00915209">
      <w:pPr>
        <w:pStyle w:val="afa"/>
        <w:numPr>
          <w:ilvl w:val="1"/>
          <w:numId w:val="5"/>
        </w:numPr>
        <w:spacing w:after="200"/>
        <w:rPr>
          <w:rFonts w:ascii="David" w:hAnsi="David" w:cs="David"/>
          <w:sz w:val="24"/>
          <w:szCs w:val="24"/>
          <w:rtl/>
        </w:rPr>
      </w:pPr>
      <w:r w:rsidRPr="00137819">
        <w:rPr>
          <w:rFonts w:ascii="David" w:hAnsi="David" w:cs="David"/>
          <w:sz w:val="24"/>
          <w:szCs w:val="24"/>
          <w:rtl/>
        </w:rPr>
        <w:t>בין חברי מועצת העירייה  אין לי :בן זוג, הורה, בן או בת, אח או אחות ואף לא מי שאני לו סוכן או שותף.</w:t>
      </w:r>
    </w:p>
    <w:p w14:paraId="099BF4BB" w14:textId="77777777" w:rsidR="00A76BD0" w:rsidRPr="00137819" w:rsidRDefault="00A76BD0" w:rsidP="00915209">
      <w:pPr>
        <w:pStyle w:val="afa"/>
        <w:numPr>
          <w:ilvl w:val="1"/>
          <w:numId w:val="5"/>
        </w:numPr>
        <w:spacing w:after="200"/>
        <w:ind w:left="1077"/>
        <w:rPr>
          <w:rFonts w:ascii="David" w:hAnsi="David" w:cs="David"/>
          <w:sz w:val="24"/>
          <w:szCs w:val="24"/>
          <w:rtl/>
        </w:rPr>
      </w:pPr>
      <w:r w:rsidRPr="00137819">
        <w:rPr>
          <w:rFonts w:ascii="David" w:hAnsi="David" w:cs="David"/>
          <w:sz w:val="24"/>
          <w:szCs w:val="24"/>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3F0870AB" w14:textId="77777777" w:rsidR="00A76BD0" w:rsidRPr="00137819" w:rsidRDefault="00A76BD0" w:rsidP="00915209">
      <w:pPr>
        <w:pStyle w:val="afa"/>
        <w:numPr>
          <w:ilvl w:val="1"/>
          <w:numId w:val="5"/>
        </w:numPr>
        <w:rPr>
          <w:rFonts w:ascii="David" w:hAnsi="David" w:cs="David"/>
          <w:sz w:val="24"/>
          <w:szCs w:val="24"/>
          <w:rtl/>
        </w:rPr>
      </w:pPr>
      <w:r w:rsidRPr="00137819">
        <w:rPr>
          <w:rFonts w:ascii="David" w:hAnsi="David" w:cs="David"/>
          <w:sz w:val="24"/>
          <w:szCs w:val="24"/>
          <w:rtl/>
        </w:rPr>
        <w:t>אין לי בן זוג, שותף או מי שאני סוכנו, העובד ברשות.</w:t>
      </w:r>
    </w:p>
    <w:p w14:paraId="41D71594" w14:textId="77777777" w:rsidR="00A76BD0" w:rsidRPr="00137819" w:rsidRDefault="00A76BD0" w:rsidP="00137819">
      <w:pPr>
        <w:rPr>
          <w:rFonts w:ascii="David" w:hAnsi="David"/>
          <w:rtl/>
        </w:rPr>
      </w:pPr>
    </w:p>
    <w:p w14:paraId="7363B736" w14:textId="77777777" w:rsidR="00A76BD0" w:rsidRPr="00137819" w:rsidRDefault="00A76BD0" w:rsidP="00915209">
      <w:pPr>
        <w:pStyle w:val="afa"/>
        <w:numPr>
          <w:ilvl w:val="0"/>
          <w:numId w:val="5"/>
        </w:numPr>
        <w:rPr>
          <w:rFonts w:ascii="David" w:hAnsi="David" w:cs="David"/>
          <w:sz w:val="24"/>
          <w:szCs w:val="24"/>
        </w:rPr>
      </w:pPr>
      <w:r w:rsidRPr="00137819">
        <w:rPr>
          <w:rFonts w:ascii="David" w:hAnsi="David" w:cs="David"/>
          <w:sz w:val="24"/>
          <w:szCs w:val="24"/>
          <w:rtl/>
        </w:rPr>
        <w:t>ידוע לי כי העירייה תהיה רשאית לפסול את הצעתי אם יש לי קרבה כאמור לעיל, או אם מסרתי הצהרה לא נכונה.</w:t>
      </w:r>
    </w:p>
    <w:p w14:paraId="53789AC3" w14:textId="77777777" w:rsidR="00A76BD0" w:rsidRPr="00137819" w:rsidRDefault="00A76BD0" w:rsidP="00137819">
      <w:pPr>
        <w:pStyle w:val="afa"/>
        <w:rPr>
          <w:rFonts w:ascii="David" w:hAnsi="David" w:cs="David"/>
          <w:sz w:val="24"/>
          <w:szCs w:val="24"/>
          <w:rtl/>
        </w:rPr>
      </w:pPr>
    </w:p>
    <w:p w14:paraId="54D60654" w14:textId="77777777" w:rsidR="00A76BD0" w:rsidRPr="00137819" w:rsidRDefault="00A76BD0" w:rsidP="00915209">
      <w:pPr>
        <w:pStyle w:val="afa"/>
        <w:numPr>
          <w:ilvl w:val="0"/>
          <w:numId w:val="5"/>
        </w:numPr>
        <w:rPr>
          <w:rFonts w:ascii="David" w:hAnsi="David" w:cs="David"/>
          <w:sz w:val="24"/>
          <w:szCs w:val="24"/>
        </w:rPr>
      </w:pPr>
      <w:r w:rsidRPr="00137819">
        <w:rPr>
          <w:rFonts w:ascii="David" w:hAnsi="David" w:cs="David"/>
          <w:sz w:val="24"/>
          <w:szCs w:val="24"/>
          <w:rtl/>
        </w:rPr>
        <w:t>אני מצהיר בזאת כי הפרטים שמסרתי לעיל הינם נכונים ומלאים, והאמור בהצהרה זו הינו אמת.</w:t>
      </w:r>
    </w:p>
    <w:p w14:paraId="31BD960A" w14:textId="77777777" w:rsidR="00A76BD0" w:rsidRPr="00137819" w:rsidRDefault="00A76BD0" w:rsidP="00137819">
      <w:pPr>
        <w:pStyle w:val="afa"/>
        <w:rPr>
          <w:rFonts w:ascii="David" w:hAnsi="David" w:cs="David"/>
          <w:sz w:val="24"/>
          <w:szCs w:val="24"/>
          <w:rtl/>
        </w:rPr>
      </w:pPr>
    </w:p>
    <w:p w14:paraId="5131C916" w14:textId="77777777" w:rsidR="00A76BD0" w:rsidRPr="00137819" w:rsidRDefault="00A76BD0" w:rsidP="00915209">
      <w:pPr>
        <w:pStyle w:val="afa"/>
        <w:numPr>
          <w:ilvl w:val="0"/>
          <w:numId w:val="5"/>
        </w:numPr>
        <w:rPr>
          <w:rFonts w:ascii="David" w:hAnsi="David" w:cs="David"/>
          <w:sz w:val="24"/>
          <w:szCs w:val="24"/>
        </w:rPr>
      </w:pPr>
      <w:r w:rsidRPr="00137819">
        <w:rPr>
          <w:rFonts w:ascii="David" w:hAnsi="David" w:cs="David"/>
          <w:sz w:val="24"/>
          <w:szCs w:val="24"/>
          <w:rtl/>
        </w:rPr>
        <w:t>אין כאמור לעיל כדי לגרוע מהוראות כל דין בכלל ובפרט מהוראות סעיף 122 א' (3) לפקודת העיריות, לפיהן מועצת העירייה ברוב של 2/3 מחבריה ובאישור שר הפנים רשאית להתיר התקשרות לפי סעיף 122 א' (א) לפקודת העיריות ובלבד שהאישור ותנאיו פורסמו ברשומות.</w:t>
      </w:r>
    </w:p>
    <w:p w14:paraId="7DFC2775" w14:textId="77777777" w:rsidR="00A76BD0" w:rsidRPr="00137819" w:rsidRDefault="00A76BD0" w:rsidP="00137819">
      <w:pPr>
        <w:ind w:left="360"/>
        <w:rPr>
          <w:rFonts w:ascii="David" w:hAnsi="David"/>
          <w:rtl/>
        </w:rPr>
      </w:pPr>
    </w:p>
    <w:p w14:paraId="4D82A4DF" w14:textId="77777777" w:rsidR="00A76BD0" w:rsidRPr="00137819" w:rsidRDefault="00A76BD0" w:rsidP="00137819">
      <w:pPr>
        <w:ind w:left="360"/>
        <w:rPr>
          <w:rFonts w:ascii="David" w:hAnsi="David"/>
          <w:b/>
          <w:bCs/>
          <w:rtl/>
        </w:rPr>
      </w:pPr>
    </w:p>
    <w:p w14:paraId="27FBD21C" w14:textId="77777777" w:rsidR="004F00C3" w:rsidRPr="00137819" w:rsidRDefault="004F00C3" w:rsidP="00137819">
      <w:pPr>
        <w:ind w:left="360"/>
        <w:rPr>
          <w:rFonts w:ascii="David" w:hAnsi="David"/>
          <w:b/>
          <w:bCs/>
          <w:rtl/>
        </w:rPr>
      </w:pPr>
    </w:p>
    <w:p w14:paraId="02B84083" w14:textId="77777777" w:rsidR="004F00C3" w:rsidRPr="00137819" w:rsidRDefault="004F00C3" w:rsidP="00137819">
      <w:pPr>
        <w:ind w:left="360"/>
        <w:rPr>
          <w:rFonts w:ascii="David" w:hAnsi="David"/>
          <w:b/>
          <w:bCs/>
          <w:rtl/>
        </w:rPr>
      </w:pPr>
    </w:p>
    <w:p w14:paraId="718F87E0" w14:textId="77777777" w:rsidR="00A76BD0" w:rsidRPr="00137819" w:rsidRDefault="00A76BD0" w:rsidP="00137819">
      <w:pPr>
        <w:ind w:left="360"/>
        <w:rPr>
          <w:rFonts w:ascii="David" w:hAnsi="David"/>
          <w:b/>
          <w:bCs/>
          <w:rtl/>
        </w:rPr>
      </w:pPr>
      <w:r w:rsidRPr="00137819">
        <w:rPr>
          <w:rFonts w:ascii="David" w:hAnsi="David"/>
          <w:b/>
          <w:bCs/>
          <w:rtl/>
        </w:rPr>
        <w:t xml:space="preserve">שם </w:t>
      </w:r>
      <w:r w:rsidR="004F3D2C" w:rsidRPr="00137819">
        <w:rPr>
          <w:rFonts w:ascii="David" w:hAnsi="David"/>
          <w:b/>
          <w:bCs/>
          <w:rtl/>
        </w:rPr>
        <w:t>המציע</w:t>
      </w:r>
      <w:r w:rsidRPr="00137819">
        <w:rPr>
          <w:rFonts w:ascii="David" w:hAnsi="David"/>
          <w:b/>
          <w:bCs/>
          <w:rtl/>
        </w:rPr>
        <w:t xml:space="preserve">:____________                                 </w:t>
      </w:r>
      <w:r w:rsidRPr="00137819">
        <w:rPr>
          <w:rFonts w:ascii="David" w:hAnsi="David"/>
          <w:b/>
          <w:bCs/>
          <w:rtl/>
        </w:rPr>
        <w:tab/>
      </w:r>
      <w:r w:rsidRPr="00137819">
        <w:rPr>
          <w:rFonts w:ascii="David" w:hAnsi="David"/>
          <w:b/>
          <w:bCs/>
          <w:rtl/>
        </w:rPr>
        <w:tab/>
        <w:t>חתימת המציע:____________</w:t>
      </w:r>
    </w:p>
    <w:p w14:paraId="2A5C959D" w14:textId="77777777" w:rsidR="00A76BD0" w:rsidRPr="00137819" w:rsidRDefault="00A76BD0" w:rsidP="00137819">
      <w:pPr>
        <w:pStyle w:val="afa"/>
        <w:ind w:left="425"/>
        <w:rPr>
          <w:rFonts w:ascii="David" w:hAnsi="David" w:cs="David"/>
          <w:b/>
          <w:bCs/>
          <w:sz w:val="24"/>
          <w:szCs w:val="24"/>
          <w:rtl/>
        </w:rPr>
      </w:pPr>
    </w:p>
    <w:p w14:paraId="3CE46E8B" w14:textId="77777777" w:rsidR="00D212FD" w:rsidRPr="00137819" w:rsidRDefault="00D212FD" w:rsidP="00137819">
      <w:pPr>
        <w:pBdr>
          <w:top w:val="single" w:sz="4" w:space="1" w:color="auto"/>
          <w:bottom w:val="single" w:sz="4" w:space="1" w:color="auto"/>
        </w:pBdr>
        <w:rPr>
          <w:rFonts w:ascii="David" w:hAnsi="David"/>
          <w:b/>
          <w:bCs/>
          <w:rtl/>
        </w:rPr>
      </w:pPr>
      <w:r w:rsidRPr="00137819">
        <w:rPr>
          <w:rFonts w:ascii="David" w:hAnsi="David"/>
          <w:b/>
          <w:bCs/>
          <w:u w:val="single"/>
          <w:rtl/>
        </w:rPr>
        <w:br w:type="page"/>
      </w:r>
      <w:r w:rsidRPr="00137819">
        <w:rPr>
          <w:rFonts w:ascii="David" w:hAnsi="David"/>
          <w:b/>
          <w:bCs/>
          <w:rtl/>
        </w:rPr>
        <w:t xml:space="preserve">מסמך ב' </w:t>
      </w:r>
      <w:r w:rsidR="00A76BD0" w:rsidRPr="00137819">
        <w:rPr>
          <w:rFonts w:ascii="David" w:hAnsi="David"/>
          <w:b/>
          <w:bCs/>
          <w:rtl/>
        </w:rPr>
        <w:t>7</w:t>
      </w:r>
      <w:r w:rsidR="00C42C13">
        <w:rPr>
          <w:rFonts w:ascii="David" w:hAnsi="David" w:hint="cs"/>
          <w:b/>
          <w:bCs/>
          <w:rtl/>
        </w:rPr>
        <w:t xml:space="preserve">/ גוף ציבורי </w:t>
      </w:r>
    </w:p>
    <w:p w14:paraId="2271A16A" w14:textId="77777777" w:rsidR="00D212FD" w:rsidRPr="00137819" w:rsidRDefault="0024130B" w:rsidP="00137819">
      <w:pPr>
        <w:pBdr>
          <w:top w:val="single" w:sz="4" w:space="1" w:color="auto"/>
          <w:bottom w:val="single" w:sz="4" w:space="1" w:color="auto"/>
        </w:pBdr>
        <w:rPr>
          <w:rFonts w:ascii="David" w:hAnsi="David"/>
          <w:b/>
          <w:bCs/>
          <w:rtl/>
        </w:rPr>
      </w:pPr>
      <w:r w:rsidRPr="00137819">
        <w:rPr>
          <w:rFonts w:ascii="David" w:hAnsi="David"/>
          <w:b/>
          <w:bCs/>
          <w:rtl/>
        </w:rPr>
        <w:t xml:space="preserve">אישור </w:t>
      </w:r>
      <w:r w:rsidR="001041BF" w:rsidRPr="00137819">
        <w:rPr>
          <w:rFonts w:ascii="David" w:hAnsi="David"/>
          <w:b/>
          <w:bCs/>
          <w:rtl/>
        </w:rPr>
        <w:t>מרשויות מקומיות</w:t>
      </w:r>
    </w:p>
    <w:p w14:paraId="7C4A2DF4" w14:textId="77777777" w:rsidR="00206A72" w:rsidRPr="00137819" w:rsidRDefault="00AB2148" w:rsidP="00137819">
      <w:pPr>
        <w:rPr>
          <w:rFonts w:ascii="David" w:hAnsi="David"/>
          <w:rtl/>
        </w:rPr>
      </w:pPr>
      <w:r w:rsidRPr="00137819">
        <w:rPr>
          <w:rFonts w:ascii="David" w:hAnsi="David"/>
          <w:rtl/>
        </w:rPr>
        <w:t>*יש</w:t>
      </w:r>
      <w:r w:rsidR="00206A72" w:rsidRPr="00137819">
        <w:rPr>
          <w:rFonts w:ascii="David" w:hAnsi="David"/>
          <w:rtl/>
        </w:rPr>
        <w:t xml:space="preserve"> למלא אישור נפרד לכל גוף ממליץ</w:t>
      </w:r>
    </w:p>
    <w:p w14:paraId="44D1F0A9" w14:textId="77777777" w:rsidR="00AB2148" w:rsidRPr="00137819" w:rsidRDefault="00AB2148" w:rsidP="00137819">
      <w:pPr>
        <w:rPr>
          <w:rFonts w:ascii="David" w:hAnsi="David"/>
        </w:rPr>
      </w:pPr>
      <w:r w:rsidRPr="00137819">
        <w:rPr>
          <w:rFonts w:ascii="David" w:hAnsi="David"/>
          <w:rtl/>
        </w:rPr>
        <w:t>*ניתן לצרף אישורים מגופים להם סיפק המציע שירותים כאמור, שלא ע"ג מסמך זה, ובלבד שכל הפרטים הכלולים במסמך זה יכללו באישור.</w:t>
      </w:r>
    </w:p>
    <w:p w14:paraId="450A6986" w14:textId="77777777" w:rsidR="00354CA1" w:rsidRPr="00137819" w:rsidRDefault="00354CA1" w:rsidP="00137819">
      <w:pPr>
        <w:rPr>
          <w:rFonts w:ascii="David" w:hAnsi="David"/>
          <w:b/>
          <w:bCs/>
          <w:u w:val="single"/>
          <w:rtl/>
        </w:rPr>
      </w:pPr>
    </w:p>
    <w:p w14:paraId="3B7F0343" w14:textId="77777777" w:rsidR="0024130B" w:rsidRPr="00137819" w:rsidRDefault="0024130B" w:rsidP="00137819">
      <w:pPr>
        <w:tabs>
          <w:tab w:val="left" w:pos="1437"/>
          <w:tab w:val="left" w:pos="1617"/>
        </w:tabs>
        <w:rPr>
          <w:rFonts w:ascii="David" w:hAnsi="David"/>
          <w:rtl/>
        </w:rPr>
      </w:pPr>
      <w:r w:rsidRPr="00137819">
        <w:rPr>
          <w:rFonts w:ascii="David" w:hAnsi="David"/>
          <w:rtl/>
        </w:rPr>
        <w:t>לכבוד</w:t>
      </w:r>
    </w:p>
    <w:p w14:paraId="12ACE30E" w14:textId="77777777" w:rsidR="0024130B" w:rsidRPr="00137819" w:rsidRDefault="002911EE" w:rsidP="00137819">
      <w:pPr>
        <w:tabs>
          <w:tab w:val="left" w:pos="1437"/>
          <w:tab w:val="left" w:pos="1617"/>
        </w:tabs>
        <w:rPr>
          <w:rFonts w:ascii="David" w:hAnsi="David"/>
          <w:u w:val="single"/>
          <w:rtl/>
        </w:rPr>
      </w:pPr>
      <w:r w:rsidRPr="00137819">
        <w:rPr>
          <w:rFonts w:ascii="David" w:hAnsi="David"/>
          <w:u w:val="single"/>
          <w:rtl/>
        </w:rPr>
        <w:t xml:space="preserve">עיריית </w:t>
      </w:r>
      <w:r w:rsidR="00814823" w:rsidRPr="00137819">
        <w:rPr>
          <w:rFonts w:ascii="David" w:hAnsi="David"/>
          <w:u w:val="single"/>
          <w:rtl/>
        </w:rPr>
        <w:t>בת-</w:t>
      </w:r>
      <w:r w:rsidRPr="00137819">
        <w:rPr>
          <w:rFonts w:ascii="David" w:hAnsi="David"/>
          <w:u w:val="single"/>
          <w:rtl/>
        </w:rPr>
        <w:t xml:space="preserve"> ים</w:t>
      </w:r>
    </w:p>
    <w:p w14:paraId="0D8F4F07" w14:textId="77777777" w:rsidR="0024130B" w:rsidRPr="00137819" w:rsidRDefault="0024130B" w:rsidP="00137819">
      <w:pPr>
        <w:tabs>
          <w:tab w:val="left" w:pos="1437"/>
          <w:tab w:val="left" w:pos="1617"/>
        </w:tabs>
        <w:rPr>
          <w:rFonts w:ascii="David" w:hAnsi="David"/>
          <w:rtl/>
        </w:rPr>
      </w:pPr>
    </w:p>
    <w:p w14:paraId="4DD78932" w14:textId="77777777" w:rsidR="0024130B" w:rsidRPr="00137819" w:rsidRDefault="0024130B" w:rsidP="00137819">
      <w:pPr>
        <w:tabs>
          <w:tab w:val="left" w:pos="1437"/>
          <w:tab w:val="left" w:pos="1617"/>
        </w:tabs>
        <w:rPr>
          <w:rFonts w:ascii="David" w:hAnsi="David"/>
          <w:rtl/>
        </w:rPr>
      </w:pPr>
      <w:proofErr w:type="spellStart"/>
      <w:r w:rsidRPr="00137819">
        <w:rPr>
          <w:rFonts w:ascii="David" w:hAnsi="David"/>
          <w:rtl/>
        </w:rPr>
        <w:t>ג.א.נ</w:t>
      </w:r>
      <w:proofErr w:type="spellEnd"/>
      <w:r w:rsidRPr="00137819">
        <w:rPr>
          <w:rFonts w:ascii="David" w:hAnsi="David"/>
          <w:rtl/>
        </w:rPr>
        <w:t>,</w:t>
      </w:r>
    </w:p>
    <w:p w14:paraId="60B73235" w14:textId="77777777" w:rsidR="0024130B" w:rsidRPr="00137819" w:rsidRDefault="0024130B" w:rsidP="00137819">
      <w:pPr>
        <w:tabs>
          <w:tab w:val="left" w:pos="1437"/>
          <w:tab w:val="left" w:pos="1617"/>
        </w:tabs>
        <w:rPr>
          <w:rFonts w:ascii="David" w:hAnsi="David"/>
          <w:rtl/>
        </w:rPr>
      </w:pPr>
    </w:p>
    <w:p w14:paraId="6F0DFC6F" w14:textId="77777777" w:rsidR="00206A72" w:rsidRPr="00137819" w:rsidRDefault="00206A72" w:rsidP="00137819">
      <w:pPr>
        <w:tabs>
          <w:tab w:val="left" w:pos="1437"/>
          <w:tab w:val="left" w:pos="1617"/>
        </w:tabs>
        <w:spacing w:line="480" w:lineRule="auto"/>
        <w:rPr>
          <w:rFonts w:ascii="David" w:hAnsi="David"/>
          <w:rtl/>
        </w:rPr>
      </w:pPr>
    </w:p>
    <w:p w14:paraId="069A1EB8" w14:textId="77777777" w:rsidR="007D5ADB" w:rsidRPr="007D5ADB" w:rsidRDefault="00206A72" w:rsidP="0060080C">
      <w:pPr>
        <w:rPr>
          <w:rFonts w:cs="Arial"/>
          <w:b/>
          <w:bCs/>
          <w:sz w:val="22"/>
          <w:szCs w:val="22"/>
        </w:rPr>
      </w:pPr>
      <w:r w:rsidRPr="00137819">
        <w:rPr>
          <w:rFonts w:ascii="David" w:hAnsi="David"/>
          <w:rtl/>
        </w:rPr>
        <w:t xml:space="preserve">אנו </w:t>
      </w:r>
      <w:r w:rsidR="0024130B" w:rsidRPr="00137819">
        <w:rPr>
          <w:rFonts w:ascii="David" w:hAnsi="David"/>
          <w:rtl/>
        </w:rPr>
        <w:t>החתו</w:t>
      </w:r>
      <w:r w:rsidRPr="00137819">
        <w:rPr>
          <w:rFonts w:ascii="David" w:hAnsi="David"/>
          <w:rtl/>
        </w:rPr>
        <w:t xml:space="preserve">מים </w:t>
      </w:r>
      <w:r w:rsidR="0024130B" w:rsidRPr="00137819">
        <w:rPr>
          <w:rFonts w:ascii="David" w:hAnsi="David"/>
          <w:rtl/>
        </w:rPr>
        <w:t>מטה _____________________ (שם מקבל השירות), מאשר</w:t>
      </w:r>
      <w:r w:rsidRPr="00137819">
        <w:rPr>
          <w:rFonts w:ascii="David" w:hAnsi="David"/>
          <w:rtl/>
        </w:rPr>
        <w:t>ים</w:t>
      </w:r>
      <w:r w:rsidR="0024130B" w:rsidRPr="00137819">
        <w:rPr>
          <w:rFonts w:ascii="David" w:hAnsi="David"/>
          <w:rtl/>
        </w:rPr>
        <w:t xml:space="preserve"> בזה כי ______</w:t>
      </w:r>
      <w:r w:rsidR="004F3D2C" w:rsidRPr="00137819">
        <w:rPr>
          <w:rFonts w:ascii="David" w:hAnsi="David"/>
          <w:rtl/>
        </w:rPr>
        <w:t>____</w:t>
      </w:r>
      <w:r w:rsidR="0024130B" w:rsidRPr="00137819">
        <w:rPr>
          <w:rFonts w:ascii="David" w:hAnsi="David"/>
          <w:rtl/>
        </w:rPr>
        <w:t>_____ (להלן: המציע)</w:t>
      </w:r>
      <w:r w:rsidR="004F3D2C" w:rsidRPr="00137819">
        <w:rPr>
          <w:rFonts w:ascii="David" w:hAnsi="David"/>
          <w:rtl/>
        </w:rPr>
        <w:t>,</w:t>
      </w:r>
      <w:r w:rsidR="0024130B" w:rsidRPr="00137819">
        <w:rPr>
          <w:rFonts w:ascii="David" w:hAnsi="David"/>
          <w:rtl/>
        </w:rPr>
        <w:t xml:space="preserve"> </w:t>
      </w:r>
      <w:r w:rsidR="00AB2148" w:rsidRPr="00137819">
        <w:rPr>
          <w:rFonts w:ascii="David" w:hAnsi="David"/>
          <w:rtl/>
        </w:rPr>
        <w:t xml:space="preserve">סיפק לנו שירותי </w:t>
      </w:r>
      <w:r w:rsidR="001313BB">
        <w:rPr>
          <w:rFonts w:ascii="David" w:hAnsi="David" w:hint="cs"/>
          <w:rtl/>
        </w:rPr>
        <w:t xml:space="preserve">ניהול ופיקוח </w:t>
      </w:r>
      <w:proofErr w:type="spellStart"/>
      <w:r w:rsidR="001313BB">
        <w:rPr>
          <w:rFonts w:ascii="David" w:hAnsi="David" w:hint="cs"/>
          <w:rtl/>
        </w:rPr>
        <w:t>בפרויקטי</w:t>
      </w:r>
      <w:proofErr w:type="spellEnd"/>
      <w:r w:rsidR="001313BB">
        <w:rPr>
          <w:rFonts w:ascii="David" w:hAnsi="David" w:hint="cs"/>
          <w:rtl/>
        </w:rPr>
        <w:t xml:space="preserve"> </w:t>
      </w:r>
      <w:r w:rsidR="0060080C">
        <w:rPr>
          <w:rFonts w:ascii="David" w:hAnsi="David" w:hint="cs"/>
          <w:rtl/>
        </w:rPr>
        <w:t>גינון / אחזקת גן</w:t>
      </w:r>
      <w:r w:rsidR="00C12BEF">
        <w:rPr>
          <w:rFonts w:hint="cs"/>
          <w:b/>
          <w:bCs/>
          <w:rtl/>
        </w:rPr>
        <w:t xml:space="preserve"> </w:t>
      </w:r>
    </w:p>
    <w:p w14:paraId="61993E00" w14:textId="77777777" w:rsidR="00206A72" w:rsidRPr="00137819" w:rsidRDefault="00C60D50" w:rsidP="00137819">
      <w:pPr>
        <w:tabs>
          <w:tab w:val="left" w:pos="1437"/>
          <w:tab w:val="left" w:pos="1617"/>
        </w:tabs>
        <w:spacing w:line="480" w:lineRule="auto"/>
        <w:rPr>
          <w:rFonts w:ascii="David" w:hAnsi="David"/>
          <w:rtl/>
        </w:rPr>
      </w:pPr>
      <w:r w:rsidRPr="00137819">
        <w:rPr>
          <w:rFonts w:ascii="David" w:hAnsi="David"/>
          <w:rtl/>
        </w:rPr>
        <w:t>(להלן : "השירותים") כדלקמן:</w:t>
      </w:r>
    </w:p>
    <w:p w14:paraId="4EEC78F0" w14:textId="77777777" w:rsidR="00206A72" w:rsidRPr="00137819" w:rsidRDefault="00206A72" w:rsidP="00137819">
      <w:pPr>
        <w:tabs>
          <w:tab w:val="left" w:pos="1437"/>
          <w:tab w:val="left" w:pos="1617"/>
        </w:tabs>
        <w:spacing w:line="480" w:lineRule="auto"/>
        <w:rPr>
          <w:rFonts w:ascii="David" w:hAnsi="David"/>
          <w:rtl/>
        </w:rPr>
      </w:pPr>
    </w:p>
    <w:p w14:paraId="60E88174" w14:textId="77777777" w:rsidR="00C60D50" w:rsidRPr="00137819" w:rsidRDefault="001041BF" w:rsidP="00915209">
      <w:pPr>
        <w:numPr>
          <w:ilvl w:val="0"/>
          <w:numId w:val="9"/>
        </w:numPr>
        <w:tabs>
          <w:tab w:val="left" w:pos="1437"/>
          <w:tab w:val="left" w:pos="1617"/>
        </w:tabs>
        <w:spacing w:line="480" w:lineRule="auto"/>
        <w:rPr>
          <w:rFonts w:ascii="David" w:hAnsi="David"/>
        </w:rPr>
      </w:pPr>
      <w:r w:rsidRPr="00137819">
        <w:rPr>
          <w:rFonts w:ascii="David" w:hAnsi="David"/>
          <w:b/>
          <w:bCs/>
          <w:rtl/>
        </w:rPr>
        <w:t xml:space="preserve">הרשות המקומית </w:t>
      </w:r>
      <w:r w:rsidR="00C42C13">
        <w:rPr>
          <w:rFonts w:ascii="David" w:hAnsi="David" w:hint="cs"/>
          <w:b/>
          <w:bCs/>
          <w:rtl/>
        </w:rPr>
        <w:t xml:space="preserve">/ גוף ציבורי </w:t>
      </w:r>
      <w:r w:rsidRPr="00137819">
        <w:rPr>
          <w:rFonts w:ascii="David" w:hAnsi="David"/>
          <w:b/>
          <w:bCs/>
          <w:rtl/>
        </w:rPr>
        <w:t>לה</w:t>
      </w:r>
      <w:r w:rsidR="00C60D50" w:rsidRPr="00137819">
        <w:rPr>
          <w:rFonts w:ascii="David" w:hAnsi="David"/>
          <w:b/>
          <w:bCs/>
          <w:rtl/>
        </w:rPr>
        <w:t xml:space="preserve"> נית</w:t>
      </w:r>
      <w:r w:rsidR="00AE34BD" w:rsidRPr="00137819">
        <w:rPr>
          <w:rFonts w:ascii="David" w:hAnsi="David"/>
          <w:b/>
          <w:bCs/>
          <w:rtl/>
        </w:rPr>
        <w:t>נו</w:t>
      </w:r>
      <w:r w:rsidR="00C60D50" w:rsidRPr="00137819">
        <w:rPr>
          <w:rFonts w:ascii="David" w:hAnsi="David"/>
          <w:b/>
          <w:bCs/>
          <w:rtl/>
        </w:rPr>
        <w:t xml:space="preserve"> השירות</w:t>
      </w:r>
      <w:r w:rsidR="00AE34BD" w:rsidRPr="00137819">
        <w:rPr>
          <w:rFonts w:ascii="David" w:hAnsi="David"/>
          <w:b/>
          <w:bCs/>
          <w:rtl/>
        </w:rPr>
        <w:t>ים</w:t>
      </w:r>
      <w:r w:rsidR="00C60D50" w:rsidRPr="00137819">
        <w:rPr>
          <w:rFonts w:ascii="David" w:hAnsi="David"/>
          <w:b/>
          <w:bCs/>
          <w:rtl/>
        </w:rPr>
        <w:t xml:space="preserve"> ע"י המציע:</w:t>
      </w:r>
      <w:r w:rsidR="00C60D50" w:rsidRPr="00137819">
        <w:rPr>
          <w:rFonts w:ascii="David" w:hAnsi="David"/>
          <w:rtl/>
        </w:rPr>
        <w:t xml:space="preserve"> </w:t>
      </w:r>
      <w:r w:rsidRPr="00137819">
        <w:rPr>
          <w:rFonts w:ascii="David" w:hAnsi="David"/>
          <w:rtl/>
        </w:rPr>
        <w:t>____</w:t>
      </w:r>
      <w:r w:rsidR="00AE34BD" w:rsidRPr="00137819">
        <w:rPr>
          <w:rFonts w:ascii="David" w:hAnsi="David"/>
          <w:rtl/>
        </w:rPr>
        <w:t>___</w:t>
      </w:r>
      <w:r w:rsidRPr="00137819">
        <w:rPr>
          <w:rFonts w:ascii="David" w:hAnsi="David"/>
          <w:rtl/>
        </w:rPr>
        <w:t>_________________</w:t>
      </w:r>
    </w:p>
    <w:p w14:paraId="52BB190E" w14:textId="77777777" w:rsidR="0024130B" w:rsidRPr="00137819" w:rsidRDefault="00AE34BD" w:rsidP="00915209">
      <w:pPr>
        <w:numPr>
          <w:ilvl w:val="0"/>
          <w:numId w:val="9"/>
        </w:numPr>
        <w:tabs>
          <w:tab w:val="left" w:pos="1437"/>
          <w:tab w:val="left" w:pos="1617"/>
        </w:tabs>
        <w:spacing w:line="480" w:lineRule="auto"/>
        <w:rPr>
          <w:rFonts w:ascii="David" w:hAnsi="David"/>
        </w:rPr>
      </w:pPr>
      <w:r w:rsidRPr="00137819">
        <w:rPr>
          <w:rFonts w:ascii="David" w:hAnsi="David"/>
          <w:b/>
          <w:bCs/>
          <w:rtl/>
        </w:rPr>
        <w:t>תקופת</w:t>
      </w:r>
      <w:r w:rsidR="0024130B" w:rsidRPr="00137819">
        <w:rPr>
          <w:rFonts w:ascii="David" w:hAnsi="David"/>
          <w:b/>
          <w:bCs/>
          <w:rtl/>
        </w:rPr>
        <w:t xml:space="preserve"> </w:t>
      </w:r>
      <w:r w:rsidR="00C60D50" w:rsidRPr="00137819">
        <w:rPr>
          <w:rFonts w:ascii="David" w:hAnsi="David"/>
          <w:b/>
          <w:bCs/>
          <w:rtl/>
        </w:rPr>
        <w:t xml:space="preserve">מתן </w:t>
      </w:r>
      <w:r w:rsidR="0024130B" w:rsidRPr="00137819">
        <w:rPr>
          <w:rFonts w:ascii="David" w:hAnsi="David"/>
          <w:b/>
          <w:bCs/>
          <w:rtl/>
        </w:rPr>
        <w:t>השירות</w:t>
      </w:r>
      <w:r w:rsidRPr="00137819">
        <w:rPr>
          <w:rFonts w:ascii="David" w:hAnsi="David"/>
          <w:b/>
          <w:bCs/>
          <w:rtl/>
        </w:rPr>
        <w:t>ים</w:t>
      </w:r>
      <w:r w:rsidR="0024130B" w:rsidRPr="00137819">
        <w:rPr>
          <w:rFonts w:ascii="David" w:hAnsi="David"/>
          <w:rtl/>
        </w:rPr>
        <w:t>: מ</w:t>
      </w:r>
      <w:r w:rsidRPr="00137819">
        <w:rPr>
          <w:rFonts w:ascii="David" w:hAnsi="David"/>
          <w:rtl/>
        </w:rPr>
        <w:t>תאריך:</w:t>
      </w:r>
      <w:r w:rsidR="0024130B" w:rsidRPr="00137819">
        <w:rPr>
          <w:rFonts w:ascii="David" w:hAnsi="David"/>
          <w:rtl/>
        </w:rPr>
        <w:t xml:space="preserve"> __</w:t>
      </w:r>
      <w:r w:rsidRPr="00137819">
        <w:rPr>
          <w:rFonts w:ascii="David" w:hAnsi="David"/>
          <w:rtl/>
        </w:rPr>
        <w:t>_</w:t>
      </w:r>
      <w:r w:rsidR="0024130B" w:rsidRPr="00137819">
        <w:rPr>
          <w:rFonts w:ascii="David" w:hAnsi="David"/>
          <w:rtl/>
        </w:rPr>
        <w:t>__</w:t>
      </w:r>
      <w:r w:rsidRPr="00137819">
        <w:rPr>
          <w:rFonts w:ascii="David" w:hAnsi="David"/>
          <w:rtl/>
        </w:rPr>
        <w:t>/</w:t>
      </w:r>
      <w:r w:rsidR="00CF5EBA" w:rsidRPr="00137819">
        <w:rPr>
          <w:rFonts w:ascii="David" w:hAnsi="David"/>
          <w:rtl/>
        </w:rPr>
        <w:t>_</w:t>
      </w:r>
      <w:r w:rsidRPr="00137819">
        <w:rPr>
          <w:rFonts w:ascii="David" w:hAnsi="David"/>
          <w:rtl/>
        </w:rPr>
        <w:t>_</w:t>
      </w:r>
      <w:r w:rsidR="0024130B" w:rsidRPr="00137819">
        <w:rPr>
          <w:rFonts w:ascii="David" w:hAnsi="David"/>
          <w:rtl/>
        </w:rPr>
        <w:t>_</w:t>
      </w:r>
      <w:r w:rsidR="00C60D50" w:rsidRPr="00137819">
        <w:rPr>
          <w:rFonts w:ascii="David" w:hAnsi="David"/>
          <w:rtl/>
        </w:rPr>
        <w:t>_</w:t>
      </w:r>
      <w:r w:rsidRPr="00137819">
        <w:rPr>
          <w:rFonts w:ascii="David" w:hAnsi="David"/>
          <w:rtl/>
        </w:rPr>
        <w:t>/</w:t>
      </w:r>
      <w:r w:rsidR="00C60D50" w:rsidRPr="00137819">
        <w:rPr>
          <w:rFonts w:ascii="David" w:hAnsi="David"/>
          <w:rtl/>
        </w:rPr>
        <w:t>_</w:t>
      </w:r>
      <w:r w:rsidR="0024130B" w:rsidRPr="00137819">
        <w:rPr>
          <w:rFonts w:ascii="David" w:hAnsi="David"/>
          <w:rtl/>
        </w:rPr>
        <w:t xml:space="preserve">__ </w:t>
      </w:r>
      <w:r w:rsidRPr="00137819">
        <w:rPr>
          <w:rFonts w:ascii="David" w:hAnsi="David"/>
          <w:rtl/>
        </w:rPr>
        <w:t xml:space="preserve">  </w:t>
      </w:r>
      <w:r w:rsidR="0024130B" w:rsidRPr="00137819">
        <w:rPr>
          <w:rFonts w:ascii="David" w:hAnsi="David"/>
          <w:rtl/>
        </w:rPr>
        <w:t xml:space="preserve">עד </w:t>
      </w:r>
      <w:r w:rsidR="00C60D50" w:rsidRPr="00137819">
        <w:rPr>
          <w:rFonts w:ascii="David" w:hAnsi="David"/>
          <w:rtl/>
        </w:rPr>
        <w:t xml:space="preserve">תאריך: </w:t>
      </w:r>
      <w:r w:rsidRPr="00137819">
        <w:rPr>
          <w:rFonts w:ascii="David" w:hAnsi="David"/>
          <w:rtl/>
        </w:rPr>
        <w:t>_</w:t>
      </w:r>
      <w:r w:rsidR="0024130B" w:rsidRPr="00137819">
        <w:rPr>
          <w:rFonts w:ascii="David" w:hAnsi="David"/>
          <w:rtl/>
        </w:rPr>
        <w:t>_</w:t>
      </w:r>
      <w:r w:rsidRPr="00137819">
        <w:rPr>
          <w:rFonts w:ascii="David" w:hAnsi="David"/>
          <w:rtl/>
        </w:rPr>
        <w:t>_</w:t>
      </w:r>
      <w:r w:rsidR="0024130B" w:rsidRPr="00137819">
        <w:rPr>
          <w:rFonts w:ascii="David" w:hAnsi="David"/>
          <w:rtl/>
        </w:rPr>
        <w:t>__</w:t>
      </w:r>
      <w:r w:rsidRPr="00137819">
        <w:rPr>
          <w:rFonts w:ascii="David" w:hAnsi="David"/>
          <w:rtl/>
        </w:rPr>
        <w:t>/__</w:t>
      </w:r>
      <w:r w:rsidR="0024130B" w:rsidRPr="00137819">
        <w:rPr>
          <w:rFonts w:ascii="David" w:hAnsi="David"/>
          <w:rtl/>
        </w:rPr>
        <w:t>_</w:t>
      </w:r>
      <w:r w:rsidRPr="00137819">
        <w:rPr>
          <w:rFonts w:ascii="David" w:hAnsi="David"/>
          <w:rtl/>
        </w:rPr>
        <w:t>/</w:t>
      </w:r>
      <w:r w:rsidR="0024130B" w:rsidRPr="00137819">
        <w:rPr>
          <w:rFonts w:ascii="David" w:hAnsi="David"/>
          <w:rtl/>
        </w:rPr>
        <w:t>___</w:t>
      </w:r>
    </w:p>
    <w:p w14:paraId="6EBD06B9" w14:textId="77777777" w:rsidR="00C60D50" w:rsidRPr="00137819" w:rsidRDefault="00C60D50" w:rsidP="00915209">
      <w:pPr>
        <w:numPr>
          <w:ilvl w:val="0"/>
          <w:numId w:val="9"/>
        </w:numPr>
        <w:tabs>
          <w:tab w:val="left" w:pos="1437"/>
          <w:tab w:val="left" w:pos="1617"/>
        </w:tabs>
        <w:spacing w:line="480" w:lineRule="auto"/>
        <w:rPr>
          <w:rFonts w:ascii="David" w:hAnsi="David"/>
        </w:rPr>
      </w:pPr>
      <w:r w:rsidRPr="00137819">
        <w:rPr>
          <w:rFonts w:ascii="David" w:hAnsi="David"/>
          <w:b/>
          <w:bCs/>
          <w:rtl/>
        </w:rPr>
        <w:t>פרטים נוספים על השירות שניתן ע"י המציע:</w:t>
      </w:r>
      <w:r w:rsidRPr="00137819">
        <w:rPr>
          <w:rFonts w:ascii="David" w:hAnsi="David"/>
          <w:rtl/>
        </w:rPr>
        <w:t xml:space="preserve"> ___________________________</w:t>
      </w:r>
    </w:p>
    <w:p w14:paraId="64B7E2D6" w14:textId="77777777" w:rsidR="0024130B" w:rsidRPr="00137819" w:rsidRDefault="00C60D50" w:rsidP="00915209">
      <w:pPr>
        <w:numPr>
          <w:ilvl w:val="0"/>
          <w:numId w:val="9"/>
        </w:numPr>
        <w:tabs>
          <w:tab w:val="left" w:pos="1437"/>
          <w:tab w:val="left" w:pos="1617"/>
        </w:tabs>
        <w:spacing w:line="480" w:lineRule="auto"/>
        <w:rPr>
          <w:rFonts w:ascii="David" w:hAnsi="David"/>
        </w:rPr>
      </w:pPr>
      <w:r w:rsidRPr="00137819">
        <w:rPr>
          <w:rFonts w:ascii="David" w:hAnsi="David"/>
          <w:b/>
          <w:bCs/>
          <w:rtl/>
        </w:rPr>
        <w:t>חו</w:t>
      </w:r>
      <w:r w:rsidR="0024130B" w:rsidRPr="00137819">
        <w:rPr>
          <w:rFonts w:ascii="David" w:hAnsi="David"/>
          <w:b/>
          <w:bCs/>
          <w:rtl/>
        </w:rPr>
        <w:t>"ד על ביצוע השירותים</w:t>
      </w:r>
      <w:r w:rsidR="0024130B" w:rsidRPr="00137819">
        <w:rPr>
          <w:rFonts w:ascii="David" w:hAnsi="David"/>
          <w:rtl/>
        </w:rPr>
        <w:t>: _______________________</w:t>
      </w:r>
      <w:r w:rsidRPr="00137819">
        <w:rPr>
          <w:rFonts w:ascii="David" w:hAnsi="David"/>
          <w:rtl/>
        </w:rPr>
        <w:t>__________</w:t>
      </w:r>
      <w:r w:rsidR="0024130B" w:rsidRPr="00137819">
        <w:rPr>
          <w:rFonts w:ascii="David" w:hAnsi="David"/>
          <w:rtl/>
        </w:rPr>
        <w:t>________</w:t>
      </w:r>
    </w:p>
    <w:p w14:paraId="7D8620DA" w14:textId="77777777" w:rsidR="0024130B" w:rsidRPr="00137819" w:rsidRDefault="0024130B" w:rsidP="00137819">
      <w:pPr>
        <w:tabs>
          <w:tab w:val="left" w:pos="1437"/>
          <w:tab w:val="left" w:pos="1617"/>
        </w:tabs>
        <w:spacing w:line="480" w:lineRule="auto"/>
        <w:ind w:left="720"/>
        <w:rPr>
          <w:rFonts w:ascii="David" w:hAnsi="David"/>
          <w:rtl/>
        </w:rPr>
      </w:pPr>
    </w:p>
    <w:p w14:paraId="1DA747BB" w14:textId="77777777" w:rsidR="00C60D50" w:rsidRPr="00137819" w:rsidRDefault="00C60D50" w:rsidP="00137819">
      <w:pPr>
        <w:tabs>
          <w:tab w:val="left" w:pos="1437"/>
          <w:tab w:val="left" w:pos="1617"/>
        </w:tabs>
        <w:rPr>
          <w:rFonts w:ascii="David" w:hAnsi="David"/>
          <w:b/>
          <w:bCs/>
          <w:u w:val="single"/>
          <w:rtl/>
        </w:rPr>
      </w:pPr>
    </w:p>
    <w:p w14:paraId="35778037" w14:textId="77777777" w:rsidR="00FB6C35" w:rsidRPr="00137819" w:rsidRDefault="00FB6C35" w:rsidP="00137819">
      <w:pPr>
        <w:tabs>
          <w:tab w:val="left" w:pos="1437"/>
          <w:tab w:val="left" w:pos="1617"/>
        </w:tabs>
        <w:rPr>
          <w:rFonts w:ascii="David" w:hAnsi="David"/>
          <w:b/>
          <w:bCs/>
          <w:u w:val="single"/>
          <w:rtl/>
        </w:rPr>
      </w:pPr>
      <w:r w:rsidRPr="00137819">
        <w:rPr>
          <w:rFonts w:ascii="David" w:hAnsi="David"/>
          <w:b/>
          <w:bCs/>
          <w:u w:val="single"/>
          <w:rtl/>
        </w:rPr>
        <w:t>פרטי</w:t>
      </w:r>
      <w:r w:rsidR="00D105A8" w:rsidRPr="00137819">
        <w:rPr>
          <w:rFonts w:ascii="David" w:hAnsi="David"/>
          <w:b/>
          <w:bCs/>
          <w:u w:val="single"/>
          <w:rtl/>
        </w:rPr>
        <w:t xml:space="preserve"> נציג הרשות המקומית</w:t>
      </w:r>
      <w:r w:rsidRPr="00137819">
        <w:rPr>
          <w:rFonts w:ascii="David" w:hAnsi="David"/>
          <w:b/>
          <w:bCs/>
          <w:u w:val="single"/>
          <w:rtl/>
        </w:rPr>
        <w:t xml:space="preserve"> המאשר</w:t>
      </w:r>
      <w:r w:rsidR="00D105A8" w:rsidRPr="00137819">
        <w:rPr>
          <w:rFonts w:ascii="David" w:hAnsi="David"/>
          <w:b/>
          <w:bCs/>
          <w:u w:val="single"/>
          <w:rtl/>
        </w:rPr>
        <w:t xml:space="preserve"> את האמור לעיל</w:t>
      </w:r>
      <w:r w:rsidRPr="00137819">
        <w:rPr>
          <w:rFonts w:ascii="David" w:hAnsi="David"/>
          <w:b/>
          <w:bCs/>
          <w:u w:val="single"/>
          <w:rtl/>
        </w:rPr>
        <w:t>:</w:t>
      </w:r>
    </w:p>
    <w:p w14:paraId="447E890F" w14:textId="77777777" w:rsidR="00206A72" w:rsidRPr="00137819" w:rsidRDefault="00206A72" w:rsidP="00137819">
      <w:pPr>
        <w:tabs>
          <w:tab w:val="left" w:pos="1437"/>
          <w:tab w:val="left" w:pos="1617"/>
        </w:tabs>
        <w:rPr>
          <w:rFonts w:ascii="David" w:hAnsi="David"/>
          <w:b/>
          <w:bCs/>
          <w:u w:val="single"/>
          <w:rtl/>
        </w:rPr>
      </w:pPr>
    </w:p>
    <w:p w14:paraId="455CDE70" w14:textId="77777777" w:rsidR="00FB6C35" w:rsidRPr="00137819" w:rsidRDefault="00FB6C35" w:rsidP="00137819">
      <w:pPr>
        <w:tabs>
          <w:tab w:val="left" w:pos="1437"/>
          <w:tab w:val="left" w:pos="1617"/>
        </w:tabs>
        <w:rPr>
          <w:rFonts w:ascii="David" w:hAnsi="David"/>
          <w:b/>
          <w:bCs/>
          <w:rtl/>
        </w:rPr>
      </w:pPr>
    </w:p>
    <w:p w14:paraId="16CE4E4D" w14:textId="77777777" w:rsidR="00206A72" w:rsidRPr="00137819" w:rsidRDefault="00206A72" w:rsidP="00137819">
      <w:pPr>
        <w:tabs>
          <w:tab w:val="left" w:pos="1437"/>
          <w:tab w:val="left" w:pos="1617"/>
        </w:tabs>
        <w:rPr>
          <w:rFonts w:ascii="David" w:hAnsi="David"/>
          <w:b/>
          <w:bCs/>
          <w:rtl/>
        </w:rPr>
      </w:pPr>
    </w:p>
    <w:p w14:paraId="039E8AC3" w14:textId="77777777" w:rsidR="00FB6C35" w:rsidRPr="00137819" w:rsidRDefault="00FB6C35" w:rsidP="00137819">
      <w:pPr>
        <w:tabs>
          <w:tab w:val="left" w:pos="1437"/>
          <w:tab w:val="left" w:pos="1617"/>
        </w:tabs>
        <w:rPr>
          <w:rFonts w:ascii="David" w:hAnsi="David"/>
          <w:b/>
          <w:bCs/>
          <w:rtl/>
        </w:rPr>
      </w:pPr>
      <w:r w:rsidRPr="00137819">
        <w:rPr>
          <w:rFonts w:ascii="David" w:hAnsi="David"/>
          <w:b/>
          <w:bCs/>
          <w:rtl/>
        </w:rPr>
        <w:t>___________</w:t>
      </w:r>
      <w:r w:rsidR="00C60D50" w:rsidRPr="00137819">
        <w:rPr>
          <w:rFonts w:ascii="David" w:hAnsi="David"/>
          <w:b/>
          <w:bCs/>
          <w:rtl/>
        </w:rPr>
        <w:t>__</w:t>
      </w:r>
      <w:r w:rsidR="00007AAB" w:rsidRPr="00137819">
        <w:rPr>
          <w:rFonts w:ascii="David" w:hAnsi="David"/>
          <w:b/>
          <w:bCs/>
          <w:rtl/>
        </w:rPr>
        <w:t>__</w:t>
      </w:r>
      <w:r w:rsidRPr="00137819">
        <w:rPr>
          <w:rFonts w:ascii="David" w:hAnsi="David"/>
          <w:b/>
          <w:bCs/>
          <w:rtl/>
        </w:rPr>
        <w:t>_</w:t>
      </w:r>
      <w:r w:rsidRPr="00137819">
        <w:rPr>
          <w:rFonts w:ascii="David" w:hAnsi="David"/>
          <w:b/>
          <w:bCs/>
          <w:rtl/>
        </w:rPr>
        <w:tab/>
      </w:r>
      <w:r w:rsidR="00C60D50" w:rsidRPr="00137819">
        <w:rPr>
          <w:rFonts w:ascii="David" w:hAnsi="David"/>
          <w:b/>
          <w:bCs/>
          <w:rtl/>
        </w:rPr>
        <w:tab/>
      </w:r>
      <w:r w:rsidRPr="00137819">
        <w:rPr>
          <w:rFonts w:ascii="David" w:hAnsi="David"/>
          <w:b/>
          <w:bCs/>
          <w:rtl/>
        </w:rPr>
        <w:t>____</w:t>
      </w:r>
      <w:r w:rsidR="00D105A8" w:rsidRPr="00137819">
        <w:rPr>
          <w:rFonts w:ascii="David" w:hAnsi="David"/>
          <w:b/>
          <w:bCs/>
          <w:rtl/>
        </w:rPr>
        <w:t>_____________</w:t>
      </w:r>
      <w:r w:rsidRPr="00137819">
        <w:rPr>
          <w:rFonts w:ascii="David" w:hAnsi="David"/>
          <w:b/>
          <w:bCs/>
          <w:rtl/>
        </w:rPr>
        <w:tab/>
      </w:r>
      <w:r w:rsidR="00C60D50" w:rsidRPr="00137819">
        <w:rPr>
          <w:rFonts w:ascii="David" w:hAnsi="David"/>
          <w:b/>
          <w:bCs/>
          <w:rtl/>
        </w:rPr>
        <w:tab/>
      </w:r>
      <w:r w:rsidR="00C60D50" w:rsidRPr="00137819">
        <w:rPr>
          <w:rFonts w:ascii="David" w:hAnsi="David"/>
          <w:b/>
          <w:bCs/>
          <w:rtl/>
        </w:rPr>
        <w:tab/>
      </w:r>
      <w:r w:rsidRPr="00137819">
        <w:rPr>
          <w:rFonts w:ascii="David" w:hAnsi="David"/>
          <w:b/>
          <w:bCs/>
          <w:rtl/>
        </w:rPr>
        <w:t>____________________</w:t>
      </w:r>
    </w:p>
    <w:p w14:paraId="743E0373" w14:textId="77777777" w:rsidR="00FB6C35" w:rsidRPr="00137819" w:rsidRDefault="00C60D50" w:rsidP="00C42C13">
      <w:pPr>
        <w:tabs>
          <w:tab w:val="left" w:pos="1437"/>
          <w:tab w:val="left" w:pos="1617"/>
        </w:tabs>
        <w:rPr>
          <w:rFonts w:ascii="David" w:hAnsi="David"/>
          <w:b/>
          <w:bCs/>
          <w:rtl/>
        </w:rPr>
      </w:pPr>
      <w:r w:rsidRPr="00137819">
        <w:rPr>
          <w:rFonts w:ascii="David" w:hAnsi="David"/>
          <w:b/>
          <w:bCs/>
          <w:rtl/>
        </w:rPr>
        <w:t>פרטי ממלא ה</w:t>
      </w:r>
      <w:r w:rsidR="00007AAB" w:rsidRPr="00137819">
        <w:rPr>
          <w:rFonts w:ascii="David" w:hAnsi="David"/>
          <w:b/>
          <w:bCs/>
          <w:rtl/>
        </w:rPr>
        <w:t>אישור</w:t>
      </w:r>
      <w:r w:rsidR="00D105A8" w:rsidRPr="00137819">
        <w:rPr>
          <w:rFonts w:ascii="David" w:hAnsi="David"/>
          <w:b/>
          <w:bCs/>
          <w:rtl/>
        </w:rPr>
        <w:t xml:space="preserve"> </w:t>
      </w:r>
      <w:r w:rsidR="00D105A8" w:rsidRPr="00137819">
        <w:rPr>
          <w:rFonts w:ascii="David" w:hAnsi="David"/>
          <w:b/>
          <w:bCs/>
          <w:rtl/>
        </w:rPr>
        <w:tab/>
        <w:t xml:space="preserve">      </w:t>
      </w:r>
      <w:r w:rsidR="00ED43C7">
        <w:rPr>
          <w:rFonts w:ascii="David" w:hAnsi="David" w:hint="cs"/>
          <w:b/>
          <w:bCs/>
          <w:rtl/>
        </w:rPr>
        <w:t xml:space="preserve">        </w:t>
      </w:r>
      <w:r w:rsidR="00D105A8" w:rsidRPr="00137819">
        <w:rPr>
          <w:rFonts w:ascii="David" w:hAnsi="David"/>
          <w:b/>
          <w:bCs/>
          <w:rtl/>
        </w:rPr>
        <w:t xml:space="preserve">       </w:t>
      </w:r>
      <w:r w:rsidR="00FB6C35" w:rsidRPr="00137819">
        <w:rPr>
          <w:rFonts w:ascii="David" w:hAnsi="David"/>
          <w:b/>
          <w:bCs/>
          <w:rtl/>
        </w:rPr>
        <w:t>תפקיד</w:t>
      </w:r>
      <w:r w:rsidR="00D105A8" w:rsidRPr="00137819">
        <w:rPr>
          <w:rFonts w:ascii="David" w:hAnsi="David"/>
          <w:b/>
          <w:bCs/>
          <w:rtl/>
        </w:rPr>
        <w:t xml:space="preserve">ו </w:t>
      </w:r>
      <w:r w:rsidR="00C42C13">
        <w:rPr>
          <w:rFonts w:ascii="David" w:hAnsi="David" w:hint="cs"/>
          <w:b/>
          <w:bCs/>
          <w:rtl/>
        </w:rPr>
        <w:t xml:space="preserve"> </w:t>
      </w:r>
      <w:r w:rsidR="00FB6C35" w:rsidRPr="00137819">
        <w:rPr>
          <w:rFonts w:ascii="David" w:hAnsi="David"/>
          <w:b/>
          <w:bCs/>
          <w:rtl/>
        </w:rPr>
        <w:t xml:space="preserve"> </w:t>
      </w:r>
      <w:r w:rsidR="00FB6C35" w:rsidRPr="00137819">
        <w:rPr>
          <w:rFonts w:ascii="David" w:hAnsi="David"/>
          <w:b/>
          <w:bCs/>
          <w:rtl/>
        </w:rPr>
        <w:tab/>
      </w:r>
      <w:r w:rsidR="00FB6C35" w:rsidRPr="00137819">
        <w:rPr>
          <w:rFonts w:ascii="David" w:hAnsi="David"/>
          <w:b/>
          <w:bCs/>
          <w:rtl/>
        </w:rPr>
        <w:tab/>
      </w:r>
      <w:r w:rsidR="00D105A8" w:rsidRPr="00137819">
        <w:rPr>
          <w:rFonts w:ascii="David" w:hAnsi="David"/>
          <w:b/>
          <w:bCs/>
          <w:rtl/>
        </w:rPr>
        <w:t xml:space="preserve">            </w:t>
      </w:r>
      <w:r w:rsidR="00ED43C7">
        <w:rPr>
          <w:rFonts w:ascii="David" w:hAnsi="David" w:hint="cs"/>
          <w:b/>
          <w:bCs/>
          <w:rtl/>
        </w:rPr>
        <w:t xml:space="preserve">                           </w:t>
      </w:r>
      <w:r w:rsidRPr="00137819">
        <w:rPr>
          <w:rFonts w:ascii="David" w:hAnsi="David"/>
          <w:b/>
          <w:bCs/>
          <w:rtl/>
        </w:rPr>
        <w:t>טלפון נייד</w:t>
      </w:r>
    </w:p>
    <w:p w14:paraId="0A173DDA" w14:textId="77777777" w:rsidR="00FB6C35" w:rsidRPr="00137819" w:rsidRDefault="00FB6C35" w:rsidP="00137819">
      <w:pPr>
        <w:tabs>
          <w:tab w:val="left" w:pos="1437"/>
          <w:tab w:val="left" w:pos="1617"/>
        </w:tabs>
        <w:rPr>
          <w:rFonts w:ascii="David" w:hAnsi="David"/>
          <w:b/>
          <w:bCs/>
          <w:rtl/>
        </w:rPr>
      </w:pPr>
    </w:p>
    <w:p w14:paraId="38AC9D67" w14:textId="77777777" w:rsidR="00FB6C35" w:rsidRPr="00137819" w:rsidRDefault="00FB6C35" w:rsidP="00137819">
      <w:pPr>
        <w:tabs>
          <w:tab w:val="left" w:pos="1437"/>
          <w:tab w:val="left" w:pos="1617"/>
        </w:tabs>
        <w:rPr>
          <w:rFonts w:ascii="David" w:hAnsi="David"/>
          <w:b/>
          <w:bCs/>
          <w:rtl/>
        </w:rPr>
      </w:pPr>
    </w:p>
    <w:p w14:paraId="511F3DA7" w14:textId="77777777" w:rsidR="00FB6C35" w:rsidRPr="00137819" w:rsidRDefault="00FB6C35" w:rsidP="00137819">
      <w:pPr>
        <w:tabs>
          <w:tab w:val="left" w:pos="1437"/>
          <w:tab w:val="left" w:pos="1617"/>
        </w:tabs>
        <w:rPr>
          <w:rFonts w:ascii="David" w:hAnsi="David"/>
          <w:b/>
          <w:bCs/>
          <w:rtl/>
        </w:rPr>
      </w:pPr>
    </w:p>
    <w:p w14:paraId="368D0337" w14:textId="77777777" w:rsidR="00FB6C35" w:rsidRPr="00137819" w:rsidRDefault="00FB6C35" w:rsidP="00137819">
      <w:pPr>
        <w:tabs>
          <w:tab w:val="left" w:pos="1437"/>
          <w:tab w:val="left" w:pos="1617"/>
        </w:tabs>
        <w:rPr>
          <w:rFonts w:ascii="David" w:hAnsi="David"/>
          <w:b/>
          <w:bCs/>
          <w:rtl/>
        </w:rPr>
      </w:pPr>
      <w:r w:rsidRPr="00137819">
        <w:rPr>
          <w:rFonts w:ascii="David" w:hAnsi="David"/>
          <w:b/>
          <w:bCs/>
          <w:rtl/>
        </w:rPr>
        <w:t>תאריך: _________________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t>_____________________</w:t>
      </w:r>
    </w:p>
    <w:p w14:paraId="5AC11CC3" w14:textId="77777777" w:rsidR="00860D94" w:rsidRDefault="00ED43C7" w:rsidP="00137819">
      <w:pPr>
        <w:tabs>
          <w:tab w:val="left" w:pos="1437"/>
          <w:tab w:val="left" w:pos="1617"/>
        </w:tabs>
        <w:rPr>
          <w:rFonts w:ascii="David" w:hAnsi="David"/>
          <w:b/>
          <w:bCs/>
          <w:rtl/>
        </w:rPr>
      </w:pPr>
      <w:r>
        <w:rPr>
          <w:rFonts w:ascii="David" w:hAnsi="David" w:hint="cs"/>
          <w:b/>
          <w:bCs/>
          <w:rtl/>
        </w:rPr>
        <w:t xml:space="preserve">                                                                                                                                </w:t>
      </w:r>
      <w:r w:rsidR="00C60D50" w:rsidRPr="00137819">
        <w:rPr>
          <w:rFonts w:ascii="David" w:hAnsi="David"/>
          <w:b/>
          <w:bCs/>
          <w:rtl/>
        </w:rPr>
        <w:t>חתימה + חותמת</w:t>
      </w:r>
    </w:p>
    <w:p w14:paraId="3D793F21" w14:textId="77777777" w:rsidR="00FF5E48" w:rsidRDefault="00FF5E48" w:rsidP="00137819">
      <w:pPr>
        <w:tabs>
          <w:tab w:val="left" w:pos="1437"/>
          <w:tab w:val="left" w:pos="1617"/>
        </w:tabs>
        <w:rPr>
          <w:rFonts w:ascii="David" w:hAnsi="David"/>
          <w:b/>
          <w:bCs/>
          <w:rtl/>
        </w:rPr>
      </w:pPr>
    </w:p>
    <w:p w14:paraId="6F77AA1B" w14:textId="77777777" w:rsidR="00FF5E48" w:rsidRDefault="00FF5E48" w:rsidP="00137819">
      <w:pPr>
        <w:tabs>
          <w:tab w:val="left" w:pos="1437"/>
          <w:tab w:val="left" w:pos="1617"/>
        </w:tabs>
        <w:rPr>
          <w:rFonts w:ascii="David" w:hAnsi="David"/>
          <w:b/>
          <w:bCs/>
          <w:rtl/>
        </w:rPr>
      </w:pPr>
    </w:p>
    <w:p w14:paraId="5CC5B4D5" w14:textId="77777777" w:rsidR="00FF5E48" w:rsidRDefault="00FF5E48" w:rsidP="00137819">
      <w:pPr>
        <w:tabs>
          <w:tab w:val="left" w:pos="1437"/>
          <w:tab w:val="left" w:pos="1617"/>
        </w:tabs>
        <w:rPr>
          <w:rFonts w:ascii="David" w:hAnsi="David"/>
          <w:b/>
          <w:bCs/>
          <w:rtl/>
        </w:rPr>
      </w:pPr>
    </w:p>
    <w:p w14:paraId="27B7464B" w14:textId="77777777" w:rsidR="00FF5E48" w:rsidRDefault="00FF5E48" w:rsidP="00137819">
      <w:pPr>
        <w:tabs>
          <w:tab w:val="left" w:pos="1437"/>
          <w:tab w:val="left" w:pos="1617"/>
        </w:tabs>
        <w:rPr>
          <w:rFonts w:ascii="David" w:hAnsi="David"/>
          <w:b/>
          <w:bCs/>
          <w:rtl/>
        </w:rPr>
      </w:pPr>
    </w:p>
    <w:p w14:paraId="3D1068D6" w14:textId="77777777" w:rsidR="00FF5E48" w:rsidRDefault="00FF5E48" w:rsidP="00137819">
      <w:pPr>
        <w:tabs>
          <w:tab w:val="left" w:pos="1437"/>
          <w:tab w:val="left" w:pos="1617"/>
        </w:tabs>
        <w:rPr>
          <w:rFonts w:ascii="David" w:hAnsi="David"/>
          <w:b/>
          <w:bCs/>
          <w:rtl/>
        </w:rPr>
      </w:pPr>
    </w:p>
    <w:p w14:paraId="3992BF6C" w14:textId="77777777" w:rsidR="00FF5E48" w:rsidRDefault="00FF5E48" w:rsidP="00137819">
      <w:pPr>
        <w:tabs>
          <w:tab w:val="left" w:pos="1437"/>
          <w:tab w:val="left" w:pos="1617"/>
        </w:tabs>
        <w:rPr>
          <w:rFonts w:ascii="David" w:hAnsi="David"/>
          <w:b/>
          <w:bCs/>
          <w:rtl/>
        </w:rPr>
      </w:pPr>
    </w:p>
    <w:p w14:paraId="4DC6585E" w14:textId="77777777" w:rsidR="00FF5E48" w:rsidRDefault="00FF5E48" w:rsidP="00137819">
      <w:pPr>
        <w:tabs>
          <w:tab w:val="left" w:pos="1437"/>
          <w:tab w:val="left" w:pos="1617"/>
        </w:tabs>
        <w:rPr>
          <w:rFonts w:ascii="David" w:hAnsi="David"/>
          <w:b/>
          <w:bCs/>
          <w:rtl/>
        </w:rPr>
      </w:pPr>
    </w:p>
    <w:p w14:paraId="4D38E896" w14:textId="77777777" w:rsidR="00A621C5" w:rsidRDefault="00A621C5">
      <w:pPr>
        <w:bidi w:val="0"/>
        <w:rPr>
          <w:rFonts w:ascii="David" w:hAnsi="David"/>
          <w:b/>
          <w:bCs/>
        </w:rPr>
      </w:pPr>
      <w:r>
        <w:rPr>
          <w:rFonts w:ascii="David" w:hAnsi="David"/>
          <w:b/>
          <w:bCs/>
          <w:rtl/>
        </w:rPr>
        <w:br w:type="page"/>
      </w:r>
    </w:p>
    <w:p w14:paraId="1B3FA58D" w14:textId="77777777" w:rsidR="00A621C5" w:rsidRPr="00137819" w:rsidRDefault="00A621C5" w:rsidP="00A621C5">
      <w:pPr>
        <w:pBdr>
          <w:top w:val="single" w:sz="4" w:space="1" w:color="auto"/>
          <w:bottom w:val="single" w:sz="4" w:space="1" w:color="auto"/>
        </w:pBdr>
        <w:rPr>
          <w:rFonts w:ascii="David" w:hAnsi="David"/>
          <w:b/>
          <w:bCs/>
          <w:rtl/>
        </w:rPr>
      </w:pPr>
      <w:r w:rsidRPr="00137819">
        <w:rPr>
          <w:rFonts w:ascii="David" w:hAnsi="David"/>
          <w:b/>
          <w:bCs/>
          <w:rtl/>
        </w:rPr>
        <w:t>מסמך ב' 8</w:t>
      </w:r>
    </w:p>
    <w:p w14:paraId="73BECAA4" w14:textId="77777777" w:rsidR="00A621C5" w:rsidRPr="00137819" w:rsidRDefault="00A621C5" w:rsidP="00A621C5">
      <w:pPr>
        <w:pBdr>
          <w:top w:val="single" w:sz="4" w:space="1" w:color="auto"/>
          <w:bottom w:val="single" w:sz="4" w:space="1" w:color="auto"/>
        </w:pBdr>
        <w:rPr>
          <w:rFonts w:ascii="David" w:hAnsi="David"/>
          <w:b/>
          <w:bCs/>
          <w:rtl/>
        </w:rPr>
      </w:pPr>
      <w:r w:rsidRPr="00137819">
        <w:rPr>
          <w:rFonts w:ascii="David" w:hAnsi="David"/>
          <w:b/>
          <w:bCs/>
          <w:rtl/>
        </w:rPr>
        <w:t>דף מידע על המציע</w:t>
      </w:r>
      <w:r>
        <w:rPr>
          <w:rFonts w:ascii="David" w:hAnsi="David" w:hint="cs"/>
          <w:b/>
          <w:bCs/>
          <w:rtl/>
        </w:rPr>
        <w:t xml:space="preserve"> + טבלה לצורך ניקוד מדדי </w:t>
      </w:r>
      <w:r w:rsidRPr="00A7702A">
        <w:rPr>
          <w:rFonts w:ascii="David" w:hAnsi="David" w:hint="cs"/>
          <w:b/>
          <w:bCs/>
          <w:rtl/>
        </w:rPr>
        <w:t xml:space="preserve">איכות בסעיף  </w:t>
      </w:r>
      <w:r>
        <w:rPr>
          <w:rFonts w:ascii="David" w:hAnsi="David" w:hint="cs"/>
          <w:b/>
          <w:bCs/>
          <w:rtl/>
        </w:rPr>
        <w:t>9</w:t>
      </w:r>
    </w:p>
    <w:p w14:paraId="7970ED29" w14:textId="77777777" w:rsidR="00A621C5" w:rsidRPr="00137819" w:rsidRDefault="00A621C5" w:rsidP="00A621C5">
      <w:pPr>
        <w:rPr>
          <w:rFonts w:ascii="David" w:hAnsi="David"/>
          <w:b/>
          <w:bCs/>
          <w:u w:val="single"/>
          <w:rtl/>
        </w:rPr>
      </w:pPr>
    </w:p>
    <w:p w14:paraId="7C473A32" w14:textId="77777777" w:rsidR="00A621C5" w:rsidRPr="00137819" w:rsidRDefault="00A621C5" w:rsidP="00A621C5">
      <w:pPr>
        <w:tabs>
          <w:tab w:val="left" w:pos="1437"/>
          <w:tab w:val="left" w:pos="1617"/>
        </w:tabs>
        <w:rPr>
          <w:rFonts w:ascii="David" w:hAnsi="David"/>
          <w:rtl/>
        </w:rPr>
      </w:pPr>
      <w:r w:rsidRPr="00137819">
        <w:rPr>
          <w:rFonts w:ascii="David" w:hAnsi="David"/>
          <w:rtl/>
        </w:rPr>
        <w:t>לכבוד</w:t>
      </w:r>
    </w:p>
    <w:p w14:paraId="53909D8E" w14:textId="77777777" w:rsidR="00A621C5" w:rsidRPr="00137819" w:rsidRDefault="00A621C5" w:rsidP="00A621C5">
      <w:pPr>
        <w:tabs>
          <w:tab w:val="left" w:pos="1437"/>
          <w:tab w:val="left" w:pos="1617"/>
        </w:tabs>
        <w:rPr>
          <w:rFonts w:ascii="David" w:hAnsi="David"/>
          <w:u w:val="single"/>
          <w:rtl/>
        </w:rPr>
      </w:pPr>
      <w:r w:rsidRPr="00137819">
        <w:rPr>
          <w:rFonts w:ascii="David" w:hAnsi="David"/>
          <w:u w:val="single"/>
          <w:rtl/>
        </w:rPr>
        <w:t>עיריית - ים</w:t>
      </w:r>
    </w:p>
    <w:p w14:paraId="6DF92122" w14:textId="77777777" w:rsidR="00A621C5" w:rsidRPr="00137819" w:rsidRDefault="00A621C5" w:rsidP="00A621C5">
      <w:pPr>
        <w:tabs>
          <w:tab w:val="left" w:pos="1437"/>
          <w:tab w:val="left" w:pos="1617"/>
        </w:tabs>
        <w:rPr>
          <w:rFonts w:ascii="David" w:hAnsi="David"/>
          <w:rtl/>
        </w:rPr>
      </w:pPr>
    </w:p>
    <w:p w14:paraId="0978F94F" w14:textId="77777777" w:rsidR="00A621C5" w:rsidRPr="00137819" w:rsidRDefault="00A621C5" w:rsidP="00A621C5">
      <w:pPr>
        <w:tabs>
          <w:tab w:val="left" w:pos="1437"/>
          <w:tab w:val="left" w:pos="1617"/>
        </w:tabs>
        <w:rPr>
          <w:rFonts w:ascii="David" w:hAnsi="David"/>
          <w:rtl/>
        </w:rPr>
      </w:pPr>
      <w:proofErr w:type="spellStart"/>
      <w:r w:rsidRPr="00137819">
        <w:rPr>
          <w:rFonts w:ascii="David" w:hAnsi="David"/>
          <w:rtl/>
        </w:rPr>
        <w:t>ג.א.נ</w:t>
      </w:r>
      <w:proofErr w:type="spellEnd"/>
      <w:r w:rsidRPr="00137819">
        <w:rPr>
          <w:rFonts w:ascii="David" w:hAnsi="David"/>
          <w:rtl/>
        </w:rPr>
        <w:t>,</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3055"/>
        <w:gridCol w:w="1843"/>
        <w:gridCol w:w="3652"/>
      </w:tblGrid>
      <w:tr w:rsidR="00A621C5" w:rsidRPr="00137819" w14:paraId="20568B6D" w14:textId="77777777" w:rsidTr="00EC46CA">
        <w:tc>
          <w:tcPr>
            <w:tcW w:w="489" w:type="dxa"/>
          </w:tcPr>
          <w:p w14:paraId="01010B2B"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1.</w:t>
            </w:r>
          </w:p>
        </w:tc>
        <w:tc>
          <w:tcPr>
            <w:tcW w:w="3055" w:type="dxa"/>
          </w:tcPr>
          <w:p w14:paraId="20161E54" w14:textId="77777777" w:rsidR="00A621C5" w:rsidRPr="00137819" w:rsidRDefault="00A621C5" w:rsidP="00EC46CA">
            <w:pPr>
              <w:tabs>
                <w:tab w:val="left" w:pos="1437"/>
                <w:tab w:val="left" w:pos="1617"/>
              </w:tabs>
              <w:rPr>
                <w:rFonts w:ascii="David" w:hAnsi="David"/>
                <w:b/>
                <w:bCs/>
                <w:rtl/>
              </w:rPr>
            </w:pPr>
            <w:r w:rsidRPr="00137819">
              <w:rPr>
                <w:rFonts w:ascii="David" w:hAnsi="David"/>
                <w:b/>
                <w:bCs/>
                <w:rtl/>
              </w:rPr>
              <w:t>שם המציע :</w:t>
            </w:r>
          </w:p>
        </w:tc>
        <w:tc>
          <w:tcPr>
            <w:tcW w:w="5495" w:type="dxa"/>
            <w:gridSpan w:val="2"/>
          </w:tcPr>
          <w:p w14:paraId="0B964EB7"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6C8135F8" w14:textId="77777777" w:rsidTr="00EC46CA">
        <w:tc>
          <w:tcPr>
            <w:tcW w:w="489" w:type="dxa"/>
          </w:tcPr>
          <w:p w14:paraId="332F94A0"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2.</w:t>
            </w:r>
          </w:p>
        </w:tc>
        <w:tc>
          <w:tcPr>
            <w:tcW w:w="3055" w:type="dxa"/>
          </w:tcPr>
          <w:p w14:paraId="43658CEA" w14:textId="77777777" w:rsidR="00A621C5" w:rsidRPr="00137819" w:rsidRDefault="00803409" w:rsidP="00EC46CA">
            <w:pPr>
              <w:tabs>
                <w:tab w:val="left" w:pos="1437"/>
                <w:tab w:val="left" w:pos="1617"/>
              </w:tabs>
              <w:rPr>
                <w:rFonts w:ascii="David" w:hAnsi="David"/>
                <w:b/>
                <w:bCs/>
                <w:rtl/>
              </w:rPr>
            </w:pPr>
            <w:r>
              <w:rPr>
                <w:rFonts w:ascii="David" w:hAnsi="David" w:hint="cs"/>
                <w:b/>
                <w:bCs/>
                <w:rtl/>
              </w:rPr>
              <w:t xml:space="preserve">מספר </w:t>
            </w:r>
            <w:proofErr w:type="spellStart"/>
            <w:r>
              <w:rPr>
                <w:rFonts w:ascii="David" w:hAnsi="David" w:hint="cs"/>
                <w:b/>
                <w:bCs/>
                <w:rtl/>
              </w:rPr>
              <w:t>ע.מורשה</w:t>
            </w:r>
            <w:proofErr w:type="spellEnd"/>
            <w:r>
              <w:rPr>
                <w:rFonts w:ascii="David" w:hAnsi="David" w:hint="cs"/>
                <w:b/>
                <w:bCs/>
                <w:rtl/>
              </w:rPr>
              <w:t xml:space="preserve"> / ח.פ</w:t>
            </w:r>
          </w:p>
        </w:tc>
        <w:tc>
          <w:tcPr>
            <w:tcW w:w="5495" w:type="dxa"/>
            <w:gridSpan w:val="2"/>
          </w:tcPr>
          <w:p w14:paraId="29DBB37B"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1AACAE29" w14:textId="77777777" w:rsidTr="00EC46CA">
        <w:tc>
          <w:tcPr>
            <w:tcW w:w="489" w:type="dxa"/>
          </w:tcPr>
          <w:p w14:paraId="34006574"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3.</w:t>
            </w:r>
          </w:p>
        </w:tc>
        <w:tc>
          <w:tcPr>
            <w:tcW w:w="3055" w:type="dxa"/>
          </w:tcPr>
          <w:p w14:paraId="0E40DE72" w14:textId="77777777" w:rsidR="00A621C5" w:rsidRPr="00137819" w:rsidRDefault="00A621C5" w:rsidP="00EC46CA">
            <w:pPr>
              <w:tabs>
                <w:tab w:val="left" w:pos="1437"/>
                <w:tab w:val="left" w:pos="1617"/>
              </w:tabs>
              <w:spacing w:line="480" w:lineRule="auto"/>
              <w:rPr>
                <w:rFonts w:ascii="David" w:hAnsi="David"/>
                <w:b/>
                <w:bCs/>
                <w:rtl/>
              </w:rPr>
            </w:pPr>
            <w:r w:rsidRPr="00137819">
              <w:rPr>
                <w:rFonts w:ascii="David" w:hAnsi="David"/>
                <w:b/>
                <w:bCs/>
                <w:rtl/>
              </w:rPr>
              <w:t>כתובת:</w:t>
            </w:r>
          </w:p>
        </w:tc>
        <w:tc>
          <w:tcPr>
            <w:tcW w:w="5495" w:type="dxa"/>
            <w:gridSpan w:val="2"/>
          </w:tcPr>
          <w:p w14:paraId="69A283F1"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2D665EAB" w14:textId="77777777" w:rsidTr="00EC46CA">
        <w:tc>
          <w:tcPr>
            <w:tcW w:w="489" w:type="dxa"/>
          </w:tcPr>
          <w:p w14:paraId="6DA22D2A"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4.</w:t>
            </w:r>
          </w:p>
        </w:tc>
        <w:tc>
          <w:tcPr>
            <w:tcW w:w="3055" w:type="dxa"/>
          </w:tcPr>
          <w:p w14:paraId="01AB8F09" w14:textId="77777777" w:rsidR="00A621C5" w:rsidRPr="00137819" w:rsidRDefault="00A621C5" w:rsidP="00EC46CA">
            <w:pPr>
              <w:tabs>
                <w:tab w:val="left" w:pos="1437"/>
                <w:tab w:val="left" w:pos="1617"/>
              </w:tabs>
              <w:spacing w:line="480" w:lineRule="auto"/>
              <w:rPr>
                <w:rFonts w:ascii="David" w:hAnsi="David"/>
                <w:b/>
                <w:bCs/>
                <w:rtl/>
              </w:rPr>
            </w:pPr>
            <w:r w:rsidRPr="00137819">
              <w:rPr>
                <w:rFonts w:ascii="David" w:hAnsi="David"/>
                <w:b/>
                <w:bCs/>
                <w:rtl/>
              </w:rPr>
              <w:t>טלפון קווי :</w:t>
            </w:r>
          </w:p>
        </w:tc>
        <w:tc>
          <w:tcPr>
            <w:tcW w:w="5495" w:type="dxa"/>
            <w:gridSpan w:val="2"/>
          </w:tcPr>
          <w:p w14:paraId="2D9AF99A"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003FBCC1" w14:textId="77777777" w:rsidTr="00EC46CA">
        <w:tc>
          <w:tcPr>
            <w:tcW w:w="489" w:type="dxa"/>
          </w:tcPr>
          <w:p w14:paraId="4B4A88CF"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5.</w:t>
            </w:r>
          </w:p>
        </w:tc>
        <w:tc>
          <w:tcPr>
            <w:tcW w:w="3055" w:type="dxa"/>
          </w:tcPr>
          <w:p w14:paraId="056F3A01" w14:textId="77777777" w:rsidR="00A621C5" w:rsidRPr="00137819" w:rsidRDefault="00A621C5" w:rsidP="00EC46CA">
            <w:pPr>
              <w:tabs>
                <w:tab w:val="left" w:pos="1437"/>
                <w:tab w:val="left" w:pos="1617"/>
              </w:tabs>
              <w:spacing w:line="480" w:lineRule="auto"/>
              <w:rPr>
                <w:rFonts w:ascii="David" w:hAnsi="David"/>
                <w:b/>
                <w:bCs/>
                <w:rtl/>
              </w:rPr>
            </w:pPr>
            <w:r w:rsidRPr="00137819">
              <w:rPr>
                <w:rFonts w:ascii="David" w:hAnsi="David"/>
                <w:b/>
                <w:bCs/>
                <w:rtl/>
              </w:rPr>
              <w:t>פקס:</w:t>
            </w:r>
          </w:p>
        </w:tc>
        <w:tc>
          <w:tcPr>
            <w:tcW w:w="5495" w:type="dxa"/>
            <w:gridSpan w:val="2"/>
          </w:tcPr>
          <w:p w14:paraId="1710F2CF"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57A86484" w14:textId="77777777" w:rsidTr="00EC46CA">
        <w:tc>
          <w:tcPr>
            <w:tcW w:w="489" w:type="dxa"/>
          </w:tcPr>
          <w:p w14:paraId="2838EB84"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6.</w:t>
            </w:r>
          </w:p>
        </w:tc>
        <w:tc>
          <w:tcPr>
            <w:tcW w:w="3055" w:type="dxa"/>
          </w:tcPr>
          <w:p w14:paraId="2AAFF1A9" w14:textId="77777777" w:rsidR="00A621C5" w:rsidRPr="00137819" w:rsidRDefault="00A621C5" w:rsidP="00EC46CA">
            <w:pPr>
              <w:tabs>
                <w:tab w:val="left" w:pos="1437"/>
                <w:tab w:val="left" w:pos="1617"/>
              </w:tabs>
              <w:spacing w:line="480" w:lineRule="auto"/>
              <w:rPr>
                <w:rFonts w:ascii="David" w:hAnsi="David"/>
                <w:b/>
                <w:bCs/>
                <w:rtl/>
              </w:rPr>
            </w:pPr>
            <w:r w:rsidRPr="00137819">
              <w:rPr>
                <w:rFonts w:ascii="David" w:hAnsi="David"/>
                <w:b/>
                <w:bCs/>
                <w:rtl/>
              </w:rPr>
              <w:t>נייד:</w:t>
            </w:r>
          </w:p>
        </w:tc>
        <w:tc>
          <w:tcPr>
            <w:tcW w:w="5495" w:type="dxa"/>
            <w:gridSpan w:val="2"/>
          </w:tcPr>
          <w:p w14:paraId="3AD6A5EE"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33747AC7" w14:textId="77777777" w:rsidTr="00EC46CA">
        <w:tc>
          <w:tcPr>
            <w:tcW w:w="489" w:type="dxa"/>
          </w:tcPr>
          <w:p w14:paraId="7224F99C"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7.</w:t>
            </w:r>
          </w:p>
        </w:tc>
        <w:tc>
          <w:tcPr>
            <w:tcW w:w="3055" w:type="dxa"/>
          </w:tcPr>
          <w:p w14:paraId="0F88D7D3" w14:textId="77777777" w:rsidR="00A621C5" w:rsidRPr="00137819" w:rsidRDefault="00A621C5" w:rsidP="00EC46CA">
            <w:pPr>
              <w:tabs>
                <w:tab w:val="left" w:pos="1437"/>
                <w:tab w:val="left" w:pos="1617"/>
              </w:tabs>
              <w:spacing w:line="480" w:lineRule="auto"/>
              <w:rPr>
                <w:rFonts w:ascii="David" w:hAnsi="David"/>
                <w:b/>
                <w:bCs/>
                <w:rtl/>
              </w:rPr>
            </w:pPr>
            <w:r w:rsidRPr="00137819">
              <w:rPr>
                <w:rFonts w:ascii="David" w:hAnsi="David"/>
                <w:b/>
                <w:bCs/>
                <w:rtl/>
              </w:rPr>
              <w:t>מייל:</w:t>
            </w:r>
          </w:p>
        </w:tc>
        <w:tc>
          <w:tcPr>
            <w:tcW w:w="5495" w:type="dxa"/>
            <w:gridSpan w:val="2"/>
          </w:tcPr>
          <w:p w14:paraId="0FCC80C3"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43D7B20B" w14:textId="77777777" w:rsidTr="00EC46CA">
        <w:tc>
          <w:tcPr>
            <w:tcW w:w="489" w:type="dxa"/>
          </w:tcPr>
          <w:p w14:paraId="1696F824"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8.</w:t>
            </w:r>
          </w:p>
        </w:tc>
        <w:tc>
          <w:tcPr>
            <w:tcW w:w="3055" w:type="dxa"/>
          </w:tcPr>
          <w:p w14:paraId="38BA3A5F" w14:textId="77777777" w:rsidR="00A621C5" w:rsidRPr="00137819" w:rsidRDefault="00A621C5" w:rsidP="00EC46CA">
            <w:pPr>
              <w:tabs>
                <w:tab w:val="left" w:pos="1437"/>
                <w:tab w:val="left" w:pos="1617"/>
              </w:tabs>
              <w:spacing w:line="480" w:lineRule="auto"/>
              <w:rPr>
                <w:rFonts w:ascii="David" w:hAnsi="David"/>
                <w:b/>
                <w:bCs/>
                <w:rtl/>
              </w:rPr>
            </w:pPr>
            <w:r w:rsidRPr="00137819">
              <w:rPr>
                <w:rFonts w:ascii="David" w:hAnsi="David"/>
                <w:b/>
                <w:bCs/>
                <w:rtl/>
              </w:rPr>
              <w:t>שם איש הקשר*:</w:t>
            </w:r>
          </w:p>
        </w:tc>
        <w:tc>
          <w:tcPr>
            <w:tcW w:w="5495" w:type="dxa"/>
            <w:gridSpan w:val="2"/>
          </w:tcPr>
          <w:p w14:paraId="5B5E1851"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5AD97A58" w14:textId="77777777" w:rsidTr="00EC46CA">
        <w:tc>
          <w:tcPr>
            <w:tcW w:w="489" w:type="dxa"/>
          </w:tcPr>
          <w:p w14:paraId="44D628F0"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9.</w:t>
            </w:r>
          </w:p>
        </w:tc>
        <w:tc>
          <w:tcPr>
            <w:tcW w:w="3055" w:type="dxa"/>
          </w:tcPr>
          <w:p w14:paraId="66ED49F7" w14:textId="77777777" w:rsidR="00A621C5" w:rsidRPr="00137819" w:rsidRDefault="00A621C5" w:rsidP="00EC46CA">
            <w:pPr>
              <w:tabs>
                <w:tab w:val="left" w:pos="1437"/>
                <w:tab w:val="left" w:pos="1617"/>
              </w:tabs>
              <w:spacing w:line="480" w:lineRule="auto"/>
              <w:rPr>
                <w:rFonts w:ascii="David" w:hAnsi="David"/>
                <w:b/>
                <w:bCs/>
                <w:rtl/>
              </w:rPr>
            </w:pPr>
            <w:r w:rsidRPr="00137819">
              <w:rPr>
                <w:rFonts w:ascii="David" w:hAnsi="David"/>
                <w:b/>
                <w:bCs/>
                <w:rtl/>
              </w:rPr>
              <w:t>טלפון איש הקשר:</w:t>
            </w:r>
          </w:p>
        </w:tc>
        <w:tc>
          <w:tcPr>
            <w:tcW w:w="5495" w:type="dxa"/>
            <w:gridSpan w:val="2"/>
          </w:tcPr>
          <w:p w14:paraId="383B6D36" w14:textId="77777777" w:rsidR="00A621C5" w:rsidRPr="00137819" w:rsidRDefault="00A621C5" w:rsidP="00EC46CA">
            <w:pPr>
              <w:tabs>
                <w:tab w:val="left" w:pos="1437"/>
                <w:tab w:val="left" w:pos="1617"/>
              </w:tabs>
              <w:spacing w:line="480" w:lineRule="auto"/>
              <w:rPr>
                <w:rFonts w:ascii="David" w:hAnsi="David"/>
                <w:rtl/>
              </w:rPr>
            </w:pPr>
          </w:p>
        </w:tc>
      </w:tr>
      <w:tr w:rsidR="00A621C5" w:rsidRPr="00137819" w14:paraId="3D12DE70" w14:textId="77777777" w:rsidTr="00EC46CA">
        <w:trPr>
          <w:trHeight w:val="540"/>
        </w:trPr>
        <w:tc>
          <w:tcPr>
            <w:tcW w:w="489" w:type="dxa"/>
          </w:tcPr>
          <w:p w14:paraId="643777FB" w14:textId="77777777" w:rsidR="00A621C5" w:rsidRPr="00137819" w:rsidRDefault="00A621C5" w:rsidP="00EC46CA">
            <w:pPr>
              <w:tabs>
                <w:tab w:val="left" w:pos="1437"/>
                <w:tab w:val="left" w:pos="1617"/>
              </w:tabs>
              <w:spacing w:line="480" w:lineRule="auto"/>
              <w:rPr>
                <w:rFonts w:ascii="David" w:hAnsi="David"/>
                <w:rtl/>
              </w:rPr>
            </w:pPr>
            <w:r w:rsidRPr="00137819">
              <w:rPr>
                <w:rFonts w:ascii="David" w:hAnsi="David"/>
                <w:rtl/>
              </w:rPr>
              <w:t>10.</w:t>
            </w:r>
          </w:p>
        </w:tc>
        <w:tc>
          <w:tcPr>
            <w:tcW w:w="3055" w:type="dxa"/>
            <w:tcBorders>
              <w:bottom w:val="single" w:sz="2" w:space="0" w:color="auto"/>
            </w:tcBorders>
          </w:tcPr>
          <w:p w14:paraId="3F02B53F" w14:textId="77777777" w:rsidR="00A621C5" w:rsidRPr="00137819" w:rsidRDefault="00A621C5" w:rsidP="00EC46CA">
            <w:pPr>
              <w:tabs>
                <w:tab w:val="left" w:pos="1437"/>
                <w:tab w:val="left" w:pos="1617"/>
              </w:tabs>
              <w:rPr>
                <w:rFonts w:ascii="David" w:hAnsi="David"/>
                <w:b/>
                <w:bCs/>
                <w:rtl/>
              </w:rPr>
            </w:pPr>
            <w:r w:rsidRPr="00137819">
              <w:rPr>
                <w:rFonts w:ascii="David" w:hAnsi="David"/>
                <w:b/>
                <w:bCs/>
                <w:rtl/>
              </w:rPr>
              <w:t>תחומי עיסוק של המציע:</w:t>
            </w:r>
          </w:p>
          <w:p w14:paraId="65EFFC4A" w14:textId="77777777" w:rsidR="00A621C5" w:rsidRPr="00137819" w:rsidRDefault="00A621C5" w:rsidP="00EC46CA">
            <w:pPr>
              <w:tabs>
                <w:tab w:val="left" w:pos="1437"/>
                <w:tab w:val="left" w:pos="1617"/>
              </w:tabs>
              <w:rPr>
                <w:rFonts w:ascii="David" w:hAnsi="David"/>
                <w:b/>
                <w:bCs/>
                <w:rtl/>
              </w:rPr>
            </w:pPr>
          </w:p>
        </w:tc>
        <w:tc>
          <w:tcPr>
            <w:tcW w:w="5495" w:type="dxa"/>
            <w:gridSpan w:val="2"/>
            <w:tcBorders>
              <w:bottom w:val="single" w:sz="2" w:space="0" w:color="auto"/>
            </w:tcBorders>
          </w:tcPr>
          <w:p w14:paraId="42AE8AE2" w14:textId="77777777" w:rsidR="00A621C5" w:rsidRPr="00137819" w:rsidRDefault="00A621C5" w:rsidP="00EC46CA">
            <w:pPr>
              <w:tabs>
                <w:tab w:val="left" w:pos="1437"/>
                <w:tab w:val="left" w:pos="1617"/>
              </w:tabs>
              <w:spacing w:line="480" w:lineRule="auto"/>
              <w:rPr>
                <w:rFonts w:ascii="David" w:hAnsi="David"/>
                <w:rtl/>
              </w:rPr>
            </w:pPr>
          </w:p>
        </w:tc>
      </w:tr>
      <w:tr w:rsidR="00E05292" w:rsidRPr="00137819" w14:paraId="7B666853" w14:textId="77777777" w:rsidTr="00EC46CA">
        <w:trPr>
          <w:trHeight w:val="420"/>
        </w:trPr>
        <w:tc>
          <w:tcPr>
            <w:tcW w:w="489" w:type="dxa"/>
          </w:tcPr>
          <w:p w14:paraId="0AA26395" w14:textId="77777777" w:rsidR="00E05292" w:rsidRPr="00137819" w:rsidRDefault="00E05292" w:rsidP="00EC46CA">
            <w:pPr>
              <w:tabs>
                <w:tab w:val="left" w:pos="1437"/>
                <w:tab w:val="left" w:pos="1617"/>
              </w:tabs>
              <w:spacing w:line="480" w:lineRule="auto"/>
              <w:rPr>
                <w:rFonts w:ascii="David" w:hAnsi="David"/>
                <w:rtl/>
              </w:rPr>
            </w:pPr>
            <w:r>
              <w:rPr>
                <w:rFonts w:ascii="David" w:hAnsi="David" w:hint="cs"/>
                <w:rtl/>
              </w:rPr>
              <w:t>11.</w:t>
            </w:r>
          </w:p>
        </w:tc>
        <w:tc>
          <w:tcPr>
            <w:tcW w:w="3055" w:type="dxa"/>
            <w:tcBorders>
              <w:top w:val="single" w:sz="2" w:space="0" w:color="auto"/>
            </w:tcBorders>
          </w:tcPr>
          <w:p w14:paraId="12D309FF" w14:textId="77777777" w:rsidR="00E05292" w:rsidRPr="00FC4A66" w:rsidRDefault="00E05292" w:rsidP="00E05292">
            <w:pPr>
              <w:widowControl w:val="0"/>
              <w:spacing w:line="278" w:lineRule="exact"/>
              <w:rPr>
                <w:rFonts w:ascii="David" w:eastAsia="David" w:hAnsi="David"/>
                <w:b/>
                <w:bCs/>
                <w:color w:val="000000"/>
                <w:rtl/>
                <w:lang w:val="he-IL" w:eastAsia="he-IL"/>
              </w:rPr>
            </w:pPr>
            <w:r w:rsidRPr="00FC4A66">
              <w:rPr>
                <w:rFonts w:ascii="David" w:eastAsia="David" w:hAnsi="David" w:hint="cs"/>
                <w:b/>
                <w:bCs/>
                <w:color w:val="000000"/>
                <w:rtl/>
                <w:lang w:val="he-IL" w:eastAsia="he-IL"/>
              </w:rPr>
              <w:t xml:space="preserve">מספר </w:t>
            </w:r>
            <w:r>
              <w:rPr>
                <w:rFonts w:ascii="David" w:eastAsia="David" w:hAnsi="David" w:hint="cs"/>
                <w:b/>
                <w:bCs/>
                <w:color w:val="000000"/>
                <w:rtl/>
                <w:lang w:val="he-IL" w:eastAsia="he-IL"/>
              </w:rPr>
              <w:t>עובדי גינון</w:t>
            </w:r>
          </w:p>
          <w:p w14:paraId="45333E53" w14:textId="77777777" w:rsidR="00E05292" w:rsidRPr="00FC4A66" w:rsidRDefault="00E05292" w:rsidP="00E05292">
            <w:pPr>
              <w:widowControl w:val="0"/>
              <w:spacing w:line="278" w:lineRule="exact"/>
              <w:rPr>
                <w:rFonts w:ascii="David" w:eastAsia="David" w:hAnsi="David"/>
                <w:b/>
                <w:bCs/>
                <w:color w:val="000000"/>
                <w:rtl/>
                <w:lang w:val="he-IL" w:eastAsia="he-IL"/>
              </w:rPr>
            </w:pPr>
            <w:r w:rsidRPr="00FC4A66">
              <w:rPr>
                <w:rFonts w:ascii="David" w:eastAsia="David" w:hAnsi="David" w:hint="cs"/>
                <w:b/>
                <w:bCs/>
                <w:color w:val="000000"/>
                <w:rtl/>
                <w:lang w:val="he-IL" w:eastAsia="he-IL"/>
              </w:rPr>
              <w:t xml:space="preserve">אשר מועסקים </w:t>
            </w:r>
            <w:r>
              <w:rPr>
                <w:rFonts w:ascii="David" w:eastAsia="David" w:hAnsi="David" w:hint="cs"/>
                <w:b/>
                <w:bCs/>
                <w:color w:val="000000"/>
                <w:rtl/>
                <w:lang w:val="he-IL" w:eastAsia="he-IL"/>
              </w:rPr>
              <w:t>על ידי</w:t>
            </w:r>
            <w:r w:rsidRPr="00FC4A66">
              <w:rPr>
                <w:rFonts w:ascii="David" w:eastAsia="David" w:hAnsi="David" w:hint="cs"/>
                <w:b/>
                <w:bCs/>
                <w:color w:val="000000"/>
                <w:rtl/>
                <w:lang w:val="he-IL" w:eastAsia="he-IL"/>
              </w:rPr>
              <w:t xml:space="preserve"> המציע באופן ישיר</w:t>
            </w:r>
          </w:p>
          <w:p w14:paraId="59EAC2F4" w14:textId="77777777" w:rsidR="00E05292" w:rsidRPr="00FC4A66" w:rsidRDefault="00E05292" w:rsidP="00EC46CA">
            <w:pPr>
              <w:widowControl w:val="0"/>
              <w:spacing w:line="278" w:lineRule="exact"/>
              <w:rPr>
                <w:rFonts w:ascii="David" w:eastAsia="David" w:hAnsi="David"/>
                <w:b/>
                <w:bCs/>
                <w:color w:val="000000"/>
                <w:rtl/>
                <w:lang w:val="he-IL" w:eastAsia="he-IL"/>
              </w:rPr>
            </w:pPr>
          </w:p>
        </w:tc>
        <w:tc>
          <w:tcPr>
            <w:tcW w:w="5495" w:type="dxa"/>
            <w:gridSpan w:val="2"/>
            <w:tcBorders>
              <w:top w:val="single" w:sz="2" w:space="0" w:color="auto"/>
            </w:tcBorders>
          </w:tcPr>
          <w:p w14:paraId="1E45EB73" w14:textId="77777777" w:rsidR="00E05292" w:rsidRPr="00137819" w:rsidRDefault="00E05292" w:rsidP="00EC46CA">
            <w:pPr>
              <w:tabs>
                <w:tab w:val="left" w:pos="1437"/>
                <w:tab w:val="left" w:pos="1617"/>
              </w:tabs>
              <w:spacing w:line="480" w:lineRule="auto"/>
              <w:rPr>
                <w:rFonts w:ascii="David" w:hAnsi="David"/>
                <w:rtl/>
              </w:rPr>
            </w:pPr>
          </w:p>
        </w:tc>
      </w:tr>
      <w:tr w:rsidR="00E05292" w:rsidRPr="00137819" w14:paraId="6827F0F4" w14:textId="77777777" w:rsidTr="00EC46CA">
        <w:trPr>
          <w:trHeight w:val="420"/>
        </w:trPr>
        <w:tc>
          <w:tcPr>
            <w:tcW w:w="489" w:type="dxa"/>
          </w:tcPr>
          <w:p w14:paraId="22BD3848" w14:textId="77777777" w:rsidR="00E05292" w:rsidRPr="00137819" w:rsidRDefault="00E05292" w:rsidP="00EC46CA">
            <w:pPr>
              <w:tabs>
                <w:tab w:val="left" w:pos="1437"/>
                <w:tab w:val="left" w:pos="1617"/>
              </w:tabs>
              <w:spacing w:line="480" w:lineRule="auto"/>
              <w:rPr>
                <w:rFonts w:ascii="David" w:hAnsi="David"/>
                <w:rtl/>
              </w:rPr>
            </w:pPr>
            <w:r>
              <w:rPr>
                <w:rFonts w:ascii="David" w:hAnsi="David" w:hint="cs"/>
                <w:rtl/>
              </w:rPr>
              <w:t>12.</w:t>
            </w:r>
          </w:p>
        </w:tc>
        <w:tc>
          <w:tcPr>
            <w:tcW w:w="3055" w:type="dxa"/>
            <w:tcBorders>
              <w:top w:val="single" w:sz="2" w:space="0" w:color="auto"/>
            </w:tcBorders>
          </w:tcPr>
          <w:p w14:paraId="5024ED02" w14:textId="77777777" w:rsidR="00E05292" w:rsidRPr="00FC4A66" w:rsidRDefault="00E05292" w:rsidP="00EC46CA">
            <w:pPr>
              <w:widowControl w:val="0"/>
              <w:spacing w:line="278" w:lineRule="exact"/>
              <w:rPr>
                <w:rFonts w:ascii="David" w:eastAsia="David" w:hAnsi="David"/>
                <w:b/>
                <w:bCs/>
                <w:color w:val="000000"/>
                <w:rtl/>
                <w:lang w:val="he-IL" w:eastAsia="he-IL"/>
              </w:rPr>
            </w:pPr>
            <w:r>
              <w:rPr>
                <w:rFonts w:ascii="David" w:hAnsi="David" w:hint="cs"/>
                <w:b/>
                <w:bCs/>
                <w:rtl/>
              </w:rPr>
              <w:t>מס' עובדים בעלי הסמכה כמפורט בקריטריון איכות מס' 3 מתוך טבלת האיכות</w:t>
            </w:r>
          </w:p>
        </w:tc>
        <w:tc>
          <w:tcPr>
            <w:tcW w:w="5495" w:type="dxa"/>
            <w:gridSpan w:val="2"/>
            <w:tcBorders>
              <w:top w:val="single" w:sz="2" w:space="0" w:color="auto"/>
            </w:tcBorders>
          </w:tcPr>
          <w:p w14:paraId="33A5512D" w14:textId="77777777" w:rsidR="00E05292" w:rsidRPr="00137819" w:rsidRDefault="00E05292" w:rsidP="00EC46CA">
            <w:pPr>
              <w:tabs>
                <w:tab w:val="left" w:pos="1437"/>
                <w:tab w:val="left" w:pos="1617"/>
              </w:tabs>
              <w:spacing w:line="480" w:lineRule="auto"/>
              <w:rPr>
                <w:rFonts w:ascii="David" w:hAnsi="David"/>
                <w:rtl/>
              </w:rPr>
            </w:pPr>
          </w:p>
        </w:tc>
      </w:tr>
      <w:tr w:rsidR="00E05292" w:rsidRPr="00137819" w14:paraId="0373B543" w14:textId="77777777" w:rsidTr="00EC46CA">
        <w:trPr>
          <w:trHeight w:val="420"/>
        </w:trPr>
        <w:tc>
          <w:tcPr>
            <w:tcW w:w="489" w:type="dxa"/>
            <w:vMerge w:val="restart"/>
          </w:tcPr>
          <w:p w14:paraId="5F53B707" w14:textId="77777777" w:rsidR="00E05292" w:rsidRDefault="00E05292" w:rsidP="00EC46CA">
            <w:pPr>
              <w:tabs>
                <w:tab w:val="left" w:pos="1437"/>
                <w:tab w:val="left" w:pos="1617"/>
              </w:tabs>
              <w:spacing w:line="480" w:lineRule="auto"/>
              <w:rPr>
                <w:rFonts w:ascii="David" w:hAnsi="David"/>
                <w:rtl/>
              </w:rPr>
            </w:pPr>
            <w:r>
              <w:rPr>
                <w:rFonts w:ascii="David" w:hAnsi="David" w:hint="cs"/>
                <w:rtl/>
              </w:rPr>
              <w:t>13.</w:t>
            </w:r>
          </w:p>
        </w:tc>
        <w:tc>
          <w:tcPr>
            <w:tcW w:w="3055" w:type="dxa"/>
            <w:tcBorders>
              <w:top w:val="single" w:sz="2" w:space="0" w:color="auto"/>
            </w:tcBorders>
          </w:tcPr>
          <w:p w14:paraId="29A16115" w14:textId="77777777" w:rsidR="00E05292" w:rsidRDefault="00E05292" w:rsidP="00E05292">
            <w:pPr>
              <w:widowControl w:val="0"/>
              <w:spacing w:line="278" w:lineRule="exact"/>
              <w:rPr>
                <w:rFonts w:ascii="David" w:hAnsi="David"/>
                <w:b/>
                <w:bCs/>
                <w:rtl/>
              </w:rPr>
            </w:pPr>
            <w:r>
              <w:rPr>
                <w:rFonts w:ascii="David" w:hAnsi="David" w:hint="cs"/>
                <w:b/>
                <w:bCs/>
                <w:rtl/>
              </w:rPr>
              <w:t>להוכחת תנאי סף 3.3-</w:t>
            </w:r>
          </w:p>
        </w:tc>
        <w:tc>
          <w:tcPr>
            <w:tcW w:w="5495" w:type="dxa"/>
            <w:gridSpan w:val="2"/>
            <w:tcBorders>
              <w:top w:val="single" w:sz="2" w:space="0" w:color="auto"/>
            </w:tcBorders>
          </w:tcPr>
          <w:p w14:paraId="2F163ECB" w14:textId="77777777" w:rsidR="00E05292" w:rsidRPr="00137819" w:rsidRDefault="00E05292" w:rsidP="00EC46CA">
            <w:pPr>
              <w:tabs>
                <w:tab w:val="left" w:pos="1437"/>
                <w:tab w:val="left" w:pos="1617"/>
              </w:tabs>
              <w:spacing w:line="480" w:lineRule="auto"/>
              <w:rPr>
                <w:rFonts w:ascii="David" w:hAnsi="David"/>
                <w:rtl/>
              </w:rPr>
            </w:pPr>
          </w:p>
        </w:tc>
      </w:tr>
      <w:tr w:rsidR="00E05292" w:rsidRPr="00137819" w14:paraId="0B9FD0CE" w14:textId="77777777" w:rsidTr="00EC46CA">
        <w:trPr>
          <w:trHeight w:val="420"/>
        </w:trPr>
        <w:tc>
          <w:tcPr>
            <w:tcW w:w="489" w:type="dxa"/>
            <w:vMerge/>
          </w:tcPr>
          <w:p w14:paraId="08FD71B5" w14:textId="77777777" w:rsidR="00E05292" w:rsidRDefault="00E05292" w:rsidP="00EC46CA">
            <w:pPr>
              <w:tabs>
                <w:tab w:val="left" w:pos="1437"/>
                <w:tab w:val="left" w:pos="1617"/>
              </w:tabs>
              <w:spacing w:line="480" w:lineRule="auto"/>
              <w:rPr>
                <w:rFonts w:ascii="David" w:hAnsi="David"/>
                <w:rtl/>
              </w:rPr>
            </w:pPr>
          </w:p>
        </w:tc>
        <w:tc>
          <w:tcPr>
            <w:tcW w:w="3055" w:type="dxa"/>
            <w:tcBorders>
              <w:top w:val="single" w:sz="2" w:space="0" w:color="auto"/>
            </w:tcBorders>
          </w:tcPr>
          <w:p w14:paraId="7DFFE03A" w14:textId="77777777" w:rsidR="00E05292" w:rsidRDefault="00E05292" w:rsidP="00EC46CA">
            <w:pPr>
              <w:widowControl w:val="0"/>
              <w:spacing w:line="278" w:lineRule="exact"/>
              <w:rPr>
                <w:rFonts w:ascii="David" w:hAnsi="David"/>
                <w:b/>
                <w:bCs/>
                <w:rtl/>
              </w:rPr>
            </w:pPr>
            <w:r>
              <w:rPr>
                <w:rFonts w:ascii="David" w:hAnsi="David" w:hint="cs"/>
                <w:b/>
                <w:bCs/>
                <w:rtl/>
              </w:rPr>
              <w:t>רשות מקומית 1</w:t>
            </w:r>
          </w:p>
          <w:p w14:paraId="5C4A091B" w14:textId="77777777" w:rsidR="00E05292" w:rsidRDefault="00E05292" w:rsidP="00EC46CA">
            <w:pPr>
              <w:widowControl w:val="0"/>
              <w:spacing w:line="278" w:lineRule="exact"/>
              <w:rPr>
                <w:rFonts w:ascii="David" w:hAnsi="David"/>
                <w:b/>
                <w:bCs/>
                <w:rtl/>
              </w:rPr>
            </w:pPr>
          </w:p>
          <w:p w14:paraId="1F4C2A5A" w14:textId="77777777" w:rsidR="00E05292" w:rsidRDefault="00E05292" w:rsidP="00EC46CA">
            <w:pPr>
              <w:widowControl w:val="0"/>
              <w:spacing w:line="278" w:lineRule="exact"/>
              <w:rPr>
                <w:rFonts w:ascii="David" w:hAnsi="David"/>
                <w:b/>
                <w:bCs/>
                <w:rtl/>
              </w:rPr>
            </w:pPr>
          </w:p>
          <w:p w14:paraId="4801747E" w14:textId="77777777" w:rsidR="00E05292" w:rsidRDefault="00E05292" w:rsidP="00EC46CA">
            <w:pPr>
              <w:widowControl w:val="0"/>
              <w:spacing w:line="278" w:lineRule="exact"/>
              <w:rPr>
                <w:rFonts w:ascii="David" w:hAnsi="David"/>
                <w:b/>
                <w:bCs/>
                <w:rtl/>
              </w:rPr>
            </w:pPr>
          </w:p>
          <w:p w14:paraId="7ADEEFA5" w14:textId="77777777" w:rsidR="00E05292" w:rsidRDefault="00E05292" w:rsidP="00EC46CA">
            <w:pPr>
              <w:widowControl w:val="0"/>
              <w:spacing w:line="278" w:lineRule="exact"/>
              <w:rPr>
                <w:rFonts w:ascii="David" w:hAnsi="David"/>
                <w:b/>
                <w:bCs/>
                <w:rtl/>
              </w:rPr>
            </w:pPr>
          </w:p>
        </w:tc>
        <w:tc>
          <w:tcPr>
            <w:tcW w:w="5495" w:type="dxa"/>
            <w:gridSpan w:val="2"/>
            <w:tcBorders>
              <w:top w:val="single" w:sz="2" w:space="0" w:color="auto"/>
            </w:tcBorders>
          </w:tcPr>
          <w:p w14:paraId="559C8008" w14:textId="77777777" w:rsidR="00E05292" w:rsidRDefault="00E05292" w:rsidP="00EC46CA">
            <w:pPr>
              <w:tabs>
                <w:tab w:val="left" w:pos="1437"/>
                <w:tab w:val="left" w:pos="1617"/>
              </w:tabs>
              <w:spacing w:line="480" w:lineRule="auto"/>
              <w:rPr>
                <w:rFonts w:ascii="David" w:hAnsi="David"/>
                <w:rtl/>
              </w:rPr>
            </w:pPr>
            <w:r>
              <w:rPr>
                <w:rFonts w:ascii="David" w:hAnsi="David" w:hint="cs"/>
                <w:rtl/>
              </w:rPr>
              <w:t>שם הרשות:</w:t>
            </w:r>
          </w:p>
          <w:p w14:paraId="6FE88CBE" w14:textId="77777777" w:rsidR="00E05292" w:rsidRDefault="00E05292" w:rsidP="00EC46CA">
            <w:pPr>
              <w:tabs>
                <w:tab w:val="left" w:pos="1437"/>
                <w:tab w:val="left" w:pos="1617"/>
              </w:tabs>
              <w:spacing w:line="480" w:lineRule="auto"/>
              <w:rPr>
                <w:rFonts w:ascii="David" w:hAnsi="David"/>
                <w:rtl/>
              </w:rPr>
            </w:pPr>
            <w:r>
              <w:rPr>
                <w:rFonts w:ascii="David" w:hAnsi="David" w:hint="cs"/>
                <w:rtl/>
              </w:rPr>
              <w:t>שטח פעילות בדונם:</w:t>
            </w:r>
          </w:p>
          <w:p w14:paraId="476C4D0F" w14:textId="77777777" w:rsidR="00E05292" w:rsidRDefault="00E05292" w:rsidP="00EC46CA">
            <w:pPr>
              <w:tabs>
                <w:tab w:val="left" w:pos="1437"/>
                <w:tab w:val="left" w:pos="1617"/>
              </w:tabs>
              <w:spacing w:line="480" w:lineRule="auto"/>
              <w:rPr>
                <w:rFonts w:ascii="David" w:hAnsi="David"/>
                <w:rtl/>
              </w:rPr>
            </w:pPr>
            <w:r>
              <w:rPr>
                <w:rFonts w:ascii="David" w:hAnsi="David" w:hint="cs"/>
                <w:rtl/>
              </w:rPr>
              <w:t xml:space="preserve">היקף כספי- </w:t>
            </w:r>
          </w:p>
          <w:p w14:paraId="20D511FE" w14:textId="77777777" w:rsidR="00E05292" w:rsidRDefault="00E05292" w:rsidP="00ED43C7">
            <w:pPr>
              <w:tabs>
                <w:tab w:val="left" w:pos="1437"/>
                <w:tab w:val="left" w:pos="1617"/>
              </w:tabs>
              <w:spacing w:line="480" w:lineRule="auto"/>
              <w:ind w:left="720"/>
              <w:rPr>
                <w:rFonts w:ascii="David" w:hAnsi="David"/>
                <w:rtl/>
              </w:rPr>
            </w:pPr>
            <w:r>
              <w:rPr>
                <w:rFonts w:ascii="David" w:hAnsi="David" w:hint="cs"/>
                <w:rtl/>
              </w:rPr>
              <w:t>שנת 2018:</w:t>
            </w:r>
          </w:p>
          <w:p w14:paraId="291FF313" w14:textId="77777777" w:rsidR="00E05292" w:rsidRDefault="00E05292" w:rsidP="00ED43C7">
            <w:pPr>
              <w:tabs>
                <w:tab w:val="left" w:pos="1437"/>
                <w:tab w:val="left" w:pos="1617"/>
              </w:tabs>
              <w:spacing w:line="480" w:lineRule="auto"/>
              <w:ind w:left="720"/>
              <w:rPr>
                <w:rFonts w:ascii="David" w:hAnsi="David"/>
                <w:rtl/>
              </w:rPr>
            </w:pPr>
            <w:r>
              <w:rPr>
                <w:rFonts w:ascii="David" w:hAnsi="David" w:hint="cs"/>
                <w:rtl/>
              </w:rPr>
              <w:t>שנת 2019:</w:t>
            </w:r>
          </w:p>
          <w:p w14:paraId="49BCE36A" w14:textId="77777777" w:rsidR="00E05292" w:rsidRDefault="00E05292" w:rsidP="00ED43C7">
            <w:pPr>
              <w:tabs>
                <w:tab w:val="left" w:pos="1437"/>
                <w:tab w:val="left" w:pos="1617"/>
              </w:tabs>
              <w:spacing w:line="480" w:lineRule="auto"/>
              <w:ind w:left="720"/>
              <w:rPr>
                <w:rFonts w:ascii="David" w:hAnsi="David"/>
                <w:rtl/>
              </w:rPr>
            </w:pPr>
            <w:r>
              <w:rPr>
                <w:rFonts w:ascii="David" w:hAnsi="David" w:hint="cs"/>
                <w:rtl/>
              </w:rPr>
              <w:t>שנת 2020:</w:t>
            </w:r>
          </w:p>
          <w:p w14:paraId="6E6D263B" w14:textId="77777777" w:rsidR="00ED43C7" w:rsidRDefault="00ED43C7" w:rsidP="00ED43C7">
            <w:pPr>
              <w:tabs>
                <w:tab w:val="left" w:pos="1437"/>
                <w:tab w:val="left" w:pos="1617"/>
              </w:tabs>
              <w:spacing w:line="480" w:lineRule="auto"/>
              <w:ind w:left="720"/>
              <w:rPr>
                <w:rFonts w:ascii="David" w:hAnsi="David"/>
                <w:rtl/>
              </w:rPr>
            </w:pPr>
          </w:p>
          <w:p w14:paraId="6C60A5A2" w14:textId="77777777" w:rsidR="00ED43C7" w:rsidRDefault="00ED43C7" w:rsidP="00ED43C7">
            <w:pPr>
              <w:tabs>
                <w:tab w:val="left" w:pos="1437"/>
                <w:tab w:val="left" w:pos="1617"/>
              </w:tabs>
              <w:spacing w:line="480" w:lineRule="auto"/>
              <w:ind w:left="720"/>
              <w:rPr>
                <w:rFonts w:ascii="David" w:hAnsi="David"/>
                <w:rtl/>
              </w:rPr>
            </w:pPr>
          </w:p>
          <w:p w14:paraId="7ED9C2D2" w14:textId="77777777" w:rsidR="00ED43C7" w:rsidRDefault="00ED43C7" w:rsidP="00ED43C7">
            <w:pPr>
              <w:tabs>
                <w:tab w:val="left" w:pos="1437"/>
                <w:tab w:val="left" w:pos="1617"/>
              </w:tabs>
              <w:spacing w:line="480" w:lineRule="auto"/>
              <w:ind w:left="720"/>
              <w:rPr>
                <w:rFonts w:ascii="David" w:hAnsi="David"/>
                <w:rtl/>
              </w:rPr>
            </w:pPr>
          </w:p>
          <w:p w14:paraId="52BF2FF6" w14:textId="77777777" w:rsidR="006E4724" w:rsidRPr="00137819" w:rsidRDefault="006E4724" w:rsidP="00ED43C7">
            <w:pPr>
              <w:tabs>
                <w:tab w:val="left" w:pos="1437"/>
                <w:tab w:val="left" w:pos="1617"/>
              </w:tabs>
              <w:spacing w:line="480" w:lineRule="auto"/>
              <w:ind w:left="720"/>
              <w:rPr>
                <w:rFonts w:ascii="David" w:hAnsi="David"/>
                <w:rtl/>
              </w:rPr>
            </w:pPr>
          </w:p>
        </w:tc>
      </w:tr>
      <w:tr w:rsidR="00E05292" w:rsidRPr="00137819" w14:paraId="63E458A8" w14:textId="77777777" w:rsidTr="00EC46CA">
        <w:trPr>
          <w:trHeight w:val="420"/>
        </w:trPr>
        <w:tc>
          <w:tcPr>
            <w:tcW w:w="489" w:type="dxa"/>
            <w:vMerge/>
          </w:tcPr>
          <w:p w14:paraId="0D1A198C" w14:textId="77777777" w:rsidR="00E05292" w:rsidRDefault="00E05292" w:rsidP="00E05292">
            <w:pPr>
              <w:tabs>
                <w:tab w:val="left" w:pos="1437"/>
                <w:tab w:val="left" w:pos="1617"/>
              </w:tabs>
              <w:spacing w:line="480" w:lineRule="auto"/>
              <w:rPr>
                <w:rFonts w:ascii="David" w:hAnsi="David"/>
                <w:rtl/>
              </w:rPr>
            </w:pPr>
          </w:p>
        </w:tc>
        <w:tc>
          <w:tcPr>
            <w:tcW w:w="3055" w:type="dxa"/>
            <w:tcBorders>
              <w:top w:val="single" w:sz="2" w:space="0" w:color="auto"/>
            </w:tcBorders>
          </w:tcPr>
          <w:p w14:paraId="3D52D7DE" w14:textId="77777777" w:rsidR="00E05292" w:rsidRDefault="00E05292" w:rsidP="00E05292">
            <w:pPr>
              <w:widowControl w:val="0"/>
              <w:spacing w:line="278" w:lineRule="exact"/>
              <w:rPr>
                <w:rFonts w:ascii="David" w:hAnsi="David"/>
                <w:b/>
                <w:bCs/>
                <w:rtl/>
              </w:rPr>
            </w:pPr>
            <w:r>
              <w:rPr>
                <w:rFonts w:ascii="David" w:hAnsi="David" w:hint="cs"/>
                <w:b/>
                <w:bCs/>
                <w:rtl/>
              </w:rPr>
              <w:t>רשות מקומית 2</w:t>
            </w:r>
          </w:p>
          <w:p w14:paraId="2E30287B" w14:textId="77777777" w:rsidR="00E05292" w:rsidRDefault="00E05292" w:rsidP="00E05292">
            <w:pPr>
              <w:widowControl w:val="0"/>
              <w:spacing w:line="278" w:lineRule="exact"/>
              <w:rPr>
                <w:rFonts w:ascii="David" w:hAnsi="David"/>
                <w:b/>
                <w:bCs/>
                <w:rtl/>
              </w:rPr>
            </w:pPr>
          </w:p>
          <w:p w14:paraId="088DBF71" w14:textId="77777777" w:rsidR="00E05292" w:rsidRDefault="00E05292" w:rsidP="00E05292">
            <w:pPr>
              <w:widowControl w:val="0"/>
              <w:spacing w:line="278" w:lineRule="exact"/>
              <w:rPr>
                <w:rFonts w:ascii="David" w:hAnsi="David"/>
                <w:b/>
                <w:bCs/>
                <w:rtl/>
              </w:rPr>
            </w:pPr>
          </w:p>
          <w:p w14:paraId="40F613D7" w14:textId="77777777" w:rsidR="00E05292" w:rsidRDefault="00E05292" w:rsidP="00E05292">
            <w:pPr>
              <w:widowControl w:val="0"/>
              <w:spacing w:line="278" w:lineRule="exact"/>
              <w:rPr>
                <w:rFonts w:ascii="David" w:hAnsi="David"/>
                <w:b/>
                <w:bCs/>
                <w:rtl/>
              </w:rPr>
            </w:pPr>
          </w:p>
          <w:p w14:paraId="3B63E504" w14:textId="77777777" w:rsidR="00E05292" w:rsidRDefault="00E05292" w:rsidP="00E05292">
            <w:pPr>
              <w:widowControl w:val="0"/>
              <w:spacing w:line="278" w:lineRule="exact"/>
              <w:rPr>
                <w:rFonts w:ascii="David" w:hAnsi="David"/>
                <w:b/>
                <w:bCs/>
                <w:rtl/>
              </w:rPr>
            </w:pPr>
          </w:p>
        </w:tc>
        <w:tc>
          <w:tcPr>
            <w:tcW w:w="5495" w:type="dxa"/>
            <w:gridSpan w:val="2"/>
            <w:tcBorders>
              <w:top w:val="single" w:sz="2" w:space="0" w:color="auto"/>
            </w:tcBorders>
          </w:tcPr>
          <w:p w14:paraId="02558FFE" w14:textId="77777777" w:rsidR="00E05292" w:rsidRDefault="00E05292" w:rsidP="00E05292">
            <w:pPr>
              <w:tabs>
                <w:tab w:val="left" w:pos="1437"/>
                <w:tab w:val="left" w:pos="1617"/>
              </w:tabs>
              <w:spacing w:line="480" w:lineRule="auto"/>
              <w:rPr>
                <w:rFonts w:ascii="David" w:hAnsi="David"/>
                <w:rtl/>
              </w:rPr>
            </w:pPr>
            <w:r>
              <w:rPr>
                <w:rFonts w:ascii="David" w:hAnsi="David" w:hint="cs"/>
                <w:rtl/>
              </w:rPr>
              <w:t>שם הרשות:</w:t>
            </w:r>
          </w:p>
          <w:p w14:paraId="2781A5F8" w14:textId="77777777" w:rsidR="00E05292" w:rsidRDefault="00E05292" w:rsidP="00E05292">
            <w:pPr>
              <w:tabs>
                <w:tab w:val="left" w:pos="1437"/>
                <w:tab w:val="left" w:pos="1617"/>
              </w:tabs>
              <w:spacing w:line="480" w:lineRule="auto"/>
              <w:rPr>
                <w:rFonts w:ascii="David" w:hAnsi="David"/>
                <w:rtl/>
              </w:rPr>
            </w:pPr>
            <w:r>
              <w:rPr>
                <w:rFonts w:ascii="David" w:hAnsi="David" w:hint="cs"/>
                <w:rtl/>
              </w:rPr>
              <w:t>שטח פעילות בדונם:</w:t>
            </w:r>
          </w:p>
          <w:p w14:paraId="33C8D265" w14:textId="77777777" w:rsidR="00E05292" w:rsidRDefault="00E05292" w:rsidP="00E05292">
            <w:pPr>
              <w:tabs>
                <w:tab w:val="left" w:pos="1437"/>
                <w:tab w:val="left" w:pos="1617"/>
              </w:tabs>
              <w:spacing w:line="480" w:lineRule="auto"/>
              <w:rPr>
                <w:rFonts w:ascii="David" w:hAnsi="David"/>
                <w:rtl/>
              </w:rPr>
            </w:pPr>
            <w:r>
              <w:rPr>
                <w:rFonts w:ascii="David" w:hAnsi="David" w:hint="cs"/>
                <w:rtl/>
              </w:rPr>
              <w:t xml:space="preserve">היקף כספי- </w:t>
            </w:r>
          </w:p>
          <w:p w14:paraId="3A3C391E" w14:textId="77777777" w:rsidR="00E05292" w:rsidRDefault="00E05292" w:rsidP="00E05292">
            <w:pPr>
              <w:tabs>
                <w:tab w:val="left" w:pos="1437"/>
                <w:tab w:val="left" w:pos="1617"/>
              </w:tabs>
              <w:spacing w:line="480" w:lineRule="auto"/>
              <w:ind w:left="720"/>
              <w:rPr>
                <w:rFonts w:ascii="David" w:hAnsi="David"/>
                <w:rtl/>
              </w:rPr>
            </w:pPr>
            <w:r>
              <w:rPr>
                <w:rFonts w:ascii="David" w:hAnsi="David" w:hint="cs"/>
                <w:rtl/>
              </w:rPr>
              <w:t>שנת 2018:</w:t>
            </w:r>
          </w:p>
          <w:p w14:paraId="3368183A" w14:textId="77777777" w:rsidR="00E05292" w:rsidRDefault="00E05292" w:rsidP="00E05292">
            <w:pPr>
              <w:tabs>
                <w:tab w:val="left" w:pos="1437"/>
                <w:tab w:val="left" w:pos="1617"/>
              </w:tabs>
              <w:spacing w:line="480" w:lineRule="auto"/>
              <w:ind w:left="720"/>
              <w:rPr>
                <w:rFonts w:ascii="David" w:hAnsi="David"/>
                <w:rtl/>
              </w:rPr>
            </w:pPr>
            <w:r>
              <w:rPr>
                <w:rFonts w:ascii="David" w:hAnsi="David" w:hint="cs"/>
                <w:rtl/>
              </w:rPr>
              <w:t>שנת 2019:</w:t>
            </w:r>
          </w:p>
          <w:p w14:paraId="3B764B3A" w14:textId="77777777" w:rsidR="00E05292" w:rsidRDefault="00E05292" w:rsidP="00ED43C7">
            <w:pPr>
              <w:tabs>
                <w:tab w:val="left" w:pos="1437"/>
                <w:tab w:val="left" w:pos="1617"/>
              </w:tabs>
              <w:spacing w:line="480" w:lineRule="auto"/>
              <w:ind w:left="720"/>
              <w:rPr>
                <w:rFonts w:ascii="David" w:hAnsi="David"/>
                <w:rtl/>
              </w:rPr>
            </w:pPr>
            <w:r>
              <w:rPr>
                <w:rFonts w:ascii="David" w:hAnsi="David" w:hint="cs"/>
                <w:rtl/>
              </w:rPr>
              <w:t>שנת 2020:</w:t>
            </w:r>
          </w:p>
          <w:p w14:paraId="4430C7F6" w14:textId="77777777" w:rsidR="00ED43C7" w:rsidRDefault="00ED43C7" w:rsidP="00E05292">
            <w:pPr>
              <w:tabs>
                <w:tab w:val="left" w:pos="1437"/>
                <w:tab w:val="left" w:pos="1617"/>
              </w:tabs>
              <w:spacing w:line="480" w:lineRule="auto"/>
              <w:rPr>
                <w:rFonts w:ascii="David" w:hAnsi="David"/>
                <w:rtl/>
              </w:rPr>
            </w:pPr>
          </w:p>
          <w:p w14:paraId="1E7404AE" w14:textId="77777777" w:rsidR="00ED43C7" w:rsidRDefault="00ED43C7" w:rsidP="00E05292">
            <w:pPr>
              <w:tabs>
                <w:tab w:val="left" w:pos="1437"/>
                <w:tab w:val="left" w:pos="1617"/>
              </w:tabs>
              <w:spacing w:line="480" w:lineRule="auto"/>
              <w:rPr>
                <w:rFonts w:ascii="David" w:hAnsi="David"/>
                <w:rtl/>
              </w:rPr>
            </w:pPr>
          </w:p>
        </w:tc>
      </w:tr>
      <w:tr w:rsidR="00E05292" w:rsidRPr="00137819" w14:paraId="6AA80137" w14:textId="77777777" w:rsidTr="00EC46CA">
        <w:trPr>
          <w:trHeight w:val="420"/>
        </w:trPr>
        <w:tc>
          <w:tcPr>
            <w:tcW w:w="489" w:type="dxa"/>
          </w:tcPr>
          <w:p w14:paraId="4A2A0FE1" w14:textId="77777777" w:rsidR="00E05292" w:rsidRDefault="00E05292" w:rsidP="00E05292">
            <w:pPr>
              <w:tabs>
                <w:tab w:val="left" w:pos="1437"/>
                <w:tab w:val="left" w:pos="1617"/>
              </w:tabs>
              <w:spacing w:line="480" w:lineRule="auto"/>
              <w:rPr>
                <w:rFonts w:ascii="David" w:hAnsi="David"/>
                <w:rtl/>
              </w:rPr>
            </w:pPr>
            <w:r>
              <w:rPr>
                <w:rFonts w:ascii="David" w:hAnsi="David" w:hint="cs"/>
                <w:rtl/>
              </w:rPr>
              <w:t>14.</w:t>
            </w:r>
          </w:p>
        </w:tc>
        <w:tc>
          <w:tcPr>
            <w:tcW w:w="3055" w:type="dxa"/>
            <w:tcBorders>
              <w:top w:val="single" w:sz="2" w:space="0" w:color="auto"/>
            </w:tcBorders>
          </w:tcPr>
          <w:p w14:paraId="4AB00554" w14:textId="68B6C951" w:rsidR="00E05292" w:rsidRDefault="00E05292" w:rsidP="006E4724">
            <w:pPr>
              <w:widowControl w:val="0"/>
              <w:spacing w:line="278" w:lineRule="exact"/>
              <w:rPr>
                <w:rFonts w:ascii="David" w:hAnsi="David"/>
                <w:b/>
                <w:bCs/>
                <w:rtl/>
              </w:rPr>
            </w:pPr>
            <w:r>
              <w:rPr>
                <w:rFonts w:ascii="David" w:hAnsi="David" w:hint="cs"/>
                <w:b/>
                <w:bCs/>
                <w:rtl/>
              </w:rPr>
              <w:t xml:space="preserve">מועמד מטעם המציע להוכחת תנאי סף </w:t>
            </w:r>
            <w:r w:rsidR="006E4724">
              <w:rPr>
                <w:rFonts w:ascii="David" w:hAnsi="David" w:hint="cs"/>
                <w:b/>
                <w:bCs/>
                <w:rtl/>
              </w:rPr>
              <w:t>3.5</w:t>
            </w:r>
          </w:p>
        </w:tc>
        <w:tc>
          <w:tcPr>
            <w:tcW w:w="5495" w:type="dxa"/>
            <w:gridSpan w:val="2"/>
            <w:tcBorders>
              <w:top w:val="single" w:sz="2" w:space="0" w:color="auto"/>
            </w:tcBorders>
          </w:tcPr>
          <w:p w14:paraId="5DC93225" w14:textId="77777777" w:rsidR="00E05292" w:rsidRDefault="00E05292" w:rsidP="00E05292">
            <w:pPr>
              <w:tabs>
                <w:tab w:val="left" w:pos="1437"/>
                <w:tab w:val="left" w:pos="1617"/>
              </w:tabs>
              <w:spacing w:line="480" w:lineRule="auto"/>
              <w:rPr>
                <w:rFonts w:ascii="David" w:hAnsi="David"/>
                <w:rtl/>
              </w:rPr>
            </w:pPr>
            <w:r>
              <w:rPr>
                <w:rFonts w:ascii="David" w:hAnsi="David" w:hint="cs"/>
                <w:rtl/>
              </w:rPr>
              <w:t>שם המועמד:</w:t>
            </w:r>
          </w:p>
          <w:p w14:paraId="0A958BFD" w14:textId="77777777" w:rsidR="00E05292" w:rsidRDefault="00E05292" w:rsidP="00E05292">
            <w:pPr>
              <w:tabs>
                <w:tab w:val="left" w:pos="1437"/>
                <w:tab w:val="left" w:pos="1617"/>
              </w:tabs>
              <w:spacing w:line="480" w:lineRule="auto"/>
              <w:rPr>
                <w:rFonts w:ascii="David" w:hAnsi="David"/>
                <w:rtl/>
              </w:rPr>
            </w:pPr>
            <w:r>
              <w:rPr>
                <w:rFonts w:ascii="David" w:hAnsi="David" w:hint="cs"/>
                <w:rtl/>
              </w:rPr>
              <w:t>סוג ההכשרה:</w:t>
            </w:r>
          </w:p>
          <w:p w14:paraId="26281485" w14:textId="77777777" w:rsidR="00E05292" w:rsidRDefault="00E05292" w:rsidP="00E05292">
            <w:pPr>
              <w:tabs>
                <w:tab w:val="left" w:pos="1437"/>
                <w:tab w:val="left" w:pos="1617"/>
              </w:tabs>
              <w:spacing w:line="480" w:lineRule="auto"/>
              <w:rPr>
                <w:rFonts w:ascii="David" w:hAnsi="David"/>
                <w:rtl/>
              </w:rPr>
            </w:pPr>
            <w:r>
              <w:rPr>
                <w:rFonts w:ascii="David" w:hAnsi="David" w:hint="cs"/>
                <w:rtl/>
              </w:rPr>
              <w:t>שנות ניסיון:</w:t>
            </w:r>
          </w:p>
        </w:tc>
      </w:tr>
      <w:tr w:rsidR="00E05292" w:rsidRPr="00137819" w14:paraId="61AF7F7B" w14:textId="77777777" w:rsidTr="006C315F">
        <w:trPr>
          <w:trHeight w:val="1382"/>
        </w:trPr>
        <w:tc>
          <w:tcPr>
            <w:tcW w:w="489" w:type="dxa"/>
          </w:tcPr>
          <w:p w14:paraId="4A437F16" w14:textId="77777777" w:rsidR="00E05292" w:rsidRPr="00137819" w:rsidRDefault="00E05292" w:rsidP="00E05292">
            <w:pPr>
              <w:tabs>
                <w:tab w:val="left" w:pos="1437"/>
                <w:tab w:val="left" w:pos="1617"/>
              </w:tabs>
              <w:spacing w:line="480" w:lineRule="auto"/>
              <w:rPr>
                <w:rFonts w:ascii="David" w:hAnsi="David"/>
                <w:rtl/>
              </w:rPr>
            </w:pPr>
            <w:r>
              <w:rPr>
                <w:rFonts w:ascii="David" w:hAnsi="David" w:hint="cs"/>
                <w:rtl/>
              </w:rPr>
              <w:t>15.</w:t>
            </w:r>
          </w:p>
        </w:tc>
        <w:tc>
          <w:tcPr>
            <w:tcW w:w="3055" w:type="dxa"/>
          </w:tcPr>
          <w:p w14:paraId="1A6F3C3F" w14:textId="5CBA2141" w:rsidR="00E05292" w:rsidRPr="00A7702A" w:rsidRDefault="00E05292" w:rsidP="00E05292">
            <w:pPr>
              <w:widowControl w:val="0"/>
              <w:spacing w:line="278" w:lineRule="exact"/>
              <w:rPr>
                <w:rFonts w:ascii="David" w:hAnsi="David"/>
                <w:b/>
                <w:bCs/>
                <w:rtl/>
              </w:rPr>
            </w:pPr>
            <w:r w:rsidRPr="005965EC">
              <w:rPr>
                <w:rFonts w:ascii="David" w:eastAsia="David" w:hAnsi="David" w:hint="cs"/>
                <w:b/>
                <w:bCs/>
                <w:color w:val="000000"/>
                <w:rtl/>
                <w:lang w:val="he-IL" w:eastAsia="he-IL"/>
              </w:rPr>
              <w:t>מחזור כספי של המציע בשנ</w:t>
            </w:r>
            <w:r>
              <w:rPr>
                <w:rFonts w:ascii="David" w:eastAsia="David" w:hAnsi="David" w:hint="cs"/>
                <w:b/>
                <w:bCs/>
                <w:color w:val="000000"/>
                <w:rtl/>
                <w:lang w:val="he-IL" w:eastAsia="he-IL"/>
              </w:rPr>
              <w:t>ים 2018,</w:t>
            </w:r>
            <w:r w:rsidRPr="005965EC">
              <w:rPr>
                <w:rFonts w:ascii="David" w:eastAsia="David" w:hAnsi="David" w:hint="cs"/>
                <w:b/>
                <w:bCs/>
                <w:color w:val="000000"/>
                <w:rtl/>
                <w:lang w:val="he-IL" w:eastAsia="he-IL"/>
              </w:rPr>
              <w:t>2019</w:t>
            </w:r>
            <w:r>
              <w:rPr>
                <w:rFonts w:ascii="David" w:eastAsia="David" w:hAnsi="David" w:hint="cs"/>
                <w:b/>
                <w:bCs/>
                <w:color w:val="000000"/>
                <w:rtl/>
                <w:lang w:val="he-IL" w:eastAsia="he-IL"/>
              </w:rPr>
              <w:t>,2020</w:t>
            </w:r>
            <w:r w:rsidRPr="005965EC">
              <w:rPr>
                <w:rFonts w:ascii="David" w:eastAsia="David" w:hAnsi="David" w:hint="cs"/>
                <w:b/>
                <w:bCs/>
                <w:color w:val="000000"/>
                <w:rtl/>
                <w:lang w:val="he-IL" w:eastAsia="he-IL"/>
              </w:rPr>
              <w:t xml:space="preserve"> משירותי גינון </w:t>
            </w:r>
            <w:r w:rsidRPr="00E654DB">
              <w:rPr>
                <w:rFonts w:ascii="David" w:eastAsia="David" w:hAnsi="David" w:hint="cs"/>
                <w:b/>
                <w:bCs/>
                <w:color w:val="000000"/>
                <w:u w:val="single"/>
                <w:rtl/>
                <w:lang w:val="he-IL" w:eastAsia="he-IL"/>
              </w:rPr>
              <w:t>לרשויות מקומיות בש"ח</w:t>
            </w:r>
            <w:r w:rsidRPr="005965EC">
              <w:rPr>
                <w:rFonts w:ascii="David" w:eastAsia="David" w:hAnsi="David" w:hint="cs"/>
                <w:b/>
                <w:bCs/>
                <w:color w:val="000000"/>
                <w:rtl/>
                <w:lang w:val="he-IL" w:eastAsia="he-IL"/>
              </w:rPr>
              <w:t xml:space="preserve"> (לא כולל מע"מ)</w:t>
            </w:r>
            <w:r w:rsidR="00200443">
              <w:rPr>
                <w:rFonts w:ascii="David" w:eastAsia="David" w:hAnsi="David" w:hint="cs"/>
                <w:b/>
                <w:bCs/>
                <w:color w:val="000000"/>
                <w:rtl/>
                <w:lang w:val="he-IL" w:eastAsia="he-IL"/>
              </w:rPr>
              <w:t xml:space="preserve"> בעבודות אחזקת גינון שוטפת  </w:t>
            </w:r>
          </w:p>
        </w:tc>
        <w:tc>
          <w:tcPr>
            <w:tcW w:w="5495" w:type="dxa"/>
            <w:gridSpan w:val="2"/>
          </w:tcPr>
          <w:p w14:paraId="3866FAC7" w14:textId="77777777" w:rsidR="00E05292" w:rsidRPr="00137819" w:rsidRDefault="00E05292" w:rsidP="00E05292">
            <w:pPr>
              <w:tabs>
                <w:tab w:val="left" w:pos="1437"/>
                <w:tab w:val="left" w:pos="1617"/>
              </w:tabs>
              <w:rPr>
                <w:rFonts w:ascii="David" w:hAnsi="David"/>
                <w:rtl/>
              </w:rPr>
            </w:pPr>
          </w:p>
        </w:tc>
      </w:tr>
      <w:tr w:rsidR="006E4724" w:rsidRPr="00137819" w14:paraId="0E5117A5" w14:textId="77777777" w:rsidTr="003B795E">
        <w:trPr>
          <w:trHeight w:val="195"/>
        </w:trPr>
        <w:tc>
          <w:tcPr>
            <w:tcW w:w="489" w:type="dxa"/>
            <w:vMerge w:val="restart"/>
          </w:tcPr>
          <w:p w14:paraId="738AABF9" w14:textId="77777777" w:rsidR="006E4724" w:rsidRPr="00137819" w:rsidRDefault="006E4724" w:rsidP="00E05292">
            <w:pPr>
              <w:tabs>
                <w:tab w:val="left" w:pos="1437"/>
                <w:tab w:val="left" w:pos="1617"/>
              </w:tabs>
              <w:spacing w:line="480" w:lineRule="auto"/>
              <w:rPr>
                <w:rFonts w:ascii="David" w:hAnsi="David"/>
                <w:rtl/>
              </w:rPr>
            </w:pPr>
            <w:r>
              <w:rPr>
                <w:rFonts w:ascii="David" w:hAnsi="David" w:hint="cs"/>
                <w:rtl/>
              </w:rPr>
              <w:t>16</w:t>
            </w:r>
            <w:r w:rsidRPr="00137819">
              <w:rPr>
                <w:rFonts w:ascii="David" w:hAnsi="David"/>
                <w:rtl/>
              </w:rPr>
              <w:t>.</w:t>
            </w:r>
          </w:p>
        </w:tc>
        <w:tc>
          <w:tcPr>
            <w:tcW w:w="3055" w:type="dxa"/>
            <w:vMerge w:val="restart"/>
          </w:tcPr>
          <w:p w14:paraId="29F46612" w14:textId="77777777" w:rsidR="006E4724" w:rsidRPr="00137819" w:rsidRDefault="006E4724" w:rsidP="00E05292">
            <w:pPr>
              <w:tabs>
                <w:tab w:val="left" w:pos="1437"/>
                <w:tab w:val="left" w:pos="1617"/>
              </w:tabs>
              <w:rPr>
                <w:rFonts w:ascii="David" w:hAnsi="David"/>
                <w:b/>
                <w:bCs/>
                <w:rtl/>
              </w:rPr>
            </w:pPr>
            <w:r w:rsidRPr="00137819">
              <w:rPr>
                <w:rFonts w:ascii="David" w:hAnsi="David"/>
                <w:b/>
                <w:bCs/>
                <w:rtl/>
              </w:rPr>
              <w:t>בעלי תפקיד לרבות מנהלים ועובדים בכירים אצל המציע:</w:t>
            </w:r>
          </w:p>
        </w:tc>
        <w:tc>
          <w:tcPr>
            <w:tcW w:w="1843" w:type="dxa"/>
            <w:tcBorders>
              <w:bottom w:val="single" w:sz="2" w:space="0" w:color="auto"/>
              <w:right w:val="single" w:sz="2" w:space="0" w:color="auto"/>
            </w:tcBorders>
          </w:tcPr>
          <w:p w14:paraId="1FFC88B3" w14:textId="77777777" w:rsidR="006E4724" w:rsidRPr="00137819" w:rsidRDefault="006E4724" w:rsidP="00E05292">
            <w:pPr>
              <w:tabs>
                <w:tab w:val="left" w:pos="1437"/>
                <w:tab w:val="left" w:pos="1617"/>
              </w:tabs>
              <w:rPr>
                <w:rFonts w:ascii="David" w:hAnsi="David"/>
                <w:b/>
                <w:bCs/>
                <w:rtl/>
              </w:rPr>
            </w:pPr>
            <w:r w:rsidRPr="00137819">
              <w:rPr>
                <w:rFonts w:ascii="David" w:hAnsi="David"/>
                <w:b/>
                <w:bCs/>
                <w:rtl/>
              </w:rPr>
              <w:t>שם</w:t>
            </w:r>
          </w:p>
        </w:tc>
        <w:tc>
          <w:tcPr>
            <w:tcW w:w="3652" w:type="dxa"/>
            <w:tcBorders>
              <w:left w:val="single" w:sz="2" w:space="0" w:color="auto"/>
              <w:bottom w:val="single" w:sz="2" w:space="0" w:color="auto"/>
            </w:tcBorders>
          </w:tcPr>
          <w:p w14:paraId="5B98C1D6" w14:textId="3C1BD315" w:rsidR="006E4724" w:rsidRPr="00137819" w:rsidRDefault="006E4724" w:rsidP="00E05292">
            <w:pPr>
              <w:tabs>
                <w:tab w:val="left" w:pos="1437"/>
                <w:tab w:val="left" w:pos="1617"/>
              </w:tabs>
              <w:rPr>
                <w:rFonts w:ascii="David" w:hAnsi="David"/>
                <w:b/>
                <w:bCs/>
                <w:rtl/>
              </w:rPr>
            </w:pPr>
            <w:r w:rsidRPr="00137819">
              <w:rPr>
                <w:rFonts w:ascii="David" w:hAnsi="David"/>
                <w:b/>
                <w:bCs/>
                <w:rtl/>
              </w:rPr>
              <w:t>פירוט התפקיד הנוכחי:</w:t>
            </w:r>
          </w:p>
        </w:tc>
      </w:tr>
      <w:tr w:rsidR="006E4724" w:rsidRPr="00137819" w14:paraId="6442B962" w14:textId="77777777" w:rsidTr="003B795E">
        <w:trPr>
          <w:trHeight w:val="165"/>
        </w:trPr>
        <w:tc>
          <w:tcPr>
            <w:tcW w:w="489" w:type="dxa"/>
            <w:vMerge/>
          </w:tcPr>
          <w:p w14:paraId="5804D3CE" w14:textId="77777777" w:rsidR="006E4724" w:rsidRPr="00137819" w:rsidRDefault="006E4724" w:rsidP="00E05292">
            <w:pPr>
              <w:tabs>
                <w:tab w:val="left" w:pos="1437"/>
                <w:tab w:val="left" w:pos="1617"/>
              </w:tabs>
              <w:spacing w:line="480" w:lineRule="auto"/>
              <w:rPr>
                <w:rFonts w:ascii="David" w:hAnsi="David"/>
                <w:rtl/>
              </w:rPr>
            </w:pPr>
          </w:p>
        </w:tc>
        <w:tc>
          <w:tcPr>
            <w:tcW w:w="3055" w:type="dxa"/>
            <w:vMerge/>
          </w:tcPr>
          <w:p w14:paraId="4C3E6EE3" w14:textId="77777777" w:rsidR="006E4724" w:rsidRPr="00137819" w:rsidRDefault="006E4724" w:rsidP="00E05292">
            <w:pPr>
              <w:tabs>
                <w:tab w:val="left" w:pos="1437"/>
                <w:tab w:val="left" w:pos="1617"/>
              </w:tabs>
              <w:rPr>
                <w:rFonts w:ascii="David" w:hAnsi="David"/>
                <w:b/>
                <w:bCs/>
                <w:rtl/>
              </w:rPr>
            </w:pPr>
          </w:p>
        </w:tc>
        <w:tc>
          <w:tcPr>
            <w:tcW w:w="1843" w:type="dxa"/>
            <w:tcBorders>
              <w:top w:val="single" w:sz="2" w:space="0" w:color="auto"/>
              <w:bottom w:val="single" w:sz="2" w:space="0" w:color="auto"/>
              <w:right w:val="single" w:sz="2" w:space="0" w:color="auto"/>
            </w:tcBorders>
          </w:tcPr>
          <w:p w14:paraId="1230C745" w14:textId="77777777" w:rsidR="006E4724" w:rsidRPr="00137819" w:rsidRDefault="006E4724" w:rsidP="00E05292">
            <w:pPr>
              <w:tabs>
                <w:tab w:val="left" w:pos="1437"/>
                <w:tab w:val="left" w:pos="1617"/>
              </w:tabs>
              <w:rPr>
                <w:rFonts w:ascii="David" w:hAnsi="David"/>
                <w:rtl/>
              </w:rPr>
            </w:pPr>
          </w:p>
          <w:p w14:paraId="74595C82" w14:textId="77777777" w:rsidR="006E4724" w:rsidRPr="00137819" w:rsidRDefault="006E4724" w:rsidP="00E05292">
            <w:pPr>
              <w:tabs>
                <w:tab w:val="left" w:pos="1437"/>
                <w:tab w:val="left" w:pos="1617"/>
              </w:tabs>
              <w:rPr>
                <w:rFonts w:ascii="David" w:hAnsi="David"/>
                <w:rtl/>
              </w:rPr>
            </w:pPr>
          </w:p>
          <w:p w14:paraId="233EDB25" w14:textId="77777777" w:rsidR="006E4724" w:rsidRPr="00137819" w:rsidRDefault="006E4724" w:rsidP="00E05292">
            <w:pPr>
              <w:tabs>
                <w:tab w:val="left" w:pos="1437"/>
                <w:tab w:val="left" w:pos="1617"/>
              </w:tabs>
              <w:rPr>
                <w:rFonts w:ascii="David" w:hAnsi="David"/>
                <w:rtl/>
              </w:rPr>
            </w:pPr>
          </w:p>
        </w:tc>
        <w:tc>
          <w:tcPr>
            <w:tcW w:w="3652" w:type="dxa"/>
            <w:tcBorders>
              <w:top w:val="single" w:sz="2" w:space="0" w:color="auto"/>
              <w:left w:val="single" w:sz="2" w:space="0" w:color="auto"/>
              <w:bottom w:val="single" w:sz="2" w:space="0" w:color="auto"/>
            </w:tcBorders>
          </w:tcPr>
          <w:p w14:paraId="1F0D820C" w14:textId="77777777" w:rsidR="006E4724" w:rsidRPr="006E4724" w:rsidRDefault="006E4724" w:rsidP="00E05292">
            <w:pPr>
              <w:tabs>
                <w:tab w:val="left" w:pos="1437"/>
                <w:tab w:val="left" w:pos="1617"/>
              </w:tabs>
              <w:rPr>
                <w:rFonts w:ascii="David" w:hAnsi="David"/>
                <w:b/>
                <w:bCs/>
                <w:rtl/>
              </w:rPr>
            </w:pPr>
          </w:p>
        </w:tc>
      </w:tr>
      <w:tr w:rsidR="006E4724" w:rsidRPr="00137819" w14:paraId="046D1422" w14:textId="77777777" w:rsidTr="003B795E">
        <w:trPr>
          <w:trHeight w:val="105"/>
        </w:trPr>
        <w:tc>
          <w:tcPr>
            <w:tcW w:w="489" w:type="dxa"/>
            <w:vMerge/>
          </w:tcPr>
          <w:p w14:paraId="6ECED930" w14:textId="77777777" w:rsidR="006E4724" w:rsidRPr="00137819" w:rsidRDefault="006E4724" w:rsidP="00E05292">
            <w:pPr>
              <w:tabs>
                <w:tab w:val="left" w:pos="1437"/>
                <w:tab w:val="left" w:pos="1617"/>
              </w:tabs>
              <w:spacing w:line="480" w:lineRule="auto"/>
              <w:rPr>
                <w:rFonts w:ascii="David" w:hAnsi="David"/>
                <w:rtl/>
              </w:rPr>
            </w:pPr>
          </w:p>
        </w:tc>
        <w:tc>
          <w:tcPr>
            <w:tcW w:w="3055" w:type="dxa"/>
            <w:vMerge/>
          </w:tcPr>
          <w:p w14:paraId="106EF88E" w14:textId="77777777" w:rsidR="006E4724" w:rsidRPr="00137819" w:rsidRDefault="006E4724" w:rsidP="00E05292">
            <w:pPr>
              <w:tabs>
                <w:tab w:val="left" w:pos="1437"/>
                <w:tab w:val="left" w:pos="1617"/>
              </w:tabs>
              <w:rPr>
                <w:rFonts w:ascii="David" w:hAnsi="David"/>
                <w:b/>
                <w:bCs/>
                <w:rtl/>
              </w:rPr>
            </w:pPr>
          </w:p>
        </w:tc>
        <w:tc>
          <w:tcPr>
            <w:tcW w:w="1843" w:type="dxa"/>
            <w:tcBorders>
              <w:top w:val="single" w:sz="2" w:space="0" w:color="auto"/>
              <w:bottom w:val="single" w:sz="2" w:space="0" w:color="auto"/>
              <w:right w:val="single" w:sz="2" w:space="0" w:color="auto"/>
            </w:tcBorders>
          </w:tcPr>
          <w:p w14:paraId="0C422BA4" w14:textId="77777777" w:rsidR="006E4724" w:rsidRPr="00137819" w:rsidRDefault="006E4724" w:rsidP="00E05292">
            <w:pPr>
              <w:tabs>
                <w:tab w:val="left" w:pos="1437"/>
                <w:tab w:val="left" w:pos="1617"/>
              </w:tabs>
              <w:rPr>
                <w:rFonts w:ascii="David" w:hAnsi="David"/>
                <w:rtl/>
              </w:rPr>
            </w:pPr>
          </w:p>
          <w:p w14:paraId="6190F410" w14:textId="77777777" w:rsidR="006E4724" w:rsidRPr="00137819" w:rsidRDefault="006E4724" w:rsidP="00E05292">
            <w:pPr>
              <w:tabs>
                <w:tab w:val="left" w:pos="1437"/>
                <w:tab w:val="left" w:pos="1617"/>
              </w:tabs>
              <w:rPr>
                <w:rFonts w:ascii="David" w:hAnsi="David"/>
                <w:rtl/>
              </w:rPr>
            </w:pPr>
          </w:p>
          <w:p w14:paraId="10F00094" w14:textId="77777777" w:rsidR="006E4724" w:rsidRPr="00137819" w:rsidRDefault="006E4724" w:rsidP="00E05292">
            <w:pPr>
              <w:tabs>
                <w:tab w:val="left" w:pos="1437"/>
                <w:tab w:val="left" w:pos="1617"/>
              </w:tabs>
              <w:rPr>
                <w:rFonts w:ascii="David" w:hAnsi="David"/>
                <w:rtl/>
              </w:rPr>
            </w:pPr>
          </w:p>
        </w:tc>
        <w:tc>
          <w:tcPr>
            <w:tcW w:w="3652" w:type="dxa"/>
            <w:tcBorders>
              <w:top w:val="single" w:sz="2" w:space="0" w:color="auto"/>
              <w:left w:val="single" w:sz="2" w:space="0" w:color="auto"/>
              <w:bottom w:val="single" w:sz="2" w:space="0" w:color="auto"/>
            </w:tcBorders>
          </w:tcPr>
          <w:p w14:paraId="20053FCB" w14:textId="77777777" w:rsidR="006E4724" w:rsidRPr="006E4724" w:rsidRDefault="006E4724" w:rsidP="00E05292">
            <w:pPr>
              <w:tabs>
                <w:tab w:val="left" w:pos="1437"/>
                <w:tab w:val="left" w:pos="1617"/>
              </w:tabs>
              <w:rPr>
                <w:rFonts w:ascii="David" w:hAnsi="David"/>
                <w:b/>
                <w:bCs/>
                <w:rtl/>
              </w:rPr>
            </w:pPr>
          </w:p>
        </w:tc>
      </w:tr>
      <w:tr w:rsidR="006E4724" w:rsidRPr="00137819" w14:paraId="1088FA35" w14:textId="77777777" w:rsidTr="003B795E">
        <w:trPr>
          <w:trHeight w:val="120"/>
        </w:trPr>
        <w:tc>
          <w:tcPr>
            <w:tcW w:w="489" w:type="dxa"/>
            <w:vMerge/>
          </w:tcPr>
          <w:p w14:paraId="67AA1778" w14:textId="77777777" w:rsidR="006E4724" w:rsidRPr="00137819" w:rsidRDefault="006E4724" w:rsidP="00E05292">
            <w:pPr>
              <w:tabs>
                <w:tab w:val="left" w:pos="1437"/>
                <w:tab w:val="left" w:pos="1617"/>
              </w:tabs>
              <w:spacing w:line="480" w:lineRule="auto"/>
              <w:rPr>
                <w:rFonts w:ascii="David" w:hAnsi="David"/>
                <w:rtl/>
              </w:rPr>
            </w:pPr>
          </w:p>
        </w:tc>
        <w:tc>
          <w:tcPr>
            <w:tcW w:w="3055" w:type="dxa"/>
            <w:vMerge/>
          </w:tcPr>
          <w:p w14:paraId="03533C80" w14:textId="77777777" w:rsidR="006E4724" w:rsidRPr="00137819" w:rsidRDefault="006E4724" w:rsidP="00E05292">
            <w:pPr>
              <w:tabs>
                <w:tab w:val="left" w:pos="1437"/>
                <w:tab w:val="left" w:pos="1617"/>
              </w:tabs>
              <w:rPr>
                <w:rFonts w:ascii="David" w:hAnsi="David"/>
                <w:b/>
                <w:bCs/>
                <w:rtl/>
              </w:rPr>
            </w:pPr>
          </w:p>
        </w:tc>
        <w:tc>
          <w:tcPr>
            <w:tcW w:w="1843" w:type="dxa"/>
            <w:tcBorders>
              <w:top w:val="single" w:sz="2" w:space="0" w:color="auto"/>
              <w:bottom w:val="single" w:sz="2" w:space="0" w:color="auto"/>
              <w:right w:val="single" w:sz="2" w:space="0" w:color="auto"/>
            </w:tcBorders>
          </w:tcPr>
          <w:p w14:paraId="2B44AF2D" w14:textId="77777777" w:rsidR="006E4724" w:rsidRPr="00137819" w:rsidRDefault="006E4724" w:rsidP="00E05292">
            <w:pPr>
              <w:tabs>
                <w:tab w:val="left" w:pos="1437"/>
                <w:tab w:val="left" w:pos="1617"/>
              </w:tabs>
              <w:rPr>
                <w:rFonts w:ascii="David" w:hAnsi="David"/>
                <w:rtl/>
              </w:rPr>
            </w:pPr>
          </w:p>
          <w:p w14:paraId="05011F6E" w14:textId="77777777" w:rsidR="006E4724" w:rsidRPr="00137819" w:rsidRDefault="006E4724" w:rsidP="00E05292">
            <w:pPr>
              <w:tabs>
                <w:tab w:val="left" w:pos="1437"/>
                <w:tab w:val="left" w:pos="1617"/>
              </w:tabs>
              <w:rPr>
                <w:rFonts w:ascii="David" w:hAnsi="David"/>
                <w:rtl/>
              </w:rPr>
            </w:pPr>
          </w:p>
          <w:p w14:paraId="171F6D6B" w14:textId="77777777" w:rsidR="006E4724" w:rsidRPr="00137819" w:rsidRDefault="006E4724" w:rsidP="00E05292">
            <w:pPr>
              <w:tabs>
                <w:tab w:val="left" w:pos="1437"/>
                <w:tab w:val="left" w:pos="1617"/>
              </w:tabs>
              <w:rPr>
                <w:rFonts w:ascii="David" w:hAnsi="David"/>
                <w:rtl/>
              </w:rPr>
            </w:pPr>
          </w:p>
        </w:tc>
        <w:tc>
          <w:tcPr>
            <w:tcW w:w="3652" w:type="dxa"/>
            <w:tcBorders>
              <w:top w:val="single" w:sz="2" w:space="0" w:color="auto"/>
              <w:left w:val="single" w:sz="2" w:space="0" w:color="auto"/>
              <w:bottom w:val="single" w:sz="2" w:space="0" w:color="auto"/>
            </w:tcBorders>
          </w:tcPr>
          <w:p w14:paraId="6A246022" w14:textId="77777777" w:rsidR="006E4724" w:rsidRPr="006E4724" w:rsidRDefault="006E4724" w:rsidP="00E05292">
            <w:pPr>
              <w:tabs>
                <w:tab w:val="left" w:pos="1437"/>
                <w:tab w:val="left" w:pos="1617"/>
              </w:tabs>
              <w:rPr>
                <w:rFonts w:ascii="David" w:hAnsi="David"/>
                <w:b/>
                <w:bCs/>
                <w:rtl/>
              </w:rPr>
            </w:pPr>
          </w:p>
        </w:tc>
      </w:tr>
    </w:tbl>
    <w:p w14:paraId="71F36E69" w14:textId="77777777" w:rsidR="00FC4119" w:rsidRDefault="00FC4119" w:rsidP="003135EA">
      <w:pPr>
        <w:pBdr>
          <w:top w:val="single" w:sz="2" w:space="1" w:color="auto"/>
          <w:bottom w:val="single" w:sz="2" w:space="1" w:color="auto"/>
        </w:pBdr>
        <w:tabs>
          <w:tab w:val="left" w:pos="1437"/>
          <w:tab w:val="left" w:pos="1617"/>
        </w:tabs>
        <w:rPr>
          <w:rFonts w:ascii="David" w:hAnsi="David"/>
          <w:b/>
          <w:bCs/>
          <w:rtl/>
        </w:rPr>
      </w:pPr>
    </w:p>
    <w:p w14:paraId="22DFA3F6" w14:textId="77777777" w:rsidR="00FC4119" w:rsidRDefault="00FC4119" w:rsidP="003135EA">
      <w:pPr>
        <w:pBdr>
          <w:top w:val="single" w:sz="2" w:space="1" w:color="auto"/>
          <w:bottom w:val="single" w:sz="2" w:space="1" w:color="auto"/>
        </w:pBdr>
        <w:tabs>
          <w:tab w:val="left" w:pos="1437"/>
          <w:tab w:val="left" w:pos="1617"/>
        </w:tabs>
        <w:rPr>
          <w:rFonts w:ascii="David" w:hAnsi="David"/>
          <w:b/>
          <w:bCs/>
          <w:rtl/>
        </w:rPr>
      </w:pPr>
    </w:p>
    <w:p w14:paraId="76BDBE9D" w14:textId="77777777" w:rsidR="00FC4119" w:rsidRPr="00694EB3" w:rsidRDefault="00FC4119" w:rsidP="003135EA">
      <w:pPr>
        <w:pBdr>
          <w:top w:val="single" w:sz="2" w:space="1" w:color="auto"/>
          <w:bottom w:val="single" w:sz="2" w:space="1" w:color="auto"/>
        </w:pBdr>
        <w:tabs>
          <w:tab w:val="left" w:pos="1437"/>
          <w:tab w:val="left" w:pos="1617"/>
        </w:tabs>
        <w:rPr>
          <w:rFonts w:ascii="David" w:hAnsi="David"/>
          <w:b/>
          <w:bCs/>
          <w:rtl/>
        </w:rPr>
      </w:pPr>
    </w:p>
    <w:tbl>
      <w:tblPr>
        <w:tblStyle w:val="affd"/>
        <w:tblpPr w:leftFromText="180" w:rightFromText="180" w:horzAnchor="margin" w:tblpY="1808"/>
        <w:tblW w:w="0" w:type="auto"/>
        <w:tblLook w:val="04A0" w:firstRow="1" w:lastRow="0" w:firstColumn="1" w:lastColumn="0" w:noHBand="0" w:noVBand="1"/>
      </w:tblPr>
      <w:tblGrid>
        <w:gridCol w:w="1531"/>
        <w:gridCol w:w="1989"/>
        <w:gridCol w:w="1550"/>
        <w:gridCol w:w="1631"/>
        <w:gridCol w:w="1528"/>
        <w:gridCol w:w="1513"/>
      </w:tblGrid>
      <w:tr w:rsidR="00FC4119" w14:paraId="3D7C3059" w14:textId="77777777" w:rsidTr="00FC4119">
        <w:tc>
          <w:tcPr>
            <w:tcW w:w="1531" w:type="dxa"/>
            <w:vAlign w:val="center"/>
          </w:tcPr>
          <w:p w14:paraId="68468272" w14:textId="77777777" w:rsidR="00FC4119" w:rsidRDefault="00FC4119" w:rsidP="00FC4119">
            <w:pPr>
              <w:bidi w:val="0"/>
              <w:jc w:val="center"/>
              <w:rPr>
                <w:rFonts w:ascii="David" w:hAnsi="David"/>
                <w:b/>
                <w:bCs/>
                <w:rtl/>
              </w:rPr>
            </w:pPr>
            <w:r>
              <w:rPr>
                <w:rFonts w:ascii="David" w:hAnsi="David" w:hint="cs"/>
                <w:b/>
                <w:bCs/>
                <w:rtl/>
              </w:rPr>
              <w:t>האם יעבוד בעיריית בת ים (כן/לא)</w:t>
            </w:r>
          </w:p>
        </w:tc>
        <w:tc>
          <w:tcPr>
            <w:tcW w:w="1989" w:type="dxa"/>
            <w:vAlign w:val="center"/>
          </w:tcPr>
          <w:p w14:paraId="74074187" w14:textId="77777777" w:rsidR="00FC4119" w:rsidRDefault="00FC4119" w:rsidP="00FC4119">
            <w:pPr>
              <w:bidi w:val="0"/>
              <w:jc w:val="center"/>
              <w:rPr>
                <w:rFonts w:ascii="David" w:hAnsi="David"/>
                <w:b/>
                <w:bCs/>
              </w:rPr>
            </w:pPr>
            <w:r>
              <w:rPr>
                <w:rFonts w:ascii="David" w:hAnsi="David" w:hint="cs"/>
                <w:b/>
                <w:bCs/>
                <w:rtl/>
              </w:rPr>
              <w:t>תעודות/הכשרה</w:t>
            </w:r>
          </w:p>
        </w:tc>
        <w:tc>
          <w:tcPr>
            <w:tcW w:w="1550" w:type="dxa"/>
            <w:vAlign w:val="center"/>
          </w:tcPr>
          <w:p w14:paraId="5569CA62" w14:textId="77777777" w:rsidR="00FC4119" w:rsidRDefault="00FC4119" w:rsidP="00FC4119">
            <w:pPr>
              <w:bidi w:val="0"/>
              <w:jc w:val="center"/>
              <w:rPr>
                <w:rFonts w:ascii="David" w:hAnsi="David"/>
                <w:b/>
                <w:bCs/>
                <w:rtl/>
              </w:rPr>
            </w:pPr>
            <w:r>
              <w:rPr>
                <w:rFonts w:ascii="David" w:hAnsi="David" w:hint="cs"/>
                <w:b/>
                <w:bCs/>
                <w:rtl/>
              </w:rPr>
              <w:t>זמן עבודה אצל ה</w:t>
            </w:r>
            <w:r w:rsidR="00151DBF">
              <w:rPr>
                <w:rFonts w:ascii="David" w:hAnsi="David" w:hint="cs"/>
                <w:b/>
                <w:bCs/>
                <w:rtl/>
              </w:rPr>
              <w:t>קבלן ה</w:t>
            </w:r>
            <w:r>
              <w:rPr>
                <w:rFonts w:ascii="David" w:hAnsi="David" w:hint="cs"/>
                <w:b/>
                <w:bCs/>
                <w:rtl/>
              </w:rPr>
              <w:t>מציע (בחודשים)</w:t>
            </w:r>
          </w:p>
        </w:tc>
        <w:tc>
          <w:tcPr>
            <w:tcW w:w="1631" w:type="dxa"/>
            <w:vAlign w:val="center"/>
          </w:tcPr>
          <w:p w14:paraId="5685F2A2" w14:textId="77777777" w:rsidR="00FC4119" w:rsidRDefault="00FC4119" w:rsidP="00FC4119">
            <w:pPr>
              <w:bidi w:val="0"/>
              <w:jc w:val="center"/>
              <w:rPr>
                <w:rFonts w:ascii="David" w:hAnsi="David"/>
                <w:b/>
                <w:bCs/>
                <w:rtl/>
              </w:rPr>
            </w:pPr>
            <w:r>
              <w:rPr>
                <w:rFonts w:ascii="David" w:hAnsi="David" w:hint="cs"/>
                <w:b/>
                <w:bCs/>
                <w:rtl/>
              </w:rPr>
              <w:t>תפקיד</w:t>
            </w:r>
          </w:p>
        </w:tc>
        <w:tc>
          <w:tcPr>
            <w:tcW w:w="1528" w:type="dxa"/>
            <w:vAlign w:val="center"/>
          </w:tcPr>
          <w:p w14:paraId="6BBA134E" w14:textId="77777777" w:rsidR="00FC4119" w:rsidRDefault="00FC4119" w:rsidP="00FC4119">
            <w:pPr>
              <w:bidi w:val="0"/>
              <w:jc w:val="center"/>
              <w:rPr>
                <w:rFonts w:ascii="David" w:hAnsi="David"/>
                <w:b/>
                <w:bCs/>
                <w:rtl/>
              </w:rPr>
            </w:pPr>
            <w:r>
              <w:rPr>
                <w:rFonts w:ascii="David" w:hAnsi="David" w:hint="cs"/>
                <w:b/>
                <w:bCs/>
                <w:rtl/>
              </w:rPr>
              <w:t>שם מלא של העובד</w:t>
            </w:r>
          </w:p>
        </w:tc>
        <w:tc>
          <w:tcPr>
            <w:tcW w:w="1513" w:type="dxa"/>
            <w:vAlign w:val="center"/>
          </w:tcPr>
          <w:p w14:paraId="5C838B19" w14:textId="77777777" w:rsidR="00FC4119" w:rsidRDefault="00FC4119" w:rsidP="00FC4119">
            <w:pPr>
              <w:bidi w:val="0"/>
              <w:jc w:val="center"/>
              <w:rPr>
                <w:rFonts w:ascii="David" w:hAnsi="David"/>
                <w:b/>
                <w:bCs/>
                <w:rtl/>
              </w:rPr>
            </w:pPr>
            <w:proofErr w:type="spellStart"/>
            <w:r>
              <w:rPr>
                <w:rFonts w:ascii="David" w:hAnsi="David" w:hint="cs"/>
                <w:b/>
                <w:bCs/>
                <w:rtl/>
              </w:rPr>
              <w:t>מס"ד</w:t>
            </w:r>
            <w:proofErr w:type="spellEnd"/>
          </w:p>
        </w:tc>
      </w:tr>
      <w:tr w:rsidR="00FC4119" w14:paraId="3BE9E224" w14:textId="77777777" w:rsidTr="00FC4119">
        <w:tc>
          <w:tcPr>
            <w:tcW w:w="1531" w:type="dxa"/>
          </w:tcPr>
          <w:p w14:paraId="6057A03F" w14:textId="77777777" w:rsidR="00FC4119" w:rsidRDefault="00FC4119" w:rsidP="00FC4119">
            <w:pPr>
              <w:bidi w:val="0"/>
              <w:rPr>
                <w:rFonts w:ascii="David" w:hAnsi="David"/>
                <w:b/>
                <w:bCs/>
              </w:rPr>
            </w:pPr>
          </w:p>
        </w:tc>
        <w:tc>
          <w:tcPr>
            <w:tcW w:w="1989" w:type="dxa"/>
          </w:tcPr>
          <w:p w14:paraId="1CAB6988" w14:textId="77777777" w:rsidR="00FC4119" w:rsidRDefault="00FC4119" w:rsidP="00FC4119">
            <w:pPr>
              <w:bidi w:val="0"/>
              <w:rPr>
                <w:rFonts w:ascii="David" w:hAnsi="David"/>
                <w:b/>
                <w:bCs/>
              </w:rPr>
            </w:pPr>
          </w:p>
        </w:tc>
        <w:tc>
          <w:tcPr>
            <w:tcW w:w="1550" w:type="dxa"/>
          </w:tcPr>
          <w:p w14:paraId="76FC354F" w14:textId="77777777" w:rsidR="00FC4119" w:rsidRDefault="00FC4119" w:rsidP="00FC4119">
            <w:pPr>
              <w:bidi w:val="0"/>
              <w:rPr>
                <w:rFonts w:ascii="David" w:hAnsi="David"/>
                <w:b/>
                <w:bCs/>
              </w:rPr>
            </w:pPr>
          </w:p>
        </w:tc>
        <w:tc>
          <w:tcPr>
            <w:tcW w:w="1631" w:type="dxa"/>
          </w:tcPr>
          <w:p w14:paraId="44960CAA" w14:textId="77777777" w:rsidR="00FC4119" w:rsidRDefault="00FC4119" w:rsidP="00FC4119">
            <w:pPr>
              <w:bidi w:val="0"/>
              <w:rPr>
                <w:rFonts w:ascii="David" w:hAnsi="David"/>
                <w:b/>
                <w:bCs/>
              </w:rPr>
            </w:pPr>
          </w:p>
        </w:tc>
        <w:tc>
          <w:tcPr>
            <w:tcW w:w="1528" w:type="dxa"/>
          </w:tcPr>
          <w:p w14:paraId="4B709E10" w14:textId="77777777" w:rsidR="00FC4119" w:rsidRDefault="00FC4119" w:rsidP="00FC4119">
            <w:pPr>
              <w:bidi w:val="0"/>
              <w:rPr>
                <w:rFonts w:ascii="David" w:hAnsi="David"/>
                <w:b/>
                <w:bCs/>
              </w:rPr>
            </w:pPr>
          </w:p>
        </w:tc>
        <w:tc>
          <w:tcPr>
            <w:tcW w:w="1513" w:type="dxa"/>
          </w:tcPr>
          <w:p w14:paraId="3A6CB084" w14:textId="77777777" w:rsidR="00FC4119" w:rsidRDefault="00FC4119" w:rsidP="00FC4119">
            <w:pPr>
              <w:bidi w:val="0"/>
              <w:rPr>
                <w:rFonts w:ascii="David" w:hAnsi="David"/>
                <w:b/>
                <w:bCs/>
              </w:rPr>
            </w:pPr>
          </w:p>
          <w:p w14:paraId="76BC9696" w14:textId="77777777" w:rsidR="00FC4119" w:rsidRDefault="00FC4119" w:rsidP="00FC4119">
            <w:pPr>
              <w:bidi w:val="0"/>
              <w:rPr>
                <w:rFonts w:ascii="David" w:hAnsi="David"/>
                <w:b/>
                <w:bCs/>
              </w:rPr>
            </w:pPr>
          </w:p>
        </w:tc>
      </w:tr>
      <w:tr w:rsidR="00FC4119" w14:paraId="01E2D6BD" w14:textId="77777777" w:rsidTr="00FC4119">
        <w:tc>
          <w:tcPr>
            <w:tcW w:w="1531" w:type="dxa"/>
          </w:tcPr>
          <w:p w14:paraId="16955D6A" w14:textId="77777777" w:rsidR="00FC4119" w:rsidRDefault="00FC4119" w:rsidP="00FC4119">
            <w:pPr>
              <w:bidi w:val="0"/>
              <w:rPr>
                <w:rFonts w:ascii="David" w:hAnsi="David"/>
                <w:b/>
                <w:bCs/>
              </w:rPr>
            </w:pPr>
          </w:p>
        </w:tc>
        <w:tc>
          <w:tcPr>
            <w:tcW w:w="1989" w:type="dxa"/>
          </w:tcPr>
          <w:p w14:paraId="7B2D7948" w14:textId="77777777" w:rsidR="00FC4119" w:rsidRDefault="00FC4119" w:rsidP="00FC4119">
            <w:pPr>
              <w:bidi w:val="0"/>
              <w:rPr>
                <w:rFonts w:ascii="David" w:hAnsi="David"/>
                <w:b/>
                <w:bCs/>
              </w:rPr>
            </w:pPr>
          </w:p>
        </w:tc>
        <w:tc>
          <w:tcPr>
            <w:tcW w:w="1550" w:type="dxa"/>
          </w:tcPr>
          <w:p w14:paraId="1A92ADD4" w14:textId="77777777" w:rsidR="00FC4119" w:rsidRDefault="00FC4119" w:rsidP="00FC4119">
            <w:pPr>
              <w:bidi w:val="0"/>
              <w:rPr>
                <w:rFonts w:ascii="David" w:hAnsi="David"/>
                <w:b/>
                <w:bCs/>
              </w:rPr>
            </w:pPr>
          </w:p>
        </w:tc>
        <w:tc>
          <w:tcPr>
            <w:tcW w:w="1631" w:type="dxa"/>
          </w:tcPr>
          <w:p w14:paraId="08235C6F" w14:textId="77777777" w:rsidR="00FC4119" w:rsidRDefault="00FC4119" w:rsidP="00FC4119">
            <w:pPr>
              <w:bidi w:val="0"/>
              <w:rPr>
                <w:rFonts w:ascii="David" w:hAnsi="David"/>
                <w:b/>
                <w:bCs/>
              </w:rPr>
            </w:pPr>
          </w:p>
        </w:tc>
        <w:tc>
          <w:tcPr>
            <w:tcW w:w="1528" w:type="dxa"/>
          </w:tcPr>
          <w:p w14:paraId="4F9DCD90" w14:textId="77777777" w:rsidR="00FC4119" w:rsidRDefault="00FC4119" w:rsidP="00FC4119">
            <w:pPr>
              <w:bidi w:val="0"/>
              <w:rPr>
                <w:rFonts w:ascii="David" w:hAnsi="David"/>
                <w:b/>
                <w:bCs/>
              </w:rPr>
            </w:pPr>
          </w:p>
        </w:tc>
        <w:tc>
          <w:tcPr>
            <w:tcW w:w="1513" w:type="dxa"/>
          </w:tcPr>
          <w:p w14:paraId="73E3F2D6" w14:textId="77777777" w:rsidR="00FC4119" w:rsidRDefault="00FC4119" w:rsidP="00FC4119">
            <w:pPr>
              <w:bidi w:val="0"/>
              <w:rPr>
                <w:rFonts w:ascii="David" w:hAnsi="David"/>
                <w:b/>
                <w:bCs/>
              </w:rPr>
            </w:pPr>
          </w:p>
          <w:p w14:paraId="0AE800AB" w14:textId="77777777" w:rsidR="00FC4119" w:rsidRDefault="00FC4119" w:rsidP="00FC4119">
            <w:pPr>
              <w:bidi w:val="0"/>
              <w:rPr>
                <w:rFonts w:ascii="David" w:hAnsi="David"/>
                <w:b/>
                <w:bCs/>
              </w:rPr>
            </w:pPr>
          </w:p>
          <w:p w14:paraId="016E5C98" w14:textId="77777777" w:rsidR="00FC4119" w:rsidRDefault="00FC4119" w:rsidP="00FC4119">
            <w:pPr>
              <w:bidi w:val="0"/>
              <w:rPr>
                <w:rFonts w:ascii="David" w:hAnsi="David"/>
                <w:b/>
                <w:bCs/>
              </w:rPr>
            </w:pPr>
          </w:p>
        </w:tc>
      </w:tr>
      <w:tr w:rsidR="00FC4119" w14:paraId="6229A11D" w14:textId="77777777" w:rsidTr="00FC4119">
        <w:tc>
          <w:tcPr>
            <w:tcW w:w="1531" w:type="dxa"/>
          </w:tcPr>
          <w:p w14:paraId="7654C7E1" w14:textId="77777777" w:rsidR="00FC4119" w:rsidRDefault="00FC4119" w:rsidP="00FC4119">
            <w:pPr>
              <w:bidi w:val="0"/>
              <w:rPr>
                <w:rFonts w:ascii="David" w:hAnsi="David"/>
                <w:b/>
                <w:bCs/>
              </w:rPr>
            </w:pPr>
          </w:p>
        </w:tc>
        <w:tc>
          <w:tcPr>
            <w:tcW w:w="1989" w:type="dxa"/>
          </w:tcPr>
          <w:p w14:paraId="2D85096C" w14:textId="77777777" w:rsidR="00FC4119" w:rsidRDefault="00FC4119" w:rsidP="00FC4119">
            <w:pPr>
              <w:bidi w:val="0"/>
              <w:rPr>
                <w:rFonts w:ascii="David" w:hAnsi="David"/>
                <w:b/>
                <w:bCs/>
              </w:rPr>
            </w:pPr>
          </w:p>
        </w:tc>
        <w:tc>
          <w:tcPr>
            <w:tcW w:w="1550" w:type="dxa"/>
          </w:tcPr>
          <w:p w14:paraId="63C73725" w14:textId="77777777" w:rsidR="00FC4119" w:rsidRDefault="00FC4119" w:rsidP="00FC4119">
            <w:pPr>
              <w:bidi w:val="0"/>
              <w:rPr>
                <w:rFonts w:ascii="David" w:hAnsi="David"/>
                <w:b/>
                <w:bCs/>
              </w:rPr>
            </w:pPr>
          </w:p>
        </w:tc>
        <w:tc>
          <w:tcPr>
            <w:tcW w:w="1631" w:type="dxa"/>
          </w:tcPr>
          <w:p w14:paraId="6C9B6825" w14:textId="77777777" w:rsidR="00FC4119" w:rsidRDefault="00FC4119" w:rsidP="00FC4119">
            <w:pPr>
              <w:bidi w:val="0"/>
              <w:rPr>
                <w:rFonts w:ascii="David" w:hAnsi="David"/>
                <w:b/>
                <w:bCs/>
              </w:rPr>
            </w:pPr>
          </w:p>
        </w:tc>
        <w:tc>
          <w:tcPr>
            <w:tcW w:w="1528" w:type="dxa"/>
          </w:tcPr>
          <w:p w14:paraId="20F74E40" w14:textId="77777777" w:rsidR="00FC4119" w:rsidRDefault="00FC4119" w:rsidP="00FC4119">
            <w:pPr>
              <w:bidi w:val="0"/>
              <w:rPr>
                <w:rFonts w:ascii="David" w:hAnsi="David"/>
                <w:b/>
                <w:bCs/>
              </w:rPr>
            </w:pPr>
          </w:p>
        </w:tc>
        <w:tc>
          <w:tcPr>
            <w:tcW w:w="1513" w:type="dxa"/>
          </w:tcPr>
          <w:p w14:paraId="4A81BC00" w14:textId="77777777" w:rsidR="00FC4119" w:rsidRDefault="00FC4119" w:rsidP="00FC4119">
            <w:pPr>
              <w:bidi w:val="0"/>
              <w:rPr>
                <w:rFonts w:ascii="David" w:hAnsi="David"/>
                <w:b/>
                <w:bCs/>
              </w:rPr>
            </w:pPr>
          </w:p>
          <w:p w14:paraId="6E16222A" w14:textId="77777777" w:rsidR="00FC4119" w:rsidRDefault="00FC4119" w:rsidP="00FC4119">
            <w:pPr>
              <w:bidi w:val="0"/>
              <w:rPr>
                <w:rFonts w:ascii="David" w:hAnsi="David"/>
                <w:b/>
                <w:bCs/>
              </w:rPr>
            </w:pPr>
          </w:p>
        </w:tc>
      </w:tr>
      <w:tr w:rsidR="00FC4119" w14:paraId="6DF44FF3" w14:textId="77777777" w:rsidTr="00FC4119">
        <w:tc>
          <w:tcPr>
            <w:tcW w:w="1531" w:type="dxa"/>
          </w:tcPr>
          <w:p w14:paraId="7216B91D" w14:textId="77777777" w:rsidR="00FC4119" w:rsidRDefault="00FC4119" w:rsidP="00FC4119">
            <w:pPr>
              <w:bidi w:val="0"/>
              <w:rPr>
                <w:rFonts w:ascii="David" w:hAnsi="David"/>
                <w:b/>
                <w:bCs/>
              </w:rPr>
            </w:pPr>
          </w:p>
        </w:tc>
        <w:tc>
          <w:tcPr>
            <w:tcW w:w="1989" w:type="dxa"/>
          </w:tcPr>
          <w:p w14:paraId="6CC876BB" w14:textId="77777777" w:rsidR="00FC4119" w:rsidRDefault="00FC4119" w:rsidP="00FC4119">
            <w:pPr>
              <w:bidi w:val="0"/>
              <w:rPr>
                <w:rFonts w:ascii="David" w:hAnsi="David"/>
                <w:b/>
                <w:bCs/>
              </w:rPr>
            </w:pPr>
          </w:p>
        </w:tc>
        <w:tc>
          <w:tcPr>
            <w:tcW w:w="1550" w:type="dxa"/>
          </w:tcPr>
          <w:p w14:paraId="617FE509" w14:textId="77777777" w:rsidR="00FC4119" w:rsidRDefault="00FC4119" w:rsidP="00FC4119">
            <w:pPr>
              <w:bidi w:val="0"/>
              <w:rPr>
                <w:rFonts w:ascii="David" w:hAnsi="David"/>
                <w:b/>
                <w:bCs/>
              </w:rPr>
            </w:pPr>
          </w:p>
        </w:tc>
        <w:tc>
          <w:tcPr>
            <w:tcW w:w="1631" w:type="dxa"/>
          </w:tcPr>
          <w:p w14:paraId="028262EA" w14:textId="77777777" w:rsidR="00FC4119" w:rsidRDefault="00FC4119" w:rsidP="00FC4119">
            <w:pPr>
              <w:bidi w:val="0"/>
              <w:rPr>
                <w:rFonts w:ascii="David" w:hAnsi="David"/>
                <w:b/>
                <w:bCs/>
              </w:rPr>
            </w:pPr>
          </w:p>
        </w:tc>
        <w:tc>
          <w:tcPr>
            <w:tcW w:w="1528" w:type="dxa"/>
          </w:tcPr>
          <w:p w14:paraId="5F1959E9" w14:textId="77777777" w:rsidR="00FC4119" w:rsidRDefault="00FC4119" w:rsidP="00FC4119">
            <w:pPr>
              <w:bidi w:val="0"/>
              <w:rPr>
                <w:rFonts w:ascii="David" w:hAnsi="David"/>
                <w:b/>
                <w:bCs/>
              </w:rPr>
            </w:pPr>
          </w:p>
        </w:tc>
        <w:tc>
          <w:tcPr>
            <w:tcW w:w="1513" w:type="dxa"/>
          </w:tcPr>
          <w:p w14:paraId="6A9B349C" w14:textId="77777777" w:rsidR="00FC4119" w:rsidRDefault="00FC4119" w:rsidP="00FC4119">
            <w:pPr>
              <w:bidi w:val="0"/>
              <w:rPr>
                <w:rFonts w:ascii="David" w:hAnsi="David"/>
                <w:b/>
                <w:bCs/>
              </w:rPr>
            </w:pPr>
          </w:p>
          <w:p w14:paraId="5F3E23E7" w14:textId="77777777" w:rsidR="00FC4119" w:rsidRDefault="00FC4119" w:rsidP="00FC4119">
            <w:pPr>
              <w:bidi w:val="0"/>
              <w:rPr>
                <w:rFonts w:ascii="David" w:hAnsi="David"/>
                <w:b/>
                <w:bCs/>
              </w:rPr>
            </w:pPr>
          </w:p>
        </w:tc>
      </w:tr>
      <w:tr w:rsidR="00FC4119" w14:paraId="5BE518CE" w14:textId="77777777" w:rsidTr="00FC4119">
        <w:tc>
          <w:tcPr>
            <w:tcW w:w="1531" w:type="dxa"/>
          </w:tcPr>
          <w:p w14:paraId="50AC00DB" w14:textId="77777777" w:rsidR="00FC4119" w:rsidRDefault="00FC4119" w:rsidP="00FC4119">
            <w:pPr>
              <w:bidi w:val="0"/>
              <w:rPr>
                <w:rFonts w:ascii="David" w:hAnsi="David"/>
                <w:b/>
                <w:bCs/>
              </w:rPr>
            </w:pPr>
          </w:p>
        </w:tc>
        <w:tc>
          <w:tcPr>
            <w:tcW w:w="1989" w:type="dxa"/>
          </w:tcPr>
          <w:p w14:paraId="71A9BAD5" w14:textId="77777777" w:rsidR="00FC4119" w:rsidRDefault="00FC4119" w:rsidP="00FC4119">
            <w:pPr>
              <w:bidi w:val="0"/>
              <w:rPr>
                <w:rFonts w:ascii="David" w:hAnsi="David"/>
                <w:b/>
                <w:bCs/>
              </w:rPr>
            </w:pPr>
          </w:p>
        </w:tc>
        <w:tc>
          <w:tcPr>
            <w:tcW w:w="1550" w:type="dxa"/>
          </w:tcPr>
          <w:p w14:paraId="17715F17" w14:textId="77777777" w:rsidR="00FC4119" w:rsidRDefault="00FC4119" w:rsidP="00FC4119">
            <w:pPr>
              <w:bidi w:val="0"/>
              <w:rPr>
                <w:rFonts w:ascii="David" w:hAnsi="David"/>
                <w:b/>
                <w:bCs/>
              </w:rPr>
            </w:pPr>
          </w:p>
        </w:tc>
        <w:tc>
          <w:tcPr>
            <w:tcW w:w="1631" w:type="dxa"/>
          </w:tcPr>
          <w:p w14:paraId="7359A36F" w14:textId="77777777" w:rsidR="00FC4119" w:rsidRDefault="00FC4119" w:rsidP="00FC4119">
            <w:pPr>
              <w:bidi w:val="0"/>
              <w:rPr>
                <w:rFonts w:ascii="David" w:hAnsi="David"/>
                <w:b/>
                <w:bCs/>
              </w:rPr>
            </w:pPr>
          </w:p>
        </w:tc>
        <w:tc>
          <w:tcPr>
            <w:tcW w:w="1528" w:type="dxa"/>
          </w:tcPr>
          <w:p w14:paraId="50DFCE5D" w14:textId="77777777" w:rsidR="00FC4119" w:rsidRDefault="00FC4119" w:rsidP="00FC4119">
            <w:pPr>
              <w:bidi w:val="0"/>
              <w:rPr>
                <w:rFonts w:ascii="David" w:hAnsi="David"/>
                <w:b/>
                <w:bCs/>
              </w:rPr>
            </w:pPr>
          </w:p>
        </w:tc>
        <w:tc>
          <w:tcPr>
            <w:tcW w:w="1513" w:type="dxa"/>
          </w:tcPr>
          <w:p w14:paraId="34FC9523" w14:textId="77777777" w:rsidR="00FC4119" w:rsidRDefault="00FC4119" w:rsidP="00FC4119">
            <w:pPr>
              <w:bidi w:val="0"/>
              <w:rPr>
                <w:rFonts w:ascii="David" w:hAnsi="David"/>
                <w:b/>
                <w:bCs/>
              </w:rPr>
            </w:pPr>
          </w:p>
          <w:p w14:paraId="58F220E7" w14:textId="77777777" w:rsidR="00FC4119" w:rsidRDefault="00FC4119" w:rsidP="00FC4119">
            <w:pPr>
              <w:bidi w:val="0"/>
              <w:rPr>
                <w:rFonts w:ascii="David" w:hAnsi="David"/>
                <w:b/>
                <w:bCs/>
              </w:rPr>
            </w:pPr>
          </w:p>
        </w:tc>
      </w:tr>
      <w:tr w:rsidR="00FC4119" w14:paraId="69B599BA" w14:textId="77777777" w:rsidTr="00FC4119">
        <w:tc>
          <w:tcPr>
            <w:tcW w:w="1531" w:type="dxa"/>
          </w:tcPr>
          <w:p w14:paraId="7EF57D56" w14:textId="77777777" w:rsidR="00FC4119" w:rsidRDefault="00FC4119" w:rsidP="00FC4119">
            <w:pPr>
              <w:bidi w:val="0"/>
              <w:rPr>
                <w:rFonts w:ascii="David" w:hAnsi="David"/>
                <w:b/>
                <w:bCs/>
              </w:rPr>
            </w:pPr>
          </w:p>
        </w:tc>
        <w:tc>
          <w:tcPr>
            <w:tcW w:w="1989" w:type="dxa"/>
          </w:tcPr>
          <w:p w14:paraId="2AD638AA" w14:textId="77777777" w:rsidR="00FC4119" w:rsidRDefault="00FC4119" w:rsidP="00FC4119">
            <w:pPr>
              <w:bidi w:val="0"/>
              <w:rPr>
                <w:rFonts w:ascii="David" w:hAnsi="David"/>
                <w:b/>
                <w:bCs/>
              </w:rPr>
            </w:pPr>
          </w:p>
        </w:tc>
        <w:tc>
          <w:tcPr>
            <w:tcW w:w="1550" w:type="dxa"/>
          </w:tcPr>
          <w:p w14:paraId="7748A54D" w14:textId="77777777" w:rsidR="00FC4119" w:rsidRDefault="00FC4119" w:rsidP="00FC4119">
            <w:pPr>
              <w:bidi w:val="0"/>
              <w:rPr>
                <w:rFonts w:ascii="David" w:hAnsi="David"/>
                <w:b/>
                <w:bCs/>
              </w:rPr>
            </w:pPr>
          </w:p>
        </w:tc>
        <w:tc>
          <w:tcPr>
            <w:tcW w:w="1631" w:type="dxa"/>
          </w:tcPr>
          <w:p w14:paraId="38FA691E" w14:textId="77777777" w:rsidR="00FC4119" w:rsidRDefault="00FC4119" w:rsidP="00FC4119">
            <w:pPr>
              <w:bidi w:val="0"/>
              <w:rPr>
                <w:rFonts w:ascii="David" w:hAnsi="David"/>
                <w:b/>
                <w:bCs/>
              </w:rPr>
            </w:pPr>
          </w:p>
        </w:tc>
        <w:tc>
          <w:tcPr>
            <w:tcW w:w="1528" w:type="dxa"/>
          </w:tcPr>
          <w:p w14:paraId="799F7E55" w14:textId="77777777" w:rsidR="00FC4119" w:rsidRDefault="00FC4119" w:rsidP="00FC4119">
            <w:pPr>
              <w:bidi w:val="0"/>
              <w:rPr>
                <w:rFonts w:ascii="David" w:hAnsi="David"/>
                <w:b/>
                <w:bCs/>
              </w:rPr>
            </w:pPr>
          </w:p>
        </w:tc>
        <w:tc>
          <w:tcPr>
            <w:tcW w:w="1513" w:type="dxa"/>
          </w:tcPr>
          <w:p w14:paraId="76BE8C4B" w14:textId="77777777" w:rsidR="00FC4119" w:rsidRDefault="00FC4119" w:rsidP="00FC4119">
            <w:pPr>
              <w:bidi w:val="0"/>
              <w:rPr>
                <w:rFonts w:ascii="David" w:hAnsi="David"/>
                <w:b/>
                <w:bCs/>
              </w:rPr>
            </w:pPr>
          </w:p>
          <w:p w14:paraId="07191E8C" w14:textId="77777777" w:rsidR="00FC4119" w:rsidRDefault="00FC4119" w:rsidP="00FC4119">
            <w:pPr>
              <w:bidi w:val="0"/>
              <w:rPr>
                <w:rFonts w:ascii="David" w:hAnsi="David"/>
                <w:b/>
                <w:bCs/>
              </w:rPr>
            </w:pPr>
          </w:p>
        </w:tc>
      </w:tr>
      <w:tr w:rsidR="00FC4119" w14:paraId="3CD282DC" w14:textId="77777777" w:rsidTr="00FC4119">
        <w:tc>
          <w:tcPr>
            <w:tcW w:w="1531" w:type="dxa"/>
          </w:tcPr>
          <w:p w14:paraId="76D76F99" w14:textId="77777777" w:rsidR="00FC4119" w:rsidRDefault="00FC4119" w:rsidP="00FC4119">
            <w:pPr>
              <w:bidi w:val="0"/>
              <w:rPr>
                <w:rFonts w:ascii="David" w:hAnsi="David"/>
                <w:b/>
                <w:bCs/>
              </w:rPr>
            </w:pPr>
          </w:p>
        </w:tc>
        <w:tc>
          <w:tcPr>
            <w:tcW w:w="1989" w:type="dxa"/>
          </w:tcPr>
          <w:p w14:paraId="41E14A86" w14:textId="77777777" w:rsidR="00FC4119" w:rsidRDefault="00FC4119" w:rsidP="00FC4119">
            <w:pPr>
              <w:bidi w:val="0"/>
              <w:rPr>
                <w:rFonts w:ascii="David" w:hAnsi="David"/>
                <w:b/>
                <w:bCs/>
              </w:rPr>
            </w:pPr>
          </w:p>
        </w:tc>
        <w:tc>
          <w:tcPr>
            <w:tcW w:w="1550" w:type="dxa"/>
          </w:tcPr>
          <w:p w14:paraId="7AF4DFF3" w14:textId="77777777" w:rsidR="00FC4119" w:rsidRDefault="00FC4119" w:rsidP="00FC4119">
            <w:pPr>
              <w:bidi w:val="0"/>
              <w:rPr>
                <w:rFonts w:ascii="David" w:hAnsi="David"/>
                <w:b/>
                <w:bCs/>
              </w:rPr>
            </w:pPr>
          </w:p>
        </w:tc>
        <w:tc>
          <w:tcPr>
            <w:tcW w:w="1631" w:type="dxa"/>
          </w:tcPr>
          <w:p w14:paraId="1F407559" w14:textId="77777777" w:rsidR="00FC4119" w:rsidRDefault="00FC4119" w:rsidP="00FC4119">
            <w:pPr>
              <w:bidi w:val="0"/>
              <w:rPr>
                <w:rFonts w:ascii="David" w:hAnsi="David"/>
                <w:b/>
                <w:bCs/>
              </w:rPr>
            </w:pPr>
          </w:p>
        </w:tc>
        <w:tc>
          <w:tcPr>
            <w:tcW w:w="1528" w:type="dxa"/>
          </w:tcPr>
          <w:p w14:paraId="06E2ABC8" w14:textId="77777777" w:rsidR="00FC4119" w:rsidRDefault="00FC4119" w:rsidP="00FC4119">
            <w:pPr>
              <w:bidi w:val="0"/>
              <w:rPr>
                <w:rFonts w:ascii="David" w:hAnsi="David"/>
                <w:b/>
                <w:bCs/>
              </w:rPr>
            </w:pPr>
          </w:p>
        </w:tc>
        <w:tc>
          <w:tcPr>
            <w:tcW w:w="1513" w:type="dxa"/>
          </w:tcPr>
          <w:p w14:paraId="40E4BFF8" w14:textId="77777777" w:rsidR="00FC4119" w:rsidRDefault="00FC4119" w:rsidP="00FC4119">
            <w:pPr>
              <w:bidi w:val="0"/>
              <w:rPr>
                <w:rFonts w:ascii="David" w:hAnsi="David"/>
                <w:b/>
                <w:bCs/>
              </w:rPr>
            </w:pPr>
          </w:p>
          <w:p w14:paraId="22A55C4C" w14:textId="77777777" w:rsidR="00FC4119" w:rsidRDefault="00FC4119" w:rsidP="00FC4119">
            <w:pPr>
              <w:bidi w:val="0"/>
              <w:rPr>
                <w:rFonts w:ascii="David" w:hAnsi="David"/>
                <w:b/>
                <w:bCs/>
              </w:rPr>
            </w:pPr>
          </w:p>
        </w:tc>
      </w:tr>
      <w:tr w:rsidR="00FC4119" w14:paraId="580950EB" w14:textId="77777777" w:rsidTr="00FC4119">
        <w:tc>
          <w:tcPr>
            <w:tcW w:w="1531" w:type="dxa"/>
          </w:tcPr>
          <w:p w14:paraId="72F3150D" w14:textId="77777777" w:rsidR="00FC4119" w:rsidRDefault="00FC4119" w:rsidP="00FC4119">
            <w:pPr>
              <w:bidi w:val="0"/>
              <w:rPr>
                <w:rFonts w:ascii="David" w:hAnsi="David"/>
                <w:b/>
                <w:bCs/>
              </w:rPr>
            </w:pPr>
          </w:p>
        </w:tc>
        <w:tc>
          <w:tcPr>
            <w:tcW w:w="1989" w:type="dxa"/>
          </w:tcPr>
          <w:p w14:paraId="727B7979" w14:textId="77777777" w:rsidR="00FC4119" w:rsidRDefault="00FC4119" w:rsidP="00FC4119">
            <w:pPr>
              <w:bidi w:val="0"/>
              <w:rPr>
                <w:rFonts w:ascii="David" w:hAnsi="David"/>
                <w:b/>
                <w:bCs/>
              </w:rPr>
            </w:pPr>
          </w:p>
        </w:tc>
        <w:tc>
          <w:tcPr>
            <w:tcW w:w="1550" w:type="dxa"/>
          </w:tcPr>
          <w:p w14:paraId="05F00A93" w14:textId="77777777" w:rsidR="00FC4119" w:rsidRDefault="00FC4119" w:rsidP="00FC4119">
            <w:pPr>
              <w:bidi w:val="0"/>
              <w:rPr>
                <w:rFonts w:ascii="David" w:hAnsi="David"/>
                <w:b/>
                <w:bCs/>
              </w:rPr>
            </w:pPr>
          </w:p>
        </w:tc>
        <w:tc>
          <w:tcPr>
            <w:tcW w:w="1631" w:type="dxa"/>
          </w:tcPr>
          <w:p w14:paraId="64D2675E" w14:textId="77777777" w:rsidR="00FC4119" w:rsidRDefault="00FC4119" w:rsidP="00FC4119">
            <w:pPr>
              <w:bidi w:val="0"/>
              <w:rPr>
                <w:rFonts w:ascii="David" w:hAnsi="David"/>
                <w:b/>
                <w:bCs/>
              </w:rPr>
            </w:pPr>
          </w:p>
        </w:tc>
        <w:tc>
          <w:tcPr>
            <w:tcW w:w="1528" w:type="dxa"/>
          </w:tcPr>
          <w:p w14:paraId="76D4634D" w14:textId="77777777" w:rsidR="00FC4119" w:rsidRDefault="00FC4119" w:rsidP="00FC4119">
            <w:pPr>
              <w:bidi w:val="0"/>
              <w:rPr>
                <w:rFonts w:ascii="David" w:hAnsi="David"/>
                <w:b/>
                <w:bCs/>
              </w:rPr>
            </w:pPr>
          </w:p>
        </w:tc>
        <w:tc>
          <w:tcPr>
            <w:tcW w:w="1513" w:type="dxa"/>
          </w:tcPr>
          <w:p w14:paraId="4CF27F3A" w14:textId="77777777" w:rsidR="00FC4119" w:rsidRDefault="00FC4119" w:rsidP="00FC4119">
            <w:pPr>
              <w:bidi w:val="0"/>
              <w:rPr>
                <w:rFonts w:ascii="David" w:hAnsi="David"/>
                <w:b/>
                <w:bCs/>
              </w:rPr>
            </w:pPr>
          </w:p>
          <w:p w14:paraId="0E07B076" w14:textId="77777777" w:rsidR="00FC4119" w:rsidRDefault="00FC4119" w:rsidP="00FC4119">
            <w:pPr>
              <w:bidi w:val="0"/>
              <w:rPr>
                <w:rFonts w:ascii="David" w:hAnsi="David"/>
                <w:b/>
                <w:bCs/>
              </w:rPr>
            </w:pPr>
          </w:p>
        </w:tc>
      </w:tr>
      <w:tr w:rsidR="00FC4119" w14:paraId="2227C651" w14:textId="77777777" w:rsidTr="00FC4119">
        <w:tc>
          <w:tcPr>
            <w:tcW w:w="1531" w:type="dxa"/>
          </w:tcPr>
          <w:p w14:paraId="78722E18" w14:textId="77777777" w:rsidR="00FC4119" w:rsidRDefault="00FC4119" w:rsidP="00FC4119">
            <w:pPr>
              <w:bidi w:val="0"/>
              <w:rPr>
                <w:rFonts w:ascii="David" w:hAnsi="David"/>
                <w:b/>
                <w:bCs/>
              </w:rPr>
            </w:pPr>
          </w:p>
        </w:tc>
        <w:tc>
          <w:tcPr>
            <w:tcW w:w="1989" w:type="dxa"/>
          </w:tcPr>
          <w:p w14:paraId="4F5F500B" w14:textId="77777777" w:rsidR="00FC4119" w:rsidRDefault="00FC4119" w:rsidP="00FC4119">
            <w:pPr>
              <w:bidi w:val="0"/>
              <w:rPr>
                <w:rFonts w:ascii="David" w:hAnsi="David"/>
                <w:b/>
                <w:bCs/>
              </w:rPr>
            </w:pPr>
          </w:p>
        </w:tc>
        <w:tc>
          <w:tcPr>
            <w:tcW w:w="1550" w:type="dxa"/>
          </w:tcPr>
          <w:p w14:paraId="168EA39E" w14:textId="77777777" w:rsidR="00FC4119" w:rsidRDefault="00FC4119" w:rsidP="00FC4119">
            <w:pPr>
              <w:bidi w:val="0"/>
              <w:rPr>
                <w:rFonts w:ascii="David" w:hAnsi="David"/>
                <w:b/>
                <w:bCs/>
              </w:rPr>
            </w:pPr>
          </w:p>
        </w:tc>
        <w:tc>
          <w:tcPr>
            <w:tcW w:w="1631" w:type="dxa"/>
          </w:tcPr>
          <w:p w14:paraId="7927B445" w14:textId="77777777" w:rsidR="00FC4119" w:rsidRDefault="00FC4119" w:rsidP="00FC4119">
            <w:pPr>
              <w:bidi w:val="0"/>
              <w:rPr>
                <w:rFonts w:ascii="David" w:hAnsi="David"/>
                <w:b/>
                <w:bCs/>
              </w:rPr>
            </w:pPr>
          </w:p>
        </w:tc>
        <w:tc>
          <w:tcPr>
            <w:tcW w:w="1528" w:type="dxa"/>
          </w:tcPr>
          <w:p w14:paraId="033BAD09" w14:textId="77777777" w:rsidR="00FC4119" w:rsidRDefault="00FC4119" w:rsidP="00FC4119">
            <w:pPr>
              <w:bidi w:val="0"/>
              <w:rPr>
                <w:rFonts w:ascii="David" w:hAnsi="David"/>
                <w:b/>
                <w:bCs/>
              </w:rPr>
            </w:pPr>
          </w:p>
        </w:tc>
        <w:tc>
          <w:tcPr>
            <w:tcW w:w="1513" w:type="dxa"/>
          </w:tcPr>
          <w:p w14:paraId="2369F063" w14:textId="77777777" w:rsidR="00FC4119" w:rsidRDefault="00FC4119" w:rsidP="00FC4119">
            <w:pPr>
              <w:bidi w:val="0"/>
              <w:rPr>
                <w:rFonts w:ascii="David" w:hAnsi="David"/>
                <w:b/>
                <w:bCs/>
              </w:rPr>
            </w:pPr>
          </w:p>
          <w:p w14:paraId="3237CFB3" w14:textId="77777777" w:rsidR="00FC4119" w:rsidRDefault="00FC4119" w:rsidP="00FC4119">
            <w:pPr>
              <w:bidi w:val="0"/>
              <w:rPr>
                <w:rFonts w:ascii="David" w:hAnsi="David"/>
                <w:b/>
                <w:bCs/>
              </w:rPr>
            </w:pPr>
          </w:p>
        </w:tc>
      </w:tr>
      <w:tr w:rsidR="00FC4119" w14:paraId="3EB82FDF" w14:textId="77777777" w:rsidTr="00FC4119">
        <w:tc>
          <w:tcPr>
            <w:tcW w:w="1531" w:type="dxa"/>
          </w:tcPr>
          <w:p w14:paraId="6AEFE56B" w14:textId="77777777" w:rsidR="00FC4119" w:rsidRDefault="00FC4119" w:rsidP="00FC4119">
            <w:pPr>
              <w:bidi w:val="0"/>
              <w:rPr>
                <w:rFonts w:ascii="David" w:hAnsi="David"/>
                <w:b/>
                <w:bCs/>
              </w:rPr>
            </w:pPr>
          </w:p>
        </w:tc>
        <w:tc>
          <w:tcPr>
            <w:tcW w:w="1989" w:type="dxa"/>
          </w:tcPr>
          <w:p w14:paraId="10412B77" w14:textId="77777777" w:rsidR="00FC4119" w:rsidRDefault="00FC4119" w:rsidP="00FC4119">
            <w:pPr>
              <w:bidi w:val="0"/>
              <w:rPr>
                <w:rFonts w:ascii="David" w:hAnsi="David"/>
                <w:b/>
                <w:bCs/>
              </w:rPr>
            </w:pPr>
          </w:p>
        </w:tc>
        <w:tc>
          <w:tcPr>
            <w:tcW w:w="1550" w:type="dxa"/>
          </w:tcPr>
          <w:p w14:paraId="2F2D35CB" w14:textId="77777777" w:rsidR="00FC4119" w:rsidRDefault="00FC4119" w:rsidP="00FC4119">
            <w:pPr>
              <w:bidi w:val="0"/>
              <w:rPr>
                <w:rFonts w:ascii="David" w:hAnsi="David"/>
                <w:b/>
                <w:bCs/>
              </w:rPr>
            </w:pPr>
          </w:p>
        </w:tc>
        <w:tc>
          <w:tcPr>
            <w:tcW w:w="1631" w:type="dxa"/>
          </w:tcPr>
          <w:p w14:paraId="7475841C" w14:textId="77777777" w:rsidR="00FC4119" w:rsidRDefault="00FC4119" w:rsidP="00FC4119">
            <w:pPr>
              <w:bidi w:val="0"/>
              <w:rPr>
                <w:rFonts w:ascii="David" w:hAnsi="David"/>
                <w:b/>
                <w:bCs/>
              </w:rPr>
            </w:pPr>
          </w:p>
        </w:tc>
        <w:tc>
          <w:tcPr>
            <w:tcW w:w="1528" w:type="dxa"/>
          </w:tcPr>
          <w:p w14:paraId="5B5A1E6E" w14:textId="77777777" w:rsidR="00FC4119" w:rsidRDefault="00FC4119" w:rsidP="00FC4119">
            <w:pPr>
              <w:bidi w:val="0"/>
              <w:rPr>
                <w:rFonts w:ascii="David" w:hAnsi="David"/>
                <w:b/>
                <w:bCs/>
              </w:rPr>
            </w:pPr>
          </w:p>
        </w:tc>
        <w:tc>
          <w:tcPr>
            <w:tcW w:w="1513" w:type="dxa"/>
          </w:tcPr>
          <w:p w14:paraId="2B4E5055" w14:textId="77777777" w:rsidR="00FC4119" w:rsidRDefault="00FC4119" w:rsidP="00FC4119">
            <w:pPr>
              <w:bidi w:val="0"/>
              <w:rPr>
                <w:rFonts w:ascii="David" w:hAnsi="David"/>
                <w:b/>
                <w:bCs/>
              </w:rPr>
            </w:pPr>
          </w:p>
          <w:p w14:paraId="766C95B5" w14:textId="77777777" w:rsidR="00FC4119" w:rsidRDefault="00FC4119" w:rsidP="00FC4119">
            <w:pPr>
              <w:bidi w:val="0"/>
              <w:rPr>
                <w:rFonts w:ascii="David" w:hAnsi="David"/>
                <w:b/>
                <w:bCs/>
              </w:rPr>
            </w:pPr>
          </w:p>
        </w:tc>
      </w:tr>
      <w:tr w:rsidR="00FC4119" w14:paraId="2F3A5987" w14:textId="77777777" w:rsidTr="00FC4119">
        <w:tc>
          <w:tcPr>
            <w:tcW w:w="1531" w:type="dxa"/>
          </w:tcPr>
          <w:p w14:paraId="3B11663D" w14:textId="77777777" w:rsidR="00FC4119" w:rsidRDefault="00FC4119" w:rsidP="00FC4119">
            <w:pPr>
              <w:bidi w:val="0"/>
              <w:rPr>
                <w:rFonts w:ascii="David" w:hAnsi="David"/>
                <w:b/>
                <w:bCs/>
              </w:rPr>
            </w:pPr>
          </w:p>
        </w:tc>
        <w:tc>
          <w:tcPr>
            <w:tcW w:w="1989" w:type="dxa"/>
          </w:tcPr>
          <w:p w14:paraId="258BFF0A" w14:textId="77777777" w:rsidR="00FC4119" w:rsidRDefault="00FC4119" w:rsidP="00FC4119">
            <w:pPr>
              <w:bidi w:val="0"/>
              <w:rPr>
                <w:rFonts w:ascii="David" w:hAnsi="David"/>
                <w:b/>
                <w:bCs/>
              </w:rPr>
            </w:pPr>
          </w:p>
        </w:tc>
        <w:tc>
          <w:tcPr>
            <w:tcW w:w="1550" w:type="dxa"/>
          </w:tcPr>
          <w:p w14:paraId="06C3E40D" w14:textId="77777777" w:rsidR="00FC4119" w:rsidRDefault="00FC4119" w:rsidP="00FC4119">
            <w:pPr>
              <w:bidi w:val="0"/>
              <w:rPr>
                <w:rFonts w:ascii="David" w:hAnsi="David"/>
                <w:b/>
                <w:bCs/>
              </w:rPr>
            </w:pPr>
          </w:p>
        </w:tc>
        <w:tc>
          <w:tcPr>
            <w:tcW w:w="1631" w:type="dxa"/>
          </w:tcPr>
          <w:p w14:paraId="241069CB" w14:textId="77777777" w:rsidR="00FC4119" w:rsidRDefault="00FC4119" w:rsidP="00FC4119">
            <w:pPr>
              <w:bidi w:val="0"/>
              <w:rPr>
                <w:rFonts w:ascii="David" w:hAnsi="David"/>
                <w:b/>
                <w:bCs/>
              </w:rPr>
            </w:pPr>
          </w:p>
        </w:tc>
        <w:tc>
          <w:tcPr>
            <w:tcW w:w="1528" w:type="dxa"/>
          </w:tcPr>
          <w:p w14:paraId="24B74486" w14:textId="77777777" w:rsidR="00FC4119" w:rsidRDefault="00FC4119" w:rsidP="00FC4119">
            <w:pPr>
              <w:bidi w:val="0"/>
              <w:rPr>
                <w:rFonts w:ascii="David" w:hAnsi="David"/>
                <w:b/>
                <w:bCs/>
              </w:rPr>
            </w:pPr>
          </w:p>
        </w:tc>
        <w:tc>
          <w:tcPr>
            <w:tcW w:w="1513" w:type="dxa"/>
          </w:tcPr>
          <w:p w14:paraId="25CC8FDD" w14:textId="77777777" w:rsidR="00FC4119" w:rsidRDefault="00FC4119" w:rsidP="00FC4119">
            <w:pPr>
              <w:bidi w:val="0"/>
              <w:rPr>
                <w:rFonts w:ascii="David" w:hAnsi="David"/>
                <w:b/>
                <w:bCs/>
              </w:rPr>
            </w:pPr>
          </w:p>
          <w:p w14:paraId="33B7DA31" w14:textId="77777777" w:rsidR="00FC4119" w:rsidRDefault="00FC4119" w:rsidP="00FC4119">
            <w:pPr>
              <w:bidi w:val="0"/>
              <w:rPr>
                <w:rFonts w:ascii="David" w:hAnsi="David"/>
                <w:b/>
                <w:bCs/>
              </w:rPr>
            </w:pPr>
          </w:p>
        </w:tc>
      </w:tr>
      <w:tr w:rsidR="00FC4119" w14:paraId="290447C3" w14:textId="77777777" w:rsidTr="00FC4119">
        <w:tc>
          <w:tcPr>
            <w:tcW w:w="1531" w:type="dxa"/>
          </w:tcPr>
          <w:p w14:paraId="6C894DB5" w14:textId="77777777" w:rsidR="00FC4119" w:rsidRDefault="00FC4119" w:rsidP="00FC4119">
            <w:pPr>
              <w:bidi w:val="0"/>
              <w:rPr>
                <w:rFonts w:ascii="David" w:hAnsi="David"/>
                <w:b/>
                <w:bCs/>
              </w:rPr>
            </w:pPr>
          </w:p>
        </w:tc>
        <w:tc>
          <w:tcPr>
            <w:tcW w:w="1989" w:type="dxa"/>
          </w:tcPr>
          <w:p w14:paraId="6A770566" w14:textId="77777777" w:rsidR="00FC4119" w:rsidRDefault="00FC4119" w:rsidP="00FC4119">
            <w:pPr>
              <w:bidi w:val="0"/>
              <w:rPr>
                <w:rFonts w:ascii="David" w:hAnsi="David"/>
                <w:b/>
                <w:bCs/>
              </w:rPr>
            </w:pPr>
          </w:p>
        </w:tc>
        <w:tc>
          <w:tcPr>
            <w:tcW w:w="1550" w:type="dxa"/>
          </w:tcPr>
          <w:p w14:paraId="73170294" w14:textId="77777777" w:rsidR="00FC4119" w:rsidRDefault="00FC4119" w:rsidP="00FC4119">
            <w:pPr>
              <w:bidi w:val="0"/>
              <w:rPr>
                <w:rFonts w:ascii="David" w:hAnsi="David"/>
                <w:b/>
                <w:bCs/>
              </w:rPr>
            </w:pPr>
          </w:p>
        </w:tc>
        <w:tc>
          <w:tcPr>
            <w:tcW w:w="1631" w:type="dxa"/>
          </w:tcPr>
          <w:p w14:paraId="54CAD084" w14:textId="77777777" w:rsidR="00FC4119" w:rsidRDefault="00FC4119" w:rsidP="00FC4119">
            <w:pPr>
              <w:bidi w:val="0"/>
              <w:rPr>
                <w:rFonts w:ascii="David" w:hAnsi="David"/>
                <w:b/>
                <w:bCs/>
              </w:rPr>
            </w:pPr>
          </w:p>
        </w:tc>
        <w:tc>
          <w:tcPr>
            <w:tcW w:w="1528" w:type="dxa"/>
          </w:tcPr>
          <w:p w14:paraId="03AE2F66" w14:textId="77777777" w:rsidR="00FC4119" w:rsidRDefault="00FC4119" w:rsidP="00FC4119">
            <w:pPr>
              <w:bidi w:val="0"/>
              <w:rPr>
                <w:rFonts w:ascii="David" w:hAnsi="David"/>
                <w:b/>
                <w:bCs/>
              </w:rPr>
            </w:pPr>
          </w:p>
        </w:tc>
        <w:tc>
          <w:tcPr>
            <w:tcW w:w="1513" w:type="dxa"/>
          </w:tcPr>
          <w:p w14:paraId="4C5D0E8E" w14:textId="77777777" w:rsidR="00FC4119" w:rsidRDefault="00FC4119" w:rsidP="00FC4119">
            <w:pPr>
              <w:bidi w:val="0"/>
              <w:rPr>
                <w:rFonts w:ascii="David" w:hAnsi="David"/>
                <w:b/>
                <w:bCs/>
              </w:rPr>
            </w:pPr>
          </w:p>
        </w:tc>
      </w:tr>
    </w:tbl>
    <w:p w14:paraId="2441C614" w14:textId="77777777" w:rsidR="00FC4119" w:rsidRPr="00137819" w:rsidRDefault="00FC4119" w:rsidP="00FC4119">
      <w:pPr>
        <w:pBdr>
          <w:top w:val="single" w:sz="4" w:space="1" w:color="auto"/>
          <w:bottom w:val="single" w:sz="4" w:space="1" w:color="auto"/>
        </w:pBdr>
        <w:rPr>
          <w:rFonts w:ascii="David" w:hAnsi="David"/>
          <w:b/>
          <w:bCs/>
          <w:rtl/>
        </w:rPr>
      </w:pPr>
      <w:r w:rsidRPr="00137819">
        <w:rPr>
          <w:rFonts w:ascii="David" w:hAnsi="David"/>
          <w:b/>
          <w:bCs/>
          <w:rtl/>
        </w:rPr>
        <w:t xml:space="preserve">מסמך ב' </w:t>
      </w:r>
      <w:r>
        <w:rPr>
          <w:rFonts w:ascii="David" w:hAnsi="David"/>
          <w:b/>
          <w:bCs/>
        </w:rPr>
        <w:t>9</w:t>
      </w:r>
    </w:p>
    <w:p w14:paraId="0A58B6A0" w14:textId="77777777" w:rsidR="00FC4119" w:rsidRPr="00137819" w:rsidRDefault="00747B03" w:rsidP="00FC4119">
      <w:pPr>
        <w:pBdr>
          <w:top w:val="single" w:sz="4" w:space="1" w:color="auto"/>
          <w:bottom w:val="single" w:sz="4" w:space="1" w:color="auto"/>
        </w:pBdr>
        <w:rPr>
          <w:rFonts w:ascii="David" w:hAnsi="David"/>
          <w:b/>
          <w:bCs/>
          <w:rtl/>
        </w:rPr>
      </w:pPr>
      <w:r>
        <w:rPr>
          <w:rFonts w:ascii="David" w:hAnsi="David" w:hint="cs"/>
          <w:b/>
          <w:bCs/>
          <w:rtl/>
        </w:rPr>
        <w:t>תצהיר מטעם רו"ח +</w:t>
      </w:r>
      <w:r w:rsidR="00FC4119" w:rsidRPr="00137819">
        <w:rPr>
          <w:rFonts w:ascii="David" w:hAnsi="David"/>
          <w:b/>
          <w:bCs/>
          <w:rtl/>
        </w:rPr>
        <w:t xml:space="preserve">דף מידע על </w:t>
      </w:r>
      <w:r w:rsidR="00FC4119">
        <w:rPr>
          <w:rFonts w:ascii="David" w:hAnsi="David" w:hint="cs"/>
          <w:b/>
          <w:bCs/>
          <w:rtl/>
        </w:rPr>
        <w:t xml:space="preserve">עובדי </w:t>
      </w:r>
      <w:r w:rsidR="00FC4119" w:rsidRPr="00137819">
        <w:rPr>
          <w:rFonts w:ascii="David" w:hAnsi="David"/>
          <w:b/>
          <w:bCs/>
          <w:rtl/>
        </w:rPr>
        <w:t>המציע</w:t>
      </w:r>
      <w:r w:rsidR="00FC4119">
        <w:rPr>
          <w:rFonts w:ascii="David" w:hAnsi="David" w:hint="cs"/>
          <w:b/>
          <w:bCs/>
          <w:rtl/>
        </w:rPr>
        <w:t xml:space="preserve"> </w:t>
      </w:r>
    </w:p>
    <w:p w14:paraId="0862C4F0" w14:textId="77777777" w:rsidR="00FC4119" w:rsidRDefault="00FC4119" w:rsidP="00FC4119">
      <w:pPr>
        <w:tabs>
          <w:tab w:val="right" w:pos="9752"/>
        </w:tabs>
        <w:bidi w:val="0"/>
        <w:jc w:val="right"/>
        <w:rPr>
          <w:rFonts w:ascii="David" w:hAnsi="David"/>
          <w:b/>
          <w:bCs/>
          <w:rtl/>
        </w:rPr>
      </w:pPr>
    </w:p>
    <w:p w14:paraId="5029D020" w14:textId="77777777" w:rsidR="00747B03" w:rsidRPr="00137819" w:rsidRDefault="00747B03" w:rsidP="00747B03">
      <w:pPr>
        <w:pBdr>
          <w:top w:val="single" w:sz="4" w:space="1" w:color="auto"/>
          <w:bottom w:val="single" w:sz="4" w:space="1" w:color="auto"/>
        </w:pBdr>
        <w:rPr>
          <w:rFonts w:ascii="David" w:hAnsi="David"/>
          <w:b/>
          <w:bCs/>
          <w:rtl/>
        </w:rPr>
      </w:pPr>
      <w:r>
        <w:rPr>
          <w:rFonts w:ascii="David" w:hAnsi="David" w:hint="cs"/>
          <w:b/>
          <w:bCs/>
          <w:rtl/>
        </w:rPr>
        <w:t xml:space="preserve"> </w:t>
      </w:r>
    </w:p>
    <w:p w14:paraId="6F224A84" w14:textId="77777777" w:rsidR="00747B03" w:rsidRPr="00137819" w:rsidRDefault="00747B03" w:rsidP="00747B03">
      <w:pPr>
        <w:rPr>
          <w:rFonts w:ascii="David" w:hAnsi="David"/>
          <w:rtl/>
        </w:rPr>
      </w:pPr>
      <w:r w:rsidRPr="00137819">
        <w:rPr>
          <w:rFonts w:ascii="David" w:hAnsi="David"/>
          <w:rtl/>
        </w:rPr>
        <w:t>יצורף בידי מציע שהוא תאגיד / שותפות רשומה</w:t>
      </w:r>
    </w:p>
    <w:p w14:paraId="1191A391" w14:textId="77777777" w:rsidR="00B80EE0" w:rsidRDefault="00B80EE0" w:rsidP="00B80EE0">
      <w:pPr>
        <w:tabs>
          <w:tab w:val="right" w:pos="9752"/>
        </w:tabs>
        <w:bidi w:val="0"/>
        <w:jc w:val="right"/>
        <w:rPr>
          <w:rFonts w:ascii="David" w:hAnsi="David"/>
        </w:rPr>
      </w:pPr>
      <w:r>
        <w:rPr>
          <w:rFonts w:ascii="David" w:hAnsi="David" w:hint="cs"/>
          <w:rtl/>
        </w:rPr>
        <w:t>בטבלה זו יש לפרט על כלל עובדי הקבלן, לרבות עובדים שלא יעמדו לרשות עיריית בת ים במסגרת מכרז זה.</w:t>
      </w:r>
    </w:p>
    <w:p w14:paraId="1B3C9DA9" w14:textId="77777777" w:rsidR="00747B03" w:rsidRPr="00B80EE0" w:rsidRDefault="00747B03" w:rsidP="00747B03">
      <w:pPr>
        <w:widowControl w:val="0"/>
        <w:rPr>
          <w:rFonts w:ascii="David" w:hAnsi="David"/>
          <w:rtl/>
        </w:rPr>
      </w:pPr>
    </w:p>
    <w:p w14:paraId="7F7927C5" w14:textId="77777777" w:rsidR="00747B03" w:rsidRPr="00137819" w:rsidRDefault="00747B03" w:rsidP="00747B03">
      <w:pPr>
        <w:widowControl w:val="0"/>
        <w:rPr>
          <w:rFonts w:ascii="David" w:hAnsi="David"/>
          <w:rtl/>
        </w:rPr>
      </w:pPr>
      <w:r w:rsidRPr="00137819">
        <w:rPr>
          <w:rFonts w:ascii="David" w:hAnsi="David"/>
          <w:rtl/>
        </w:rPr>
        <w:t>לכבוד</w:t>
      </w:r>
    </w:p>
    <w:p w14:paraId="65F7A66D" w14:textId="77777777" w:rsidR="00747B03" w:rsidRPr="00137819" w:rsidRDefault="00747B03" w:rsidP="00747B03">
      <w:pPr>
        <w:widowControl w:val="0"/>
        <w:rPr>
          <w:rFonts w:ascii="David" w:hAnsi="David"/>
          <w:b/>
          <w:bCs/>
          <w:rtl/>
        </w:rPr>
      </w:pPr>
      <w:r>
        <w:rPr>
          <w:rFonts w:ascii="David" w:hAnsi="David" w:hint="cs"/>
          <w:b/>
          <w:bCs/>
          <w:rtl/>
        </w:rPr>
        <w:t xml:space="preserve"> </w:t>
      </w:r>
    </w:p>
    <w:p w14:paraId="68B89928" w14:textId="77777777" w:rsidR="00747B03" w:rsidRPr="00137819" w:rsidRDefault="00747B03" w:rsidP="00ED79A4">
      <w:pPr>
        <w:widowControl w:val="0"/>
        <w:tabs>
          <w:tab w:val="left" w:pos="720"/>
          <w:tab w:val="left" w:pos="1440"/>
          <w:tab w:val="left" w:pos="2160"/>
          <w:tab w:val="left" w:pos="2880"/>
          <w:tab w:val="left" w:pos="3600"/>
          <w:tab w:val="left" w:pos="4320"/>
          <w:tab w:val="left" w:pos="5040"/>
          <w:tab w:val="left" w:pos="5760"/>
          <w:tab w:val="left" w:pos="6480"/>
          <w:tab w:val="left" w:pos="7150"/>
        </w:tabs>
        <w:rPr>
          <w:rFonts w:ascii="David" w:hAnsi="David"/>
          <w:b/>
          <w:bCs/>
        </w:rPr>
      </w:pPr>
      <w:r w:rsidRPr="00137819">
        <w:rPr>
          <w:rFonts w:ascii="David" w:hAnsi="David"/>
          <w:b/>
          <w:bCs/>
          <w:rtl/>
        </w:rPr>
        <w:t xml:space="preserve">הנדון: </w:t>
      </w:r>
      <w:r w:rsidRPr="00137819">
        <w:rPr>
          <w:rFonts w:ascii="David" w:hAnsi="David"/>
          <w:b/>
          <w:bCs/>
          <w:u w:val="single"/>
          <w:rtl/>
        </w:rPr>
        <w:t xml:space="preserve">אישור </w:t>
      </w:r>
      <w:r>
        <w:rPr>
          <w:rFonts w:ascii="David" w:hAnsi="David" w:hint="cs"/>
          <w:b/>
          <w:bCs/>
          <w:u w:val="single"/>
          <w:rtl/>
        </w:rPr>
        <w:t xml:space="preserve"> על העסקת עובדים + אישור על היקף הכנסות הקבלן בין השנים </w:t>
      </w:r>
      <w:r w:rsidR="00ED79A4">
        <w:rPr>
          <w:rFonts w:ascii="David" w:hAnsi="David" w:hint="cs"/>
          <w:b/>
          <w:bCs/>
          <w:u w:val="single"/>
          <w:rtl/>
        </w:rPr>
        <w:t>2018-2020</w:t>
      </w:r>
      <w:r>
        <w:rPr>
          <w:rFonts w:ascii="David" w:hAnsi="David" w:hint="cs"/>
          <w:b/>
          <w:bCs/>
          <w:u w:val="single"/>
          <w:rtl/>
        </w:rPr>
        <w:t xml:space="preserve"> </w:t>
      </w:r>
      <w:r w:rsidRPr="00137819">
        <w:rPr>
          <w:rFonts w:ascii="David" w:hAnsi="David"/>
          <w:b/>
          <w:bCs/>
          <w:rtl/>
        </w:rPr>
        <w:br/>
      </w:r>
    </w:p>
    <w:p w14:paraId="0CD89383" w14:textId="77777777" w:rsidR="00747B03" w:rsidRPr="00137819" w:rsidRDefault="00747B03" w:rsidP="00747B03">
      <w:pPr>
        <w:widowControl w:val="0"/>
        <w:rPr>
          <w:rFonts w:ascii="David" w:hAnsi="David"/>
          <w:rtl/>
        </w:rPr>
      </w:pPr>
      <w:r w:rsidRPr="00137819">
        <w:rPr>
          <w:rFonts w:ascii="David" w:hAnsi="David"/>
          <w:rtl/>
        </w:rPr>
        <w:t>הנני עו"ד / רו"ח של __________________   ח.פ. ___________    (להלן -  "המציע") במכרז פומבי מס' __________________________ של עיריית - ים (להלן - "המכרז").</w:t>
      </w:r>
    </w:p>
    <w:p w14:paraId="6B9FC55B" w14:textId="77777777" w:rsidR="00747B03" w:rsidRPr="00137819" w:rsidRDefault="00747B03" w:rsidP="00747B03">
      <w:pPr>
        <w:widowControl w:val="0"/>
        <w:rPr>
          <w:rFonts w:ascii="David" w:hAnsi="David"/>
          <w:rtl/>
        </w:rPr>
      </w:pPr>
    </w:p>
    <w:p w14:paraId="6B6319CF" w14:textId="77777777" w:rsidR="00747B03" w:rsidRPr="00137819" w:rsidRDefault="00747B03" w:rsidP="00747B03">
      <w:pPr>
        <w:pStyle w:val="aa"/>
        <w:widowControl w:val="0"/>
        <w:tabs>
          <w:tab w:val="clear" w:pos="4153"/>
          <w:tab w:val="clear" w:pos="8306"/>
        </w:tabs>
        <w:rPr>
          <w:rFonts w:ascii="David" w:hAnsi="David" w:cs="David"/>
          <w:sz w:val="24"/>
          <w:szCs w:val="24"/>
          <w:rtl/>
        </w:rPr>
      </w:pPr>
      <w:r w:rsidRPr="00137819">
        <w:rPr>
          <w:rFonts w:ascii="David" w:hAnsi="David" w:cs="David"/>
          <w:sz w:val="24"/>
          <w:szCs w:val="24"/>
          <w:rtl/>
        </w:rPr>
        <w:t>כעו"ד / רו"ח של המציע הנני מאשר בכתב, כדלקמן:</w:t>
      </w:r>
    </w:p>
    <w:p w14:paraId="53E20DD0" w14:textId="77777777" w:rsidR="00747B03" w:rsidRPr="00137819" w:rsidRDefault="00747B03" w:rsidP="00747B03">
      <w:pPr>
        <w:pStyle w:val="aa"/>
        <w:widowControl w:val="0"/>
        <w:tabs>
          <w:tab w:val="clear" w:pos="4153"/>
          <w:tab w:val="clear" w:pos="8306"/>
        </w:tabs>
        <w:rPr>
          <w:rFonts w:ascii="David" w:hAnsi="David" w:cs="David"/>
          <w:sz w:val="24"/>
          <w:szCs w:val="24"/>
          <w:u w:val="single"/>
          <w:rtl/>
        </w:rPr>
      </w:pPr>
    </w:p>
    <w:p w14:paraId="2238C8E5" w14:textId="77777777" w:rsidR="00747B03" w:rsidRDefault="00747B03" w:rsidP="00672D72">
      <w:pPr>
        <w:pStyle w:val="aa"/>
        <w:widowControl w:val="0"/>
        <w:tabs>
          <w:tab w:val="clear" w:pos="4153"/>
          <w:tab w:val="clear" w:pos="8306"/>
        </w:tabs>
        <w:ind w:left="-29" w:right="357"/>
        <w:jc w:val="both"/>
        <w:rPr>
          <w:rFonts w:ascii="David" w:hAnsi="David" w:cs="David"/>
          <w:sz w:val="24"/>
          <w:szCs w:val="24"/>
        </w:rPr>
      </w:pPr>
      <w:r>
        <w:rPr>
          <w:rFonts w:ascii="David" w:hAnsi="David" w:cs="David" w:hint="cs"/>
          <w:sz w:val="24"/>
          <w:szCs w:val="24"/>
          <w:rtl/>
        </w:rPr>
        <w:t>אני מאשר</w:t>
      </w:r>
      <w:r w:rsidR="00672D72">
        <w:rPr>
          <w:rFonts w:ascii="David" w:hAnsi="David" w:cs="David" w:hint="cs"/>
          <w:sz w:val="24"/>
          <w:szCs w:val="24"/>
          <w:rtl/>
        </w:rPr>
        <w:t>/</w:t>
      </w:r>
      <w:r>
        <w:rPr>
          <w:rFonts w:ascii="David" w:hAnsi="David" w:cs="David" w:hint="cs"/>
          <w:sz w:val="24"/>
          <w:szCs w:val="24"/>
          <w:rtl/>
        </w:rPr>
        <w:t xml:space="preserve">ת כי רשימת העובדים </w:t>
      </w:r>
      <w:proofErr w:type="spellStart"/>
      <w:r>
        <w:rPr>
          <w:rFonts w:ascii="David" w:hAnsi="David" w:cs="David" w:hint="cs"/>
          <w:sz w:val="24"/>
          <w:szCs w:val="24"/>
          <w:rtl/>
        </w:rPr>
        <w:t>המצ</w:t>
      </w:r>
      <w:r w:rsidR="00672D72">
        <w:rPr>
          <w:rFonts w:ascii="David" w:hAnsi="David" w:cs="David" w:hint="cs"/>
          <w:sz w:val="24"/>
          <w:szCs w:val="24"/>
          <w:rtl/>
        </w:rPr>
        <w:t>"</w:t>
      </w:r>
      <w:r>
        <w:rPr>
          <w:rFonts w:ascii="David" w:hAnsi="David" w:cs="David" w:hint="cs"/>
          <w:sz w:val="24"/>
          <w:szCs w:val="24"/>
          <w:rtl/>
        </w:rPr>
        <w:t>ב</w:t>
      </w:r>
      <w:proofErr w:type="spellEnd"/>
      <w:r>
        <w:rPr>
          <w:rFonts w:ascii="David" w:hAnsi="David" w:cs="David" w:hint="cs"/>
          <w:sz w:val="24"/>
          <w:szCs w:val="24"/>
          <w:rtl/>
        </w:rPr>
        <w:t xml:space="preserve"> מהווה את רשימת עובדי הקבלן</w:t>
      </w:r>
      <w:r w:rsidR="00672D72">
        <w:rPr>
          <w:rFonts w:ascii="David" w:hAnsi="David" w:cs="David" w:hint="cs"/>
          <w:sz w:val="24"/>
          <w:szCs w:val="24"/>
          <w:rtl/>
        </w:rPr>
        <w:t>.</w:t>
      </w:r>
    </w:p>
    <w:p w14:paraId="777FB4FB" w14:textId="379D4D0E" w:rsidR="00B80EE0" w:rsidRDefault="00747B03" w:rsidP="00ED79A4">
      <w:pPr>
        <w:pStyle w:val="aa"/>
        <w:widowControl w:val="0"/>
        <w:tabs>
          <w:tab w:val="clear" w:pos="4153"/>
          <w:tab w:val="clear" w:pos="8306"/>
        </w:tabs>
        <w:ind w:left="-29" w:right="357"/>
        <w:jc w:val="both"/>
        <w:rPr>
          <w:rFonts w:ascii="David" w:hAnsi="David" w:cs="David"/>
          <w:sz w:val="24"/>
          <w:szCs w:val="24"/>
        </w:rPr>
      </w:pPr>
      <w:r>
        <w:rPr>
          <w:rFonts w:ascii="David" w:hAnsi="David" w:cs="David" w:hint="cs"/>
          <w:sz w:val="24"/>
          <w:szCs w:val="24"/>
          <w:rtl/>
        </w:rPr>
        <w:t>אני מאשר</w:t>
      </w:r>
      <w:r w:rsidR="00672D72">
        <w:rPr>
          <w:rFonts w:ascii="David" w:hAnsi="David" w:cs="David" w:hint="cs"/>
          <w:sz w:val="24"/>
          <w:szCs w:val="24"/>
          <w:rtl/>
        </w:rPr>
        <w:t>/ת</w:t>
      </w:r>
      <w:r>
        <w:rPr>
          <w:rFonts w:ascii="David" w:hAnsi="David" w:cs="David" w:hint="cs"/>
          <w:sz w:val="24"/>
          <w:szCs w:val="24"/>
          <w:rtl/>
        </w:rPr>
        <w:t xml:space="preserve"> כי הכנסות הקבלן כתוצאה מביצוע עבודות גינון ופיתוח גינון  בין השנים </w:t>
      </w:r>
      <w:r w:rsidR="00F32B0C">
        <w:rPr>
          <w:rFonts w:ascii="David" w:hAnsi="David" w:cs="David" w:hint="cs"/>
          <w:sz w:val="24"/>
          <w:szCs w:val="24"/>
          <w:rtl/>
        </w:rPr>
        <w:t>2018</w:t>
      </w:r>
      <w:r w:rsidR="00ED79A4">
        <w:rPr>
          <w:rFonts w:ascii="David" w:hAnsi="David" w:cs="David" w:hint="cs"/>
          <w:sz w:val="24"/>
          <w:szCs w:val="24"/>
          <w:rtl/>
        </w:rPr>
        <w:t>-2020</w:t>
      </w:r>
      <w:r>
        <w:rPr>
          <w:rFonts w:ascii="David" w:hAnsi="David" w:cs="David" w:hint="cs"/>
          <w:sz w:val="24"/>
          <w:szCs w:val="24"/>
          <w:rtl/>
        </w:rPr>
        <w:t xml:space="preserve"> היו כדלקמן</w:t>
      </w:r>
      <w:r w:rsidR="00672D72">
        <w:rPr>
          <w:rFonts w:ascii="David" w:hAnsi="David" w:cs="David" w:hint="cs"/>
          <w:sz w:val="24"/>
          <w:szCs w:val="24"/>
          <w:rtl/>
        </w:rPr>
        <w:t>:</w:t>
      </w:r>
      <w:r>
        <w:rPr>
          <w:rFonts w:ascii="David" w:hAnsi="David" w:cs="David" w:hint="cs"/>
          <w:sz w:val="24"/>
          <w:szCs w:val="24"/>
          <w:rtl/>
        </w:rPr>
        <w:t xml:space="preserve"> </w:t>
      </w:r>
    </w:p>
    <w:p w14:paraId="2D9BD965" w14:textId="77777777" w:rsidR="00747B03" w:rsidRDefault="00747B03" w:rsidP="00995927">
      <w:pPr>
        <w:pStyle w:val="aa"/>
        <w:widowControl w:val="0"/>
        <w:tabs>
          <w:tab w:val="clear" w:pos="4153"/>
          <w:tab w:val="clear" w:pos="8306"/>
        </w:tabs>
        <w:ind w:left="-29" w:right="357"/>
        <w:jc w:val="both"/>
        <w:rPr>
          <w:rFonts w:ascii="David" w:hAnsi="David" w:cs="David"/>
          <w:sz w:val="24"/>
          <w:szCs w:val="24"/>
          <w:rtl/>
        </w:rPr>
      </w:pPr>
      <w:r>
        <w:rPr>
          <w:rFonts w:ascii="David" w:hAnsi="David" w:cs="David" w:hint="cs"/>
          <w:sz w:val="24"/>
          <w:szCs w:val="24"/>
          <w:rtl/>
        </w:rPr>
        <w:t xml:space="preserve">בשנת 2018 </w:t>
      </w:r>
      <w:r w:rsidR="00B80EE0">
        <w:rPr>
          <w:rFonts w:ascii="David" w:hAnsi="David" w:cs="David" w:hint="cs"/>
          <w:sz w:val="24"/>
          <w:szCs w:val="24"/>
          <w:rtl/>
        </w:rPr>
        <w:t>-_____________ ₪</w:t>
      </w:r>
    </w:p>
    <w:p w14:paraId="4EEFBF06" w14:textId="77777777" w:rsidR="00995927" w:rsidRDefault="00995927" w:rsidP="00995927">
      <w:pPr>
        <w:pStyle w:val="aa"/>
        <w:widowControl w:val="0"/>
        <w:tabs>
          <w:tab w:val="clear" w:pos="4153"/>
          <w:tab w:val="clear" w:pos="8306"/>
        </w:tabs>
        <w:ind w:left="-29" w:right="357"/>
        <w:jc w:val="both"/>
        <w:rPr>
          <w:rFonts w:ascii="David" w:hAnsi="David" w:cs="David"/>
          <w:sz w:val="24"/>
          <w:szCs w:val="24"/>
          <w:rtl/>
        </w:rPr>
      </w:pPr>
      <w:r>
        <w:rPr>
          <w:rFonts w:ascii="David" w:hAnsi="David" w:cs="David" w:hint="cs"/>
          <w:sz w:val="24"/>
          <w:szCs w:val="24"/>
          <w:rtl/>
        </w:rPr>
        <w:t>בשנת 2019 -_____________ ₪</w:t>
      </w:r>
    </w:p>
    <w:p w14:paraId="5E802005" w14:textId="77777777" w:rsidR="00ED79A4" w:rsidRDefault="00ED79A4" w:rsidP="00ED79A4">
      <w:pPr>
        <w:pStyle w:val="aa"/>
        <w:widowControl w:val="0"/>
        <w:tabs>
          <w:tab w:val="clear" w:pos="4153"/>
          <w:tab w:val="clear" w:pos="8306"/>
        </w:tabs>
        <w:ind w:left="-29" w:right="357"/>
        <w:jc w:val="both"/>
        <w:rPr>
          <w:rFonts w:ascii="David" w:hAnsi="David" w:cs="David"/>
          <w:sz w:val="24"/>
          <w:szCs w:val="24"/>
          <w:rtl/>
        </w:rPr>
      </w:pPr>
      <w:r>
        <w:rPr>
          <w:rFonts w:ascii="David" w:hAnsi="David" w:cs="David" w:hint="cs"/>
          <w:sz w:val="24"/>
          <w:szCs w:val="24"/>
          <w:rtl/>
        </w:rPr>
        <w:t>בשנת 2020 -_____________ ₪</w:t>
      </w:r>
    </w:p>
    <w:p w14:paraId="74594DA9" w14:textId="77777777" w:rsidR="00ED79A4" w:rsidRDefault="00ED79A4" w:rsidP="00995927">
      <w:pPr>
        <w:pStyle w:val="aa"/>
        <w:widowControl w:val="0"/>
        <w:tabs>
          <w:tab w:val="clear" w:pos="4153"/>
          <w:tab w:val="clear" w:pos="8306"/>
        </w:tabs>
        <w:ind w:left="-29" w:right="357"/>
        <w:jc w:val="both"/>
        <w:rPr>
          <w:rFonts w:ascii="David" w:hAnsi="David" w:cs="David"/>
          <w:sz w:val="24"/>
          <w:szCs w:val="24"/>
          <w:rtl/>
        </w:rPr>
      </w:pPr>
    </w:p>
    <w:p w14:paraId="5F3C4AA9" w14:textId="13F4555D" w:rsidR="00747B03" w:rsidRPr="00137819" w:rsidRDefault="00747B03" w:rsidP="00694EB3">
      <w:pPr>
        <w:pStyle w:val="aa"/>
        <w:widowControl w:val="0"/>
        <w:tabs>
          <w:tab w:val="clear" w:pos="4153"/>
          <w:tab w:val="clear" w:pos="8306"/>
        </w:tabs>
        <w:ind w:right="357"/>
        <w:jc w:val="both"/>
        <w:rPr>
          <w:rFonts w:ascii="David" w:hAnsi="David" w:cs="David"/>
          <w:sz w:val="24"/>
          <w:szCs w:val="24"/>
          <w:rtl/>
        </w:rPr>
      </w:pPr>
      <w:r w:rsidRPr="00137819">
        <w:rPr>
          <w:rFonts w:ascii="David" w:hAnsi="David" w:cs="David"/>
          <w:sz w:val="24"/>
          <w:szCs w:val="24"/>
          <w:rtl/>
        </w:rPr>
        <w:br/>
        <w:t xml:space="preserve"> </w:t>
      </w:r>
      <w:r w:rsidRPr="00137819">
        <w:rPr>
          <w:rFonts w:ascii="David" w:hAnsi="David" w:cs="David"/>
          <w:sz w:val="24"/>
          <w:szCs w:val="24"/>
          <w:rtl/>
        </w:rPr>
        <w:tab/>
        <w:t>_________</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t>____________________</w:t>
      </w:r>
      <w:r w:rsidRPr="00137819">
        <w:rPr>
          <w:rFonts w:ascii="David" w:hAnsi="David" w:cs="David"/>
          <w:sz w:val="24"/>
          <w:szCs w:val="24"/>
          <w:rtl/>
        </w:rPr>
        <w:br/>
        <w:t xml:space="preserve">  </w:t>
      </w:r>
      <w:r w:rsidRPr="00137819">
        <w:rPr>
          <w:rFonts w:ascii="David" w:hAnsi="David" w:cs="David"/>
          <w:sz w:val="24"/>
          <w:szCs w:val="24"/>
          <w:rtl/>
        </w:rPr>
        <w:tab/>
        <w:t xml:space="preserve">  תאריך</w:t>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Pr="00137819">
        <w:rPr>
          <w:rFonts w:ascii="David" w:hAnsi="David" w:cs="David"/>
          <w:sz w:val="24"/>
          <w:szCs w:val="24"/>
          <w:rtl/>
        </w:rPr>
        <w:tab/>
      </w:r>
      <w:r w:rsidR="00694EB3">
        <w:rPr>
          <w:rFonts w:ascii="David" w:hAnsi="David" w:cs="David"/>
          <w:sz w:val="24"/>
          <w:szCs w:val="24"/>
          <w:rtl/>
        </w:rPr>
        <w:tab/>
      </w:r>
      <w:r w:rsidRPr="00137819">
        <w:rPr>
          <w:rFonts w:ascii="David" w:hAnsi="David" w:cs="David"/>
          <w:sz w:val="24"/>
          <w:szCs w:val="24"/>
          <w:rtl/>
        </w:rPr>
        <w:t xml:space="preserve">שם המבצע/רו"ח, מס' </w:t>
      </w:r>
      <w:proofErr w:type="spellStart"/>
      <w:r w:rsidRPr="00137819">
        <w:rPr>
          <w:rFonts w:ascii="David" w:hAnsi="David" w:cs="David"/>
          <w:sz w:val="24"/>
          <w:szCs w:val="24"/>
          <w:rtl/>
        </w:rPr>
        <w:t>רשיון</w:t>
      </w:r>
      <w:proofErr w:type="spellEnd"/>
      <w:r w:rsidRPr="00137819">
        <w:rPr>
          <w:rFonts w:ascii="David" w:hAnsi="David" w:cs="David"/>
          <w:sz w:val="24"/>
          <w:szCs w:val="24"/>
          <w:rtl/>
        </w:rPr>
        <w:t>,</w:t>
      </w:r>
      <w:r w:rsidR="00694EB3">
        <w:rPr>
          <w:rFonts w:ascii="David" w:hAnsi="David" w:cs="David" w:hint="cs"/>
          <w:sz w:val="24"/>
          <w:szCs w:val="24"/>
          <w:rtl/>
        </w:rPr>
        <w:t xml:space="preserve"> </w:t>
      </w:r>
      <w:r w:rsidRPr="00137819">
        <w:rPr>
          <w:rFonts w:ascii="David" w:hAnsi="David" w:cs="David"/>
          <w:sz w:val="24"/>
          <w:szCs w:val="24"/>
          <w:rtl/>
        </w:rPr>
        <w:t>חתימה וחותמת</w:t>
      </w:r>
    </w:p>
    <w:p w14:paraId="270921E4" w14:textId="77777777" w:rsidR="00FC4119" w:rsidRDefault="00FC4119" w:rsidP="00FC4119">
      <w:pPr>
        <w:tabs>
          <w:tab w:val="right" w:pos="9752"/>
        </w:tabs>
        <w:bidi w:val="0"/>
        <w:rPr>
          <w:rFonts w:ascii="David" w:hAnsi="David"/>
          <w:b/>
          <w:bCs/>
        </w:rPr>
      </w:pPr>
      <w:r w:rsidRPr="00FC4119">
        <w:rPr>
          <w:rFonts w:ascii="David" w:hAnsi="David"/>
          <w:rtl/>
        </w:rPr>
        <w:br w:type="page"/>
      </w:r>
      <w:r>
        <w:rPr>
          <w:rFonts w:ascii="David" w:hAnsi="David"/>
          <w:b/>
          <w:bCs/>
          <w:rtl/>
        </w:rPr>
        <w:tab/>
      </w:r>
    </w:p>
    <w:p w14:paraId="24660245" w14:textId="77777777" w:rsidR="003135EA" w:rsidRPr="00137819" w:rsidRDefault="003135EA" w:rsidP="003135EA">
      <w:pPr>
        <w:pBdr>
          <w:top w:val="single" w:sz="2" w:space="1" w:color="auto"/>
          <w:bottom w:val="single" w:sz="2" w:space="1" w:color="auto"/>
        </w:pBdr>
        <w:tabs>
          <w:tab w:val="left" w:pos="1437"/>
          <w:tab w:val="left" w:pos="1617"/>
        </w:tabs>
        <w:rPr>
          <w:rFonts w:ascii="David" w:hAnsi="David"/>
          <w:b/>
          <w:bCs/>
          <w:rtl/>
        </w:rPr>
      </w:pPr>
      <w:r w:rsidRPr="00137819">
        <w:rPr>
          <w:rFonts w:ascii="David" w:hAnsi="David"/>
          <w:b/>
          <w:bCs/>
          <w:rtl/>
        </w:rPr>
        <w:t>מסמך ב'10</w:t>
      </w:r>
    </w:p>
    <w:p w14:paraId="7871CDC1" w14:textId="77777777" w:rsidR="003135EA" w:rsidRPr="00137819" w:rsidRDefault="003135EA" w:rsidP="003135EA">
      <w:pPr>
        <w:pBdr>
          <w:top w:val="single" w:sz="2" w:space="1" w:color="auto"/>
          <w:bottom w:val="single" w:sz="2" w:space="1" w:color="auto"/>
        </w:pBdr>
        <w:tabs>
          <w:tab w:val="left" w:pos="1076"/>
        </w:tabs>
        <w:rPr>
          <w:rFonts w:ascii="David" w:hAnsi="David"/>
          <w:b/>
          <w:bCs/>
          <w:rtl/>
        </w:rPr>
      </w:pPr>
      <w:r w:rsidRPr="00137819">
        <w:rPr>
          <w:rFonts w:ascii="David" w:hAnsi="David"/>
          <w:b/>
          <w:bCs/>
          <w:rtl/>
        </w:rPr>
        <w:t>טופס לתשאול לקוחות המציע (על פי ס'</w:t>
      </w:r>
      <w:r>
        <w:rPr>
          <w:rFonts w:ascii="David" w:hAnsi="David" w:hint="cs"/>
          <w:b/>
          <w:bCs/>
          <w:rtl/>
        </w:rPr>
        <w:t xml:space="preserve"> 9- מדד 4 בטבלת האיכות</w:t>
      </w:r>
      <w:r w:rsidRPr="00137819">
        <w:rPr>
          <w:rFonts w:ascii="David" w:hAnsi="David"/>
          <w:b/>
          <w:bCs/>
          <w:rtl/>
        </w:rPr>
        <w:t xml:space="preserve"> לתנאי המכרז)</w:t>
      </w:r>
    </w:p>
    <w:p w14:paraId="40EF6A43" w14:textId="77777777" w:rsidR="003135EA" w:rsidRPr="00137819" w:rsidRDefault="003135EA" w:rsidP="003135EA">
      <w:pPr>
        <w:tabs>
          <w:tab w:val="left" w:pos="1076"/>
        </w:tabs>
        <w:rPr>
          <w:rFonts w:ascii="David" w:hAnsi="David"/>
          <w:b/>
          <w:bCs/>
          <w:rtl/>
        </w:rPr>
      </w:pPr>
    </w:p>
    <w:p w14:paraId="3BCC5DA3" w14:textId="77777777" w:rsidR="003135EA" w:rsidRPr="00137819" w:rsidRDefault="003135EA" w:rsidP="003135EA">
      <w:pPr>
        <w:tabs>
          <w:tab w:val="left" w:pos="1076"/>
        </w:tabs>
        <w:rPr>
          <w:rFonts w:ascii="David" w:hAnsi="David"/>
          <w:b/>
          <w:bCs/>
          <w:rtl/>
        </w:rPr>
      </w:pPr>
      <w:r w:rsidRPr="00137819">
        <w:rPr>
          <w:rFonts w:ascii="David" w:hAnsi="David"/>
          <w:b/>
          <w:bCs/>
          <w:rtl/>
        </w:rPr>
        <w:t xml:space="preserve">שם </w:t>
      </w:r>
      <w:r>
        <w:rPr>
          <w:rFonts w:ascii="David" w:hAnsi="David" w:hint="cs"/>
          <w:b/>
          <w:bCs/>
          <w:rtl/>
        </w:rPr>
        <w:t>מציע</w:t>
      </w:r>
      <w:r w:rsidRPr="00137819">
        <w:rPr>
          <w:rFonts w:ascii="David" w:hAnsi="David"/>
          <w:b/>
          <w:bCs/>
          <w:rtl/>
        </w:rPr>
        <w:t>: ____________________________</w:t>
      </w:r>
    </w:p>
    <w:p w14:paraId="2A311321" w14:textId="77777777" w:rsidR="003135EA" w:rsidRPr="00137819" w:rsidRDefault="003135EA" w:rsidP="003135EA">
      <w:pPr>
        <w:tabs>
          <w:tab w:val="left" w:pos="1076"/>
        </w:tabs>
        <w:rPr>
          <w:rFonts w:ascii="David" w:hAnsi="David"/>
          <w:b/>
          <w:bCs/>
          <w:rtl/>
        </w:rPr>
      </w:pPr>
    </w:p>
    <w:p w14:paraId="37B79575" w14:textId="77777777" w:rsidR="003135EA" w:rsidRPr="00137819" w:rsidRDefault="003135EA" w:rsidP="003135EA">
      <w:pPr>
        <w:tabs>
          <w:tab w:val="left" w:pos="1076"/>
        </w:tabs>
        <w:rPr>
          <w:rFonts w:ascii="David" w:hAnsi="David"/>
          <w:rtl/>
        </w:rPr>
      </w:pPr>
      <w:r w:rsidRPr="00137819">
        <w:rPr>
          <w:rFonts w:ascii="David" w:hAnsi="David"/>
          <w:b/>
          <w:bCs/>
          <w:rtl/>
        </w:rPr>
        <w:t xml:space="preserve">שם נציג העירייה המבצע את התשאול: </w:t>
      </w:r>
      <w:r w:rsidRPr="00137819">
        <w:rPr>
          <w:rFonts w:ascii="David" w:hAnsi="David"/>
          <w:rtl/>
        </w:rPr>
        <w:t>___________________</w:t>
      </w:r>
    </w:p>
    <w:p w14:paraId="18ED7363" w14:textId="77777777" w:rsidR="003135EA" w:rsidRPr="00137819" w:rsidRDefault="003135EA" w:rsidP="003135EA">
      <w:pPr>
        <w:tabs>
          <w:tab w:val="left" w:pos="1076"/>
        </w:tabs>
        <w:rPr>
          <w:rFonts w:ascii="David" w:hAnsi="David"/>
          <w:rtl/>
        </w:rPr>
      </w:pPr>
    </w:p>
    <w:tbl>
      <w:tblPr>
        <w:bidiVisual/>
        <w:tblW w:w="8753"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1594"/>
        <w:gridCol w:w="1595"/>
        <w:gridCol w:w="1595"/>
      </w:tblGrid>
      <w:tr w:rsidR="003135EA" w:rsidRPr="00137819" w14:paraId="00E93B02" w14:textId="77777777" w:rsidTr="00EC46CA">
        <w:tc>
          <w:tcPr>
            <w:tcW w:w="992" w:type="dxa"/>
            <w:vMerge w:val="restart"/>
          </w:tcPr>
          <w:p w14:paraId="6870542F" w14:textId="77777777" w:rsidR="003135EA" w:rsidRPr="00137819" w:rsidRDefault="003135EA" w:rsidP="00EC46CA">
            <w:pPr>
              <w:tabs>
                <w:tab w:val="left" w:pos="1076"/>
              </w:tabs>
              <w:rPr>
                <w:rFonts w:ascii="David" w:hAnsi="David"/>
                <w:b/>
                <w:bCs/>
                <w:rtl/>
              </w:rPr>
            </w:pPr>
            <w:r w:rsidRPr="00137819">
              <w:rPr>
                <w:rFonts w:ascii="David" w:hAnsi="David"/>
                <w:b/>
                <w:bCs/>
                <w:rtl/>
              </w:rPr>
              <w:t>פרטים כללים</w:t>
            </w:r>
          </w:p>
        </w:tc>
        <w:tc>
          <w:tcPr>
            <w:tcW w:w="2977" w:type="dxa"/>
          </w:tcPr>
          <w:p w14:paraId="385A8A42" w14:textId="77777777" w:rsidR="003135EA" w:rsidRPr="00137819" w:rsidRDefault="003135EA" w:rsidP="00EC46CA">
            <w:pPr>
              <w:tabs>
                <w:tab w:val="left" w:pos="1076"/>
              </w:tabs>
              <w:rPr>
                <w:rFonts w:ascii="David" w:hAnsi="David"/>
                <w:b/>
                <w:bCs/>
                <w:rtl/>
              </w:rPr>
            </w:pPr>
          </w:p>
        </w:tc>
        <w:tc>
          <w:tcPr>
            <w:tcW w:w="1594" w:type="dxa"/>
          </w:tcPr>
          <w:p w14:paraId="0476D122" w14:textId="77777777" w:rsidR="003135EA" w:rsidRPr="00137819" w:rsidRDefault="003135EA" w:rsidP="00EC46CA">
            <w:pPr>
              <w:tabs>
                <w:tab w:val="left" w:pos="1076"/>
              </w:tabs>
              <w:rPr>
                <w:rFonts w:ascii="David" w:hAnsi="David"/>
                <w:b/>
                <w:bCs/>
                <w:rtl/>
              </w:rPr>
            </w:pPr>
            <w:r w:rsidRPr="00137819">
              <w:rPr>
                <w:rFonts w:ascii="David" w:hAnsi="David"/>
                <w:b/>
                <w:bCs/>
                <w:rtl/>
              </w:rPr>
              <w:t>מענה מרשות מקומית 1</w:t>
            </w:r>
          </w:p>
        </w:tc>
        <w:tc>
          <w:tcPr>
            <w:tcW w:w="1595" w:type="dxa"/>
          </w:tcPr>
          <w:p w14:paraId="5D41BFF2" w14:textId="77777777" w:rsidR="003135EA" w:rsidRPr="00137819" w:rsidRDefault="003135EA" w:rsidP="00EC46CA">
            <w:pPr>
              <w:tabs>
                <w:tab w:val="left" w:pos="1076"/>
              </w:tabs>
              <w:rPr>
                <w:rFonts w:ascii="David" w:hAnsi="David"/>
                <w:b/>
                <w:bCs/>
                <w:rtl/>
              </w:rPr>
            </w:pPr>
            <w:r w:rsidRPr="00137819">
              <w:rPr>
                <w:rFonts w:ascii="David" w:hAnsi="David"/>
                <w:b/>
                <w:bCs/>
                <w:rtl/>
              </w:rPr>
              <w:t>מענה מרשות מקומית 2</w:t>
            </w:r>
          </w:p>
        </w:tc>
        <w:tc>
          <w:tcPr>
            <w:tcW w:w="1595" w:type="dxa"/>
          </w:tcPr>
          <w:p w14:paraId="3E6D8267" w14:textId="77777777" w:rsidR="003135EA" w:rsidRPr="00137819" w:rsidRDefault="003135EA" w:rsidP="00EC46CA">
            <w:pPr>
              <w:tabs>
                <w:tab w:val="left" w:pos="1076"/>
              </w:tabs>
              <w:rPr>
                <w:rFonts w:ascii="David" w:hAnsi="David"/>
                <w:b/>
                <w:bCs/>
                <w:rtl/>
              </w:rPr>
            </w:pPr>
            <w:r w:rsidRPr="00137819">
              <w:rPr>
                <w:rFonts w:ascii="David" w:hAnsi="David"/>
                <w:b/>
                <w:bCs/>
                <w:rtl/>
              </w:rPr>
              <w:t>ניקוד</w:t>
            </w:r>
          </w:p>
          <w:p w14:paraId="0A307AF2" w14:textId="77777777" w:rsidR="003135EA" w:rsidRPr="00137819" w:rsidRDefault="003135EA" w:rsidP="00EC46CA">
            <w:pPr>
              <w:tabs>
                <w:tab w:val="left" w:pos="1076"/>
              </w:tabs>
              <w:rPr>
                <w:rFonts w:ascii="David" w:hAnsi="David"/>
                <w:b/>
                <w:bCs/>
                <w:rtl/>
              </w:rPr>
            </w:pPr>
            <w:r>
              <w:rPr>
                <w:rFonts w:ascii="David" w:hAnsi="David" w:hint="cs"/>
                <w:b/>
                <w:bCs/>
                <w:rtl/>
              </w:rPr>
              <w:t>סופי</w:t>
            </w:r>
            <w:r w:rsidRPr="00137819">
              <w:rPr>
                <w:rFonts w:ascii="David" w:hAnsi="David"/>
                <w:b/>
                <w:bCs/>
                <w:rtl/>
              </w:rPr>
              <w:t xml:space="preserve"> לשאלה</w:t>
            </w:r>
          </w:p>
        </w:tc>
      </w:tr>
      <w:tr w:rsidR="003135EA" w:rsidRPr="00137819" w14:paraId="52BF3789" w14:textId="77777777" w:rsidTr="00EC46CA">
        <w:tc>
          <w:tcPr>
            <w:tcW w:w="992" w:type="dxa"/>
            <w:vMerge/>
          </w:tcPr>
          <w:p w14:paraId="0E896BD5" w14:textId="77777777" w:rsidR="003135EA" w:rsidRPr="00137819" w:rsidRDefault="003135EA" w:rsidP="00EC46CA">
            <w:pPr>
              <w:tabs>
                <w:tab w:val="left" w:pos="1076"/>
              </w:tabs>
              <w:rPr>
                <w:rFonts w:ascii="David" w:hAnsi="David"/>
                <w:rtl/>
              </w:rPr>
            </w:pPr>
          </w:p>
        </w:tc>
        <w:tc>
          <w:tcPr>
            <w:tcW w:w="2977" w:type="dxa"/>
          </w:tcPr>
          <w:p w14:paraId="48FA9562" w14:textId="77777777" w:rsidR="003135EA" w:rsidRPr="00137819" w:rsidRDefault="003135EA" w:rsidP="00EC46CA">
            <w:pPr>
              <w:tabs>
                <w:tab w:val="left" w:pos="1076"/>
              </w:tabs>
              <w:spacing w:line="480" w:lineRule="auto"/>
              <w:rPr>
                <w:rFonts w:ascii="David" w:hAnsi="David"/>
                <w:b/>
                <w:bCs/>
                <w:rtl/>
              </w:rPr>
            </w:pPr>
            <w:r w:rsidRPr="00137819">
              <w:rPr>
                <w:rFonts w:ascii="David" w:hAnsi="David"/>
                <w:b/>
                <w:bCs/>
                <w:rtl/>
              </w:rPr>
              <w:t>שם הרשות המקומית</w:t>
            </w:r>
            <w:r>
              <w:rPr>
                <w:rFonts w:ascii="David" w:hAnsi="David" w:hint="cs"/>
                <w:b/>
                <w:bCs/>
                <w:rtl/>
              </w:rPr>
              <w:t xml:space="preserve">/ גוף ציבורי </w:t>
            </w:r>
          </w:p>
        </w:tc>
        <w:tc>
          <w:tcPr>
            <w:tcW w:w="1594" w:type="dxa"/>
          </w:tcPr>
          <w:p w14:paraId="5041AF1F" w14:textId="77777777" w:rsidR="003135EA" w:rsidRPr="00137819" w:rsidRDefault="003135EA" w:rsidP="00EC46CA">
            <w:pPr>
              <w:tabs>
                <w:tab w:val="left" w:pos="1076"/>
              </w:tabs>
              <w:spacing w:line="480" w:lineRule="auto"/>
              <w:rPr>
                <w:rFonts w:ascii="David" w:hAnsi="David"/>
                <w:b/>
                <w:bCs/>
                <w:rtl/>
              </w:rPr>
            </w:pPr>
          </w:p>
        </w:tc>
        <w:tc>
          <w:tcPr>
            <w:tcW w:w="1595" w:type="dxa"/>
          </w:tcPr>
          <w:p w14:paraId="02E82A9B" w14:textId="77777777" w:rsidR="003135EA" w:rsidRPr="00137819" w:rsidRDefault="003135EA" w:rsidP="00EC46CA">
            <w:pPr>
              <w:tabs>
                <w:tab w:val="left" w:pos="1076"/>
              </w:tabs>
              <w:spacing w:line="480" w:lineRule="auto"/>
              <w:rPr>
                <w:rFonts w:ascii="David" w:hAnsi="David"/>
                <w:b/>
                <w:bCs/>
                <w:rtl/>
              </w:rPr>
            </w:pPr>
          </w:p>
        </w:tc>
        <w:tc>
          <w:tcPr>
            <w:tcW w:w="1595" w:type="dxa"/>
            <w:shd w:val="clear" w:color="auto" w:fill="595959"/>
          </w:tcPr>
          <w:p w14:paraId="1FB736D4" w14:textId="77777777" w:rsidR="003135EA" w:rsidRPr="00137819" w:rsidRDefault="003135EA" w:rsidP="00EC46CA">
            <w:pPr>
              <w:tabs>
                <w:tab w:val="left" w:pos="1076"/>
              </w:tabs>
              <w:rPr>
                <w:rFonts w:ascii="David" w:hAnsi="David"/>
                <w:rtl/>
              </w:rPr>
            </w:pPr>
          </w:p>
        </w:tc>
      </w:tr>
      <w:tr w:rsidR="003135EA" w:rsidRPr="00137819" w14:paraId="7399DAF1" w14:textId="77777777" w:rsidTr="00EC46CA">
        <w:tc>
          <w:tcPr>
            <w:tcW w:w="992" w:type="dxa"/>
            <w:vMerge/>
          </w:tcPr>
          <w:p w14:paraId="0CC26F6B" w14:textId="77777777" w:rsidR="003135EA" w:rsidRPr="00137819" w:rsidRDefault="003135EA" w:rsidP="00EC46CA">
            <w:pPr>
              <w:tabs>
                <w:tab w:val="left" w:pos="1076"/>
              </w:tabs>
              <w:rPr>
                <w:rFonts w:ascii="David" w:hAnsi="David"/>
                <w:rtl/>
              </w:rPr>
            </w:pPr>
          </w:p>
        </w:tc>
        <w:tc>
          <w:tcPr>
            <w:tcW w:w="2977" w:type="dxa"/>
          </w:tcPr>
          <w:p w14:paraId="1A391DE3" w14:textId="77777777" w:rsidR="003135EA" w:rsidRPr="00137819" w:rsidRDefault="003135EA" w:rsidP="00EC46CA">
            <w:pPr>
              <w:tabs>
                <w:tab w:val="left" w:pos="1076"/>
              </w:tabs>
              <w:spacing w:line="480" w:lineRule="auto"/>
              <w:rPr>
                <w:rFonts w:ascii="David" w:hAnsi="David"/>
                <w:b/>
                <w:bCs/>
                <w:rtl/>
              </w:rPr>
            </w:pPr>
            <w:r w:rsidRPr="00137819">
              <w:rPr>
                <w:rFonts w:ascii="David" w:hAnsi="David"/>
                <w:b/>
                <w:bCs/>
                <w:rtl/>
              </w:rPr>
              <w:t>שם הנציג העונה לשאלות</w:t>
            </w:r>
          </w:p>
        </w:tc>
        <w:tc>
          <w:tcPr>
            <w:tcW w:w="1594" w:type="dxa"/>
          </w:tcPr>
          <w:p w14:paraId="1C3C41EB" w14:textId="77777777" w:rsidR="003135EA" w:rsidRPr="00137819" w:rsidRDefault="003135EA" w:rsidP="00EC46CA">
            <w:pPr>
              <w:tabs>
                <w:tab w:val="left" w:pos="1076"/>
              </w:tabs>
              <w:spacing w:line="480" w:lineRule="auto"/>
              <w:rPr>
                <w:rFonts w:ascii="David" w:hAnsi="David"/>
                <w:b/>
                <w:bCs/>
                <w:rtl/>
              </w:rPr>
            </w:pPr>
          </w:p>
        </w:tc>
        <w:tc>
          <w:tcPr>
            <w:tcW w:w="1595" w:type="dxa"/>
          </w:tcPr>
          <w:p w14:paraId="4EB98D8A" w14:textId="77777777" w:rsidR="003135EA" w:rsidRPr="00137819" w:rsidRDefault="003135EA" w:rsidP="00EC46CA">
            <w:pPr>
              <w:tabs>
                <w:tab w:val="left" w:pos="1076"/>
              </w:tabs>
              <w:spacing w:line="480" w:lineRule="auto"/>
              <w:rPr>
                <w:rFonts w:ascii="David" w:hAnsi="David"/>
                <w:b/>
                <w:bCs/>
                <w:rtl/>
              </w:rPr>
            </w:pPr>
          </w:p>
        </w:tc>
        <w:tc>
          <w:tcPr>
            <w:tcW w:w="1595" w:type="dxa"/>
            <w:shd w:val="clear" w:color="auto" w:fill="595959"/>
          </w:tcPr>
          <w:p w14:paraId="3F77D7AD" w14:textId="77777777" w:rsidR="003135EA" w:rsidRPr="00137819" w:rsidRDefault="003135EA" w:rsidP="00EC46CA">
            <w:pPr>
              <w:tabs>
                <w:tab w:val="left" w:pos="1076"/>
              </w:tabs>
              <w:rPr>
                <w:rFonts w:ascii="David" w:hAnsi="David"/>
                <w:rtl/>
              </w:rPr>
            </w:pPr>
          </w:p>
        </w:tc>
      </w:tr>
      <w:tr w:rsidR="003135EA" w:rsidRPr="00137819" w14:paraId="3BAF947A" w14:textId="77777777" w:rsidTr="00EC46CA">
        <w:tc>
          <w:tcPr>
            <w:tcW w:w="992" w:type="dxa"/>
            <w:vMerge/>
          </w:tcPr>
          <w:p w14:paraId="70713A3F" w14:textId="77777777" w:rsidR="003135EA" w:rsidRPr="00137819" w:rsidRDefault="003135EA" w:rsidP="00EC46CA">
            <w:pPr>
              <w:tabs>
                <w:tab w:val="left" w:pos="1076"/>
              </w:tabs>
              <w:rPr>
                <w:rFonts w:ascii="David" w:hAnsi="David"/>
                <w:rtl/>
              </w:rPr>
            </w:pPr>
          </w:p>
        </w:tc>
        <w:tc>
          <w:tcPr>
            <w:tcW w:w="2977" w:type="dxa"/>
          </w:tcPr>
          <w:p w14:paraId="42D475E7" w14:textId="77777777" w:rsidR="003135EA" w:rsidRPr="00137819" w:rsidRDefault="003135EA" w:rsidP="00EC46CA">
            <w:pPr>
              <w:tabs>
                <w:tab w:val="left" w:pos="1076"/>
              </w:tabs>
              <w:spacing w:line="480" w:lineRule="auto"/>
              <w:rPr>
                <w:rFonts w:ascii="David" w:hAnsi="David"/>
                <w:b/>
                <w:bCs/>
                <w:rtl/>
              </w:rPr>
            </w:pPr>
            <w:r w:rsidRPr="00137819">
              <w:rPr>
                <w:rFonts w:ascii="David" w:hAnsi="David"/>
                <w:b/>
                <w:bCs/>
                <w:rtl/>
              </w:rPr>
              <w:t>תפקידו</w:t>
            </w:r>
          </w:p>
        </w:tc>
        <w:tc>
          <w:tcPr>
            <w:tcW w:w="1594" w:type="dxa"/>
          </w:tcPr>
          <w:p w14:paraId="6BBBF1DC" w14:textId="77777777" w:rsidR="003135EA" w:rsidRPr="00137819" w:rsidRDefault="003135EA" w:rsidP="00EC46CA">
            <w:pPr>
              <w:tabs>
                <w:tab w:val="left" w:pos="1076"/>
              </w:tabs>
              <w:spacing w:line="480" w:lineRule="auto"/>
              <w:rPr>
                <w:rFonts w:ascii="David" w:hAnsi="David"/>
                <w:b/>
                <w:bCs/>
                <w:rtl/>
              </w:rPr>
            </w:pPr>
          </w:p>
        </w:tc>
        <w:tc>
          <w:tcPr>
            <w:tcW w:w="1595" w:type="dxa"/>
          </w:tcPr>
          <w:p w14:paraId="243A880C" w14:textId="77777777" w:rsidR="003135EA" w:rsidRPr="00137819" w:rsidRDefault="003135EA" w:rsidP="00EC46CA">
            <w:pPr>
              <w:tabs>
                <w:tab w:val="left" w:pos="1076"/>
              </w:tabs>
              <w:spacing w:line="480" w:lineRule="auto"/>
              <w:rPr>
                <w:rFonts w:ascii="David" w:hAnsi="David"/>
                <w:b/>
                <w:bCs/>
                <w:rtl/>
              </w:rPr>
            </w:pPr>
          </w:p>
        </w:tc>
        <w:tc>
          <w:tcPr>
            <w:tcW w:w="1595" w:type="dxa"/>
            <w:shd w:val="clear" w:color="auto" w:fill="595959"/>
          </w:tcPr>
          <w:p w14:paraId="74820966" w14:textId="77777777" w:rsidR="003135EA" w:rsidRPr="00137819" w:rsidRDefault="003135EA" w:rsidP="00EC46CA">
            <w:pPr>
              <w:tabs>
                <w:tab w:val="left" w:pos="1076"/>
              </w:tabs>
              <w:rPr>
                <w:rFonts w:ascii="David" w:hAnsi="David"/>
                <w:rtl/>
              </w:rPr>
            </w:pPr>
          </w:p>
        </w:tc>
      </w:tr>
      <w:tr w:rsidR="003135EA" w:rsidRPr="00137819" w14:paraId="0AA7A917" w14:textId="77777777" w:rsidTr="00EC46CA">
        <w:tc>
          <w:tcPr>
            <w:tcW w:w="992" w:type="dxa"/>
            <w:vMerge/>
          </w:tcPr>
          <w:p w14:paraId="59DFE110" w14:textId="77777777" w:rsidR="003135EA" w:rsidRPr="00137819" w:rsidRDefault="003135EA" w:rsidP="00EC46CA">
            <w:pPr>
              <w:tabs>
                <w:tab w:val="left" w:pos="1076"/>
              </w:tabs>
              <w:rPr>
                <w:rFonts w:ascii="David" w:hAnsi="David"/>
                <w:rtl/>
              </w:rPr>
            </w:pPr>
          </w:p>
        </w:tc>
        <w:tc>
          <w:tcPr>
            <w:tcW w:w="2977" w:type="dxa"/>
          </w:tcPr>
          <w:p w14:paraId="7CCA0D5B" w14:textId="77777777" w:rsidR="003135EA" w:rsidRPr="00137819" w:rsidRDefault="003135EA" w:rsidP="00EC46CA">
            <w:pPr>
              <w:tabs>
                <w:tab w:val="left" w:pos="1076"/>
              </w:tabs>
              <w:spacing w:line="480" w:lineRule="auto"/>
              <w:rPr>
                <w:rFonts w:ascii="David" w:hAnsi="David"/>
                <w:b/>
                <w:bCs/>
                <w:rtl/>
              </w:rPr>
            </w:pPr>
            <w:r w:rsidRPr="00137819">
              <w:rPr>
                <w:rFonts w:ascii="David" w:hAnsi="David"/>
                <w:b/>
                <w:bCs/>
                <w:rtl/>
              </w:rPr>
              <w:t>טלפון</w:t>
            </w:r>
          </w:p>
        </w:tc>
        <w:tc>
          <w:tcPr>
            <w:tcW w:w="1594" w:type="dxa"/>
          </w:tcPr>
          <w:p w14:paraId="6E6F677F" w14:textId="77777777" w:rsidR="003135EA" w:rsidRPr="00137819" w:rsidRDefault="003135EA" w:rsidP="00EC46CA">
            <w:pPr>
              <w:tabs>
                <w:tab w:val="left" w:pos="1076"/>
              </w:tabs>
              <w:spacing w:line="480" w:lineRule="auto"/>
              <w:rPr>
                <w:rFonts w:ascii="David" w:hAnsi="David"/>
                <w:b/>
                <w:bCs/>
                <w:rtl/>
              </w:rPr>
            </w:pPr>
          </w:p>
        </w:tc>
        <w:tc>
          <w:tcPr>
            <w:tcW w:w="1595" w:type="dxa"/>
          </w:tcPr>
          <w:p w14:paraId="42E274B0" w14:textId="77777777" w:rsidR="003135EA" w:rsidRPr="00137819" w:rsidRDefault="003135EA" w:rsidP="00EC46CA">
            <w:pPr>
              <w:tabs>
                <w:tab w:val="left" w:pos="1076"/>
              </w:tabs>
              <w:spacing w:line="480" w:lineRule="auto"/>
              <w:rPr>
                <w:rFonts w:ascii="David" w:hAnsi="David"/>
                <w:b/>
                <w:bCs/>
                <w:rtl/>
              </w:rPr>
            </w:pPr>
          </w:p>
        </w:tc>
        <w:tc>
          <w:tcPr>
            <w:tcW w:w="1595" w:type="dxa"/>
            <w:shd w:val="clear" w:color="auto" w:fill="595959"/>
          </w:tcPr>
          <w:p w14:paraId="04A36007" w14:textId="77777777" w:rsidR="003135EA" w:rsidRPr="00137819" w:rsidRDefault="003135EA" w:rsidP="00EC46CA">
            <w:pPr>
              <w:tabs>
                <w:tab w:val="left" w:pos="1076"/>
              </w:tabs>
              <w:rPr>
                <w:rFonts w:ascii="David" w:hAnsi="David"/>
                <w:rtl/>
              </w:rPr>
            </w:pPr>
          </w:p>
        </w:tc>
      </w:tr>
      <w:tr w:rsidR="003135EA" w:rsidRPr="00137819" w14:paraId="339D8B6D" w14:textId="77777777" w:rsidTr="00EC46CA">
        <w:tc>
          <w:tcPr>
            <w:tcW w:w="992" w:type="dxa"/>
            <w:vMerge/>
            <w:tcBorders>
              <w:bottom w:val="threeDEngrave" w:sz="12" w:space="0" w:color="auto"/>
            </w:tcBorders>
          </w:tcPr>
          <w:p w14:paraId="5D0E81D7" w14:textId="77777777" w:rsidR="003135EA" w:rsidRPr="00137819" w:rsidRDefault="003135EA" w:rsidP="00EC46CA">
            <w:pPr>
              <w:tabs>
                <w:tab w:val="left" w:pos="1076"/>
              </w:tabs>
              <w:rPr>
                <w:rFonts w:ascii="David" w:hAnsi="David"/>
                <w:rtl/>
              </w:rPr>
            </w:pPr>
          </w:p>
        </w:tc>
        <w:tc>
          <w:tcPr>
            <w:tcW w:w="2977" w:type="dxa"/>
            <w:tcBorders>
              <w:bottom w:val="threeDEngrave" w:sz="12" w:space="0" w:color="auto"/>
            </w:tcBorders>
          </w:tcPr>
          <w:p w14:paraId="1097EE93" w14:textId="77777777" w:rsidR="003135EA" w:rsidRPr="00137819" w:rsidRDefault="003135EA" w:rsidP="00EC46CA">
            <w:pPr>
              <w:tabs>
                <w:tab w:val="left" w:pos="1076"/>
              </w:tabs>
              <w:spacing w:line="480" w:lineRule="auto"/>
              <w:rPr>
                <w:rFonts w:ascii="David" w:hAnsi="David"/>
                <w:b/>
                <w:bCs/>
                <w:rtl/>
              </w:rPr>
            </w:pPr>
            <w:r w:rsidRPr="00137819">
              <w:rPr>
                <w:rFonts w:ascii="David" w:hAnsi="David"/>
                <w:b/>
                <w:bCs/>
                <w:rtl/>
              </w:rPr>
              <w:t>תאריך ושעת ביצוע השיחה</w:t>
            </w:r>
          </w:p>
        </w:tc>
        <w:tc>
          <w:tcPr>
            <w:tcW w:w="1594" w:type="dxa"/>
            <w:tcBorders>
              <w:bottom w:val="threeDEngrave" w:sz="12" w:space="0" w:color="auto"/>
            </w:tcBorders>
          </w:tcPr>
          <w:p w14:paraId="2FA82C3C" w14:textId="77777777" w:rsidR="003135EA" w:rsidRPr="00137819" w:rsidRDefault="003135EA" w:rsidP="00EC46CA">
            <w:pPr>
              <w:tabs>
                <w:tab w:val="left" w:pos="1076"/>
              </w:tabs>
              <w:spacing w:line="480" w:lineRule="auto"/>
              <w:rPr>
                <w:rFonts w:ascii="David" w:hAnsi="David"/>
                <w:b/>
                <w:bCs/>
                <w:rtl/>
              </w:rPr>
            </w:pPr>
          </w:p>
        </w:tc>
        <w:tc>
          <w:tcPr>
            <w:tcW w:w="1595" w:type="dxa"/>
            <w:tcBorders>
              <w:bottom w:val="threeDEngrave" w:sz="12" w:space="0" w:color="auto"/>
            </w:tcBorders>
          </w:tcPr>
          <w:p w14:paraId="61B5C16D" w14:textId="77777777" w:rsidR="003135EA" w:rsidRPr="00137819" w:rsidRDefault="003135EA" w:rsidP="00EC46CA">
            <w:pPr>
              <w:tabs>
                <w:tab w:val="left" w:pos="1076"/>
              </w:tabs>
              <w:spacing w:line="480" w:lineRule="auto"/>
              <w:rPr>
                <w:rFonts w:ascii="David" w:hAnsi="David"/>
                <w:b/>
                <w:bCs/>
                <w:rtl/>
              </w:rPr>
            </w:pPr>
          </w:p>
        </w:tc>
        <w:tc>
          <w:tcPr>
            <w:tcW w:w="1595" w:type="dxa"/>
            <w:tcBorders>
              <w:bottom w:val="threeDEngrave" w:sz="12" w:space="0" w:color="auto"/>
            </w:tcBorders>
            <w:shd w:val="clear" w:color="auto" w:fill="595959"/>
          </w:tcPr>
          <w:p w14:paraId="14CA6551" w14:textId="77777777" w:rsidR="003135EA" w:rsidRPr="00137819" w:rsidRDefault="003135EA" w:rsidP="00EC46CA">
            <w:pPr>
              <w:tabs>
                <w:tab w:val="left" w:pos="1076"/>
              </w:tabs>
              <w:rPr>
                <w:rFonts w:ascii="David" w:hAnsi="David"/>
                <w:rtl/>
              </w:rPr>
            </w:pPr>
          </w:p>
        </w:tc>
      </w:tr>
      <w:tr w:rsidR="003135EA" w:rsidRPr="00137819" w14:paraId="1B795C30" w14:textId="77777777" w:rsidTr="00EC46CA">
        <w:tc>
          <w:tcPr>
            <w:tcW w:w="992" w:type="dxa"/>
            <w:vMerge w:val="restart"/>
            <w:tcBorders>
              <w:top w:val="threeDEngrave" w:sz="12" w:space="0" w:color="auto"/>
            </w:tcBorders>
          </w:tcPr>
          <w:p w14:paraId="3DFA9483" w14:textId="77777777" w:rsidR="003135EA" w:rsidRPr="00137819" w:rsidRDefault="003135EA" w:rsidP="00EC46CA">
            <w:pPr>
              <w:tabs>
                <w:tab w:val="left" w:pos="1076"/>
              </w:tabs>
              <w:rPr>
                <w:rFonts w:ascii="David" w:hAnsi="David"/>
                <w:b/>
                <w:bCs/>
                <w:i/>
                <w:iCs/>
                <w:rtl/>
              </w:rPr>
            </w:pPr>
            <w:r w:rsidRPr="00137819">
              <w:rPr>
                <w:rFonts w:ascii="David" w:hAnsi="David"/>
                <w:b/>
                <w:bCs/>
                <w:i/>
                <w:iCs/>
                <w:rtl/>
              </w:rPr>
              <w:t>מענה לשאלות על איכות השירות</w:t>
            </w:r>
          </w:p>
          <w:p w14:paraId="51203D1B" w14:textId="77777777" w:rsidR="003135EA" w:rsidRPr="00137819" w:rsidRDefault="003135EA" w:rsidP="00EC46CA">
            <w:pPr>
              <w:tabs>
                <w:tab w:val="left" w:pos="1076"/>
              </w:tabs>
              <w:rPr>
                <w:rFonts w:ascii="David" w:hAnsi="David"/>
                <w:b/>
                <w:bCs/>
                <w:i/>
                <w:iCs/>
                <w:rtl/>
              </w:rPr>
            </w:pPr>
            <w:r w:rsidRPr="00137819">
              <w:rPr>
                <w:rFonts w:ascii="David" w:hAnsi="David"/>
                <w:b/>
                <w:bCs/>
                <w:i/>
                <w:iCs/>
                <w:rtl/>
              </w:rPr>
              <w:t>וניקוד המענה</w:t>
            </w:r>
          </w:p>
        </w:tc>
        <w:tc>
          <w:tcPr>
            <w:tcW w:w="2977" w:type="dxa"/>
            <w:tcBorders>
              <w:top w:val="threeDEngrave" w:sz="12" w:space="0" w:color="auto"/>
            </w:tcBorders>
          </w:tcPr>
          <w:p w14:paraId="5CD514A4" w14:textId="77777777" w:rsidR="003135EA" w:rsidRPr="00492B45" w:rsidRDefault="003135EA" w:rsidP="00EC46CA">
            <w:pPr>
              <w:tabs>
                <w:tab w:val="left" w:pos="1076"/>
              </w:tabs>
              <w:rPr>
                <w:rFonts w:ascii="David" w:hAnsi="David"/>
                <w:b/>
                <w:bCs/>
                <w:rtl/>
              </w:rPr>
            </w:pPr>
            <w:r w:rsidRPr="00492B45">
              <w:rPr>
                <w:rFonts w:ascii="David" w:hAnsi="David"/>
                <w:b/>
                <w:bCs/>
                <w:rtl/>
              </w:rPr>
              <w:t>דוגמא לאופן חישוב הניקוד לכל שאלה</w:t>
            </w:r>
          </w:p>
        </w:tc>
        <w:tc>
          <w:tcPr>
            <w:tcW w:w="1594" w:type="dxa"/>
            <w:tcBorders>
              <w:top w:val="threeDEngrave" w:sz="12" w:space="0" w:color="auto"/>
            </w:tcBorders>
          </w:tcPr>
          <w:p w14:paraId="7585BDA1" w14:textId="77777777" w:rsidR="003135EA" w:rsidRPr="00492B45" w:rsidRDefault="003135EA" w:rsidP="00EC46CA">
            <w:pPr>
              <w:tabs>
                <w:tab w:val="left" w:pos="1076"/>
              </w:tabs>
              <w:rPr>
                <w:rFonts w:ascii="David" w:hAnsi="David"/>
                <w:b/>
                <w:bCs/>
                <w:rtl/>
              </w:rPr>
            </w:pPr>
            <w:r w:rsidRPr="00492B45">
              <w:rPr>
                <w:rFonts w:ascii="David" w:hAnsi="David"/>
                <w:b/>
                <w:bCs/>
                <w:rtl/>
              </w:rPr>
              <w:t xml:space="preserve">תשובה: </w:t>
            </w:r>
            <w:r w:rsidRPr="00492B45">
              <w:rPr>
                <w:rFonts w:ascii="David" w:hAnsi="David"/>
                <w:b/>
                <w:bCs/>
                <w:u w:val="single"/>
                <w:rtl/>
              </w:rPr>
              <w:t>1</w:t>
            </w:r>
            <w:r w:rsidRPr="00492B45">
              <w:rPr>
                <w:rFonts w:ascii="David" w:hAnsi="David"/>
                <w:b/>
                <w:bCs/>
                <w:rtl/>
              </w:rPr>
              <w:t xml:space="preserve"> (גרוע)</w:t>
            </w:r>
          </w:p>
          <w:p w14:paraId="26C8B277" w14:textId="77777777" w:rsidR="003135EA" w:rsidRPr="00492B45" w:rsidRDefault="003135EA" w:rsidP="00EC46CA">
            <w:pPr>
              <w:tabs>
                <w:tab w:val="left" w:pos="1076"/>
              </w:tabs>
              <w:rPr>
                <w:rFonts w:ascii="David" w:hAnsi="David"/>
                <w:b/>
                <w:bCs/>
                <w:rtl/>
              </w:rPr>
            </w:pPr>
            <w:r w:rsidRPr="00492B45">
              <w:rPr>
                <w:rFonts w:ascii="David" w:hAnsi="David"/>
                <w:b/>
                <w:bCs/>
                <w:rtl/>
              </w:rPr>
              <w:t xml:space="preserve">ניקוד: </w:t>
            </w:r>
            <w:r>
              <w:rPr>
                <w:rFonts w:ascii="David" w:hAnsi="David" w:hint="cs"/>
                <w:b/>
                <w:bCs/>
                <w:rtl/>
              </w:rPr>
              <w:t>1</w:t>
            </w:r>
          </w:p>
        </w:tc>
        <w:tc>
          <w:tcPr>
            <w:tcW w:w="1595" w:type="dxa"/>
            <w:tcBorders>
              <w:top w:val="threeDEngrave" w:sz="12" w:space="0" w:color="auto"/>
            </w:tcBorders>
          </w:tcPr>
          <w:p w14:paraId="7C734523" w14:textId="77777777" w:rsidR="003135EA" w:rsidRPr="00492B45" w:rsidRDefault="003135EA" w:rsidP="006016F2">
            <w:pPr>
              <w:tabs>
                <w:tab w:val="left" w:pos="1076"/>
              </w:tabs>
              <w:rPr>
                <w:rFonts w:ascii="David" w:hAnsi="David"/>
                <w:b/>
                <w:bCs/>
                <w:rtl/>
              </w:rPr>
            </w:pPr>
            <w:r w:rsidRPr="00492B45">
              <w:rPr>
                <w:rFonts w:ascii="David" w:hAnsi="David"/>
                <w:b/>
                <w:bCs/>
                <w:rtl/>
              </w:rPr>
              <w:t>תשובה:</w:t>
            </w:r>
            <w:r w:rsidRPr="00492B45">
              <w:rPr>
                <w:rFonts w:ascii="David" w:hAnsi="David"/>
                <w:b/>
                <w:bCs/>
                <w:u w:val="single"/>
                <w:rtl/>
              </w:rPr>
              <w:t>2</w:t>
            </w:r>
            <w:r w:rsidR="006016F2">
              <w:rPr>
                <w:rFonts w:ascii="David" w:hAnsi="David" w:hint="cs"/>
                <w:b/>
                <w:bCs/>
                <w:rtl/>
              </w:rPr>
              <w:t xml:space="preserve"> </w:t>
            </w:r>
            <w:r w:rsidRPr="00492B45">
              <w:rPr>
                <w:rFonts w:ascii="David" w:hAnsi="David"/>
                <w:b/>
                <w:bCs/>
                <w:rtl/>
              </w:rPr>
              <w:t>(</w:t>
            </w:r>
            <w:r w:rsidR="006016F2">
              <w:rPr>
                <w:rFonts w:ascii="David" w:hAnsi="David" w:hint="cs"/>
                <w:b/>
                <w:bCs/>
                <w:rtl/>
              </w:rPr>
              <w:t>טוב</w:t>
            </w:r>
            <w:r w:rsidRPr="00492B45">
              <w:rPr>
                <w:rFonts w:ascii="David" w:hAnsi="David"/>
                <w:b/>
                <w:bCs/>
                <w:rtl/>
              </w:rPr>
              <w:t>)</w:t>
            </w:r>
          </w:p>
          <w:p w14:paraId="6D303B9C" w14:textId="77777777" w:rsidR="003135EA" w:rsidRPr="00492B45" w:rsidRDefault="003135EA" w:rsidP="00EC46CA">
            <w:pPr>
              <w:tabs>
                <w:tab w:val="left" w:pos="1076"/>
              </w:tabs>
              <w:rPr>
                <w:rFonts w:ascii="David" w:hAnsi="David"/>
                <w:b/>
                <w:bCs/>
                <w:rtl/>
              </w:rPr>
            </w:pPr>
            <w:r w:rsidRPr="00492B45">
              <w:rPr>
                <w:rFonts w:ascii="David" w:hAnsi="David"/>
                <w:b/>
                <w:bCs/>
                <w:rtl/>
              </w:rPr>
              <w:t xml:space="preserve">ניקוד: </w:t>
            </w:r>
            <w:r>
              <w:rPr>
                <w:rFonts w:ascii="David" w:hAnsi="David" w:hint="cs"/>
                <w:b/>
                <w:bCs/>
                <w:u w:val="single"/>
                <w:rtl/>
              </w:rPr>
              <w:t>2</w:t>
            </w:r>
          </w:p>
        </w:tc>
        <w:tc>
          <w:tcPr>
            <w:tcW w:w="1595" w:type="dxa"/>
            <w:tcBorders>
              <w:top w:val="threeDEngrave" w:sz="12" w:space="0" w:color="auto"/>
            </w:tcBorders>
          </w:tcPr>
          <w:p w14:paraId="6E6BBF16" w14:textId="77777777" w:rsidR="003135EA" w:rsidRPr="00492B45" w:rsidRDefault="003135EA" w:rsidP="00EC46CA">
            <w:pPr>
              <w:tabs>
                <w:tab w:val="left" w:pos="1076"/>
              </w:tabs>
              <w:rPr>
                <w:rFonts w:ascii="David" w:hAnsi="David"/>
                <w:b/>
                <w:bCs/>
                <w:rtl/>
              </w:rPr>
            </w:pPr>
            <w:r w:rsidRPr="00492B45">
              <w:rPr>
                <w:rFonts w:ascii="David" w:hAnsi="David"/>
                <w:b/>
                <w:bCs/>
                <w:rtl/>
              </w:rPr>
              <w:t xml:space="preserve">ניקוד </w:t>
            </w:r>
            <w:r w:rsidRPr="00492B45">
              <w:rPr>
                <w:rFonts w:ascii="David" w:hAnsi="David" w:hint="cs"/>
                <w:b/>
                <w:bCs/>
                <w:rtl/>
              </w:rPr>
              <w:t>סופי</w:t>
            </w:r>
            <w:r w:rsidRPr="00492B45">
              <w:rPr>
                <w:rFonts w:ascii="David" w:hAnsi="David"/>
                <w:b/>
                <w:bCs/>
                <w:rtl/>
              </w:rPr>
              <w:t>:</w:t>
            </w:r>
          </w:p>
          <w:p w14:paraId="368EB317" w14:textId="77777777" w:rsidR="003135EA" w:rsidRPr="00492B45" w:rsidRDefault="003135EA" w:rsidP="00EC46CA">
            <w:pPr>
              <w:tabs>
                <w:tab w:val="left" w:pos="1076"/>
              </w:tabs>
              <w:bidi w:val="0"/>
              <w:rPr>
                <w:rFonts w:ascii="David" w:hAnsi="David"/>
                <w:b/>
                <w:bCs/>
              </w:rPr>
            </w:pPr>
            <w:r>
              <w:rPr>
                <w:rFonts w:ascii="David" w:hAnsi="David" w:hint="cs"/>
                <w:b/>
                <w:bCs/>
                <w:rtl/>
              </w:rPr>
              <w:t>2</w:t>
            </w:r>
            <w:r w:rsidRPr="00492B45">
              <w:rPr>
                <w:rFonts w:ascii="David" w:hAnsi="David" w:hint="cs"/>
                <w:b/>
                <w:bCs/>
                <w:rtl/>
              </w:rPr>
              <w:t>+1</w:t>
            </w:r>
            <w:r w:rsidRPr="00492B45">
              <w:rPr>
                <w:rFonts w:ascii="David" w:hAnsi="David"/>
                <w:b/>
                <w:bCs/>
              </w:rPr>
              <w:t>=</w:t>
            </w:r>
            <w:r>
              <w:rPr>
                <w:rFonts w:ascii="David" w:hAnsi="David"/>
                <w:b/>
                <w:bCs/>
              </w:rPr>
              <w:t>3</w:t>
            </w:r>
          </w:p>
        </w:tc>
      </w:tr>
      <w:tr w:rsidR="003135EA" w:rsidRPr="00137819" w14:paraId="0B6F7D25" w14:textId="77777777" w:rsidTr="00EC46CA">
        <w:tc>
          <w:tcPr>
            <w:tcW w:w="992" w:type="dxa"/>
            <w:vMerge/>
          </w:tcPr>
          <w:p w14:paraId="19D26752" w14:textId="77777777" w:rsidR="003135EA" w:rsidRPr="00137819" w:rsidRDefault="003135EA" w:rsidP="00EC46CA">
            <w:pPr>
              <w:tabs>
                <w:tab w:val="left" w:pos="1076"/>
              </w:tabs>
              <w:rPr>
                <w:rFonts w:ascii="David" w:hAnsi="David"/>
                <w:rtl/>
              </w:rPr>
            </w:pPr>
          </w:p>
        </w:tc>
        <w:tc>
          <w:tcPr>
            <w:tcW w:w="2977" w:type="dxa"/>
          </w:tcPr>
          <w:p w14:paraId="37D26C03" w14:textId="77777777" w:rsidR="003135EA" w:rsidRPr="00492B45" w:rsidRDefault="003135EA" w:rsidP="00EC46CA">
            <w:pPr>
              <w:tabs>
                <w:tab w:val="left" w:pos="1076"/>
              </w:tabs>
              <w:rPr>
                <w:rFonts w:ascii="David" w:hAnsi="David"/>
                <w:b/>
                <w:bCs/>
                <w:rtl/>
              </w:rPr>
            </w:pPr>
            <w:r w:rsidRPr="00492B45">
              <w:rPr>
                <w:rFonts w:ascii="David" w:hAnsi="David"/>
                <w:b/>
                <w:bCs/>
                <w:rtl/>
              </w:rPr>
              <w:t>דוגמא נוספת לאופן חישוב הניקוד לכל שאלה</w:t>
            </w:r>
          </w:p>
        </w:tc>
        <w:tc>
          <w:tcPr>
            <w:tcW w:w="1594" w:type="dxa"/>
          </w:tcPr>
          <w:p w14:paraId="1E8683E9" w14:textId="77777777" w:rsidR="003135EA" w:rsidRPr="00492B45" w:rsidRDefault="003135EA" w:rsidP="006016F2">
            <w:pPr>
              <w:tabs>
                <w:tab w:val="left" w:pos="1076"/>
              </w:tabs>
              <w:rPr>
                <w:rFonts w:ascii="David" w:hAnsi="David"/>
                <w:b/>
                <w:bCs/>
                <w:rtl/>
              </w:rPr>
            </w:pPr>
            <w:r w:rsidRPr="00492B45">
              <w:rPr>
                <w:rFonts w:ascii="David" w:hAnsi="David"/>
                <w:b/>
                <w:bCs/>
                <w:rtl/>
              </w:rPr>
              <w:t>תשובה:</w:t>
            </w:r>
            <w:r w:rsidR="006016F2">
              <w:rPr>
                <w:rFonts w:ascii="David" w:hAnsi="David" w:hint="cs"/>
                <w:b/>
                <w:bCs/>
                <w:u w:val="single"/>
                <w:rtl/>
              </w:rPr>
              <w:t>3</w:t>
            </w:r>
            <w:r w:rsidR="006016F2" w:rsidRPr="00492B45">
              <w:rPr>
                <w:rFonts w:ascii="David" w:hAnsi="David"/>
                <w:b/>
                <w:bCs/>
                <w:rtl/>
              </w:rPr>
              <w:t xml:space="preserve"> </w:t>
            </w:r>
            <w:r w:rsidRPr="00492B45">
              <w:rPr>
                <w:rFonts w:ascii="David" w:hAnsi="David"/>
                <w:b/>
                <w:bCs/>
                <w:rtl/>
              </w:rPr>
              <w:t>(מצוין)</w:t>
            </w:r>
          </w:p>
          <w:p w14:paraId="297F4CCD" w14:textId="77777777" w:rsidR="003135EA" w:rsidRPr="00492B45" w:rsidRDefault="003135EA" w:rsidP="006016F2">
            <w:pPr>
              <w:tabs>
                <w:tab w:val="left" w:pos="1076"/>
              </w:tabs>
              <w:rPr>
                <w:rFonts w:ascii="David" w:hAnsi="David"/>
                <w:b/>
                <w:bCs/>
                <w:rtl/>
              </w:rPr>
            </w:pPr>
            <w:r w:rsidRPr="00492B45">
              <w:rPr>
                <w:rFonts w:ascii="David" w:hAnsi="David"/>
                <w:b/>
                <w:bCs/>
                <w:rtl/>
              </w:rPr>
              <w:t>ניקוד:</w:t>
            </w:r>
            <w:r w:rsidRPr="00492B45">
              <w:rPr>
                <w:rFonts w:ascii="David" w:hAnsi="David"/>
                <w:b/>
                <w:bCs/>
                <w:u w:val="single"/>
                <w:rtl/>
              </w:rPr>
              <w:t xml:space="preserve"> </w:t>
            </w:r>
            <w:r w:rsidR="006016F2">
              <w:rPr>
                <w:rFonts w:ascii="David" w:hAnsi="David" w:hint="cs"/>
                <w:b/>
                <w:bCs/>
                <w:u w:val="single"/>
                <w:rtl/>
              </w:rPr>
              <w:t>3</w:t>
            </w:r>
          </w:p>
        </w:tc>
        <w:tc>
          <w:tcPr>
            <w:tcW w:w="1595" w:type="dxa"/>
          </w:tcPr>
          <w:p w14:paraId="13B20F12" w14:textId="77777777" w:rsidR="003135EA" w:rsidRPr="00492B45" w:rsidRDefault="003135EA" w:rsidP="006016F2">
            <w:pPr>
              <w:tabs>
                <w:tab w:val="left" w:pos="1076"/>
              </w:tabs>
              <w:rPr>
                <w:rFonts w:ascii="David" w:hAnsi="David"/>
                <w:b/>
                <w:bCs/>
                <w:u w:val="single"/>
                <w:rtl/>
              </w:rPr>
            </w:pPr>
            <w:r w:rsidRPr="00492B45">
              <w:rPr>
                <w:rFonts w:ascii="David" w:hAnsi="David"/>
                <w:b/>
                <w:bCs/>
                <w:rtl/>
              </w:rPr>
              <w:t xml:space="preserve">תשובה: </w:t>
            </w:r>
            <w:r w:rsidR="006016F2">
              <w:rPr>
                <w:rFonts w:ascii="David" w:hAnsi="David" w:hint="cs"/>
                <w:b/>
                <w:bCs/>
                <w:u w:val="single"/>
                <w:rtl/>
              </w:rPr>
              <w:t>אין מענה</w:t>
            </w:r>
          </w:p>
          <w:p w14:paraId="30F8DAAA" w14:textId="77777777" w:rsidR="003135EA" w:rsidRPr="00492B45" w:rsidRDefault="003135EA" w:rsidP="006016F2">
            <w:pPr>
              <w:tabs>
                <w:tab w:val="left" w:pos="1076"/>
              </w:tabs>
              <w:rPr>
                <w:rFonts w:ascii="David" w:hAnsi="David"/>
                <w:b/>
                <w:bCs/>
                <w:rtl/>
              </w:rPr>
            </w:pPr>
            <w:r w:rsidRPr="00492B45">
              <w:rPr>
                <w:rFonts w:ascii="David" w:hAnsi="David"/>
                <w:b/>
                <w:bCs/>
                <w:rtl/>
              </w:rPr>
              <w:t xml:space="preserve">ניקוד: </w:t>
            </w:r>
            <w:r w:rsidR="006016F2">
              <w:rPr>
                <w:rFonts w:ascii="David" w:hAnsi="David" w:hint="cs"/>
                <w:b/>
                <w:bCs/>
                <w:u w:val="single"/>
                <w:rtl/>
              </w:rPr>
              <w:t>0</w:t>
            </w:r>
          </w:p>
        </w:tc>
        <w:tc>
          <w:tcPr>
            <w:tcW w:w="1595" w:type="dxa"/>
          </w:tcPr>
          <w:p w14:paraId="55E97D47" w14:textId="77777777" w:rsidR="003135EA" w:rsidRPr="00492B45" w:rsidRDefault="003135EA" w:rsidP="00EC46CA">
            <w:pPr>
              <w:tabs>
                <w:tab w:val="left" w:pos="1076"/>
              </w:tabs>
              <w:rPr>
                <w:rFonts w:ascii="David" w:hAnsi="David"/>
                <w:b/>
                <w:bCs/>
                <w:rtl/>
              </w:rPr>
            </w:pPr>
            <w:r w:rsidRPr="00492B45">
              <w:rPr>
                <w:rFonts w:ascii="David" w:hAnsi="David"/>
                <w:b/>
                <w:bCs/>
                <w:rtl/>
              </w:rPr>
              <w:t xml:space="preserve">ניקוד </w:t>
            </w:r>
            <w:r w:rsidRPr="00492B45">
              <w:rPr>
                <w:rFonts w:ascii="David" w:hAnsi="David" w:hint="cs"/>
                <w:b/>
                <w:bCs/>
                <w:rtl/>
              </w:rPr>
              <w:t>סופי</w:t>
            </w:r>
            <w:r w:rsidRPr="00492B45">
              <w:rPr>
                <w:rFonts w:ascii="David" w:hAnsi="David"/>
                <w:b/>
                <w:bCs/>
                <w:rtl/>
              </w:rPr>
              <w:t>:</w:t>
            </w:r>
          </w:p>
          <w:p w14:paraId="7977FE9B" w14:textId="77777777" w:rsidR="003135EA" w:rsidRPr="00492B45" w:rsidRDefault="006016F2" w:rsidP="006016F2">
            <w:pPr>
              <w:tabs>
                <w:tab w:val="left" w:pos="1076"/>
              </w:tabs>
              <w:jc w:val="right"/>
              <w:rPr>
                <w:rFonts w:ascii="David" w:hAnsi="David"/>
                <w:b/>
                <w:bCs/>
                <w:rtl/>
              </w:rPr>
            </w:pPr>
            <w:r>
              <w:rPr>
                <w:rFonts w:ascii="David" w:hAnsi="David" w:hint="cs"/>
                <w:b/>
                <w:bCs/>
                <w:rtl/>
              </w:rPr>
              <w:t>3</w:t>
            </w:r>
            <w:r w:rsidR="003135EA">
              <w:rPr>
                <w:rFonts w:ascii="David" w:hAnsi="David" w:hint="cs"/>
                <w:b/>
                <w:bCs/>
                <w:rtl/>
              </w:rPr>
              <w:t>=3+</w:t>
            </w:r>
            <w:r>
              <w:rPr>
                <w:rFonts w:ascii="David" w:hAnsi="David" w:hint="cs"/>
                <w:b/>
                <w:bCs/>
                <w:rtl/>
              </w:rPr>
              <w:t>0</w:t>
            </w:r>
          </w:p>
        </w:tc>
      </w:tr>
      <w:tr w:rsidR="003135EA" w:rsidRPr="00137819" w14:paraId="0BEF13D5" w14:textId="77777777" w:rsidTr="00EC46CA">
        <w:tc>
          <w:tcPr>
            <w:tcW w:w="992" w:type="dxa"/>
            <w:vMerge/>
          </w:tcPr>
          <w:p w14:paraId="4F20993B" w14:textId="77777777" w:rsidR="003135EA" w:rsidRPr="00137819" w:rsidRDefault="003135EA" w:rsidP="00EC46CA">
            <w:pPr>
              <w:tabs>
                <w:tab w:val="left" w:pos="1076"/>
              </w:tabs>
              <w:rPr>
                <w:rFonts w:ascii="David" w:hAnsi="David"/>
                <w:rtl/>
              </w:rPr>
            </w:pPr>
          </w:p>
        </w:tc>
        <w:tc>
          <w:tcPr>
            <w:tcW w:w="2977" w:type="dxa"/>
          </w:tcPr>
          <w:p w14:paraId="30A34D64" w14:textId="77777777" w:rsidR="003135EA" w:rsidRPr="00137819" w:rsidRDefault="003135EA" w:rsidP="00EC46CA">
            <w:pPr>
              <w:spacing w:line="276" w:lineRule="auto"/>
              <w:ind w:right="360"/>
              <w:rPr>
                <w:rFonts w:ascii="David" w:hAnsi="David"/>
                <w:b/>
                <w:bCs/>
                <w:rtl/>
                <w:lang w:val="x-none" w:eastAsia="x-none"/>
              </w:rPr>
            </w:pPr>
            <w:r w:rsidRPr="00137819">
              <w:rPr>
                <w:rFonts w:ascii="David" w:hAnsi="David"/>
                <w:b/>
                <w:bCs/>
                <w:rtl/>
                <w:lang w:val="x-none" w:eastAsia="x-none"/>
              </w:rPr>
              <w:t xml:space="preserve">שביעות רצון כללית מאיכות </w:t>
            </w:r>
            <w:r w:rsidR="005965EC">
              <w:rPr>
                <w:rFonts w:ascii="David" w:hAnsi="David" w:hint="cs"/>
                <w:b/>
                <w:bCs/>
                <w:rtl/>
                <w:lang w:val="x-none" w:eastAsia="x-none"/>
              </w:rPr>
              <w:t>ה</w:t>
            </w:r>
            <w:r w:rsidRPr="00137819">
              <w:rPr>
                <w:rFonts w:ascii="David" w:hAnsi="David"/>
                <w:b/>
                <w:bCs/>
                <w:rtl/>
                <w:lang w:val="x-none" w:eastAsia="x-none"/>
              </w:rPr>
              <w:t>שירותי</w:t>
            </w:r>
            <w:r w:rsidR="005965EC">
              <w:rPr>
                <w:rFonts w:ascii="David" w:hAnsi="David" w:hint="cs"/>
                <w:b/>
                <w:bCs/>
                <w:rtl/>
                <w:lang w:val="x-none" w:eastAsia="x-none"/>
              </w:rPr>
              <w:t>ם</w:t>
            </w:r>
            <w:r w:rsidRPr="00137819">
              <w:rPr>
                <w:rFonts w:ascii="David" w:hAnsi="David"/>
                <w:b/>
                <w:bCs/>
                <w:rtl/>
                <w:lang w:val="x-none" w:eastAsia="x-none"/>
              </w:rPr>
              <w:t xml:space="preserve"> שסיפק המציע </w:t>
            </w:r>
            <w:r w:rsidR="005965EC">
              <w:rPr>
                <w:rFonts w:ascii="David" w:hAnsi="David" w:hint="cs"/>
                <w:b/>
                <w:bCs/>
                <w:rtl/>
                <w:lang w:val="x-none" w:eastAsia="x-none"/>
              </w:rPr>
              <w:t xml:space="preserve">בתחום הגינון </w:t>
            </w:r>
            <w:r>
              <w:rPr>
                <w:rFonts w:hint="cs"/>
                <w:b/>
                <w:bCs/>
                <w:rtl/>
              </w:rPr>
              <w:t>בעירייה</w:t>
            </w:r>
            <w:r>
              <w:rPr>
                <w:rFonts w:ascii="David" w:hAnsi="David" w:hint="cs"/>
                <w:b/>
                <w:bCs/>
                <w:rtl/>
                <w:lang w:val="x-none" w:eastAsia="x-none"/>
              </w:rPr>
              <w:t xml:space="preserve">/ גוף ציבורי </w:t>
            </w:r>
          </w:p>
        </w:tc>
        <w:tc>
          <w:tcPr>
            <w:tcW w:w="1594" w:type="dxa"/>
          </w:tcPr>
          <w:p w14:paraId="03DCD0D2"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4943B373"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45480E3B"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7856C3E6"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33A63FEC"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3135EA" w:rsidRPr="00137819" w14:paraId="0EE60A43" w14:textId="77777777" w:rsidTr="00EC46CA">
        <w:tc>
          <w:tcPr>
            <w:tcW w:w="992" w:type="dxa"/>
            <w:vMerge/>
          </w:tcPr>
          <w:p w14:paraId="6DD896B6" w14:textId="77777777" w:rsidR="003135EA" w:rsidRPr="00137819" w:rsidRDefault="003135EA" w:rsidP="00EC46CA">
            <w:pPr>
              <w:tabs>
                <w:tab w:val="left" w:pos="1076"/>
              </w:tabs>
              <w:rPr>
                <w:rFonts w:ascii="David" w:hAnsi="David"/>
                <w:rtl/>
              </w:rPr>
            </w:pPr>
          </w:p>
        </w:tc>
        <w:tc>
          <w:tcPr>
            <w:tcW w:w="2977" w:type="dxa"/>
          </w:tcPr>
          <w:p w14:paraId="291AB722" w14:textId="77777777" w:rsidR="003135EA" w:rsidRPr="00B2630C" w:rsidRDefault="005965EC" w:rsidP="00EC46CA">
            <w:pPr>
              <w:spacing w:line="276" w:lineRule="auto"/>
              <w:ind w:right="360"/>
              <w:rPr>
                <w:rFonts w:ascii="David" w:hAnsi="David"/>
                <w:b/>
                <w:bCs/>
                <w:rtl/>
              </w:rPr>
            </w:pPr>
            <w:r>
              <w:rPr>
                <w:rFonts w:ascii="David" w:hAnsi="David" w:hint="cs"/>
                <w:b/>
                <w:bCs/>
                <w:rtl/>
              </w:rPr>
              <w:t xml:space="preserve">עד כמה המציע עמד בדרישות התחזוקה השוטפות </w:t>
            </w:r>
            <w:r w:rsidR="001A3130">
              <w:rPr>
                <w:rFonts w:ascii="David" w:hAnsi="David" w:hint="cs"/>
                <w:b/>
                <w:bCs/>
                <w:rtl/>
              </w:rPr>
              <w:t>והוכיח רמה מקצועית גבוהה</w:t>
            </w:r>
          </w:p>
        </w:tc>
        <w:tc>
          <w:tcPr>
            <w:tcW w:w="1594" w:type="dxa"/>
          </w:tcPr>
          <w:p w14:paraId="00F0664D"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21914E5F"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5E786768"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4C23DE67"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171800DE"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3135EA" w:rsidRPr="00137819" w14:paraId="04445BD5" w14:textId="77777777" w:rsidTr="00EC46CA">
        <w:trPr>
          <w:trHeight w:val="882"/>
        </w:trPr>
        <w:tc>
          <w:tcPr>
            <w:tcW w:w="992" w:type="dxa"/>
            <w:vMerge/>
          </w:tcPr>
          <w:p w14:paraId="2A245600" w14:textId="77777777" w:rsidR="003135EA" w:rsidRPr="00137819" w:rsidRDefault="003135EA" w:rsidP="00EC46CA">
            <w:pPr>
              <w:tabs>
                <w:tab w:val="left" w:pos="1076"/>
              </w:tabs>
              <w:rPr>
                <w:rFonts w:ascii="David" w:hAnsi="David"/>
                <w:rtl/>
              </w:rPr>
            </w:pPr>
          </w:p>
        </w:tc>
        <w:tc>
          <w:tcPr>
            <w:tcW w:w="2977" w:type="dxa"/>
          </w:tcPr>
          <w:p w14:paraId="4F04178A" w14:textId="77777777" w:rsidR="003135EA" w:rsidRPr="001A3130" w:rsidRDefault="001A3130" w:rsidP="00EC46CA">
            <w:pPr>
              <w:spacing w:line="276" w:lineRule="auto"/>
              <w:ind w:right="360"/>
              <w:rPr>
                <w:rFonts w:ascii="David" w:hAnsi="David"/>
                <w:b/>
                <w:bCs/>
                <w:u w:val="single"/>
                <w:rtl/>
                <w:lang w:val="x-none" w:eastAsia="x-none"/>
              </w:rPr>
            </w:pPr>
            <w:r>
              <w:rPr>
                <w:rFonts w:ascii="David" w:hAnsi="David" w:hint="cs"/>
                <w:b/>
                <w:bCs/>
                <w:rtl/>
                <w:lang w:val="x-none" w:eastAsia="x-none"/>
              </w:rPr>
              <w:t xml:space="preserve">האם המציע עבד בתור קבלן גינון באחזקת </w:t>
            </w:r>
            <w:r>
              <w:rPr>
                <w:rFonts w:ascii="David" w:hAnsi="David" w:hint="cs"/>
                <w:b/>
                <w:bCs/>
                <w:u w:val="single"/>
                <w:rtl/>
                <w:lang w:val="x-none" w:eastAsia="x-none"/>
              </w:rPr>
              <w:t>במוסדות חינוך</w:t>
            </w:r>
            <w:r w:rsidRPr="001A3130">
              <w:rPr>
                <w:rFonts w:ascii="David" w:hAnsi="David" w:hint="cs"/>
                <w:b/>
                <w:bCs/>
                <w:rtl/>
                <w:lang w:val="x-none" w:eastAsia="x-none"/>
              </w:rPr>
              <w:t>?</w:t>
            </w:r>
          </w:p>
        </w:tc>
        <w:tc>
          <w:tcPr>
            <w:tcW w:w="1594" w:type="dxa"/>
          </w:tcPr>
          <w:p w14:paraId="6B07E54B"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28F4581F"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40E56A10"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3C22C89F"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1D774951"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3135EA" w:rsidRPr="00137819" w14:paraId="79273256" w14:textId="77777777" w:rsidTr="001A3130">
        <w:trPr>
          <w:trHeight w:val="1836"/>
        </w:trPr>
        <w:tc>
          <w:tcPr>
            <w:tcW w:w="992" w:type="dxa"/>
            <w:vMerge/>
          </w:tcPr>
          <w:p w14:paraId="4D839EB8" w14:textId="77777777" w:rsidR="003135EA" w:rsidRPr="00137819" w:rsidRDefault="003135EA" w:rsidP="00EC46CA">
            <w:pPr>
              <w:tabs>
                <w:tab w:val="left" w:pos="1076"/>
              </w:tabs>
              <w:rPr>
                <w:rFonts w:ascii="David" w:hAnsi="David"/>
                <w:rtl/>
              </w:rPr>
            </w:pPr>
          </w:p>
        </w:tc>
        <w:tc>
          <w:tcPr>
            <w:tcW w:w="2977" w:type="dxa"/>
          </w:tcPr>
          <w:p w14:paraId="4D6CD65B" w14:textId="77777777" w:rsidR="003135EA" w:rsidRDefault="003135EA" w:rsidP="00EC46CA">
            <w:pPr>
              <w:spacing w:line="276" w:lineRule="auto"/>
              <w:ind w:right="360"/>
              <w:rPr>
                <w:rFonts w:ascii="David" w:hAnsi="David"/>
                <w:b/>
                <w:bCs/>
                <w:rtl/>
                <w:lang w:val="x-none" w:eastAsia="x-none"/>
              </w:rPr>
            </w:pPr>
            <w:r w:rsidRPr="00137819">
              <w:rPr>
                <w:rFonts w:ascii="David" w:hAnsi="David"/>
                <w:b/>
                <w:bCs/>
                <w:rtl/>
                <w:lang w:val="x-none" w:eastAsia="x-none"/>
              </w:rPr>
              <w:t xml:space="preserve">אמינות המציע </w:t>
            </w:r>
            <w:r>
              <w:rPr>
                <w:rFonts w:ascii="David" w:hAnsi="David" w:hint="cs"/>
                <w:b/>
                <w:bCs/>
                <w:rtl/>
                <w:lang w:val="x-none" w:eastAsia="x-none"/>
              </w:rPr>
              <w:t>ו</w:t>
            </w:r>
            <w:r w:rsidRPr="00137819">
              <w:rPr>
                <w:rFonts w:ascii="David" w:hAnsi="David"/>
                <w:b/>
                <w:bCs/>
                <w:rtl/>
                <w:lang w:val="x-none" w:eastAsia="x-none"/>
              </w:rPr>
              <w:t>עמידת המציע בזמנים</w:t>
            </w:r>
            <w:r w:rsidR="001A3130">
              <w:rPr>
                <w:rFonts w:ascii="David" w:hAnsi="David" w:hint="cs"/>
                <w:b/>
                <w:bCs/>
                <w:rtl/>
                <w:lang w:val="x-none" w:eastAsia="x-none"/>
              </w:rPr>
              <w:t>, כולל:</w:t>
            </w:r>
          </w:p>
          <w:p w14:paraId="63682EE8" w14:textId="77777777" w:rsidR="001A3130" w:rsidRPr="001A3130" w:rsidRDefault="001A3130" w:rsidP="00915209">
            <w:pPr>
              <w:pStyle w:val="afa"/>
              <w:numPr>
                <w:ilvl w:val="0"/>
                <w:numId w:val="27"/>
              </w:numPr>
              <w:spacing w:line="276" w:lineRule="auto"/>
              <w:ind w:right="360"/>
              <w:rPr>
                <w:rFonts w:ascii="David" w:hAnsi="David" w:cs="David"/>
                <w:b/>
                <w:bCs/>
                <w:sz w:val="24"/>
                <w:szCs w:val="24"/>
                <w:lang w:eastAsia="x-none"/>
              </w:rPr>
            </w:pPr>
            <w:r w:rsidRPr="001A3130">
              <w:rPr>
                <w:rFonts w:ascii="David" w:hAnsi="David" w:cs="David"/>
                <w:b/>
                <w:bCs/>
                <w:sz w:val="24"/>
                <w:szCs w:val="24"/>
                <w:rtl/>
                <w:lang w:eastAsia="x-none"/>
              </w:rPr>
              <w:t>עבודה לפי סידור עבודה</w:t>
            </w:r>
          </w:p>
          <w:p w14:paraId="2EDC6FEC" w14:textId="77777777" w:rsidR="003135EA" w:rsidRPr="001A3130" w:rsidRDefault="001A3130" w:rsidP="00915209">
            <w:pPr>
              <w:pStyle w:val="afa"/>
              <w:numPr>
                <w:ilvl w:val="0"/>
                <w:numId w:val="27"/>
              </w:numPr>
              <w:spacing w:line="276" w:lineRule="auto"/>
              <w:ind w:right="360"/>
              <w:rPr>
                <w:rFonts w:ascii="David" w:hAnsi="David" w:cs="David"/>
                <w:b/>
                <w:bCs/>
                <w:sz w:val="24"/>
                <w:szCs w:val="24"/>
                <w:rtl/>
                <w:lang w:eastAsia="x-none"/>
              </w:rPr>
            </w:pPr>
            <w:r w:rsidRPr="001A3130">
              <w:rPr>
                <w:rFonts w:ascii="David" w:hAnsi="David" w:cs="David"/>
                <w:b/>
                <w:bCs/>
                <w:sz w:val="24"/>
                <w:szCs w:val="24"/>
                <w:rtl/>
                <w:lang w:eastAsia="x-none"/>
              </w:rPr>
              <w:t>טיפול איכותי בפניות דחופות</w:t>
            </w:r>
          </w:p>
        </w:tc>
        <w:tc>
          <w:tcPr>
            <w:tcW w:w="1594" w:type="dxa"/>
          </w:tcPr>
          <w:p w14:paraId="59BE6AF4"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7919F1A6"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7358536E"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תשובה: __</w:t>
            </w:r>
          </w:p>
          <w:p w14:paraId="1E8592FB"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ניקוד: ___</w:t>
            </w:r>
          </w:p>
        </w:tc>
        <w:tc>
          <w:tcPr>
            <w:tcW w:w="1595" w:type="dxa"/>
          </w:tcPr>
          <w:p w14:paraId="05646FF1" w14:textId="77777777" w:rsidR="003135EA" w:rsidRPr="00137819" w:rsidRDefault="003135EA" w:rsidP="00EC46CA">
            <w:pPr>
              <w:tabs>
                <w:tab w:val="left" w:pos="1076"/>
              </w:tabs>
              <w:spacing w:line="360" w:lineRule="auto"/>
              <w:rPr>
                <w:rFonts w:ascii="David" w:hAnsi="David"/>
                <w:rtl/>
              </w:rPr>
            </w:pPr>
            <w:r w:rsidRPr="00137819">
              <w:rPr>
                <w:rFonts w:ascii="David" w:hAnsi="David"/>
                <w:rtl/>
              </w:rPr>
              <w:t xml:space="preserve">ניקוד </w:t>
            </w:r>
            <w:r>
              <w:rPr>
                <w:rFonts w:ascii="David" w:hAnsi="David" w:hint="cs"/>
                <w:rtl/>
              </w:rPr>
              <w:t>סופי</w:t>
            </w:r>
            <w:r w:rsidRPr="00137819">
              <w:rPr>
                <w:rFonts w:ascii="David" w:hAnsi="David"/>
                <w:rtl/>
              </w:rPr>
              <w:t>:__</w:t>
            </w:r>
          </w:p>
        </w:tc>
      </w:tr>
      <w:tr w:rsidR="003135EA" w:rsidRPr="00137819" w14:paraId="77F6C200" w14:textId="77777777" w:rsidTr="00EC46CA">
        <w:tc>
          <w:tcPr>
            <w:tcW w:w="3969" w:type="dxa"/>
            <w:gridSpan w:val="2"/>
            <w:tcBorders>
              <w:right w:val="single" w:sz="2" w:space="0" w:color="auto"/>
            </w:tcBorders>
          </w:tcPr>
          <w:p w14:paraId="6FC2F983" w14:textId="77777777" w:rsidR="003135EA" w:rsidRPr="00137819" w:rsidRDefault="003135EA" w:rsidP="00EC46CA">
            <w:pPr>
              <w:tabs>
                <w:tab w:val="left" w:pos="1076"/>
              </w:tabs>
              <w:rPr>
                <w:rFonts w:ascii="David" w:hAnsi="David"/>
                <w:b/>
                <w:bCs/>
                <w:rtl/>
              </w:rPr>
            </w:pPr>
            <w:r w:rsidRPr="00137819">
              <w:rPr>
                <w:rFonts w:ascii="David" w:hAnsi="David"/>
                <w:b/>
                <w:bCs/>
                <w:rtl/>
              </w:rPr>
              <w:t>סה"כ ניקוד המציע:</w:t>
            </w:r>
          </w:p>
          <w:p w14:paraId="25EB0290" w14:textId="77777777" w:rsidR="003135EA" w:rsidRPr="00137819" w:rsidRDefault="003135EA" w:rsidP="00EC46CA">
            <w:pPr>
              <w:tabs>
                <w:tab w:val="left" w:pos="1076"/>
              </w:tabs>
              <w:rPr>
                <w:rFonts w:ascii="David" w:hAnsi="David"/>
                <w:b/>
                <w:bCs/>
                <w:rtl/>
              </w:rPr>
            </w:pPr>
          </w:p>
        </w:tc>
        <w:tc>
          <w:tcPr>
            <w:tcW w:w="1594" w:type="dxa"/>
            <w:tcBorders>
              <w:left w:val="single" w:sz="2" w:space="0" w:color="auto"/>
            </w:tcBorders>
          </w:tcPr>
          <w:p w14:paraId="43CE1E69" w14:textId="77777777" w:rsidR="003135EA" w:rsidRPr="00137819" w:rsidRDefault="003135EA" w:rsidP="00EC46CA">
            <w:pPr>
              <w:tabs>
                <w:tab w:val="left" w:pos="1076"/>
              </w:tabs>
              <w:rPr>
                <w:rFonts w:ascii="David" w:hAnsi="David"/>
                <w:b/>
                <w:bCs/>
                <w:rtl/>
              </w:rPr>
            </w:pPr>
          </w:p>
        </w:tc>
        <w:tc>
          <w:tcPr>
            <w:tcW w:w="1595" w:type="dxa"/>
            <w:tcBorders>
              <w:right w:val="single" w:sz="2" w:space="0" w:color="auto"/>
            </w:tcBorders>
          </w:tcPr>
          <w:p w14:paraId="557182A7" w14:textId="77777777" w:rsidR="003135EA" w:rsidRPr="00137819" w:rsidRDefault="003135EA" w:rsidP="00EC46CA">
            <w:pPr>
              <w:tabs>
                <w:tab w:val="left" w:pos="1076"/>
              </w:tabs>
              <w:rPr>
                <w:rFonts w:ascii="David" w:hAnsi="David"/>
                <w:b/>
                <w:bCs/>
                <w:rtl/>
              </w:rPr>
            </w:pPr>
          </w:p>
        </w:tc>
        <w:tc>
          <w:tcPr>
            <w:tcW w:w="1595" w:type="dxa"/>
            <w:tcBorders>
              <w:left w:val="single" w:sz="2" w:space="0" w:color="auto"/>
            </w:tcBorders>
          </w:tcPr>
          <w:p w14:paraId="7EAE18B5" w14:textId="77777777" w:rsidR="003135EA" w:rsidRPr="00137819" w:rsidRDefault="003135EA" w:rsidP="00EC46CA">
            <w:pPr>
              <w:tabs>
                <w:tab w:val="left" w:pos="1076"/>
              </w:tabs>
              <w:rPr>
                <w:rFonts w:ascii="David" w:hAnsi="David"/>
                <w:b/>
                <w:bCs/>
                <w:rtl/>
              </w:rPr>
            </w:pPr>
          </w:p>
        </w:tc>
      </w:tr>
    </w:tbl>
    <w:p w14:paraId="507D69B8" w14:textId="77777777" w:rsidR="003135EA" w:rsidRPr="00137819" w:rsidRDefault="003135EA" w:rsidP="003135EA">
      <w:pPr>
        <w:tabs>
          <w:tab w:val="left" w:pos="1076"/>
        </w:tabs>
        <w:rPr>
          <w:rFonts w:ascii="David" w:hAnsi="David"/>
          <w:b/>
          <w:bCs/>
          <w:u w:val="single"/>
          <w:rtl/>
        </w:rPr>
      </w:pPr>
    </w:p>
    <w:p w14:paraId="764D8B16" w14:textId="77777777" w:rsidR="003135EA" w:rsidRPr="00137819" w:rsidRDefault="003135EA" w:rsidP="003135EA">
      <w:pPr>
        <w:tabs>
          <w:tab w:val="left" w:pos="1076"/>
        </w:tabs>
        <w:rPr>
          <w:rFonts w:ascii="David" w:hAnsi="David"/>
          <w:b/>
          <w:bCs/>
          <w:u w:val="single"/>
          <w:rtl/>
        </w:rPr>
      </w:pPr>
      <w:r w:rsidRPr="00137819">
        <w:rPr>
          <w:rFonts w:ascii="David" w:hAnsi="David"/>
          <w:b/>
          <w:bCs/>
          <w:u w:val="single"/>
          <w:rtl/>
        </w:rPr>
        <w:t>אופן הניקוד:</w:t>
      </w:r>
    </w:p>
    <w:p w14:paraId="17DDC3A1" w14:textId="77777777" w:rsidR="003135EA" w:rsidRDefault="003135EA" w:rsidP="00915209">
      <w:pPr>
        <w:numPr>
          <w:ilvl w:val="0"/>
          <w:numId w:val="15"/>
        </w:numPr>
        <w:rPr>
          <w:rFonts w:ascii="David" w:hAnsi="David"/>
          <w:b/>
          <w:bCs/>
        </w:rPr>
      </w:pPr>
      <w:r w:rsidRPr="00137819">
        <w:rPr>
          <w:rFonts w:ascii="David" w:hAnsi="David"/>
          <w:b/>
          <w:bCs/>
          <w:rtl/>
        </w:rPr>
        <w:t>לכל שאלה יידרש הנשאל לתת ציון בטווח של 1-</w:t>
      </w:r>
      <w:r w:rsidR="006016F2">
        <w:rPr>
          <w:rFonts w:ascii="David" w:hAnsi="David" w:hint="cs"/>
          <w:b/>
          <w:bCs/>
          <w:rtl/>
        </w:rPr>
        <w:t>3</w:t>
      </w:r>
      <w:r w:rsidRPr="00137819">
        <w:rPr>
          <w:rFonts w:ascii="David" w:hAnsi="David"/>
          <w:b/>
          <w:bCs/>
          <w:rtl/>
        </w:rPr>
        <w:t>, כאשר משמעות הציון הינו כדלקמן:</w:t>
      </w:r>
    </w:p>
    <w:tbl>
      <w:tblPr>
        <w:bidiVisual/>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268"/>
      </w:tblGrid>
      <w:tr w:rsidR="006016F2" w:rsidRPr="00137819" w14:paraId="718BF8A7" w14:textId="77777777" w:rsidTr="000400FA">
        <w:trPr>
          <w:tblHeader/>
        </w:trPr>
        <w:tc>
          <w:tcPr>
            <w:tcW w:w="1418" w:type="dxa"/>
          </w:tcPr>
          <w:p w14:paraId="31A6BC0D" w14:textId="77777777" w:rsidR="006016F2" w:rsidRPr="00137819" w:rsidRDefault="006016F2" w:rsidP="006016F2">
            <w:pPr>
              <w:rPr>
                <w:rFonts w:ascii="David" w:hAnsi="David"/>
                <w:b/>
                <w:bCs/>
                <w:rtl/>
              </w:rPr>
            </w:pPr>
            <w:r w:rsidRPr="00137819">
              <w:rPr>
                <w:rFonts w:ascii="David" w:hAnsi="David"/>
                <w:b/>
                <w:bCs/>
                <w:rtl/>
              </w:rPr>
              <w:t>הציון (1-</w:t>
            </w:r>
            <w:r>
              <w:rPr>
                <w:rFonts w:ascii="David" w:hAnsi="David" w:hint="cs"/>
                <w:b/>
                <w:bCs/>
                <w:rtl/>
              </w:rPr>
              <w:t>3</w:t>
            </w:r>
            <w:r w:rsidRPr="00137819">
              <w:rPr>
                <w:rFonts w:ascii="David" w:hAnsi="David"/>
                <w:b/>
                <w:bCs/>
                <w:rtl/>
              </w:rPr>
              <w:t>)</w:t>
            </w:r>
          </w:p>
        </w:tc>
        <w:tc>
          <w:tcPr>
            <w:tcW w:w="1701" w:type="dxa"/>
          </w:tcPr>
          <w:p w14:paraId="6488F9EA" w14:textId="77777777" w:rsidR="006016F2" w:rsidRPr="00137819" w:rsidRDefault="006016F2" w:rsidP="000400FA">
            <w:pPr>
              <w:rPr>
                <w:rFonts w:ascii="David" w:hAnsi="David"/>
                <w:b/>
                <w:bCs/>
                <w:rtl/>
              </w:rPr>
            </w:pPr>
            <w:r w:rsidRPr="00137819">
              <w:rPr>
                <w:rFonts w:ascii="David" w:hAnsi="David"/>
                <w:b/>
                <w:bCs/>
                <w:rtl/>
              </w:rPr>
              <w:t>משמעות הציון</w:t>
            </w:r>
          </w:p>
        </w:tc>
        <w:tc>
          <w:tcPr>
            <w:tcW w:w="2268" w:type="dxa"/>
          </w:tcPr>
          <w:p w14:paraId="75E872E0" w14:textId="77777777" w:rsidR="006016F2" w:rsidRPr="00137819" w:rsidRDefault="006016F2" w:rsidP="000400FA">
            <w:pPr>
              <w:rPr>
                <w:rFonts w:ascii="David" w:hAnsi="David"/>
                <w:b/>
                <w:bCs/>
                <w:rtl/>
              </w:rPr>
            </w:pPr>
            <w:r w:rsidRPr="00137819">
              <w:rPr>
                <w:rFonts w:ascii="David" w:hAnsi="David"/>
                <w:b/>
                <w:bCs/>
                <w:rtl/>
              </w:rPr>
              <w:t>שווי הציון בנקודות</w:t>
            </w:r>
          </w:p>
        </w:tc>
      </w:tr>
      <w:tr w:rsidR="006016F2" w:rsidRPr="00137819" w14:paraId="2E1AD907" w14:textId="77777777" w:rsidTr="000400FA">
        <w:tc>
          <w:tcPr>
            <w:tcW w:w="1418" w:type="dxa"/>
          </w:tcPr>
          <w:p w14:paraId="21CF137C" w14:textId="77777777" w:rsidR="006016F2" w:rsidRPr="00137819" w:rsidRDefault="006016F2" w:rsidP="000400FA">
            <w:pPr>
              <w:rPr>
                <w:rFonts w:ascii="David" w:hAnsi="David"/>
                <w:b/>
                <w:bCs/>
                <w:rtl/>
              </w:rPr>
            </w:pPr>
            <w:r w:rsidRPr="00137819">
              <w:rPr>
                <w:rFonts w:ascii="David" w:hAnsi="David"/>
                <w:b/>
                <w:bCs/>
                <w:rtl/>
              </w:rPr>
              <w:t>1</w:t>
            </w:r>
          </w:p>
        </w:tc>
        <w:tc>
          <w:tcPr>
            <w:tcW w:w="1701" w:type="dxa"/>
          </w:tcPr>
          <w:p w14:paraId="202B366B" w14:textId="77777777" w:rsidR="006016F2" w:rsidRPr="00137819" w:rsidRDefault="006016F2" w:rsidP="000400FA">
            <w:pPr>
              <w:rPr>
                <w:rFonts w:ascii="David" w:hAnsi="David"/>
                <w:b/>
                <w:bCs/>
                <w:rtl/>
              </w:rPr>
            </w:pPr>
            <w:r w:rsidRPr="00137819">
              <w:rPr>
                <w:rFonts w:ascii="David" w:hAnsi="David"/>
                <w:b/>
                <w:bCs/>
                <w:rtl/>
              </w:rPr>
              <w:t>גרוע</w:t>
            </w:r>
          </w:p>
        </w:tc>
        <w:tc>
          <w:tcPr>
            <w:tcW w:w="2268" w:type="dxa"/>
          </w:tcPr>
          <w:p w14:paraId="34D36D74" w14:textId="77777777" w:rsidR="006016F2" w:rsidRPr="00137819" w:rsidRDefault="006016F2" w:rsidP="000400FA">
            <w:pPr>
              <w:rPr>
                <w:rFonts w:ascii="David" w:hAnsi="David"/>
                <w:b/>
                <w:bCs/>
                <w:rtl/>
              </w:rPr>
            </w:pPr>
            <w:r>
              <w:rPr>
                <w:rFonts w:ascii="David" w:hAnsi="David" w:hint="cs"/>
                <w:b/>
                <w:bCs/>
                <w:rtl/>
              </w:rPr>
              <w:t>1</w:t>
            </w:r>
            <w:r w:rsidRPr="00137819">
              <w:rPr>
                <w:rFonts w:ascii="David" w:hAnsi="David"/>
                <w:b/>
                <w:bCs/>
                <w:rtl/>
              </w:rPr>
              <w:t>נק'</w:t>
            </w:r>
          </w:p>
        </w:tc>
      </w:tr>
      <w:tr w:rsidR="006016F2" w:rsidRPr="00137819" w14:paraId="1ABA9A8B" w14:textId="77777777" w:rsidTr="000400FA">
        <w:tc>
          <w:tcPr>
            <w:tcW w:w="1418" w:type="dxa"/>
          </w:tcPr>
          <w:p w14:paraId="5704ABDF" w14:textId="77777777" w:rsidR="006016F2" w:rsidRPr="00137819" w:rsidRDefault="006016F2" w:rsidP="000400FA">
            <w:pPr>
              <w:rPr>
                <w:rFonts w:ascii="David" w:hAnsi="David"/>
                <w:b/>
                <w:bCs/>
                <w:rtl/>
              </w:rPr>
            </w:pPr>
            <w:r w:rsidRPr="00137819">
              <w:rPr>
                <w:rFonts w:ascii="David" w:hAnsi="David"/>
                <w:b/>
                <w:bCs/>
                <w:rtl/>
              </w:rPr>
              <w:t>2</w:t>
            </w:r>
          </w:p>
        </w:tc>
        <w:tc>
          <w:tcPr>
            <w:tcW w:w="1701" w:type="dxa"/>
          </w:tcPr>
          <w:p w14:paraId="69426B0B" w14:textId="77777777" w:rsidR="006016F2" w:rsidRPr="00137819" w:rsidRDefault="006016F2" w:rsidP="000400FA">
            <w:pPr>
              <w:rPr>
                <w:rFonts w:ascii="David" w:hAnsi="David"/>
                <w:b/>
                <w:bCs/>
                <w:rtl/>
              </w:rPr>
            </w:pPr>
            <w:r>
              <w:rPr>
                <w:rFonts w:ascii="David" w:hAnsi="David" w:hint="cs"/>
                <w:b/>
                <w:bCs/>
                <w:rtl/>
              </w:rPr>
              <w:t>טוב</w:t>
            </w:r>
          </w:p>
        </w:tc>
        <w:tc>
          <w:tcPr>
            <w:tcW w:w="2268" w:type="dxa"/>
          </w:tcPr>
          <w:p w14:paraId="34116774" w14:textId="77777777" w:rsidR="006016F2" w:rsidRPr="00137819" w:rsidRDefault="006016F2" w:rsidP="000400FA">
            <w:pPr>
              <w:rPr>
                <w:rFonts w:ascii="David" w:hAnsi="David"/>
                <w:b/>
                <w:bCs/>
                <w:rtl/>
              </w:rPr>
            </w:pPr>
            <w:r>
              <w:rPr>
                <w:rFonts w:ascii="David" w:hAnsi="David" w:hint="cs"/>
                <w:b/>
                <w:bCs/>
                <w:rtl/>
              </w:rPr>
              <w:t>2</w:t>
            </w:r>
            <w:r w:rsidRPr="00137819">
              <w:rPr>
                <w:rFonts w:ascii="David" w:hAnsi="David"/>
                <w:b/>
                <w:bCs/>
                <w:rtl/>
              </w:rPr>
              <w:t xml:space="preserve"> נק'</w:t>
            </w:r>
          </w:p>
        </w:tc>
      </w:tr>
      <w:tr w:rsidR="006016F2" w:rsidRPr="00137819" w14:paraId="2479F75D" w14:textId="77777777" w:rsidTr="000400FA">
        <w:tc>
          <w:tcPr>
            <w:tcW w:w="1418" w:type="dxa"/>
          </w:tcPr>
          <w:p w14:paraId="03C79254" w14:textId="77777777" w:rsidR="006016F2" w:rsidRPr="00137819" w:rsidRDefault="006016F2" w:rsidP="000400FA">
            <w:pPr>
              <w:rPr>
                <w:rFonts w:ascii="David" w:hAnsi="David"/>
                <w:b/>
                <w:bCs/>
                <w:rtl/>
              </w:rPr>
            </w:pPr>
            <w:r w:rsidRPr="00137819">
              <w:rPr>
                <w:rFonts w:ascii="David" w:hAnsi="David"/>
                <w:b/>
                <w:bCs/>
                <w:rtl/>
              </w:rPr>
              <w:t>3</w:t>
            </w:r>
          </w:p>
        </w:tc>
        <w:tc>
          <w:tcPr>
            <w:tcW w:w="1701" w:type="dxa"/>
          </w:tcPr>
          <w:p w14:paraId="1A454D1A" w14:textId="77777777" w:rsidR="006016F2" w:rsidRPr="00137819" w:rsidRDefault="006016F2" w:rsidP="000400FA">
            <w:pPr>
              <w:rPr>
                <w:rFonts w:ascii="David" w:hAnsi="David"/>
                <w:b/>
                <w:bCs/>
                <w:rtl/>
              </w:rPr>
            </w:pPr>
            <w:r>
              <w:rPr>
                <w:rFonts w:ascii="David" w:hAnsi="David" w:hint="cs"/>
                <w:b/>
                <w:bCs/>
                <w:rtl/>
              </w:rPr>
              <w:t>מצוין</w:t>
            </w:r>
          </w:p>
        </w:tc>
        <w:tc>
          <w:tcPr>
            <w:tcW w:w="2268" w:type="dxa"/>
          </w:tcPr>
          <w:p w14:paraId="6FAB94D7" w14:textId="77777777" w:rsidR="006016F2" w:rsidRPr="00137819" w:rsidRDefault="006016F2" w:rsidP="000400FA">
            <w:pPr>
              <w:rPr>
                <w:rFonts w:ascii="David" w:hAnsi="David"/>
                <w:b/>
                <w:bCs/>
                <w:rtl/>
              </w:rPr>
            </w:pPr>
            <w:r>
              <w:rPr>
                <w:rFonts w:ascii="David" w:hAnsi="David" w:hint="cs"/>
                <w:b/>
                <w:bCs/>
                <w:rtl/>
              </w:rPr>
              <w:t>3</w:t>
            </w:r>
            <w:r w:rsidRPr="00137819">
              <w:rPr>
                <w:rFonts w:ascii="David" w:hAnsi="David"/>
                <w:b/>
                <w:bCs/>
                <w:rtl/>
              </w:rPr>
              <w:t xml:space="preserve"> נק'</w:t>
            </w:r>
          </w:p>
        </w:tc>
      </w:tr>
    </w:tbl>
    <w:p w14:paraId="76137CFB" w14:textId="77777777" w:rsidR="006016F2" w:rsidRDefault="006016F2" w:rsidP="00ED43C7">
      <w:pPr>
        <w:ind w:left="360"/>
        <w:rPr>
          <w:rFonts w:ascii="David" w:hAnsi="David"/>
          <w:b/>
          <w:bCs/>
          <w:rtl/>
        </w:rPr>
      </w:pPr>
    </w:p>
    <w:p w14:paraId="64AE8CFC" w14:textId="77777777" w:rsidR="006016F2" w:rsidRPr="00137819" w:rsidRDefault="006016F2" w:rsidP="00ED43C7">
      <w:pPr>
        <w:ind w:left="360"/>
        <w:rPr>
          <w:rFonts w:ascii="David" w:hAnsi="David"/>
          <w:b/>
          <w:bCs/>
        </w:rPr>
      </w:pPr>
    </w:p>
    <w:p w14:paraId="17639DA7" w14:textId="77777777" w:rsidR="003135EA" w:rsidRPr="00137819" w:rsidRDefault="003135EA" w:rsidP="00915209">
      <w:pPr>
        <w:numPr>
          <w:ilvl w:val="0"/>
          <w:numId w:val="15"/>
        </w:numPr>
        <w:rPr>
          <w:rFonts w:ascii="David" w:hAnsi="David"/>
          <w:b/>
          <w:bCs/>
          <w:rtl/>
        </w:rPr>
      </w:pPr>
      <w:r w:rsidRPr="00137819">
        <w:rPr>
          <w:rFonts w:ascii="David" w:hAnsi="David"/>
          <w:b/>
          <w:bCs/>
          <w:rtl/>
        </w:rPr>
        <w:t>במידה ולא תתקבל תשובה לשאלה מסוימת, מכל סיבה שהיא, הניקוד לגבי אותה שאלה יהיה 0.</w:t>
      </w:r>
    </w:p>
    <w:p w14:paraId="63A3DE0B" w14:textId="77777777" w:rsidR="003135EA" w:rsidRPr="00137819" w:rsidRDefault="003135EA" w:rsidP="003135EA">
      <w:pPr>
        <w:rPr>
          <w:rFonts w:ascii="David" w:hAnsi="David"/>
          <w:b/>
          <w:bCs/>
        </w:rPr>
      </w:pPr>
    </w:p>
    <w:p w14:paraId="208A25B0" w14:textId="77777777" w:rsidR="003135EA" w:rsidRDefault="003135EA" w:rsidP="00915209">
      <w:pPr>
        <w:numPr>
          <w:ilvl w:val="0"/>
          <w:numId w:val="15"/>
        </w:numPr>
        <w:rPr>
          <w:rFonts w:ascii="David" w:hAnsi="David"/>
          <w:b/>
          <w:bCs/>
        </w:rPr>
      </w:pPr>
      <w:r w:rsidRPr="00137819">
        <w:rPr>
          <w:rFonts w:ascii="David" w:hAnsi="David"/>
          <w:b/>
          <w:bCs/>
          <w:rtl/>
        </w:rPr>
        <w:t>הניקוד ה</w:t>
      </w:r>
      <w:r>
        <w:rPr>
          <w:rFonts w:ascii="David" w:hAnsi="David" w:hint="cs"/>
          <w:b/>
          <w:bCs/>
          <w:rtl/>
        </w:rPr>
        <w:t>סופי</w:t>
      </w:r>
      <w:r w:rsidRPr="00137819">
        <w:rPr>
          <w:rFonts w:ascii="David" w:hAnsi="David"/>
          <w:b/>
          <w:bCs/>
          <w:rtl/>
        </w:rPr>
        <w:t xml:space="preserve"> לכל שאלה, יחושב ע"י חיבור הנקודות לאור הציון שינתן מכל רשות לאותה שאלה (כולל ניקוד 0 לרשות חסרה / שלא נתנה מענה), כמפורט בדוגמא בטבלה לעיל.</w:t>
      </w:r>
    </w:p>
    <w:p w14:paraId="6ED494AC" w14:textId="77777777" w:rsidR="003135EA" w:rsidRDefault="003135EA" w:rsidP="00915209">
      <w:pPr>
        <w:numPr>
          <w:ilvl w:val="0"/>
          <w:numId w:val="15"/>
        </w:numPr>
        <w:rPr>
          <w:rFonts w:ascii="David" w:hAnsi="David"/>
          <w:b/>
          <w:bCs/>
        </w:rPr>
      </w:pPr>
      <w:r>
        <w:rPr>
          <w:rFonts w:ascii="David" w:hAnsi="David" w:hint="cs"/>
          <w:b/>
          <w:bCs/>
          <w:rtl/>
        </w:rPr>
        <w:t xml:space="preserve">הניקוד המקסימלי לכל רשות הינו </w:t>
      </w:r>
      <w:r w:rsidR="006016F2">
        <w:rPr>
          <w:rFonts w:ascii="David" w:hAnsi="David" w:hint="cs"/>
          <w:b/>
          <w:bCs/>
          <w:rtl/>
        </w:rPr>
        <w:t xml:space="preserve">12 </w:t>
      </w:r>
      <w:proofErr w:type="spellStart"/>
      <w:r>
        <w:rPr>
          <w:rFonts w:ascii="David" w:hAnsi="David" w:hint="cs"/>
          <w:b/>
          <w:bCs/>
          <w:rtl/>
        </w:rPr>
        <w:t>נק</w:t>
      </w:r>
      <w:proofErr w:type="spellEnd"/>
      <w:r>
        <w:rPr>
          <w:rFonts w:ascii="David" w:hAnsi="David" w:hint="cs"/>
          <w:b/>
          <w:bCs/>
          <w:rtl/>
        </w:rPr>
        <w:t xml:space="preserve">', כך שבסה"כ הניקוד המקסימלי בקריטריון זה הינו </w:t>
      </w:r>
      <w:r w:rsidR="006016F2">
        <w:rPr>
          <w:rFonts w:ascii="David" w:hAnsi="David" w:hint="cs"/>
          <w:b/>
          <w:bCs/>
          <w:rtl/>
        </w:rPr>
        <w:t xml:space="preserve">24 </w:t>
      </w:r>
      <w:r>
        <w:rPr>
          <w:rFonts w:ascii="David" w:hAnsi="David" w:hint="cs"/>
          <w:b/>
          <w:bCs/>
          <w:rtl/>
        </w:rPr>
        <w:t>נק' איכות בהתאם לטבלת האיכות בסעיף 9.</w:t>
      </w:r>
    </w:p>
    <w:p w14:paraId="6C586C1D" w14:textId="77777777" w:rsidR="003135EA" w:rsidRPr="00137819" w:rsidRDefault="003B795E" w:rsidP="003135EA">
      <w:pPr>
        <w:ind w:left="720"/>
        <w:rPr>
          <w:rFonts w:ascii="David" w:hAnsi="David"/>
          <w:b/>
          <w:bCs/>
          <w:rtl/>
        </w:rPr>
      </w:pPr>
      <w:r>
        <w:rPr>
          <w:rFonts w:ascii="David" w:hAnsi="David"/>
        </w:rPr>
        <w:pict w14:anchorId="252C2630">
          <v:rect id="_x0000_i1026" style="width:0;height:1.5pt" o:hralign="right" o:hrstd="t" o:hr="t" fillcolor="#aca899" stroked="f"/>
        </w:pict>
      </w:r>
    </w:p>
    <w:p w14:paraId="17388874" w14:textId="77777777" w:rsidR="003135EA" w:rsidRPr="00137819" w:rsidRDefault="003135EA" w:rsidP="003135EA">
      <w:pPr>
        <w:tabs>
          <w:tab w:val="left" w:pos="1076"/>
        </w:tabs>
        <w:rPr>
          <w:rFonts w:ascii="David" w:hAnsi="David"/>
          <w:b/>
          <w:bCs/>
          <w:rtl/>
        </w:rPr>
      </w:pPr>
      <w:r w:rsidRPr="00137819">
        <w:rPr>
          <w:rFonts w:ascii="David" w:hAnsi="David"/>
          <w:b/>
          <w:bCs/>
          <w:rtl/>
        </w:rPr>
        <w:t>שם וחתימת נציג העירייה המבצע את התשאול, המאשר כי התשובות הרשומות לעיל, הינם כפי שנמסרו לו טלפונית ע"י נציגי לקוחות המציע:</w:t>
      </w:r>
    </w:p>
    <w:p w14:paraId="6ED77D9D" w14:textId="77777777" w:rsidR="003135EA" w:rsidRPr="00137819" w:rsidRDefault="003135EA" w:rsidP="003135EA">
      <w:pPr>
        <w:tabs>
          <w:tab w:val="left" w:pos="1076"/>
        </w:tabs>
        <w:rPr>
          <w:rFonts w:ascii="David" w:hAnsi="David"/>
          <w:b/>
          <w:bCs/>
          <w:rtl/>
        </w:rPr>
      </w:pPr>
    </w:p>
    <w:p w14:paraId="5BFAE812" w14:textId="77777777" w:rsidR="003135EA" w:rsidRPr="00137819" w:rsidRDefault="003135EA" w:rsidP="003135EA">
      <w:pPr>
        <w:tabs>
          <w:tab w:val="left" w:pos="1076"/>
        </w:tabs>
        <w:rPr>
          <w:rFonts w:ascii="David" w:hAnsi="David"/>
          <w:rtl/>
        </w:rPr>
      </w:pPr>
    </w:p>
    <w:p w14:paraId="43A5D414" w14:textId="0F43E1A5" w:rsidR="003135EA" w:rsidRPr="00137819" w:rsidRDefault="003135EA" w:rsidP="000B73CA">
      <w:pPr>
        <w:tabs>
          <w:tab w:val="left" w:pos="1076"/>
        </w:tabs>
        <w:spacing w:line="480" w:lineRule="auto"/>
        <w:rPr>
          <w:rFonts w:ascii="David" w:hAnsi="David"/>
          <w:b/>
          <w:bCs/>
          <w:rtl/>
        </w:rPr>
      </w:pPr>
      <w:r w:rsidRPr="00137819">
        <w:rPr>
          <w:rFonts w:ascii="David" w:hAnsi="David"/>
          <w:b/>
          <w:bCs/>
          <w:rtl/>
        </w:rPr>
        <w:t xml:space="preserve">תאריך : </w:t>
      </w:r>
      <w:r w:rsidR="000B73CA">
        <w:rPr>
          <w:rFonts w:ascii="David" w:hAnsi="David"/>
          <w:b/>
          <w:bCs/>
          <w:rtl/>
        </w:rPr>
        <w:tab/>
      </w:r>
      <w:r w:rsidRPr="00137819">
        <w:rPr>
          <w:rFonts w:ascii="David" w:hAnsi="David"/>
          <w:b/>
          <w:bCs/>
          <w:rtl/>
        </w:rPr>
        <w:t>_____________</w:t>
      </w:r>
      <w:r w:rsidRPr="00137819">
        <w:rPr>
          <w:rFonts w:ascii="David" w:hAnsi="David"/>
          <w:b/>
          <w:bCs/>
          <w:rtl/>
        </w:rPr>
        <w:tab/>
      </w:r>
    </w:p>
    <w:p w14:paraId="0E38B656" w14:textId="52D51D58" w:rsidR="000B73CA" w:rsidRDefault="003135EA" w:rsidP="000B73CA">
      <w:pPr>
        <w:tabs>
          <w:tab w:val="left" w:pos="1076"/>
        </w:tabs>
        <w:spacing w:line="480" w:lineRule="auto"/>
        <w:rPr>
          <w:rFonts w:ascii="David" w:hAnsi="David"/>
          <w:b/>
          <w:bCs/>
          <w:rtl/>
        </w:rPr>
      </w:pPr>
      <w:r w:rsidRPr="00137819">
        <w:rPr>
          <w:rFonts w:ascii="David" w:hAnsi="David"/>
          <w:b/>
          <w:bCs/>
          <w:rtl/>
        </w:rPr>
        <w:t>שם</w:t>
      </w:r>
      <w:r w:rsidR="000B73CA">
        <w:rPr>
          <w:rFonts w:ascii="David" w:hAnsi="David" w:hint="cs"/>
          <w:b/>
          <w:bCs/>
          <w:rtl/>
        </w:rPr>
        <w:t xml:space="preserve">: </w:t>
      </w:r>
      <w:r w:rsidR="000B73CA">
        <w:rPr>
          <w:rFonts w:ascii="David" w:hAnsi="David" w:hint="cs"/>
          <w:b/>
          <w:bCs/>
          <w:rtl/>
        </w:rPr>
        <w:tab/>
      </w:r>
      <w:r w:rsidR="000B73CA" w:rsidRPr="00137819">
        <w:rPr>
          <w:rFonts w:ascii="David" w:hAnsi="David"/>
          <w:b/>
          <w:bCs/>
          <w:rtl/>
        </w:rPr>
        <w:t>_____________</w:t>
      </w:r>
    </w:p>
    <w:p w14:paraId="4BC5DF6D" w14:textId="2EC46FC5" w:rsidR="003135EA" w:rsidRPr="00137819" w:rsidRDefault="000B73CA" w:rsidP="000B73CA">
      <w:pPr>
        <w:tabs>
          <w:tab w:val="left" w:pos="1076"/>
        </w:tabs>
        <w:spacing w:line="480" w:lineRule="auto"/>
        <w:rPr>
          <w:rFonts w:ascii="David" w:hAnsi="David"/>
          <w:b/>
          <w:bCs/>
          <w:rtl/>
        </w:rPr>
      </w:pPr>
      <w:r>
        <w:rPr>
          <w:rFonts w:ascii="David" w:hAnsi="David" w:hint="cs"/>
          <w:b/>
          <w:bCs/>
          <w:rtl/>
        </w:rPr>
        <w:t xml:space="preserve">חתימה: </w:t>
      </w:r>
      <w:r w:rsidR="003135EA" w:rsidRPr="00137819">
        <w:rPr>
          <w:rFonts w:ascii="David" w:hAnsi="David"/>
          <w:b/>
          <w:bCs/>
          <w:rtl/>
        </w:rPr>
        <w:tab/>
      </w:r>
      <w:r w:rsidRPr="00137819">
        <w:rPr>
          <w:rFonts w:ascii="David" w:hAnsi="David"/>
          <w:b/>
          <w:bCs/>
          <w:rtl/>
        </w:rPr>
        <w:t>_____________</w:t>
      </w:r>
      <w:r w:rsidR="003135EA" w:rsidRPr="00137819">
        <w:rPr>
          <w:rFonts w:ascii="David" w:hAnsi="David"/>
          <w:b/>
          <w:bCs/>
          <w:rtl/>
        </w:rPr>
        <w:tab/>
        <w:t xml:space="preserve">  </w:t>
      </w:r>
      <w:r w:rsidR="003135EA" w:rsidRPr="00137819">
        <w:rPr>
          <w:rFonts w:ascii="David" w:hAnsi="David"/>
          <w:b/>
          <w:bCs/>
          <w:rtl/>
        </w:rPr>
        <w:tab/>
        <w:t xml:space="preserve">       </w:t>
      </w:r>
    </w:p>
    <w:p w14:paraId="0119427A" w14:textId="77777777" w:rsidR="003135EA" w:rsidRDefault="003135EA" w:rsidP="000B73CA">
      <w:pPr>
        <w:bidi w:val="0"/>
        <w:spacing w:line="480" w:lineRule="auto"/>
        <w:rPr>
          <w:rFonts w:ascii="David" w:hAnsi="David"/>
          <w:b/>
          <w:bCs/>
        </w:rPr>
      </w:pPr>
      <w:r>
        <w:rPr>
          <w:rFonts w:ascii="David" w:hAnsi="David"/>
          <w:b/>
          <w:bCs/>
          <w:rtl/>
        </w:rPr>
        <w:br w:type="page"/>
      </w:r>
    </w:p>
    <w:p w14:paraId="4117E8AF" w14:textId="77777777" w:rsidR="00FF5E48" w:rsidRDefault="00FF5E48" w:rsidP="00137819">
      <w:pPr>
        <w:tabs>
          <w:tab w:val="left" w:pos="1437"/>
          <w:tab w:val="left" w:pos="1617"/>
        </w:tabs>
        <w:rPr>
          <w:rFonts w:ascii="David" w:hAnsi="David"/>
          <w:b/>
          <w:bCs/>
          <w:rtl/>
        </w:rPr>
      </w:pPr>
    </w:p>
    <w:p w14:paraId="4D465B6A" w14:textId="77777777" w:rsidR="00FF5E48" w:rsidRDefault="00FF5E48" w:rsidP="00137819">
      <w:pPr>
        <w:tabs>
          <w:tab w:val="left" w:pos="1437"/>
          <w:tab w:val="left" w:pos="1617"/>
        </w:tabs>
        <w:rPr>
          <w:rFonts w:ascii="David" w:hAnsi="David"/>
          <w:b/>
          <w:bCs/>
          <w:rtl/>
        </w:rPr>
      </w:pPr>
    </w:p>
    <w:p w14:paraId="1F2DCEA5" w14:textId="77777777" w:rsidR="005D3C81" w:rsidRPr="00137819" w:rsidRDefault="005D3C81" w:rsidP="00137819">
      <w:pPr>
        <w:pBdr>
          <w:top w:val="single" w:sz="4" w:space="1" w:color="auto"/>
          <w:bottom w:val="single" w:sz="4" w:space="1" w:color="auto"/>
        </w:pBdr>
        <w:rPr>
          <w:rFonts w:ascii="David" w:hAnsi="David"/>
          <w:b/>
          <w:bCs/>
          <w:rtl/>
        </w:rPr>
      </w:pPr>
      <w:r w:rsidRPr="00137819">
        <w:rPr>
          <w:rFonts w:ascii="David" w:hAnsi="David"/>
          <w:b/>
          <w:bCs/>
          <w:rtl/>
        </w:rPr>
        <w:t>מסמך ג'</w:t>
      </w:r>
    </w:p>
    <w:p w14:paraId="3B5D6150" w14:textId="77777777" w:rsidR="005D3C81" w:rsidRPr="00137819" w:rsidRDefault="005E3845" w:rsidP="00137819">
      <w:pPr>
        <w:pBdr>
          <w:top w:val="single" w:sz="4" w:space="1" w:color="auto"/>
          <w:bottom w:val="single" w:sz="4" w:space="1" w:color="auto"/>
        </w:pBdr>
        <w:rPr>
          <w:rFonts w:ascii="David" w:hAnsi="David"/>
          <w:b/>
          <w:bCs/>
          <w:rtl/>
        </w:rPr>
      </w:pPr>
      <w:r w:rsidRPr="00137819">
        <w:rPr>
          <w:rFonts w:ascii="David" w:hAnsi="David"/>
          <w:b/>
          <w:bCs/>
          <w:rtl/>
        </w:rPr>
        <w:t>הצהרה ו</w:t>
      </w:r>
      <w:r w:rsidR="005D3C81" w:rsidRPr="00137819">
        <w:rPr>
          <w:rFonts w:ascii="David" w:hAnsi="David"/>
          <w:b/>
          <w:bCs/>
          <w:rtl/>
        </w:rPr>
        <w:t>הצעת המשתתף</w:t>
      </w:r>
    </w:p>
    <w:p w14:paraId="086B1DF2" w14:textId="77777777" w:rsidR="000B0FCE" w:rsidRPr="00137819" w:rsidRDefault="000B0FCE" w:rsidP="00137819">
      <w:pPr>
        <w:widowControl w:val="0"/>
        <w:rPr>
          <w:rFonts w:ascii="David" w:hAnsi="David"/>
          <w:rtl/>
        </w:rPr>
      </w:pPr>
    </w:p>
    <w:p w14:paraId="10688543" w14:textId="77777777" w:rsidR="005D3C81" w:rsidRPr="00137819" w:rsidRDefault="005D3C81" w:rsidP="00137819">
      <w:pPr>
        <w:widowControl w:val="0"/>
        <w:rPr>
          <w:rFonts w:ascii="David" w:hAnsi="David"/>
          <w:rtl/>
        </w:rPr>
      </w:pPr>
      <w:r w:rsidRPr="00137819">
        <w:rPr>
          <w:rFonts w:ascii="David" w:hAnsi="David"/>
          <w:rtl/>
        </w:rPr>
        <w:t>לכבוד</w:t>
      </w:r>
    </w:p>
    <w:p w14:paraId="14CD2599" w14:textId="77777777" w:rsidR="000B0FCE" w:rsidRDefault="002911EE" w:rsidP="00A410C0">
      <w:pPr>
        <w:pStyle w:val="11"/>
        <w:keepNext w:val="0"/>
        <w:widowControl w:val="0"/>
        <w:jc w:val="left"/>
        <w:rPr>
          <w:rFonts w:ascii="David" w:hAnsi="David" w:cs="David"/>
          <w:sz w:val="24"/>
          <w:szCs w:val="24"/>
          <w:u w:val="single"/>
          <w:rtl/>
        </w:rPr>
      </w:pPr>
      <w:r w:rsidRPr="00137819">
        <w:rPr>
          <w:rFonts w:ascii="David" w:hAnsi="David" w:cs="David"/>
          <w:sz w:val="24"/>
          <w:szCs w:val="24"/>
          <w:u w:val="single"/>
          <w:rtl/>
        </w:rPr>
        <w:t xml:space="preserve">עיריית </w:t>
      </w:r>
      <w:r w:rsidR="00A410C0">
        <w:rPr>
          <w:rFonts w:ascii="David" w:hAnsi="David" w:cs="David"/>
          <w:sz w:val="24"/>
          <w:szCs w:val="24"/>
          <w:u w:val="single"/>
          <w:rtl/>
        </w:rPr>
        <w:t>–</w:t>
      </w:r>
      <w:r w:rsidRPr="00137819">
        <w:rPr>
          <w:rFonts w:ascii="David" w:hAnsi="David" w:cs="David"/>
          <w:sz w:val="24"/>
          <w:szCs w:val="24"/>
          <w:u w:val="single"/>
          <w:rtl/>
        </w:rPr>
        <w:t xml:space="preserve"> ים</w:t>
      </w:r>
    </w:p>
    <w:p w14:paraId="1D281249" w14:textId="77777777" w:rsidR="00A410C0" w:rsidRPr="00A410C0" w:rsidRDefault="00A410C0" w:rsidP="00A410C0">
      <w:pPr>
        <w:rPr>
          <w:rtl/>
        </w:rPr>
      </w:pPr>
    </w:p>
    <w:p w14:paraId="25523ABC" w14:textId="77777777" w:rsidR="005D3C81" w:rsidRDefault="005D3C81" w:rsidP="00137819">
      <w:pPr>
        <w:widowControl w:val="0"/>
        <w:rPr>
          <w:rFonts w:ascii="David" w:hAnsi="David"/>
          <w:rtl/>
        </w:rPr>
      </w:pPr>
      <w:proofErr w:type="spellStart"/>
      <w:r w:rsidRPr="00137819">
        <w:rPr>
          <w:rFonts w:ascii="David" w:hAnsi="David"/>
          <w:rtl/>
        </w:rPr>
        <w:t>א.ג.נ</w:t>
      </w:r>
      <w:proofErr w:type="spellEnd"/>
      <w:r w:rsidRPr="00137819">
        <w:rPr>
          <w:rFonts w:ascii="David" w:hAnsi="David"/>
          <w:rtl/>
        </w:rPr>
        <w:t>.,</w:t>
      </w:r>
    </w:p>
    <w:p w14:paraId="5EA40B52" w14:textId="77777777" w:rsidR="000B0FCE" w:rsidRPr="00137819" w:rsidRDefault="000B0FCE" w:rsidP="00137819">
      <w:pPr>
        <w:pStyle w:val="afc"/>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p>
    <w:p w14:paraId="56533E80" w14:textId="77777777" w:rsidR="005D4F3B" w:rsidRPr="00137819" w:rsidRDefault="005D3C81" w:rsidP="00137819">
      <w:pPr>
        <w:pStyle w:val="afc"/>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sz w:val="24"/>
          <w:szCs w:val="24"/>
          <w:u w:val="none"/>
          <w:rtl/>
        </w:rPr>
      </w:pPr>
      <w:r w:rsidRPr="00137819">
        <w:rPr>
          <w:rFonts w:ascii="David" w:hAnsi="David" w:cs="David"/>
          <w:sz w:val="24"/>
          <w:szCs w:val="24"/>
          <w:u w:val="none"/>
          <w:rtl/>
        </w:rPr>
        <w:t>הנדון: הצעת המחיר</w:t>
      </w:r>
      <w:r w:rsidR="00363A31" w:rsidRPr="00137819">
        <w:rPr>
          <w:rFonts w:ascii="David" w:hAnsi="David" w:cs="David"/>
          <w:sz w:val="24"/>
          <w:szCs w:val="24"/>
          <w:u w:val="none"/>
          <w:rtl/>
        </w:rPr>
        <w:t xml:space="preserve"> והצהרת המשתתף</w:t>
      </w:r>
    </w:p>
    <w:p w14:paraId="52919C0D" w14:textId="02EB6D16" w:rsidR="005D3C81" w:rsidRPr="00137819" w:rsidRDefault="005D4F3B" w:rsidP="006E5940">
      <w:pPr>
        <w:pStyle w:val="afc"/>
        <w:widowControl w:val="0"/>
        <w:tabs>
          <w:tab w:val="left" w:pos="566"/>
          <w:tab w:val="left" w:pos="1106"/>
          <w:tab w:val="left" w:pos="1646"/>
          <w:tab w:val="left" w:pos="2186"/>
          <w:tab w:val="left" w:pos="2906"/>
          <w:tab w:val="left" w:pos="3446"/>
          <w:tab w:val="left" w:pos="3986"/>
          <w:tab w:val="left" w:pos="4526"/>
          <w:tab w:val="left" w:pos="5066"/>
          <w:tab w:val="left" w:pos="5606"/>
        </w:tabs>
        <w:jc w:val="left"/>
        <w:rPr>
          <w:rFonts w:ascii="David" w:hAnsi="David" w:cs="David"/>
          <w:noProof/>
          <w:sz w:val="24"/>
          <w:szCs w:val="24"/>
          <w:rtl/>
        </w:rPr>
      </w:pPr>
      <w:r w:rsidRPr="00137819">
        <w:rPr>
          <w:rFonts w:ascii="David" w:hAnsi="David" w:cs="David"/>
          <w:sz w:val="24"/>
          <w:szCs w:val="24"/>
          <w:rtl/>
        </w:rPr>
        <w:t>ל</w:t>
      </w:r>
      <w:r w:rsidR="005D3C81" w:rsidRPr="00137819">
        <w:rPr>
          <w:rFonts w:ascii="David" w:hAnsi="David" w:cs="David"/>
          <w:sz w:val="24"/>
          <w:szCs w:val="24"/>
          <w:rtl/>
        </w:rPr>
        <w:t xml:space="preserve">מכרז פומבי מס' </w:t>
      </w:r>
      <w:r w:rsidR="00BA1F4B">
        <w:rPr>
          <w:rFonts w:ascii="David" w:hAnsi="David" w:cs="David" w:hint="cs"/>
          <w:bCs w:val="0"/>
          <w:spacing w:val="8"/>
          <w:sz w:val="24"/>
          <w:szCs w:val="24"/>
          <w:rtl/>
          <w14:shadow w14:blurRad="50800" w14:dist="38100" w14:dir="2700000" w14:sx="100000" w14:sy="100000" w14:kx="0" w14:ky="0" w14:algn="tl">
            <w14:srgbClr w14:val="000000">
              <w14:alpha w14:val="60000"/>
            </w14:srgbClr>
          </w14:shadow>
        </w:rPr>
        <w:t>31/21</w:t>
      </w:r>
      <w:r w:rsidR="00BA1F4B">
        <w:rPr>
          <w:rFonts w:ascii="David" w:hAnsi="David" w:cs="David" w:hint="cs"/>
          <w:sz w:val="24"/>
          <w:szCs w:val="24"/>
          <w:rtl/>
        </w:rPr>
        <w:t xml:space="preserve"> </w:t>
      </w:r>
      <w:r w:rsidR="004107DE" w:rsidRPr="00137819">
        <w:rPr>
          <w:rFonts w:ascii="David" w:hAnsi="David" w:cs="David"/>
          <w:sz w:val="24"/>
          <w:szCs w:val="24"/>
          <w:rtl/>
        </w:rPr>
        <w:t xml:space="preserve">לקבלת שירותי </w:t>
      </w:r>
      <w:r w:rsidR="006E5940">
        <w:rPr>
          <w:rFonts w:ascii="David" w:hAnsi="David" w:cs="David" w:hint="cs"/>
          <w:sz w:val="24"/>
          <w:szCs w:val="24"/>
          <w:rtl/>
        </w:rPr>
        <w:t>גינון במוסדות חינוך</w:t>
      </w:r>
      <w:r w:rsidR="004A64CE">
        <w:rPr>
          <w:rFonts w:ascii="David" w:hAnsi="David" w:cs="David" w:hint="cs"/>
          <w:sz w:val="24"/>
          <w:szCs w:val="24"/>
          <w:rtl/>
        </w:rPr>
        <w:t xml:space="preserve"> </w:t>
      </w:r>
      <w:r w:rsidR="00553BE9" w:rsidRPr="00553BE9">
        <w:rPr>
          <w:rFonts w:ascii="David" w:hAnsi="David" w:cs="David"/>
          <w:sz w:val="24"/>
          <w:szCs w:val="24"/>
          <w:rtl/>
        </w:rPr>
        <w:t>בעירייה</w:t>
      </w:r>
    </w:p>
    <w:p w14:paraId="371C799D" w14:textId="77777777" w:rsidR="00B3274C" w:rsidRPr="00137819" w:rsidRDefault="00B3274C" w:rsidP="00137819">
      <w:pPr>
        <w:pStyle w:val="afc"/>
        <w:widowControl w:val="0"/>
        <w:tabs>
          <w:tab w:val="left" w:pos="566"/>
          <w:tab w:val="left" w:pos="1106"/>
          <w:tab w:val="left" w:pos="1646"/>
          <w:tab w:val="left" w:pos="2186"/>
          <w:tab w:val="left" w:pos="2906"/>
          <w:tab w:val="left" w:pos="3446"/>
          <w:tab w:val="left" w:pos="3986"/>
          <w:tab w:val="left" w:pos="4526"/>
          <w:tab w:val="left" w:pos="5066"/>
          <w:tab w:val="left" w:pos="5606"/>
        </w:tabs>
        <w:spacing w:line="360" w:lineRule="auto"/>
        <w:jc w:val="left"/>
        <w:rPr>
          <w:rFonts w:ascii="David" w:hAnsi="David" w:cs="David"/>
          <w:b w:val="0"/>
          <w:bCs w:val="0"/>
          <w:sz w:val="24"/>
          <w:szCs w:val="24"/>
          <w:u w:val="none"/>
          <w:rtl/>
        </w:rPr>
      </w:pPr>
    </w:p>
    <w:p w14:paraId="5A723C2C" w14:textId="4971E1C2" w:rsidR="00476693" w:rsidRPr="00137819" w:rsidRDefault="005D3C81" w:rsidP="005005DE">
      <w:pPr>
        <w:pStyle w:val="afc"/>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110"/>
        <w:jc w:val="left"/>
        <w:rPr>
          <w:rFonts w:ascii="David" w:hAnsi="David" w:cs="David"/>
          <w:b w:val="0"/>
          <w:bCs w:val="0"/>
          <w:sz w:val="24"/>
          <w:szCs w:val="24"/>
          <w:u w:val="none"/>
        </w:rPr>
      </w:pPr>
      <w:r w:rsidRPr="00137819">
        <w:rPr>
          <w:rFonts w:ascii="David" w:hAnsi="David" w:cs="David"/>
          <w:b w:val="0"/>
          <w:bCs w:val="0"/>
          <w:sz w:val="24"/>
          <w:szCs w:val="24"/>
          <w:u w:val="none"/>
          <w:rtl/>
        </w:rPr>
        <w:t>לאחר שעיינ</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ובדק</w:t>
      </w:r>
      <w:r w:rsidR="00007AAB" w:rsidRPr="00137819">
        <w:rPr>
          <w:rFonts w:ascii="David" w:hAnsi="David" w:cs="David"/>
          <w:b w:val="0"/>
          <w:bCs w:val="0"/>
          <w:sz w:val="24"/>
          <w:szCs w:val="24"/>
          <w:u w:val="none"/>
          <w:rtl/>
        </w:rPr>
        <w:t>תי</w:t>
      </w:r>
      <w:r w:rsidRPr="00137819">
        <w:rPr>
          <w:rFonts w:ascii="David" w:hAnsi="David" w:cs="David"/>
          <w:b w:val="0"/>
          <w:bCs w:val="0"/>
          <w:sz w:val="24"/>
          <w:szCs w:val="24"/>
          <w:u w:val="none"/>
          <w:rtl/>
        </w:rPr>
        <w:t xml:space="preserve"> את מסמכי מכרז פומבי מס' </w:t>
      </w:r>
      <w:r w:rsidR="00BA1F4B">
        <w:rPr>
          <w:rFonts w:ascii="David" w:hAnsi="David" w:cs="David" w:hint="cs"/>
          <w:bCs w:val="0"/>
          <w:spacing w:val="8"/>
          <w:sz w:val="24"/>
          <w:szCs w:val="24"/>
          <w:rtl/>
          <w14:shadow w14:blurRad="50800" w14:dist="38100" w14:dir="2700000" w14:sx="100000" w14:sy="100000" w14:kx="0" w14:ky="0" w14:algn="tl">
            <w14:srgbClr w14:val="000000">
              <w14:alpha w14:val="60000"/>
            </w14:srgbClr>
          </w14:shadow>
        </w:rPr>
        <w:t>31/21</w:t>
      </w:r>
      <w:r w:rsidR="00BA1F4B">
        <w:rPr>
          <w:rFonts w:ascii="David" w:hAnsi="David" w:cs="David" w:hint="cs"/>
          <w:b w:val="0"/>
          <w:bCs w:val="0"/>
          <w:sz w:val="24"/>
          <w:szCs w:val="24"/>
          <w:u w:val="none"/>
          <w:rtl/>
        </w:rPr>
        <w:t xml:space="preserve"> </w:t>
      </w:r>
      <w:r w:rsidR="00B3274C" w:rsidRPr="00137819">
        <w:rPr>
          <w:rFonts w:ascii="David" w:hAnsi="David" w:cs="David"/>
          <w:b w:val="0"/>
          <w:bCs w:val="0"/>
          <w:sz w:val="24"/>
          <w:szCs w:val="24"/>
          <w:u w:val="none"/>
          <w:rtl/>
        </w:rPr>
        <w:t xml:space="preserve"> </w:t>
      </w:r>
      <w:r w:rsidRPr="00137819">
        <w:rPr>
          <w:rFonts w:ascii="David" w:hAnsi="David" w:cs="David"/>
          <w:b w:val="0"/>
          <w:bCs w:val="0"/>
          <w:sz w:val="24"/>
          <w:szCs w:val="24"/>
          <w:u w:val="none"/>
          <w:rtl/>
        </w:rPr>
        <w:t>על כל תנאיו</w:t>
      </w:r>
      <w:r w:rsidR="00007AAB" w:rsidRPr="00137819">
        <w:rPr>
          <w:rFonts w:ascii="David" w:hAnsi="David" w:cs="David"/>
          <w:b w:val="0"/>
          <w:bCs w:val="0"/>
          <w:sz w:val="24"/>
          <w:szCs w:val="24"/>
          <w:u w:val="none"/>
          <w:rtl/>
        </w:rPr>
        <w:t xml:space="preserve"> ונספחיו ולאחר שבדקתי</w:t>
      </w:r>
      <w:r w:rsidRPr="00137819">
        <w:rPr>
          <w:rFonts w:ascii="David" w:hAnsi="David" w:cs="David"/>
          <w:b w:val="0"/>
          <w:bCs w:val="0"/>
          <w:sz w:val="24"/>
          <w:szCs w:val="24"/>
          <w:u w:val="none"/>
          <w:rtl/>
        </w:rPr>
        <w:t xml:space="preserve"> את העבודות הנדרשות</w:t>
      </w:r>
      <w:r w:rsidR="00B3274C" w:rsidRPr="00137819">
        <w:rPr>
          <w:rFonts w:ascii="David" w:hAnsi="David" w:cs="David"/>
          <w:b w:val="0"/>
          <w:bCs w:val="0"/>
          <w:sz w:val="24"/>
          <w:szCs w:val="24"/>
          <w:u w:val="none"/>
          <w:rtl/>
        </w:rPr>
        <w:t xml:space="preserve"> ואת </w:t>
      </w:r>
      <w:r w:rsidR="00206A72" w:rsidRPr="00137819">
        <w:rPr>
          <w:rFonts w:ascii="David" w:hAnsi="David" w:cs="David"/>
          <w:b w:val="0"/>
          <w:bCs w:val="0"/>
          <w:sz w:val="24"/>
          <w:szCs w:val="24"/>
          <w:u w:val="none"/>
          <w:rtl/>
        </w:rPr>
        <w:t>ה</w:t>
      </w:r>
      <w:r w:rsidR="00B3274C" w:rsidRPr="00137819">
        <w:rPr>
          <w:rFonts w:ascii="David" w:hAnsi="David" w:cs="David"/>
          <w:b w:val="0"/>
          <w:bCs w:val="0"/>
          <w:sz w:val="24"/>
          <w:szCs w:val="24"/>
          <w:u w:val="none"/>
          <w:rtl/>
        </w:rPr>
        <w:t>תנאי</w:t>
      </w:r>
      <w:r w:rsidR="00206A72" w:rsidRPr="00137819">
        <w:rPr>
          <w:rFonts w:ascii="David" w:hAnsi="David" w:cs="David"/>
          <w:b w:val="0"/>
          <w:bCs w:val="0"/>
          <w:sz w:val="24"/>
          <w:szCs w:val="24"/>
          <w:u w:val="none"/>
          <w:rtl/>
        </w:rPr>
        <w:t>ם להשתתפות במכרז ולהתקשרות עם העירייה</w:t>
      </w:r>
      <w:r w:rsidRPr="00137819">
        <w:rPr>
          <w:rFonts w:ascii="David" w:hAnsi="David" w:cs="David"/>
          <w:b w:val="0"/>
          <w:bCs w:val="0"/>
          <w:sz w:val="24"/>
          <w:szCs w:val="24"/>
          <w:u w:val="none"/>
          <w:rtl/>
        </w:rPr>
        <w:t>, הננ</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מציע לספק </w:t>
      </w:r>
      <w:r w:rsidR="00DB6880" w:rsidRPr="00137819">
        <w:rPr>
          <w:rFonts w:ascii="David" w:hAnsi="David" w:cs="David"/>
          <w:b w:val="0"/>
          <w:bCs w:val="0"/>
          <w:sz w:val="24"/>
          <w:szCs w:val="24"/>
          <w:u w:val="none"/>
          <w:rtl/>
        </w:rPr>
        <w:t>ל</w:t>
      </w:r>
      <w:r w:rsidR="002911EE" w:rsidRPr="00137819">
        <w:rPr>
          <w:rFonts w:ascii="David" w:hAnsi="David" w:cs="David"/>
          <w:b w:val="0"/>
          <w:bCs w:val="0"/>
          <w:sz w:val="24"/>
          <w:szCs w:val="24"/>
          <w:u w:val="none"/>
          <w:rtl/>
        </w:rPr>
        <w:t xml:space="preserve">עיריית </w:t>
      </w:r>
      <w:r w:rsidR="005005DE">
        <w:rPr>
          <w:rFonts w:ascii="David" w:hAnsi="David" w:cs="David" w:hint="cs"/>
          <w:b w:val="0"/>
          <w:bCs w:val="0"/>
          <w:sz w:val="24"/>
          <w:szCs w:val="24"/>
          <w:u w:val="none"/>
          <w:rtl/>
        </w:rPr>
        <w:t>בת</w:t>
      </w:r>
      <w:r w:rsidR="002911EE" w:rsidRPr="00137819">
        <w:rPr>
          <w:rFonts w:ascii="David" w:hAnsi="David" w:cs="David"/>
          <w:b w:val="0"/>
          <w:bCs w:val="0"/>
          <w:sz w:val="24"/>
          <w:szCs w:val="24"/>
          <w:u w:val="none"/>
          <w:rtl/>
        </w:rPr>
        <w:t xml:space="preserve">- ים </w:t>
      </w:r>
      <w:r w:rsidRPr="00137819">
        <w:rPr>
          <w:rFonts w:ascii="David" w:hAnsi="David" w:cs="David"/>
          <w:b w:val="0"/>
          <w:bCs w:val="0"/>
          <w:sz w:val="24"/>
          <w:szCs w:val="24"/>
          <w:u w:val="none"/>
          <w:rtl/>
        </w:rPr>
        <w:t xml:space="preserve">את השירותים </w:t>
      </w:r>
      <w:r w:rsidR="00FB6C35" w:rsidRPr="00137819">
        <w:rPr>
          <w:rFonts w:ascii="David" w:hAnsi="David" w:cs="David"/>
          <w:b w:val="0"/>
          <w:bCs w:val="0"/>
          <w:sz w:val="24"/>
          <w:szCs w:val="24"/>
          <w:u w:val="none"/>
          <w:rtl/>
        </w:rPr>
        <w:t>המפורטים</w:t>
      </w:r>
      <w:r w:rsidRPr="00137819">
        <w:rPr>
          <w:rFonts w:ascii="David" w:hAnsi="David" w:cs="David"/>
          <w:b w:val="0"/>
          <w:bCs w:val="0"/>
          <w:sz w:val="24"/>
          <w:szCs w:val="24"/>
          <w:u w:val="none"/>
          <w:rtl/>
        </w:rPr>
        <w:t xml:space="preserve"> במסמכי המכרז </w:t>
      </w:r>
      <w:r w:rsidR="002162D2" w:rsidRPr="00137819">
        <w:rPr>
          <w:rFonts w:ascii="David" w:hAnsi="David" w:cs="David"/>
          <w:b w:val="0"/>
          <w:bCs w:val="0"/>
          <w:sz w:val="24"/>
          <w:szCs w:val="24"/>
          <w:u w:val="none"/>
          <w:rtl/>
        </w:rPr>
        <w:t xml:space="preserve">והחוזה </w:t>
      </w:r>
      <w:r w:rsidRPr="00137819">
        <w:rPr>
          <w:rFonts w:ascii="David" w:hAnsi="David" w:cs="David"/>
          <w:b w:val="0"/>
          <w:bCs w:val="0"/>
          <w:sz w:val="24"/>
          <w:szCs w:val="24"/>
          <w:u w:val="none"/>
          <w:rtl/>
        </w:rPr>
        <w:t>במלוא</w:t>
      </w:r>
      <w:r w:rsidR="0098351F" w:rsidRPr="00137819">
        <w:rPr>
          <w:rFonts w:ascii="David" w:hAnsi="David" w:cs="David"/>
          <w:b w:val="0"/>
          <w:bCs w:val="0"/>
          <w:sz w:val="24"/>
          <w:szCs w:val="24"/>
          <w:u w:val="none"/>
          <w:rtl/>
        </w:rPr>
        <w:t>ם</w:t>
      </w:r>
      <w:r w:rsidR="005005DE">
        <w:rPr>
          <w:rFonts w:ascii="David" w:hAnsi="David" w:cs="David" w:hint="cs"/>
          <w:b w:val="0"/>
          <w:bCs w:val="0"/>
          <w:sz w:val="24"/>
          <w:szCs w:val="24"/>
          <w:u w:val="none"/>
          <w:rtl/>
        </w:rPr>
        <w:t xml:space="preserve"> ולמלא את כל התחייבויותיי על פי מסמכי המכרז לרבות החוזה ונספחיו </w:t>
      </w:r>
      <w:r w:rsidR="00DB6880" w:rsidRPr="00137819">
        <w:rPr>
          <w:rFonts w:ascii="David" w:hAnsi="David" w:cs="David"/>
          <w:b w:val="0"/>
          <w:bCs w:val="0"/>
          <w:sz w:val="24"/>
          <w:szCs w:val="24"/>
          <w:u w:val="none"/>
          <w:rtl/>
        </w:rPr>
        <w:t>,</w:t>
      </w:r>
      <w:r w:rsidRPr="00137819">
        <w:rPr>
          <w:rFonts w:ascii="David" w:hAnsi="David" w:cs="David"/>
          <w:b w:val="0"/>
          <w:bCs w:val="0"/>
          <w:sz w:val="24"/>
          <w:szCs w:val="24"/>
          <w:u w:val="none"/>
          <w:rtl/>
        </w:rPr>
        <w:t xml:space="preserve"> </w:t>
      </w:r>
      <w:r w:rsidR="00FB6C35" w:rsidRPr="00137819">
        <w:rPr>
          <w:rFonts w:ascii="David" w:hAnsi="David" w:cs="David"/>
          <w:b w:val="0"/>
          <w:bCs w:val="0"/>
          <w:sz w:val="24"/>
          <w:szCs w:val="24"/>
          <w:u w:val="none"/>
          <w:rtl/>
        </w:rPr>
        <w:t>ועל פי כל דין</w:t>
      </w:r>
      <w:r w:rsidRPr="00137819">
        <w:rPr>
          <w:rFonts w:ascii="David" w:hAnsi="David" w:cs="David"/>
          <w:b w:val="0"/>
          <w:bCs w:val="0"/>
          <w:sz w:val="24"/>
          <w:szCs w:val="24"/>
          <w:u w:val="none"/>
          <w:rtl/>
        </w:rPr>
        <w:t xml:space="preserve">, </w:t>
      </w:r>
      <w:r w:rsidR="00860D94" w:rsidRPr="00137819">
        <w:rPr>
          <w:rFonts w:ascii="David" w:hAnsi="David" w:cs="David"/>
          <w:b w:val="0"/>
          <w:bCs w:val="0"/>
          <w:sz w:val="24"/>
          <w:szCs w:val="24"/>
          <w:u w:val="none"/>
          <w:rtl/>
        </w:rPr>
        <w:t>כדלקמן:</w:t>
      </w:r>
    </w:p>
    <w:p w14:paraId="6B7B5067" w14:textId="77777777" w:rsidR="00FA4680" w:rsidRDefault="00FA4680" w:rsidP="00915209">
      <w:pPr>
        <w:pStyle w:val="afc"/>
        <w:widowControl w:val="0"/>
        <w:numPr>
          <w:ilvl w:val="0"/>
          <w:numId w:val="2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sidRPr="00436611">
        <w:rPr>
          <w:rFonts w:ascii="David" w:hAnsi="David" w:cs="David"/>
          <w:sz w:val="24"/>
          <w:szCs w:val="24"/>
          <w:rtl/>
        </w:rPr>
        <w:t>ידוע לנו כי העירייה קבעה מחירי מקסימום לעבודות נשוא המכרז כדלקמן:</w:t>
      </w:r>
    </w:p>
    <w:p w14:paraId="74C87940" w14:textId="77777777" w:rsidR="00F92587" w:rsidRDefault="00F92587" w:rsidP="00915209">
      <w:pPr>
        <w:pStyle w:val="afc"/>
        <w:widowControl w:val="0"/>
        <w:numPr>
          <w:ilvl w:val="1"/>
          <w:numId w:val="2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F92587">
        <w:rPr>
          <w:rFonts w:ascii="David" w:eastAsia="David" w:hAnsi="David" w:cs="David"/>
          <w:color w:val="000000"/>
          <w:sz w:val="24"/>
          <w:szCs w:val="24"/>
          <w:rtl/>
          <w:lang w:val="he-IL"/>
        </w:rPr>
        <w:t>הקבלן</w:t>
      </w:r>
      <w:r w:rsidRPr="00F92587">
        <w:rPr>
          <w:rFonts w:ascii="David" w:eastAsia="David" w:hAnsi="David" w:cs="David"/>
          <w:color w:val="000000"/>
          <w:sz w:val="24"/>
          <w:szCs w:val="24"/>
          <w:rtl/>
        </w:rPr>
        <w:t xml:space="preserve"> מתבקש לתת אחוז הנחה ולרשום את התשלום המבוקש עבור כל מוסד. </w:t>
      </w:r>
      <w:r w:rsidR="003757DC">
        <w:rPr>
          <w:rFonts w:ascii="David" w:eastAsia="David" w:hAnsi="David" w:cs="David" w:hint="cs"/>
          <w:b w:val="0"/>
          <w:bCs w:val="0"/>
          <w:color w:val="000000"/>
          <w:sz w:val="24"/>
          <w:szCs w:val="24"/>
          <w:u w:val="none"/>
          <w:rtl/>
        </w:rPr>
        <w:t>יובהר כי הצעה בלתי סבירה בעליל עלולה לגרום לפסילתה, בכפוף לנימוקים והסברים של הקבלן.</w:t>
      </w:r>
    </w:p>
    <w:p w14:paraId="49E07393" w14:textId="77777777" w:rsidR="00F92587" w:rsidRDefault="00F92587" w:rsidP="00915209">
      <w:pPr>
        <w:pStyle w:val="afc"/>
        <w:widowControl w:val="0"/>
        <w:numPr>
          <w:ilvl w:val="1"/>
          <w:numId w:val="2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p>
    <w:tbl>
      <w:tblPr>
        <w:tblStyle w:val="affd"/>
        <w:bidiVisual/>
        <w:tblW w:w="0" w:type="auto"/>
        <w:tblInd w:w="792" w:type="dxa"/>
        <w:tblLook w:val="04A0" w:firstRow="1" w:lastRow="0" w:firstColumn="1" w:lastColumn="0" w:noHBand="0" w:noVBand="1"/>
      </w:tblPr>
      <w:tblGrid>
        <w:gridCol w:w="1726"/>
        <w:gridCol w:w="1550"/>
        <w:gridCol w:w="1833"/>
        <w:gridCol w:w="1697"/>
        <w:gridCol w:w="1462"/>
      </w:tblGrid>
      <w:tr w:rsidR="00F92587" w:rsidRPr="003F3FA5" w14:paraId="2573FC9C" w14:textId="77777777" w:rsidTr="00EC46CA">
        <w:tc>
          <w:tcPr>
            <w:tcW w:w="1726" w:type="dxa"/>
          </w:tcPr>
          <w:p w14:paraId="42BEBAD3" w14:textId="77777777" w:rsidR="00F92587" w:rsidRPr="003F3FA5" w:rsidRDefault="00F92587" w:rsidP="00EC46CA">
            <w:pPr>
              <w:keepNext/>
              <w:keepLines/>
              <w:widowControl w:val="0"/>
              <w:tabs>
                <w:tab w:val="right" w:pos="2981"/>
              </w:tabs>
              <w:spacing w:before="100" w:beforeAutospacing="1" w:after="360" w:line="360" w:lineRule="auto"/>
              <w:contextualSpacing/>
              <w:outlineLvl w:val="3"/>
              <w:rPr>
                <w:rFonts w:ascii="David" w:eastAsia="David" w:hAnsi="David"/>
                <w:color w:val="000000"/>
                <w:rtl/>
                <w:lang w:val="he-IL" w:eastAsia="he-IL"/>
              </w:rPr>
            </w:pPr>
            <w:r>
              <w:rPr>
                <w:rFonts w:ascii="David" w:eastAsia="David" w:hAnsi="David" w:hint="cs"/>
                <w:color w:val="000000"/>
                <w:rtl/>
                <w:lang w:val="he-IL" w:eastAsia="he-IL"/>
              </w:rPr>
              <w:t>תיאור השירות הנדרש</w:t>
            </w:r>
          </w:p>
        </w:tc>
        <w:tc>
          <w:tcPr>
            <w:tcW w:w="1550" w:type="dxa"/>
          </w:tcPr>
          <w:p w14:paraId="2A120420" w14:textId="77777777" w:rsidR="00F92587" w:rsidRDefault="00F92587" w:rsidP="00EC46CA">
            <w:pPr>
              <w:keepNext/>
              <w:keepLines/>
              <w:widowControl w:val="0"/>
              <w:tabs>
                <w:tab w:val="right" w:pos="2981"/>
              </w:tabs>
              <w:spacing w:before="100" w:beforeAutospacing="1" w:after="360" w:line="360" w:lineRule="auto"/>
              <w:contextualSpacing/>
              <w:outlineLvl w:val="3"/>
              <w:rPr>
                <w:rFonts w:ascii="David" w:eastAsia="David" w:hAnsi="David"/>
                <w:color w:val="000000"/>
                <w:rtl/>
                <w:lang w:val="he-IL" w:eastAsia="he-IL"/>
              </w:rPr>
            </w:pPr>
            <w:r>
              <w:rPr>
                <w:rFonts w:ascii="David" w:eastAsia="David" w:hAnsi="David" w:hint="cs"/>
                <w:color w:val="000000"/>
                <w:rtl/>
                <w:lang w:val="he-IL" w:eastAsia="he-IL"/>
              </w:rPr>
              <w:t>תדירות הטיפול</w:t>
            </w:r>
          </w:p>
        </w:tc>
        <w:tc>
          <w:tcPr>
            <w:tcW w:w="1833" w:type="dxa"/>
          </w:tcPr>
          <w:p w14:paraId="10350071" w14:textId="6EA4A1F2" w:rsidR="00F92587" w:rsidRPr="003F3FA5" w:rsidRDefault="00F92587" w:rsidP="002A7D2A">
            <w:pPr>
              <w:keepNext/>
              <w:keepLines/>
              <w:widowControl w:val="0"/>
              <w:tabs>
                <w:tab w:val="right" w:pos="2981"/>
              </w:tabs>
              <w:spacing w:before="100" w:beforeAutospacing="1" w:after="360" w:line="360" w:lineRule="auto"/>
              <w:contextualSpacing/>
              <w:outlineLvl w:val="3"/>
              <w:rPr>
                <w:rFonts w:ascii="David" w:eastAsia="David" w:hAnsi="David"/>
                <w:color w:val="000000"/>
                <w:rtl/>
                <w:lang w:val="he-IL" w:eastAsia="he-IL"/>
              </w:rPr>
            </w:pPr>
            <w:r>
              <w:rPr>
                <w:rFonts w:ascii="David" w:eastAsia="David" w:hAnsi="David" w:hint="cs"/>
                <w:color w:val="000000"/>
                <w:rtl/>
                <w:lang w:val="he-IL" w:eastAsia="he-IL"/>
              </w:rPr>
              <w:t>מחיר מקסימאלי לטיפול</w:t>
            </w:r>
            <w:r w:rsidR="00C42C13">
              <w:rPr>
                <w:rFonts w:ascii="David" w:eastAsia="David" w:hAnsi="David" w:hint="cs"/>
                <w:color w:val="000000"/>
                <w:rtl/>
                <w:lang w:val="he-IL" w:eastAsia="he-IL"/>
              </w:rPr>
              <w:t xml:space="preserve"> </w:t>
            </w:r>
            <w:r w:rsidR="002A7D2A">
              <w:rPr>
                <w:rFonts w:ascii="David" w:eastAsia="David" w:hAnsi="David" w:hint="cs"/>
                <w:color w:val="000000"/>
                <w:rtl/>
                <w:lang w:val="he-IL" w:eastAsia="he-IL"/>
              </w:rPr>
              <w:t xml:space="preserve">  (</w:t>
            </w:r>
            <w:r w:rsidR="008A6511">
              <w:rPr>
                <w:rFonts w:ascii="David" w:eastAsia="David" w:hAnsi="David" w:hint="cs"/>
                <w:color w:val="000000"/>
                <w:rtl/>
                <w:lang w:val="he-IL" w:eastAsia="he-IL"/>
              </w:rPr>
              <w:t>לא כולל מע"מ)</w:t>
            </w:r>
          </w:p>
        </w:tc>
        <w:tc>
          <w:tcPr>
            <w:tcW w:w="1697" w:type="dxa"/>
          </w:tcPr>
          <w:p w14:paraId="5C5EA719" w14:textId="77777777" w:rsidR="00F92587" w:rsidRPr="003F3FA5" w:rsidRDefault="00F92587" w:rsidP="00EC46CA">
            <w:pPr>
              <w:keepNext/>
              <w:keepLines/>
              <w:widowControl w:val="0"/>
              <w:tabs>
                <w:tab w:val="right" w:pos="2981"/>
              </w:tabs>
              <w:spacing w:before="100" w:beforeAutospacing="1" w:after="360" w:line="360" w:lineRule="auto"/>
              <w:contextualSpacing/>
              <w:outlineLvl w:val="3"/>
              <w:rPr>
                <w:rFonts w:ascii="David" w:eastAsia="David" w:hAnsi="David"/>
                <w:color w:val="000000"/>
                <w:rtl/>
                <w:lang w:val="he-IL" w:eastAsia="he-IL"/>
              </w:rPr>
            </w:pPr>
            <w:r>
              <w:rPr>
                <w:rFonts w:ascii="David" w:eastAsia="David" w:hAnsi="David" w:hint="cs"/>
                <w:color w:val="000000"/>
                <w:rtl/>
                <w:lang w:val="he-IL" w:eastAsia="he-IL"/>
              </w:rPr>
              <w:t>אחוז ההנחה המוצע</w:t>
            </w:r>
          </w:p>
        </w:tc>
        <w:tc>
          <w:tcPr>
            <w:tcW w:w="1462" w:type="dxa"/>
          </w:tcPr>
          <w:p w14:paraId="363D3ED4" w14:textId="77777777" w:rsidR="00F92587" w:rsidRDefault="00F92587" w:rsidP="00EC46CA">
            <w:pPr>
              <w:keepNext/>
              <w:keepLines/>
              <w:widowControl w:val="0"/>
              <w:tabs>
                <w:tab w:val="right" w:pos="2981"/>
              </w:tabs>
              <w:spacing w:before="100" w:beforeAutospacing="1" w:after="360" w:line="360" w:lineRule="auto"/>
              <w:contextualSpacing/>
              <w:outlineLvl w:val="3"/>
              <w:rPr>
                <w:rFonts w:ascii="David" w:eastAsia="David" w:hAnsi="David"/>
                <w:color w:val="000000"/>
                <w:rtl/>
                <w:lang w:val="he-IL" w:eastAsia="he-IL"/>
              </w:rPr>
            </w:pPr>
            <w:r>
              <w:rPr>
                <w:rFonts w:ascii="David" w:eastAsia="David" w:hAnsi="David" w:hint="cs"/>
                <w:color w:val="000000"/>
                <w:rtl/>
                <w:lang w:val="he-IL" w:eastAsia="he-IL"/>
              </w:rPr>
              <w:t>מחיר לטיפול לאחר ההנחה</w:t>
            </w:r>
          </w:p>
          <w:p w14:paraId="66A00F33" w14:textId="77777777" w:rsidR="008A6511" w:rsidRPr="003F3FA5" w:rsidRDefault="008A6511" w:rsidP="00EC46CA">
            <w:pPr>
              <w:keepNext/>
              <w:keepLines/>
              <w:widowControl w:val="0"/>
              <w:tabs>
                <w:tab w:val="right" w:pos="2981"/>
              </w:tabs>
              <w:spacing w:before="100" w:beforeAutospacing="1" w:after="360" w:line="360" w:lineRule="auto"/>
              <w:contextualSpacing/>
              <w:outlineLvl w:val="3"/>
              <w:rPr>
                <w:rFonts w:ascii="David" w:eastAsia="David" w:hAnsi="David"/>
                <w:color w:val="000000"/>
                <w:rtl/>
                <w:lang w:val="he-IL" w:eastAsia="he-IL"/>
              </w:rPr>
            </w:pPr>
            <w:r>
              <w:rPr>
                <w:rFonts w:ascii="David" w:eastAsia="David" w:hAnsi="David" w:hint="cs"/>
                <w:color w:val="000000"/>
                <w:rtl/>
                <w:lang w:val="he-IL" w:eastAsia="he-IL"/>
              </w:rPr>
              <w:t>(לא כולל מע"מ)</w:t>
            </w:r>
          </w:p>
        </w:tc>
      </w:tr>
      <w:tr w:rsidR="00F92587" w:rsidRPr="003F3FA5" w14:paraId="7792A189" w14:textId="77777777" w:rsidTr="00EC46CA">
        <w:tc>
          <w:tcPr>
            <w:tcW w:w="1726" w:type="dxa"/>
            <w:vAlign w:val="center"/>
          </w:tcPr>
          <w:p w14:paraId="6DAEA16B"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טיפול במוסד חינוכי- גן ילדים/מוסד עירייה נוסף כגון רווחה</w:t>
            </w:r>
          </w:p>
        </w:tc>
        <w:tc>
          <w:tcPr>
            <w:tcW w:w="1550" w:type="dxa"/>
            <w:vAlign w:val="center"/>
          </w:tcPr>
          <w:p w14:paraId="5F738147"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אחת לחודש</w:t>
            </w:r>
            <w:r w:rsidR="002A7D2A">
              <w:rPr>
                <w:rFonts w:ascii="David" w:eastAsia="David" w:hAnsi="David" w:hint="cs"/>
                <w:color w:val="000000"/>
                <w:rtl/>
                <w:lang w:val="he-IL" w:eastAsia="he-IL"/>
              </w:rPr>
              <w:t>יים</w:t>
            </w:r>
          </w:p>
        </w:tc>
        <w:tc>
          <w:tcPr>
            <w:tcW w:w="1833" w:type="dxa"/>
            <w:vAlign w:val="center"/>
          </w:tcPr>
          <w:p w14:paraId="6D3360EC"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340 ₪</w:t>
            </w:r>
          </w:p>
        </w:tc>
        <w:tc>
          <w:tcPr>
            <w:tcW w:w="1697" w:type="dxa"/>
            <w:vAlign w:val="center"/>
          </w:tcPr>
          <w:p w14:paraId="671A3FA8"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______</w:t>
            </w:r>
          </w:p>
        </w:tc>
        <w:tc>
          <w:tcPr>
            <w:tcW w:w="1462" w:type="dxa"/>
            <w:vAlign w:val="center"/>
          </w:tcPr>
          <w:p w14:paraId="75090F08"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______ ₪</w:t>
            </w:r>
          </w:p>
        </w:tc>
      </w:tr>
      <w:tr w:rsidR="00F92587" w:rsidRPr="003F3FA5" w14:paraId="602394BD" w14:textId="77777777" w:rsidTr="00EC46CA">
        <w:trPr>
          <w:trHeight w:val="1178"/>
        </w:trPr>
        <w:tc>
          <w:tcPr>
            <w:tcW w:w="1726" w:type="dxa"/>
            <w:vAlign w:val="center"/>
          </w:tcPr>
          <w:p w14:paraId="4F4BF9E2"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טיפול במוסד חינוכי- בית ספר</w:t>
            </w:r>
          </w:p>
        </w:tc>
        <w:tc>
          <w:tcPr>
            <w:tcW w:w="1550" w:type="dxa"/>
            <w:vAlign w:val="center"/>
          </w:tcPr>
          <w:p w14:paraId="30BE2958" w14:textId="50BFC945" w:rsidR="00F92587" w:rsidRPr="003F3FA5" w:rsidRDefault="002A7D2A" w:rsidP="002A7D2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 xml:space="preserve">אחת לחודש  </w:t>
            </w:r>
          </w:p>
        </w:tc>
        <w:tc>
          <w:tcPr>
            <w:tcW w:w="1833" w:type="dxa"/>
            <w:vAlign w:val="center"/>
          </w:tcPr>
          <w:p w14:paraId="0A44F16F"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900 ₪</w:t>
            </w:r>
          </w:p>
        </w:tc>
        <w:tc>
          <w:tcPr>
            <w:tcW w:w="1697" w:type="dxa"/>
            <w:vAlign w:val="center"/>
          </w:tcPr>
          <w:p w14:paraId="11EEE859"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______</w:t>
            </w:r>
          </w:p>
        </w:tc>
        <w:tc>
          <w:tcPr>
            <w:tcW w:w="1462" w:type="dxa"/>
            <w:vAlign w:val="center"/>
          </w:tcPr>
          <w:p w14:paraId="15545A94" w14:textId="77777777" w:rsidR="00F92587" w:rsidRPr="003F3FA5" w:rsidRDefault="00F92587" w:rsidP="00EC46CA">
            <w:pPr>
              <w:keepNext/>
              <w:keepLines/>
              <w:widowControl w:val="0"/>
              <w:tabs>
                <w:tab w:val="right" w:pos="2981"/>
              </w:tabs>
              <w:spacing w:before="100" w:beforeAutospacing="1" w:after="360" w:line="360" w:lineRule="auto"/>
              <w:contextualSpacing/>
              <w:jc w:val="center"/>
              <w:outlineLvl w:val="3"/>
              <w:rPr>
                <w:rFonts w:ascii="David" w:eastAsia="David" w:hAnsi="David"/>
                <w:color w:val="000000"/>
                <w:rtl/>
                <w:lang w:val="he-IL" w:eastAsia="he-IL"/>
              </w:rPr>
            </w:pPr>
            <w:r>
              <w:rPr>
                <w:rFonts w:ascii="David" w:eastAsia="David" w:hAnsi="David" w:hint="cs"/>
                <w:color w:val="000000"/>
                <w:rtl/>
                <w:lang w:val="he-IL" w:eastAsia="he-IL"/>
              </w:rPr>
              <w:t>______ ₪</w:t>
            </w:r>
          </w:p>
        </w:tc>
      </w:tr>
    </w:tbl>
    <w:p w14:paraId="500E009C" w14:textId="77777777" w:rsidR="00F92587" w:rsidRDefault="00F92587" w:rsidP="00F92587">
      <w:pPr>
        <w:pStyle w:val="afc"/>
        <w:widowControl w:val="0"/>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ind w:left="792"/>
        <w:jc w:val="left"/>
        <w:rPr>
          <w:rFonts w:ascii="David" w:hAnsi="David" w:cs="David"/>
          <w:b w:val="0"/>
          <w:bCs w:val="0"/>
          <w:sz w:val="24"/>
          <w:szCs w:val="24"/>
          <w:u w:val="none"/>
          <w:rtl/>
        </w:rPr>
      </w:pPr>
    </w:p>
    <w:p w14:paraId="443A345E" w14:textId="77777777" w:rsidR="003F3FA5" w:rsidRPr="003F3FA5" w:rsidRDefault="003F3FA5" w:rsidP="00F92587">
      <w:pPr>
        <w:keepNext/>
        <w:keepLines/>
        <w:widowControl w:val="0"/>
        <w:tabs>
          <w:tab w:val="right" w:pos="2981"/>
        </w:tabs>
        <w:spacing w:before="100" w:beforeAutospacing="1" w:after="360" w:line="360" w:lineRule="auto"/>
        <w:contextualSpacing/>
        <w:outlineLvl w:val="3"/>
        <w:rPr>
          <w:rFonts w:ascii="David" w:eastAsia="David" w:hAnsi="David"/>
          <w:color w:val="000000"/>
          <w:highlight w:val="yellow"/>
          <w:rtl/>
          <w:lang w:val="he-IL" w:eastAsia="he-IL"/>
        </w:rPr>
      </w:pPr>
    </w:p>
    <w:p w14:paraId="07F7CFDF" w14:textId="318A9C4D" w:rsidR="00A410C0" w:rsidRPr="00F92587" w:rsidRDefault="00A410C0" w:rsidP="00915209">
      <w:pPr>
        <w:pStyle w:val="afa"/>
        <w:keepNext/>
        <w:keepLines/>
        <w:widowControl w:val="0"/>
        <w:numPr>
          <w:ilvl w:val="0"/>
          <w:numId w:val="18"/>
        </w:numPr>
        <w:spacing w:before="100" w:beforeAutospacing="1" w:after="360" w:line="360" w:lineRule="auto"/>
        <w:outlineLvl w:val="3"/>
        <w:rPr>
          <w:rFonts w:ascii="David" w:eastAsia="David" w:hAnsi="David" w:cs="David"/>
          <w:noProof w:val="0"/>
          <w:color w:val="000000"/>
          <w:sz w:val="24"/>
          <w:szCs w:val="24"/>
          <w:rtl/>
          <w:lang w:val="he-IL"/>
        </w:rPr>
      </w:pPr>
      <w:r w:rsidRPr="00F92587">
        <w:rPr>
          <w:rFonts w:ascii="David" w:eastAsia="David" w:hAnsi="David" w:cs="David"/>
          <w:noProof w:val="0"/>
          <w:color w:val="000000"/>
          <w:sz w:val="24"/>
          <w:szCs w:val="24"/>
          <w:rtl/>
          <w:lang w:val="he-IL"/>
        </w:rPr>
        <w:t>מוסד עירייה נוסף כגון מוסד רווחה</w:t>
      </w:r>
      <w:r w:rsidR="00F32B0C">
        <w:rPr>
          <w:rFonts w:ascii="David" w:eastAsia="David" w:hAnsi="David" w:cs="David" w:hint="cs"/>
          <w:noProof w:val="0"/>
          <w:color w:val="000000"/>
          <w:sz w:val="24"/>
          <w:szCs w:val="24"/>
          <w:rtl/>
          <w:lang w:val="he-IL"/>
        </w:rPr>
        <w:t xml:space="preserve">/ציבור </w:t>
      </w:r>
      <w:r w:rsidRPr="00F92587">
        <w:rPr>
          <w:rFonts w:ascii="David" w:eastAsia="David" w:hAnsi="David" w:cs="David"/>
          <w:noProof w:val="0"/>
          <w:color w:val="000000"/>
          <w:sz w:val="24"/>
          <w:szCs w:val="24"/>
          <w:rtl/>
          <w:lang w:val="he-IL"/>
        </w:rPr>
        <w:t xml:space="preserve"> או כיוצא בזה יוגדר כתמורה </w:t>
      </w:r>
      <w:r w:rsidR="00D0202E">
        <w:rPr>
          <w:rFonts w:ascii="David" w:eastAsia="David" w:hAnsi="David" w:cs="David" w:hint="cs"/>
          <w:noProof w:val="0"/>
          <w:color w:val="000000"/>
          <w:sz w:val="24"/>
          <w:szCs w:val="24"/>
          <w:rtl/>
          <w:lang w:val="he-IL"/>
        </w:rPr>
        <w:t xml:space="preserve">עבור </w:t>
      </w:r>
      <w:r w:rsidRPr="00F92587">
        <w:rPr>
          <w:rFonts w:ascii="David" w:eastAsia="David" w:hAnsi="David" w:cs="David"/>
          <w:noProof w:val="0"/>
          <w:color w:val="000000"/>
          <w:sz w:val="24"/>
          <w:szCs w:val="24"/>
          <w:rtl/>
          <w:lang w:val="he-IL"/>
        </w:rPr>
        <w:t>גן ילדים.</w:t>
      </w:r>
    </w:p>
    <w:p w14:paraId="48EE49B2" w14:textId="3BC0E2CE" w:rsidR="00A97CB7" w:rsidRPr="00467C8C" w:rsidRDefault="00A97CB7" w:rsidP="00915209">
      <w:pPr>
        <w:pStyle w:val="afa"/>
        <w:keepNext/>
        <w:keepLines/>
        <w:widowControl w:val="0"/>
        <w:numPr>
          <w:ilvl w:val="0"/>
          <w:numId w:val="18"/>
        </w:numPr>
        <w:spacing w:before="100" w:beforeAutospacing="1" w:after="360" w:line="360" w:lineRule="auto"/>
        <w:outlineLvl w:val="3"/>
        <w:rPr>
          <w:rFonts w:ascii="David" w:eastAsia="David" w:hAnsi="David" w:cs="David"/>
          <w:noProof w:val="0"/>
          <w:color w:val="000000"/>
          <w:sz w:val="24"/>
          <w:szCs w:val="24"/>
          <w:rtl/>
          <w:lang w:val="he-IL"/>
        </w:rPr>
      </w:pPr>
      <w:r w:rsidRPr="00467C8C">
        <w:rPr>
          <w:rFonts w:ascii="David" w:eastAsia="David" w:hAnsi="David" w:cs="David" w:hint="eastAsia"/>
          <w:noProof w:val="0"/>
          <w:color w:val="000000"/>
          <w:sz w:val="24"/>
          <w:szCs w:val="24"/>
          <w:rtl/>
          <w:lang w:val="he-IL"/>
        </w:rPr>
        <w:t>ידוע</w:t>
      </w:r>
      <w:r w:rsidRPr="00467C8C">
        <w:rPr>
          <w:rFonts w:ascii="David" w:eastAsia="David" w:hAnsi="David" w:cs="David"/>
          <w:noProof w:val="0"/>
          <w:color w:val="000000"/>
          <w:sz w:val="24"/>
          <w:szCs w:val="24"/>
          <w:rtl/>
          <w:lang w:val="he-IL"/>
        </w:rPr>
        <w:t xml:space="preserve"> לי כי אם אזכה במכרז </w:t>
      </w:r>
      <w:proofErr w:type="spellStart"/>
      <w:r w:rsidRPr="00467C8C">
        <w:rPr>
          <w:rFonts w:ascii="David" w:eastAsia="David" w:hAnsi="David" w:cs="David"/>
          <w:noProof w:val="0"/>
          <w:color w:val="000000"/>
          <w:sz w:val="24"/>
          <w:szCs w:val="24"/>
          <w:rtl/>
          <w:lang w:val="he-IL"/>
        </w:rPr>
        <w:t>אדרש</w:t>
      </w:r>
      <w:proofErr w:type="spellEnd"/>
      <w:r w:rsidRPr="00467C8C">
        <w:rPr>
          <w:rFonts w:ascii="David" w:eastAsia="David" w:hAnsi="David" w:cs="David"/>
          <w:noProof w:val="0"/>
          <w:color w:val="000000"/>
          <w:sz w:val="24"/>
          <w:szCs w:val="24"/>
          <w:rtl/>
          <w:lang w:val="he-IL"/>
        </w:rPr>
        <w:t xml:space="preserve">  לספק   לצורך ביצוע העבודה בשטחים המגוננים </w:t>
      </w:r>
      <w:r w:rsidRPr="00467C8C">
        <w:rPr>
          <w:rFonts w:ascii="David" w:eastAsia="David" w:hAnsi="David" w:cs="David" w:hint="eastAsia"/>
          <w:noProof w:val="0"/>
          <w:color w:val="000000"/>
          <w:sz w:val="24"/>
          <w:szCs w:val="24"/>
          <w:rtl/>
          <w:lang w:val="he-IL"/>
        </w:rPr>
        <w:t>להעסיק</w:t>
      </w:r>
      <w:r w:rsidRPr="00467C8C">
        <w:rPr>
          <w:rFonts w:ascii="David" w:eastAsia="David" w:hAnsi="David" w:cs="David"/>
          <w:noProof w:val="0"/>
          <w:color w:val="000000"/>
          <w:sz w:val="24"/>
          <w:szCs w:val="24"/>
          <w:rtl/>
          <w:lang w:val="he-IL"/>
        </w:rPr>
        <w:t xml:space="preserve"> לכל הפחות מנהל עבודה + 4 עובדים</w:t>
      </w:r>
      <w:r w:rsidR="00F32B0C">
        <w:rPr>
          <w:rFonts w:ascii="David" w:eastAsia="David" w:hAnsi="David" w:cs="David" w:hint="cs"/>
          <w:noProof w:val="0"/>
          <w:color w:val="000000"/>
          <w:sz w:val="24"/>
          <w:szCs w:val="24"/>
          <w:rtl/>
          <w:lang w:val="he-IL"/>
        </w:rPr>
        <w:t xml:space="preserve"> במיומנות והכישורים הנדרשים במסמכי המכרז.</w:t>
      </w:r>
      <w:r w:rsidRPr="00467C8C">
        <w:rPr>
          <w:rFonts w:ascii="David" w:eastAsia="David" w:hAnsi="David" w:cs="David"/>
          <w:noProof w:val="0"/>
          <w:color w:val="000000"/>
          <w:sz w:val="24"/>
          <w:szCs w:val="24"/>
          <w:rtl/>
          <w:lang w:val="he-IL"/>
        </w:rPr>
        <w:t xml:space="preserve"> .</w:t>
      </w:r>
    </w:p>
    <w:p w14:paraId="788E0787" w14:textId="77777777" w:rsidR="00A97CB7" w:rsidRPr="00467C8C" w:rsidRDefault="00A97CB7" w:rsidP="00467C8C">
      <w:pPr>
        <w:pStyle w:val="afa"/>
        <w:widowControl w:val="0"/>
        <w:tabs>
          <w:tab w:val="left" w:pos="-144"/>
        </w:tabs>
        <w:spacing w:after="428" w:line="220" w:lineRule="exact"/>
        <w:ind w:left="2137"/>
        <w:rPr>
          <w:rFonts w:ascii="David" w:eastAsia="David" w:hAnsi="David" w:cs="David"/>
          <w:color w:val="000000"/>
          <w:sz w:val="28"/>
          <w:szCs w:val="28"/>
          <w:rtl/>
          <w:lang w:val="he-IL"/>
        </w:rPr>
      </w:pPr>
    </w:p>
    <w:p w14:paraId="7BC3CC63" w14:textId="77777777" w:rsidR="00A97CB7" w:rsidRPr="00467C8C" w:rsidRDefault="00A97CB7" w:rsidP="00467C8C">
      <w:pPr>
        <w:keepNext/>
        <w:keepLines/>
        <w:widowControl w:val="0"/>
        <w:spacing w:before="100" w:beforeAutospacing="1" w:after="360" w:line="360" w:lineRule="auto"/>
        <w:ind w:left="792"/>
        <w:contextualSpacing/>
        <w:outlineLvl w:val="3"/>
        <w:rPr>
          <w:rFonts w:ascii="David" w:eastAsia="David" w:hAnsi="David"/>
          <w:color w:val="000000"/>
          <w:rtl/>
          <w:lang w:eastAsia="he-IL"/>
        </w:rPr>
      </w:pPr>
    </w:p>
    <w:p w14:paraId="2184E608" w14:textId="6BF868AA" w:rsidR="001B5339" w:rsidRPr="006158C7" w:rsidRDefault="00A410C0" w:rsidP="00915209">
      <w:pPr>
        <w:keepNext/>
        <w:keepLines/>
        <w:widowControl w:val="0"/>
        <w:numPr>
          <w:ilvl w:val="1"/>
          <w:numId w:val="24"/>
        </w:numPr>
        <w:spacing w:before="100" w:beforeAutospacing="1" w:after="360" w:line="360" w:lineRule="auto"/>
        <w:contextualSpacing/>
        <w:outlineLvl w:val="3"/>
        <w:rPr>
          <w:rFonts w:ascii="David" w:eastAsia="David" w:hAnsi="David"/>
          <w:b/>
          <w:bCs/>
          <w:color w:val="000000"/>
          <w:u w:val="single"/>
          <w:rtl/>
          <w:lang w:eastAsia="he-IL"/>
        </w:rPr>
      </w:pPr>
      <w:r w:rsidRPr="006158C7">
        <w:rPr>
          <w:rFonts w:ascii="David" w:eastAsia="David" w:hAnsi="David"/>
          <w:color w:val="000000"/>
          <w:rtl/>
          <w:lang w:val="he-IL" w:eastAsia="he-IL"/>
        </w:rPr>
        <w:t>במסגרת</w:t>
      </w:r>
      <w:r w:rsidRPr="006158C7">
        <w:rPr>
          <w:rFonts w:ascii="David" w:eastAsia="David" w:hAnsi="David"/>
          <w:color w:val="000000"/>
          <w:rtl/>
          <w:lang w:eastAsia="he-IL"/>
        </w:rPr>
        <w:t xml:space="preserve"> עבודות האחזקה יתכן והקבלן </w:t>
      </w:r>
      <w:proofErr w:type="spellStart"/>
      <w:r w:rsidRPr="006158C7">
        <w:rPr>
          <w:rFonts w:ascii="David" w:eastAsia="David" w:hAnsi="David"/>
          <w:color w:val="000000"/>
          <w:rtl/>
          <w:lang w:eastAsia="he-IL"/>
        </w:rPr>
        <w:t>ידרש</w:t>
      </w:r>
      <w:proofErr w:type="spellEnd"/>
      <w:r w:rsidRPr="006158C7">
        <w:rPr>
          <w:rFonts w:ascii="David" w:eastAsia="David" w:hAnsi="David"/>
          <w:color w:val="000000"/>
          <w:rtl/>
          <w:lang w:eastAsia="he-IL"/>
        </w:rPr>
        <w:t xml:space="preserve"> לבצע עבודות פיתוח נופי</w:t>
      </w:r>
      <w:r w:rsidR="002060D6" w:rsidRPr="006158C7">
        <w:rPr>
          <w:rFonts w:ascii="David" w:eastAsia="David" w:hAnsi="David" w:hint="cs"/>
          <w:color w:val="000000"/>
          <w:rtl/>
          <w:lang w:eastAsia="he-IL"/>
        </w:rPr>
        <w:t xml:space="preserve">, </w:t>
      </w:r>
      <w:r w:rsidRPr="006158C7">
        <w:rPr>
          <w:rFonts w:ascii="David" w:eastAsia="David" w:hAnsi="David"/>
          <w:color w:val="000000"/>
          <w:rtl/>
          <w:lang w:val="he-IL" w:eastAsia="he-IL"/>
        </w:rPr>
        <w:t>התמורה</w:t>
      </w:r>
      <w:r w:rsidRPr="006158C7">
        <w:rPr>
          <w:rFonts w:ascii="David" w:eastAsia="David" w:hAnsi="David"/>
          <w:color w:val="000000"/>
          <w:rtl/>
          <w:lang w:eastAsia="he-IL"/>
        </w:rPr>
        <w:t xml:space="preserve"> לעבודות אלו </w:t>
      </w:r>
      <w:r w:rsidR="002060D6" w:rsidRPr="006158C7">
        <w:rPr>
          <w:rFonts w:ascii="David" w:eastAsia="David" w:hAnsi="David" w:hint="cs"/>
          <w:color w:val="000000"/>
          <w:rtl/>
          <w:lang w:eastAsia="he-IL"/>
        </w:rPr>
        <w:t>תהיה</w:t>
      </w:r>
      <w:r w:rsidRPr="006158C7">
        <w:rPr>
          <w:rFonts w:ascii="David" w:eastAsia="David" w:hAnsi="David"/>
          <w:color w:val="000000"/>
          <w:rtl/>
          <w:lang w:eastAsia="he-IL"/>
        </w:rPr>
        <w:t xml:space="preserve"> לפי </w:t>
      </w:r>
      <w:r w:rsidR="00B83D3D" w:rsidRPr="006158C7">
        <w:rPr>
          <w:rFonts w:ascii="David" w:eastAsia="David" w:hAnsi="David" w:hint="cs"/>
          <w:color w:val="000000"/>
          <w:rtl/>
          <w:lang w:eastAsia="he-IL"/>
        </w:rPr>
        <w:t xml:space="preserve"> 30</w:t>
      </w:r>
      <w:r w:rsidR="00B83D3D" w:rsidRPr="006158C7">
        <w:rPr>
          <w:rFonts w:ascii="David" w:eastAsia="David" w:hAnsi="David"/>
          <w:color w:val="000000"/>
          <w:rtl/>
          <w:lang w:eastAsia="he-IL"/>
        </w:rPr>
        <w:t xml:space="preserve"> </w:t>
      </w:r>
      <w:r w:rsidRPr="006158C7">
        <w:rPr>
          <w:rFonts w:ascii="David" w:eastAsia="David" w:hAnsi="David"/>
          <w:color w:val="000000"/>
          <w:rtl/>
          <w:lang w:eastAsia="he-IL"/>
        </w:rPr>
        <w:t>אחוז הנחה ממחירון דקל.</w:t>
      </w:r>
      <w:r w:rsidRPr="003757DC">
        <w:rPr>
          <w:rFonts w:ascii="David" w:eastAsia="David" w:hAnsi="David"/>
          <w:b/>
          <w:bCs/>
          <w:color w:val="000000"/>
          <w:u w:val="single"/>
          <w:rtl/>
          <w:lang w:eastAsia="he-IL"/>
        </w:rPr>
        <w:t xml:space="preserve"> </w:t>
      </w:r>
      <w:r w:rsidR="003757DC">
        <w:rPr>
          <w:rFonts w:ascii="David" w:eastAsia="David" w:hAnsi="David" w:hint="cs"/>
          <w:color w:val="000000"/>
          <w:rtl/>
          <w:lang w:eastAsia="he-IL"/>
        </w:rPr>
        <w:t>למען הסר ספק מובהר כי אין לתת אחוז הנחה נוסף וכי העירייה רשאית שלא לדרוש כלל עבודות פיתוח נופי.</w:t>
      </w:r>
    </w:p>
    <w:p w14:paraId="02798253" w14:textId="77777777" w:rsidR="001B5339" w:rsidRPr="00554E30" w:rsidRDefault="001B5339" w:rsidP="006158C7">
      <w:pPr>
        <w:keepNext/>
        <w:keepLines/>
        <w:widowControl w:val="0"/>
        <w:spacing w:before="100" w:beforeAutospacing="1" w:after="360" w:line="360" w:lineRule="auto"/>
        <w:ind w:left="792"/>
        <w:contextualSpacing/>
        <w:outlineLvl w:val="3"/>
        <w:rPr>
          <w:rFonts w:ascii="David" w:eastAsia="David" w:hAnsi="David"/>
          <w:color w:val="000000"/>
          <w:rtl/>
          <w:lang w:eastAsia="he-IL"/>
        </w:rPr>
      </w:pPr>
      <w:r w:rsidRPr="00554E30">
        <w:rPr>
          <w:rFonts w:ascii="David" w:eastAsia="David" w:hAnsi="David" w:hint="cs"/>
          <w:color w:val="000000"/>
          <w:rtl/>
          <w:lang w:eastAsia="he-IL"/>
        </w:rPr>
        <w:t xml:space="preserve"> בכל מקרה העבודות פיתוח נופי ככל שתוזמנה כפופות לאישור תקציב כדין, הזמנת עבודה חתומה כדין בהתאם לסעיף 203 לפקודת העיריות .</w:t>
      </w:r>
    </w:p>
    <w:p w14:paraId="0A894D39" w14:textId="0C26602D" w:rsidR="00A410C0" w:rsidRPr="00554E30" w:rsidRDefault="001B5339" w:rsidP="006158C7">
      <w:pPr>
        <w:keepNext/>
        <w:keepLines/>
        <w:widowControl w:val="0"/>
        <w:spacing w:before="100" w:beforeAutospacing="1" w:after="360" w:line="360" w:lineRule="auto"/>
        <w:ind w:left="792"/>
        <w:contextualSpacing/>
        <w:outlineLvl w:val="3"/>
        <w:rPr>
          <w:rFonts w:ascii="David" w:eastAsia="David" w:hAnsi="David"/>
          <w:color w:val="000000"/>
          <w:rtl/>
          <w:lang w:eastAsia="he-IL"/>
        </w:rPr>
      </w:pPr>
      <w:r w:rsidRPr="00554E30">
        <w:rPr>
          <w:rFonts w:ascii="David" w:eastAsia="David" w:hAnsi="David" w:hint="cs"/>
          <w:color w:val="000000"/>
          <w:rtl/>
          <w:lang w:eastAsia="he-IL"/>
        </w:rPr>
        <w:t>היקף ההזמנות השנתיות, ככל שתה</w:t>
      </w:r>
      <w:r w:rsidR="002A7D2A" w:rsidRPr="00554E30">
        <w:rPr>
          <w:rFonts w:ascii="David" w:eastAsia="David" w:hAnsi="David" w:hint="cs"/>
          <w:color w:val="000000"/>
          <w:rtl/>
          <w:lang w:eastAsia="he-IL"/>
        </w:rPr>
        <w:t>י</w:t>
      </w:r>
      <w:r w:rsidRPr="00554E30">
        <w:rPr>
          <w:rFonts w:ascii="David" w:eastAsia="David" w:hAnsi="David" w:hint="cs"/>
          <w:color w:val="000000"/>
          <w:rtl/>
          <w:lang w:eastAsia="he-IL"/>
        </w:rPr>
        <w:t>ינה לא תעלנה על סך של 200,000 ₪ + מע"מ  . העירייה אינה מתחייבת  להזמין כל עבודת פיתוח בהיקף מינימלי כלשהוא.</w:t>
      </w:r>
    </w:p>
    <w:p w14:paraId="5064377C" w14:textId="77777777" w:rsidR="00A410C0" w:rsidRDefault="00A410C0" w:rsidP="00915209">
      <w:pPr>
        <w:keepNext/>
        <w:keepLines/>
        <w:widowControl w:val="0"/>
        <w:numPr>
          <w:ilvl w:val="1"/>
          <w:numId w:val="24"/>
        </w:numPr>
        <w:spacing w:before="100" w:beforeAutospacing="1" w:after="360" w:line="360" w:lineRule="auto"/>
        <w:contextualSpacing/>
        <w:outlineLvl w:val="3"/>
        <w:rPr>
          <w:rFonts w:ascii="David" w:eastAsia="David" w:hAnsi="David"/>
          <w:color w:val="000000"/>
          <w:lang w:eastAsia="he-IL"/>
        </w:rPr>
      </w:pPr>
      <w:r w:rsidRPr="0044497E">
        <w:rPr>
          <w:rFonts w:ascii="David" w:eastAsia="David" w:hAnsi="David"/>
          <w:color w:val="000000"/>
          <w:rtl/>
          <w:lang w:eastAsia="he-IL"/>
        </w:rPr>
        <w:t xml:space="preserve">אין העירייה </w:t>
      </w:r>
      <w:proofErr w:type="spellStart"/>
      <w:r w:rsidRPr="0044497E">
        <w:rPr>
          <w:rFonts w:ascii="David" w:eastAsia="David" w:hAnsi="David"/>
          <w:color w:val="000000"/>
          <w:rtl/>
          <w:lang w:eastAsia="he-IL"/>
        </w:rPr>
        <w:t>מחוייבת</w:t>
      </w:r>
      <w:proofErr w:type="spellEnd"/>
      <w:r w:rsidRPr="0044497E">
        <w:rPr>
          <w:rFonts w:ascii="David" w:eastAsia="David" w:hAnsi="David"/>
          <w:color w:val="000000"/>
          <w:rtl/>
          <w:lang w:eastAsia="he-IL"/>
        </w:rPr>
        <w:t xml:space="preserve"> להעביר עבודת פיתוח לקבלן הזוכה על אף אם במסגרת האחזקה הוא עובד במוסד זה</w:t>
      </w:r>
      <w:r>
        <w:rPr>
          <w:rFonts w:ascii="David" w:eastAsia="David" w:hAnsi="David" w:hint="cs"/>
          <w:color w:val="000000"/>
          <w:rtl/>
          <w:lang w:eastAsia="he-IL"/>
        </w:rPr>
        <w:t>.</w:t>
      </w:r>
    </w:p>
    <w:p w14:paraId="2FB16E39" w14:textId="77777777" w:rsidR="00B5542E" w:rsidRPr="0044497E" w:rsidRDefault="00B5542E" w:rsidP="00915209">
      <w:pPr>
        <w:keepNext/>
        <w:keepLines/>
        <w:widowControl w:val="0"/>
        <w:numPr>
          <w:ilvl w:val="1"/>
          <w:numId w:val="24"/>
        </w:numPr>
        <w:spacing w:before="100" w:beforeAutospacing="1" w:after="360" w:line="360" w:lineRule="auto"/>
        <w:contextualSpacing/>
        <w:outlineLvl w:val="3"/>
        <w:rPr>
          <w:rFonts w:ascii="David" w:eastAsia="David" w:hAnsi="David"/>
          <w:color w:val="000000"/>
          <w:rtl/>
          <w:lang w:eastAsia="he-IL"/>
        </w:rPr>
      </w:pPr>
      <w:r>
        <w:rPr>
          <w:rFonts w:ascii="David" w:eastAsia="David" w:hAnsi="David" w:hint="cs"/>
          <w:rtl/>
          <w:lang w:val="he-IL" w:eastAsia="he-IL"/>
        </w:rPr>
        <w:t>ידוע למציע כי התמורה עבור עבודות פיתוח נופי על פי מחירון דקל הינה חד פעמית</w:t>
      </w:r>
    </w:p>
    <w:p w14:paraId="44DE57A0" w14:textId="77777777" w:rsidR="00A410C0" w:rsidRPr="006F1FEC" w:rsidRDefault="00A410C0" w:rsidP="00915209">
      <w:pPr>
        <w:keepNext/>
        <w:keepLines/>
        <w:widowControl w:val="0"/>
        <w:numPr>
          <w:ilvl w:val="1"/>
          <w:numId w:val="24"/>
        </w:numPr>
        <w:spacing w:before="100" w:beforeAutospacing="1" w:after="360" w:line="360" w:lineRule="auto"/>
        <w:ind w:left="821"/>
        <w:contextualSpacing/>
        <w:outlineLvl w:val="3"/>
        <w:rPr>
          <w:rFonts w:ascii="David" w:eastAsia="David" w:hAnsi="David"/>
          <w:color w:val="000000"/>
          <w:lang w:eastAsia="he-IL"/>
        </w:rPr>
      </w:pPr>
      <w:r w:rsidRPr="0044497E">
        <w:rPr>
          <w:rFonts w:ascii="David" w:eastAsia="David" w:hAnsi="David"/>
          <w:color w:val="000000"/>
          <w:rtl/>
          <w:lang w:eastAsia="he-IL"/>
        </w:rPr>
        <w:t>במקרה של עבודת פיתוח מטעם קבלן אחר במוסד שבאחזקתו יבוצע נוה</w:t>
      </w:r>
      <w:r>
        <w:rPr>
          <w:rFonts w:ascii="David" w:eastAsia="David" w:hAnsi="David"/>
          <w:color w:val="000000"/>
          <w:rtl/>
          <w:lang w:eastAsia="he-IL"/>
        </w:rPr>
        <w:t>ל מסירה</w:t>
      </w:r>
      <w:r>
        <w:rPr>
          <w:rFonts w:ascii="David" w:eastAsia="David" w:hAnsi="David" w:hint="cs"/>
          <w:color w:val="000000"/>
          <w:rtl/>
          <w:lang w:eastAsia="he-IL"/>
        </w:rPr>
        <w:t>.</w:t>
      </w:r>
    </w:p>
    <w:p w14:paraId="20D46394" w14:textId="77777777" w:rsidR="00A410C0" w:rsidRPr="006F1FEC" w:rsidRDefault="00A410C0" w:rsidP="00915209">
      <w:pPr>
        <w:keepNext/>
        <w:keepLines/>
        <w:widowControl w:val="0"/>
        <w:numPr>
          <w:ilvl w:val="1"/>
          <w:numId w:val="24"/>
        </w:numPr>
        <w:spacing w:before="100" w:beforeAutospacing="1" w:after="360" w:line="360" w:lineRule="auto"/>
        <w:ind w:left="848" w:hanging="488"/>
        <w:contextualSpacing/>
        <w:outlineLvl w:val="3"/>
        <w:rPr>
          <w:rFonts w:ascii="David" w:eastAsia="David" w:hAnsi="David"/>
          <w:color w:val="000000"/>
          <w:rtl/>
          <w:lang w:eastAsia="he-IL"/>
        </w:rPr>
      </w:pPr>
      <w:r w:rsidRPr="006F1FEC">
        <w:rPr>
          <w:rFonts w:ascii="David" w:eastAsia="David" w:hAnsi="David"/>
          <w:color w:val="000000"/>
          <w:rtl/>
          <w:lang w:eastAsia="he-IL"/>
        </w:rPr>
        <w:t>ההצעה האמורה בסעיף זה, תכלול את כל ההוצאות הכרוכות במתן</w:t>
      </w:r>
      <w:r w:rsidRPr="006F1FEC">
        <w:rPr>
          <w:rFonts w:ascii="David" w:eastAsia="David" w:hAnsi="David" w:hint="cs"/>
          <w:color w:val="000000"/>
          <w:rtl/>
          <w:lang w:eastAsia="he-IL"/>
        </w:rPr>
        <w:t xml:space="preserve"> </w:t>
      </w:r>
      <w:r w:rsidRPr="006F1FEC">
        <w:rPr>
          <w:rFonts w:ascii="David" w:eastAsia="David" w:hAnsi="David"/>
          <w:color w:val="000000"/>
          <w:rtl/>
          <w:lang w:eastAsia="he-IL"/>
        </w:rPr>
        <w:t>השירותים</w:t>
      </w:r>
      <w:r>
        <w:rPr>
          <w:rFonts w:ascii="David" w:eastAsia="David" w:hAnsi="David" w:hint="cs"/>
          <w:color w:val="000000"/>
          <w:rtl/>
          <w:lang w:eastAsia="he-IL"/>
        </w:rPr>
        <w:t xml:space="preserve"> לרבות רכבים, ציוד ,</w:t>
      </w:r>
      <w:r w:rsidRPr="006F1FEC">
        <w:rPr>
          <w:rFonts w:ascii="David" w:eastAsia="David" w:hAnsi="David" w:hint="cs"/>
          <w:color w:val="000000"/>
          <w:rtl/>
          <w:lang w:eastAsia="he-IL"/>
        </w:rPr>
        <w:t>חומרים</w:t>
      </w:r>
      <w:r w:rsidR="00BD5351">
        <w:rPr>
          <w:rFonts w:ascii="David" w:eastAsia="David" w:hAnsi="David" w:hint="cs"/>
          <w:color w:val="000000"/>
          <w:rtl/>
          <w:lang w:eastAsia="he-IL"/>
        </w:rPr>
        <w:t>,</w:t>
      </w:r>
      <w:r w:rsidRPr="006F1FEC">
        <w:rPr>
          <w:rFonts w:ascii="David" w:eastAsia="David" w:hAnsi="David" w:hint="cs"/>
          <w:color w:val="000000"/>
          <w:rtl/>
          <w:lang w:eastAsia="he-IL"/>
        </w:rPr>
        <w:t xml:space="preserve"> </w:t>
      </w:r>
      <w:r w:rsidR="00605B70">
        <w:rPr>
          <w:rFonts w:ascii="David" w:eastAsia="David" w:hAnsi="David" w:hint="cs"/>
          <w:color w:val="000000"/>
          <w:rtl/>
          <w:lang w:eastAsia="he-IL"/>
        </w:rPr>
        <w:t xml:space="preserve">שכר עובדים, אגרות, היטלים וכל </w:t>
      </w:r>
      <w:r w:rsidRPr="006F1FEC">
        <w:rPr>
          <w:rFonts w:ascii="David" w:eastAsia="David" w:hAnsi="David" w:hint="cs"/>
          <w:color w:val="000000"/>
          <w:rtl/>
          <w:lang w:eastAsia="he-IL"/>
        </w:rPr>
        <w:t>הוצאה נוספת</w:t>
      </w:r>
      <w:r w:rsidR="00605B70">
        <w:rPr>
          <w:rFonts w:ascii="David" w:eastAsia="David" w:hAnsi="David" w:hint="cs"/>
          <w:color w:val="000000"/>
          <w:rtl/>
          <w:lang w:eastAsia="he-IL"/>
        </w:rPr>
        <w:t>.</w:t>
      </w:r>
    </w:p>
    <w:p w14:paraId="0EFCDF10" w14:textId="77777777" w:rsidR="00A410C0" w:rsidRPr="00A410C0" w:rsidRDefault="00A410C0" w:rsidP="00915209">
      <w:pPr>
        <w:keepNext/>
        <w:keepLines/>
        <w:widowControl w:val="0"/>
        <w:numPr>
          <w:ilvl w:val="1"/>
          <w:numId w:val="24"/>
        </w:numPr>
        <w:spacing w:before="100" w:beforeAutospacing="1" w:after="360" w:line="360" w:lineRule="auto"/>
        <w:ind w:left="848" w:hanging="488"/>
        <w:contextualSpacing/>
        <w:outlineLvl w:val="3"/>
        <w:rPr>
          <w:rFonts w:ascii="David" w:eastAsia="David" w:hAnsi="David"/>
          <w:color w:val="000000"/>
          <w:lang w:eastAsia="he-IL"/>
        </w:rPr>
      </w:pPr>
      <w:r w:rsidRPr="006F1FEC">
        <w:rPr>
          <w:rFonts w:ascii="David" w:eastAsia="David" w:hAnsi="David"/>
          <w:color w:val="000000"/>
          <w:rtl/>
          <w:lang w:eastAsia="he-IL"/>
        </w:rPr>
        <w:t>יובהר כי המחירים המוצגים לעיל, אינם כוללים מע"מ. התמורה</w:t>
      </w:r>
      <w:r w:rsidRPr="006F1FEC">
        <w:rPr>
          <w:rFonts w:ascii="David" w:eastAsia="David" w:hAnsi="David" w:hint="cs"/>
          <w:color w:val="000000"/>
          <w:rtl/>
          <w:lang w:eastAsia="he-IL"/>
        </w:rPr>
        <w:t xml:space="preserve"> </w:t>
      </w:r>
      <w:r w:rsidRPr="006F1FEC">
        <w:rPr>
          <w:rFonts w:ascii="David" w:eastAsia="David" w:hAnsi="David"/>
          <w:color w:val="000000"/>
          <w:rtl/>
          <w:lang w:eastAsia="he-IL"/>
        </w:rPr>
        <w:t>תשולם בתוספת תשלום מע"מ כחוק.</w:t>
      </w:r>
    </w:p>
    <w:p w14:paraId="1606286E" w14:textId="77777777" w:rsidR="000B0FCE" w:rsidRPr="00137819" w:rsidRDefault="00D1404D" w:rsidP="00915209">
      <w:pPr>
        <w:pStyle w:val="afc"/>
        <w:widowControl w:val="0"/>
        <w:numPr>
          <w:ilvl w:val="0"/>
          <w:numId w:val="2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sz w:val="24"/>
          <w:szCs w:val="24"/>
        </w:rPr>
      </w:pPr>
      <w:r>
        <w:rPr>
          <w:rFonts w:ascii="David" w:hAnsi="David" w:cs="David" w:hint="cs"/>
          <w:sz w:val="24"/>
          <w:szCs w:val="24"/>
          <w:rtl/>
        </w:rPr>
        <w:t>ה</w:t>
      </w:r>
      <w:r w:rsidR="000B0FCE" w:rsidRPr="00137819">
        <w:rPr>
          <w:rFonts w:ascii="David" w:hAnsi="David" w:cs="David"/>
          <w:sz w:val="24"/>
          <w:szCs w:val="24"/>
          <w:rtl/>
        </w:rPr>
        <w:t>צהרות המציע:</w:t>
      </w:r>
    </w:p>
    <w:p w14:paraId="0549BF9C" w14:textId="77777777" w:rsidR="00171EA3" w:rsidRPr="00137819" w:rsidRDefault="009D113A" w:rsidP="00915209">
      <w:pPr>
        <w:pStyle w:val="afc"/>
        <w:widowControl w:val="0"/>
        <w:numPr>
          <w:ilvl w:val="1"/>
          <w:numId w:val="1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ומוסכם </w:t>
      </w:r>
      <w:r w:rsidR="00BB419B" w:rsidRPr="00137819">
        <w:rPr>
          <w:rFonts w:ascii="David" w:hAnsi="David" w:cs="David"/>
          <w:b w:val="0"/>
          <w:bCs w:val="0"/>
          <w:sz w:val="24"/>
          <w:szCs w:val="24"/>
          <w:u w:val="none"/>
          <w:rtl/>
        </w:rPr>
        <w:t xml:space="preserve">עלי </w:t>
      </w:r>
      <w:r w:rsidR="00860D94" w:rsidRPr="00137819">
        <w:rPr>
          <w:rFonts w:ascii="David" w:hAnsi="David" w:cs="David"/>
          <w:b w:val="0"/>
          <w:bCs w:val="0"/>
          <w:sz w:val="24"/>
          <w:szCs w:val="24"/>
          <w:u w:val="none"/>
          <w:rtl/>
        </w:rPr>
        <w:t xml:space="preserve">כי לא תשולם </w:t>
      </w:r>
      <w:r w:rsidR="00007AAB" w:rsidRPr="00137819">
        <w:rPr>
          <w:rFonts w:ascii="David" w:hAnsi="David" w:cs="David"/>
          <w:b w:val="0"/>
          <w:bCs w:val="0"/>
          <w:sz w:val="24"/>
          <w:szCs w:val="24"/>
          <w:u w:val="none"/>
          <w:rtl/>
        </w:rPr>
        <w:t xml:space="preserve">לי </w:t>
      </w:r>
      <w:r w:rsidR="00BB419B" w:rsidRPr="00137819">
        <w:rPr>
          <w:rFonts w:ascii="David" w:hAnsi="David" w:cs="David"/>
          <w:b w:val="0"/>
          <w:bCs w:val="0"/>
          <w:sz w:val="24"/>
          <w:szCs w:val="24"/>
          <w:u w:val="none"/>
          <w:rtl/>
        </w:rPr>
        <w:t xml:space="preserve">כל </w:t>
      </w:r>
      <w:r w:rsidR="00860D94" w:rsidRPr="00137819">
        <w:rPr>
          <w:rFonts w:ascii="David" w:hAnsi="David" w:cs="David"/>
          <w:b w:val="0"/>
          <w:bCs w:val="0"/>
          <w:sz w:val="24"/>
          <w:szCs w:val="24"/>
          <w:u w:val="none"/>
          <w:rtl/>
        </w:rPr>
        <w:t xml:space="preserve">תמורה נוספת בגין השירותים נשוא המכרז, על כל הכרוך בה, מעבר </w:t>
      </w:r>
      <w:r w:rsidRPr="00137819">
        <w:rPr>
          <w:rFonts w:ascii="David" w:hAnsi="David" w:cs="David"/>
          <w:b w:val="0"/>
          <w:bCs w:val="0"/>
          <w:sz w:val="24"/>
          <w:szCs w:val="24"/>
          <w:u w:val="none"/>
          <w:rtl/>
        </w:rPr>
        <w:t>ל</w:t>
      </w:r>
      <w:r w:rsidR="00093D66" w:rsidRPr="00137819">
        <w:rPr>
          <w:rFonts w:ascii="David" w:hAnsi="David" w:cs="David"/>
          <w:b w:val="0"/>
          <w:bCs w:val="0"/>
          <w:sz w:val="24"/>
          <w:szCs w:val="24"/>
          <w:u w:val="none"/>
          <w:rtl/>
        </w:rPr>
        <w:t xml:space="preserve">מחיר </w:t>
      </w:r>
      <w:r w:rsidR="00860D94" w:rsidRPr="00137819">
        <w:rPr>
          <w:rFonts w:ascii="David" w:hAnsi="David" w:cs="David"/>
          <w:b w:val="0"/>
          <w:bCs w:val="0"/>
          <w:sz w:val="24"/>
          <w:szCs w:val="24"/>
          <w:u w:val="none"/>
          <w:rtl/>
        </w:rPr>
        <w:t xml:space="preserve">נשוא </w:t>
      </w:r>
      <w:r w:rsidR="00A544A8" w:rsidRPr="00137819">
        <w:rPr>
          <w:rFonts w:ascii="David" w:hAnsi="David" w:cs="David"/>
          <w:b w:val="0"/>
          <w:bCs w:val="0"/>
          <w:sz w:val="24"/>
          <w:szCs w:val="24"/>
          <w:u w:val="none"/>
          <w:rtl/>
        </w:rPr>
        <w:t>ההצעה</w:t>
      </w:r>
      <w:r w:rsidR="00171EA3" w:rsidRPr="00137819">
        <w:rPr>
          <w:rFonts w:ascii="David" w:hAnsi="David" w:cs="David"/>
          <w:b w:val="0"/>
          <w:bCs w:val="0"/>
          <w:sz w:val="24"/>
          <w:szCs w:val="24"/>
          <w:u w:val="none"/>
          <w:rtl/>
        </w:rPr>
        <w:t xml:space="preserve"> ועל פי התנאים </w:t>
      </w:r>
      <w:r w:rsidR="000B0FCE" w:rsidRPr="00137819">
        <w:rPr>
          <w:rFonts w:ascii="David" w:hAnsi="David" w:cs="David"/>
          <w:b w:val="0"/>
          <w:bCs w:val="0"/>
          <w:sz w:val="24"/>
          <w:szCs w:val="24"/>
          <w:u w:val="none"/>
          <w:rtl/>
        </w:rPr>
        <w:t>הכלולים</w:t>
      </w:r>
      <w:r w:rsidR="00171EA3"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מכרז ו</w:t>
      </w:r>
      <w:r w:rsidR="000B0FCE" w:rsidRPr="00137819">
        <w:rPr>
          <w:rFonts w:ascii="David" w:hAnsi="David" w:cs="David"/>
          <w:b w:val="0"/>
          <w:bCs w:val="0"/>
          <w:sz w:val="24"/>
          <w:szCs w:val="24"/>
          <w:u w:val="none"/>
          <w:rtl/>
        </w:rPr>
        <w:t>ב</w:t>
      </w:r>
      <w:r w:rsidR="00171EA3" w:rsidRPr="00137819">
        <w:rPr>
          <w:rFonts w:ascii="David" w:hAnsi="David" w:cs="David"/>
          <w:b w:val="0"/>
          <w:bCs w:val="0"/>
          <w:sz w:val="24"/>
          <w:szCs w:val="24"/>
          <w:u w:val="none"/>
          <w:rtl/>
        </w:rPr>
        <w:t>חוזה</w:t>
      </w:r>
      <w:r w:rsidR="00860D94" w:rsidRPr="00137819">
        <w:rPr>
          <w:rFonts w:ascii="David" w:hAnsi="David" w:cs="David"/>
          <w:b w:val="0"/>
          <w:bCs w:val="0"/>
          <w:sz w:val="24"/>
          <w:szCs w:val="24"/>
          <w:u w:val="none"/>
          <w:rtl/>
        </w:rPr>
        <w:t xml:space="preserve">. </w:t>
      </w:r>
      <w:r w:rsidR="000B0FCE" w:rsidRPr="00137819">
        <w:rPr>
          <w:rFonts w:ascii="David" w:hAnsi="David" w:cs="David"/>
          <w:b w:val="0"/>
          <w:bCs w:val="0"/>
          <w:sz w:val="24"/>
          <w:szCs w:val="24"/>
          <w:u w:val="none"/>
          <w:rtl/>
        </w:rPr>
        <w:t>התמורה לעיל, מהווה מחיר סופי</w:t>
      </w:r>
      <w:r w:rsidR="00AD55E0" w:rsidRPr="00137819">
        <w:rPr>
          <w:rFonts w:ascii="David" w:hAnsi="David" w:cs="David"/>
          <w:b w:val="0"/>
          <w:bCs w:val="0"/>
          <w:sz w:val="24"/>
          <w:szCs w:val="24"/>
          <w:u w:val="none"/>
          <w:rtl/>
        </w:rPr>
        <w:t>, קבוע</w:t>
      </w:r>
      <w:r w:rsidR="000B0FCE" w:rsidRPr="00137819">
        <w:rPr>
          <w:rFonts w:ascii="David" w:hAnsi="David" w:cs="David"/>
          <w:b w:val="0"/>
          <w:bCs w:val="0"/>
          <w:sz w:val="24"/>
          <w:szCs w:val="24"/>
          <w:u w:val="none"/>
          <w:rtl/>
        </w:rPr>
        <w:t xml:space="preserve"> ומוחלט וכולל</w:t>
      </w:r>
      <w:r w:rsidR="00007AAB" w:rsidRPr="00137819">
        <w:rPr>
          <w:rFonts w:ascii="David" w:hAnsi="David" w:cs="David"/>
          <w:b w:val="0"/>
          <w:bCs w:val="0"/>
          <w:sz w:val="24"/>
          <w:szCs w:val="24"/>
          <w:u w:val="none"/>
          <w:rtl/>
        </w:rPr>
        <w:t>ת</w:t>
      </w:r>
      <w:r w:rsidR="000B0FCE" w:rsidRPr="00137819">
        <w:rPr>
          <w:rFonts w:ascii="David" w:hAnsi="David" w:cs="David"/>
          <w:b w:val="0"/>
          <w:bCs w:val="0"/>
          <w:sz w:val="24"/>
          <w:szCs w:val="24"/>
          <w:u w:val="none"/>
          <w:rtl/>
        </w:rPr>
        <w:t xml:space="preserve"> את כל </w:t>
      </w:r>
      <w:r w:rsidR="00A544A8" w:rsidRPr="00137819">
        <w:rPr>
          <w:rFonts w:ascii="David" w:hAnsi="David" w:cs="David"/>
          <w:b w:val="0"/>
          <w:bCs w:val="0"/>
          <w:sz w:val="24"/>
          <w:szCs w:val="24"/>
          <w:u w:val="none"/>
          <w:rtl/>
        </w:rPr>
        <w:t>ההוצאות</w:t>
      </w:r>
      <w:r w:rsidR="00AD55E0" w:rsidRPr="00137819">
        <w:rPr>
          <w:rFonts w:ascii="David" w:hAnsi="David" w:cs="David"/>
          <w:b w:val="0"/>
          <w:bCs w:val="0"/>
          <w:sz w:val="24"/>
          <w:szCs w:val="24"/>
          <w:u w:val="none"/>
          <w:rtl/>
        </w:rPr>
        <w:t>,</w:t>
      </w:r>
      <w:r w:rsidR="000B0FCE" w:rsidRPr="00137819">
        <w:rPr>
          <w:rFonts w:ascii="David" w:hAnsi="David" w:cs="David"/>
          <w:b w:val="0"/>
          <w:bCs w:val="0"/>
          <w:sz w:val="24"/>
          <w:szCs w:val="24"/>
          <w:u w:val="none"/>
          <w:rtl/>
        </w:rPr>
        <w:t xml:space="preserve"> בין מיוחדות ובין כלליות, מכל מין וסוג הכרוכות בביצוע העבודה ו/או מתן השירותים</w:t>
      </w:r>
      <w:r w:rsidR="00AD55E0" w:rsidRPr="00137819">
        <w:rPr>
          <w:rFonts w:ascii="David" w:hAnsi="David" w:cs="David"/>
          <w:b w:val="0"/>
          <w:bCs w:val="0"/>
          <w:sz w:val="24"/>
          <w:szCs w:val="24"/>
          <w:u w:val="none"/>
          <w:rtl/>
        </w:rPr>
        <w:t xml:space="preserve"> לרבות, אך לא רק, נסיעות, כוח אדם, ציוד משרדי,</w:t>
      </w:r>
      <w:r w:rsidR="00A544A8" w:rsidRPr="00137819">
        <w:rPr>
          <w:rFonts w:ascii="David" w:hAnsi="David" w:cs="David"/>
          <w:b w:val="0"/>
          <w:bCs w:val="0"/>
          <w:sz w:val="24"/>
          <w:szCs w:val="24"/>
          <w:u w:val="none"/>
          <w:rtl/>
        </w:rPr>
        <w:t xml:space="preserve"> כלי רכב,</w:t>
      </w:r>
      <w:r w:rsidR="00AD55E0" w:rsidRPr="00137819">
        <w:rPr>
          <w:rFonts w:ascii="David" w:hAnsi="David" w:cs="David"/>
          <w:b w:val="0"/>
          <w:bCs w:val="0"/>
          <w:sz w:val="24"/>
          <w:szCs w:val="24"/>
          <w:u w:val="none"/>
          <w:rtl/>
        </w:rPr>
        <w:t xml:space="preserve"> </w:t>
      </w:r>
      <w:r w:rsidR="00A544A8" w:rsidRPr="00137819">
        <w:rPr>
          <w:rFonts w:ascii="David" w:hAnsi="David" w:cs="David"/>
          <w:b w:val="0"/>
          <w:bCs w:val="0"/>
          <w:sz w:val="24"/>
          <w:szCs w:val="24"/>
          <w:u w:val="none"/>
          <w:rtl/>
        </w:rPr>
        <w:t xml:space="preserve">תקשורת, מחשבים, </w:t>
      </w:r>
      <w:r w:rsidR="00AD55E0" w:rsidRPr="00137819">
        <w:rPr>
          <w:rFonts w:ascii="David" w:hAnsi="David" w:cs="David"/>
          <w:b w:val="0"/>
          <w:bCs w:val="0"/>
          <w:sz w:val="24"/>
          <w:szCs w:val="24"/>
          <w:u w:val="none"/>
          <w:rtl/>
        </w:rPr>
        <w:t xml:space="preserve">הכנה והיערכות, פיקוח ובקרה </w:t>
      </w:r>
      <w:proofErr w:type="spellStart"/>
      <w:r w:rsidR="00AD55E0" w:rsidRPr="00137819">
        <w:rPr>
          <w:rFonts w:ascii="David" w:hAnsi="David" w:cs="David"/>
          <w:b w:val="0"/>
          <w:bCs w:val="0"/>
          <w:sz w:val="24"/>
          <w:szCs w:val="24"/>
          <w:u w:val="none"/>
          <w:rtl/>
        </w:rPr>
        <w:t>וכיו"ב</w:t>
      </w:r>
      <w:r w:rsidR="000B0FCE" w:rsidRPr="00137819">
        <w:rPr>
          <w:rFonts w:ascii="David" w:hAnsi="David" w:cs="David"/>
          <w:b w:val="0"/>
          <w:bCs w:val="0"/>
          <w:sz w:val="24"/>
          <w:szCs w:val="24"/>
          <w:u w:val="none"/>
          <w:rtl/>
        </w:rPr>
        <w:t>.</w:t>
      </w:r>
      <w:r w:rsidR="00605B70">
        <w:rPr>
          <w:rFonts w:ascii="David" w:hAnsi="David" w:cs="David" w:hint="cs"/>
          <w:b w:val="0"/>
          <w:bCs w:val="0"/>
          <w:sz w:val="24"/>
          <w:szCs w:val="24"/>
          <w:u w:val="none"/>
          <w:rtl/>
        </w:rPr>
        <w:t>לא</w:t>
      </w:r>
      <w:proofErr w:type="spellEnd"/>
      <w:r w:rsidR="00605B70">
        <w:rPr>
          <w:rFonts w:ascii="David" w:hAnsi="David" w:cs="David" w:hint="cs"/>
          <w:b w:val="0"/>
          <w:bCs w:val="0"/>
          <w:sz w:val="24"/>
          <w:szCs w:val="24"/>
          <w:u w:val="none"/>
          <w:rtl/>
        </w:rPr>
        <w:t xml:space="preserve"> ישולמו כל התייקרויות והצמדות ותוספות כלשהן פרט למחיר </w:t>
      </w:r>
      <w:proofErr w:type="spellStart"/>
      <w:r w:rsidR="00605B70">
        <w:rPr>
          <w:rFonts w:ascii="David" w:hAnsi="David" w:cs="David" w:hint="cs"/>
          <w:b w:val="0"/>
          <w:bCs w:val="0"/>
          <w:sz w:val="24"/>
          <w:szCs w:val="24"/>
          <w:u w:val="none"/>
          <w:rtl/>
        </w:rPr>
        <w:t>שצויין</w:t>
      </w:r>
      <w:proofErr w:type="spellEnd"/>
      <w:r w:rsidR="00605B70">
        <w:rPr>
          <w:rFonts w:ascii="David" w:hAnsi="David" w:cs="David" w:hint="cs"/>
          <w:b w:val="0"/>
          <w:bCs w:val="0"/>
          <w:sz w:val="24"/>
          <w:szCs w:val="24"/>
          <w:u w:val="none"/>
          <w:rtl/>
        </w:rPr>
        <w:t xml:space="preserve"> בהצעת המחיר.</w:t>
      </w:r>
    </w:p>
    <w:p w14:paraId="79486742" w14:textId="77777777" w:rsidR="000B0FCE" w:rsidRPr="00137819" w:rsidRDefault="006D7DF2" w:rsidP="00915209">
      <w:pPr>
        <w:pStyle w:val="afc"/>
        <w:widowControl w:val="0"/>
        <w:numPr>
          <w:ilvl w:val="1"/>
          <w:numId w:val="1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ל</w:t>
      </w:r>
      <w:r w:rsidR="00007AAB"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כי העירייה איננה מחויבת להזמין </w:t>
      </w:r>
      <w:r w:rsidR="00A544A8" w:rsidRPr="00137819">
        <w:rPr>
          <w:rFonts w:ascii="David" w:hAnsi="David" w:cs="David"/>
          <w:b w:val="0"/>
          <w:bCs w:val="0"/>
          <w:sz w:val="24"/>
          <w:szCs w:val="24"/>
          <w:u w:val="none"/>
          <w:rtl/>
        </w:rPr>
        <w:t>כמות מינימאלית של חודשי שירות</w:t>
      </w:r>
      <w:r w:rsidR="00605B70">
        <w:rPr>
          <w:rFonts w:ascii="David" w:hAnsi="David" w:cs="David" w:hint="cs"/>
          <w:b w:val="0"/>
          <w:bCs w:val="0"/>
          <w:sz w:val="24"/>
          <w:szCs w:val="24"/>
          <w:u w:val="none"/>
          <w:rtl/>
        </w:rPr>
        <w:t xml:space="preserve"> והיקף עבודה </w:t>
      </w:r>
      <w:r w:rsidRPr="00137819">
        <w:rPr>
          <w:rFonts w:ascii="David" w:hAnsi="David" w:cs="David"/>
          <w:b w:val="0"/>
          <w:bCs w:val="0"/>
          <w:sz w:val="24"/>
          <w:szCs w:val="24"/>
          <w:u w:val="none"/>
          <w:rtl/>
        </w:rPr>
        <w:t>, אם בכלל, ולא תהינה לי טענות ו/או דרישות ו/או תביעות עקב כך.</w:t>
      </w:r>
    </w:p>
    <w:p w14:paraId="69AE59E4" w14:textId="77777777" w:rsidR="000B0FCE" w:rsidRPr="00137819" w:rsidRDefault="00770680" w:rsidP="00915209">
      <w:pPr>
        <w:pStyle w:val="afc"/>
        <w:widowControl w:val="0"/>
        <w:numPr>
          <w:ilvl w:val="1"/>
          <w:numId w:val="1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w:t>
      </w:r>
      <w:r w:rsidR="000B0FCE" w:rsidRPr="00137819">
        <w:rPr>
          <w:rFonts w:ascii="David" w:hAnsi="David" w:cs="David"/>
          <w:b w:val="0"/>
          <w:bCs w:val="0"/>
          <w:sz w:val="24"/>
          <w:szCs w:val="24"/>
          <w:u w:val="none"/>
          <w:rtl/>
        </w:rPr>
        <w:t xml:space="preserve"> ומוסכם כי לא </w:t>
      </w:r>
      <w:r w:rsidRPr="00137819">
        <w:rPr>
          <w:rFonts w:ascii="David" w:hAnsi="David" w:cs="David"/>
          <w:b w:val="0"/>
          <w:bCs w:val="0"/>
          <w:sz w:val="24"/>
          <w:szCs w:val="24"/>
          <w:u w:val="none"/>
          <w:rtl/>
        </w:rPr>
        <w:t>א</w:t>
      </w:r>
      <w:r w:rsidR="000B0FCE" w:rsidRPr="00137819">
        <w:rPr>
          <w:rFonts w:ascii="David" w:hAnsi="David" w:cs="David"/>
          <w:b w:val="0"/>
          <w:bCs w:val="0"/>
          <w:sz w:val="24"/>
          <w:szCs w:val="24"/>
          <w:u w:val="none"/>
          <w:rtl/>
        </w:rPr>
        <w:t xml:space="preserve">תחיל בביצוע העבודה, אלא בכפוף לחתימת חוזה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 ולאחר שתוצא ל</w:t>
      </w:r>
      <w:r w:rsidRPr="00137819">
        <w:rPr>
          <w:rFonts w:ascii="David" w:hAnsi="David" w:cs="David"/>
          <w:b w:val="0"/>
          <w:bCs w:val="0"/>
          <w:sz w:val="24"/>
          <w:szCs w:val="24"/>
          <w:u w:val="none"/>
          <w:rtl/>
        </w:rPr>
        <w:t>זוכה</w:t>
      </w:r>
      <w:r w:rsidR="000B0FCE" w:rsidRPr="00137819">
        <w:rPr>
          <w:rFonts w:ascii="David" w:hAnsi="David" w:cs="David"/>
          <w:b w:val="0"/>
          <w:bCs w:val="0"/>
          <w:sz w:val="24"/>
          <w:szCs w:val="24"/>
          <w:u w:val="none"/>
          <w:rtl/>
        </w:rPr>
        <w:t xml:space="preserve"> הזמנת עבודה חתומה אף היא ע"י </w:t>
      </w:r>
      <w:proofErr w:type="spellStart"/>
      <w:r w:rsidR="000B0FCE" w:rsidRPr="00137819">
        <w:rPr>
          <w:rFonts w:ascii="David" w:hAnsi="David" w:cs="David"/>
          <w:b w:val="0"/>
          <w:bCs w:val="0"/>
          <w:sz w:val="24"/>
          <w:szCs w:val="24"/>
          <w:u w:val="none"/>
          <w:rtl/>
        </w:rPr>
        <w:t>מורשי</w:t>
      </w:r>
      <w:proofErr w:type="spellEnd"/>
      <w:r w:rsidR="000B0FCE" w:rsidRPr="00137819">
        <w:rPr>
          <w:rFonts w:ascii="David" w:hAnsi="David" w:cs="David"/>
          <w:b w:val="0"/>
          <w:bCs w:val="0"/>
          <w:sz w:val="24"/>
          <w:szCs w:val="24"/>
          <w:u w:val="none"/>
          <w:rtl/>
        </w:rPr>
        <w:t xml:space="preserve"> החתימה של העירייה.</w:t>
      </w:r>
    </w:p>
    <w:p w14:paraId="60BB770A" w14:textId="77777777" w:rsidR="000B0FCE" w:rsidRPr="00137819" w:rsidRDefault="000B0FCE" w:rsidP="00915209">
      <w:pPr>
        <w:pStyle w:val="afc"/>
        <w:widowControl w:val="0"/>
        <w:numPr>
          <w:ilvl w:val="1"/>
          <w:numId w:val="1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ומוסכם כי הוצאת הזמנת עבודה בפועל לידי הזוכה, מותנית בקיומם של אישורים תקציביים ובצרכיה של העירייה בקבלת השירותים האמורים.</w:t>
      </w:r>
    </w:p>
    <w:p w14:paraId="12D2941A" w14:textId="77777777" w:rsidR="000B0FCE" w:rsidRPr="00137819" w:rsidRDefault="000B0FCE" w:rsidP="00915209">
      <w:pPr>
        <w:pStyle w:val="afc"/>
        <w:widowControl w:val="0"/>
        <w:numPr>
          <w:ilvl w:val="1"/>
          <w:numId w:val="1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ידוע ומוסכם, כי לעירייה אין את מלוא התקציבים הנדרשים לקבלת השירותים נשוא מכרז זה, לפיכך הוצאת הזמנת עבודה בפועל וביצוע בפועל של השירותים ו/או העבודות בכל עת יהיו כפופים לקיומם של אישורים תקציביים. אנו מאשרים כי לא תהיה ל</w:t>
      </w:r>
      <w:r w:rsidR="00770680" w:rsidRPr="00137819">
        <w:rPr>
          <w:rFonts w:ascii="David" w:hAnsi="David" w:cs="David"/>
          <w:b w:val="0"/>
          <w:bCs w:val="0"/>
          <w:sz w:val="24"/>
          <w:szCs w:val="24"/>
          <w:u w:val="none"/>
          <w:rtl/>
        </w:rPr>
        <w:t>י</w:t>
      </w:r>
      <w:r w:rsidRPr="00137819">
        <w:rPr>
          <w:rFonts w:ascii="David" w:hAnsi="David" w:cs="David"/>
          <w:b w:val="0"/>
          <w:bCs w:val="0"/>
          <w:sz w:val="24"/>
          <w:szCs w:val="24"/>
          <w:u w:val="none"/>
          <w:rtl/>
        </w:rPr>
        <w:t xml:space="preserve"> כל טענה אם היקף השירותים שיוזמן בפועל ו/או משך ההתקשרות יהיה </w:t>
      </w:r>
      <w:r w:rsidR="00007AAB" w:rsidRPr="00137819">
        <w:rPr>
          <w:rFonts w:ascii="David" w:hAnsi="David" w:cs="David"/>
          <w:b w:val="0"/>
          <w:bCs w:val="0"/>
          <w:sz w:val="24"/>
          <w:szCs w:val="24"/>
          <w:u w:val="none"/>
          <w:rtl/>
        </w:rPr>
        <w:t>נמוך, בכל שיעור שהוא,</w:t>
      </w:r>
      <w:r w:rsidRPr="00137819">
        <w:rPr>
          <w:rFonts w:ascii="David" w:hAnsi="David" w:cs="David"/>
          <w:b w:val="0"/>
          <w:bCs w:val="0"/>
          <w:sz w:val="24"/>
          <w:szCs w:val="24"/>
          <w:u w:val="none"/>
          <w:rtl/>
        </w:rPr>
        <w:t xml:space="preserve"> מההיקף המשוער במכרז.</w:t>
      </w:r>
    </w:p>
    <w:p w14:paraId="33885847" w14:textId="6E629DB0" w:rsidR="000B0FCE" w:rsidRPr="00137819" w:rsidRDefault="000B0FCE" w:rsidP="00915209">
      <w:pPr>
        <w:pStyle w:val="afc"/>
        <w:widowControl w:val="0"/>
        <w:numPr>
          <w:ilvl w:val="1"/>
          <w:numId w:val="14"/>
        </w:numPr>
        <w:tabs>
          <w:tab w:val="left" w:pos="566"/>
          <w:tab w:val="left" w:pos="1106"/>
          <w:tab w:val="left" w:pos="1646"/>
          <w:tab w:val="left" w:pos="2186"/>
          <w:tab w:val="left" w:pos="2906"/>
          <w:tab w:val="left" w:pos="3446"/>
          <w:tab w:val="left" w:pos="3986"/>
          <w:tab w:val="left" w:pos="4526"/>
          <w:tab w:val="left" w:pos="5066"/>
          <w:tab w:val="left" w:pos="5606"/>
        </w:tabs>
        <w:spacing w:after="240" w:line="276" w:lineRule="auto"/>
        <w:jc w:val="left"/>
        <w:rPr>
          <w:rFonts w:ascii="David" w:hAnsi="David" w:cs="David"/>
          <w:b w:val="0"/>
          <w:bCs w:val="0"/>
          <w:sz w:val="24"/>
          <w:szCs w:val="24"/>
          <w:u w:val="none"/>
        </w:rPr>
      </w:pPr>
      <w:r w:rsidRPr="00137819">
        <w:rPr>
          <w:rFonts w:ascii="David" w:hAnsi="David" w:cs="David"/>
          <w:b w:val="0"/>
          <w:bCs w:val="0"/>
          <w:sz w:val="24"/>
          <w:szCs w:val="24"/>
          <w:u w:val="none"/>
          <w:rtl/>
        </w:rPr>
        <w:t xml:space="preserve">ידוע </w:t>
      </w:r>
      <w:r w:rsidR="00770680" w:rsidRPr="00137819">
        <w:rPr>
          <w:rFonts w:ascii="David" w:hAnsi="David" w:cs="David"/>
          <w:b w:val="0"/>
          <w:bCs w:val="0"/>
          <w:sz w:val="24"/>
          <w:szCs w:val="24"/>
          <w:u w:val="none"/>
          <w:rtl/>
        </w:rPr>
        <w:t>ומוסכם</w:t>
      </w:r>
      <w:r w:rsidRPr="00137819">
        <w:rPr>
          <w:rFonts w:ascii="David" w:hAnsi="David" w:cs="David"/>
          <w:b w:val="0"/>
          <w:bCs w:val="0"/>
          <w:sz w:val="24"/>
          <w:szCs w:val="24"/>
          <w:u w:val="none"/>
          <w:rtl/>
        </w:rPr>
        <w:t xml:space="preserve"> כי העירייה רשאית להפסיק את ההתקשרות עם הזוכה בהודעה של </w:t>
      </w:r>
      <w:r w:rsidR="006D4707">
        <w:rPr>
          <w:rFonts w:ascii="David" w:hAnsi="David" w:cs="David" w:hint="cs"/>
          <w:b w:val="0"/>
          <w:bCs w:val="0"/>
          <w:sz w:val="24"/>
          <w:szCs w:val="24"/>
          <w:u w:val="none"/>
          <w:rtl/>
        </w:rPr>
        <w:t xml:space="preserve">30 </w:t>
      </w:r>
      <w:r w:rsidRPr="00137819">
        <w:rPr>
          <w:rFonts w:ascii="David" w:hAnsi="David" w:cs="David"/>
          <w:b w:val="0"/>
          <w:bCs w:val="0"/>
          <w:sz w:val="24"/>
          <w:szCs w:val="24"/>
          <w:u w:val="none"/>
          <w:rtl/>
        </w:rPr>
        <w:t>יום מראש, בכל עת ומכל סיבה שהיא, לרבות משיקולים תקציביים ולזוכה לא תהיה על טענה ו/או דרישה ו/או תביעה כלפי העירייה בגין כך.</w:t>
      </w:r>
    </w:p>
    <w:p w14:paraId="10AF636D" w14:textId="77777777" w:rsidR="00E43281" w:rsidRPr="00137819" w:rsidRDefault="00E43281" w:rsidP="00915209">
      <w:pPr>
        <w:pStyle w:val="a3"/>
        <w:numPr>
          <w:ilvl w:val="1"/>
          <w:numId w:val="14"/>
        </w:numPr>
        <w:jc w:val="left"/>
        <w:rPr>
          <w:rFonts w:ascii="David" w:hAnsi="David" w:cs="David"/>
          <w:sz w:val="24"/>
        </w:rPr>
      </w:pPr>
      <w:r w:rsidRPr="00137819">
        <w:rPr>
          <w:rFonts w:ascii="David" w:hAnsi="David" w:cs="David"/>
          <w:sz w:val="24"/>
          <w:rtl/>
        </w:rPr>
        <w:t xml:space="preserve">המציע מצהיר כי ידוע לו שמעמדו </w:t>
      </w:r>
      <w:r w:rsidR="00A544A8" w:rsidRPr="00137819">
        <w:rPr>
          <w:rFonts w:ascii="David" w:hAnsi="David" w:cs="David"/>
          <w:sz w:val="24"/>
          <w:rtl/>
        </w:rPr>
        <w:t xml:space="preserve">ומעמד כל גורם מטעמו </w:t>
      </w:r>
      <w:r w:rsidRPr="00137819">
        <w:rPr>
          <w:rFonts w:ascii="David" w:hAnsi="David" w:cs="David"/>
          <w:sz w:val="24"/>
          <w:rtl/>
        </w:rPr>
        <w:t>הינו כמעמד של נותן שירותים לעירייה והוא לא יוכל לטעון  בשום שלב כי יש לו מעמד וזכויות של עובד מן המניין.</w:t>
      </w:r>
    </w:p>
    <w:p w14:paraId="338618F3" w14:textId="77777777" w:rsidR="00A544A8" w:rsidRDefault="00E43281" w:rsidP="00915209">
      <w:pPr>
        <w:pStyle w:val="a3"/>
        <w:numPr>
          <w:ilvl w:val="1"/>
          <w:numId w:val="14"/>
        </w:numPr>
        <w:jc w:val="left"/>
        <w:rPr>
          <w:rFonts w:ascii="David" w:hAnsi="David" w:cs="David"/>
          <w:sz w:val="24"/>
        </w:rPr>
      </w:pPr>
      <w:r w:rsidRPr="00137819">
        <w:rPr>
          <w:rFonts w:ascii="David" w:hAnsi="David" w:cs="David"/>
          <w:sz w:val="24"/>
          <w:rtl/>
        </w:rPr>
        <w:t>ה</w:t>
      </w:r>
      <w:r w:rsidR="006163FE" w:rsidRPr="00137819">
        <w:rPr>
          <w:rFonts w:ascii="David" w:hAnsi="David" w:cs="David"/>
          <w:sz w:val="24"/>
          <w:rtl/>
        </w:rPr>
        <w:t>מ</w:t>
      </w:r>
      <w:r w:rsidRPr="00137819">
        <w:rPr>
          <w:rFonts w:ascii="David" w:hAnsi="David" w:cs="David"/>
          <w:sz w:val="24"/>
          <w:rtl/>
        </w:rPr>
        <w:t>ציע ישלם בעצמו את כל המיסים שיחולו על הכנסתו ולעיר</w:t>
      </w:r>
      <w:r w:rsidR="006163FE" w:rsidRPr="00137819">
        <w:rPr>
          <w:rFonts w:ascii="David" w:hAnsi="David" w:cs="David"/>
          <w:sz w:val="24"/>
          <w:rtl/>
        </w:rPr>
        <w:t>י</w:t>
      </w:r>
      <w:r w:rsidRPr="00137819">
        <w:rPr>
          <w:rFonts w:ascii="David" w:hAnsi="David" w:cs="David"/>
          <w:sz w:val="24"/>
          <w:rtl/>
        </w:rPr>
        <w:t>יה אין שום חובה לתשלום נוסף מעבר לסכום שהוסכם עליו.</w:t>
      </w:r>
    </w:p>
    <w:p w14:paraId="3A77FFA3" w14:textId="77777777" w:rsidR="004E0DC3" w:rsidRPr="002F50BD" w:rsidRDefault="00883149" w:rsidP="00915209">
      <w:pPr>
        <w:pStyle w:val="a3"/>
        <w:numPr>
          <w:ilvl w:val="1"/>
          <w:numId w:val="14"/>
        </w:numPr>
        <w:jc w:val="left"/>
        <w:rPr>
          <w:rFonts w:ascii="David" w:hAnsi="David" w:cs="David"/>
          <w:color w:val="000000"/>
          <w:sz w:val="24"/>
        </w:rPr>
      </w:pPr>
      <w:r w:rsidRPr="002F50BD">
        <w:rPr>
          <w:rFonts w:ascii="David" w:hAnsi="David" w:cs="David" w:hint="eastAsia"/>
          <w:b/>
          <w:bCs/>
          <w:sz w:val="24"/>
          <w:rtl/>
        </w:rPr>
        <w:t>ידוע</w:t>
      </w:r>
      <w:r w:rsidRPr="002F50BD">
        <w:rPr>
          <w:rFonts w:ascii="David" w:hAnsi="David" w:cs="David"/>
          <w:b/>
          <w:bCs/>
          <w:sz w:val="24"/>
          <w:rtl/>
        </w:rPr>
        <w:t xml:space="preserve"> לי </w:t>
      </w:r>
      <w:r w:rsidR="00B4215C" w:rsidRPr="002F50BD">
        <w:rPr>
          <w:rFonts w:ascii="David" w:hAnsi="David" w:cs="David" w:hint="eastAsia"/>
          <w:b/>
          <w:bCs/>
          <w:sz w:val="24"/>
          <w:rtl/>
        </w:rPr>
        <w:t>כי</w:t>
      </w:r>
      <w:r w:rsidR="00B4215C" w:rsidRPr="002F50BD">
        <w:rPr>
          <w:rFonts w:ascii="David" w:hAnsi="David" w:cs="David"/>
          <w:b/>
          <w:bCs/>
          <w:sz w:val="24"/>
          <w:rtl/>
        </w:rPr>
        <w:t xml:space="preserve"> תנאי לחתימת החוזה עם הזוכה הוא העברת </w:t>
      </w:r>
      <w:r w:rsidRPr="002F50BD">
        <w:rPr>
          <w:rFonts w:ascii="David" w:hAnsi="David" w:cs="David"/>
          <w:b/>
          <w:bCs/>
          <w:sz w:val="24"/>
          <w:rtl/>
        </w:rPr>
        <w:t xml:space="preserve"> אישורים </w:t>
      </w:r>
      <w:r w:rsidR="00B4215C" w:rsidRPr="002F50BD">
        <w:rPr>
          <w:rFonts w:ascii="David" w:hAnsi="David" w:cs="David" w:hint="eastAsia"/>
          <w:b/>
          <w:bCs/>
          <w:sz w:val="24"/>
          <w:rtl/>
        </w:rPr>
        <w:t>ממשטרת</w:t>
      </w:r>
      <w:r w:rsidR="00B4215C" w:rsidRPr="002F50BD">
        <w:rPr>
          <w:rFonts w:ascii="David" w:hAnsi="David" w:cs="David"/>
          <w:b/>
          <w:bCs/>
          <w:sz w:val="24"/>
          <w:rtl/>
        </w:rPr>
        <w:t xml:space="preserve"> </w:t>
      </w:r>
      <w:r w:rsidR="00B4215C" w:rsidRPr="002F50BD">
        <w:rPr>
          <w:rFonts w:ascii="David" w:hAnsi="David" w:cs="David" w:hint="eastAsia"/>
          <w:b/>
          <w:bCs/>
          <w:sz w:val="24"/>
          <w:rtl/>
        </w:rPr>
        <w:t>ישראל</w:t>
      </w:r>
      <w:r w:rsidR="00B4215C" w:rsidRPr="002F50BD">
        <w:rPr>
          <w:rFonts w:ascii="David" w:hAnsi="David" w:cs="David"/>
          <w:b/>
          <w:bCs/>
          <w:sz w:val="24"/>
          <w:rtl/>
        </w:rPr>
        <w:t xml:space="preserve"> </w:t>
      </w:r>
      <w:r w:rsidR="00B4215C" w:rsidRPr="002F50BD">
        <w:rPr>
          <w:rFonts w:ascii="David" w:hAnsi="David" w:cs="David" w:hint="eastAsia"/>
          <w:b/>
          <w:bCs/>
          <w:sz w:val="24"/>
          <w:rtl/>
        </w:rPr>
        <w:t>הנוגעים</w:t>
      </w:r>
      <w:r w:rsidR="00B4215C" w:rsidRPr="002F50BD">
        <w:rPr>
          <w:rFonts w:ascii="David" w:hAnsi="David" w:cs="David"/>
          <w:b/>
          <w:bCs/>
          <w:sz w:val="24"/>
          <w:rtl/>
        </w:rPr>
        <w:t xml:space="preserve"> </w:t>
      </w:r>
      <w:r w:rsidR="00B4215C" w:rsidRPr="002F50BD">
        <w:rPr>
          <w:rFonts w:ascii="David" w:hAnsi="David" w:cs="David" w:hint="eastAsia"/>
          <w:b/>
          <w:bCs/>
          <w:sz w:val="24"/>
          <w:rtl/>
        </w:rPr>
        <w:t>לעובדים</w:t>
      </w:r>
      <w:r w:rsidR="00B4215C" w:rsidRPr="002F50BD">
        <w:rPr>
          <w:rFonts w:ascii="David" w:hAnsi="David" w:cs="David"/>
          <w:b/>
          <w:bCs/>
          <w:sz w:val="24"/>
          <w:rtl/>
        </w:rPr>
        <w:t xml:space="preserve"> </w:t>
      </w:r>
      <w:r w:rsidR="00B4215C" w:rsidRPr="002F50BD">
        <w:rPr>
          <w:rFonts w:ascii="David" w:hAnsi="David" w:cs="David" w:hint="eastAsia"/>
          <w:b/>
          <w:bCs/>
          <w:sz w:val="24"/>
          <w:rtl/>
        </w:rPr>
        <w:t>ו</w:t>
      </w:r>
      <w:r w:rsidRPr="002F50BD">
        <w:rPr>
          <w:rFonts w:ascii="David" w:hAnsi="David" w:cs="David" w:hint="eastAsia"/>
          <w:b/>
          <w:bCs/>
          <w:sz w:val="24"/>
          <w:rtl/>
        </w:rPr>
        <w:t>המעידים</w:t>
      </w:r>
      <w:r w:rsidRPr="002F50BD">
        <w:rPr>
          <w:rFonts w:ascii="David" w:hAnsi="David" w:cs="David"/>
          <w:b/>
          <w:bCs/>
          <w:sz w:val="24"/>
          <w:rtl/>
        </w:rPr>
        <w:t xml:space="preserve"> על </w:t>
      </w:r>
      <w:r w:rsidR="004E0DC3" w:rsidRPr="002F50BD">
        <w:rPr>
          <w:rFonts w:ascii="David" w:hAnsi="David" w:cs="David"/>
          <w:b/>
          <w:bCs/>
          <w:sz w:val="24"/>
          <w:rtl/>
        </w:rPr>
        <w:t xml:space="preserve"> העדר הרשעה בעבירות מין בקטינים בהתאם להוראות </w:t>
      </w:r>
      <w:r w:rsidR="004E0DC3" w:rsidRPr="002F50BD">
        <w:rPr>
          <w:rFonts w:ascii="David" w:hAnsi="David" w:cs="David"/>
          <w:color w:val="000000"/>
          <w:sz w:val="24"/>
          <w:rtl/>
        </w:rPr>
        <w:t>חוק למניעת העסקה של עברייני מין במוסדות מסוימים, תשס"א-2001</w:t>
      </w:r>
    </w:p>
    <w:p w14:paraId="2896F67E" w14:textId="77777777" w:rsidR="00BB419B" w:rsidRDefault="00BB419B" w:rsidP="00915209">
      <w:pPr>
        <w:pStyle w:val="a3"/>
        <w:numPr>
          <w:ilvl w:val="1"/>
          <w:numId w:val="14"/>
        </w:numPr>
        <w:jc w:val="left"/>
        <w:rPr>
          <w:rFonts w:ascii="David" w:hAnsi="David" w:cs="David"/>
          <w:sz w:val="24"/>
        </w:rPr>
      </w:pPr>
      <w:r w:rsidRPr="00137819">
        <w:rPr>
          <w:rFonts w:ascii="David" w:hAnsi="David" w:cs="David"/>
          <w:sz w:val="24"/>
          <w:rtl/>
        </w:rPr>
        <w:t>אנ</w:t>
      </w:r>
      <w:r w:rsidR="00770680" w:rsidRPr="00137819">
        <w:rPr>
          <w:rFonts w:ascii="David" w:hAnsi="David" w:cs="David"/>
          <w:sz w:val="24"/>
          <w:rtl/>
        </w:rPr>
        <w:t>י</w:t>
      </w:r>
      <w:r w:rsidRPr="00137819">
        <w:rPr>
          <w:rFonts w:ascii="David" w:hAnsi="David" w:cs="David"/>
          <w:sz w:val="24"/>
          <w:rtl/>
        </w:rPr>
        <w:t xml:space="preserve"> מצהיר כי קרא</w:t>
      </w:r>
      <w:r w:rsidR="00770680" w:rsidRPr="00137819">
        <w:rPr>
          <w:rFonts w:ascii="David" w:hAnsi="David" w:cs="David"/>
          <w:sz w:val="24"/>
          <w:rtl/>
        </w:rPr>
        <w:t>תי</w:t>
      </w:r>
      <w:r w:rsidRPr="00137819">
        <w:rPr>
          <w:rFonts w:ascii="David" w:hAnsi="David" w:cs="David"/>
          <w:sz w:val="24"/>
          <w:rtl/>
        </w:rPr>
        <w:t xml:space="preserve"> את כל דרישות הע</w:t>
      </w:r>
      <w:r w:rsidR="00007AAB" w:rsidRPr="00137819">
        <w:rPr>
          <w:rFonts w:ascii="David" w:hAnsi="David" w:cs="David"/>
          <w:sz w:val="24"/>
          <w:rtl/>
        </w:rPr>
        <w:t>ירייה במכרז, בחוזה ובכל נספחיהם, מסכי</w:t>
      </w:r>
      <w:r w:rsidR="00770680" w:rsidRPr="00137819">
        <w:rPr>
          <w:rFonts w:ascii="David" w:hAnsi="David" w:cs="David"/>
          <w:sz w:val="24"/>
          <w:rtl/>
        </w:rPr>
        <w:t>ם</w:t>
      </w:r>
      <w:r w:rsidR="00007AAB" w:rsidRPr="00137819">
        <w:rPr>
          <w:rFonts w:ascii="David" w:hAnsi="David" w:cs="David"/>
          <w:sz w:val="24"/>
          <w:rtl/>
        </w:rPr>
        <w:t xml:space="preserve"> להם </w:t>
      </w:r>
      <w:r w:rsidRPr="00137819">
        <w:rPr>
          <w:rFonts w:ascii="David" w:hAnsi="David" w:cs="David"/>
          <w:sz w:val="24"/>
          <w:rtl/>
        </w:rPr>
        <w:t>ומתחייב לפעול על פיהם.</w:t>
      </w:r>
    </w:p>
    <w:p w14:paraId="427B174A" w14:textId="77777777" w:rsidR="00D1404D" w:rsidRDefault="00D1404D" w:rsidP="00D1404D">
      <w:pPr>
        <w:pStyle w:val="a3"/>
        <w:numPr>
          <w:ilvl w:val="0"/>
          <w:numId w:val="0"/>
        </w:numPr>
        <w:ind w:left="737" w:hanging="567"/>
        <w:jc w:val="left"/>
        <w:rPr>
          <w:rFonts w:ascii="David" w:hAnsi="David" w:cs="David"/>
          <w:sz w:val="24"/>
          <w:rtl/>
        </w:rPr>
      </w:pPr>
    </w:p>
    <w:p w14:paraId="073951B8" w14:textId="77777777" w:rsidR="00D1404D" w:rsidRPr="00AD25E8" w:rsidRDefault="00D1404D" w:rsidP="00D1404D">
      <w:pPr>
        <w:pStyle w:val="41"/>
        <w:shd w:val="clear" w:color="auto" w:fill="auto"/>
        <w:spacing w:after="0" w:line="470" w:lineRule="exact"/>
        <w:ind w:right="120" w:firstLine="0"/>
        <w:rPr>
          <w:sz w:val="24"/>
          <w:szCs w:val="24"/>
          <w:rtl/>
        </w:rPr>
      </w:pPr>
      <w:r w:rsidRPr="00AD25E8">
        <w:rPr>
          <w:sz w:val="24"/>
          <w:szCs w:val="24"/>
          <w:rtl/>
        </w:rPr>
        <w:t>ועל כך באתי על החתום:</w:t>
      </w:r>
    </w:p>
    <w:p w14:paraId="3D00BF89"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6" w:name="bookmark39"/>
      <w:r w:rsidRPr="00AD25E8">
        <w:rPr>
          <w:sz w:val="24"/>
          <w:szCs w:val="24"/>
          <w:rtl/>
        </w:rPr>
        <w:t>שם המציע:</w:t>
      </w:r>
      <w:r w:rsidRPr="00AD25E8">
        <w:rPr>
          <w:sz w:val="24"/>
          <w:szCs w:val="24"/>
          <w:rtl/>
        </w:rPr>
        <w:tab/>
        <w:t>טל׳:</w:t>
      </w:r>
      <w:r w:rsidRPr="00AD25E8">
        <w:rPr>
          <w:sz w:val="24"/>
          <w:szCs w:val="24"/>
          <w:rtl/>
        </w:rPr>
        <w:tab/>
      </w:r>
      <w:bookmarkEnd w:id="6"/>
    </w:p>
    <w:p w14:paraId="60C0AD61"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0" w:line="470" w:lineRule="exact"/>
        <w:ind w:left="740" w:firstLine="0"/>
        <w:jc w:val="both"/>
        <w:rPr>
          <w:sz w:val="24"/>
          <w:szCs w:val="24"/>
          <w:rtl/>
        </w:rPr>
      </w:pPr>
      <w:bookmarkStart w:id="7" w:name="bookmark40"/>
      <w:r w:rsidRPr="00AD25E8">
        <w:rPr>
          <w:sz w:val="24"/>
          <w:szCs w:val="24"/>
          <w:rtl/>
        </w:rPr>
        <w:t>כתובת:</w:t>
      </w:r>
      <w:r w:rsidRPr="00AD25E8">
        <w:rPr>
          <w:sz w:val="24"/>
          <w:szCs w:val="24"/>
          <w:rtl/>
        </w:rPr>
        <w:tab/>
        <w:t>פקס׳:</w:t>
      </w:r>
      <w:r w:rsidRPr="00AD25E8">
        <w:rPr>
          <w:sz w:val="24"/>
          <w:szCs w:val="24"/>
          <w:rtl/>
        </w:rPr>
        <w:tab/>
      </w:r>
      <w:bookmarkEnd w:id="7"/>
    </w:p>
    <w:p w14:paraId="5AC84E6F" w14:textId="77777777" w:rsidR="00D1404D" w:rsidRPr="00AD25E8" w:rsidRDefault="00D1404D" w:rsidP="00D1404D">
      <w:pPr>
        <w:pStyle w:val="Heading40"/>
        <w:keepNext/>
        <w:keepLines/>
        <w:shd w:val="clear" w:color="auto" w:fill="auto"/>
        <w:tabs>
          <w:tab w:val="left" w:leader="underscore" w:pos="4238"/>
          <w:tab w:val="left" w:leader="underscore" w:pos="8447"/>
        </w:tabs>
        <w:spacing w:before="0" w:after="440" w:line="470" w:lineRule="exact"/>
        <w:ind w:left="740" w:firstLine="0"/>
        <w:jc w:val="both"/>
        <w:rPr>
          <w:sz w:val="24"/>
          <w:szCs w:val="24"/>
          <w:rtl/>
        </w:rPr>
      </w:pPr>
      <w:bookmarkStart w:id="8" w:name="bookmark41"/>
      <w:r w:rsidRPr="00AD25E8">
        <w:rPr>
          <w:sz w:val="24"/>
          <w:szCs w:val="24"/>
          <w:rtl/>
        </w:rPr>
        <w:t>תאריך:</w:t>
      </w:r>
      <w:r w:rsidRPr="00AD25E8">
        <w:rPr>
          <w:sz w:val="24"/>
          <w:szCs w:val="24"/>
          <w:rtl/>
        </w:rPr>
        <w:tab/>
        <w:t>נייד:</w:t>
      </w:r>
      <w:r w:rsidRPr="00AD25E8">
        <w:rPr>
          <w:sz w:val="24"/>
          <w:szCs w:val="24"/>
          <w:rtl/>
        </w:rPr>
        <w:tab/>
      </w:r>
      <w:bookmarkEnd w:id="8"/>
    </w:p>
    <w:p w14:paraId="5175DD40" w14:textId="77777777" w:rsidR="000B0FCE" w:rsidRPr="00137819" w:rsidRDefault="000B0FCE" w:rsidP="00137819">
      <w:pPr>
        <w:widowControl w:val="0"/>
        <w:tabs>
          <w:tab w:val="left" w:pos="5073"/>
        </w:tabs>
        <w:spacing w:after="240" w:line="276" w:lineRule="auto"/>
        <w:ind w:firstLine="418"/>
        <w:rPr>
          <w:rFonts w:ascii="David" w:hAnsi="David"/>
          <w:rtl/>
        </w:rPr>
      </w:pPr>
    </w:p>
    <w:p w14:paraId="31B5D3CA" w14:textId="77777777" w:rsidR="005D3C81" w:rsidRPr="00137819" w:rsidRDefault="005D3C81" w:rsidP="00137819">
      <w:pPr>
        <w:widowControl w:val="0"/>
        <w:tabs>
          <w:tab w:val="left" w:pos="5073"/>
        </w:tabs>
        <w:spacing w:after="240" w:line="276" w:lineRule="auto"/>
        <w:ind w:firstLine="418"/>
        <w:rPr>
          <w:rFonts w:ascii="David" w:hAnsi="David"/>
          <w:rtl/>
        </w:rPr>
      </w:pPr>
      <w:r w:rsidRPr="00137819">
        <w:rPr>
          <w:rFonts w:ascii="David" w:hAnsi="David"/>
          <w:rtl/>
        </w:rPr>
        <w:t xml:space="preserve">תאריך___________     </w:t>
      </w:r>
      <w:r w:rsidRPr="00137819">
        <w:rPr>
          <w:rFonts w:ascii="David" w:hAnsi="David"/>
          <w:rtl/>
        </w:rPr>
        <w:tab/>
        <w:t>חתימ</w:t>
      </w:r>
      <w:r w:rsidR="00007AAB" w:rsidRPr="00137819">
        <w:rPr>
          <w:rFonts w:ascii="David" w:hAnsi="David"/>
          <w:rtl/>
        </w:rPr>
        <w:t>ת</w:t>
      </w:r>
      <w:r w:rsidR="00770680" w:rsidRPr="00137819">
        <w:rPr>
          <w:rFonts w:ascii="David" w:hAnsi="David"/>
          <w:rtl/>
        </w:rPr>
        <w:t xml:space="preserve"> </w:t>
      </w:r>
      <w:r w:rsidRPr="00137819">
        <w:rPr>
          <w:rFonts w:ascii="David" w:hAnsi="David"/>
          <w:rtl/>
        </w:rPr>
        <w:t>המציע _</w:t>
      </w:r>
      <w:r w:rsidR="00007AAB" w:rsidRPr="00137819">
        <w:rPr>
          <w:rFonts w:ascii="David" w:hAnsi="David"/>
          <w:rtl/>
        </w:rPr>
        <w:t>_</w:t>
      </w:r>
      <w:r w:rsidR="00770680" w:rsidRPr="00137819">
        <w:rPr>
          <w:rFonts w:ascii="David" w:hAnsi="David"/>
          <w:rtl/>
        </w:rPr>
        <w:t>__</w:t>
      </w:r>
      <w:r w:rsidR="00007AAB" w:rsidRPr="00137819">
        <w:rPr>
          <w:rFonts w:ascii="David" w:hAnsi="David"/>
          <w:rtl/>
        </w:rPr>
        <w:t>__</w:t>
      </w:r>
      <w:r w:rsidRPr="00137819">
        <w:rPr>
          <w:rFonts w:ascii="David" w:hAnsi="David"/>
          <w:rtl/>
        </w:rPr>
        <w:t>__________</w:t>
      </w:r>
    </w:p>
    <w:p w14:paraId="278AC9AC" w14:textId="77777777" w:rsidR="005D3C81" w:rsidRPr="00137819" w:rsidRDefault="005D3C81" w:rsidP="00137819">
      <w:pPr>
        <w:widowControl w:val="0"/>
        <w:tabs>
          <w:tab w:val="left" w:pos="5073"/>
        </w:tabs>
        <w:spacing w:after="240"/>
        <w:ind w:firstLine="418"/>
        <w:rPr>
          <w:rFonts w:ascii="David" w:hAnsi="David"/>
          <w:b/>
          <w:bCs/>
          <w:u w:val="single"/>
          <w:rtl/>
        </w:rPr>
      </w:pPr>
      <w:r w:rsidRPr="00137819">
        <w:rPr>
          <w:rFonts w:ascii="David" w:hAnsi="David"/>
          <w:b/>
          <w:bCs/>
          <w:u w:val="single"/>
          <w:rtl/>
        </w:rPr>
        <w:t>אישור</w:t>
      </w:r>
    </w:p>
    <w:p w14:paraId="1267846F" w14:textId="77777777" w:rsidR="005D3C81" w:rsidRPr="00137819" w:rsidRDefault="005D3C81" w:rsidP="00137819">
      <w:pPr>
        <w:widowControl w:val="0"/>
        <w:tabs>
          <w:tab w:val="left" w:pos="5073"/>
        </w:tabs>
        <w:spacing w:after="240"/>
        <w:ind w:hanging="34"/>
        <w:rPr>
          <w:rFonts w:ascii="David" w:hAnsi="David"/>
          <w:b/>
          <w:bCs/>
          <w:u w:val="single"/>
          <w:rtl/>
        </w:rPr>
      </w:pPr>
      <w:r w:rsidRPr="00137819">
        <w:rPr>
          <w:rFonts w:ascii="David" w:hAnsi="David"/>
          <w:rtl/>
        </w:rPr>
        <w:t xml:space="preserve">אני הח"מ ____________ עו"ד </w:t>
      </w:r>
      <w:proofErr w:type="spellStart"/>
      <w:r w:rsidRPr="00137819">
        <w:rPr>
          <w:rFonts w:ascii="David" w:hAnsi="David"/>
          <w:rtl/>
        </w:rPr>
        <w:t>מ.ר</w:t>
      </w:r>
      <w:proofErr w:type="spellEnd"/>
      <w:r w:rsidRPr="00137819">
        <w:rPr>
          <w:rFonts w:ascii="David" w:hAnsi="David"/>
          <w:rtl/>
        </w:rPr>
        <w:t>. __________, בכתובת: ___________, מ</w:t>
      </w:r>
      <w:r w:rsidR="00770680" w:rsidRPr="00137819">
        <w:rPr>
          <w:rFonts w:ascii="David" w:hAnsi="David"/>
          <w:rtl/>
        </w:rPr>
        <w:t>אשר בזאת כי ביום _______ התייצב</w:t>
      </w:r>
      <w:r w:rsidRPr="00137819">
        <w:rPr>
          <w:rFonts w:ascii="David" w:hAnsi="David"/>
          <w:rtl/>
        </w:rPr>
        <w:t xml:space="preserve"> בפני: </w:t>
      </w:r>
      <w:r w:rsidR="00770680" w:rsidRPr="00137819">
        <w:rPr>
          <w:rFonts w:ascii="David" w:hAnsi="David"/>
          <w:rtl/>
        </w:rPr>
        <w:t>שם</w:t>
      </w:r>
      <w:r w:rsidRPr="00137819">
        <w:rPr>
          <w:rFonts w:ascii="David" w:hAnsi="David"/>
          <w:rtl/>
        </w:rPr>
        <w:t>_________</w:t>
      </w:r>
      <w:r w:rsidR="00770680" w:rsidRPr="00137819">
        <w:rPr>
          <w:rFonts w:ascii="David" w:hAnsi="David"/>
          <w:rtl/>
        </w:rPr>
        <w:t>____</w:t>
      </w:r>
      <w:r w:rsidRPr="00137819">
        <w:rPr>
          <w:rFonts w:ascii="David" w:hAnsi="David"/>
          <w:rtl/>
        </w:rPr>
        <w:t xml:space="preserve">___ </w:t>
      </w:r>
      <w:r w:rsidR="00770680" w:rsidRPr="00137819">
        <w:rPr>
          <w:rFonts w:ascii="David" w:hAnsi="David"/>
          <w:rtl/>
        </w:rPr>
        <w:t xml:space="preserve">ת.ז. </w:t>
      </w:r>
      <w:r w:rsidRPr="00137819">
        <w:rPr>
          <w:rFonts w:ascii="David" w:hAnsi="David"/>
          <w:rtl/>
        </w:rPr>
        <w:t>__________________ וחת</w:t>
      </w:r>
      <w:r w:rsidR="00770680" w:rsidRPr="00137819">
        <w:rPr>
          <w:rFonts w:ascii="David" w:hAnsi="David"/>
          <w:rtl/>
        </w:rPr>
        <w:t>ם</w:t>
      </w:r>
      <w:r w:rsidRPr="00137819">
        <w:rPr>
          <w:rFonts w:ascii="David" w:hAnsi="David"/>
          <w:rtl/>
        </w:rPr>
        <w:t xml:space="preserve"> על </w:t>
      </w:r>
      <w:r w:rsidR="00770680" w:rsidRPr="00137819">
        <w:rPr>
          <w:rFonts w:ascii="David" w:hAnsi="David"/>
          <w:rtl/>
        </w:rPr>
        <w:t>הצהרה ו</w:t>
      </w:r>
      <w:r w:rsidRPr="00137819">
        <w:rPr>
          <w:rFonts w:ascii="David" w:hAnsi="David"/>
          <w:rtl/>
        </w:rPr>
        <w:t>הצעה זו בפני.</w:t>
      </w:r>
    </w:p>
    <w:p w14:paraId="28504B9A" w14:textId="10EC1844" w:rsidR="00436611" w:rsidRDefault="005D3C81" w:rsidP="00694EB3">
      <w:pPr>
        <w:widowControl w:val="0"/>
        <w:tabs>
          <w:tab w:val="left" w:pos="5073"/>
        </w:tabs>
        <w:spacing w:after="240"/>
        <w:ind w:firstLine="418"/>
        <w:rPr>
          <w:rFonts w:ascii="David" w:hAnsi="David"/>
          <w:rtl/>
        </w:rPr>
      </w:pPr>
      <w:r w:rsidRPr="00137819">
        <w:rPr>
          <w:rFonts w:ascii="David" w:hAnsi="David"/>
          <w:rtl/>
        </w:rPr>
        <w:t>תאריך ______________</w:t>
      </w:r>
      <w:r w:rsidRPr="00137819">
        <w:rPr>
          <w:rFonts w:ascii="David" w:hAnsi="David"/>
          <w:rtl/>
        </w:rPr>
        <w:tab/>
      </w:r>
      <w:r w:rsidRPr="00137819">
        <w:rPr>
          <w:rFonts w:ascii="David" w:hAnsi="David"/>
          <w:rtl/>
        </w:rPr>
        <w:tab/>
      </w:r>
    </w:p>
    <w:p w14:paraId="2AE7C535" w14:textId="36748662" w:rsidR="005D3C81" w:rsidRPr="00137819" w:rsidRDefault="005F06FC" w:rsidP="00A410C0">
      <w:pPr>
        <w:widowControl w:val="0"/>
        <w:tabs>
          <w:tab w:val="left" w:pos="5073"/>
        </w:tabs>
        <w:spacing w:after="240"/>
        <w:ind w:firstLine="418"/>
        <w:rPr>
          <w:rFonts w:ascii="David" w:hAnsi="David"/>
          <w:rtl/>
        </w:rPr>
      </w:pPr>
      <w:r w:rsidRPr="00137819">
        <w:rPr>
          <w:rFonts w:ascii="David" w:hAnsi="David"/>
          <w:rtl/>
        </w:rPr>
        <w:t xml:space="preserve">  </w:t>
      </w:r>
      <w:r w:rsidR="005D3C81" w:rsidRPr="00137819">
        <w:rPr>
          <w:rFonts w:ascii="David" w:hAnsi="David"/>
          <w:rtl/>
        </w:rPr>
        <w:t>חתימת עו"ד</w:t>
      </w:r>
      <w:r w:rsidR="00694EB3">
        <w:rPr>
          <w:rFonts w:ascii="David" w:hAnsi="David" w:hint="cs"/>
          <w:rtl/>
        </w:rPr>
        <w:t xml:space="preserve"> </w:t>
      </w:r>
      <w:r w:rsidR="00694EB3" w:rsidRPr="00137819">
        <w:rPr>
          <w:rFonts w:ascii="David" w:hAnsi="David"/>
          <w:rtl/>
        </w:rPr>
        <w:t xml:space="preserve"> ___________</w:t>
      </w:r>
      <w:r w:rsidR="00694EB3">
        <w:rPr>
          <w:rFonts w:ascii="David" w:hAnsi="David"/>
          <w:rtl/>
        </w:rPr>
        <w:tab/>
      </w:r>
    </w:p>
    <w:p w14:paraId="18855979" w14:textId="77777777" w:rsidR="002919FD" w:rsidRDefault="002919FD">
      <w:pPr>
        <w:bidi w:val="0"/>
        <w:rPr>
          <w:rFonts w:ascii="David" w:hAnsi="David"/>
          <w:b/>
          <w:bCs/>
        </w:rPr>
      </w:pPr>
      <w:r>
        <w:rPr>
          <w:rFonts w:ascii="David" w:hAnsi="David"/>
          <w:b/>
          <w:bCs/>
          <w:rtl/>
        </w:rPr>
        <w:br w:type="page"/>
      </w:r>
    </w:p>
    <w:p w14:paraId="4EC63AEB" w14:textId="77777777" w:rsidR="005D3C81" w:rsidRPr="00137819" w:rsidRDefault="005D3C81" w:rsidP="00137819">
      <w:pPr>
        <w:pBdr>
          <w:top w:val="single" w:sz="4" w:space="1" w:color="auto"/>
          <w:bottom w:val="single" w:sz="4" w:space="1" w:color="auto"/>
        </w:pBdr>
        <w:rPr>
          <w:rFonts w:ascii="David" w:hAnsi="David"/>
          <w:b/>
          <w:bCs/>
          <w:rtl/>
        </w:rPr>
      </w:pPr>
      <w:r w:rsidRPr="00137819">
        <w:rPr>
          <w:rFonts w:ascii="David" w:hAnsi="David"/>
          <w:b/>
          <w:bCs/>
          <w:rtl/>
        </w:rPr>
        <w:t>מסמך ד'</w:t>
      </w:r>
    </w:p>
    <w:p w14:paraId="25CF198C" w14:textId="77777777" w:rsidR="005D3C81" w:rsidRPr="00137819" w:rsidRDefault="00860D94" w:rsidP="00137819">
      <w:pPr>
        <w:pBdr>
          <w:top w:val="single" w:sz="4" w:space="1" w:color="auto"/>
          <w:bottom w:val="single" w:sz="4" w:space="1" w:color="auto"/>
        </w:pBdr>
        <w:rPr>
          <w:rFonts w:ascii="David" w:hAnsi="David"/>
          <w:b/>
          <w:bCs/>
          <w:rtl/>
        </w:rPr>
      </w:pPr>
      <w:r w:rsidRPr="00137819">
        <w:rPr>
          <w:rFonts w:ascii="David" w:hAnsi="David"/>
          <w:b/>
          <w:bCs/>
          <w:rtl/>
        </w:rPr>
        <w:t>חוזה</w:t>
      </w:r>
    </w:p>
    <w:p w14:paraId="1513D0FA" w14:textId="77777777" w:rsidR="005D3C81" w:rsidRPr="00137819" w:rsidRDefault="005D3C81" w:rsidP="00137819">
      <w:pPr>
        <w:tabs>
          <w:tab w:val="left" w:pos="1437"/>
          <w:tab w:val="left" w:pos="1617"/>
        </w:tabs>
        <w:rPr>
          <w:rFonts w:ascii="David" w:hAnsi="David"/>
          <w:b/>
          <w:bCs/>
          <w:u w:val="single"/>
          <w:rtl/>
        </w:rPr>
      </w:pPr>
    </w:p>
    <w:p w14:paraId="3444B461" w14:textId="77777777" w:rsidR="005D3C81" w:rsidRPr="00137819" w:rsidRDefault="005D3C81" w:rsidP="00137819">
      <w:pPr>
        <w:spacing w:line="276" w:lineRule="auto"/>
        <w:rPr>
          <w:rFonts w:ascii="David" w:hAnsi="David"/>
          <w:b/>
          <w:bCs/>
          <w:rtl/>
        </w:rPr>
      </w:pPr>
    </w:p>
    <w:p w14:paraId="4AC8B17F" w14:textId="77777777" w:rsidR="00AC320C" w:rsidRDefault="00AC320C" w:rsidP="00137819">
      <w:pPr>
        <w:spacing w:line="276" w:lineRule="auto"/>
        <w:rPr>
          <w:rFonts w:ascii="David" w:hAnsi="David"/>
          <w:rtl/>
        </w:rPr>
      </w:pPr>
    </w:p>
    <w:p w14:paraId="104E4130" w14:textId="77777777" w:rsidR="00AC320C" w:rsidRPr="002F50BD" w:rsidRDefault="00AC320C" w:rsidP="00694EB3">
      <w:pPr>
        <w:pStyle w:val="4"/>
        <w:widowControl w:val="0"/>
        <w:ind w:left="708"/>
        <w:jc w:val="center"/>
        <w:rPr>
          <w:rFonts w:ascii="David" w:hAnsi="David"/>
          <w:sz w:val="36"/>
          <w:szCs w:val="36"/>
          <w:rtl/>
        </w:rPr>
      </w:pPr>
      <w:r w:rsidRPr="002F50BD">
        <w:rPr>
          <w:rFonts w:ascii="David" w:hAnsi="David"/>
          <w:sz w:val="36"/>
          <w:szCs w:val="36"/>
          <w:rtl/>
        </w:rPr>
        <w:t xml:space="preserve">הסכם לעבודות  אחזקת גינון במוסדות חינוך בעיר בת – ים   </w:t>
      </w:r>
    </w:p>
    <w:p w14:paraId="25277F11" w14:textId="77777777" w:rsidR="00AC320C" w:rsidRPr="002F50BD" w:rsidRDefault="00AC320C" w:rsidP="00AC320C">
      <w:pPr>
        <w:pStyle w:val="5"/>
        <w:widowControl w:val="0"/>
        <w:spacing w:before="120"/>
        <w:jc w:val="center"/>
        <w:rPr>
          <w:rFonts w:ascii="David" w:hAnsi="David" w:cs="David"/>
          <w:b w:val="0"/>
          <w:bCs w:val="0"/>
          <w:i w:val="0"/>
          <w:iCs w:val="0"/>
          <w:rtl/>
          <w:lang w:eastAsia="en-US"/>
        </w:rPr>
      </w:pPr>
      <w:r w:rsidRPr="002F50BD">
        <w:rPr>
          <w:rFonts w:ascii="David" w:hAnsi="David" w:cs="David"/>
          <w:b w:val="0"/>
          <w:bCs w:val="0"/>
          <w:i w:val="0"/>
          <w:iCs w:val="0"/>
          <w:rtl/>
          <w:lang w:eastAsia="en-US"/>
        </w:rPr>
        <w:t xml:space="preserve">שנערך ונחתם בבת- ים  ביום _________, בחודש_____ 2021 </w:t>
      </w:r>
    </w:p>
    <w:p w14:paraId="77428497" w14:textId="77777777" w:rsidR="00AC320C" w:rsidRPr="003044F3" w:rsidRDefault="00AC320C" w:rsidP="00AC320C">
      <w:pPr>
        <w:widowControl w:val="0"/>
        <w:rPr>
          <w:rtl/>
        </w:rPr>
      </w:pPr>
    </w:p>
    <w:p w14:paraId="4DE597C1" w14:textId="77777777" w:rsidR="00AC320C" w:rsidRDefault="00AC320C" w:rsidP="00AC320C">
      <w:pPr>
        <w:pStyle w:val="7"/>
        <w:widowControl w:val="0"/>
        <w:rPr>
          <w:b/>
          <w:bCs/>
          <w:rtl/>
        </w:rPr>
      </w:pPr>
    </w:p>
    <w:p w14:paraId="7BFBAD89" w14:textId="77777777" w:rsidR="00AC320C" w:rsidRPr="003044F3" w:rsidRDefault="00AC320C" w:rsidP="00AC320C">
      <w:pPr>
        <w:pStyle w:val="7"/>
        <w:widowControl w:val="0"/>
        <w:rPr>
          <w:b/>
          <w:bCs/>
          <w:rtl/>
        </w:rPr>
      </w:pPr>
      <w:r w:rsidRPr="003044F3">
        <w:rPr>
          <w:b/>
          <w:bCs/>
          <w:rtl/>
        </w:rPr>
        <w:t>בין:</w:t>
      </w:r>
      <w:r w:rsidRPr="003044F3">
        <w:rPr>
          <w:b/>
          <w:bCs/>
          <w:rtl/>
        </w:rPr>
        <w:tab/>
      </w:r>
      <w:r w:rsidRPr="003044F3">
        <w:rPr>
          <w:b/>
          <w:bCs/>
          <w:rtl/>
        </w:rPr>
        <w:tab/>
      </w:r>
      <w:r>
        <w:rPr>
          <w:rFonts w:hint="cs"/>
          <w:b/>
          <w:bCs/>
          <w:rtl/>
        </w:rPr>
        <w:t xml:space="preserve">עיריית בת </w:t>
      </w:r>
      <w:r>
        <w:rPr>
          <w:b/>
          <w:bCs/>
          <w:rtl/>
        </w:rPr>
        <w:t>–</w:t>
      </w:r>
      <w:r>
        <w:rPr>
          <w:rFonts w:hint="cs"/>
          <w:b/>
          <w:bCs/>
          <w:rtl/>
        </w:rPr>
        <w:t xml:space="preserve"> ים </w:t>
      </w:r>
    </w:p>
    <w:p w14:paraId="013D6C97" w14:textId="77777777" w:rsidR="00AC320C" w:rsidRPr="003044F3" w:rsidRDefault="00AC320C" w:rsidP="00AC320C">
      <w:pPr>
        <w:widowControl w:val="0"/>
        <w:rPr>
          <w:rtl/>
        </w:rPr>
      </w:pPr>
      <w:r w:rsidRPr="003044F3">
        <w:rPr>
          <w:rtl/>
        </w:rPr>
        <w:tab/>
      </w:r>
      <w:r w:rsidRPr="003044F3">
        <w:rPr>
          <w:rtl/>
        </w:rPr>
        <w:tab/>
        <w:t xml:space="preserve">מרחוב </w:t>
      </w:r>
      <w:r>
        <w:rPr>
          <w:rFonts w:hint="cs"/>
          <w:rtl/>
        </w:rPr>
        <w:t xml:space="preserve">נורדאו 17 בת </w:t>
      </w:r>
      <w:r>
        <w:rPr>
          <w:rtl/>
        </w:rPr>
        <w:t>–</w:t>
      </w:r>
      <w:r>
        <w:rPr>
          <w:rFonts w:hint="cs"/>
          <w:rtl/>
        </w:rPr>
        <w:t xml:space="preserve"> ים </w:t>
      </w:r>
    </w:p>
    <w:p w14:paraId="2C7B8E3C" w14:textId="77777777" w:rsidR="00AC320C" w:rsidRPr="003044F3" w:rsidRDefault="00AC320C" w:rsidP="00AC320C">
      <w:pPr>
        <w:widowControl w:val="0"/>
        <w:ind w:left="720" w:firstLine="720"/>
        <w:rPr>
          <w:rtl/>
        </w:rPr>
      </w:pPr>
      <w:r>
        <w:rPr>
          <w:rFonts w:hint="cs"/>
          <w:rtl/>
        </w:rPr>
        <w:t xml:space="preserve"> </w:t>
      </w:r>
    </w:p>
    <w:p w14:paraId="1B0C622D" w14:textId="77777777" w:rsidR="00AC320C" w:rsidRPr="003044F3" w:rsidRDefault="00AC320C" w:rsidP="00AC320C">
      <w:pPr>
        <w:widowControl w:val="0"/>
        <w:rPr>
          <w:rtl/>
        </w:rPr>
      </w:pPr>
      <w:r w:rsidRPr="003044F3">
        <w:rPr>
          <w:rtl/>
        </w:rPr>
        <w:tab/>
      </w:r>
      <w:r w:rsidRPr="003044F3">
        <w:rPr>
          <w:rtl/>
        </w:rPr>
        <w:tab/>
        <w:t xml:space="preserve">(להלן: </w:t>
      </w:r>
      <w:r w:rsidRPr="003044F3">
        <w:rPr>
          <w:b/>
          <w:bCs/>
          <w:rtl/>
        </w:rPr>
        <w:t>"העירייה"</w:t>
      </w:r>
      <w:r w:rsidRPr="003044F3">
        <w:rPr>
          <w:rtl/>
        </w:rPr>
        <w:t>)</w:t>
      </w:r>
    </w:p>
    <w:p w14:paraId="451F172D" w14:textId="77777777" w:rsidR="00AC320C" w:rsidRPr="003044F3" w:rsidRDefault="00AC320C" w:rsidP="00AC320C">
      <w:pPr>
        <w:widowControl w:val="0"/>
        <w:rPr>
          <w:b/>
          <w:bCs/>
          <w:u w:val="single"/>
          <w:rtl/>
        </w:rPr>
      </w:pPr>
      <w:r w:rsidRPr="003044F3">
        <w:rPr>
          <w:rtl/>
        </w:rPr>
        <w:tab/>
      </w:r>
      <w:r w:rsidRPr="003044F3">
        <w:rPr>
          <w:rtl/>
        </w:rPr>
        <w:tab/>
      </w:r>
      <w:r w:rsidRPr="003044F3">
        <w:rPr>
          <w:rtl/>
        </w:rPr>
        <w:tab/>
      </w:r>
      <w:r w:rsidRPr="003044F3">
        <w:rPr>
          <w:rtl/>
        </w:rPr>
        <w:tab/>
      </w:r>
      <w:r w:rsidRPr="003044F3">
        <w:rPr>
          <w:rtl/>
        </w:rPr>
        <w:tab/>
        <w:t xml:space="preserve">                           </w:t>
      </w:r>
      <w:r>
        <w:rPr>
          <w:rFonts w:hint="cs"/>
          <w:rtl/>
        </w:rPr>
        <w:tab/>
      </w:r>
      <w:r>
        <w:rPr>
          <w:rFonts w:hint="cs"/>
          <w:rtl/>
        </w:rPr>
        <w:tab/>
      </w:r>
      <w:r>
        <w:rPr>
          <w:rFonts w:hint="cs"/>
          <w:rtl/>
        </w:rPr>
        <w:tab/>
      </w:r>
      <w:r w:rsidRPr="003044F3">
        <w:rPr>
          <w:rtl/>
        </w:rPr>
        <w:t xml:space="preserve">       </w:t>
      </w:r>
      <w:r w:rsidRPr="003044F3">
        <w:rPr>
          <w:rFonts w:hint="cs"/>
          <w:rtl/>
        </w:rPr>
        <w:tab/>
      </w:r>
      <w:r w:rsidRPr="003044F3">
        <w:rPr>
          <w:rtl/>
        </w:rPr>
        <w:t xml:space="preserve">             </w:t>
      </w:r>
      <w:r w:rsidRPr="003044F3">
        <w:rPr>
          <w:b/>
          <w:bCs/>
          <w:u w:val="single"/>
          <w:rtl/>
        </w:rPr>
        <w:t>מצד אחד</w:t>
      </w:r>
    </w:p>
    <w:p w14:paraId="54C8EBBB" w14:textId="77777777" w:rsidR="00AC320C" w:rsidRPr="003044F3" w:rsidRDefault="00AC320C" w:rsidP="00AC320C">
      <w:pPr>
        <w:widowControl w:val="0"/>
        <w:rPr>
          <w:u w:val="single"/>
          <w:rtl/>
        </w:rPr>
      </w:pPr>
    </w:p>
    <w:p w14:paraId="3B0846F1" w14:textId="77777777" w:rsidR="00AC320C" w:rsidRPr="003044F3" w:rsidRDefault="00AC320C" w:rsidP="00AC320C">
      <w:pPr>
        <w:widowControl w:val="0"/>
        <w:rPr>
          <w:u w:val="single"/>
          <w:rtl/>
        </w:rPr>
      </w:pPr>
    </w:p>
    <w:p w14:paraId="47965581" w14:textId="77777777" w:rsidR="00AC320C" w:rsidRPr="003044F3" w:rsidRDefault="00AC320C" w:rsidP="00AC320C">
      <w:pPr>
        <w:pStyle w:val="7"/>
        <w:widowControl w:val="0"/>
        <w:rPr>
          <w:b/>
          <w:bCs/>
          <w:rtl/>
        </w:rPr>
      </w:pPr>
      <w:r w:rsidRPr="003044F3">
        <w:rPr>
          <w:b/>
          <w:bCs/>
          <w:rtl/>
        </w:rPr>
        <w:t xml:space="preserve">לבין: </w:t>
      </w:r>
      <w:r w:rsidRPr="003044F3">
        <w:rPr>
          <w:b/>
          <w:bCs/>
          <w:rtl/>
        </w:rPr>
        <w:tab/>
        <w:t>____________________________________</w:t>
      </w:r>
    </w:p>
    <w:p w14:paraId="6D5B1A6A" w14:textId="77777777" w:rsidR="00AC320C" w:rsidRPr="003044F3" w:rsidRDefault="00AC320C" w:rsidP="00AC320C">
      <w:pPr>
        <w:widowControl w:val="0"/>
        <w:rPr>
          <w:rtl/>
        </w:rPr>
      </w:pPr>
      <w:r w:rsidRPr="003044F3">
        <w:rPr>
          <w:rtl/>
        </w:rPr>
        <w:tab/>
        <w:t xml:space="preserve">       </w:t>
      </w:r>
      <w:r w:rsidRPr="003044F3">
        <w:rPr>
          <w:rtl/>
        </w:rPr>
        <w:tab/>
        <w:t>____________________________________</w:t>
      </w:r>
    </w:p>
    <w:p w14:paraId="5B114B91" w14:textId="77777777" w:rsidR="00AC320C" w:rsidRPr="003044F3" w:rsidRDefault="00AC320C" w:rsidP="00AC320C">
      <w:pPr>
        <w:pStyle w:val="aa"/>
        <w:widowControl w:val="0"/>
        <w:tabs>
          <w:tab w:val="clear" w:pos="4153"/>
          <w:tab w:val="clear" w:pos="8306"/>
        </w:tabs>
        <w:rPr>
          <w:rtl/>
        </w:rPr>
      </w:pPr>
      <w:r w:rsidRPr="003044F3">
        <w:rPr>
          <w:rtl/>
        </w:rPr>
        <w:t xml:space="preserve">       </w:t>
      </w:r>
      <w:r w:rsidRPr="003044F3">
        <w:rPr>
          <w:rtl/>
        </w:rPr>
        <w:tab/>
      </w:r>
      <w:r w:rsidRPr="003044F3">
        <w:rPr>
          <w:rtl/>
        </w:rPr>
        <w:tab/>
        <w:t>טל': ______________ פקס': ______________</w:t>
      </w:r>
    </w:p>
    <w:p w14:paraId="418CEBA4" w14:textId="77777777" w:rsidR="00AC320C" w:rsidRPr="003044F3" w:rsidRDefault="00AC320C" w:rsidP="00AC320C">
      <w:pPr>
        <w:widowControl w:val="0"/>
        <w:rPr>
          <w:rtl/>
        </w:rPr>
      </w:pPr>
      <w:r w:rsidRPr="003044F3">
        <w:rPr>
          <w:rtl/>
        </w:rPr>
        <w:tab/>
      </w:r>
      <w:r w:rsidRPr="003044F3">
        <w:rPr>
          <w:rtl/>
        </w:rPr>
        <w:tab/>
        <w:t xml:space="preserve">(להלן: </w:t>
      </w:r>
      <w:r w:rsidRPr="003044F3">
        <w:rPr>
          <w:b/>
          <w:bCs/>
          <w:rtl/>
        </w:rPr>
        <w:t>"הקבלן"</w:t>
      </w:r>
      <w:r w:rsidRPr="003044F3">
        <w:rPr>
          <w:rtl/>
        </w:rPr>
        <w:t xml:space="preserve">)                                          </w:t>
      </w:r>
    </w:p>
    <w:p w14:paraId="5638D6FB" w14:textId="77777777" w:rsidR="00AC320C" w:rsidRPr="003044F3" w:rsidRDefault="00AC320C" w:rsidP="00AC320C">
      <w:pPr>
        <w:widowControl w:val="0"/>
        <w:ind w:firstLine="680"/>
        <w:rPr>
          <w:b/>
          <w:bCs/>
          <w:rtl/>
        </w:rPr>
      </w:pPr>
      <w:r w:rsidRPr="003044F3">
        <w:rPr>
          <w:rtl/>
        </w:rPr>
        <w:tab/>
      </w:r>
      <w:r w:rsidRPr="003044F3">
        <w:rPr>
          <w:rtl/>
        </w:rPr>
        <w:tab/>
      </w:r>
      <w:r w:rsidRPr="003044F3">
        <w:rPr>
          <w:rtl/>
        </w:rPr>
        <w:tab/>
      </w:r>
      <w:r w:rsidRPr="003044F3">
        <w:rPr>
          <w:rtl/>
        </w:rPr>
        <w:tab/>
      </w:r>
      <w:r w:rsidRPr="003044F3">
        <w:rPr>
          <w:rtl/>
        </w:rPr>
        <w:tab/>
      </w:r>
      <w:r>
        <w:rPr>
          <w:rFonts w:hint="cs"/>
          <w:rtl/>
        </w:rPr>
        <w:tab/>
      </w:r>
      <w:r>
        <w:rPr>
          <w:rFonts w:hint="cs"/>
          <w:rtl/>
        </w:rPr>
        <w:tab/>
      </w:r>
      <w:r w:rsidRPr="003044F3">
        <w:rPr>
          <w:rtl/>
        </w:rPr>
        <w:tab/>
      </w:r>
      <w:r w:rsidRPr="003044F3">
        <w:rPr>
          <w:rtl/>
        </w:rPr>
        <w:tab/>
      </w:r>
      <w:r>
        <w:rPr>
          <w:rFonts w:hint="cs"/>
          <w:b/>
          <w:bCs/>
          <w:u w:val="single"/>
          <w:rtl/>
        </w:rPr>
        <w:t>מ</w:t>
      </w:r>
      <w:r w:rsidRPr="003044F3">
        <w:rPr>
          <w:b/>
          <w:bCs/>
          <w:u w:val="single"/>
          <w:rtl/>
        </w:rPr>
        <w:t>צד שני</w:t>
      </w:r>
    </w:p>
    <w:p w14:paraId="5D9C444E" w14:textId="77777777" w:rsidR="00AC320C" w:rsidRPr="003044F3" w:rsidRDefault="00AC320C" w:rsidP="00AC320C">
      <w:pPr>
        <w:widowControl w:val="0"/>
        <w:ind w:left="1418" w:hanging="1418"/>
        <w:rPr>
          <w:rtl/>
        </w:rPr>
      </w:pPr>
    </w:p>
    <w:p w14:paraId="4EF55E78" w14:textId="77777777" w:rsidR="00AC320C" w:rsidRPr="003044F3" w:rsidRDefault="00AC320C" w:rsidP="00AC320C">
      <w:pPr>
        <w:widowControl w:val="0"/>
        <w:ind w:left="1418" w:hanging="1418"/>
        <w:rPr>
          <w:rtl/>
        </w:rPr>
      </w:pPr>
    </w:p>
    <w:p w14:paraId="3635FE48" w14:textId="3205A392" w:rsidR="00AC320C" w:rsidRPr="00BF4111" w:rsidRDefault="00AC320C" w:rsidP="00AC320C">
      <w:pPr>
        <w:tabs>
          <w:tab w:val="left" w:pos="567"/>
          <w:tab w:val="left" w:pos="2155"/>
        </w:tabs>
        <w:ind w:left="1021" w:hanging="1021"/>
        <w:rPr>
          <w:rtl/>
        </w:rPr>
      </w:pPr>
      <w:r w:rsidRPr="00BF4111">
        <w:rPr>
          <w:b/>
          <w:bCs/>
          <w:rtl/>
        </w:rPr>
        <w:t xml:space="preserve">הואיל: </w:t>
      </w:r>
      <w:r w:rsidRPr="00BF4111">
        <w:rPr>
          <w:rFonts w:hint="cs"/>
          <w:b/>
          <w:bCs/>
          <w:rtl/>
        </w:rPr>
        <w:t xml:space="preserve"> </w:t>
      </w:r>
      <w:r w:rsidRPr="00BF4111">
        <w:rPr>
          <w:rFonts w:hint="cs"/>
          <w:rtl/>
        </w:rPr>
        <w:tab/>
      </w:r>
      <w:r w:rsidRPr="00BF4111">
        <w:rPr>
          <w:rtl/>
        </w:rPr>
        <w:t>וה</w:t>
      </w:r>
      <w:r w:rsidRPr="00BF4111">
        <w:rPr>
          <w:rFonts w:hint="cs"/>
          <w:rtl/>
        </w:rPr>
        <w:t>קבלן</w:t>
      </w:r>
      <w:r w:rsidRPr="00BF4111">
        <w:rPr>
          <w:rtl/>
        </w:rPr>
        <w:t xml:space="preserve"> </w:t>
      </w:r>
      <w:r w:rsidRPr="00BF4111">
        <w:rPr>
          <w:rFonts w:hint="cs"/>
          <w:rtl/>
        </w:rPr>
        <w:t xml:space="preserve">הגיש הצעתו במכרז פומבי </w:t>
      </w:r>
      <w:r w:rsidR="006F50C0">
        <w:rPr>
          <w:rFonts w:hint="cs"/>
          <w:rtl/>
        </w:rPr>
        <w:t xml:space="preserve">31.21 </w:t>
      </w:r>
      <w:r>
        <w:rPr>
          <w:rFonts w:hint="cs"/>
          <w:rtl/>
        </w:rPr>
        <w:t>_______________</w:t>
      </w:r>
      <w:r w:rsidRPr="00BF4111">
        <w:rPr>
          <w:rFonts w:hint="cs"/>
          <w:rtl/>
        </w:rPr>
        <w:t xml:space="preserve"> (להלן: "</w:t>
      </w:r>
      <w:r w:rsidRPr="00BF4111">
        <w:rPr>
          <w:rFonts w:hint="cs"/>
          <w:b/>
          <w:bCs/>
          <w:rtl/>
        </w:rPr>
        <w:t>ההליך</w:t>
      </w:r>
      <w:r w:rsidRPr="00BF4111">
        <w:rPr>
          <w:rFonts w:hint="cs"/>
          <w:rtl/>
        </w:rPr>
        <w:t>") ל</w:t>
      </w:r>
      <w:r>
        <w:rPr>
          <w:rFonts w:hint="cs"/>
          <w:rtl/>
        </w:rPr>
        <w:t xml:space="preserve">עבודות אחזקת גינון שוטפת והקמת שטחי גינון ציבורי במוסדות חינוך ברחבי העיר בת- ים </w:t>
      </w:r>
      <w:r w:rsidRPr="00BF4111">
        <w:rPr>
          <w:rFonts w:hint="cs"/>
          <w:rtl/>
        </w:rPr>
        <w:t xml:space="preserve"> (להלן: "</w:t>
      </w:r>
      <w:r>
        <w:rPr>
          <w:rFonts w:hint="cs"/>
          <w:b/>
          <w:bCs/>
          <w:rtl/>
        </w:rPr>
        <w:t>העבודות</w:t>
      </w:r>
      <w:r w:rsidRPr="00BF4111">
        <w:rPr>
          <w:rFonts w:hint="cs"/>
          <w:rtl/>
        </w:rPr>
        <w:t>")</w:t>
      </w:r>
      <w:r w:rsidRPr="00BF4111">
        <w:rPr>
          <w:rFonts w:hint="cs"/>
          <w:b/>
          <w:bCs/>
          <w:rtl/>
        </w:rPr>
        <w:t>;</w:t>
      </w:r>
    </w:p>
    <w:p w14:paraId="5068DE15" w14:textId="77777777" w:rsidR="00AC320C" w:rsidRPr="00BF4111" w:rsidRDefault="00AC320C" w:rsidP="00AC320C">
      <w:pPr>
        <w:tabs>
          <w:tab w:val="left" w:pos="567"/>
          <w:tab w:val="left" w:pos="2155"/>
        </w:tabs>
        <w:ind w:left="1021" w:hanging="1021"/>
        <w:rPr>
          <w:rtl/>
        </w:rPr>
      </w:pPr>
    </w:p>
    <w:p w14:paraId="621CA1DF" w14:textId="77777777" w:rsidR="00AC320C" w:rsidRPr="00BF4111" w:rsidRDefault="00AC320C" w:rsidP="00AC320C">
      <w:pPr>
        <w:tabs>
          <w:tab w:val="left" w:pos="510"/>
          <w:tab w:val="left" w:pos="1077"/>
          <w:tab w:val="left" w:pos="1814"/>
          <w:tab w:val="left" w:pos="2552"/>
        </w:tabs>
        <w:ind w:left="1077" w:hanging="1077"/>
        <w:rPr>
          <w:rtl/>
        </w:rPr>
      </w:pPr>
      <w:r w:rsidRPr="00BF4111">
        <w:rPr>
          <w:b/>
          <w:bCs/>
          <w:rtl/>
        </w:rPr>
        <w:t>והואיל</w:t>
      </w:r>
      <w:r w:rsidRPr="00BF4111">
        <w:rPr>
          <w:rFonts w:hint="cs"/>
          <w:b/>
          <w:bCs/>
          <w:rtl/>
        </w:rPr>
        <w:t>:</w:t>
      </w:r>
      <w:r w:rsidRPr="00BF4111">
        <w:rPr>
          <w:b/>
          <w:bCs/>
          <w:rtl/>
        </w:rPr>
        <w:t xml:space="preserve"> </w:t>
      </w:r>
      <w:r w:rsidRPr="00BF4111">
        <w:rPr>
          <w:rFonts w:hint="cs"/>
          <w:b/>
          <w:bCs/>
          <w:rtl/>
        </w:rPr>
        <w:t xml:space="preserve">  </w:t>
      </w:r>
      <w:r w:rsidRPr="00BF4111">
        <w:rPr>
          <w:rFonts w:hint="cs"/>
          <w:rtl/>
        </w:rPr>
        <w:tab/>
      </w:r>
      <w:r w:rsidRPr="00BF4111">
        <w:rPr>
          <w:rtl/>
        </w:rPr>
        <w:t xml:space="preserve">וועדת </w:t>
      </w:r>
      <w:r w:rsidRPr="00BF4111">
        <w:rPr>
          <w:rFonts w:hint="cs"/>
          <w:rtl/>
        </w:rPr>
        <w:t xml:space="preserve">המכרזים של העירייה בישיבתה </w:t>
      </w:r>
      <w:r w:rsidRPr="00BF4111">
        <w:rPr>
          <w:rtl/>
        </w:rPr>
        <w:t xml:space="preserve">מיום </w:t>
      </w:r>
      <w:r w:rsidRPr="00BF4111">
        <w:rPr>
          <w:rFonts w:hint="cs"/>
          <w:rtl/>
        </w:rPr>
        <w:t xml:space="preserve">_____ </w:t>
      </w:r>
      <w:r w:rsidRPr="00BF4111">
        <w:rPr>
          <w:rtl/>
        </w:rPr>
        <w:t xml:space="preserve">המליצה על </w:t>
      </w:r>
      <w:r w:rsidRPr="00BF4111">
        <w:rPr>
          <w:rFonts w:hint="cs"/>
          <w:rtl/>
        </w:rPr>
        <w:t xml:space="preserve">הצעת הקבלן </w:t>
      </w:r>
      <w:r w:rsidRPr="00BF4111">
        <w:rPr>
          <w:rtl/>
        </w:rPr>
        <w:t>כ</w:t>
      </w:r>
      <w:r w:rsidRPr="00BF4111">
        <w:rPr>
          <w:rFonts w:hint="cs"/>
          <w:rtl/>
        </w:rPr>
        <w:t>הצעה ה</w:t>
      </w:r>
      <w:r w:rsidRPr="00BF4111">
        <w:rPr>
          <w:rtl/>
        </w:rPr>
        <w:t>זוכה</w:t>
      </w:r>
      <w:r w:rsidRPr="00BF4111">
        <w:rPr>
          <w:rFonts w:hint="cs"/>
          <w:rtl/>
        </w:rPr>
        <w:t xml:space="preserve"> בהליך ורה"ע אישר המלצת הוועדה בהחלטתו מיום ______</w:t>
      </w:r>
      <w:r w:rsidRPr="00BF4111">
        <w:rPr>
          <w:rtl/>
        </w:rPr>
        <w:t>;</w:t>
      </w:r>
    </w:p>
    <w:p w14:paraId="7F7AC478" w14:textId="77777777" w:rsidR="00AC320C" w:rsidRPr="00BF4111" w:rsidRDefault="00AC320C" w:rsidP="00AC320C">
      <w:pPr>
        <w:tabs>
          <w:tab w:val="left" w:pos="567"/>
          <w:tab w:val="left" w:pos="1247"/>
          <w:tab w:val="left" w:pos="2155"/>
        </w:tabs>
        <w:ind w:left="1021" w:hanging="1021"/>
        <w:rPr>
          <w:rtl/>
        </w:rPr>
      </w:pPr>
    </w:p>
    <w:p w14:paraId="23D03558" w14:textId="77777777" w:rsidR="00AC320C" w:rsidRPr="00BF4111" w:rsidRDefault="00AC320C" w:rsidP="00AC320C">
      <w:pPr>
        <w:tabs>
          <w:tab w:val="left" w:pos="567"/>
          <w:tab w:val="left" w:pos="2155"/>
        </w:tabs>
        <w:ind w:left="1021" w:hanging="1021"/>
        <w:rPr>
          <w:rtl/>
        </w:rPr>
      </w:pPr>
      <w:r w:rsidRPr="00BF4111">
        <w:rPr>
          <w:b/>
          <w:bCs/>
          <w:rtl/>
        </w:rPr>
        <w:t>והואיל:</w:t>
      </w:r>
      <w:r w:rsidRPr="00BF4111">
        <w:rPr>
          <w:rFonts w:hint="cs"/>
          <w:b/>
          <w:bCs/>
          <w:rtl/>
        </w:rPr>
        <w:t xml:space="preserve">  </w:t>
      </w:r>
      <w:r w:rsidRPr="00BF4111">
        <w:rPr>
          <w:rFonts w:hint="cs"/>
          <w:rtl/>
        </w:rPr>
        <w:tab/>
      </w:r>
      <w:r w:rsidRPr="00BF4111">
        <w:rPr>
          <w:rtl/>
        </w:rPr>
        <w:t>וברצון העירייה להזמין מה</w:t>
      </w:r>
      <w:r w:rsidRPr="00BF4111">
        <w:rPr>
          <w:rFonts w:hint="cs"/>
          <w:rtl/>
        </w:rPr>
        <w:t>קבלן</w:t>
      </w:r>
      <w:r>
        <w:rPr>
          <w:rFonts w:hint="cs"/>
          <w:rtl/>
        </w:rPr>
        <w:t xml:space="preserve"> עבודות</w:t>
      </w:r>
      <w:r w:rsidRPr="00BF4111">
        <w:rPr>
          <w:rFonts w:hint="cs"/>
          <w:rtl/>
        </w:rPr>
        <w:t xml:space="preserve"> </w:t>
      </w:r>
      <w:r w:rsidRPr="00BF4111">
        <w:rPr>
          <w:rtl/>
        </w:rPr>
        <w:t xml:space="preserve">בהתאם לתנאי ההליך </w:t>
      </w:r>
      <w:r w:rsidRPr="00BF4111">
        <w:rPr>
          <w:b/>
          <w:bCs/>
          <w:rtl/>
        </w:rPr>
        <w:t>;</w:t>
      </w:r>
    </w:p>
    <w:p w14:paraId="059B2D4A" w14:textId="77777777" w:rsidR="00AC320C" w:rsidRPr="00BF4111" w:rsidRDefault="00AC320C" w:rsidP="00AC320C">
      <w:pPr>
        <w:tabs>
          <w:tab w:val="left" w:pos="567"/>
          <w:tab w:val="left" w:pos="2155"/>
        </w:tabs>
        <w:ind w:left="1021" w:hanging="1021"/>
        <w:rPr>
          <w:rtl/>
        </w:rPr>
      </w:pPr>
    </w:p>
    <w:p w14:paraId="2D252BD4" w14:textId="77777777" w:rsidR="00AC320C" w:rsidRPr="00702535" w:rsidRDefault="00AC320C" w:rsidP="00AC320C">
      <w:pPr>
        <w:tabs>
          <w:tab w:val="left" w:pos="567"/>
          <w:tab w:val="left" w:pos="2155"/>
        </w:tabs>
        <w:ind w:left="1021" w:hanging="1021"/>
        <w:rPr>
          <w:rtl/>
        </w:rPr>
      </w:pPr>
      <w:r w:rsidRPr="00BF4111">
        <w:rPr>
          <w:rFonts w:hint="cs"/>
          <w:b/>
          <w:bCs/>
          <w:rtl/>
        </w:rPr>
        <w:t>והואיל</w:t>
      </w:r>
      <w:r w:rsidRPr="00BF4111">
        <w:rPr>
          <w:rFonts w:hint="cs"/>
          <w:rtl/>
        </w:rPr>
        <w:t xml:space="preserve">:   </w:t>
      </w:r>
      <w:r w:rsidRPr="00BF4111">
        <w:rPr>
          <w:rFonts w:hint="cs"/>
          <w:rtl/>
        </w:rPr>
        <w:tab/>
      </w:r>
      <w:r w:rsidRPr="00BF4111">
        <w:rPr>
          <w:rtl/>
        </w:rPr>
        <w:t>וה</w:t>
      </w:r>
      <w:r w:rsidRPr="00BF4111">
        <w:rPr>
          <w:rFonts w:hint="cs"/>
          <w:rtl/>
        </w:rPr>
        <w:t>קבלן</w:t>
      </w:r>
      <w:r w:rsidRPr="00BF4111">
        <w:rPr>
          <w:rtl/>
        </w:rPr>
        <w:t xml:space="preserve"> מעוני</w:t>
      </w:r>
      <w:r w:rsidRPr="00BF4111">
        <w:rPr>
          <w:rFonts w:hint="cs"/>
          <w:rtl/>
        </w:rPr>
        <w:t>ין</w:t>
      </w:r>
      <w:r w:rsidRPr="00BF4111">
        <w:rPr>
          <w:rtl/>
        </w:rPr>
        <w:t xml:space="preserve"> לספק את </w:t>
      </w:r>
      <w:r>
        <w:rPr>
          <w:rtl/>
        </w:rPr>
        <w:t>העבודות</w:t>
      </w:r>
      <w:r w:rsidRPr="00BF4111">
        <w:rPr>
          <w:rtl/>
        </w:rPr>
        <w:t xml:space="preserve"> לעירייה והכל בתנאים המפורטים במסמכי ההליך ובכפוף להוראות הסכם זה.</w:t>
      </w:r>
    </w:p>
    <w:p w14:paraId="060F237C" w14:textId="77777777" w:rsidR="00AC320C" w:rsidRPr="003044F3" w:rsidRDefault="00AC320C" w:rsidP="00AC320C">
      <w:pPr>
        <w:widowControl w:val="0"/>
        <w:ind w:left="1418" w:hanging="1418"/>
        <w:rPr>
          <w:rtl/>
        </w:rPr>
      </w:pPr>
    </w:p>
    <w:p w14:paraId="0DD0F9C2" w14:textId="77777777" w:rsidR="00AC320C" w:rsidRPr="003044F3" w:rsidRDefault="00AC320C" w:rsidP="00AC320C">
      <w:pPr>
        <w:widowControl w:val="0"/>
        <w:ind w:left="1418" w:hanging="1418"/>
        <w:rPr>
          <w:b/>
          <w:bCs/>
          <w:rtl/>
        </w:rPr>
      </w:pPr>
    </w:p>
    <w:p w14:paraId="250A3350" w14:textId="77777777" w:rsidR="00AC320C" w:rsidRPr="003044F3" w:rsidRDefault="00AC320C" w:rsidP="00AC320C">
      <w:pPr>
        <w:widowControl w:val="0"/>
        <w:jc w:val="center"/>
        <w:rPr>
          <w:rtl/>
        </w:rPr>
      </w:pPr>
      <w:r w:rsidRPr="003044F3">
        <w:rPr>
          <w:b/>
          <w:bCs/>
          <w:rtl/>
        </w:rPr>
        <w:t>לפיכך הוסכם הותנה והוצהר בין הצדדים כדלקמן:</w:t>
      </w:r>
    </w:p>
    <w:p w14:paraId="4860C99B" w14:textId="77777777" w:rsidR="00AC320C" w:rsidRPr="003044F3" w:rsidRDefault="00AC320C" w:rsidP="00915209">
      <w:pPr>
        <w:widowControl w:val="0"/>
        <w:numPr>
          <w:ilvl w:val="0"/>
          <w:numId w:val="33"/>
        </w:numPr>
        <w:jc w:val="both"/>
        <w:rPr>
          <w:b/>
          <w:bCs/>
          <w:u w:val="single"/>
          <w:rtl/>
        </w:rPr>
      </w:pPr>
      <w:r w:rsidRPr="003044F3">
        <w:rPr>
          <w:b/>
          <w:bCs/>
          <w:u w:val="single"/>
          <w:rtl/>
        </w:rPr>
        <w:t xml:space="preserve">מבוא, נספחים ופרשנות </w:t>
      </w:r>
    </w:p>
    <w:p w14:paraId="44230DAF" w14:textId="77777777" w:rsidR="00AC320C" w:rsidRPr="003044F3" w:rsidRDefault="00AC320C" w:rsidP="00AC320C">
      <w:pPr>
        <w:widowControl w:val="0"/>
        <w:rPr>
          <w:u w:val="single"/>
          <w:rtl/>
        </w:rPr>
      </w:pPr>
    </w:p>
    <w:p w14:paraId="0FD0CC44" w14:textId="77777777" w:rsidR="00AC320C" w:rsidRPr="003044F3" w:rsidRDefault="00AC320C" w:rsidP="00915209">
      <w:pPr>
        <w:widowControl w:val="0"/>
        <w:numPr>
          <w:ilvl w:val="0"/>
          <w:numId w:val="34"/>
        </w:numPr>
        <w:jc w:val="both"/>
        <w:rPr>
          <w:rtl/>
        </w:rPr>
      </w:pPr>
      <w:r w:rsidRPr="003044F3">
        <w:rPr>
          <w:rtl/>
        </w:rPr>
        <w:t>המבוא להסכם זה מהווה חלק בלתי נפרד ממנו והצדדים מאשרים את נכונות האמור בו.</w:t>
      </w:r>
    </w:p>
    <w:p w14:paraId="58391070" w14:textId="77777777" w:rsidR="00AC320C" w:rsidRPr="003044F3" w:rsidRDefault="00AC320C" w:rsidP="00AC320C">
      <w:pPr>
        <w:widowControl w:val="0"/>
        <w:rPr>
          <w:rtl/>
        </w:rPr>
      </w:pPr>
    </w:p>
    <w:p w14:paraId="20387A52" w14:textId="77777777" w:rsidR="00AC320C" w:rsidRPr="003044F3" w:rsidRDefault="00AC320C" w:rsidP="00915209">
      <w:pPr>
        <w:widowControl w:val="0"/>
        <w:numPr>
          <w:ilvl w:val="0"/>
          <w:numId w:val="34"/>
        </w:numPr>
        <w:jc w:val="both"/>
        <w:rPr>
          <w:rtl/>
        </w:rPr>
      </w:pPr>
      <w:r w:rsidRPr="003044F3">
        <w:rPr>
          <w:rtl/>
        </w:rPr>
        <w:t>כותרות הסכם זה לא תשמשנה לפרשנותו והן לנוחות המשתמש בלבד.</w:t>
      </w:r>
    </w:p>
    <w:p w14:paraId="31B96944" w14:textId="77777777" w:rsidR="00AC320C" w:rsidRPr="003044F3" w:rsidRDefault="00AC320C" w:rsidP="00AC320C">
      <w:pPr>
        <w:widowControl w:val="0"/>
      </w:pPr>
    </w:p>
    <w:p w14:paraId="31082880" w14:textId="77777777" w:rsidR="00AC320C" w:rsidRDefault="00AC320C" w:rsidP="00915209">
      <w:pPr>
        <w:widowControl w:val="0"/>
        <w:numPr>
          <w:ilvl w:val="0"/>
          <w:numId w:val="34"/>
        </w:numPr>
        <w:jc w:val="both"/>
      </w:pPr>
      <w:r w:rsidRPr="003044F3">
        <w:rPr>
          <w:rtl/>
        </w:rPr>
        <w:t xml:space="preserve">כל הנספחים להסכם זה מהווים חלק בלתי נפרד </w:t>
      </w:r>
      <w:r w:rsidR="00425AFC">
        <w:rPr>
          <w:rFonts w:hint="cs"/>
          <w:rtl/>
        </w:rPr>
        <w:t>מ</w:t>
      </w:r>
      <w:r w:rsidRPr="003044F3">
        <w:rPr>
          <w:rtl/>
        </w:rPr>
        <w:t>ימנו והקבוע בהם מחייב את הצדדים כהוראות הסכם זה.</w:t>
      </w:r>
      <w:r>
        <w:rPr>
          <w:rFonts w:hint="cs"/>
          <w:rtl/>
        </w:rPr>
        <w:t xml:space="preserve">  </w:t>
      </w:r>
    </w:p>
    <w:p w14:paraId="21068554" w14:textId="77777777" w:rsidR="00AC320C" w:rsidRPr="003044F3" w:rsidRDefault="00AC320C" w:rsidP="00915209">
      <w:pPr>
        <w:widowControl w:val="0"/>
        <w:numPr>
          <w:ilvl w:val="0"/>
          <w:numId w:val="34"/>
        </w:numPr>
        <w:jc w:val="both"/>
        <w:rPr>
          <w:rtl/>
        </w:rPr>
      </w:pPr>
      <w:r w:rsidRPr="003044F3">
        <w:rPr>
          <w:rFonts w:hint="cs"/>
          <w:rtl/>
        </w:rPr>
        <w:t>בהסכם זה תהיה למונחים המשמעות שניתנה להם במפרט המיוחד ובנוסף תהיה למונחים המפורטים להלן המשמעות המופיעה ל</w:t>
      </w:r>
      <w:r>
        <w:rPr>
          <w:rFonts w:hint="cs"/>
          <w:rtl/>
        </w:rPr>
        <w:t>צי</w:t>
      </w:r>
      <w:r w:rsidRPr="003044F3">
        <w:rPr>
          <w:rFonts w:hint="cs"/>
          <w:rtl/>
        </w:rPr>
        <w:t>דם:</w:t>
      </w:r>
    </w:p>
    <w:p w14:paraId="12359E4B" w14:textId="77777777" w:rsidR="00AC320C" w:rsidRDefault="00AC320C" w:rsidP="00AC320C">
      <w:pPr>
        <w:widowControl w:val="0"/>
        <w:tabs>
          <w:tab w:val="left" w:pos="454"/>
          <w:tab w:val="left" w:pos="2835"/>
        </w:tabs>
        <w:ind w:left="2835" w:hanging="2381"/>
        <w:rPr>
          <w:rtl/>
        </w:rPr>
      </w:pPr>
      <w:r>
        <w:rPr>
          <w:rFonts w:hint="cs"/>
          <w:b/>
          <w:bCs/>
          <w:rtl/>
        </w:rPr>
        <w:t xml:space="preserve"> </w:t>
      </w:r>
    </w:p>
    <w:p w14:paraId="2E064E42" w14:textId="77777777" w:rsidR="00AC320C" w:rsidRPr="003044F3" w:rsidRDefault="00AC320C" w:rsidP="00AC320C">
      <w:pPr>
        <w:widowControl w:val="0"/>
        <w:tabs>
          <w:tab w:val="left" w:pos="454"/>
          <w:tab w:val="left" w:pos="2835"/>
        </w:tabs>
        <w:ind w:left="2835" w:hanging="2381"/>
        <w:rPr>
          <w:rtl/>
        </w:rPr>
      </w:pPr>
      <w:r>
        <w:rPr>
          <w:rFonts w:hint="cs"/>
          <w:b/>
          <w:bCs/>
          <w:rtl/>
        </w:rPr>
        <w:t>"הגנים"-</w:t>
      </w:r>
      <w:r>
        <w:rPr>
          <w:rFonts w:hint="cs"/>
          <w:rtl/>
        </w:rPr>
        <w:t xml:space="preserve">                    </w:t>
      </w:r>
      <w:r>
        <w:rPr>
          <w:rFonts w:hint="cs"/>
          <w:rtl/>
        </w:rPr>
        <w:tab/>
        <w:t xml:space="preserve">  כמפורט </w:t>
      </w:r>
      <w:r w:rsidRPr="00D31ADB">
        <w:rPr>
          <w:rFonts w:hint="cs"/>
          <w:b/>
          <w:bCs/>
          <w:rtl/>
        </w:rPr>
        <w:t xml:space="preserve">בנספח </w:t>
      </w:r>
      <w:r w:rsidR="00425AFC">
        <w:rPr>
          <w:rFonts w:hint="cs"/>
          <w:b/>
          <w:bCs/>
          <w:rtl/>
        </w:rPr>
        <w:t xml:space="preserve">ז' </w:t>
      </w:r>
      <w:r>
        <w:rPr>
          <w:rFonts w:hint="cs"/>
          <w:b/>
          <w:bCs/>
          <w:rtl/>
        </w:rPr>
        <w:t>וכל</w:t>
      </w:r>
      <w:r>
        <w:rPr>
          <w:rFonts w:hint="cs"/>
          <w:rtl/>
        </w:rPr>
        <w:t xml:space="preserve"> הגנים שיוספו להם בתקופת החוזה לרבות השינויים שיחולו בהם.</w:t>
      </w:r>
    </w:p>
    <w:p w14:paraId="42F4F77E" w14:textId="77777777" w:rsidR="00AC320C" w:rsidRPr="003044F3" w:rsidRDefault="00AC320C" w:rsidP="00AC320C">
      <w:pPr>
        <w:widowControl w:val="0"/>
        <w:tabs>
          <w:tab w:val="left" w:pos="454"/>
          <w:tab w:val="left" w:pos="2835"/>
        </w:tabs>
        <w:ind w:left="2835" w:hanging="2381"/>
        <w:rPr>
          <w:rtl/>
        </w:rPr>
      </w:pPr>
      <w:r w:rsidRPr="003044F3">
        <w:rPr>
          <w:rFonts w:hint="cs"/>
          <w:b/>
          <w:bCs/>
          <w:rtl/>
        </w:rPr>
        <w:t>"ההסכם"</w:t>
      </w:r>
      <w:r>
        <w:rPr>
          <w:rFonts w:hint="cs"/>
          <w:b/>
          <w:bCs/>
          <w:rtl/>
        </w:rPr>
        <w:t>-</w:t>
      </w:r>
      <w:r>
        <w:rPr>
          <w:rFonts w:hint="cs"/>
          <w:rtl/>
        </w:rPr>
        <w:tab/>
      </w:r>
      <w:r>
        <w:rPr>
          <w:rFonts w:hint="cs"/>
          <w:rtl/>
        </w:rPr>
        <w:tab/>
      </w:r>
      <w:r w:rsidRPr="003044F3">
        <w:rPr>
          <w:rFonts w:hint="cs"/>
          <w:rtl/>
        </w:rPr>
        <w:t>הסכם זה על נספחיו;</w:t>
      </w:r>
    </w:p>
    <w:p w14:paraId="4AC77B7C" w14:textId="507A87BC" w:rsidR="00AC320C" w:rsidRPr="003044F3" w:rsidRDefault="00AC320C" w:rsidP="00AC320C">
      <w:pPr>
        <w:widowControl w:val="0"/>
        <w:tabs>
          <w:tab w:val="left" w:pos="454"/>
          <w:tab w:val="left" w:pos="2835"/>
        </w:tabs>
        <w:ind w:left="2835" w:hanging="2381"/>
        <w:rPr>
          <w:rtl/>
        </w:rPr>
      </w:pPr>
      <w:r w:rsidRPr="003044F3">
        <w:rPr>
          <w:b/>
          <w:bCs/>
          <w:rtl/>
        </w:rPr>
        <w:t>"</w:t>
      </w:r>
      <w:r w:rsidRPr="003044F3">
        <w:rPr>
          <w:rFonts w:hint="cs"/>
          <w:b/>
          <w:bCs/>
          <w:rtl/>
        </w:rPr>
        <w:t>המכרז"</w:t>
      </w:r>
      <w:r w:rsidRPr="003044F3">
        <w:rPr>
          <w:b/>
          <w:bCs/>
          <w:rtl/>
        </w:rPr>
        <w:t>:</w:t>
      </w:r>
      <w:r w:rsidRPr="003044F3">
        <w:rPr>
          <w:rtl/>
        </w:rPr>
        <w:tab/>
      </w:r>
      <w:r w:rsidRPr="003044F3">
        <w:rPr>
          <w:rFonts w:hint="cs"/>
          <w:rtl/>
        </w:rPr>
        <w:t xml:space="preserve">מכרז </w:t>
      </w:r>
      <w:r w:rsidRPr="003044F3">
        <w:rPr>
          <w:rtl/>
        </w:rPr>
        <w:t xml:space="preserve">פומבי מס' </w:t>
      </w:r>
      <w:r w:rsidR="00BA1F4B">
        <w:rPr>
          <w:rFonts w:ascii="David" w:hAnsi="David" w:hint="cs"/>
          <w:bCs/>
          <w:spacing w:val="8"/>
          <w:rtl/>
          <w14:shadow w14:blurRad="50800" w14:dist="38100" w14:dir="2700000" w14:sx="100000" w14:sy="100000" w14:kx="0" w14:ky="0" w14:algn="tl">
            <w14:srgbClr w14:val="000000">
              <w14:alpha w14:val="60000"/>
            </w14:srgbClr>
          </w14:shadow>
        </w:rPr>
        <w:t>31/21</w:t>
      </w:r>
      <w:r w:rsidRPr="003044F3">
        <w:rPr>
          <w:rtl/>
        </w:rPr>
        <w:t xml:space="preserve"> ל</w:t>
      </w:r>
      <w:r>
        <w:rPr>
          <w:rtl/>
        </w:rPr>
        <w:t xml:space="preserve">עבודות הקמה ואחזקת גינון </w:t>
      </w:r>
      <w:r>
        <w:rPr>
          <w:rFonts w:hint="cs"/>
          <w:rtl/>
        </w:rPr>
        <w:t xml:space="preserve">במוסדות חינוך בעיר בת </w:t>
      </w:r>
      <w:r>
        <w:rPr>
          <w:rtl/>
        </w:rPr>
        <w:t>–</w:t>
      </w:r>
      <w:r>
        <w:rPr>
          <w:rFonts w:hint="cs"/>
          <w:rtl/>
        </w:rPr>
        <w:t xml:space="preserve"> ים </w:t>
      </w:r>
    </w:p>
    <w:p w14:paraId="61D90E4D" w14:textId="77777777" w:rsidR="00AC320C" w:rsidRPr="003044F3" w:rsidRDefault="00AC320C" w:rsidP="00AC320C">
      <w:pPr>
        <w:widowControl w:val="0"/>
        <w:tabs>
          <w:tab w:val="left" w:pos="454"/>
          <w:tab w:val="left" w:pos="2835"/>
        </w:tabs>
        <w:ind w:left="2835" w:hanging="2381"/>
        <w:rPr>
          <w:rtl/>
        </w:rPr>
      </w:pPr>
      <w:r w:rsidRPr="003044F3">
        <w:rPr>
          <w:b/>
          <w:bCs/>
          <w:rtl/>
        </w:rPr>
        <w:t>"המפרט המיוחד"</w:t>
      </w:r>
      <w:r>
        <w:rPr>
          <w:rFonts w:hint="cs"/>
          <w:b/>
          <w:bCs/>
          <w:rtl/>
        </w:rPr>
        <w:t>-</w:t>
      </w:r>
      <w:r w:rsidRPr="003044F3">
        <w:rPr>
          <w:rtl/>
        </w:rPr>
        <w:tab/>
        <w:t>הרשימ</w:t>
      </w:r>
      <w:r>
        <w:rPr>
          <w:rFonts w:hint="cs"/>
          <w:rtl/>
        </w:rPr>
        <w:t>ות</w:t>
      </w:r>
      <w:r w:rsidRPr="003044F3">
        <w:rPr>
          <w:rtl/>
        </w:rPr>
        <w:t xml:space="preserve"> המפרט</w:t>
      </w:r>
      <w:r>
        <w:rPr>
          <w:rFonts w:hint="cs"/>
          <w:rtl/>
        </w:rPr>
        <w:t>ו</w:t>
      </w:r>
      <w:r w:rsidRPr="003044F3">
        <w:rPr>
          <w:rtl/>
        </w:rPr>
        <w:t xml:space="preserve">ת את </w:t>
      </w:r>
      <w:r>
        <w:rPr>
          <w:rtl/>
        </w:rPr>
        <w:t>העבודות</w:t>
      </w:r>
      <w:r w:rsidRPr="003044F3">
        <w:rPr>
          <w:rFonts w:hint="cs"/>
          <w:rtl/>
        </w:rPr>
        <w:t xml:space="preserve"> המצורפ</w:t>
      </w:r>
      <w:r>
        <w:rPr>
          <w:rFonts w:hint="cs"/>
          <w:rtl/>
        </w:rPr>
        <w:t>ו</w:t>
      </w:r>
      <w:r w:rsidRPr="003044F3">
        <w:rPr>
          <w:rFonts w:hint="cs"/>
          <w:rtl/>
        </w:rPr>
        <w:t xml:space="preserve">ת להסכם זה </w:t>
      </w:r>
      <w:r w:rsidRPr="003044F3">
        <w:rPr>
          <w:rFonts w:hint="cs"/>
          <w:b/>
          <w:bCs/>
          <w:rtl/>
        </w:rPr>
        <w:t>כ</w:t>
      </w:r>
      <w:r w:rsidRPr="003044F3">
        <w:rPr>
          <w:b/>
          <w:bCs/>
          <w:rtl/>
        </w:rPr>
        <w:t xml:space="preserve">נספח </w:t>
      </w:r>
      <w:r w:rsidR="008D64C1">
        <w:rPr>
          <w:rFonts w:hint="cs"/>
          <w:b/>
          <w:bCs/>
          <w:rtl/>
        </w:rPr>
        <w:t>ה'</w:t>
      </w:r>
      <w:r w:rsidRPr="003044F3">
        <w:rPr>
          <w:b/>
          <w:bCs/>
          <w:rtl/>
        </w:rPr>
        <w:t>.</w:t>
      </w:r>
      <w:r w:rsidRPr="003044F3">
        <w:rPr>
          <w:rtl/>
        </w:rPr>
        <w:t xml:space="preserve"> </w:t>
      </w:r>
    </w:p>
    <w:p w14:paraId="5F067A09" w14:textId="77777777" w:rsidR="00AC320C" w:rsidRPr="00754C1E" w:rsidRDefault="00AC320C" w:rsidP="00AC320C">
      <w:pPr>
        <w:widowControl w:val="0"/>
        <w:tabs>
          <w:tab w:val="left" w:pos="454"/>
          <w:tab w:val="left" w:pos="2835"/>
        </w:tabs>
        <w:ind w:left="2835" w:hanging="2381"/>
        <w:rPr>
          <w:rtl/>
        </w:rPr>
      </w:pPr>
      <w:r w:rsidRPr="003044F3">
        <w:rPr>
          <w:rFonts w:hint="cs"/>
          <w:b/>
          <w:bCs/>
          <w:rtl/>
        </w:rPr>
        <w:t>"</w:t>
      </w:r>
      <w:r>
        <w:rPr>
          <w:rFonts w:hint="cs"/>
          <w:b/>
          <w:bCs/>
          <w:rtl/>
        </w:rPr>
        <w:t>העבודות</w:t>
      </w:r>
      <w:r w:rsidRPr="003044F3">
        <w:rPr>
          <w:rFonts w:hint="cs"/>
          <w:b/>
          <w:bCs/>
          <w:rtl/>
        </w:rPr>
        <w:t>"</w:t>
      </w:r>
      <w:r>
        <w:rPr>
          <w:rFonts w:hint="cs"/>
          <w:b/>
          <w:bCs/>
          <w:rtl/>
        </w:rPr>
        <w:t>-</w:t>
      </w:r>
      <w:r w:rsidRPr="003044F3">
        <w:rPr>
          <w:rtl/>
        </w:rPr>
        <w:tab/>
      </w:r>
      <w:r>
        <w:rPr>
          <w:rtl/>
        </w:rPr>
        <w:t xml:space="preserve">עבודות </w:t>
      </w:r>
      <w:r>
        <w:rPr>
          <w:rFonts w:hint="cs"/>
          <w:rtl/>
        </w:rPr>
        <w:t>ה</w:t>
      </w:r>
      <w:r>
        <w:rPr>
          <w:rtl/>
        </w:rPr>
        <w:t>אחזק</w:t>
      </w:r>
      <w:r>
        <w:rPr>
          <w:rFonts w:hint="cs"/>
          <w:rtl/>
        </w:rPr>
        <w:t>ה</w:t>
      </w:r>
      <w:r>
        <w:rPr>
          <w:rtl/>
        </w:rPr>
        <w:t xml:space="preserve"> </w:t>
      </w:r>
      <w:r w:rsidRPr="003044F3">
        <w:rPr>
          <w:rFonts w:hint="cs"/>
          <w:rtl/>
        </w:rPr>
        <w:t>כ</w:t>
      </w:r>
      <w:r w:rsidRPr="003044F3">
        <w:rPr>
          <w:rtl/>
        </w:rPr>
        <w:t xml:space="preserve">מופיע במפרט המיוחד. </w:t>
      </w:r>
      <w:r>
        <w:rPr>
          <w:rtl/>
        </w:rPr>
        <w:t>העבודות</w:t>
      </w:r>
      <w:r w:rsidRPr="003044F3">
        <w:rPr>
          <w:rtl/>
        </w:rPr>
        <w:t xml:space="preserve"> כולל</w:t>
      </w:r>
      <w:r>
        <w:rPr>
          <w:rFonts w:hint="cs"/>
          <w:rtl/>
        </w:rPr>
        <w:t>ות</w:t>
      </w:r>
      <w:r w:rsidRPr="003044F3">
        <w:rPr>
          <w:rtl/>
        </w:rPr>
        <w:t xml:space="preserve"> אספקת כל </w:t>
      </w:r>
      <w:proofErr w:type="spellStart"/>
      <w:r>
        <w:rPr>
          <w:rFonts w:hint="cs"/>
          <w:rtl/>
        </w:rPr>
        <w:t>כח</w:t>
      </w:r>
      <w:proofErr w:type="spellEnd"/>
      <w:r>
        <w:rPr>
          <w:rFonts w:hint="cs"/>
          <w:rtl/>
        </w:rPr>
        <w:t xml:space="preserve"> האדם ו</w:t>
      </w:r>
      <w:r w:rsidRPr="003044F3">
        <w:rPr>
          <w:rtl/>
        </w:rPr>
        <w:t xml:space="preserve">הציוד, </w:t>
      </w:r>
      <w:r>
        <w:rPr>
          <w:rFonts w:hint="cs"/>
          <w:rtl/>
        </w:rPr>
        <w:t xml:space="preserve">מערכות ההשקיה, </w:t>
      </w:r>
      <w:r w:rsidRPr="003044F3">
        <w:rPr>
          <w:rtl/>
        </w:rPr>
        <w:t xml:space="preserve">הכלים והחומרים הדרושים לשם </w:t>
      </w:r>
      <w:r>
        <w:rPr>
          <w:rFonts w:hint="cs"/>
          <w:rtl/>
        </w:rPr>
        <w:t>ביצוען</w:t>
      </w:r>
      <w:r w:rsidRPr="00754C1E">
        <w:rPr>
          <w:rtl/>
        </w:rPr>
        <w:t>.</w:t>
      </w:r>
    </w:p>
    <w:p w14:paraId="168491D9" w14:textId="77777777" w:rsidR="00AC320C" w:rsidRPr="004E62A3" w:rsidRDefault="00AC320C" w:rsidP="00AC320C">
      <w:pPr>
        <w:widowControl w:val="0"/>
        <w:tabs>
          <w:tab w:val="left" w:pos="454"/>
          <w:tab w:val="left" w:pos="2835"/>
        </w:tabs>
        <w:ind w:left="2835" w:hanging="2381"/>
        <w:rPr>
          <w:rtl/>
        </w:rPr>
      </w:pPr>
      <w:r w:rsidRPr="003044F3">
        <w:rPr>
          <w:b/>
          <w:bCs/>
          <w:rtl/>
        </w:rPr>
        <w:t>"</w:t>
      </w:r>
      <w:r>
        <w:rPr>
          <w:rFonts w:hint="cs"/>
          <w:b/>
          <w:bCs/>
          <w:rtl/>
        </w:rPr>
        <w:t>העיר" -</w:t>
      </w:r>
      <w:r>
        <w:rPr>
          <w:rFonts w:hint="cs"/>
          <w:b/>
          <w:bCs/>
          <w:rtl/>
        </w:rPr>
        <w:tab/>
      </w:r>
      <w:r>
        <w:rPr>
          <w:rFonts w:hint="cs"/>
          <w:rtl/>
        </w:rPr>
        <w:t>העיר בת-ים על כל שטחה המוניציפאלי.</w:t>
      </w:r>
    </w:p>
    <w:p w14:paraId="76DBFEDB" w14:textId="77777777" w:rsidR="00AC320C" w:rsidRDefault="00AC320C" w:rsidP="00AC320C">
      <w:pPr>
        <w:widowControl w:val="0"/>
        <w:tabs>
          <w:tab w:val="left" w:pos="454"/>
          <w:tab w:val="left" w:pos="2835"/>
        </w:tabs>
        <w:ind w:left="2835" w:hanging="2381"/>
        <w:rPr>
          <w:rtl/>
        </w:rPr>
      </w:pPr>
      <w:r>
        <w:rPr>
          <w:rFonts w:hint="cs"/>
          <w:b/>
          <w:bCs/>
          <w:rtl/>
        </w:rPr>
        <w:t>"</w:t>
      </w:r>
      <w:r w:rsidRPr="003044F3">
        <w:rPr>
          <w:b/>
          <w:bCs/>
          <w:rtl/>
        </w:rPr>
        <w:t>העירייה"</w:t>
      </w:r>
      <w:r>
        <w:rPr>
          <w:rFonts w:hint="cs"/>
          <w:b/>
          <w:bCs/>
          <w:rtl/>
        </w:rPr>
        <w:t>-</w:t>
      </w:r>
      <w:r w:rsidRPr="003044F3">
        <w:rPr>
          <w:rtl/>
        </w:rPr>
        <w:tab/>
        <w:t xml:space="preserve">עיריית </w:t>
      </w:r>
      <w:r>
        <w:rPr>
          <w:rtl/>
        </w:rPr>
        <w:t>בת-ים</w:t>
      </w:r>
      <w:r w:rsidRPr="003044F3">
        <w:rPr>
          <w:rFonts w:hint="cs"/>
          <w:rtl/>
        </w:rPr>
        <w:t>.</w:t>
      </w:r>
    </w:p>
    <w:p w14:paraId="70CD0D45" w14:textId="77777777" w:rsidR="00AC320C" w:rsidRDefault="00AC320C" w:rsidP="00AC320C">
      <w:pPr>
        <w:widowControl w:val="0"/>
        <w:tabs>
          <w:tab w:val="left" w:pos="454"/>
          <w:tab w:val="left" w:pos="2835"/>
        </w:tabs>
        <w:ind w:left="2835" w:hanging="2381"/>
        <w:rPr>
          <w:rtl/>
        </w:rPr>
      </w:pPr>
      <w:r w:rsidRPr="003044F3">
        <w:rPr>
          <w:b/>
          <w:bCs/>
          <w:rtl/>
        </w:rPr>
        <w:t>"הקבלן"</w:t>
      </w:r>
      <w:r>
        <w:rPr>
          <w:rFonts w:hint="cs"/>
          <w:b/>
          <w:bCs/>
          <w:rtl/>
        </w:rPr>
        <w:t>-</w:t>
      </w:r>
      <w:r w:rsidRPr="003044F3">
        <w:rPr>
          <w:rtl/>
        </w:rPr>
        <w:tab/>
        <w:t>המתקשר עם העירייה בהסכם זה לרבות נציגיו, עובדיו ושליח</w:t>
      </w:r>
      <w:r>
        <w:rPr>
          <w:rFonts w:hint="cs"/>
          <w:rtl/>
        </w:rPr>
        <w:t>יו</w:t>
      </w:r>
      <w:r w:rsidRPr="003044F3">
        <w:rPr>
          <w:rtl/>
        </w:rPr>
        <w:t xml:space="preserve"> המוסמכים.</w:t>
      </w:r>
    </w:p>
    <w:p w14:paraId="0582F7B2" w14:textId="77777777" w:rsidR="00AC320C" w:rsidRPr="008B4284" w:rsidRDefault="00AC320C" w:rsidP="00AC320C">
      <w:pPr>
        <w:widowControl w:val="0"/>
        <w:tabs>
          <w:tab w:val="left" w:pos="454"/>
          <w:tab w:val="left" w:pos="2835"/>
        </w:tabs>
        <w:ind w:left="2835" w:hanging="2381"/>
        <w:rPr>
          <w:rtl/>
        </w:rPr>
      </w:pPr>
      <w:r w:rsidRPr="008B4284">
        <w:rPr>
          <w:rFonts w:hint="cs"/>
          <w:b/>
          <w:bCs/>
          <w:rtl/>
        </w:rPr>
        <w:t>"זמן חירום"-</w:t>
      </w:r>
      <w:r w:rsidRPr="008B4284">
        <w:rPr>
          <w:rFonts w:hint="cs"/>
          <w:rtl/>
        </w:rPr>
        <w:t xml:space="preserve">                   </w:t>
      </w:r>
      <w:r w:rsidRPr="008B4284">
        <w:rPr>
          <w:rFonts w:hint="cs"/>
          <w:rtl/>
        </w:rPr>
        <w:tab/>
        <w:t xml:space="preserve">מצב חירום אשר הוכרז ככזה ע"י רשויות המדינה. </w:t>
      </w:r>
    </w:p>
    <w:p w14:paraId="0C65233C" w14:textId="77777777" w:rsidR="00AC320C" w:rsidRDefault="00AC320C" w:rsidP="00AC320C">
      <w:pPr>
        <w:widowControl w:val="0"/>
        <w:tabs>
          <w:tab w:val="left" w:pos="454"/>
          <w:tab w:val="left" w:pos="2835"/>
        </w:tabs>
        <w:ind w:left="2835" w:hanging="2381"/>
        <w:rPr>
          <w:rtl/>
        </w:rPr>
      </w:pPr>
      <w:r w:rsidRPr="008B4284">
        <w:rPr>
          <w:rFonts w:hint="cs"/>
          <w:b/>
          <w:bCs/>
          <w:rtl/>
        </w:rPr>
        <w:t>"חג"-</w:t>
      </w:r>
      <w:r w:rsidRPr="008B4284">
        <w:rPr>
          <w:rFonts w:hint="cs"/>
          <w:rtl/>
        </w:rPr>
        <w:t xml:space="preserve">             </w:t>
      </w:r>
      <w:r w:rsidRPr="008B4284">
        <w:rPr>
          <w:rFonts w:hint="cs"/>
          <w:rtl/>
        </w:rPr>
        <w:tab/>
        <w:t>ראש השנה, יום כיפור, חג ראשון של סוכות, שמיני עצרת, חג ראשון של פסח, שביעי של פסח, יום העצמאות, חג שבועות ויום בחירות שהוא יום שבתון.</w:t>
      </w:r>
    </w:p>
    <w:p w14:paraId="1F0577C9" w14:textId="77777777" w:rsidR="00AC320C" w:rsidRPr="00B42585" w:rsidRDefault="00AC320C" w:rsidP="00AC320C">
      <w:pPr>
        <w:widowControl w:val="0"/>
        <w:tabs>
          <w:tab w:val="left" w:pos="454"/>
          <w:tab w:val="left" w:pos="2835"/>
        </w:tabs>
        <w:ind w:left="2835" w:hanging="2381"/>
        <w:rPr>
          <w:rtl/>
        </w:rPr>
      </w:pPr>
      <w:r>
        <w:rPr>
          <w:rFonts w:hint="cs"/>
          <w:b/>
          <w:bCs/>
          <w:rtl/>
        </w:rPr>
        <w:t xml:space="preserve">"מחירון דקל" - </w:t>
      </w:r>
      <w:r>
        <w:rPr>
          <w:rFonts w:hint="cs"/>
          <w:b/>
          <w:bCs/>
          <w:rtl/>
        </w:rPr>
        <w:tab/>
      </w:r>
      <w:r w:rsidRPr="00B42585">
        <w:rPr>
          <w:rFonts w:hint="cs"/>
          <w:rtl/>
        </w:rPr>
        <w:t xml:space="preserve">מחירון "דקל"- מאגר מחירי שיפוצים ותחזוקה </w:t>
      </w:r>
      <w:r>
        <w:rPr>
          <w:rFonts w:hint="cs"/>
          <w:rtl/>
        </w:rPr>
        <w:t>ב</w:t>
      </w:r>
      <w:r w:rsidRPr="00B42585">
        <w:rPr>
          <w:rFonts w:hint="cs"/>
          <w:rtl/>
        </w:rPr>
        <w:t xml:space="preserve">מהדורה </w:t>
      </w:r>
      <w:r>
        <w:rPr>
          <w:rFonts w:hint="cs"/>
          <w:rtl/>
        </w:rPr>
        <w:t>ה</w:t>
      </w:r>
      <w:r w:rsidRPr="00B42585">
        <w:rPr>
          <w:rFonts w:hint="cs"/>
          <w:rtl/>
        </w:rPr>
        <w:t>עדכנית</w:t>
      </w:r>
      <w:r>
        <w:rPr>
          <w:rFonts w:hint="cs"/>
          <w:rtl/>
        </w:rPr>
        <w:t xml:space="preserve"> ביותר שתהא בנמצא בעת ביצוע הזמנת עבודות ההקמה.</w:t>
      </w:r>
    </w:p>
    <w:p w14:paraId="2FD11C55" w14:textId="77777777" w:rsidR="00AC320C" w:rsidRPr="008B4284" w:rsidRDefault="00AC320C" w:rsidP="00AC320C">
      <w:pPr>
        <w:widowControl w:val="0"/>
        <w:tabs>
          <w:tab w:val="left" w:pos="454"/>
          <w:tab w:val="left" w:pos="2835"/>
        </w:tabs>
        <w:ind w:left="2835" w:hanging="2381"/>
        <w:rPr>
          <w:rtl/>
        </w:rPr>
      </w:pPr>
      <w:r w:rsidRPr="008B4284">
        <w:rPr>
          <w:b/>
          <w:bCs/>
          <w:rtl/>
        </w:rPr>
        <w:t>"מנהל העבודה"</w:t>
      </w:r>
      <w:r w:rsidRPr="008B4284">
        <w:rPr>
          <w:rFonts w:hint="cs"/>
          <w:b/>
          <w:bCs/>
          <w:rtl/>
        </w:rPr>
        <w:t>-</w:t>
      </w:r>
      <w:r w:rsidRPr="008B4284">
        <w:rPr>
          <w:rFonts w:hint="cs"/>
          <w:rtl/>
        </w:rPr>
        <w:t xml:space="preserve">          </w:t>
      </w:r>
      <w:r w:rsidRPr="008B4284">
        <w:rPr>
          <w:rFonts w:hint="cs"/>
          <w:rtl/>
        </w:rPr>
        <w:tab/>
        <w:t xml:space="preserve">מנהל עבודה בעל הכשרה מקצועית של </w:t>
      </w:r>
      <w:r>
        <w:rPr>
          <w:rFonts w:hint="cs"/>
          <w:rtl/>
        </w:rPr>
        <w:t>___________________________</w:t>
      </w:r>
      <w:r w:rsidRPr="008B4284">
        <w:rPr>
          <w:rtl/>
        </w:rPr>
        <w:t xml:space="preserve"> שמונה לתפקיד זה על ידי הקבלן ובאישור העירייה כקבוע בסעיף</w:t>
      </w:r>
      <w:r w:rsidRPr="008B4284">
        <w:rPr>
          <w:rFonts w:hint="cs"/>
          <w:rtl/>
        </w:rPr>
        <w:t xml:space="preserve"> 22</w:t>
      </w:r>
      <w:r w:rsidRPr="008B4284">
        <w:rPr>
          <w:rtl/>
        </w:rPr>
        <w:t xml:space="preserve"> להסכם</w:t>
      </w:r>
      <w:r w:rsidRPr="008B4284">
        <w:rPr>
          <w:rFonts w:hint="cs"/>
          <w:rtl/>
        </w:rPr>
        <w:t>.</w:t>
      </w:r>
    </w:p>
    <w:p w14:paraId="0438B935" w14:textId="77777777" w:rsidR="00AC320C" w:rsidRPr="008B4284" w:rsidRDefault="00AC320C" w:rsidP="00AC320C">
      <w:pPr>
        <w:widowControl w:val="0"/>
        <w:tabs>
          <w:tab w:val="left" w:pos="454"/>
          <w:tab w:val="left" w:pos="2835"/>
        </w:tabs>
        <w:ind w:left="2835" w:hanging="2381"/>
        <w:rPr>
          <w:rtl/>
        </w:rPr>
      </w:pPr>
      <w:r w:rsidRPr="008B4284">
        <w:rPr>
          <w:b/>
          <w:bCs/>
          <w:rtl/>
        </w:rPr>
        <w:t>"נציג העירייה"</w:t>
      </w:r>
      <w:r w:rsidRPr="008B4284">
        <w:rPr>
          <w:rFonts w:hint="cs"/>
          <w:b/>
          <w:bCs/>
          <w:rtl/>
        </w:rPr>
        <w:t>-</w:t>
      </w:r>
      <w:r w:rsidRPr="008B4284">
        <w:rPr>
          <w:rtl/>
        </w:rPr>
        <w:tab/>
      </w:r>
      <w:r>
        <w:rPr>
          <w:rFonts w:hint="cs"/>
          <w:rtl/>
        </w:rPr>
        <w:t xml:space="preserve">מנהל אגף חזות העיר ו/ או מי שימונה  מטעמו </w:t>
      </w:r>
    </w:p>
    <w:p w14:paraId="0F25CEF1" w14:textId="77777777" w:rsidR="00AC320C" w:rsidRDefault="00AC320C" w:rsidP="00AC320C">
      <w:pPr>
        <w:widowControl w:val="0"/>
        <w:tabs>
          <w:tab w:val="left" w:pos="454"/>
          <w:tab w:val="left" w:pos="2835"/>
        </w:tabs>
        <w:ind w:left="2835" w:hanging="2381"/>
        <w:rPr>
          <w:rtl/>
        </w:rPr>
      </w:pPr>
      <w:r>
        <w:rPr>
          <w:rFonts w:hint="cs"/>
          <w:b/>
          <w:bCs/>
          <w:rtl/>
        </w:rPr>
        <w:t>"עבודות האחזקה"-</w:t>
      </w:r>
      <w:r>
        <w:rPr>
          <w:rFonts w:hint="cs"/>
          <w:rtl/>
        </w:rPr>
        <w:t xml:space="preserve">    </w:t>
      </w:r>
      <w:r>
        <w:rPr>
          <w:rFonts w:hint="cs"/>
          <w:rtl/>
        </w:rPr>
        <w:tab/>
        <w:t xml:space="preserve">עבודות של אחזקת גינון שוטפת במוסדות חינוך </w:t>
      </w:r>
    </w:p>
    <w:p w14:paraId="3880BF3B" w14:textId="77777777" w:rsidR="00AC320C" w:rsidRPr="003044F3" w:rsidRDefault="00AC320C" w:rsidP="00AC320C">
      <w:pPr>
        <w:widowControl w:val="0"/>
        <w:tabs>
          <w:tab w:val="left" w:pos="454"/>
          <w:tab w:val="left" w:pos="2835"/>
        </w:tabs>
        <w:ind w:left="2835" w:hanging="2381"/>
        <w:rPr>
          <w:rtl/>
        </w:rPr>
      </w:pPr>
      <w:r>
        <w:rPr>
          <w:rFonts w:hint="cs"/>
          <w:b/>
          <w:bCs/>
          <w:rtl/>
        </w:rPr>
        <w:t>"עבודות ההקמה"-</w:t>
      </w:r>
      <w:r>
        <w:rPr>
          <w:rFonts w:hint="cs"/>
          <w:rtl/>
        </w:rPr>
        <w:t xml:space="preserve">   </w:t>
      </w:r>
      <w:r>
        <w:rPr>
          <w:rFonts w:hint="cs"/>
          <w:rtl/>
        </w:rPr>
        <w:tab/>
        <w:t xml:space="preserve">עבודות של הקמת שטחי גינון ציבורי בתחום מוסדות חינוך </w:t>
      </w:r>
    </w:p>
    <w:p w14:paraId="3E34FF71" w14:textId="77777777" w:rsidR="00AC320C" w:rsidRPr="00C6357D" w:rsidRDefault="00AC320C" w:rsidP="00AC320C">
      <w:pPr>
        <w:widowControl w:val="0"/>
        <w:tabs>
          <w:tab w:val="left" w:pos="454"/>
          <w:tab w:val="left" w:pos="2835"/>
        </w:tabs>
        <w:ind w:left="2835" w:hanging="2381"/>
        <w:rPr>
          <w:rtl/>
        </w:rPr>
      </w:pPr>
      <w:r w:rsidRPr="00C6357D">
        <w:rPr>
          <w:rFonts w:hint="cs"/>
          <w:b/>
          <w:bCs/>
          <w:rtl/>
        </w:rPr>
        <w:t>"עובדים"-</w:t>
      </w:r>
      <w:r w:rsidRPr="00C6357D">
        <w:rPr>
          <w:rFonts w:hint="cs"/>
          <w:rtl/>
        </w:rPr>
        <w:t xml:space="preserve">                        </w:t>
      </w:r>
      <w:r>
        <w:rPr>
          <w:rFonts w:hint="cs"/>
          <w:rtl/>
        </w:rPr>
        <w:tab/>
      </w:r>
      <w:r w:rsidRPr="00C6357D">
        <w:rPr>
          <w:rFonts w:hint="cs"/>
          <w:rtl/>
        </w:rPr>
        <w:t xml:space="preserve">עובדי הקבלן שיועסקו במסגרת העבודות. </w:t>
      </w:r>
    </w:p>
    <w:p w14:paraId="1238770F" w14:textId="77777777" w:rsidR="00AC320C" w:rsidRDefault="00AC320C" w:rsidP="00AC320C">
      <w:pPr>
        <w:widowControl w:val="0"/>
        <w:tabs>
          <w:tab w:val="left" w:pos="454"/>
          <w:tab w:val="left" w:pos="2835"/>
        </w:tabs>
        <w:ind w:left="2835" w:hanging="2381"/>
        <w:rPr>
          <w:rtl/>
        </w:rPr>
      </w:pPr>
      <w:r w:rsidRPr="003671FB">
        <w:rPr>
          <w:rFonts w:hint="cs"/>
          <w:b/>
          <w:bCs/>
          <w:rtl/>
        </w:rPr>
        <w:t>"</w:t>
      </w:r>
      <w:r w:rsidRPr="003671FB">
        <w:rPr>
          <w:b/>
          <w:bCs/>
          <w:rtl/>
        </w:rPr>
        <w:t>ציוד</w:t>
      </w:r>
      <w:r w:rsidRPr="003671FB">
        <w:rPr>
          <w:rFonts w:hint="cs"/>
          <w:b/>
          <w:bCs/>
          <w:rtl/>
        </w:rPr>
        <w:t>"</w:t>
      </w:r>
      <w:r>
        <w:rPr>
          <w:rFonts w:hint="cs"/>
          <w:b/>
          <w:bCs/>
          <w:rtl/>
        </w:rPr>
        <w:t>-</w:t>
      </w:r>
      <w:r w:rsidRPr="003044F3">
        <w:rPr>
          <w:rFonts w:hint="cs"/>
          <w:b/>
          <w:bCs/>
          <w:rtl/>
        </w:rPr>
        <w:t xml:space="preserve"> </w:t>
      </w:r>
      <w:r w:rsidRPr="003044F3">
        <w:rPr>
          <w:rFonts w:hint="cs"/>
          <w:b/>
          <w:bCs/>
          <w:rtl/>
        </w:rPr>
        <w:tab/>
      </w:r>
      <w:r w:rsidRPr="003044F3">
        <w:rPr>
          <w:rFonts w:hint="cs"/>
          <w:rtl/>
        </w:rPr>
        <w:t xml:space="preserve">כל </w:t>
      </w:r>
      <w:r w:rsidRPr="00C6169E">
        <w:rPr>
          <w:rFonts w:hint="cs"/>
          <w:rtl/>
        </w:rPr>
        <w:t>האמצעים הדרושים לביצוע העבודות, לרבות: מכסחות דשא ידניות, מכסחות דשא ממונעות, חרמשים,</w:t>
      </w:r>
      <w:r>
        <w:rPr>
          <w:rFonts w:hint="cs"/>
          <w:rtl/>
        </w:rPr>
        <w:t xml:space="preserve"> מרססים, מסורים, מסורי גובה, מסורים ממנועים, סולמות, מכוניות, </w:t>
      </w:r>
      <w:r w:rsidRPr="003044F3">
        <w:rPr>
          <w:rFonts w:hint="cs"/>
          <w:rtl/>
        </w:rPr>
        <w:t>וכל אמצעי אחר שיידר</w:t>
      </w:r>
      <w:r w:rsidRPr="003044F3">
        <w:rPr>
          <w:rFonts w:hint="eastAsia"/>
          <w:rtl/>
        </w:rPr>
        <w:t>ש</w:t>
      </w:r>
      <w:r w:rsidRPr="003044F3">
        <w:rPr>
          <w:rFonts w:hint="cs"/>
          <w:rtl/>
        </w:rPr>
        <w:t xml:space="preserve"> לביצוע </w:t>
      </w:r>
      <w:r>
        <w:rPr>
          <w:rFonts w:hint="cs"/>
          <w:rtl/>
        </w:rPr>
        <w:t>העבודות</w:t>
      </w:r>
      <w:r w:rsidRPr="003044F3">
        <w:rPr>
          <w:rFonts w:hint="cs"/>
          <w:rtl/>
        </w:rPr>
        <w:t>.</w:t>
      </w:r>
    </w:p>
    <w:p w14:paraId="1B3C283C" w14:textId="77777777" w:rsidR="00AC320C" w:rsidRPr="00547B35" w:rsidRDefault="00AC320C" w:rsidP="00AC320C">
      <w:pPr>
        <w:widowControl w:val="0"/>
        <w:tabs>
          <w:tab w:val="left" w:pos="454"/>
          <w:tab w:val="left" w:pos="2835"/>
        </w:tabs>
        <w:ind w:left="2835" w:hanging="2381"/>
        <w:rPr>
          <w:rtl/>
        </w:rPr>
      </w:pPr>
      <w:r w:rsidRPr="003044F3">
        <w:rPr>
          <w:b/>
          <w:bCs/>
          <w:rtl/>
        </w:rPr>
        <w:t>"</w:t>
      </w:r>
      <w:r w:rsidRPr="00547B35">
        <w:rPr>
          <w:b/>
          <w:bCs/>
          <w:rtl/>
        </w:rPr>
        <w:t>תקופת ה</w:t>
      </w:r>
      <w:r w:rsidRPr="00547B35">
        <w:rPr>
          <w:rFonts w:hint="cs"/>
          <w:b/>
          <w:bCs/>
          <w:rtl/>
        </w:rPr>
        <w:t>ה</w:t>
      </w:r>
      <w:r w:rsidRPr="00547B35">
        <w:rPr>
          <w:b/>
          <w:bCs/>
          <w:rtl/>
        </w:rPr>
        <w:t>תקשרות"</w:t>
      </w:r>
      <w:r w:rsidRPr="00547B35">
        <w:rPr>
          <w:rFonts w:hint="cs"/>
          <w:b/>
          <w:bCs/>
          <w:rtl/>
        </w:rPr>
        <w:t>-</w:t>
      </w:r>
      <w:r w:rsidRPr="00547B35">
        <w:rPr>
          <w:rtl/>
        </w:rPr>
        <w:t xml:space="preserve"> </w:t>
      </w:r>
      <w:r w:rsidRPr="00547B35">
        <w:rPr>
          <w:rFonts w:hint="cs"/>
          <w:rtl/>
        </w:rPr>
        <w:tab/>
      </w:r>
      <w:r w:rsidRPr="00547B35">
        <w:rPr>
          <w:rtl/>
        </w:rPr>
        <w:t xml:space="preserve">תקופת ההתקשרות לקיומו של הסכם זה כקבוע בפרק </w:t>
      </w:r>
      <w:r w:rsidRPr="00547B35">
        <w:rPr>
          <w:rFonts w:hint="cs"/>
          <w:rtl/>
        </w:rPr>
        <w:t>ט'</w:t>
      </w:r>
      <w:r w:rsidRPr="00547B35">
        <w:rPr>
          <w:rtl/>
        </w:rPr>
        <w:t xml:space="preserve"> להלן.</w:t>
      </w:r>
    </w:p>
    <w:p w14:paraId="6DE03899" w14:textId="77777777" w:rsidR="00AC320C" w:rsidRPr="003044F3" w:rsidRDefault="00AC320C" w:rsidP="00AC320C">
      <w:pPr>
        <w:widowControl w:val="0"/>
        <w:ind w:left="2835" w:hanging="2381"/>
        <w:rPr>
          <w:rtl/>
        </w:rPr>
      </w:pPr>
    </w:p>
    <w:p w14:paraId="4DE82544" w14:textId="77777777" w:rsidR="00AC320C" w:rsidRPr="003044F3" w:rsidRDefault="00AC320C" w:rsidP="00915209">
      <w:pPr>
        <w:widowControl w:val="0"/>
        <w:numPr>
          <w:ilvl w:val="0"/>
          <w:numId w:val="33"/>
        </w:numPr>
        <w:jc w:val="both"/>
        <w:rPr>
          <w:b/>
          <w:bCs/>
          <w:u w:val="single"/>
          <w:rtl/>
        </w:rPr>
      </w:pPr>
      <w:r w:rsidRPr="003044F3">
        <w:rPr>
          <w:b/>
          <w:bCs/>
          <w:u w:val="single"/>
          <w:rtl/>
        </w:rPr>
        <w:t>מטרת ההסכם</w:t>
      </w:r>
    </w:p>
    <w:p w14:paraId="5DEA79E4" w14:textId="77777777" w:rsidR="00AC320C" w:rsidRPr="003044F3" w:rsidRDefault="00AC320C" w:rsidP="00AC320C">
      <w:pPr>
        <w:widowControl w:val="0"/>
        <w:rPr>
          <w:b/>
          <w:bCs/>
          <w:rtl/>
        </w:rPr>
      </w:pPr>
    </w:p>
    <w:p w14:paraId="07531804" w14:textId="77777777" w:rsidR="00AC320C" w:rsidRDefault="00AC320C" w:rsidP="00915209">
      <w:pPr>
        <w:widowControl w:val="0"/>
        <w:numPr>
          <w:ilvl w:val="0"/>
          <w:numId w:val="34"/>
        </w:numPr>
        <w:ind w:left="1021" w:hanging="1021"/>
        <w:jc w:val="both"/>
      </w:pPr>
      <w:r>
        <w:rPr>
          <w:rFonts w:hint="cs"/>
          <w:rtl/>
        </w:rPr>
        <w:t xml:space="preserve">5.1  </w:t>
      </w:r>
      <w:r>
        <w:rPr>
          <w:rFonts w:hint="cs"/>
          <w:rtl/>
        </w:rPr>
        <w:tab/>
      </w:r>
      <w:r w:rsidRPr="003044F3">
        <w:rPr>
          <w:rtl/>
        </w:rPr>
        <w:t xml:space="preserve">העירייה מזמינה בזאת מהקבלן והקבלן מתחייב בזאת </w:t>
      </w:r>
      <w:r>
        <w:rPr>
          <w:rFonts w:hint="cs"/>
          <w:rtl/>
        </w:rPr>
        <w:t>לבצע עבור העירייה</w:t>
      </w:r>
      <w:r>
        <w:rPr>
          <w:rtl/>
        </w:rPr>
        <w:t xml:space="preserve"> את </w:t>
      </w:r>
      <w:r>
        <w:rPr>
          <w:rFonts w:hint="cs"/>
          <w:rtl/>
        </w:rPr>
        <w:t>העבודות</w:t>
      </w:r>
      <w:r>
        <w:rPr>
          <w:rtl/>
        </w:rPr>
        <w:t xml:space="preserve"> בהתאם לתנאי </w:t>
      </w:r>
      <w:r>
        <w:rPr>
          <w:rFonts w:hint="cs"/>
          <w:rtl/>
        </w:rPr>
        <w:t xml:space="preserve"> </w:t>
      </w:r>
      <w:r>
        <w:rPr>
          <w:rtl/>
        </w:rPr>
        <w:t>המכרז</w:t>
      </w:r>
      <w:r>
        <w:rPr>
          <w:rFonts w:hint="cs"/>
          <w:rtl/>
        </w:rPr>
        <w:t xml:space="preserve"> </w:t>
      </w:r>
      <w:r w:rsidRPr="003044F3">
        <w:rPr>
          <w:rtl/>
        </w:rPr>
        <w:t>ותנאי ההתקשרות המופיעים בהסכם זה.</w:t>
      </w:r>
      <w:r>
        <w:rPr>
          <w:rFonts w:hint="cs"/>
          <w:rtl/>
        </w:rPr>
        <w:t xml:space="preserve"> </w:t>
      </w:r>
    </w:p>
    <w:p w14:paraId="19CD126B" w14:textId="77777777" w:rsidR="00AC320C" w:rsidRPr="00462D5F" w:rsidRDefault="00AC320C" w:rsidP="00915209">
      <w:pPr>
        <w:pStyle w:val="afa"/>
        <w:widowControl w:val="0"/>
        <w:numPr>
          <w:ilvl w:val="1"/>
          <w:numId w:val="34"/>
        </w:numPr>
        <w:tabs>
          <w:tab w:val="left" w:pos="567"/>
          <w:tab w:val="left" w:pos="1247"/>
          <w:tab w:val="left" w:pos="2155"/>
        </w:tabs>
        <w:contextualSpacing w:val="0"/>
        <w:jc w:val="both"/>
        <w:rPr>
          <w:vanish/>
          <w:rtl/>
        </w:rPr>
      </w:pPr>
    </w:p>
    <w:p w14:paraId="6B4858DA" w14:textId="77777777" w:rsidR="00AC320C" w:rsidRPr="00694EB3" w:rsidRDefault="00AC320C" w:rsidP="00915209">
      <w:pPr>
        <w:pStyle w:val="23"/>
        <w:widowControl w:val="0"/>
        <w:numPr>
          <w:ilvl w:val="1"/>
          <w:numId w:val="34"/>
        </w:numPr>
        <w:tabs>
          <w:tab w:val="left" w:pos="567"/>
          <w:tab w:val="left" w:pos="1247"/>
          <w:tab w:val="left" w:pos="2155"/>
        </w:tabs>
        <w:spacing w:after="0" w:line="240" w:lineRule="auto"/>
        <w:jc w:val="both"/>
        <w:rPr>
          <w:rFonts w:ascii="David" w:hAnsi="David" w:cs="David"/>
          <w:b/>
          <w:bCs/>
        </w:rPr>
      </w:pPr>
      <w:r w:rsidRPr="00694EB3">
        <w:rPr>
          <w:rFonts w:ascii="David" w:hAnsi="David" w:cs="David"/>
          <w:rtl/>
        </w:rPr>
        <w:t>עבודות האחזקה תבוצענה על ידי הקבלן באופן שוטף במשך כל תקופת ההתקשרות, בהתאם להוראות ההסכם.</w:t>
      </w:r>
    </w:p>
    <w:p w14:paraId="5185960F" w14:textId="77777777" w:rsidR="00AC320C" w:rsidRPr="00F267FD" w:rsidRDefault="00AC320C" w:rsidP="00915209">
      <w:pPr>
        <w:pStyle w:val="23"/>
        <w:widowControl w:val="0"/>
        <w:numPr>
          <w:ilvl w:val="1"/>
          <w:numId w:val="34"/>
        </w:numPr>
        <w:tabs>
          <w:tab w:val="left" w:pos="567"/>
          <w:tab w:val="left" w:pos="1247"/>
          <w:tab w:val="left" w:pos="2155"/>
        </w:tabs>
        <w:spacing w:after="0" w:line="240" w:lineRule="auto"/>
        <w:jc w:val="both"/>
        <w:rPr>
          <w:rFonts w:ascii="David" w:hAnsi="David" w:cs="David"/>
          <w:b/>
          <w:bCs/>
        </w:rPr>
      </w:pPr>
      <w:r w:rsidRPr="00F267FD">
        <w:rPr>
          <w:rFonts w:ascii="David" w:hAnsi="David" w:cs="David"/>
          <w:rtl/>
        </w:rPr>
        <w:t xml:space="preserve">העירייה תהא רשאית להזמין מעת לעת, בהתאם לצרכיה, עבודות פיתוח  בהתאם להסכם זה,  </w:t>
      </w:r>
    </w:p>
    <w:p w14:paraId="0CDAA8D3" w14:textId="77777777" w:rsidR="00AC320C" w:rsidRPr="00F267FD" w:rsidRDefault="00AC320C" w:rsidP="00AC320C">
      <w:pPr>
        <w:pStyle w:val="23"/>
        <w:widowControl w:val="0"/>
        <w:tabs>
          <w:tab w:val="left" w:pos="567"/>
          <w:tab w:val="left" w:pos="1247"/>
          <w:tab w:val="left" w:pos="2155"/>
        </w:tabs>
        <w:ind w:left="1021"/>
        <w:jc w:val="both"/>
        <w:rPr>
          <w:rFonts w:ascii="David" w:hAnsi="David" w:cs="David"/>
          <w:b/>
          <w:bCs/>
        </w:rPr>
      </w:pPr>
      <w:r w:rsidRPr="00F267FD">
        <w:rPr>
          <w:rFonts w:ascii="David" w:hAnsi="David" w:cs="David"/>
          <w:rtl/>
        </w:rPr>
        <w:t>מובהר בזאת כי העירייה איננה מתחייבת להזמנת מספר מינימום של העבודות בכל שנה, והיקף הזמנת עבודות הפיתוח טעון אישור תקציבי והזמנת עבודה מאושרת כדין</w:t>
      </w:r>
      <w:r w:rsidR="00F267FD">
        <w:rPr>
          <w:rFonts w:ascii="David" w:hAnsi="David" w:cs="David" w:hint="cs"/>
          <w:rtl/>
        </w:rPr>
        <w:t>.</w:t>
      </w:r>
    </w:p>
    <w:p w14:paraId="6DB9C263" w14:textId="77777777" w:rsidR="00AC320C" w:rsidRPr="003044F3" w:rsidRDefault="00AC320C" w:rsidP="00915209">
      <w:pPr>
        <w:widowControl w:val="0"/>
        <w:numPr>
          <w:ilvl w:val="0"/>
          <w:numId w:val="33"/>
        </w:numPr>
        <w:jc w:val="both"/>
        <w:rPr>
          <w:b/>
          <w:bCs/>
          <w:u w:val="single"/>
          <w:rtl/>
        </w:rPr>
      </w:pPr>
      <w:r w:rsidRPr="003044F3">
        <w:rPr>
          <w:b/>
          <w:bCs/>
          <w:u w:val="single"/>
          <w:rtl/>
        </w:rPr>
        <w:t>אופן</w:t>
      </w:r>
      <w:r w:rsidR="008D64C1">
        <w:rPr>
          <w:rFonts w:hint="cs"/>
          <w:b/>
          <w:bCs/>
          <w:u w:val="single"/>
          <w:rtl/>
        </w:rPr>
        <w:t xml:space="preserve"> </w:t>
      </w:r>
      <w:r>
        <w:rPr>
          <w:rFonts w:hint="cs"/>
          <w:b/>
          <w:bCs/>
          <w:u w:val="single"/>
          <w:rtl/>
        </w:rPr>
        <w:t xml:space="preserve">ביצוע </w:t>
      </w:r>
      <w:r w:rsidRPr="003044F3">
        <w:rPr>
          <w:b/>
          <w:bCs/>
          <w:u w:val="single"/>
          <w:rtl/>
        </w:rPr>
        <w:t>ה</w:t>
      </w:r>
      <w:r>
        <w:rPr>
          <w:rFonts w:hint="cs"/>
          <w:b/>
          <w:bCs/>
          <w:u w:val="single"/>
          <w:rtl/>
        </w:rPr>
        <w:t>עבודות</w:t>
      </w:r>
    </w:p>
    <w:p w14:paraId="0A634F7F" w14:textId="77777777" w:rsidR="00AC320C" w:rsidRPr="003044F3" w:rsidRDefault="00AC320C" w:rsidP="00AC320C">
      <w:pPr>
        <w:widowControl w:val="0"/>
        <w:rPr>
          <w:u w:val="single"/>
          <w:rtl/>
        </w:rPr>
      </w:pPr>
    </w:p>
    <w:p w14:paraId="1EED749C" w14:textId="77777777" w:rsidR="00AC320C" w:rsidRPr="003044F3" w:rsidRDefault="00AC320C" w:rsidP="00915209">
      <w:pPr>
        <w:widowControl w:val="0"/>
        <w:numPr>
          <w:ilvl w:val="0"/>
          <w:numId w:val="34"/>
        </w:numPr>
        <w:ind w:left="1021" w:hanging="1021"/>
        <w:jc w:val="both"/>
      </w:pPr>
      <w:r w:rsidRPr="003044F3">
        <w:rPr>
          <w:rFonts w:hint="cs"/>
          <w:rtl/>
        </w:rPr>
        <w:t>6.1</w:t>
      </w:r>
      <w:r w:rsidRPr="003044F3">
        <w:rPr>
          <w:rFonts w:hint="cs"/>
          <w:rtl/>
        </w:rPr>
        <w:tab/>
      </w:r>
      <w:r w:rsidRPr="003044F3">
        <w:rPr>
          <w:rtl/>
        </w:rPr>
        <w:t xml:space="preserve">הקבלן מתחייב לבצע את </w:t>
      </w:r>
      <w:r>
        <w:rPr>
          <w:rtl/>
        </w:rPr>
        <w:t>עבודות</w:t>
      </w:r>
      <w:r>
        <w:rPr>
          <w:rFonts w:hint="cs"/>
          <w:rtl/>
        </w:rPr>
        <w:t xml:space="preserve"> האחזקה</w:t>
      </w:r>
      <w:r w:rsidRPr="003044F3">
        <w:rPr>
          <w:rtl/>
        </w:rPr>
        <w:t xml:space="preserve"> על פי המופיע במפרט המיוחד</w:t>
      </w:r>
      <w:r>
        <w:rPr>
          <w:rFonts w:hint="cs"/>
          <w:rtl/>
        </w:rPr>
        <w:t>.</w:t>
      </w:r>
      <w:r w:rsidRPr="003044F3">
        <w:rPr>
          <w:rFonts w:hint="cs"/>
          <w:rtl/>
        </w:rPr>
        <w:t xml:space="preserve"> </w:t>
      </w:r>
    </w:p>
    <w:p w14:paraId="169F445D" w14:textId="77777777" w:rsidR="00AC320C" w:rsidRPr="003044F3" w:rsidRDefault="00AC320C" w:rsidP="00AC320C">
      <w:pPr>
        <w:widowControl w:val="0"/>
        <w:ind w:left="1021"/>
      </w:pPr>
      <w:r w:rsidRPr="003044F3">
        <w:rPr>
          <w:rtl/>
        </w:rPr>
        <w:t>מובהר כי הוראות המפרט המיוחד מהוות חלק מתנאי הסכם זה וכל הנאמר בהסכם זה נועד להוסיף על הוראות המפרט המיוחד, ולא לגרוע מהן.</w:t>
      </w:r>
    </w:p>
    <w:p w14:paraId="770E6665" w14:textId="77777777" w:rsidR="00AC320C" w:rsidRPr="007410B1" w:rsidRDefault="00AC320C" w:rsidP="00915209">
      <w:pPr>
        <w:pStyle w:val="afa"/>
        <w:widowControl w:val="0"/>
        <w:numPr>
          <w:ilvl w:val="1"/>
          <w:numId w:val="34"/>
        </w:numPr>
        <w:contextualSpacing w:val="0"/>
        <w:jc w:val="both"/>
        <w:rPr>
          <w:vanish/>
          <w:rtl/>
        </w:rPr>
      </w:pPr>
    </w:p>
    <w:p w14:paraId="7E7B1CE2" w14:textId="77777777" w:rsidR="00AC320C" w:rsidRPr="003044F3" w:rsidRDefault="00AC320C" w:rsidP="00915209">
      <w:pPr>
        <w:widowControl w:val="0"/>
        <w:numPr>
          <w:ilvl w:val="1"/>
          <w:numId w:val="34"/>
        </w:numPr>
        <w:jc w:val="both"/>
      </w:pPr>
      <w:r w:rsidRPr="003044F3">
        <w:rPr>
          <w:rFonts w:hint="cs"/>
          <w:rtl/>
        </w:rPr>
        <w:t xml:space="preserve">הקבלן יבצע </w:t>
      </w:r>
      <w:r>
        <w:rPr>
          <w:rFonts w:hint="cs"/>
          <w:rtl/>
        </w:rPr>
        <w:t>את העבודות</w:t>
      </w:r>
      <w:r w:rsidRPr="003044F3">
        <w:rPr>
          <w:rFonts w:hint="cs"/>
          <w:rtl/>
        </w:rPr>
        <w:t xml:space="preserve"> ביעילות וברמה מקצועית גבוהה והכו</w:t>
      </w:r>
      <w:r w:rsidRPr="003044F3">
        <w:rPr>
          <w:rFonts w:hint="eastAsia"/>
          <w:rtl/>
        </w:rPr>
        <w:t>ל</w:t>
      </w:r>
      <w:r w:rsidRPr="003044F3">
        <w:rPr>
          <w:rFonts w:hint="cs"/>
          <w:rtl/>
        </w:rPr>
        <w:t xml:space="preserve"> בהתאם להתחייבויותיו בהסכם זה על נספחיו.</w:t>
      </w:r>
    </w:p>
    <w:p w14:paraId="54101564" w14:textId="77777777" w:rsidR="00AC320C" w:rsidRDefault="00AC320C" w:rsidP="00915209">
      <w:pPr>
        <w:widowControl w:val="0"/>
        <w:numPr>
          <w:ilvl w:val="1"/>
          <w:numId w:val="34"/>
        </w:numPr>
        <w:jc w:val="both"/>
      </w:pPr>
      <w:r w:rsidRPr="003044F3">
        <w:rPr>
          <w:rFonts w:hint="cs"/>
          <w:rtl/>
        </w:rPr>
        <w:t xml:space="preserve">הקבלן יעמיד לטובת ביצוע </w:t>
      </w:r>
      <w:r>
        <w:rPr>
          <w:rFonts w:hint="cs"/>
          <w:rtl/>
        </w:rPr>
        <w:t>העבודות</w:t>
      </w:r>
      <w:r w:rsidRPr="003044F3">
        <w:rPr>
          <w:rFonts w:hint="cs"/>
          <w:rtl/>
        </w:rPr>
        <w:t xml:space="preserve"> </w:t>
      </w:r>
      <w:r>
        <w:rPr>
          <w:rFonts w:hint="cs"/>
          <w:rtl/>
        </w:rPr>
        <w:t>עובדים</w:t>
      </w:r>
      <w:r w:rsidRPr="003044F3">
        <w:rPr>
          <w:rtl/>
        </w:rPr>
        <w:t xml:space="preserve"> </w:t>
      </w:r>
      <w:r w:rsidRPr="003044F3">
        <w:rPr>
          <w:rFonts w:hint="cs"/>
          <w:rtl/>
        </w:rPr>
        <w:t xml:space="preserve">וציוד בכמות מספקת לביצוע </w:t>
      </w:r>
      <w:r>
        <w:rPr>
          <w:rFonts w:hint="cs"/>
          <w:rtl/>
        </w:rPr>
        <w:t xml:space="preserve">העבודות. </w:t>
      </w:r>
    </w:p>
    <w:p w14:paraId="081190F2" w14:textId="77777777" w:rsidR="00AC320C" w:rsidRPr="003044F3" w:rsidRDefault="00AC320C" w:rsidP="00AC320C">
      <w:pPr>
        <w:widowControl w:val="0"/>
        <w:ind w:left="1021"/>
      </w:pPr>
      <w:r>
        <w:rPr>
          <w:rFonts w:hint="cs"/>
          <w:rtl/>
        </w:rPr>
        <w:t>מבלי לגרוע מכלליות האמור ידאג הקבלן כי העובדים והציוד מספיקים</w:t>
      </w:r>
      <w:r w:rsidRPr="003044F3">
        <w:rPr>
          <w:rFonts w:hint="cs"/>
          <w:rtl/>
        </w:rPr>
        <w:t xml:space="preserve"> </w:t>
      </w:r>
      <w:r>
        <w:rPr>
          <w:rFonts w:hint="cs"/>
          <w:rtl/>
        </w:rPr>
        <w:t xml:space="preserve">לביצוע </w:t>
      </w:r>
      <w:r w:rsidRPr="003044F3">
        <w:rPr>
          <w:rFonts w:hint="cs"/>
          <w:rtl/>
        </w:rPr>
        <w:t xml:space="preserve">תוכנית העבודה שנקבעה </w:t>
      </w:r>
      <w:r>
        <w:rPr>
          <w:rFonts w:hint="cs"/>
          <w:rtl/>
        </w:rPr>
        <w:t>במפרט המיוחד.</w:t>
      </w:r>
    </w:p>
    <w:p w14:paraId="24F251CF" w14:textId="77777777" w:rsidR="00AC320C" w:rsidRDefault="00AC320C" w:rsidP="00915209">
      <w:pPr>
        <w:widowControl w:val="0"/>
        <w:numPr>
          <w:ilvl w:val="1"/>
          <w:numId w:val="34"/>
        </w:numPr>
        <w:jc w:val="both"/>
      </w:pPr>
      <w:r w:rsidRPr="003044F3">
        <w:rPr>
          <w:rFonts w:hint="cs"/>
          <w:rtl/>
        </w:rPr>
        <w:t xml:space="preserve">הקבלן ינהל, יפקח ויהא אחראי על איכות, כמות ולוח הזמנים לביצוע </w:t>
      </w:r>
      <w:r>
        <w:rPr>
          <w:rFonts w:hint="cs"/>
          <w:rtl/>
        </w:rPr>
        <w:t>העבודות</w:t>
      </w:r>
      <w:r w:rsidRPr="003044F3">
        <w:rPr>
          <w:rFonts w:hint="cs"/>
          <w:rtl/>
        </w:rPr>
        <w:t xml:space="preserve"> בהתאם לדרישות המפרט ה</w:t>
      </w:r>
      <w:r>
        <w:rPr>
          <w:rFonts w:hint="cs"/>
          <w:rtl/>
        </w:rPr>
        <w:t>מיוחד</w:t>
      </w:r>
      <w:r w:rsidRPr="003044F3">
        <w:rPr>
          <w:rFonts w:hint="cs"/>
          <w:rtl/>
        </w:rPr>
        <w:t xml:space="preserve"> והוראות הסכם זה.</w:t>
      </w:r>
    </w:p>
    <w:p w14:paraId="7F392705" w14:textId="77777777" w:rsidR="00AC320C" w:rsidRPr="003044F3" w:rsidRDefault="00AC320C" w:rsidP="00AC320C">
      <w:pPr>
        <w:widowControl w:val="0"/>
        <w:ind w:left="1021"/>
        <w:rPr>
          <w:rtl/>
        </w:rPr>
      </w:pPr>
    </w:p>
    <w:p w14:paraId="4E9AED31" w14:textId="77777777" w:rsidR="00AC320C" w:rsidRPr="003044F3" w:rsidRDefault="00AC320C" w:rsidP="00915209">
      <w:pPr>
        <w:widowControl w:val="0"/>
        <w:numPr>
          <w:ilvl w:val="0"/>
          <w:numId w:val="34"/>
        </w:numPr>
        <w:ind w:left="1021" w:hanging="1021"/>
        <w:jc w:val="both"/>
      </w:pPr>
      <w:r w:rsidRPr="003044F3">
        <w:rPr>
          <w:rtl/>
        </w:rPr>
        <w:t>7.1</w:t>
      </w:r>
      <w:r w:rsidRPr="003044F3">
        <w:rPr>
          <w:rtl/>
        </w:rPr>
        <w:tab/>
        <w:t xml:space="preserve">אופן ביצוע </w:t>
      </w:r>
      <w:r>
        <w:rPr>
          <w:rtl/>
        </w:rPr>
        <w:t>העבודות</w:t>
      </w:r>
      <w:r w:rsidRPr="003044F3">
        <w:rPr>
          <w:rtl/>
        </w:rPr>
        <w:t xml:space="preserve"> יתואם עם נציג העירייה והקבלן מתחייב לפעול בהתאם להוראותיו. </w:t>
      </w:r>
    </w:p>
    <w:p w14:paraId="288A4CBD" w14:textId="77777777" w:rsidR="00AC320C" w:rsidRPr="007410B1" w:rsidRDefault="00AC320C" w:rsidP="00915209">
      <w:pPr>
        <w:pStyle w:val="afa"/>
        <w:widowControl w:val="0"/>
        <w:numPr>
          <w:ilvl w:val="1"/>
          <w:numId w:val="34"/>
        </w:numPr>
        <w:contextualSpacing w:val="0"/>
        <w:jc w:val="both"/>
        <w:rPr>
          <w:vanish/>
          <w:rtl/>
          <w:lang w:eastAsia="en-US"/>
        </w:rPr>
      </w:pPr>
    </w:p>
    <w:p w14:paraId="5CAEC3A1" w14:textId="77777777" w:rsidR="00AC320C" w:rsidRDefault="00AC320C" w:rsidP="00915209">
      <w:pPr>
        <w:widowControl w:val="0"/>
        <w:numPr>
          <w:ilvl w:val="1"/>
          <w:numId w:val="34"/>
        </w:numPr>
        <w:jc w:val="both"/>
      </w:pPr>
      <w:r w:rsidRPr="003044F3">
        <w:rPr>
          <w:rFonts w:hint="cs"/>
          <w:rtl/>
        </w:rPr>
        <w:t xml:space="preserve">הקבלן יודיע לנציג העירייה על כל תקלה ו/או כל גורם אחר שגורם ו/או שעלול לגרום לשיבוש מהלך </w:t>
      </w:r>
      <w:r>
        <w:rPr>
          <w:rFonts w:hint="cs"/>
          <w:rtl/>
        </w:rPr>
        <w:t>ביצוע העבודות</w:t>
      </w:r>
      <w:r w:rsidRPr="003044F3">
        <w:rPr>
          <w:rFonts w:hint="cs"/>
          <w:rtl/>
        </w:rPr>
        <w:t xml:space="preserve"> ובכל מקרה מתחייב הקבלן לסיים את  </w:t>
      </w:r>
      <w:r>
        <w:rPr>
          <w:rFonts w:hint="cs"/>
          <w:rtl/>
        </w:rPr>
        <w:t>העבודות</w:t>
      </w:r>
      <w:r w:rsidRPr="003044F3">
        <w:rPr>
          <w:rFonts w:hint="cs"/>
          <w:rtl/>
        </w:rPr>
        <w:t xml:space="preserve"> בשלמות.</w:t>
      </w:r>
    </w:p>
    <w:p w14:paraId="3793D094" w14:textId="77777777" w:rsidR="00AC320C" w:rsidRDefault="00AC320C" w:rsidP="00AC320C">
      <w:pPr>
        <w:pStyle w:val="34"/>
        <w:widowControl w:val="0"/>
        <w:ind w:left="454" w:right="360"/>
        <w:rPr>
          <w:u w:val="single"/>
        </w:rPr>
      </w:pPr>
    </w:p>
    <w:p w14:paraId="3CB5967B" w14:textId="77777777" w:rsidR="00AC320C" w:rsidRPr="00124FDB" w:rsidRDefault="00AC320C" w:rsidP="00915209">
      <w:pPr>
        <w:widowControl w:val="0"/>
        <w:numPr>
          <w:ilvl w:val="0"/>
          <w:numId w:val="34"/>
        </w:numPr>
        <w:jc w:val="both"/>
        <w:rPr>
          <w:u w:val="single"/>
          <w:rtl/>
        </w:rPr>
      </w:pPr>
      <w:r w:rsidRPr="00124FDB">
        <w:rPr>
          <w:u w:val="single"/>
          <w:rtl/>
        </w:rPr>
        <w:t>תיאום ופיקוח</w:t>
      </w:r>
    </w:p>
    <w:p w14:paraId="1D5AC8EC" w14:textId="77777777" w:rsidR="00AC320C" w:rsidRPr="00260AD9" w:rsidRDefault="00AC320C" w:rsidP="00915209">
      <w:pPr>
        <w:widowControl w:val="0"/>
        <w:numPr>
          <w:ilvl w:val="1"/>
          <w:numId w:val="34"/>
        </w:numPr>
        <w:jc w:val="both"/>
      </w:pPr>
      <w:r w:rsidRPr="003044F3">
        <w:rPr>
          <w:rtl/>
        </w:rPr>
        <w:t xml:space="preserve">הקבלן מתחייב למלא אחר כל התחייבויותיו נשוא הסכם זה בתיאום עם </w:t>
      </w:r>
      <w:r w:rsidRPr="003044F3">
        <w:rPr>
          <w:rFonts w:hint="cs"/>
          <w:rtl/>
        </w:rPr>
        <w:t xml:space="preserve">נציג העירייה. </w:t>
      </w:r>
      <w:r w:rsidRPr="003044F3">
        <w:rPr>
          <w:rtl/>
        </w:rPr>
        <w:t>הקבלן</w:t>
      </w:r>
      <w:r w:rsidRPr="003044F3">
        <w:rPr>
          <w:rFonts w:hint="cs"/>
          <w:rtl/>
        </w:rPr>
        <w:t xml:space="preserve"> </w:t>
      </w:r>
      <w:r w:rsidRPr="003044F3">
        <w:rPr>
          <w:rtl/>
        </w:rPr>
        <w:t>י</w:t>
      </w:r>
      <w:r w:rsidRPr="003044F3">
        <w:rPr>
          <w:rFonts w:hint="cs"/>
          <w:rtl/>
        </w:rPr>
        <w:t xml:space="preserve">שתף פעולה </w:t>
      </w:r>
      <w:r w:rsidRPr="00260AD9">
        <w:rPr>
          <w:rFonts w:hint="cs"/>
          <w:rtl/>
        </w:rPr>
        <w:t xml:space="preserve">עם </w:t>
      </w:r>
      <w:r w:rsidRPr="00260AD9">
        <w:rPr>
          <w:rtl/>
        </w:rPr>
        <w:t>נציג העירייה</w:t>
      </w:r>
      <w:r w:rsidRPr="00260AD9">
        <w:rPr>
          <w:rFonts w:hint="cs"/>
          <w:rtl/>
        </w:rPr>
        <w:t xml:space="preserve"> ו</w:t>
      </w:r>
      <w:r w:rsidRPr="00260AD9">
        <w:rPr>
          <w:rtl/>
        </w:rPr>
        <w:t>י</w:t>
      </w:r>
      <w:r w:rsidRPr="00260AD9">
        <w:rPr>
          <w:rFonts w:hint="cs"/>
          <w:rtl/>
        </w:rPr>
        <w:t>סייע בידו בביצוע פיקוח</w:t>
      </w:r>
      <w:r w:rsidRPr="00260AD9">
        <w:rPr>
          <w:rtl/>
        </w:rPr>
        <w:t xml:space="preserve"> על </w:t>
      </w:r>
      <w:r w:rsidRPr="00260AD9">
        <w:rPr>
          <w:rFonts w:hint="cs"/>
          <w:rtl/>
        </w:rPr>
        <w:t>ביצוע</w:t>
      </w:r>
      <w:r w:rsidRPr="00260AD9">
        <w:rPr>
          <w:rtl/>
        </w:rPr>
        <w:t xml:space="preserve"> העבודות</w:t>
      </w:r>
      <w:r w:rsidRPr="00260AD9">
        <w:rPr>
          <w:rFonts w:hint="cs"/>
          <w:rtl/>
        </w:rPr>
        <w:t>.</w:t>
      </w:r>
    </w:p>
    <w:p w14:paraId="3EDAD037" w14:textId="77777777" w:rsidR="00AC320C" w:rsidRPr="00E150EF" w:rsidRDefault="00AC320C" w:rsidP="00915209">
      <w:pPr>
        <w:widowControl w:val="0"/>
        <w:numPr>
          <w:ilvl w:val="1"/>
          <w:numId w:val="34"/>
        </w:numPr>
        <w:jc w:val="both"/>
        <w:rPr>
          <w:i/>
          <w:iCs/>
        </w:rPr>
      </w:pPr>
      <w:r w:rsidRPr="00260AD9">
        <w:rPr>
          <w:rtl/>
        </w:rPr>
        <w:t xml:space="preserve">הקבלן מתחייב </w:t>
      </w:r>
      <w:r w:rsidRPr="00260AD9">
        <w:rPr>
          <w:rFonts w:hint="cs"/>
          <w:rtl/>
        </w:rPr>
        <w:t>להחזיק בכל עת על גופו מכשיר טלפון סלולרי נייד</w:t>
      </w:r>
      <w:r>
        <w:rPr>
          <w:rFonts w:hint="cs"/>
          <w:rtl/>
        </w:rPr>
        <w:t xml:space="preserve"> </w:t>
      </w:r>
      <w:r w:rsidR="00605B70">
        <w:rPr>
          <w:rFonts w:hint="cs"/>
          <w:rtl/>
        </w:rPr>
        <w:t>זמין .</w:t>
      </w:r>
    </w:p>
    <w:p w14:paraId="6B729695" w14:textId="77777777" w:rsidR="00AC320C" w:rsidRDefault="00AC320C" w:rsidP="00915209">
      <w:pPr>
        <w:widowControl w:val="0"/>
        <w:numPr>
          <w:ilvl w:val="1"/>
          <w:numId w:val="34"/>
        </w:numPr>
        <w:jc w:val="both"/>
        <w:rPr>
          <w:i/>
          <w:iCs/>
        </w:rPr>
      </w:pPr>
      <w:r w:rsidRPr="00E150EF">
        <w:rPr>
          <w:rtl/>
        </w:rPr>
        <w:t xml:space="preserve">תיקון ו/או החלפה ו/או תחזוקה של </w:t>
      </w:r>
      <w:r w:rsidRPr="00E150EF">
        <w:rPr>
          <w:rFonts w:hint="cs"/>
          <w:rtl/>
        </w:rPr>
        <w:t xml:space="preserve">כל המכשירים הנזכרים בסעיף זה </w:t>
      </w:r>
      <w:r w:rsidRPr="00E150EF">
        <w:rPr>
          <w:rtl/>
        </w:rPr>
        <w:t>יהיו באחריות</w:t>
      </w:r>
      <w:r w:rsidRPr="003044F3">
        <w:rPr>
          <w:rtl/>
        </w:rPr>
        <w:t xml:space="preserve"> הקבלן ועל חשבונו</w:t>
      </w:r>
      <w:r w:rsidRPr="003A6178">
        <w:rPr>
          <w:i/>
          <w:iCs/>
          <w:rtl/>
        </w:rPr>
        <w:t>.</w:t>
      </w:r>
    </w:p>
    <w:p w14:paraId="2607D2B5" w14:textId="77777777" w:rsidR="00AC320C" w:rsidRPr="004868C5" w:rsidRDefault="00AC320C" w:rsidP="00915209">
      <w:pPr>
        <w:widowControl w:val="0"/>
        <w:numPr>
          <w:ilvl w:val="1"/>
          <w:numId w:val="34"/>
        </w:numPr>
        <w:jc w:val="both"/>
        <w:rPr>
          <w:i/>
          <w:iCs/>
          <w:rtl/>
        </w:rPr>
      </w:pPr>
      <w:r w:rsidRPr="00E444A5">
        <w:rPr>
          <w:rFonts w:hint="cs"/>
          <w:rtl/>
        </w:rPr>
        <w:t xml:space="preserve">הקבלן מתחייב לדווח לעירייה ולנציג העירייה על כל אירוע חריג, במיוחד בנוגע לחבלות, פגעי טבע, הרס בידי אדם, פגיעות בציוד וכדומה. הדיווח יעשה סמוך ככל האפשר למועד האירוע לאחר שהבחין בו הקבלן. התרשלות בדיווח תיחשב כגרימת נזק ע"י הקבלן לעירייה וערכו ייקבע ע"י נציג העירייה </w:t>
      </w:r>
      <w:r w:rsidRPr="004868C5">
        <w:rPr>
          <w:rFonts w:hint="cs"/>
          <w:rtl/>
        </w:rPr>
        <w:t xml:space="preserve">ויחולו לגביו, בין היתר, הוראות סעיף </w:t>
      </w:r>
      <w:r>
        <w:rPr>
          <w:rFonts w:hint="cs"/>
          <w:rtl/>
        </w:rPr>
        <w:t>64</w:t>
      </w:r>
      <w:r w:rsidRPr="004868C5">
        <w:rPr>
          <w:rFonts w:hint="cs"/>
          <w:rtl/>
        </w:rPr>
        <w:t>.</w:t>
      </w:r>
    </w:p>
    <w:p w14:paraId="152B37E8" w14:textId="77777777" w:rsidR="00AC320C" w:rsidRPr="003044F3" w:rsidRDefault="00AC320C" w:rsidP="00915209">
      <w:pPr>
        <w:widowControl w:val="0"/>
        <w:numPr>
          <w:ilvl w:val="1"/>
          <w:numId w:val="34"/>
        </w:numPr>
        <w:jc w:val="both"/>
      </w:pPr>
      <w:r w:rsidRPr="003044F3">
        <w:rPr>
          <w:rFonts w:hint="cs"/>
          <w:rtl/>
        </w:rPr>
        <w:t>א</w:t>
      </w:r>
      <w:r w:rsidRPr="003044F3">
        <w:rPr>
          <w:rtl/>
        </w:rPr>
        <w:t>י</w:t>
      </w:r>
      <w:r w:rsidRPr="003044F3">
        <w:rPr>
          <w:rFonts w:hint="cs"/>
          <w:rtl/>
        </w:rPr>
        <w:t xml:space="preserve">ן בסמכויות </w:t>
      </w:r>
      <w:r w:rsidRPr="003044F3">
        <w:rPr>
          <w:rtl/>
        </w:rPr>
        <w:t>ה</w:t>
      </w:r>
      <w:r w:rsidRPr="003044F3">
        <w:rPr>
          <w:rFonts w:hint="cs"/>
          <w:rtl/>
        </w:rPr>
        <w:t xml:space="preserve">פיקוח המוקנות </w:t>
      </w:r>
      <w:r w:rsidRPr="003044F3">
        <w:rPr>
          <w:rtl/>
        </w:rPr>
        <w:t>לעירייה ו/או ב</w:t>
      </w:r>
      <w:r w:rsidRPr="003044F3">
        <w:rPr>
          <w:rFonts w:hint="cs"/>
          <w:rtl/>
        </w:rPr>
        <w:t>כל שימוש שיעשה בהן, כדי לשחרר את הקבלן מאחריות</w:t>
      </w:r>
      <w:r w:rsidRPr="003044F3">
        <w:rPr>
          <w:rtl/>
        </w:rPr>
        <w:t>ו</w:t>
      </w:r>
      <w:r w:rsidRPr="003044F3">
        <w:rPr>
          <w:rFonts w:hint="cs"/>
          <w:rtl/>
        </w:rPr>
        <w:t xml:space="preserve"> ומהתחייבויותי</w:t>
      </w:r>
      <w:r w:rsidRPr="003044F3">
        <w:rPr>
          <w:rtl/>
        </w:rPr>
        <w:t>ו</w:t>
      </w:r>
      <w:r w:rsidRPr="003044F3">
        <w:rPr>
          <w:rFonts w:hint="cs"/>
          <w:rtl/>
        </w:rPr>
        <w:t xml:space="preserve"> לפי חוזה זה או לצמצמן, או כדי להטיל אחריות כלשהי על העירייה כלפי הקבלן ו/או אחרים בגין תביעות שיוגשו על ידי הקבלן ו/או תביעות שיוגשו על ידי צד שלישי.</w:t>
      </w:r>
    </w:p>
    <w:p w14:paraId="360C8411" w14:textId="77777777" w:rsidR="00AC320C" w:rsidRPr="003044F3" w:rsidRDefault="00AC320C" w:rsidP="00AC320C">
      <w:pPr>
        <w:pStyle w:val="34"/>
        <w:widowControl w:val="0"/>
        <w:ind w:left="454"/>
      </w:pPr>
    </w:p>
    <w:p w14:paraId="19335047" w14:textId="77777777" w:rsidR="00AC320C" w:rsidRPr="002964F3" w:rsidRDefault="00AC320C" w:rsidP="00915209">
      <w:pPr>
        <w:widowControl w:val="0"/>
        <w:numPr>
          <w:ilvl w:val="0"/>
          <w:numId w:val="34"/>
        </w:numPr>
        <w:jc w:val="both"/>
        <w:rPr>
          <w:rtl/>
        </w:rPr>
      </w:pPr>
      <w:r w:rsidRPr="002964F3">
        <w:rPr>
          <w:rtl/>
        </w:rPr>
        <w:t>על הקבלן לבצע את העבודות תוך שיתוף פעולה ותאום מלא עם כל הגורמים הנוגעים בדבר ובכללם קבלנים או בעלי מלאכה אחרים ו</w:t>
      </w:r>
      <w:r>
        <w:rPr>
          <w:rFonts w:hint="cs"/>
          <w:rtl/>
        </w:rPr>
        <w:t>כן עם</w:t>
      </w:r>
      <w:r w:rsidRPr="002964F3">
        <w:rPr>
          <w:rtl/>
        </w:rPr>
        <w:t xml:space="preserve"> שירותים בביצוע עצמי של העירייה ואשר מבוצעים במקביל </w:t>
      </w:r>
      <w:r>
        <w:rPr>
          <w:rFonts w:hint="cs"/>
          <w:rtl/>
        </w:rPr>
        <w:t xml:space="preserve">ע"י </w:t>
      </w:r>
      <w:r w:rsidRPr="002964F3">
        <w:rPr>
          <w:rFonts w:hint="cs"/>
          <w:rtl/>
        </w:rPr>
        <w:t>העירייה, כ</w:t>
      </w:r>
      <w:r w:rsidRPr="002964F3">
        <w:rPr>
          <w:rtl/>
        </w:rPr>
        <w:t xml:space="preserve">ל זאת ללא גרימת נזק ועיכובים </w:t>
      </w:r>
      <w:r w:rsidRPr="002964F3">
        <w:rPr>
          <w:rFonts w:hint="cs"/>
          <w:rtl/>
        </w:rPr>
        <w:t>לעבודות השונות</w:t>
      </w:r>
      <w:r w:rsidRPr="002964F3">
        <w:rPr>
          <w:rtl/>
        </w:rPr>
        <w:t xml:space="preserve"> המתבצע</w:t>
      </w:r>
      <w:r w:rsidRPr="002964F3">
        <w:rPr>
          <w:rFonts w:hint="cs"/>
          <w:rtl/>
        </w:rPr>
        <w:t>ות</w:t>
      </w:r>
      <w:r w:rsidRPr="002964F3">
        <w:rPr>
          <w:rtl/>
        </w:rPr>
        <w:t xml:space="preserve"> </w:t>
      </w:r>
      <w:r w:rsidRPr="002964F3">
        <w:rPr>
          <w:rFonts w:hint="cs"/>
          <w:rtl/>
        </w:rPr>
        <w:t>שם</w:t>
      </w:r>
      <w:r w:rsidRPr="002964F3">
        <w:rPr>
          <w:rtl/>
        </w:rPr>
        <w:t>.</w:t>
      </w:r>
    </w:p>
    <w:p w14:paraId="609B6DF0" w14:textId="77777777" w:rsidR="00AC320C" w:rsidRPr="003044F3" w:rsidRDefault="00AC320C" w:rsidP="00AC320C">
      <w:pPr>
        <w:widowControl w:val="0"/>
        <w:tabs>
          <w:tab w:val="left" w:pos="680"/>
          <w:tab w:val="left" w:pos="1418"/>
          <w:tab w:val="left" w:pos="2268"/>
          <w:tab w:val="left" w:pos="3402"/>
        </w:tabs>
      </w:pPr>
    </w:p>
    <w:p w14:paraId="45D5683A" w14:textId="77777777" w:rsidR="00AC320C" w:rsidRPr="003044F3" w:rsidRDefault="00AC320C" w:rsidP="00915209">
      <w:pPr>
        <w:widowControl w:val="0"/>
        <w:numPr>
          <w:ilvl w:val="0"/>
          <w:numId w:val="34"/>
        </w:numPr>
        <w:ind w:left="1021" w:hanging="1021"/>
        <w:jc w:val="both"/>
      </w:pPr>
      <w:r w:rsidRPr="003044F3">
        <w:rPr>
          <w:rFonts w:hint="cs"/>
          <w:rtl/>
        </w:rPr>
        <w:t>10.1</w:t>
      </w:r>
      <w:r w:rsidRPr="003044F3">
        <w:rPr>
          <w:rFonts w:hint="cs"/>
          <w:rtl/>
        </w:rPr>
        <w:tab/>
      </w:r>
      <w:r w:rsidRPr="003044F3">
        <w:rPr>
          <w:rtl/>
        </w:rPr>
        <w:t>הקבלן</w:t>
      </w:r>
      <w:r w:rsidRPr="003044F3">
        <w:rPr>
          <w:rFonts w:hint="cs"/>
          <w:rtl/>
        </w:rPr>
        <w:t xml:space="preserve"> מתחייב לשמור ולקיים הוראות כל דין ותקן </w:t>
      </w:r>
      <w:r>
        <w:rPr>
          <w:rFonts w:hint="cs"/>
          <w:rtl/>
        </w:rPr>
        <w:t xml:space="preserve">במהלך </w:t>
      </w:r>
      <w:r w:rsidRPr="003044F3">
        <w:rPr>
          <w:rFonts w:hint="cs"/>
          <w:rtl/>
        </w:rPr>
        <w:t>ביצוע</w:t>
      </w:r>
      <w:r w:rsidRPr="003044F3">
        <w:rPr>
          <w:rtl/>
        </w:rPr>
        <w:t xml:space="preserve"> </w:t>
      </w:r>
      <w:r>
        <w:rPr>
          <w:rFonts w:hint="cs"/>
          <w:rtl/>
        </w:rPr>
        <w:t>העבודות</w:t>
      </w:r>
      <w:r w:rsidRPr="003044F3">
        <w:rPr>
          <w:rFonts w:hint="cs"/>
          <w:rtl/>
        </w:rPr>
        <w:t xml:space="preserve"> לרבות הנחיות </w:t>
      </w:r>
      <w:r>
        <w:rPr>
          <w:rFonts w:hint="cs"/>
          <w:rtl/>
        </w:rPr>
        <w:t xml:space="preserve">משרד הבריאות, משרד </w:t>
      </w:r>
      <w:proofErr w:type="spellStart"/>
      <w:r>
        <w:rPr>
          <w:rFonts w:hint="cs"/>
          <w:rtl/>
        </w:rPr>
        <w:t>התמ"ת</w:t>
      </w:r>
      <w:proofErr w:type="spellEnd"/>
      <w:r w:rsidRPr="003044F3">
        <w:rPr>
          <w:rFonts w:hint="cs"/>
          <w:rtl/>
        </w:rPr>
        <w:t xml:space="preserve"> או כל גוף אחר ולתדרך, ליידע ולהנחות את עובדיו </w:t>
      </w:r>
      <w:proofErr w:type="spellStart"/>
      <w:r w:rsidRPr="003044F3">
        <w:rPr>
          <w:rFonts w:hint="cs"/>
          <w:rtl/>
        </w:rPr>
        <w:t>ושלוחיו</w:t>
      </w:r>
      <w:proofErr w:type="spellEnd"/>
      <w:r w:rsidRPr="003044F3">
        <w:rPr>
          <w:rFonts w:hint="cs"/>
          <w:rtl/>
        </w:rPr>
        <w:t xml:space="preserve"> כך שיבצעו</w:t>
      </w:r>
      <w:r w:rsidRPr="003044F3">
        <w:rPr>
          <w:rtl/>
        </w:rPr>
        <w:t xml:space="preserve"> </w:t>
      </w:r>
      <w:r w:rsidRPr="003044F3">
        <w:rPr>
          <w:rFonts w:hint="cs"/>
          <w:rtl/>
        </w:rPr>
        <w:t>תפקידם תוך שמירה קפדנית ומוחלטת על כל הנ"ל.</w:t>
      </w:r>
    </w:p>
    <w:p w14:paraId="270C6352" w14:textId="77777777" w:rsidR="00AC320C" w:rsidRPr="003046BC" w:rsidRDefault="00AC320C" w:rsidP="00915209">
      <w:pPr>
        <w:pStyle w:val="afa"/>
        <w:widowControl w:val="0"/>
        <w:numPr>
          <w:ilvl w:val="1"/>
          <w:numId w:val="34"/>
        </w:numPr>
        <w:contextualSpacing w:val="0"/>
        <w:jc w:val="both"/>
        <w:rPr>
          <w:vanish/>
          <w:rtl/>
          <w:lang w:eastAsia="en-US"/>
        </w:rPr>
      </w:pPr>
    </w:p>
    <w:p w14:paraId="214B09FF" w14:textId="77777777" w:rsidR="00AC320C" w:rsidRPr="003044F3" w:rsidRDefault="00AC320C" w:rsidP="00915209">
      <w:pPr>
        <w:widowControl w:val="0"/>
        <w:numPr>
          <w:ilvl w:val="1"/>
          <w:numId w:val="34"/>
        </w:numPr>
        <w:jc w:val="both"/>
      </w:pPr>
      <w:r w:rsidRPr="003044F3">
        <w:rPr>
          <w:rFonts w:hint="cs"/>
          <w:rtl/>
        </w:rPr>
        <w:t xml:space="preserve">מבלי לגרוע מכלליות האמור לעיל, מתחייב </w:t>
      </w:r>
      <w:r w:rsidRPr="003044F3">
        <w:rPr>
          <w:rtl/>
        </w:rPr>
        <w:t xml:space="preserve">הקבלן לקבל </w:t>
      </w:r>
      <w:r w:rsidRPr="003044F3">
        <w:rPr>
          <w:rFonts w:hint="cs"/>
          <w:rtl/>
        </w:rPr>
        <w:t xml:space="preserve">כל </w:t>
      </w:r>
      <w:r w:rsidRPr="003044F3">
        <w:rPr>
          <w:rtl/>
        </w:rPr>
        <w:t>ר</w:t>
      </w:r>
      <w:r w:rsidRPr="003044F3">
        <w:rPr>
          <w:rFonts w:hint="cs"/>
          <w:rtl/>
        </w:rPr>
        <w:t>י</w:t>
      </w:r>
      <w:r w:rsidRPr="003044F3">
        <w:rPr>
          <w:rtl/>
        </w:rPr>
        <w:t xml:space="preserve">שיון ו/או היתר טרם ביצוע פעולה כלשהי </w:t>
      </w:r>
      <w:r w:rsidRPr="003044F3">
        <w:rPr>
          <w:rFonts w:hint="cs"/>
          <w:rtl/>
        </w:rPr>
        <w:t>הדרוש לה רישיון או היתר, במסגרת ביצוע התחייבויותיו לפי הסכם זה.</w:t>
      </w:r>
    </w:p>
    <w:p w14:paraId="56CB40DF" w14:textId="77777777" w:rsidR="00AC320C" w:rsidRPr="003044F3" w:rsidRDefault="00AC320C" w:rsidP="00915209">
      <w:pPr>
        <w:widowControl w:val="0"/>
        <w:numPr>
          <w:ilvl w:val="1"/>
          <w:numId w:val="34"/>
        </w:numPr>
        <w:jc w:val="both"/>
      </w:pPr>
      <w:r w:rsidRPr="003044F3">
        <w:rPr>
          <w:rtl/>
        </w:rPr>
        <w:t>עבודה שלצורך ביצועה יש צורך ברישום, ר</w:t>
      </w:r>
      <w:r w:rsidRPr="003044F3">
        <w:rPr>
          <w:rFonts w:hint="cs"/>
          <w:rtl/>
        </w:rPr>
        <w:t>י</w:t>
      </w:r>
      <w:r w:rsidRPr="003044F3">
        <w:rPr>
          <w:rtl/>
        </w:rPr>
        <w:t xml:space="preserve">שיון או היתר על פי כל דין, חייב הקבלן להעסיק </w:t>
      </w:r>
      <w:r w:rsidRPr="003044F3">
        <w:rPr>
          <w:rFonts w:hint="cs"/>
          <w:rtl/>
        </w:rPr>
        <w:t xml:space="preserve">בביצועה </w:t>
      </w:r>
      <w:r w:rsidRPr="003044F3">
        <w:rPr>
          <w:rtl/>
        </w:rPr>
        <w:t>רק מי ש</w:t>
      </w:r>
      <w:r w:rsidRPr="003044F3">
        <w:rPr>
          <w:rFonts w:hint="cs"/>
          <w:rtl/>
        </w:rPr>
        <w:t xml:space="preserve">הינו </w:t>
      </w:r>
      <w:r w:rsidRPr="003044F3">
        <w:rPr>
          <w:rtl/>
        </w:rPr>
        <w:t xml:space="preserve">בעל </w:t>
      </w:r>
      <w:r w:rsidRPr="003044F3">
        <w:rPr>
          <w:rFonts w:hint="cs"/>
          <w:rtl/>
        </w:rPr>
        <w:t xml:space="preserve">רישום, </w:t>
      </w:r>
      <w:r w:rsidRPr="003044F3">
        <w:rPr>
          <w:rtl/>
        </w:rPr>
        <w:t>ר</w:t>
      </w:r>
      <w:r w:rsidRPr="003044F3">
        <w:rPr>
          <w:rFonts w:hint="cs"/>
          <w:rtl/>
        </w:rPr>
        <w:t>י</w:t>
      </w:r>
      <w:r w:rsidRPr="003044F3">
        <w:rPr>
          <w:rtl/>
        </w:rPr>
        <w:t>שיון</w:t>
      </w:r>
      <w:r w:rsidRPr="003044F3">
        <w:rPr>
          <w:rFonts w:hint="cs"/>
          <w:rtl/>
        </w:rPr>
        <w:t xml:space="preserve"> או היתר </w:t>
      </w:r>
      <w:r w:rsidRPr="003044F3">
        <w:rPr>
          <w:rtl/>
        </w:rPr>
        <w:t>כאמור.</w:t>
      </w:r>
    </w:p>
    <w:p w14:paraId="4E847E8E" w14:textId="77777777" w:rsidR="00AC320C" w:rsidRPr="003044F3" w:rsidRDefault="00AC320C" w:rsidP="00AC320C">
      <w:pPr>
        <w:widowControl w:val="0"/>
        <w:tabs>
          <w:tab w:val="left" w:pos="2268"/>
          <w:tab w:val="left" w:pos="3402"/>
        </w:tabs>
      </w:pPr>
    </w:p>
    <w:p w14:paraId="4BF7FBBB" w14:textId="77777777" w:rsidR="00AC320C" w:rsidRPr="002E1EFC" w:rsidRDefault="00AC320C" w:rsidP="00915209">
      <w:pPr>
        <w:widowControl w:val="0"/>
        <w:numPr>
          <w:ilvl w:val="0"/>
          <w:numId w:val="34"/>
        </w:numPr>
        <w:ind w:left="1021" w:hanging="1021"/>
        <w:jc w:val="both"/>
        <w:rPr>
          <w:rtl/>
        </w:rPr>
      </w:pPr>
      <w:r>
        <w:rPr>
          <w:rFonts w:hint="cs"/>
          <w:rtl/>
        </w:rPr>
        <w:t>11.1</w:t>
      </w:r>
      <w:r>
        <w:rPr>
          <w:rFonts w:hint="cs"/>
          <w:rtl/>
        </w:rPr>
        <w:tab/>
        <w:t>הקבלן מתחייב לבצע את העבודות</w:t>
      </w:r>
      <w:r w:rsidRPr="002E1EFC">
        <w:rPr>
          <w:rFonts w:hint="cs"/>
          <w:rtl/>
        </w:rPr>
        <w:t xml:space="preserve"> תוך הפרעה מינימאלית לעבודת העירייה ועובדיה ולהנחות את העובדים מטעמו להקפיד על ביצוע העבודות כאמור לעיל.</w:t>
      </w:r>
    </w:p>
    <w:p w14:paraId="03810F3A" w14:textId="77777777" w:rsidR="00AC320C" w:rsidRPr="003046BC" w:rsidRDefault="00AC320C" w:rsidP="00915209">
      <w:pPr>
        <w:pStyle w:val="afa"/>
        <w:widowControl w:val="0"/>
        <w:numPr>
          <w:ilvl w:val="1"/>
          <w:numId w:val="34"/>
        </w:numPr>
        <w:contextualSpacing w:val="0"/>
        <w:jc w:val="both"/>
        <w:rPr>
          <w:vanish/>
          <w:rtl/>
          <w:lang w:eastAsia="en-US"/>
        </w:rPr>
      </w:pPr>
    </w:p>
    <w:p w14:paraId="0931D2D4" w14:textId="77777777" w:rsidR="00AC320C" w:rsidRPr="003044F3" w:rsidRDefault="00AC320C" w:rsidP="00915209">
      <w:pPr>
        <w:widowControl w:val="0"/>
        <w:numPr>
          <w:ilvl w:val="1"/>
          <w:numId w:val="34"/>
        </w:numPr>
        <w:jc w:val="both"/>
        <w:rPr>
          <w:rtl/>
        </w:rPr>
      </w:pPr>
      <w:r w:rsidRPr="003044F3">
        <w:rPr>
          <w:rFonts w:hint="cs"/>
          <w:rtl/>
        </w:rPr>
        <w:t xml:space="preserve">הקבלן מתחייב לבצע את </w:t>
      </w:r>
      <w:r>
        <w:rPr>
          <w:rFonts w:hint="cs"/>
          <w:rtl/>
        </w:rPr>
        <w:t>העבודות</w:t>
      </w:r>
      <w:r w:rsidRPr="003044F3">
        <w:rPr>
          <w:rFonts w:hint="cs"/>
          <w:rtl/>
        </w:rPr>
        <w:t xml:space="preserve"> בהתאם לכל הוראות החוקים בנושא מפגעים ו/או מטרדים, לרבות החוק למניעת מפגעים, </w:t>
      </w:r>
      <w:proofErr w:type="spellStart"/>
      <w:r w:rsidRPr="003044F3">
        <w:rPr>
          <w:rFonts w:hint="cs"/>
          <w:rtl/>
        </w:rPr>
        <w:t>התשכ"א</w:t>
      </w:r>
      <w:proofErr w:type="spellEnd"/>
      <w:r w:rsidRPr="003044F3">
        <w:rPr>
          <w:rFonts w:hint="cs"/>
          <w:rtl/>
        </w:rPr>
        <w:t xml:space="preserve"> </w:t>
      </w:r>
      <w:r w:rsidRPr="003044F3">
        <w:rPr>
          <w:rtl/>
        </w:rPr>
        <w:t>–</w:t>
      </w:r>
      <w:r w:rsidRPr="003044F3">
        <w:rPr>
          <w:rFonts w:hint="cs"/>
          <w:rtl/>
        </w:rPr>
        <w:t xml:space="preserve"> 1961, לנקוט בכל האמצעים הדרושים על מנת למנוע גרימת מטרדים ו/או מפגעים לרכוש ו/או ל</w:t>
      </w:r>
      <w:r>
        <w:rPr>
          <w:rFonts w:hint="cs"/>
          <w:rtl/>
        </w:rPr>
        <w:t xml:space="preserve">עובדי העירייה </w:t>
      </w:r>
      <w:r w:rsidRPr="003044F3">
        <w:rPr>
          <w:rFonts w:hint="cs"/>
          <w:rtl/>
        </w:rPr>
        <w:t xml:space="preserve">ו/או לכל גורם אחר עקב ביצוע </w:t>
      </w:r>
      <w:r>
        <w:rPr>
          <w:rFonts w:hint="cs"/>
          <w:rtl/>
        </w:rPr>
        <w:t>העבודות</w:t>
      </w:r>
      <w:r w:rsidRPr="003044F3">
        <w:rPr>
          <w:rFonts w:hint="cs"/>
          <w:rtl/>
        </w:rPr>
        <w:t xml:space="preserve"> ולקיים את כל הנחיות המנהל לרבות בדבר ימי ושעות העבודה </w:t>
      </w:r>
      <w:proofErr w:type="spellStart"/>
      <w:r w:rsidRPr="003044F3">
        <w:rPr>
          <w:rFonts w:hint="cs"/>
          <w:rtl/>
        </w:rPr>
        <w:t>וכיוצ"ב</w:t>
      </w:r>
      <w:proofErr w:type="spellEnd"/>
      <w:r w:rsidRPr="003044F3">
        <w:rPr>
          <w:rFonts w:hint="cs"/>
          <w:rtl/>
        </w:rPr>
        <w:t xml:space="preserve">. </w:t>
      </w:r>
    </w:p>
    <w:p w14:paraId="5771CFAD" w14:textId="77777777" w:rsidR="00AC320C" w:rsidRPr="00746218" w:rsidRDefault="00AC320C" w:rsidP="00AC320C">
      <w:pPr>
        <w:widowControl w:val="0"/>
        <w:tabs>
          <w:tab w:val="left" w:pos="1418"/>
          <w:tab w:val="left" w:pos="2268"/>
          <w:tab w:val="left" w:pos="3402"/>
        </w:tabs>
        <w:rPr>
          <w:color w:val="FF0000"/>
          <w:rtl/>
        </w:rPr>
      </w:pPr>
    </w:p>
    <w:p w14:paraId="443916AF" w14:textId="77777777" w:rsidR="00AC320C" w:rsidRPr="003044F3" w:rsidRDefault="00AC320C" w:rsidP="00915209">
      <w:pPr>
        <w:widowControl w:val="0"/>
        <w:numPr>
          <w:ilvl w:val="0"/>
          <w:numId w:val="34"/>
        </w:numPr>
        <w:ind w:left="1021" w:hanging="1021"/>
        <w:jc w:val="both"/>
        <w:rPr>
          <w:rtl/>
        </w:rPr>
      </w:pPr>
      <w:r w:rsidRPr="003044F3">
        <w:rPr>
          <w:rtl/>
        </w:rPr>
        <w:t>1</w:t>
      </w:r>
      <w:r w:rsidRPr="003044F3">
        <w:rPr>
          <w:rFonts w:hint="cs"/>
          <w:rtl/>
        </w:rPr>
        <w:t>2</w:t>
      </w:r>
      <w:r w:rsidRPr="003044F3">
        <w:rPr>
          <w:rtl/>
        </w:rPr>
        <w:t>.1</w:t>
      </w:r>
      <w:r w:rsidRPr="003044F3">
        <w:rPr>
          <w:rtl/>
        </w:rPr>
        <w:tab/>
        <w:t xml:space="preserve">על הקבלן </w:t>
      </w:r>
      <w:r>
        <w:rPr>
          <w:rFonts w:hint="cs"/>
          <w:rtl/>
        </w:rPr>
        <w:t>לסייר עם נציג העירייה בגנים (</w:t>
      </w:r>
      <w:proofErr w:type="spellStart"/>
      <w:r w:rsidRPr="00746218">
        <w:rPr>
          <w:rFonts w:hint="cs"/>
          <w:rtl/>
        </w:rPr>
        <w:t>להלן:"</w:t>
      </w:r>
      <w:r w:rsidRPr="00746218">
        <w:rPr>
          <w:rFonts w:hint="cs"/>
          <w:b/>
          <w:bCs/>
          <w:rtl/>
        </w:rPr>
        <w:t>הסיור</w:t>
      </w:r>
      <w:proofErr w:type="spellEnd"/>
      <w:r w:rsidRPr="00746218">
        <w:rPr>
          <w:rFonts w:hint="cs"/>
          <w:rtl/>
        </w:rPr>
        <w:t>")</w:t>
      </w:r>
      <w:r>
        <w:rPr>
          <w:rFonts w:hint="cs"/>
          <w:rtl/>
        </w:rPr>
        <w:t xml:space="preserve"> לפחות </w:t>
      </w:r>
      <w:r w:rsidR="00661118">
        <w:rPr>
          <w:rFonts w:hint="cs"/>
          <w:rtl/>
        </w:rPr>
        <w:t xml:space="preserve">____________ בחודש </w:t>
      </w:r>
      <w:r>
        <w:rPr>
          <w:rFonts w:hint="cs"/>
          <w:rtl/>
        </w:rPr>
        <w:t xml:space="preserve"> בתאריכים כפי שייקבעו ע"י נציג העירייה. במהלך הסיור ייערך דו"ח בכתב בנוגע לליקויים שיימצאו בגנים וכן תינתנה הוראות בנוגע לעבודות שיש לבצע תוך השבוע הקרוב מיום הסיור.</w:t>
      </w:r>
    </w:p>
    <w:p w14:paraId="5D28148F" w14:textId="77777777" w:rsidR="00AC320C" w:rsidRPr="003046BC" w:rsidRDefault="00AC320C" w:rsidP="00915209">
      <w:pPr>
        <w:pStyle w:val="afa"/>
        <w:widowControl w:val="0"/>
        <w:numPr>
          <w:ilvl w:val="1"/>
          <w:numId w:val="34"/>
        </w:numPr>
        <w:contextualSpacing w:val="0"/>
        <w:jc w:val="both"/>
        <w:rPr>
          <w:vanish/>
          <w:rtl/>
        </w:rPr>
      </w:pPr>
    </w:p>
    <w:p w14:paraId="65A99BBF" w14:textId="77777777" w:rsidR="00AC320C" w:rsidRDefault="00AC320C" w:rsidP="00915209">
      <w:pPr>
        <w:widowControl w:val="0"/>
        <w:numPr>
          <w:ilvl w:val="1"/>
          <w:numId w:val="34"/>
        </w:numPr>
        <w:jc w:val="both"/>
      </w:pPr>
      <w:r>
        <w:rPr>
          <w:rFonts w:hint="cs"/>
          <w:rtl/>
        </w:rPr>
        <w:t>הקבלן יערוך ביקורת יומית בכל הגנים, על מנת לוודא שהעבודות מבצועות בהתאם להסכם זה ולמפרט המיוחד.</w:t>
      </w:r>
    </w:p>
    <w:p w14:paraId="36C8DA82" w14:textId="77777777" w:rsidR="00AC320C" w:rsidRPr="003044F3" w:rsidRDefault="00AC320C" w:rsidP="00915209">
      <w:pPr>
        <w:widowControl w:val="0"/>
        <w:numPr>
          <w:ilvl w:val="1"/>
          <w:numId w:val="34"/>
        </w:numPr>
        <w:jc w:val="both"/>
        <w:rPr>
          <w:rtl/>
        </w:rPr>
      </w:pPr>
      <w:r w:rsidRPr="00A854C3">
        <w:rPr>
          <w:rFonts w:hint="cs"/>
          <w:rtl/>
        </w:rPr>
        <w:t xml:space="preserve">על הקבלן לנהל יומן עבודה דרך מערכת ממוחשבת, אשר ירשמו בה </w:t>
      </w:r>
      <w:r w:rsidR="00661118">
        <w:rPr>
          <w:rFonts w:hint="cs"/>
          <w:rtl/>
        </w:rPr>
        <w:t xml:space="preserve"> </w:t>
      </w:r>
      <w:r w:rsidRPr="00A854C3">
        <w:rPr>
          <w:rFonts w:hint="cs"/>
          <w:rtl/>
        </w:rPr>
        <w:t xml:space="preserve">, </w:t>
      </w:r>
      <w:r w:rsidRPr="00A854C3">
        <w:rPr>
          <w:rtl/>
        </w:rPr>
        <w:t xml:space="preserve">הערות ורשימת </w:t>
      </w:r>
      <w:r w:rsidRPr="00A854C3">
        <w:rPr>
          <w:rFonts w:hint="cs"/>
          <w:rtl/>
        </w:rPr>
        <w:t>עבודות</w:t>
      </w:r>
      <w:r w:rsidRPr="00A854C3">
        <w:rPr>
          <w:rtl/>
        </w:rPr>
        <w:t>, מכלל</w:t>
      </w:r>
      <w:r w:rsidRPr="002A660F">
        <w:rPr>
          <w:rtl/>
        </w:rPr>
        <w:t xml:space="preserve"> ה</w:t>
      </w:r>
      <w:r w:rsidRPr="002A660F">
        <w:rPr>
          <w:rFonts w:hint="cs"/>
          <w:rtl/>
        </w:rPr>
        <w:t>עבודות</w:t>
      </w:r>
      <w:r w:rsidRPr="002A660F">
        <w:rPr>
          <w:rtl/>
        </w:rPr>
        <w:t xml:space="preserve"> אותן התחייב הקבלן לבצע במסגרת </w:t>
      </w:r>
      <w:r w:rsidRPr="002A660F">
        <w:rPr>
          <w:rFonts w:hint="cs"/>
          <w:rtl/>
        </w:rPr>
        <w:t>הסכם זה</w:t>
      </w:r>
      <w:r w:rsidRPr="003044F3">
        <w:rPr>
          <w:rtl/>
        </w:rPr>
        <w:t xml:space="preserve">. </w:t>
      </w:r>
    </w:p>
    <w:p w14:paraId="52738B30" w14:textId="77777777" w:rsidR="00AC320C" w:rsidRPr="003044F3" w:rsidRDefault="00AC320C" w:rsidP="00915209">
      <w:pPr>
        <w:widowControl w:val="0"/>
        <w:numPr>
          <w:ilvl w:val="1"/>
          <w:numId w:val="34"/>
        </w:numPr>
        <w:jc w:val="both"/>
        <w:rPr>
          <w:rtl/>
        </w:rPr>
      </w:pPr>
      <w:r w:rsidRPr="003044F3">
        <w:rPr>
          <w:rtl/>
        </w:rPr>
        <w:t xml:space="preserve">לא בצע הקבלן את שדרש ממנו נציג העירייה בסיורים ו/או את </w:t>
      </w:r>
      <w:r>
        <w:rPr>
          <w:rtl/>
        </w:rPr>
        <w:t>העבודות</w:t>
      </w:r>
      <w:r w:rsidRPr="003044F3">
        <w:rPr>
          <w:rtl/>
        </w:rPr>
        <w:t xml:space="preserve"> אשר התחייב לבצע על פי הוראות הסכם זה, ירשם הדבר.</w:t>
      </w:r>
    </w:p>
    <w:p w14:paraId="35AF81BC" w14:textId="77777777" w:rsidR="00AC320C" w:rsidRPr="003044F3" w:rsidRDefault="00AC320C" w:rsidP="00915209">
      <w:pPr>
        <w:widowControl w:val="0"/>
        <w:numPr>
          <w:ilvl w:val="1"/>
          <w:numId w:val="34"/>
        </w:numPr>
        <w:jc w:val="both"/>
        <w:rPr>
          <w:rtl/>
        </w:rPr>
      </w:pPr>
      <w:r w:rsidRPr="003044F3">
        <w:rPr>
          <w:rtl/>
        </w:rPr>
        <w:t>שלושה רישומים רצופים של אי עמידה בהערות נציג העירייה יחשבו להפרה יסודית של הסכם זה ללא צורך בהתראה כלשהי והעירייה תהא רשאית, בנוסף לכל סעד העומד לה על פי דין ו/או מכוח הסכם זה להודיע לקבלן על הפסקת ההתקשרות עמו לאלתר או בתום תקופה שתקבע בהודעה.</w:t>
      </w:r>
    </w:p>
    <w:p w14:paraId="2910E636" w14:textId="77777777" w:rsidR="00AC320C" w:rsidRPr="003044F3" w:rsidRDefault="00AC320C" w:rsidP="00915209">
      <w:pPr>
        <w:widowControl w:val="0"/>
        <w:numPr>
          <w:ilvl w:val="1"/>
          <w:numId w:val="34"/>
        </w:numPr>
        <w:jc w:val="both"/>
      </w:pPr>
      <w:r w:rsidRPr="003044F3">
        <w:rPr>
          <w:rtl/>
        </w:rPr>
        <w:t>שטח</w:t>
      </w:r>
      <w:r w:rsidRPr="003044F3">
        <w:rPr>
          <w:rFonts w:hint="cs"/>
          <w:rtl/>
        </w:rPr>
        <w:t xml:space="preserve">, אשר לפי החלטת נציג העירייה </w:t>
      </w:r>
      <w:r w:rsidRPr="003044F3">
        <w:rPr>
          <w:rtl/>
        </w:rPr>
        <w:t xml:space="preserve">לא טופל כיאות יוערך באחוזים מתוך שטח </w:t>
      </w:r>
      <w:r>
        <w:rPr>
          <w:rFonts w:hint="cs"/>
          <w:rtl/>
        </w:rPr>
        <w:t>העבודות כולו</w:t>
      </w:r>
      <w:r w:rsidRPr="003044F3">
        <w:rPr>
          <w:rtl/>
        </w:rPr>
        <w:t xml:space="preserve"> וערך הטיפול בו </w:t>
      </w:r>
      <w:r>
        <w:rPr>
          <w:rFonts w:hint="cs"/>
          <w:rtl/>
        </w:rPr>
        <w:t>י</w:t>
      </w:r>
      <w:r w:rsidRPr="003044F3">
        <w:rPr>
          <w:rtl/>
        </w:rPr>
        <w:t>ופחת מחשבון הקבלן, אך אין בקיזוז זה משום שחרור ממחויבותו של הקבלן לביצוע העבודה הנדרשת.</w:t>
      </w:r>
    </w:p>
    <w:p w14:paraId="085C6217" w14:textId="77777777" w:rsidR="00AC320C" w:rsidRPr="00746218" w:rsidRDefault="00AC320C" w:rsidP="00AC320C">
      <w:pPr>
        <w:widowControl w:val="0"/>
        <w:tabs>
          <w:tab w:val="left" w:pos="2268"/>
          <w:tab w:val="left" w:pos="3402"/>
        </w:tabs>
        <w:ind w:left="454"/>
        <w:rPr>
          <w:color w:val="FF0000"/>
          <w:rtl/>
        </w:rPr>
      </w:pPr>
    </w:p>
    <w:p w14:paraId="5B2BAFDF" w14:textId="77777777" w:rsidR="00AC320C" w:rsidRPr="003044F3" w:rsidRDefault="00AC320C" w:rsidP="00915209">
      <w:pPr>
        <w:widowControl w:val="0"/>
        <w:numPr>
          <w:ilvl w:val="0"/>
          <w:numId w:val="33"/>
        </w:numPr>
        <w:tabs>
          <w:tab w:val="left" w:pos="680"/>
          <w:tab w:val="left" w:pos="1418"/>
          <w:tab w:val="left" w:pos="2268"/>
          <w:tab w:val="left" w:pos="3402"/>
        </w:tabs>
        <w:jc w:val="both"/>
        <w:rPr>
          <w:b/>
          <w:bCs/>
          <w:u w:val="single"/>
        </w:rPr>
      </w:pPr>
      <w:r w:rsidRPr="003044F3">
        <w:rPr>
          <w:b/>
          <w:bCs/>
          <w:u w:val="single"/>
          <w:rtl/>
        </w:rPr>
        <w:t xml:space="preserve">הצהרות </w:t>
      </w:r>
      <w:r w:rsidRPr="003044F3">
        <w:rPr>
          <w:rFonts w:hint="cs"/>
          <w:b/>
          <w:bCs/>
          <w:u w:val="single"/>
          <w:rtl/>
        </w:rPr>
        <w:t xml:space="preserve">והתחייבויות </w:t>
      </w:r>
      <w:r w:rsidRPr="003044F3">
        <w:rPr>
          <w:b/>
          <w:bCs/>
          <w:u w:val="single"/>
          <w:rtl/>
        </w:rPr>
        <w:t xml:space="preserve">הקבלן </w:t>
      </w:r>
    </w:p>
    <w:p w14:paraId="3606DB99" w14:textId="77777777" w:rsidR="00AC320C" w:rsidRPr="003044F3" w:rsidRDefault="00AC320C" w:rsidP="00AC320C">
      <w:pPr>
        <w:widowControl w:val="0"/>
      </w:pPr>
    </w:p>
    <w:p w14:paraId="40235167" w14:textId="77777777" w:rsidR="00AC320C" w:rsidRPr="003044F3" w:rsidRDefault="00AC320C" w:rsidP="00915209">
      <w:pPr>
        <w:widowControl w:val="0"/>
        <w:numPr>
          <w:ilvl w:val="0"/>
          <w:numId w:val="34"/>
        </w:numPr>
        <w:ind w:left="1021" w:hanging="1021"/>
        <w:jc w:val="both"/>
      </w:pPr>
      <w:r w:rsidRPr="003044F3">
        <w:rPr>
          <w:noProof/>
          <w:rtl/>
        </w:rPr>
        <mc:AlternateContent>
          <mc:Choice Requires="wps">
            <w:drawing>
              <wp:anchor distT="0" distB="0" distL="114300" distR="114300" simplePos="0" relativeHeight="251660288" behindDoc="0" locked="0" layoutInCell="1" allowOverlap="1" wp14:anchorId="29C1B490" wp14:editId="0738C9D7">
                <wp:simplePos x="0" y="0"/>
                <wp:positionH relativeFrom="column">
                  <wp:posOffset>1485900</wp:posOffset>
                </wp:positionH>
                <wp:positionV relativeFrom="paragraph">
                  <wp:posOffset>61595</wp:posOffset>
                </wp:positionV>
                <wp:extent cx="3657600" cy="523875"/>
                <wp:effectExtent l="0" t="0" r="1905" b="381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52387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type w14:anchorId="517818F1" id="_x0000_t202" coordsize="21600,21600" o:spt="202" path="m,l,21600r21600,l21600,xe">
                <v:stroke joinstyle="miter"/>
                <v:path gradientshapeok="t" o:connecttype="rect"/>
              </v:shapetype>
              <v:shape id="תיבת טקסט 3" o:spid="_x0000_s1026" type="#_x0000_t202" style="position:absolute;left:0;text-align:left;margin-left:117pt;margin-top:4.85pt;width:4in;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6i3jQIAAPMEAAAOAAAAZHJzL2Uyb0RvYy54bWysVM1uEzEQviPxDpbvdJNGadGqm6q0FA5t&#10;qWhQzxPbu2vYXZuxk00eg1s5ckLqC+3rMHbcEJUDEsIHyz/jb75vfnxyum4btlLotOkKPj4YcaY6&#10;YaTuqoJ/ml++es2Z89BJaEynCr5Rjp/OXr446W2uDk1tGqmQEUjn8t4WvPbe5lnmRK1acAfGqo4u&#10;S4MteNpilUmEntDbJjscjY6y3qC0aIRyjk4vtpd8FvHLUgn/oSyd8qwpOHHzccY4L8KczU4grxBs&#10;rUWiAf/AogXdkdMd1AV4YEvUf0C1WqBxpvQHwrSZKUstVNRAasajZ2ruarAqaqHgOLsLk/t/sOJm&#10;dYtMy4JPOOugpRQNj8P34dvwyIaH4efwY3hgkxCm3rqcrO8s2fv1G7OmdEfJzl4Z8cWxzpzX0FXq&#10;DNH0tQJJNMcEmo6jmPnGkod4Oldr/1Zqysg4wGd7+FtnLnha9NdG0hNYehO9rUtsQ6ApdIwoUE43&#10;uzwSIhN0ODmaHh+N6ErQ3fRw8vp4Gl1A/vTaovPvlGlZWBQcqU4iOqyunA9sIH8ySdQCmy2vhZEb&#10;YtZT0RTcfV0CKlK5bM8N1RhJK9G091SVZxi1BbIBa76+B7TJoSeqt81T0USvsXpkygHIzwTUNlSL&#10;K2jYdEQjSUjGieEWNbx19oxidKkDfdoJ1amJDEtBWUVIjhtVgdjcUsNa0qxXam7slSp9AIe80VXt&#10;P+qKoab23drehN5rqDqkpr7BxGIP39mJZKQHl+ETeF9wquQY/aD6GrxCDRSZLdq18tDEUO9enDcU&#10;WGKM1YKWjPQW/DKO5Ou5pTCdN0v867t9OwpX4JmSuU1h2lBnxYSnXyC07v4+Wv3+q2a/AAAA//8D&#10;AFBLAwQUAAYACAAAACEAjTtv09sAAAAIAQAADwAAAGRycy9kb3ducmV2LnhtbEyPy07DMBBF90j8&#10;gzVI7Kid8GpDnKriIbHohpLu3XiII+JxFLtN+vcMK1ge3dGdc8v17HtxwjF2gTRkCwUCqQm2o1ZD&#10;/fl2swQRkyFr+kCo4YwR1tXlRWkKGyb6wNMutYJLKBZGg0tpKKSMjUNv4iIMSJx9hdGbxDi20o5m&#10;4nLfy1ypB+lNR/zBmQGfHTbfu6PXkJLdZOf61cf3/bx9mZxq7k2t9fXVvHkCkXBOf8fwq8/qULHT&#10;IRzJRtFryG/veEvSsHoEwfkyU8wH5jwHWZXy/4DqBwAA//8DAFBLAQItABQABgAIAAAAIQC2gziS&#10;/gAAAOEBAAATAAAAAAAAAAAAAAAAAAAAAABbQ29udGVudF9UeXBlc10ueG1sUEsBAi0AFAAGAAgA&#10;AAAhADj9If/WAAAAlAEAAAsAAAAAAAAAAAAAAAAALwEAAF9yZWxzLy5yZWxzUEsBAi0AFAAGAAgA&#10;AAAhAPc7qLeNAgAA8wQAAA4AAAAAAAAAAAAAAAAALgIAAGRycy9lMm9Eb2MueG1sUEsBAi0AFAAG&#10;AAgAAAAhAI07b9PbAAAACAEAAA8AAAAAAAAAAAAAAAAA5wQAAGRycy9kb3ducmV2LnhtbFBLBQYA&#10;AAAABAAEAPMAAADvBQAAAAA=&#10;" filled="f" stroked="f">
                <o:lock v:ext="edit" text="t" shapetype="t"/>
              </v:shape>
            </w:pict>
          </mc:Fallback>
        </mc:AlternateContent>
      </w:r>
      <w:r w:rsidRPr="003044F3">
        <w:rPr>
          <w:rFonts w:hint="cs"/>
          <w:rtl/>
        </w:rPr>
        <w:t>13.1</w:t>
      </w:r>
      <w:r w:rsidRPr="003044F3">
        <w:rPr>
          <w:rFonts w:hint="cs"/>
          <w:rtl/>
        </w:rPr>
        <w:tab/>
        <w:t xml:space="preserve">הקבלן מצהיר כי הינו בעל היכולת, הידע, הניסיון, כוח האדם והאמצעים הכלכליים והמקצועיים הדרושים לביצוע </w:t>
      </w:r>
      <w:r>
        <w:rPr>
          <w:rFonts w:hint="cs"/>
          <w:rtl/>
        </w:rPr>
        <w:t>העבודות</w:t>
      </w:r>
      <w:r w:rsidRPr="003044F3">
        <w:rPr>
          <w:rFonts w:hint="cs"/>
          <w:rtl/>
        </w:rPr>
        <w:t xml:space="preserve"> והוא מתחייב לבצע את </w:t>
      </w:r>
      <w:r>
        <w:rPr>
          <w:rFonts w:hint="cs"/>
          <w:rtl/>
        </w:rPr>
        <w:t>העבודות</w:t>
      </w:r>
      <w:r w:rsidRPr="003044F3">
        <w:rPr>
          <w:rFonts w:hint="cs"/>
          <w:rtl/>
        </w:rPr>
        <w:t xml:space="preserve"> באופן הטוב ביותר ובהתאם לסטנדרטים המקצועיים הגבוהים ביותר, בהתמדה, ברציפות וללא שהיות והפסקות.</w:t>
      </w:r>
    </w:p>
    <w:p w14:paraId="25F6A793" w14:textId="77777777" w:rsidR="00AC320C" w:rsidRPr="00B42585" w:rsidRDefault="00AC320C" w:rsidP="00915209">
      <w:pPr>
        <w:pStyle w:val="afa"/>
        <w:widowControl w:val="0"/>
        <w:numPr>
          <w:ilvl w:val="1"/>
          <w:numId w:val="34"/>
        </w:numPr>
        <w:contextualSpacing w:val="0"/>
        <w:jc w:val="both"/>
        <w:rPr>
          <w:vanish/>
          <w:rtl/>
          <w:lang w:eastAsia="en-US"/>
        </w:rPr>
      </w:pPr>
    </w:p>
    <w:p w14:paraId="02876D00" w14:textId="77777777" w:rsidR="00AC320C" w:rsidRDefault="00AC320C" w:rsidP="00915209">
      <w:pPr>
        <w:widowControl w:val="0"/>
        <w:numPr>
          <w:ilvl w:val="1"/>
          <w:numId w:val="34"/>
        </w:numPr>
        <w:jc w:val="both"/>
      </w:pPr>
      <w:r w:rsidRPr="003044F3">
        <w:rPr>
          <w:rtl/>
        </w:rPr>
        <w:t>הקבלן</w:t>
      </w:r>
      <w:r w:rsidRPr="003044F3">
        <w:rPr>
          <w:rFonts w:hint="cs"/>
          <w:rtl/>
        </w:rPr>
        <w:t xml:space="preserve"> </w:t>
      </w:r>
      <w:r w:rsidRPr="00727B67">
        <w:rPr>
          <w:rFonts w:hint="cs"/>
          <w:rtl/>
        </w:rPr>
        <w:t>מצהיר</w:t>
      </w:r>
      <w:r w:rsidRPr="00727B67">
        <w:rPr>
          <w:rtl/>
        </w:rPr>
        <w:t xml:space="preserve">, כי יש בידיו את היכולת והאמצעים לביצוע </w:t>
      </w:r>
      <w:r w:rsidRPr="00727B67">
        <w:rPr>
          <w:rFonts w:hint="cs"/>
          <w:rtl/>
        </w:rPr>
        <w:t xml:space="preserve">כל </w:t>
      </w:r>
      <w:r w:rsidRPr="00727B67">
        <w:rPr>
          <w:rtl/>
        </w:rPr>
        <w:t>העבודות במוע</w:t>
      </w:r>
      <w:r w:rsidRPr="00727B67">
        <w:rPr>
          <w:rFonts w:hint="cs"/>
          <w:rtl/>
        </w:rPr>
        <w:t>דם,</w:t>
      </w:r>
      <w:r w:rsidRPr="00727B67">
        <w:rPr>
          <w:rtl/>
        </w:rPr>
        <w:t xml:space="preserve"> </w:t>
      </w:r>
      <w:r w:rsidRPr="00727B67">
        <w:rPr>
          <w:rFonts w:hint="cs"/>
          <w:rtl/>
        </w:rPr>
        <w:t>לרבות הגדלת היקף העבודות בכל היקף שיידר</w:t>
      </w:r>
      <w:r w:rsidRPr="00727B67">
        <w:rPr>
          <w:rFonts w:hint="eastAsia"/>
          <w:rtl/>
        </w:rPr>
        <w:t>ש</w:t>
      </w:r>
      <w:r w:rsidRPr="00727B67">
        <w:rPr>
          <w:rFonts w:hint="cs"/>
          <w:rtl/>
        </w:rPr>
        <w:t xml:space="preserve"> במשך כל תקופת ההתקשרות, ו</w:t>
      </w:r>
      <w:r w:rsidRPr="00727B67">
        <w:rPr>
          <w:rtl/>
        </w:rPr>
        <w:t>אין ולא תהיינה לו כל טענות ו/או תביעות כנגד ה</w:t>
      </w:r>
      <w:r w:rsidRPr="00727B67">
        <w:rPr>
          <w:rFonts w:hint="cs"/>
          <w:rtl/>
        </w:rPr>
        <w:t>עירייה</w:t>
      </w:r>
      <w:r w:rsidRPr="00727B67">
        <w:rPr>
          <w:rtl/>
        </w:rPr>
        <w:t xml:space="preserve">, והוא מוותר בזאת על טענות ברירה מחמת מום ו/או טענת פגם ו/או ליקוי ו/או טענת אי התאמה מכל סוג שהוא בקשר עם </w:t>
      </w:r>
      <w:r w:rsidRPr="00727B67">
        <w:rPr>
          <w:rFonts w:hint="cs"/>
          <w:rtl/>
        </w:rPr>
        <w:t xml:space="preserve">ביצוע </w:t>
      </w:r>
      <w:r w:rsidRPr="00727B67">
        <w:rPr>
          <w:rtl/>
        </w:rPr>
        <w:t>העבודות</w:t>
      </w:r>
      <w:r w:rsidRPr="00727B67">
        <w:rPr>
          <w:rFonts w:hint="cs"/>
          <w:rtl/>
        </w:rPr>
        <w:t>.</w:t>
      </w:r>
    </w:p>
    <w:p w14:paraId="206D4E20" w14:textId="77777777" w:rsidR="00AC320C" w:rsidRDefault="00AC320C" w:rsidP="00915209">
      <w:pPr>
        <w:widowControl w:val="0"/>
        <w:numPr>
          <w:ilvl w:val="1"/>
          <w:numId w:val="34"/>
        </w:numPr>
        <w:jc w:val="both"/>
      </w:pPr>
      <w:r>
        <w:rPr>
          <w:rFonts w:hint="cs"/>
          <w:rtl/>
        </w:rPr>
        <w:t xml:space="preserve">הקבלן מצהיר כי ברור וידוע לו כי ביצוע העבודות אינו מקנה לו זכות כלשהי בגנים או באתרים בהם תבוצענה עבודות ההקמה, למעט הזכות להימצא בהם לצורך ביצוע העבודות. </w:t>
      </w:r>
    </w:p>
    <w:p w14:paraId="1C5AF327" w14:textId="77777777" w:rsidR="00AC320C" w:rsidRPr="00727B67" w:rsidRDefault="00AC320C" w:rsidP="00915209">
      <w:pPr>
        <w:widowControl w:val="0"/>
        <w:numPr>
          <w:ilvl w:val="1"/>
          <w:numId w:val="34"/>
        </w:numPr>
        <w:jc w:val="both"/>
      </w:pPr>
      <w:r>
        <w:rPr>
          <w:rFonts w:hint="cs"/>
          <w:rtl/>
        </w:rPr>
        <w:t>הקבלן מצהיר כי כל המחובר לקרקע ולגנים בהם מבוצעות העבודות, הינם בחזקת העירייה ולקבלן אין זכות כלשהי בהם.</w:t>
      </w:r>
    </w:p>
    <w:p w14:paraId="682EDB42" w14:textId="77777777" w:rsidR="00AC320C" w:rsidRPr="005A1FFC" w:rsidRDefault="00AC320C" w:rsidP="00AC320C">
      <w:pPr>
        <w:widowControl w:val="0"/>
        <w:tabs>
          <w:tab w:val="left" w:pos="2268"/>
          <w:tab w:val="left" w:pos="3402"/>
        </w:tabs>
        <w:ind w:left="454"/>
      </w:pPr>
    </w:p>
    <w:p w14:paraId="689E66BD" w14:textId="77777777" w:rsidR="00AC320C" w:rsidRPr="00894C7A" w:rsidRDefault="00AC320C" w:rsidP="00915209">
      <w:pPr>
        <w:widowControl w:val="0"/>
        <w:numPr>
          <w:ilvl w:val="0"/>
          <w:numId w:val="34"/>
        </w:numPr>
        <w:ind w:left="1021" w:hanging="1021"/>
        <w:jc w:val="both"/>
        <w:rPr>
          <w:b/>
          <w:bCs/>
          <w:u w:val="single"/>
        </w:rPr>
      </w:pPr>
      <w:r>
        <w:rPr>
          <w:rFonts w:hint="cs"/>
          <w:rtl/>
        </w:rPr>
        <w:t xml:space="preserve">14.1   </w:t>
      </w:r>
      <w:r w:rsidRPr="00727B67">
        <w:rPr>
          <w:rFonts w:hint="cs"/>
          <w:rtl/>
        </w:rPr>
        <w:t xml:space="preserve">הקבלן מצהיר </w:t>
      </w:r>
      <w:r w:rsidRPr="00727B67">
        <w:rPr>
          <w:rtl/>
        </w:rPr>
        <w:t xml:space="preserve">כי </w:t>
      </w:r>
      <w:r>
        <w:rPr>
          <w:rFonts w:hint="cs"/>
          <w:rtl/>
        </w:rPr>
        <w:t>בדק את שטח הגנים</w:t>
      </w:r>
      <w:r w:rsidRPr="00727B67">
        <w:rPr>
          <w:rFonts w:hint="cs"/>
          <w:rtl/>
        </w:rPr>
        <w:t xml:space="preserve"> וסביבת</w:t>
      </w:r>
      <w:r>
        <w:rPr>
          <w:rFonts w:hint="cs"/>
          <w:rtl/>
        </w:rPr>
        <w:t>ם</w:t>
      </w:r>
      <w:r w:rsidRPr="00727B67">
        <w:rPr>
          <w:rFonts w:hint="cs"/>
          <w:rtl/>
        </w:rPr>
        <w:t xml:space="preserve"> ואת דרכי הגישה אליהם, את טיב הקרקע ואת טיבם של</w:t>
      </w:r>
      <w:r>
        <w:rPr>
          <w:rFonts w:hint="cs"/>
          <w:rtl/>
        </w:rPr>
        <w:t xml:space="preserve"> החומרים הדרושים לביצוע העבודות וכן כל נתון אחר הנדרש לשם ובקשר עם ביצוע העבודות וביצוע הוראות הסכם זה.</w:t>
      </w:r>
    </w:p>
    <w:p w14:paraId="1FD852DA" w14:textId="77777777" w:rsidR="00AC320C" w:rsidRPr="003046BC" w:rsidRDefault="00AC320C" w:rsidP="00915209">
      <w:pPr>
        <w:pStyle w:val="afa"/>
        <w:widowControl w:val="0"/>
        <w:numPr>
          <w:ilvl w:val="1"/>
          <w:numId w:val="34"/>
        </w:numPr>
        <w:contextualSpacing w:val="0"/>
        <w:jc w:val="both"/>
        <w:rPr>
          <w:vanish/>
          <w:rtl/>
        </w:rPr>
      </w:pPr>
    </w:p>
    <w:p w14:paraId="48EF4824" w14:textId="77777777" w:rsidR="00AC320C" w:rsidRPr="00A166B7" w:rsidRDefault="00661118" w:rsidP="00AC320C">
      <w:pPr>
        <w:widowControl w:val="0"/>
        <w:tabs>
          <w:tab w:val="left" w:pos="2268"/>
          <w:tab w:val="left" w:pos="3402"/>
        </w:tabs>
        <w:ind w:left="454"/>
        <w:rPr>
          <w:b/>
          <w:bCs/>
          <w:u w:val="single"/>
        </w:rPr>
      </w:pPr>
      <w:r>
        <w:rPr>
          <w:rFonts w:hint="cs"/>
          <w:rtl/>
        </w:rPr>
        <w:t xml:space="preserve"> </w:t>
      </w:r>
    </w:p>
    <w:p w14:paraId="1EAF69D7" w14:textId="77777777" w:rsidR="00AC320C" w:rsidRPr="003D7EAC" w:rsidRDefault="00AC320C" w:rsidP="00915209">
      <w:pPr>
        <w:widowControl w:val="0"/>
        <w:numPr>
          <w:ilvl w:val="0"/>
          <w:numId w:val="34"/>
        </w:numPr>
        <w:ind w:left="1021" w:hanging="1021"/>
        <w:jc w:val="both"/>
      </w:pPr>
      <w:r>
        <w:rPr>
          <w:rFonts w:hint="cs"/>
          <w:rtl/>
        </w:rPr>
        <w:t>15.1</w:t>
      </w:r>
      <w:r>
        <w:rPr>
          <w:rFonts w:hint="cs"/>
          <w:rtl/>
        </w:rPr>
        <w:tab/>
      </w:r>
      <w:r w:rsidRPr="003D7EAC">
        <w:rPr>
          <w:rFonts w:hint="cs"/>
          <w:rtl/>
        </w:rPr>
        <w:t>הקבלן מתחייב לבצע את העבודות בכל ימות השנה</w:t>
      </w:r>
      <w:r>
        <w:rPr>
          <w:rFonts w:hint="cs"/>
          <w:rtl/>
        </w:rPr>
        <w:t xml:space="preserve">, </w:t>
      </w:r>
      <w:r w:rsidRPr="00894C7A">
        <w:rPr>
          <w:rFonts w:hint="cs"/>
          <w:rtl/>
        </w:rPr>
        <w:t>למעט בימי שבת וחג,</w:t>
      </w:r>
      <w:r w:rsidRPr="003D7EAC">
        <w:rPr>
          <w:rFonts w:hint="cs"/>
          <w:rtl/>
        </w:rPr>
        <w:t xml:space="preserve"> </w:t>
      </w:r>
      <w:r>
        <w:rPr>
          <w:rFonts w:hint="cs"/>
          <w:rtl/>
        </w:rPr>
        <w:t>לרבות במזג אוויר סוער (להלן: "</w:t>
      </w:r>
      <w:r w:rsidRPr="002667DF">
        <w:rPr>
          <w:rFonts w:hint="cs"/>
          <w:b/>
          <w:bCs/>
          <w:rtl/>
        </w:rPr>
        <w:t>ימ</w:t>
      </w:r>
      <w:r w:rsidRPr="00426F87">
        <w:rPr>
          <w:rFonts w:hint="cs"/>
          <w:b/>
          <w:bCs/>
          <w:rtl/>
        </w:rPr>
        <w:t>י סערה</w:t>
      </w:r>
      <w:r>
        <w:rPr>
          <w:rFonts w:hint="cs"/>
          <w:rtl/>
        </w:rPr>
        <w:t xml:space="preserve">"), </w:t>
      </w:r>
      <w:r w:rsidRPr="003D7EAC">
        <w:rPr>
          <w:rFonts w:hint="cs"/>
          <w:rtl/>
        </w:rPr>
        <w:t>כדלקמן:</w:t>
      </w:r>
    </w:p>
    <w:p w14:paraId="4A7C3200" w14:textId="77777777" w:rsidR="00AC320C" w:rsidRPr="00017057" w:rsidRDefault="00AC320C" w:rsidP="00AC320C">
      <w:pPr>
        <w:widowControl w:val="0"/>
        <w:tabs>
          <w:tab w:val="left" w:pos="2268"/>
          <w:tab w:val="left" w:pos="3402"/>
        </w:tabs>
        <w:ind w:left="454"/>
        <w:rPr>
          <w:rtl/>
        </w:rPr>
      </w:pPr>
      <w:r w:rsidRPr="003D7EAC">
        <w:rPr>
          <w:rFonts w:hint="cs"/>
          <w:rtl/>
        </w:rPr>
        <w:t xml:space="preserve">          בימים א'-ה': בין השעות 7:00 ועד 16:0</w:t>
      </w:r>
      <w:r w:rsidRPr="00017057">
        <w:rPr>
          <w:rFonts w:hint="cs"/>
          <w:rtl/>
        </w:rPr>
        <w:t>0.</w:t>
      </w:r>
    </w:p>
    <w:p w14:paraId="1996FC20" w14:textId="129A2025" w:rsidR="00AC320C" w:rsidRDefault="00AC320C" w:rsidP="006D4707">
      <w:pPr>
        <w:widowControl w:val="0"/>
        <w:tabs>
          <w:tab w:val="left" w:pos="2268"/>
          <w:tab w:val="left" w:pos="3402"/>
        </w:tabs>
        <w:ind w:left="454"/>
        <w:rPr>
          <w:rtl/>
        </w:rPr>
      </w:pPr>
      <w:r w:rsidRPr="00017057">
        <w:rPr>
          <w:rFonts w:hint="cs"/>
          <w:rtl/>
        </w:rPr>
        <w:t xml:space="preserve">          בימי שישי וערבי חג: בין השעות 7:00</w:t>
      </w:r>
      <w:r w:rsidRPr="003D7EAC">
        <w:rPr>
          <w:rFonts w:hint="cs"/>
          <w:rtl/>
        </w:rPr>
        <w:t xml:space="preserve"> ועד </w:t>
      </w:r>
      <w:r w:rsidR="006D4707">
        <w:rPr>
          <w:rFonts w:hint="cs"/>
          <w:rtl/>
        </w:rPr>
        <w:t xml:space="preserve">13.00 </w:t>
      </w:r>
    </w:p>
    <w:p w14:paraId="50530E19" w14:textId="77777777" w:rsidR="00AC320C" w:rsidRPr="00240E18" w:rsidRDefault="00AC320C" w:rsidP="00AC320C">
      <w:pPr>
        <w:widowControl w:val="0"/>
        <w:tabs>
          <w:tab w:val="left" w:pos="2268"/>
          <w:tab w:val="left" w:pos="3402"/>
        </w:tabs>
        <w:rPr>
          <w:rtl/>
        </w:rPr>
      </w:pPr>
      <w:r>
        <w:rPr>
          <w:rFonts w:hint="cs"/>
          <w:rtl/>
        </w:rPr>
        <w:t xml:space="preserve">            למען הסר ספק, יובהר בזאת כי בימי סערה על העובדים יהא להתייצב </w:t>
      </w:r>
      <w:r w:rsidRPr="00240E18">
        <w:rPr>
          <w:rFonts w:hint="cs"/>
          <w:rtl/>
        </w:rPr>
        <w:t xml:space="preserve">במקום העבודה לא יאוחר מחצי </w:t>
      </w:r>
    </w:p>
    <w:p w14:paraId="1D50B0F2" w14:textId="77777777" w:rsidR="00AC320C" w:rsidRPr="00240E18" w:rsidRDefault="00AC320C" w:rsidP="00AC320C">
      <w:pPr>
        <w:widowControl w:val="0"/>
        <w:tabs>
          <w:tab w:val="left" w:pos="2268"/>
          <w:tab w:val="left" w:pos="3402"/>
        </w:tabs>
        <w:ind w:left="454"/>
        <w:rPr>
          <w:rtl/>
        </w:rPr>
      </w:pPr>
      <w:r w:rsidRPr="00240E18">
        <w:rPr>
          <w:rFonts w:hint="cs"/>
          <w:rtl/>
        </w:rPr>
        <w:t xml:space="preserve">          שעה</w:t>
      </w:r>
      <w:r w:rsidR="00E47655">
        <w:rPr>
          <w:rFonts w:hint="cs"/>
          <w:rtl/>
        </w:rPr>
        <w:t xml:space="preserve"> מקבלת קריאה</w:t>
      </w:r>
      <w:r w:rsidRPr="00240E18">
        <w:rPr>
          <w:rFonts w:hint="cs"/>
          <w:rtl/>
        </w:rPr>
        <w:t xml:space="preserve"> ו/ או על פי הוראות נציג העירייה. </w:t>
      </w:r>
    </w:p>
    <w:p w14:paraId="3BA101EA" w14:textId="77777777" w:rsidR="00AC320C" w:rsidRPr="00240E18" w:rsidRDefault="00AC320C" w:rsidP="00915209">
      <w:pPr>
        <w:pStyle w:val="afa"/>
        <w:widowControl w:val="0"/>
        <w:numPr>
          <w:ilvl w:val="1"/>
          <w:numId w:val="34"/>
        </w:numPr>
        <w:contextualSpacing w:val="0"/>
        <w:jc w:val="both"/>
        <w:rPr>
          <w:vanish/>
          <w:rtl/>
        </w:rPr>
      </w:pPr>
    </w:p>
    <w:p w14:paraId="2AD34B38" w14:textId="77777777" w:rsidR="00AC320C" w:rsidRPr="00240E18" w:rsidRDefault="00AC320C" w:rsidP="00915209">
      <w:pPr>
        <w:pStyle w:val="afa"/>
        <w:widowControl w:val="0"/>
        <w:numPr>
          <w:ilvl w:val="1"/>
          <w:numId w:val="34"/>
        </w:numPr>
        <w:contextualSpacing w:val="0"/>
        <w:jc w:val="both"/>
        <w:rPr>
          <w:vanish/>
          <w:rtl/>
        </w:rPr>
      </w:pPr>
    </w:p>
    <w:p w14:paraId="06F97BB0" w14:textId="77777777" w:rsidR="00AC320C" w:rsidRPr="005228E0" w:rsidRDefault="00661118" w:rsidP="00E47655">
      <w:pPr>
        <w:widowControl w:val="0"/>
        <w:tabs>
          <w:tab w:val="left" w:pos="963"/>
          <w:tab w:val="left" w:pos="3402"/>
        </w:tabs>
        <w:ind w:left="1021"/>
        <w:rPr>
          <w:rtl/>
        </w:rPr>
      </w:pPr>
      <w:r>
        <w:rPr>
          <w:rFonts w:hint="cs"/>
          <w:rtl/>
        </w:rPr>
        <w:t xml:space="preserve"> </w:t>
      </w:r>
    </w:p>
    <w:p w14:paraId="2C0AC856" w14:textId="77777777" w:rsidR="00AC320C" w:rsidRPr="00126880" w:rsidRDefault="00AC320C" w:rsidP="00AC320C">
      <w:pPr>
        <w:widowControl w:val="0"/>
        <w:tabs>
          <w:tab w:val="left" w:pos="2268"/>
          <w:tab w:val="left" w:pos="3402"/>
        </w:tabs>
        <w:ind w:left="454"/>
        <w:rPr>
          <w:rtl/>
        </w:rPr>
      </w:pPr>
    </w:p>
    <w:p w14:paraId="34B443F7" w14:textId="77777777" w:rsidR="00AC320C" w:rsidRPr="003044F3" w:rsidRDefault="00AC320C" w:rsidP="00915209">
      <w:pPr>
        <w:widowControl w:val="0"/>
        <w:numPr>
          <w:ilvl w:val="0"/>
          <w:numId w:val="33"/>
        </w:numPr>
        <w:tabs>
          <w:tab w:val="left" w:pos="2268"/>
          <w:tab w:val="left" w:pos="3402"/>
        </w:tabs>
        <w:jc w:val="both"/>
        <w:rPr>
          <w:b/>
          <w:bCs/>
          <w:u w:val="single"/>
          <w:rtl/>
        </w:rPr>
      </w:pPr>
      <w:r w:rsidRPr="003044F3">
        <w:rPr>
          <w:b/>
          <w:bCs/>
          <w:u w:val="single"/>
          <w:rtl/>
        </w:rPr>
        <w:t>עובדי ושלוחי הקבלן</w:t>
      </w:r>
    </w:p>
    <w:p w14:paraId="02A02178" w14:textId="77777777" w:rsidR="00AC320C" w:rsidRPr="003044F3" w:rsidRDefault="00AC320C" w:rsidP="00AC320C">
      <w:pPr>
        <w:widowControl w:val="0"/>
        <w:tabs>
          <w:tab w:val="left" w:pos="680"/>
          <w:tab w:val="left" w:pos="1418"/>
          <w:tab w:val="left" w:pos="2268"/>
          <w:tab w:val="left" w:pos="3402"/>
        </w:tabs>
        <w:rPr>
          <w:u w:val="single"/>
          <w:rtl/>
        </w:rPr>
      </w:pPr>
    </w:p>
    <w:p w14:paraId="543097B0" w14:textId="77777777" w:rsidR="00AC320C" w:rsidRDefault="00AC320C" w:rsidP="00915209">
      <w:pPr>
        <w:widowControl w:val="0"/>
        <w:numPr>
          <w:ilvl w:val="0"/>
          <w:numId w:val="34"/>
        </w:numPr>
        <w:ind w:left="1021" w:hanging="1021"/>
        <w:jc w:val="both"/>
      </w:pPr>
      <w:r>
        <w:rPr>
          <w:rFonts w:hint="cs"/>
          <w:rtl/>
        </w:rPr>
        <w:t>1</w:t>
      </w:r>
      <w:r w:rsidR="00E47655">
        <w:rPr>
          <w:rFonts w:hint="cs"/>
          <w:rtl/>
        </w:rPr>
        <w:t>6</w:t>
      </w:r>
      <w:r>
        <w:rPr>
          <w:rFonts w:hint="cs"/>
          <w:rtl/>
        </w:rPr>
        <w:t>.1</w:t>
      </w:r>
      <w:r>
        <w:rPr>
          <w:rFonts w:hint="cs"/>
          <w:rtl/>
        </w:rPr>
        <w:tab/>
      </w:r>
      <w:r w:rsidRPr="003044F3">
        <w:rPr>
          <w:rtl/>
        </w:rPr>
        <w:t>מוסכם בזה בין הצדדים כי לא יהיו ביניהם ו/או בין עובדי ומועסקי הקבלן לבין העירייה יחסי עובד-מעביד וכי כל מי שיעסוק עבור הקבלן בכל צורה ב</w:t>
      </w:r>
      <w:r>
        <w:rPr>
          <w:rFonts w:hint="cs"/>
          <w:rtl/>
        </w:rPr>
        <w:t>ביצוע</w:t>
      </w:r>
      <w:r w:rsidRPr="003044F3">
        <w:rPr>
          <w:rtl/>
        </w:rPr>
        <w:t xml:space="preserve"> </w:t>
      </w:r>
      <w:r>
        <w:rPr>
          <w:rtl/>
        </w:rPr>
        <w:t>העבודות</w:t>
      </w:r>
      <w:r w:rsidRPr="003044F3">
        <w:rPr>
          <w:rtl/>
        </w:rPr>
        <w:t xml:space="preserve"> ו/או בקיום התחייבויות הקבלן לפי הסכם זה, יראוהו לכל דבר ועניין כעובד של הקבלן בלבד.</w:t>
      </w:r>
    </w:p>
    <w:p w14:paraId="67382363" w14:textId="77777777" w:rsidR="00AC320C" w:rsidRPr="003046BC" w:rsidRDefault="00AC320C" w:rsidP="00915209">
      <w:pPr>
        <w:pStyle w:val="afa"/>
        <w:widowControl w:val="0"/>
        <w:numPr>
          <w:ilvl w:val="1"/>
          <w:numId w:val="34"/>
        </w:numPr>
        <w:contextualSpacing w:val="0"/>
        <w:jc w:val="both"/>
        <w:rPr>
          <w:vanish/>
          <w:rtl/>
        </w:rPr>
      </w:pPr>
    </w:p>
    <w:p w14:paraId="6FB285BF" w14:textId="77777777" w:rsidR="00AC320C" w:rsidRDefault="00AC320C" w:rsidP="00915209">
      <w:pPr>
        <w:widowControl w:val="0"/>
        <w:numPr>
          <w:ilvl w:val="1"/>
          <w:numId w:val="34"/>
        </w:numPr>
        <w:jc w:val="both"/>
      </w:pPr>
      <w:r>
        <w:rPr>
          <w:rFonts w:hint="cs"/>
          <w:rtl/>
        </w:rPr>
        <w:t>הקבלן ישפה את העירייה בגין מלוא התשלומים אותם תאלץ לשלם למי מעובדי הקבלן, עקב פס"ד הקובע כי אחראית היא לתשלום שכר ו/או תנאים נלווים (באופן מלא או חלקי, לחוד או ביחד) לאותם עובדים. כמו כן ישפה הקבלן את העירייה בגין כל הוצאותיה עקב ו/או בקשר עם התגוננות העירייה בפני תביעה או דרישה לתשלום תנאי שכר ו/או תנאים נלווים כאמור לרבות שכ"ט עו"ד. טופלה התביעה או הדרישה על ידי העירייה באמצעות עורכי דין שהינם עובדי העירייה, ישפה הקבלן את העירייה בגין הוצאותיה המשפטיות בסכום של 15% מסכום התביעה ובכל מקרה לא פחות מ-3,500 ₪ בגין כל תביעה או דרישה שטופלה כאמור.</w:t>
      </w:r>
    </w:p>
    <w:p w14:paraId="2EC1E919" w14:textId="77777777" w:rsidR="00AC320C" w:rsidRDefault="00AC320C" w:rsidP="00915209">
      <w:pPr>
        <w:widowControl w:val="0"/>
        <w:numPr>
          <w:ilvl w:val="1"/>
          <w:numId w:val="34"/>
        </w:numPr>
        <w:jc w:val="both"/>
      </w:pPr>
      <w:r>
        <w:rPr>
          <w:rFonts w:hint="cs"/>
          <w:rtl/>
        </w:rPr>
        <w:t xml:space="preserve">העירייה תהא רשאית לעכב בידיה כל סכום אשר יידרש ממנה על ידי מי מעובדי הקבלן או מי מטעמם, בגין אי תשלום שכר ו/או תנאים נלווים בהתאם להוראות הדין, בצירוף 15% או 3,500 ₪ לפי הגבוה וזאת עד להסדרת והסרת אותה דרישה וסילוק הדרישה כנגד העירייה במלואה. </w:t>
      </w:r>
    </w:p>
    <w:p w14:paraId="60182F88" w14:textId="77777777" w:rsidR="00AC320C" w:rsidRDefault="00AC320C" w:rsidP="00AC320C">
      <w:pPr>
        <w:widowControl w:val="0"/>
        <w:tabs>
          <w:tab w:val="left" w:pos="2268"/>
          <w:tab w:val="left" w:pos="3402"/>
        </w:tabs>
        <w:ind w:left="1021"/>
      </w:pPr>
      <w:r>
        <w:rPr>
          <w:rFonts w:hint="cs"/>
          <w:rtl/>
        </w:rPr>
        <w:t xml:space="preserve">העירייה תהא רשאית להיפרע מן הסכומים המעוכבים על ידה כל סכום אשר הקבלן יהא חייב לשלם לעירייה מכוח </w:t>
      </w:r>
      <w:proofErr w:type="spellStart"/>
      <w:r>
        <w:rPr>
          <w:rFonts w:hint="cs"/>
          <w:rtl/>
        </w:rPr>
        <w:t>ס"ק</w:t>
      </w:r>
      <w:proofErr w:type="spellEnd"/>
      <w:r>
        <w:rPr>
          <w:rFonts w:hint="cs"/>
          <w:rtl/>
        </w:rPr>
        <w:t xml:space="preserve"> 2 לעיל ויתרת הסכומים המעוכבים יוחזרו לקבלן ללא הפרשים כלשהם בגין הצמדה ו/או ריבית מיד לאחר סילוק הדרישה כנגד העירייה.</w:t>
      </w:r>
    </w:p>
    <w:p w14:paraId="1AE4713D" w14:textId="77777777" w:rsidR="00AC320C" w:rsidRPr="003044F3" w:rsidRDefault="00AC320C" w:rsidP="00AC320C">
      <w:pPr>
        <w:widowControl w:val="0"/>
        <w:tabs>
          <w:tab w:val="left" w:pos="2268"/>
          <w:tab w:val="left" w:pos="3402"/>
        </w:tabs>
        <w:ind w:left="1021"/>
      </w:pPr>
      <w:r>
        <w:rPr>
          <w:rFonts w:hint="cs"/>
          <w:rtl/>
        </w:rPr>
        <w:t xml:space="preserve">"דרישה" לעניין </w:t>
      </w:r>
      <w:proofErr w:type="spellStart"/>
      <w:r>
        <w:rPr>
          <w:rFonts w:hint="cs"/>
          <w:rtl/>
        </w:rPr>
        <w:t>ס"ק</w:t>
      </w:r>
      <w:proofErr w:type="spellEnd"/>
      <w:r>
        <w:rPr>
          <w:rFonts w:hint="cs"/>
          <w:rtl/>
        </w:rPr>
        <w:t xml:space="preserve"> זה משמעה פנייה בכתב ו/או הגשת תביעה.</w:t>
      </w:r>
    </w:p>
    <w:p w14:paraId="48D8FC2A" w14:textId="77777777" w:rsidR="00AC320C" w:rsidRPr="003044F3" w:rsidRDefault="00AC320C" w:rsidP="00AC320C">
      <w:pPr>
        <w:widowControl w:val="0"/>
        <w:tabs>
          <w:tab w:val="left" w:pos="2268"/>
          <w:tab w:val="left" w:pos="3402"/>
        </w:tabs>
      </w:pPr>
    </w:p>
    <w:p w14:paraId="474EAA47" w14:textId="15ECB451" w:rsidR="00AC320C" w:rsidRPr="003044F3" w:rsidRDefault="00AC320C" w:rsidP="00915209">
      <w:pPr>
        <w:widowControl w:val="0"/>
        <w:numPr>
          <w:ilvl w:val="0"/>
          <w:numId w:val="34"/>
        </w:numPr>
        <w:ind w:left="1021" w:hanging="1021"/>
        <w:jc w:val="both"/>
      </w:pPr>
    </w:p>
    <w:p w14:paraId="2FE74986" w14:textId="77777777" w:rsidR="00AC320C" w:rsidRPr="00B42585" w:rsidRDefault="00AC320C" w:rsidP="00915209">
      <w:pPr>
        <w:pStyle w:val="afa"/>
        <w:widowControl w:val="0"/>
        <w:numPr>
          <w:ilvl w:val="1"/>
          <w:numId w:val="34"/>
        </w:numPr>
        <w:contextualSpacing w:val="0"/>
        <w:jc w:val="both"/>
        <w:rPr>
          <w:vanish/>
          <w:rtl/>
        </w:rPr>
      </w:pPr>
    </w:p>
    <w:p w14:paraId="56FC6A74" w14:textId="77777777" w:rsidR="00AC320C" w:rsidRPr="003044F3" w:rsidRDefault="00AC320C" w:rsidP="006158C7">
      <w:pPr>
        <w:widowControl w:val="0"/>
        <w:ind w:left="1021"/>
        <w:jc w:val="both"/>
      </w:pPr>
      <w:r w:rsidRPr="003044F3">
        <w:rPr>
          <w:rFonts w:hint="cs"/>
          <w:rtl/>
        </w:rPr>
        <w:t xml:space="preserve">לא תכנס לתוקפה הודעת הארכת תקופת ההתקשרות בהתאם לאמור </w:t>
      </w:r>
      <w:r w:rsidRPr="00E465FA">
        <w:rPr>
          <w:rFonts w:hint="cs"/>
          <w:rtl/>
        </w:rPr>
        <w:t xml:space="preserve">בסעיף </w:t>
      </w:r>
      <w:r>
        <w:rPr>
          <w:rFonts w:hint="cs"/>
          <w:rtl/>
        </w:rPr>
        <w:t>41</w:t>
      </w:r>
      <w:r w:rsidRPr="00E465FA">
        <w:rPr>
          <w:rFonts w:hint="cs"/>
          <w:rtl/>
        </w:rPr>
        <w:t xml:space="preserve"> להלן, אלא לאחר שימציא הקבלן לנציג העירייה תצהיר בכתב בדבר קיום חובותיו בעניין זכויות העובדים, על פי חוקי העבודה </w:t>
      </w:r>
      <w:r w:rsidR="00661118">
        <w:rPr>
          <w:rFonts w:hint="cs"/>
          <w:rtl/>
        </w:rPr>
        <w:t xml:space="preserve"> </w:t>
      </w:r>
      <w:r w:rsidRPr="00E465FA">
        <w:rPr>
          <w:rFonts w:hint="cs"/>
          <w:rtl/>
        </w:rPr>
        <w:t xml:space="preserve"> ועל פי צווי ההרחבה וההסכמים הקיבוציים הרלוונטיי</w:t>
      </w:r>
      <w:r w:rsidRPr="00E465FA">
        <w:rPr>
          <w:rFonts w:hint="eastAsia"/>
          <w:rtl/>
        </w:rPr>
        <w:t>ם</w:t>
      </w:r>
      <w:r w:rsidRPr="00E465FA">
        <w:rPr>
          <w:rFonts w:hint="cs"/>
          <w:rtl/>
        </w:rPr>
        <w:t xml:space="preserve"> לביצוע העבודות. בתצהיר יפורטו ההרשעות בדין פלילי של הקבלן, בעלי שליטה בו וחברות אחרות</w:t>
      </w:r>
      <w:r w:rsidRPr="003044F3">
        <w:rPr>
          <w:rFonts w:hint="cs"/>
          <w:rtl/>
        </w:rPr>
        <w:t xml:space="preserve"> בבעלות של מי מבעלי השליטה בו, במידה והיו כאלה, וכן כל הקנסות שהושתו על מי מאלה על ידי </w:t>
      </w:r>
      <w:proofErr w:type="spellStart"/>
      <w:r w:rsidRPr="003044F3">
        <w:rPr>
          <w:rFonts w:hint="cs"/>
          <w:rtl/>
        </w:rPr>
        <w:t>מינהל</w:t>
      </w:r>
      <w:proofErr w:type="spellEnd"/>
      <w:r w:rsidRPr="003044F3">
        <w:rPr>
          <w:rFonts w:hint="cs"/>
          <w:rtl/>
        </w:rPr>
        <w:t xml:space="preserve"> ההסדרה והאכיפה במשרד </w:t>
      </w:r>
      <w:proofErr w:type="spellStart"/>
      <w:r w:rsidRPr="003044F3">
        <w:rPr>
          <w:rFonts w:hint="cs"/>
          <w:rtl/>
        </w:rPr>
        <w:t>התמ"ת</w:t>
      </w:r>
      <w:proofErr w:type="spellEnd"/>
      <w:r w:rsidRPr="003044F3">
        <w:rPr>
          <w:rFonts w:hint="cs"/>
          <w:rtl/>
        </w:rPr>
        <w:t xml:space="preserve"> בגין הפרה של חוקי העבודה ביחס לתקופה שממועד הגשת הצעתו למכרז ועד למועד הארכת ההתקשרות. לתצהיר יצורף אישור של </w:t>
      </w:r>
      <w:proofErr w:type="spellStart"/>
      <w:r w:rsidRPr="003044F3">
        <w:rPr>
          <w:rFonts w:hint="cs"/>
          <w:rtl/>
        </w:rPr>
        <w:t>מינהל</w:t>
      </w:r>
      <w:proofErr w:type="spellEnd"/>
      <w:r w:rsidRPr="003044F3">
        <w:rPr>
          <w:rFonts w:hint="cs"/>
          <w:rtl/>
        </w:rPr>
        <w:t xml:space="preserve"> ההסדרה והאכיפה במשרד </w:t>
      </w:r>
      <w:proofErr w:type="spellStart"/>
      <w:r w:rsidRPr="003044F3">
        <w:rPr>
          <w:rFonts w:hint="cs"/>
          <w:rtl/>
        </w:rPr>
        <w:t>התמ"ת</w:t>
      </w:r>
      <w:proofErr w:type="spellEnd"/>
      <w:r w:rsidRPr="003044F3">
        <w:rPr>
          <w:rFonts w:hint="cs"/>
          <w:rtl/>
        </w:rPr>
        <w:t xml:space="preserve"> בדבר ההרשעות והקנסות כאמור או העדרם.</w:t>
      </w:r>
    </w:p>
    <w:p w14:paraId="2C8CB6A3" w14:textId="77777777" w:rsidR="00AC320C" w:rsidRPr="003044F3" w:rsidRDefault="00AC320C" w:rsidP="00AC320C">
      <w:pPr>
        <w:widowControl w:val="0"/>
        <w:ind w:left="1021"/>
      </w:pPr>
      <w:r w:rsidRPr="003044F3">
        <w:rPr>
          <w:rFonts w:hint="cs"/>
          <w:rtl/>
        </w:rPr>
        <w:t>התצהיר ואישור מנהל ההסדרה יומצאו על ידי הקבלן לנציג העירייה תוך 15 יום מיום קבלת הודעת ההארכה.</w:t>
      </w:r>
    </w:p>
    <w:p w14:paraId="2D476488" w14:textId="77777777" w:rsidR="00AC320C" w:rsidRPr="003044F3" w:rsidRDefault="00AC320C" w:rsidP="00AC320C">
      <w:pPr>
        <w:widowControl w:val="0"/>
        <w:ind w:left="1021"/>
        <w:rPr>
          <w:rtl/>
        </w:rPr>
      </w:pPr>
      <w:r w:rsidRPr="003044F3">
        <w:rPr>
          <w:rFonts w:hint="cs"/>
          <w:rtl/>
        </w:rPr>
        <w:t>היו לקבלן הרשעה אחת או יותר בתקופה של 3 שנים או 2 קנסות ויותר בתקופה של שנה טרם מועד ההארכה לא תכנס הודעת ההארכה לתוקפה.</w:t>
      </w:r>
    </w:p>
    <w:p w14:paraId="26E87CAA" w14:textId="77777777" w:rsidR="00AC320C" w:rsidRDefault="00AC320C" w:rsidP="00AC320C">
      <w:pPr>
        <w:widowControl w:val="0"/>
        <w:tabs>
          <w:tab w:val="left" w:pos="2268"/>
          <w:tab w:val="left" w:pos="3402"/>
        </w:tabs>
        <w:ind w:left="454"/>
      </w:pPr>
    </w:p>
    <w:p w14:paraId="400355A2" w14:textId="77777777" w:rsidR="00AC320C" w:rsidRPr="003044F3" w:rsidRDefault="00AC320C" w:rsidP="00915209">
      <w:pPr>
        <w:widowControl w:val="0"/>
        <w:numPr>
          <w:ilvl w:val="0"/>
          <w:numId w:val="34"/>
        </w:numPr>
        <w:ind w:left="1021" w:hanging="1021"/>
        <w:jc w:val="both"/>
      </w:pPr>
      <w:r>
        <w:rPr>
          <w:rFonts w:hint="cs"/>
          <w:rtl/>
        </w:rPr>
        <w:t>1</w:t>
      </w:r>
      <w:r w:rsidR="00E47655">
        <w:rPr>
          <w:rFonts w:hint="cs"/>
          <w:rtl/>
        </w:rPr>
        <w:t>8</w:t>
      </w:r>
      <w:r>
        <w:rPr>
          <w:rFonts w:hint="cs"/>
          <w:rtl/>
        </w:rPr>
        <w:t>.1</w:t>
      </w:r>
      <w:r>
        <w:rPr>
          <w:rFonts w:hint="cs"/>
          <w:rtl/>
        </w:rPr>
        <w:tab/>
      </w:r>
      <w:r w:rsidRPr="003044F3">
        <w:rPr>
          <w:rFonts w:hint="cs"/>
          <w:rtl/>
        </w:rPr>
        <w:t xml:space="preserve">הקבלן מתחייב </w:t>
      </w:r>
      <w:r w:rsidRPr="003044F3">
        <w:rPr>
          <w:rtl/>
        </w:rPr>
        <w:t>לשלם לכל עובדיו שכר העומד בהוראות חוק</w:t>
      </w:r>
      <w:r w:rsidRPr="003044F3">
        <w:rPr>
          <w:rFonts w:hint="cs"/>
          <w:rtl/>
        </w:rPr>
        <w:t xml:space="preserve">י העבודה המפורטים </w:t>
      </w:r>
      <w:r w:rsidR="00C8315F">
        <w:rPr>
          <w:rFonts w:hint="cs"/>
          <w:b/>
          <w:bCs/>
          <w:rtl/>
        </w:rPr>
        <w:t xml:space="preserve">במכרז לרבות </w:t>
      </w:r>
      <w:r w:rsidRPr="003044F3">
        <w:rPr>
          <w:rFonts w:hint="cs"/>
          <w:b/>
          <w:bCs/>
          <w:rtl/>
        </w:rPr>
        <w:t xml:space="preserve"> </w:t>
      </w:r>
      <w:r w:rsidR="00C8315F">
        <w:rPr>
          <w:rFonts w:hint="cs"/>
          <w:rtl/>
        </w:rPr>
        <w:t xml:space="preserve"> </w:t>
      </w:r>
      <w:r w:rsidRPr="003044F3">
        <w:rPr>
          <w:rFonts w:hint="cs"/>
          <w:rtl/>
        </w:rPr>
        <w:t>ההסכמים הקיבוציים הרלוונטיי</w:t>
      </w:r>
      <w:r w:rsidRPr="003044F3">
        <w:rPr>
          <w:rFonts w:hint="eastAsia"/>
          <w:rtl/>
        </w:rPr>
        <w:t>ם</w:t>
      </w:r>
      <w:r w:rsidRPr="003044F3">
        <w:rPr>
          <w:rFonts w:hint="cs"/>
          <w:rtl/>
        </w:rPr>
        <w:t xml:space="preserve"> והוראות צווי ההרחבה החלים עליו ו/או על עובדיו העוסקים ב</w:t>
      </w:r>
      <w:r>
        <w:rPr>
          <w:rFonts w:hint="cs"/>
          <w:rtl/>
        </w:rPr>
        <w:t>ביצוע העבודות</w:t>
      </w:r>
      <w:r w:rsidR="00C8315F">
        <w:rPr>
          <w:rFonts w:hint="cs"/>
          <w:rtl/>
        </w:rPr>
        <w:t xml:space="preserve"> </w:t>
      </w:r>
    </w:p>
    <w:p w14:paraId="5AF8F374" w14:textId="77777777" w:rsidR="00AC320C" w:rsidRPr="00B42585" w:rsidRDefault="00AC320C" w:rsidP="00915209">
      <w:pPr>
        <w:pStyle w:val="afa"/>
        <w:widowControl w:val="0"/>
        <w:numPr>
          <w:ilvl w:val="1"/>
          <w:numId w:val="34"/>
        </w:numPr>
        <w:contextualSpacing w:val="0"/>
        <w:jc w:val="both"/>
        <w:rPr>
          <w:vanish/>
          <w:rtl/>
        </w:rPr>
      </w:pPr>
    </w:p>
    <w:p w14:paraId="1BA08D8C" w14:textId="77777777" w:rsidR="00AC320C" w:rsidRDefault="00AC320C" w:rsidP="00915209">
      <w:pPr>
        <w:widowControl w:val="0"/>
        <w:numPr>
          <w:ilvl w:val="1"/>
          <w:numId w:val="34"/>
        </w:numPr>
        <w:jc w:val="both"/>
      </w:pPr>
      <w:r w:rsidRPr="003044F3">
        <w:rPr>
          <w:rFonts w:hint="cs"/>
          <w:rtl/>
        </w:rPr>
        <w:t>הקבלן מתחייב לשתף פעולה באופן מלא עם ביקורות שיבוצעו על ידי העירייה, ככל שיבוצעו ביקורות כאלה</w:t>
      </w:r>
      <w:r w:rsidR="004E6550">
        <w:rPr>
          <w:rFonts w:hint="cs"/>
          <w:rtl/>
        </w:rPr>
        <w:t>.</w:t>
      </w:r>
    </w:p>
    <w:p w14:paraId="7962F69E" w14:textId="77777777" w:rsidR="00AC320C" w:rsidRDefault="00AC320C" w:rsidP="00915209">
      <w:pPr>
        <w:widowControl w:val="0"/>
        <w:numPr>
          <w:ilvl w:val="0"/>
          <w:numId w:val="34"/>
        </w:numPr>
        <w:jc w:val="both"/>
      </w:pPr>
      <w:r w:rsidRPr="003044F3">
        <w:rPr>
          <w:rtl/>
        </w:rPr>
        <w:t>הקבלן ישלם כל תשלום ו/או מס שיגיעו ממנו ו/או מעובדיו עקב ובקשר עם קיום  הסכם זה, לרבות תשלומי מע"מ, מס הכנסה, ביטוח לאומי, קרנות וביטוחים.</w:t>
      </w:r>
    </w:p>
    <w:p w14:paraId="649C0588" w14:textId="77777777" w:rsidR="00AC320C" w:rsidRDefault="00AC320C" w:rsidP="00AC320C">
      <w:pPr>
        <w:widowControl w:val="0"/>
        <w:tabs>
          <w:tab w:val="left" w:pos="1418"/>
          <w:tab w:val="left" w:pos="2268"/>
          <w:tab w:val="left" w:pos="3402"/>
        </w:tabs>
        <w:ind w:left="454"/>
      </w:pPr>
    </w:p>
    <w:p w14:paraId="508D0F3E" w14:textId="77777777" w:rsidR="00AC320C" w:rsidRPr="00986845" w:rsidRDefault="00AC320C" w:rsidP="00915209">
      <w:pPr>
        <w:widowControl w:val="0"/>
        <w:numPr>
          <w:ilvl w:val="0"/>
          <w:numId w:val="34"/>
        </w:numPr>
        <w:ind w:left="1021" w:hanging="1021"/>
        <w:jc w:val="both"/>
        <w:rPr>
          <w:rFonts w:ascii="TopType David" w:hAnsi="TopType David"/>
        </w:rPr>
      </w:pPr>
      <w:r>
        <w:rPr>
          <w:rFonts w:ascii="TopType David" w:hAnsi="TopType David" w:hint="cs"/>
          <w:rtl/>
        </w:rPr>
        <w:t>2</w:t>
      </w:r>
      <w:r w:rsidR="00E47655">
        <w:rPr>
          <w:rFonts w:ascii="TopType David" w:hAnsi="TopType David" w:hint="cs"/>
          <w:rtl/>
        </w:rPr>
        <w:t>0</w:t>
      </w:r>
      <w:r>
        <w:rPr>
          <w:rFonts w:ascii="TopType David" w:hAnsi="TopType David" w:hint="cs"/>
          <w:rtl/>
        </w:rPr>
        <w:t>.1</w:t>
      </w:r>
      <w:r>
        <w:rPr>
          <w:rFonts w:ascii="TopType David" w:hAnsi="TopType David" w:hint="cs"/>
          <w:rtl/>
        </w:rPr>
        <w:tab/>
      </w:r>
      <w:r w:rsidRPr="00986845">
        <w:rPr>
          <w:rFonts w:ascii="TopType David" w:hAnsi="TopType David"/>
          <w:rtl/>
        </w:rPr>
        <w:t>כל ה</w:t>
      </w:r>
      <w:r w:rsidRPr="00986845">
        <w:rPr>
          <w:rFonts w:ascii="TopType David" w:hAnsi="TopType David" w:hint="cs"/>
          <w:rtl/>
        </w:rPr>
        <w:t>עובדים</w:t>
      </w:r>
      <w:r w:rsidRPr="00986845">
        <w:rPr>
          <w:rFonts w:ascii="TopType David" w:hAnsi="TopType David"/>
          <w:rtl/>
        </w:rPr>
        <w:t xml:space="preserve"> המועסקים על ידי ה</w:t>
      </w:r>
      <w:r>
        <w:rPr>
          <w:rFonts w:hint="cs"/>
          <w:rtl/>
        </w:rPr>
        <w:t>קבלן</w:t>
      </w:r>
      <w:r w:rsidRPr="00986845">
        <w:rPr>
          <w:rFonts w:hint="cs"/>
          <w:rtl/>
        </w:rPr>
        <w:t xml:space="preserve"> </w:t>
      </w:r>
      <w:r w:rsidRPr="00986845">
        <w:rPr>
          <w:rFonts w:ascii="TopType David" w:hAnsi="TopType David"/>
          <w:rtl/>
        </w:rPr>
        <w:t>ב</w:t>
      </w:r>
      <w:r w:rsidRPr="00986845">
        <w:rPr>
          <w:rFonts w:ascii="TopType David" w:hAnsi="TopType David" w:hint="cs"/>
          <w:rtl/>
        </w:rPr>
        <w:t>ביצוע השירותים</w:t>
      </w:r>
      <w:r w:rsidRPr="00986845">
        <w:rPr>
          <w:rFonts w:ascii="TopType David" w:hAnsi="TopType David"/>
          <w:rtl/>
        </w:rPr>
        <w:t>, בין בשכר ובין כקבלני משנה, יהיו</w:t>
      </w:r>
      <w:r w:rsidRPr="00986845">
        <w:rPr>
          <w:rFonts w:ascii="TopType David" w:hAnsi="TopType David" w:hint="cs"/>
          <w:rtl/>
        </w:rPr>
        <w:t xml:space="preserve"> בעלי תעודת זהות ישראלית. לא יועסקו על ידי ה</w:t>
      </w:r>
      <w:r>
        <w:rPr>
          <w:rFonts w:ascii="TopType David" w:hAnsi="TopType David" w:hint="cs"/>
          <w:rtl/>
        </w:rPr>
        <w:t>קבלן</w:t>
      </w:r>
      <w:r w:rsidRPr="00986845">
        <w:rPr>
          <w:rFonts w:ascii="TopType David" w:hAnsi="TopType David" w:hint="cs"/>
          <w:rtl/>
        </w:rPr>
        <w:t xml:space="preserve"> לצורך ביצוע השירותים עובדים זרים, למעט מומחי חוץ, בין במישרין ובין בעקיפין, בין אם על ידי ה</w:t>
      </w:r>
      <w:r>
        <w:rPr>
          <w:rFonts w:ascii="TopType David" w:hAnsi="TopType David" w:hint="cs"/>
          <w:rtl/>
        </w:rPr>
        <w:t>קבלן</w:t>
      </w:r>
      <w:r w:rsidRPr="00986845">
        <w:rPr>
          <w:rFonts w:ascii="TopType David" w:hAnsi="TopType David" w:hint="cs"/>
          <w:rtl/>
        </w:rPr>
        <w:t xml:space="preserve"> עצמ</w:t>
      </w:r>
      <w:r>
        <w:rPr>
          <w:rFonts w:ascii="TopType David" w:hAnsi="TopType David" w:hint="cs"/>
          <w:rtl/>
        </w:rPr>
        <w:t>ו</w:t>
      </w:r>
      <w:r w:rsidRPr="00986845">
        <w:rPr>
          <w:rFonts w:ascii="TopType David" w:hAnsi="TopType David" w:hint="cs"/>
          <w:rtl/>
        </w:rPr>
        <w:t xml:space="preserve"> ובין באמצעות קבלן משנה או כל גורם אחר עמו </w:t>
      </w:r>
      <w:r>
        <w:rPr>
          <w:rFonts w:ascii="TopType David" w:hAnsi="TopType David" w:hint="cs"/>
          <w:rtl/>
        </w:rPr>
        <w:t>י</w:t>
      </w:r>
      <w:r w:rsidRPr="00986845">
        <w:rPr>
          <w:rFonts w:ascii="TopType David" w:hAnsi="TopType David" w:hint="cs"/>
          <w:rtl/>
        </w:rPr>
        <w:t>תקשר ה</w:t>
      </w:r>
      <w:r>
        <w:rPr>
          <w:rFonts w:ascii="TopType David" w:hAnsi="TopType David" w:hint="cs"/>
          <w:rtl/>
        </w:rPr>
        <w:t>קבלן</w:t>
      </w:r>
      <w:r w:rsidRPr="00986845">
        <w:rPr>
          <w:rFonts w:ascii="TopType David" w:hAnsi="TopType David" w:hint="cs"/>
          <w:rtl/>
        </w:rPr>
        <w:t>.</w:t>
      </w:r>
    </w:p>
    <w:p w14:paraId="4E8E9963" w14:textId="77777777" w:rsidR="00AC320C" w:rsidRPr="00B42585" w:rsidRDefault="00AC320C" w:rsidP="00915209">
      <w:pPr>
        <w:pStyle w:val="afa"/>
        <w:widowControl w:val="0"/>
        <w:numPr>
          <w:ilvl w:val="1"/>
          <w:numId w:val="34"/>
        </w:numPr>
        <w:contextualSpacing w:val="0"/>
        <w:jc w:val="both"/>
        <w:rPr>
          <w:vanish/>
          <w:rtl/>
        </w:rPr>
      </w:pPr>
    </w:p>
    <w:p w14:paraId="4F9F38F7" w14:textId="77777777" w:rsidR="00AC320C" w:rsidRPr="00986845" w:rsidRDefault="00AC320C" w:rsidP="00915209">
      <w:pPr>
        <w:widowControl w:val="0"/>
        <w:numPr>
          <w:ilvl w:val="1"/>
          <w:numId w:val="34"/>
        </w:numPr>
        <w:jc w:val="both"/>
      </w:pPr>
      <w:r w:rsidRPr="00DB59BE">
        <w:rPr>
          <w:rtl/>
        </w:rPr>
        <w:t>העסקת</w:t>
      </w:r>
      <w:r w:rsidRPr="00986845">
        <w:rPr>
          <w:rFonts w:hint="cs"/>
          <w:rtl/>
        </w:rPr>
        <w:t xml:space="preserve"> </w:t>
      </w:r>
      <w:r w:rsidRPr="00986845">
        <w:rPr>
          <w:rtl/>
        </w:rPr>
        <w:t>עובדים</w:t>
      </w:r>
      <w:r w:rsidRPr="00986845">
        <w:rPr>
          <w:rFonts w:hint="cs"/>
          <w:rtl/>
        </w:rPr>
        <w:t xml:space="preserve"> </w:t>
      </w:r>
      <w:r w:rsidRPr="00986845">
        <w:rPr>
          <w:rtl/>
        </w:rPr>
        <w:t>זרים</w:t>
      </w:r>
      <w:r w:rsidRPr="00986845">
        <w:rPr>
          <w:rFonts w:hint="cs"/>
          <w:rtl/>
        </w:rPr>
        <w:t xml:space="preserve"> </w:t>
      </w:r>
      <w:r w:rsidRPr="00986845">
        <w:rPr>
          <w:rtl/>
        </w:rPr>
        <w:t>בניגוד</w:t>
      </w:r>
      <w:r w:rsidRPr="00986845">
        <w:rPr>
          <w:rFonts w:hint="cs"/>
          <w:rtl/>
        </w:rPr>
        <w:t xml:space="preserve"> </w:t>
      </w:r>
      <w:r w:rsidRPr="00986845">
        <w:rPr>
          <w:rtl/>
        </w:rPr>
        <w:t>להתחייבות</w:t>
      </w:r>
      <w:r w:rsidRPr="00986845">
        <w:rPr>
          <w:rFonts w:hint="cs"/>
          <w:rtl/>
        </w:rPr>
        <w:t xml:space="preserve"> </w:t>
      </w:r>
      <w:r w:rsidRPr="00986845">
        <w:rPr>
          <w:rtl/>
        </w:rPr>
        <w:t>כאמור</w:t>
      </w:r>
      <w:r w:rsidRPr="00986845">
        <w:rPr>
          <w:rFonts w:hint="cs"/>
          <w:rtl/>
        </w:rPr>
        <w:t xml:space="preserve"> </w:t>
      </w:r>
      <w:proofErr w:type="spellStart"/>
      <w:r w:rsidRPr="00986845">
        <w:rPr>
          <w:rFonts w:hint="cs"/>
          <w:rtl/>
        </w:rPr>
        <w:t>בס"ק</w:t>
      </w:r>
      <w:proofErr w:type="spellEnd"/>
      <w:r w:rsidRPr="00986845">
        <w:rPr>
          <w:rFonts w:hint="cs"/>
          <w:rtl/>
        </w:rPr>
        <w:t xml:space="preserve"> 1 ת</w:t>
      </w:r>
      <w:r w:rsidRPr="00986845">
        <w:rPr>
          <w:rtl/>
        </w:rPr>
        <w:t>הווה</w:t>
      </w:r>
      <w:r w:rsidRPr="00986845">
        <w:rPr>
          <w:rFonts w:hint="cs"/>
          <w:rtl/>
        </w:rPr>
        <w:t xml:space="preserve"> </w:t>
      </w:r>
      <w:r w:rsidRPr="00986845">
        <w:rPr>
          <w:rtl/>
        </w:rPr>
        <w:t>אי</w:t>
      </w:r>
      <w:r w:rsidRPr="00986845">
        <w:rPr>
          <w:rFonts w:hint="cs"/>
          <w:rtl/>
        </w:rPr>
        <w:t xml:space="preserve"> </w:t>
      </w:r>
      <w:r w:rsidRPr="00986845">
        <w:rPr>
          <w:rtl/>
        </w:rPr>
        <w:t>עמידה</w:t>
      </w:r>
      <w:r w:rsidRPr="00986845">
        <w:rPr>
          <w:rFonts w:hint="cs"/>
          <w:rtl/>
        </w:rPr>
        <w:t xml:space="preserve"> </w:t>
      </w:r>
      <w:r w:rsidRPr="00986845">
        <w:rPr>
          <w:rtl/>
        </w:rPr>
        <w:t>בתנאי</w:t>
      </w:r>
      <w:r w:rsidRPr="00986845">
        <w:rPr>
          <w:rFonts w:hint="cs"/>
          <w:rtl/>
        </w:rPr>
        <w:t xml:space="preserve"> </w:t>
      </w:r>
      <w:r w:rsidRPr="00986845">
        <w:rPr>
          <w:rtl/>
        </w:rPr>
        <w:t>ההסכם</w:t>
      </w:r>
      <w:r w:rsidRPr="00986845">
        <w:rPr>
          <w:rFonts w:hint="cs"/>
          <w:rtl/>
        </w:rPr>
        <w:t xml:space="preserve"> </w:t>
      </w:r>
      <w:r w:rsidRPr="00986845">
        <w:rPr>
          <w:rtl/>
        </w:rPr>
        <w:t>ותהוו</w:t>
      </w:r>
      <w:r w:rsidRPr="00986845">
        <w:rPr>
          <w:rFonts w:hint="cs"/>
          <w:rtl/>
        </w:rPr>
        <w:t xml:space="preserve">ה </w:t>
      </w:r>
      <w:r w:rsidRPr="00986845">
        <w:rPr>
          <w:rtl/>
        </w:rPr>
        <w:t>הפרה</w:t>
      </w:r>
      <w:r w:rsidRPr="00986845">
        <w:rPr>
          <w:rFonts w:hint="cs"/>
          <w:rtl/>
        </w:rPr>
        <w:t xml:space="preserve"> </w:t>
      </w:r>
      <w:r w:rsidRPr="00986845">
        <w:rPr>
          <w:rtl/>
        </w:rPr>
        <w:t>יסודית</w:t>
      </w:r>
      <w:r w:rsidRPr="00986845">
        <w:rPr>
          <w:rFonts w:hint="cs"/>
          <w:rtl/>
        </w:rPr>
        <w:t xml:space="preserve"> </w:t>
      </w:r>
      <w:r w:rsidRPr="00986845">
        <w:rPr>
          <w:rtl/>
        </w:rPr>
        <w:t>של</w:t>
      </w:r>
      <w:r w:rsidRPr="00986845">
        <w:rPr>
          <w:rFonts w:hint="cs"/>
          <w:rtl/>
        </w:rPr>
        <w:t xml:space="preserve"> </w:t>
      </w:r>
      <w:r w:rsidRPr="00986845">
        <w:rPr>
          <w:rtl/>
        </w:rPr>
        <w:t>הסכם</w:t>
      </w:r>
      <w:r w:rsidRPr="00986845">
        <w:rPr>
          <w:rFonts w:hint="cs"/>
          <w:rtl/>
        </w:rPr>
        <w:t xml:space="preserve"> ז</w:t>
      </w:r>
      <w:r w:rsidRPr="00986845">
        <w:rPr>
          <w:rtl/>
        </w:rPr>
        <w:t>ה</w:t>
      </w:r>
      <w:r w:rsidRPr="00986845">
        <w:rPr>
          <w:rFonts w:hint="cs"/>
          <w:rtl/>
        </w:rPr>
        <w:t xml:space="preserve">.      </w:t>
      </w:r>
    </w:p>
    <w:p w14:paraId="2A5938F1" w14:textId="77777777" w:rsidR="00AC320C" w:rsidRPr="00986845" w:rsidRDefault="00AC320C" w:rsidP="00915209">
      <w:pPr>
        <w:numPr>
          <w:ilvl w:val="1"/>
          <w:numId w:val="34"/>
        </w:numPr>
        <w:tabs>
          <w:tab w:val="left" w:pos="1247"/>
          <w:tab w:val="left" w:pos="2155"/>
        </w:tabs>
        <w:jc w:val="both"/>
      </w:pPr>
      <w:r w:rsidRPr="00986845">
        <w:rPr>
          <w:rFonts w:hint="cs"/>
          <w:rtl/>
        </w:rPr>
        <w:t xml:space="preserve">בסעיף זה: </w:t>
      </w:r>
    </w:p>
    <w:p w14:paraId="3BEA4DE4" w14:textId="77777777" w:rsidR="00AC320C" w:rsidRPr="00986845" w:rsidRDefault="00AC320C" w:rsidP="00AC320C">
      <w:pPr>
        <w:tabs>
          <w:tab w:val="left" w:pos="567"/>
          <w:tab w:val="left" w:pos="1161"/>
          <w:tab w:val="left" w:pos="2155"/>
        </w:tabs>
        <w:ind w:left="1021"/>
        <w:rPr>
          <w:rFonts w:ascii="TopType David" w:hAnsi="TopType David"/>
          <w:highlight w:val="yellow"/>
          <w:rtl/>
        </w:rPr>
      </w:pPr>
      <w:r w:rsidRPr="00986845">
        <w:rPr>
          <w:rFonts w:ascii="TopType David" w:hAnsi="TopType David" w:hint="cs"/>
          <w:rtl/>
        </w:rPr>
        <w:t>"עובדים זרים" - עובדים זרים, למעט עובדים זרים שהם תושבי האוטונומיה ביהודה, שומרון וחבל עזה, שברשותם היתר תעסוקה תקף משירות התעסוקה לעבוד בישראל, ושעליהם חל פרק ו' לחוק יישום ההסדר בדבר רצועת עזר ואזרו יריחו (הסדרים כלכליים והוראות שונות) (תיקוני חקיקה), תשנ"ה-1995;</w:t>
      </w:r>
    </w:p>
    <w:p w14:paraId="26BB0397" w14:textId="77777777" w:rsidR="00AC320C" w:rsidRPr="00986845" w:rsidRDefault="00AC320C" w:rsidP="00AC320C">
      <w:pPr>
        <w:tabs>
          <w:tab w:val="left" w:pos="510"/>
          <w:tab w:val="left" w:pos="1161"/>
          <w:tab w:val="left" w:pos="1814"/>
          <w:tab w:val="left" w:pos="2552"/>
        </w:tabs>
        <w:overflowPunct w:val="0"/>
        <w:autoSpaceDE w:val="0"/>
        <w:autoSpaceDN w:val="0"/>
        <w:adjustRightInd w:val="0"/>
        <w:ind w:left="1021" w:hanging="1021"/>
        <w:textAlignment w:val="baseline"/>
        <w:rPr>
          <w:rFonts w:ascii="TopType David" w:hAnsi="TopType David"/>
          <w:rtl/>
        </w:rPr>
      </w:pPr>
      <w:r w:rsidRPr="00986845">
        <w:rPr>
          <w:rFonts w:ascii="TopType David" w:hAnsi="TopType David" w:hint="cs"/>
          <w:rtl/>
        </w:rPr>
        <w:tab/>
      </w:r>
      <w:r w:rsidRPr="00986845">
        <w:rPr>
          <w:rFonts w:ascii="TopType David" w:hAnsi="TopType David" w:hint="cs"/>
          <w:rtl/>
        </w:rPr>
        <w:tab/>
        <w:t xml:space="preserve">"מומחה חוץ" - </w:t>
      </w:r>
      <w:r w:rsidRPr="00986845">
        <w:rPr>
          <w:rFonts w:ascii="TopType David" w:hAnsi="TopType David" w:hint="cs"/>
          <w:rtl/>
        </w:rPr>
        <w:tab/>
      </w:r>
      <w:r w:rsidRPr="00986845">
        <w:rPr>
          <w:rFonts w:ascii="TopType David" w:hAnsi="TopType David"/>
          <w:rtl/>
        </w:rPr>
        <w:t>תושב</w:t>
      </w:r>
      <w:r w:rsidRPr="00986845">
        <w:rPr>
          <w:rFonts w:ascii="TopType David" w:hAnsi="TopType David" w:hint="cs"/>
          <w:rtl/>
        </w:rPr>
        <w:t xml:space="preserve"> ח</w:t>
      </w:r>
      <w:r w:rsidRPr="00986845">
        <w:rPr>
          <w:rFonts w:ascii="TopType David" w:hAnsi="TopType David"/>
          <w:rtl/>
        </w:rPr>
        <w:t>וץ</w:t>
      </w:r>
      <w:r w:rsidRPr="00986845">
        <w:rPr>
          <w:rFonts w:ascii="TopType David" w:hAnsi="TopType David" w:hint="cs"/>
          <w:rtl/>
        </w:rPr>
        <w:t xml:space="preserve"> </w:t>
      </w:r>
      <w:r w:rsidRPr="00986845">
        <w:rPr>
          <w:rFonts w:ascii="TopType David" w:hAnsi="TopType David"/>
          <w:rtl/>
        </w:rPr>
        <w:t>שנתקיימו</w:t>
      </w:r>
      <w:r w:rsidRPr="00986845">
        <w:rPr>
          <w:rFonts w:ascii="TopType David" w:hAnsi="TopType David" w:hint="cs"/>
          <w:rtl/>
        </w:rPr>
        <w:t xml:space="preserve"> </w:t>
      </w:r>
      <w:r w:rsidRPr="00986845">
        <w:rPr>
          <w:rFonts w:ascii="TopType David" w:hAnsi="TopType David"/>
          <w:rtl/>
        </w:rPr>
        <w:t>לגביו</w:t>
      </w:r>
      <w:r w:rsidRPr="00986845">
        <w:rPr>
          <w:rFonts w:ascii="TopType David" w:hAnsi="TopType David" w:hint="cs"/>
          <w:rtl/>
        </w:rPr>
        <w:t xml:space="preserve"> </w:t>
      </w:r>
      <w:r w:rsidRPr="00986845">
        <w:rPr>
          <w:rFonts w:ascii="TopType David" w:hAnsi="TopType David"/>
          <w:rtl/>
        </w:rPr>
        <w:t>כל</w:t>
      </w:r>
      <w:r w:rsidRPr="00986845">
        <w:rPr>
          <w:rFonts w:ascii="TopType David" w:hAnsi="TopType David" w:hint="cs"/>
          <w:rtl/>
        </w:rPr>
        <w:t xml:space="preserve"> אלה: </w:t>
      </w:r>
    </w:p>
    <w:p w14:paraId="6F857093" w14:textId="77777777" w:rsidR="00AC320C" w:rsidRPr="00986845" w:rsidRDefault="00AC320C" w:rsidP="00915209">
      <w:pPr>
        <w:numPr>
          <w:ilvl w:val="3"/>
          <w:numId w:val="38"/>
        </w:numPr>
        <w:tabs>
          <w:tab w:val="left" w:pos="510"/>
          <w:tab w:val="left" w:pos="1077"/>
          <w:tab w:val="left" w:pos="1814"/>
          <w:tab w:val="left" w:pos="2552"/>
        </w:tabs>
        <w:overflowPunct w:val="0"/>
        <w:autoSpaceDE w:val="0"/>
        <w:autoSpaceDN w:val="0"/>
        <w:adjustRightInd w:val="0"/>
        <w:jc w:val="both"/>
        <w:textAlignment w:val="baseline"/>
        <w:rPr>
          <w:rFonts w:ascii="TopType David" w:hAnsi="TopType David"/>
        </w:rPr>
      </w:pPr>
      <w:r w:rsidRPr="00986845">
        <w:rPr>
          <w:rFonts w:ascii="TopType David" w:hAnsi="TopType David"/>
          <w:rtl/>
        </w:rPr>
        <w:t>הוזמן</w:t>
      </w:r>
      <w:r w:rsidRPr="00986845">
        <w:rPr>
          <w:rFonts w:ascii="TopType David" w:hAnsi="TopType David" w:hint="cs"/>
          <w:rtl/>
        </w:rPr>
        <w:t xml:space="preserve"> </w:t>
      </w:r>
      <w:r w:rsidRPr="00986845">
        <w:rPr>
          <w:rFonts w:ascii="TopType David" w:hAnsi="TopType David"/>
          <w:rtl/>
        </w:rPr>
        <w:t>על</w:t>
      </w:r>
      <w:r w:rsidRPr="00986845">
        <w:rPr>
          <w:rFonts w:ascii="TopType David" w:hAnsi="TopType David" w:hint="cs"/>
          <w:rtl/>
        </w:rPr>
        <w:t xml:space="preserve"> </w:t>
      </w:r>
      <w:r w:rsidRPr="00986845">
        <w:rPr>
          <w:rFonts w:ascii="TopType David" w:hAnsi="TopType David"/>
          <w:rtl/>
        </w:rPr>
        <w:t>ידי</w:t>
      </w:r>
      <w:r w:rsidRPr="00986845">
        <w:rPr>
          <w:rFonts w:ascii="TopType David" w:hAnsi="TopType David" w:hint="cs"/>
          <w:rtl/>
        </w:rPr>
        <w:t xml:space="preserve"> </w:t>
      </w:r>
      <w:r w:rsidRPr="00986845">
        <w:rPr>
          <w:rFonts w:ascii="TopType David" w:hAnsi="TopType David"/>
          <w:rtl/>
        </w:rPr>
        <w:t>תושב</w:t>
      </w:r>
      <w:r w:rsidRPr="00986845">
        <w:rPr>
          <w:rFonts w:ascii="TopType David" w:hAnsi="TopType David" w:hint="cs"/>
          <w:rtl/>
        </w:rPr>
        <w:t xml:space="preserve"> </w:t>
      </w:r>
      <w:r w:rsidRPr="00986845">
        <w:rPr>
          <w:rFonts w:ascii="TopType David" w:hAnsi="TopType David"/>
          <w:rtl/>
        </w:rPr>
        <w:t>ישראל</w:t>
      </w:r>
      <w:r w:rsidRPr="00986845">
        <w:rPr>
          <w:rFonts w:ascii="TopType David" w:hAnsi="TopType David" w:hint="cs"/>
          <w:rtl/>
        </w:rPr>
        <w:t xml:space="preserve"> </w:t>
      </w:r>
      <w:r w:rsidRPr="00986845">
        <w:rPr>
          <w:rFonts w:ascii="TopType David" w:hAnsi="TopType David"/>
          <w:rtl/>
        </w:rPr>
        <w:t>שאינו</w:t>
      </w:r>
      <w:r w:rsidRPr="00986845">
        <w:rPr>
          <w:rFonts w:ascii="TopType David" w:hAnsi="TopType David" w:hint="cs"/>
          <w:rtl/>
        </w:rPr>
        <w:t xml:space="preserve"> </w:t>
      </w:r>
      <w:r w:rsidRPr="00986845">
        <w:rPr>
          <w:rFonts w:ascii="TopType David" w:hAnsi="TopType David"/>
          <w:rtl/>
        </w:rPr>
        <w:t>קבלן</w:t>
      </w:r>
      <w:r w:rsidRPr="00986845">
        <w:rPr>
          <w:rFonts w:ascii="TopType David" w:hAnsi="TopType David" w:hint="cs"/>
          <w:rtl/>
        </w:rPr>
        <w:t xml:space="preserve"> </w:t>
      </w:r>
      <w:r w:rsidRPr="00986845">
        <w:rPr>
          <w:rFonts w:ascii="TopType David" w:hAnsi="TopType David"/>
          <w:rtl/>
        </w:rPr>
        <w:t>כוח</w:t>
      </w:r>
      <w:r w:rsidRPr="00986845">
        <w:rPr>
          <w:rFonts w:ascii="TopType David" w:hAnsi="TopType David" w:hint="cs"/>
          <w:rtl/>
        </w:rPr>
        <w:t xml:space="preserve"> </w:t>
      </w:r>
      <w:r w:rsidRPr="00986845">
        <w:rPr>
          <w:rFonts w:ascii="TopType David" w:hAnsi="TopType David"/>
          <w:rtl/>
        </w:rPr>
        <w:t>אדם</w:t>
      </w:r>
      <w:r w:rsidRPr="00986845">
        <w:rPr>
          <w:rFonts w:ascii="TopType David" w:hAnsi="TopType David" w:hint="cs"/>
          <w:rtl/>
        </w:rPr>
        <w:t xml:space="preserve"> </w:t>
      </w:r>
      <w:r w:rsidRPr="00986845">
        <w:rPr>
          <w:rFonts w:ascii="TopType David" w:hAnsi="TopType David"/>
          <w:rtl/>
        </w:rPr>
        <w:t>או</w:t>
      </w:r>
      <w:r w:rsidRPr="00986845">
        <w:rPr>
          <w:rFonts w:ascii="TopType David" w:hAnsi="TopType David" w:hint="cs"/>
          <w:rtl/>
        </w:rPr>
        <w:t xml:space="preserve"> </w:t>
      </w:r>
      <w:r w:rsidRPr="00986845">
        <w:rPr>
          <w:rFonts w:ascii="TopType David" w:hAnsi="TopType David"/>
          <w:rtl/>
        </w:rPr>
        <w:t>מתווך</w:t>
      </w:r>
      <w:r w:rsidRPr="00986845">
        <w:rPr>
          <w:rFonts w:ascii="TopType David" w:hAnsi="TopType David" w:hint="cs"/>
          <w:rtl/>
        </w:rPr>
        <w:t xml:space="preserve"> </w:t>
      </w:r>
      <w:r w:rsidRPr="00986845">
        <w:rPr>
          <w:rFonts w:ascii="TopType David" w:hAnsi="TopType David"/>
          <w:rtl/>
        </w:rPr>
        <w:t>כוח</w:t>
      </w:r>
      <w:r w:rsidRPr="00986845">
        <w:rPr>
          <w:rFonts w:ascii="TopType David" w:hAnsi="TopType David" w:hint="cs"/>
          <w:rtl/>
        </w:rPr>
        <w:t xml:space="preserve"> </w:t>
      </w:r>
      <w:r w:rsidRPr="00986845">
        <w:rPr>
          <w:rFonts w:ascii="TopType David" w:hAnsi="TopType David"/>
          <w:rtl/>
        </w:rPr>
        <w:t>אדם</w:t>
      </w:r>
      <w:r w:rsidRPr="00986845">
        <w:rPr>
          <w:rFonts w:ascii="TopType David" w:hAnsi="TopType David" w:hint="cs"/>
          <w:rtl/>
        </w:rPr>
        <w:t xml:space="preserve">, </w:t>
      </w:r>
      <w:r w:rsidRPr="00986845">
        <w:rPr>
          <w:rFonts w:ascii="TopType David" w:hAnsi="TopType David"/>
          <w:rtl/>
        </w:rPr>
        <w:t>כדי</w:t>
      </w:r>
      <w:r w:rsidRPr="00986845">
        <w:rPr>
          <w:rFonts w:ascii="TopType David" w:hAnsi="TopType David" w:hint="cs"/>
          <w:rtl/>
        </w:rPr>
        <w:t xml:space="preserve"> </w:t>
      </w:r>
      <w:r w:rsidRPr="00986845">
        <w:rPr>
          <w:rFonts w:ascii="TopType David" w:hAnsi="TopType David"/>
          <w:rtl/>
        </w:rPr>
        <w:t>לתת</w:t>
      </w:r>
      <w:r w:rsidRPr="00986845">
        <w:rPr>
          <w:rFonts w:ascii="TopType David" w:hAnsi="TopType David" w:hint="cs"/>
          <w:rtl/>
        </w:rPr>
        <w:t xml:space="preserve"> </w:t>
      </w:r>
      <w:r w:rsidRPr="00986845">
        <w:rPr>
          <w:rFonts w:ascii="TopType David" w:hAnsi="TopType David"/>
          <w:rtl/>
        </w:rPr>
        <w:t>שירות</w:t>
      </w:r>
      <w:r w:rsidRPr="00986845">
        <w:rPr>
          <w:rFonts w:ascii="TopType David" w:hAnsi="TopType David" w:hint="cs"/>
          <w:rtl/>
        </w:rPr>
        <w:t xml:space="preserve"> </w:t>
      </w:r>
      <w:r w:rsidRPr="00986845">
        <w:rPr>
          <w:rFonts w:ascii="TopType David" w:hAnsi="TopType David"/>
          <w:rtl/>
        </w:rPr>
        <w:t>לאותו</w:t>
      </w:r>
      <w:r w:rsidRPr="00986845">
        <w:rPr>
          <w:rFonts w:ascii="TopType David" w:hAnsi="TopType David" w:hint="cs"/>
          <w:rtl/>
        </w:rPr>
        <w:t xml:space="preserve"> </w:t>
      </w:r>
      <w:r w:rsidRPr="00986845">
        <w:rPr>
          <w:rFonts w:ascii="TopType David" w:hAnsi="TopType David"/>
          <w:rtl/>
        </w:rPr>
        <w:t>תושב</w:t>
      </w:r>
      <w:r w:rsidRPr="00986845">
        <w:rPr>
          <w:rFonts w:ascii="TopType David" w:hAnsi="TopType David" w:hint="cs"/>
          <w:rtl/>
        </w:rPr>
        <w:t xml:space="preserve"> </w:t>
      </w:r>
      <w:r w:rsidRPr="00986845">
        <w:rPr>
          <w:rFonts w:ascii="TopType David" w:hAnsi="TopType David"/>
          <w:rtl/>
        </w:rPr>
        <w:t>ישראל</w:t>
      </w:r>
      <w:r w:rsidRPr="00986845">
        <w:rPr>
          <w:rFonts w:ascii="TopType David" w:hAnsi="TopType David" w:hint="cs"/>
          <w:rtl/>
        </w:rPr>
        <w:t xml:space="preserve"> </w:t>
      </w:r>
      <w:r w:rsidRPr="00986845">
        <w:rPr>
          <w:rFonts w:ascii="TopType David" w:hAnsi="TopType David"/>
          <w:rtl/>
        </w:rPr>
        <w:t>בתחום</w:t>
      </w:r>
      <w:r w:rsidRPr="00986845">
        <w:rPr>
          <w:rFonts w:ascii="TopType David" w:hAnsi="TopType David" w:hint="cs"/>
          <w:rtl/>
        </w:rPr>
        <w:t xml:space="preserve"> </w:t>
      </w:r>
      <w:r w:rsidRPr="00986845">
        <w:rPr>
          <w:rFonts w:ascii="TopType David" w:hAnsi="TopType David"/>
          <w:rtl/>
        </w:rPr>
        <w:t>שבו</w:t>
      </w:r>
      <w:r w:rsidRPr="00986845">
        <w:rPr>
          <w:rFonts w:ascii="TopType David" w:hAnsi="TopType David" w:hint="cs"/>
          <w:rtl/>
        </w:rPr>
        <w:t xml:space="preserve"> </w:t>
      </w:r>
      <w:r w:rsidRPr="00986845">
        <w:rPr>
          <w:rFonts w:ascii="TopType David" w:hAnsi="TopType David"/>
          <w:rtl/>
        </w:rPr>
        <w:t>יש</w:t>
      </w:r>
      <w:r w:rsidRPr="00986845">
        <w:rPr>
          <w:rFonts w:ascii="TopType David" w:hAnsi="TopType David" w:hint="cs"/>
          <w:rtl/>
        </w:rPr>
        <w:t xml:space="preserve"> </w:t>
      </w:r>
      <w:r w:rsidRPr="00986845">
        <w:rPr>
          <w:rFonts w:ascii="TopType David" w:hAnsi="TopType David"/>
          <w:rtl/>
        </w:rPr>
        <w:t>לתושב</w:t>
      </w:r>
      <w:r w:rsidRPr="00986845">
        <w:rPr>
          <w:rFonts w:ascii="TopType David" w:hAnsi="TopType David" w:hint="cs"/>
          <w:rtl/>
        </w:rPr>
        <w:t xml:space="preserve"> </w:t>
      </w:r>
      <w:r w:rsidRPr="00986845">
        <w:rPr>
          <w:rFonts w:ascii="TopType David" w:hAnsi="TopType David"/>
          <w:rtl/>
        </w:rPr>
        <w:t>החוץ</w:t>
      </w:r>
      <w:r w:rsidRPr="00986845">
        <w:rPr>
          <w:rFonts w:ascii="TopType David" w:hAnsi="TopType David" w:hint="cs"/>
          <w:rtl/>
        </w:rPr>
        <w:t xml:space="preserve"> </w:t>
      </w:r>
      <w:r w:rsidRPr="00986845">
        <w:rPr>
          <w:rFonts w:ascii="TopType David" w:hAnsi="TopType David"/>
          <w:rtl/>
        </w:rPr>
        <w:t>מומחיות</w:t>
      </w:r>
      <w:r w:rsidRPr="00986845">
        <w:rPr>
          <w:rFonts w:ascii="TopType David" w:hAnsi="TopType David" w:hint="cs"/>
          <w:rtl/>
        </w:rPr>
        <w:t xml:space="preserve"> </w:t>
      </w:r>
      <w:r w:rsidRPr="00986845">
        <w:rPr>
          <w:rFonts w:ascii="TopType David" w:hAnsi="TopType David"/>
          <w:rtl/>
        </w:rPr>
        <w:t>ייחודית</w:t>
      </w:r>
      <w:r w:rsidRPr="00986845">
        <w:rPr>
          <w:rFonts w:ascii="TopType David" w:hAnsi="TopType David" w:hint="cs"/>
          <w:rtl/>
        </w:rPr>
        <w:t>.</w:t>
      </w:r>
    </w:p>
    <w:p w14:paraId="6D3CA47F" w14:textId="77777777" w:rsidR="00AC320C" w:rsidRPr="00986845" w:rsidRDefault="00AC320C" w:rsidP="00915209">
      <w:pPr>
        <w:numPr>
          <w:ilvl w:val="3"/>
          <w:numId w:val="38"/>
        </w:numPr>
        <w:tabs>
          <w:tab w:val="left" w:pos="510"/>
          <w:tab w:val="left" w:pos="1077"/>
          <w:tab w:val="left" w:pos="1814"/>
          <w:tab w:val="left" w:pos="2552"/>
        </w:tabs>
        <w:overflowPunct w:val="0"/>
        <w:autoSpaceDE w:val="0"/>
        <w:autoSpaceDN w:val="0"/>
        <w:adjustRightInd w:val="0"/>
        <w:jc w:val="both"/>
        <w:textAlignment w:val="baseline"/>
        <w:rPr>
          <w:rFonts w:ascii="TopType David" w:hAnsi="TopType David"/>
        </w:rPr>
      </w:pPr>
      <w:r w:rsidRPr="00986845">
        <w:rPr>
          <w:rFonts w:ascii="TopType David" w:hAnsi="TopType David"/>
          <w:rtl/>
        </w:rPr>
        <w:t>שוהה</w:t>
      </w:r>
      <w:r w:rsidRPr="00986845">
        <w:rPr>
          <w:rFonts w:ascii="TopType David" w:hAnsi="TopType David" w:hint="cs"/>
          <w:rtl/>
        </w:rPr>
        <w:t xml:space="preserve"> </w:t>
      </w:r>
      <w:r w:rsidRPr="00986845">
        <w:rPr>
          <w:rFonts w:ascii="TopType David" w:hAnsi="TopType David"/>
          <w:rtl/>
        </w:rPr>
        <w:t>בישראל</w:t>
      </w:r>
      <w:r w:rsidRPr="00986845">
        <w:rPr>
          <w:rFonts w:ascii="TopType David" w:hAnsi="TopType David" w:hint="cs"/>
          <w:rtl/>
        </w:rPr>
        <w:t xml:space="preserve"> </w:t>
      </w:r>
      <w:r w:rsidRPr="00986845">
        <w:rPr>
          <w:rFonts w:ascii="TopType David" w:hAnsi="TopType David"/>
          <w:rtl/>
        </w:rPr>
        <w:t>כדין</w:t>
      </w:r>
      <w:r w:rsidRPr="00986845">
        <w:rPr>
          <w:rFonts w:ascii="TopType David" w:hAnsi="TopType David" w:hint="cs"/>
          <w:rtl/>
        </w:rPr>
        <w:t>.</w:t>
      </w:r>
    </w:p>
    <w:p w14:paraId="4A7F87F5" w14:textId="77777777" w:rsidR="00AC320C" w:rsidRPr="00986845" w:rsidRDefault="00AC320C" w:rsidP="00915209">
      <w:pPr>
        <w:numPr>
          <w:ilvl w:val="3"/>
          <w:numId w:val="38"/>
        </w:numPr>
        <w:tabs>
          <w:tab w:val="left" w:pos="510"/>
          <w:tab w:val="left" w:pos="1077"/>
          <w:tab w:val="left" w:pos="1814"/>
          <w:tab w:val="left" w:pos="2552"/>
        </w:tabs>
        <w:overflowPunct w:val="0"/>
        <w:autoSpaceDE w:val="0"/>
        <w:autoSpaceDN w:val="0"/>
        <w:adjustRightInd w:val="0"/>
        <w:jc w:val="both"/>
        <w:textAlignment w:val="baseline"/>
        <w:rPr>
          <w:rFonts w:ascii="TopType David" w:hAnsi="TopType David"/>
        </w:rPr>
      </w:pPr>
      <w:r w:rsidRPr="00986845">
        <w:rPr>
          <w:rFonts w:ascii="TopType David" w:hAnsi="TopType David" w:hint="cs"/>
          <w:rtl/>
        </w:rPr>
        <w:t>ב</w:t>
      </w:r>
      <w:r w:rsidRPr="00986845">
        <w:rPr>
          <w:rFonts w:ascii="TopType David" w:hAnsi="TopType David"/>
          <w:rtl/>
        </w:rPr>
        <w:t>כל</w:t>
      </w:r>
      <w:r w:rsidRPr="00986845">
        <w:rPr>
          <w:rFonts w:ascii="TopType David" w:hAnsi="TopType David" w:hint="cs"/>
          <w:rtl/>
        </w:rPr>
        <w:t xml:space="preserve"> </w:t>
      </w:r>
      <w:r w:rsidRPr="00986845">
        <w:rPr>
          <w:rFonts w:ascii="TopType David" w:hAnsi="TopType David"/>
          <w:rtl/>
        </w:rPr>
        <w:t>תקופת</w:t>
      </w:r>
      <w:r w:rsidRPr="00986845">
        <w:rPr>
          <w:rFonts w:ascii="TopType David" w:hAnsi="TopType David" w:hint="cs"/>
          <w:rtl/>
        </w:rPr>
        <w:t xml:space="preserve"> </w:t>
      </w:r>
      <w:r w:rsidRPr="00986845">
        <w:rPr>
          <w:rFonts w:ascii="TopType David" w:hAnsi="TopType David"/>
          <w:rtl/>
        </w:rPr>
        <w:t>שהייתו</w:t>
      </w:r>
      <w:r w:rsidRPr="00986845">
        <w:rPr>
          <w:rFonts w:ascii="TopType David" w:hAnsi="TopType David" w:hint="cs"/>
          <w:rtl/>
        </w:rPr>
        <w:t xml:space="preserve"> </w:t>
      </w:r>
      <w:r w:rsidRPr="00986845">
        <w:rPr>
          <w:rFonts w:ascii="TopType David" w:hAnsi="TopType David"/>
          <w:rtl/>
        </w:rPr>
        <w:t>בישראל</w:t>
      </w:r>
      <w:r w:rsidRPr="00986845">
        <w:rPr>
          <w:rFonts w:ascii="TopType David" w:hAnsi="TopType David" w:hint="cs"/>
          <w:rtl/>
        </w:rPr>
        <w:t xml:space="preserve"> </w:t>
      </w:r>
      <w:r w:rsidRPr="00986845">
        <w:rPr>
          <w:rFonts w:ascii="TopType David" w:hAnsi="TopType David"/>
          <w:rtl/>
        </w:rPr>
        <w:t>הוא</w:t>
      </w:r>
      <w:r w:rsidRPr="00986845">
        <w:rPr>
          <w:rFonts w:ascii="TopType David" w:hAnsi="TopType David" w:hint="cs"/>
          <w:rtl/>
        </w:rPr>
        <w:t xml:space="preserve"> </w:t>
      </w:r>
      <w:r w:rsidRPr="00986845">
        <w:rPr>
          <w:rFonts w:ascii="TopType David" w:hAnsi="TopType David"/>
          <w:rtl/>
        </w:rPr>
        <w:t>עסק</w:t>
      </w:r>
      <w:r w:rsidRPr="00986845">
        <w:rPr>
          <w:rFonts w:ascii="TopType David" w:hAnsi="TopType David" w:hint="cs"/>
          <w:rtl/>
        </w:rPr>
        <w:t xml:space="preserve"> </w:t>
      </w:r>
      <w:r w:rsidRPr="00986845">
        <w:rPr>
          <w:rFonts w:ascii="TopType David" w:hAnsi="TopType David"/>
          <w:rtl/>
        </w:rPr>
        <w:t>בתחום</w:t>
      </w:r>
      <w:r w:rsidRPr="00986845">
        <w:rPr>
          <w:rFonts w:ascii="TopType David" w:hAnsi="TopType David" w:hint="cs"/>
          <w:rtl/>
        </w:rPr>
        <w:t xml:space="preserve"> </w:t>
      </w:r>
      <w:r w:rsidRPr="00986845">
        <w:rPr>
          <w:rFonts w:ascii="TopType David" w:hAnsi="TopType David"/>
          <w:rtl/>
        </w:rPr>
        <w:t>מומחיותו</w:t>
      </w:r>
      <w:r w:rsidRPr="00986845">
        <w:rPr>
          <w:rFonts w:ascii="TopType David" w:hAnsi="TopType David" w:hint="cs"/>
          <w:rtl/>
        </w:rPr>
        <w:t xml:space="preserve"> </w:t>
      </w:r>
      <w:r w:rsidRPr="00986845">
        <w:rPr>
          <w:rFonts w:ascii="TopType David" w:hAnsi="TopType David"/>
          <w:rtl/>
        </w:rPr>
        <w:t>הייחודית</w:t>
      </w:r>
      <w:r w:rsidRPr="00986845">
        <w:rPr>
          <w:rFonts w:ascii="TopType David" w:hAnsi="TopType David" w:hint="cs"/>
          <w:rtl/>
        </w:rPr>
        <w:t>.</w:t>
      </w:r>
    </w:p>
    <w:p w14:paraId="198FAA88" w14:textId="77777777" w:rsidR="00AC320C" w:rsidRPr="00986845" w:rsidRDefault="00AC320C" w:rsidP="00915209">
      <w:pPr>
        <w:numPr>
          <w:ilvl w:val="3"/>
          <w:numId w:val="38"/>
        </w:numPr>
        <w:tabs>
          <w:tab w:val="left" w:pos="510"/>
          <w:tab w:val="left" w:pos="1077"/>
          <w:tab w:val="left" w:pos="1814"/>
          <w:tab w:val="left" w:pos="2552"/>
        </w:tabs>
        <w:overflowPunct w:val="0"/>
        <w:autoSpaceDE w:val="0"/>
        <w:autoSpaceDN w:val="0"/>
        <w:adjustRightInd w:val="0"/>
        <w:jc w:val="both"/>
        <w:textAlignment w:val="baseline"/>
        <w:rPr>
          <w:rFonts w:ascii="TopType David" w:hAnsi="TopType David"/>
        </w:rPr>
      </w:pPr>
      <w:r w:rsidRPr="00986845">
        <w:rPr>
          <w:rFonts w:ascii="TopType David" w:hAnsi="TopType David"/>
          <w:rtl/>
        </w:rPr>
        <w:t>בעד</w:t>
      </w:r>
      <w:r w:rsidRPr="00986845">
        <w:rPr>
          <w:rFonts w:ascii="TopType David" w:hAnsi="TopType David" w:hint="cs"/>
          <w:rtl/>
        </w:rPr>
        <w:t xml:space="preserve"> </w:t>
      </w:r>
      <w:r w:rsidRPr="00986845">
        <w:rPr>
          <w:rFonts w:ascii="TopType David" w:hAnsi="TopType David"/>
          <w:rtl/>
        </w:rPr>
        <w:t>עיסוקו</w:t>
      </w:r>
      <w:r w:rsidRPr="00986845">
        <w:rPr>
          <w:rFonts w:ascii="TopType David" w:hAnsi="TopType David" w:hint="cs"/>
          <w:rtl/>
        </w:rPr>
        <w:t xml:space="preserve"> </w:t>
      </w:r>
      <w:r w:rsidRPr="00986845">
        <w:rPr>
          <w:rFonts w:ascii="TopType David" w:hAnsi="TopType David"/>
          <w:rtl/>
        </w:rPr>
        <w:t>בתחום</w:t>
      </w:r>
      <w:r w:rsidRPr="00986845">
        <w:rPr>
          <w:rFonts w:ascii="TopType David" w:hAnsi="TopType David" w:hint="cs"/>
          <w:rtl/>
        </w:rPr>
        <w:t xml:space="preserve"> </w:t>
      </w:r>
      <w:r w:rsidRPr="00986845">
        <w:rPr>
          <w:rFonts w:ascii="TopType David" w:hAnsi="TopType David"/>
          <w:rtl/>
        </w:rPr>
        <w:t>מומחיותו</w:t>
      </w:r>
      <w:r w:rsidRPr="00986845">
        <w:rPr>
          <w:rFonts w:ascii="TopType David" w:hAnsi="TopType David" w:hint="cs"/>
          <w:rtl/>
        </w:rPr>
        <w:t xml:space="preserve"> </w:t>
      </w:r>
      <w:r w:rsidRPr="00986845">
        <w:rPr>
          <w:rFonts w:ascii="TopType David" w:hAnsi="TopType David"/>
          <w:rtl/>
        </w:rPr>
        <w:t>תשולם</w:t>
      </w:r>
      <w:r w:rsidRPr="00986845">
        <w:rPr>
          <w:rFonts w:ascii="TopType David" w:hAnsi="TopType David" w:hint="cs"/>
          <w:rtl/>
        </w:rPr>
        <w:t xml:space="preserve"> </w:t>
      </w:r>
      <w:r w:rsidRPr="00986845">
        <w:rPr>
          <w:rFonts w:ascii="TopType David" w:hAnsi="TopType David"/>
          <w:rtl/>
        </w:rPr>
        <w:t>לו</w:t>
      </w:r>
      <w:r w:rsidRPr="00986845">
        <w:rPr>
          <w:rFonts w:ascii="TopType David" w:hAnsi="TopType David" w:hint="cs"/>
          <w:rtl/>
        </w:rPr>
        <w:t xml:space="preserve"> </w:t>
      </w:r>
      <w:r w:rsidRPr="00986845">
        <w:rPr>
          <w:rFonts w:ascii="TopType David" w:hAnsi="TopType David"/>
          <w:rtl/>
        </w:rPr>
        <w:t>הכנסה</w:t>
      </w:r>
      <w:r w:rsidRPr="00986845">
        <w:rPr>
          <w:rFonts w:ascii="TopType David" w:hAnsi="TopType David" w:hint="cs"/>
          <w:rtl/>
        </w:rPr>
        <w:t xml:space="preserve"> </w:t>
      </w:r>
      <w:r w:rsidRPr="00986845">
        <w:rPr>
          <w:rFonts w:ascii="TopType David" w:hAnsi="TopType David"/>
          <w:rtl/>
        </w:rPr>
        <w:t>חודשית</w:t>
      </w:r>
      <w:r w:rsidRPr="00986845">
        <w:rPr>
          <w:rFonts w:ascii="TopType David" w:hAnsi="TopType David" w:hint="cs"/>
          <w:rtl/>
        </w:rPr>
        <w:t xml:space="preserve"> </w:t>
      </w:r>
      <w:r w:rsidRPr="00986845">
        <w:rPr>
          <w:rFonts w:ascii="TopType David" w:hAnsi="TopType David"/>
          <w:rtl/>
        </w:rPr>
        <w:t>אשר</w:t>
      </w:r>
      <w:r w:rsidRPr="00986845">
        <w:rPr>
          <w:rFonts w:ascii="TopType David" w:hAnsi="TopType David" w:hint="cs"/>
          <w:rtl/>
        </w:rPr>
        <w:t xml:space="preserve"> </w:t>
      </w:r>
      <w:r w:rsidRPr="00986845">
        <w:rPr>
          <w:rFonts w:ascii="TopType David" w:hAnsi="TopType David"/>
          <w:rtl/>
        </w:rPr>
        <w:t>אינה</w:t>
      </w:r>
      <w:r w:rsidRPr="00986845">
        <w:rPr>
          <w:rFonts w:ascii="TopType David" w:hAnsi="TopType David" w:hint="cs"/>
          <w:rtl/>
        </w:rPr>
        <w:t xml:space="preserve"> </w:t>
      </w:r>
      <w:r w:rsidRPr="00986845">
        <w:rPr>
          <w:rFonts w:ascii="TopType David" w:hAnsi="TopType David"/>
          <w:rtl/>
        </w:rPr>
        <w:t>נופלת</w:t>
      </w:r>
      <w:r w:rsidRPr="00986845">
        <w:rPr>
          <w:rFonts w:ascii="TopType David" w:hAnsi="TopType David" w:hint="cs"/>
          <w:rtl/>
        </w:rPr>
        <w:t xml:space="preserve"> </w:t>
      </w:r>
      <w:r w:rsidRPr="00986845">
        <w:rPr>
          <w:rFonts w:ascii="TopType David" w:hAnsi="TopType David"/>
          <w:rtl/>
        </w:rPr>
        <w:t>מפעמיים</w:t>
      </w:r>
      <w:r w:rsidRPr="00986845">
        <w:rPr>
          <w:rFonts w:ascii="TopType David" w:hAnsi="TopType David" w:hint="cs"/>
          <w:rtl/>
        </w:rPr>
        <w:t xml:space="preserve"> </w:t>
      </w:r>
      <w:r w:rsidRPr="00986845">
        <w:rPr>
          <w:rFonts w:ascii="TopType David" w:hAnsi="TopType David"/>
          <w:rtl/>
        </w:rPr>
        <w:t>השכר</w:t>
      </w:r>
      <w:r w:rsidRPr="00986845">
        <w:rPr>
          <w:rFonts w:ascii="TopType David" w:hAnsi="TopType David" w:hint="cs"/>
          <w:rtl/>
        </w:rPr>
        <w:t xml:space="preserve"> </w:t>
      </w:r>
      <w:r w:rsidRPr="00986845">
        <w:rPr>
          <w:rFonts w:ascii="TopType David" w:hAnsi="TopType David"/>
          <w:rtl/>
        </w:rPr>
        <w:t>הממוצע</w:t>
      </w:r>
      <w:r w:rsidRPr="00986845">
        <w:rPr>
          <w:rFonts w:ascii="TopType David" w:hAnsi="TopType David" w:hint="cs"/>
          <w:rtl/>
        </w:rPr>
        <w:t xml:space="preserve"> </w:t>
      </w:r>
      <w:r w:rsidRPr="00986845">
        <w:rPr>
          <w:rFonts w:ascii="TopType David" w:hAnsi="TopType David"/>
          <w:rtl/>
        </w:rPr>
        <w:t>במשק</w:t>
      </w:r>
      <w:r w:rsidRPr="00986845">
        <w:rPr>
          <w:rFonts w:ascii="TopType David" w:hAnsi="TopType David" w:hint="cs"/>
          <w:rtl/>
        </w:rPr>
        <w:t xml:space="preserve"> </w:t>
      </w:r>
      <w:r w:rsidRPr="00986845">
        <w:rPr>
          <w:rFonts w:ascii="TopType David" w:hAnsi="TopType David"/>
          <w:rtl/>
        </w:rPr>
        <w:t>למשרת</w:t>
      </w:r>
      <w:r w:rsidRPr="00986845">
        <w:rPr>
          <w:rFonts w:ascii="TopType David" w:hAnsi="TopType David" w:hint="cs"/>
          <w:rtl/>
        </w:rPr>
        <w:t xml:space="preserve"> </w:t>
      </w:r>
      <w:r w:rsidRPr="00986845">
        <w:rPr>
          <w:rFonts w:ascii="TopType David" w:hAnsi="TopType David"/>
          <w:rtl/>
        </w:rPr>
        <w:t>שכיר</w:t>
      </w:r>
      <w:r w:rsidRPr="00986845">
        <w:rPr>
          <w:rFonts w:ascii="TopType David" w:hAnsi="TopType David" w:hint="cs"/>
          <w:rtl/>
        </w:rPr>
        <w:t xml:space="preserve">, </w:t>
      </w:r>
      <w:r w:rsidRPr="00986845">
        <w:rPr>
          <w:rFonts w:ascii="TopType David" w:hAnsi="TopType David"/>
          <w:rtl/>
        </w:rPr>
        <w:t>כמפורסם</w:t>
      </w:r>
      <w:r w:rsidRPr="00986845">
        <w:rPr>
          <w:rFonts w:ascii="TopType David" w:hAnsi="TopType David" w:hint="cs"/>
          <w:rtl/>
        </w:rPr>
        <w:t xml:space="preserve"> </w:t>
      </w:r>
      <w:r w:rsidRPr="00986845">
        <w:rPr>
          <w:rFonts w:ascii="TopType David" w:hAnsi="TopType David"/>
          <w:rtl/>
        </w:rPr>
        <w:t>באתר</w:t>
      </w:r>
      <w:r w:rsidRPr="00986845">
        <w:rPr>
          <w:rFonts w:ascii="TopType David" w:hAnsi="TopType David" w:hint="cs"/>
          <w:rtl/>
        </w:rPr>
        <w:t xml:space="preserve"> </w:t>
      </w:r>
      <w:r w:rsidRPr="00986845">
        <w:rPr>
          <w:rFonts w:ascii="TopType David" w:hAnsi="TopType David"/>
          <w:rtl/>
        </w:rPr>
        <w:t>הלשכה</w:t>
      </w:r>
      <w:r w:rsidRPr="00986845">
        <w:rPr>
          <w:rFonts w:ascii="TopType David" w:hAnsi="TopType David" w:hint="cs"/>
          <w:rtl/>
        </w:rPr>
        <w:t xml:space="preserve"> </w:t>
      </w:r>
      <w:r w:rsidRPr="00986845">
        <w:rPr>
          <w:rFonts w:ascii="TopType David" w:hAnsi="TopType David"/>
          <w:rtl/>
        </w:rPr>
        <w:t>המרכזית</w:t>
      </w:r>
      <w:r w:rsidRPr="00986845">
        <w:rPr>
          <w:rFonts w:ascii="TopType David" w:hAnsi="TopType David" w:hint="cs"/>
          <w:rtl/>
        </w:rPr>
        <w:t xml:space="preserve"> </w:t>
      </w:r>
      <w:r w:rsidRPr="00986845">
        <w:rPr>
          <w:rFonts w:ascii="TopType David" w:hAnsi="TopType David"/>
          <w:rtl/>
        </w:rPr>
        <w:t>לסטטיסטיקה</w:t>
      </w:r>
      <w:r w:rsidRPr="00986845">
        <w:rPr>
          <w:rFonts w:ascii="TopType David" w:hAnsi="TopType David" w:hint="cs"/>
          <w:rtl/>
        </w:rPr>
        <w:t>.</w:t>
      </w:r>
    </w:p>
    <w:p w14:paraId="378DE5CB" w14:textId="77777777" w:rsidR="00AC320C" w:rsidRDefault="00AC320C" w:rsidP="00AC320C">
      <w:pPr>
        <w:ind w:left="1021"/>
        <w:rPr>
          <w:b/>
          <w:bCs/>
          <w:u w:val="single"/>
          <w:rtl/>
        </w:rPr>
      </w:pPr>
    </w:p>
    <w:p w14:paraId="59B57409" w14:textId="77777777" w:rsidR="00AC320C" w:rsidRPr="00010E90" w:rsidRDefault="00AC320C" w:rsidP="00915209">
      <w:pPr>
        <w:widowControl w:val="0"/>
        <w:numPr>
          <w:ilvl w:val="0"/>
          <w:numId w:val="34"/>
        </w:numPr>
        <w:tabs>
          <w:tab w:val="left" w:pos="454"/>
        </w:tabs>
        <w:ind w:left="1021" w:hanging="1021"/>
        <w:jc w:val="both"/>
        <w:rPr>
          <w:rtl/>
        </w:rPr>
      </w:pPr>
      <w:r>
        <w:rPr>
          <w:rFonts w:hint="cs"/>
          <w:rtl/>
        </w:rPr>
        <w:t>2</w:t>
      </w:r>
      <w:r w:rsidR="00E47655">
        <w:rPr>
          <w:rFonts w:hint="cs"/>
          <w:rtl/>
        </w:rPr>
        <w:t>1</w:t>
      </w:r>
      <w:r>
        <w:rPr>
          <w:rFonts w:hint="cs"/>
          <w:rtl/>
        </w:rPr>
        <w:t>.1</w:t>
      </w:r>
      <w:r>
        <w:rPr>
          <w:rFonts w:hint="cs"/>
          <w:rtl/>
        </w:rPr>
        <w:tab/>
      </w:r>
      <w:r w:rsidRPr="008C76DE">
        <w:rPr>
          <w:rFonts w:hint="cs"/>
          <w:rtl/>
        </w:rPr>
        <w:t xml:space="preserve">הקבלן מצהיר בזאת כי כל העובדים שיועסקו על ידו </w:t>
      </w:r>
      <w:r w:rsidRPr="00010E90">
        <w:rPr>
          <w:rFonts w:hint="cs"/>
          <w:rtl/>
        </w:rPr>
        <w:t xml:space="preserve">בביצוע עבודות </w:t>
      </w:r>
      <w:r w:rsidRPr="00010E90">
        <w:rPr>
          <w:rtl/>
        </w:rPr>
        <w:t>(להלן</w:t>
      </w:r>
      <w:r w:rsidRPr="00010E90">
        <w:rPr>
          <w:rFonts w:hint="cs"/>
          <w:rtl/>
        </w:rPr>
        <w:t>:</w:t>
      </w:r>
      <w:r w:rsidRPr="00010E90">
        <w:rPr>
          <w:rtl/>
        </w:rPr>
        <w:t xml:space="preserve"> </w:t>
      </w:r>
      <w:r w:rsidRPr="001B5E78">
        <w:rPr>
          <w:b/>
          <w:bCs/>
          <w:rtl/>
        </w:rPr>
        <w:t>"העובדים"</w:t>
      </w:r>
      <w:r w:rsidRPr="00010E90">
        <w:rPr>
          <w:rtl/>
        </w:rPr>
        <w:t>)</w:t>
      </w:r>
      <w:r w:rsidRPr="00010E90">
        <w:rPr>
          <w:rFonts w:hint="cs"/>
          <w:rtl/>
        </w:rPr>
        <w:t xml:space="preserve"> בפרויקט </w:t>
      </w:r>
      <w:r>
        <w:rPr>
          <w:rFonts w:hint="cs"/>
          <w:rtl/>
        </w:rPr>
        <w:t>אשר</w:t>
      </w:r>
      <w:r w:rsidRPr="00010E90">
        <w:rPr>
          <w:rFonts w:hint="cs"/>
          <w:rtl/>
        </w:rPr>
        <w:t xml:space="preserve"> מקום ביצועו הינו "מוסד" כמשמעותו של מונח זה ב</w:t>
      </w:r>
      <w:r w:rsidRPr="001B5E78">
        <w:rPr>
          <w:rFonts w:hint="cs"/>
          <w:b/>
          <w:bCs/>
          <w:rtl/>
        </w:rPr>
        <w:t xml:space="preserve">חוק למניעת העסקה של עברייני מין במוסדות מסוימים, </w:t>
      </w:r>
      <w:proofErr w:type="spellStart"/>
      <w:r w:rsidRPr="001B5E78">
        <w:rPr>
          <w:rFonts w:hint="cs"/>
          <w:b/>
          <w:bCs/>
          <w:rtl/>
        </w:rPr>
        <w:t>התשס"א</w:t>
      </w:r>
      <w:proofErr w:type="spellEnd"/>
      <w:r w:rsidRPr="001B5E78">
        <w:rPr>
          <w:rFonts w:hint="cs"/>
          <w:b/>
          <w:bCs/>
          <w:rtl/>
        </w:rPr>
        <w:t xml:space="preserve"> </w:t>
      </w:r>
      <w:r w:rsidRPr="001B5E78">
        <w:rPr>
          <w:b/>
          <w:bCs/>
          <w:rtl/>
        </w:rPr>
        <w:t>–</w:t>
      </w:r>
      <w:r w:rsidRPr="001B5E78">
        <w:rPr>
          <w:rFonts w:hint="cs"/>
          <w:b/>
          <w:bCs/>
          <w:rtl/>
        </w:rPr>
        <w:t xml:space="preserve"> 2001 </w:t>
      </w:r>
      <w:r w:rsidRPr="00010E90">
        <w:rPr>
          <w:rFonts w:hint="cs"/>
          <w:rtl/>
        </w:rPr>
        <w:t xml:space="preserve">(להלן: </w:t>
      </w:r>
      <w:r w:rsidRPr="001B5E78">
        <w:rPr>
          <w:rFonts w:hint="cs"/>
          <w:b/>
          <w:bCs/>
          <w:rtl/>
        </w:rPr>
        <w:t>"חוק המניעה"</w:t>
      </w:r>
      <w:r w:rsidRPr="00010E90">
        <w:rPr>
          <w:rFonts w:hint="cs"/>
          <w:rtl/>
        </w:rPr>
        <w:t>) הינם בגירים שאין מניעה להע</w:t>
      </w:r>
      <w:r>
        <w:rPr>
          <w:rFonts w:hint="cs"/>
          <w:rtl/>
        </w:rPr>
        <w:t>סקתם</w:t>
      </w:r>
      <w:r>
        <w:rPr>
          <w:rFonts w:hint="cs"/>
          <w:b/>
          <w:bCs/>
          <w:rtl/>
        </w:rPr>
        <w:t xml:space="preserve"> </w:t>
      </w:r>
      <w:r w:rsidRPr="00010E90">
        <w:rPr>
          <w:rFonts w:hint="cs"/>
          <w:rtl/>
        </w:rPr>
        <w:t>לפי חוק המניעה.</w:t>
      </w:r>
    </w:p>
    <w:p w14:paraId="21316E90" w14:textId="77777777" w:rsidR="00AC320C" w:rsidRPr="00682ECA" w:rsidRDefault="00AC320C" w:rsidP="00915209">
      <w:pPr>
        <w:pStyle w:val="afa"/>
        <w:widowControl w:val="0"/>
        <w:numPr>
          <w:ilvl w:val="1"/>
          <w:numId w:val="34"/>
        </w:numPr>
        <w:tabs>
          <w:tab w:val="left" w:pos="454"/>
        </w:tabs>
        <w:contextualSpacing w:val="0"/>
        <w:jc w:val="both"/>
        <w:rPr>
          <w:vanish/>
          <w:rtl/>
          <w:lang w:eastAsia="en-US"/>
        </w:rPr>
      </w:pPr>
    </w:p>
    <w:p w14:paraId="006B565E" w14:textId="77777777" w:rsidR="00AC320C" w:rsidRPr="008C76DE" w:rsidRDefault="00AC320C" w:rsidP="00915209">
      <w:pPr>
        <w:widowControl w:val="0"/>
        <w:numPr>
          <w:ilvl w:val="1"/>
          <w:numId w:val="34"/>
        </w:numPr>
        <w:tabs>
          <w:tab w:val="left" w:pos="454"/>
        </w:tabs>
        <w:jc w:val="both"/>
        <w:rPr>
          <w:rtl/>
        </w:rPr>
      </w:pPr>
      <w:r w:rsidRPr="00010E90">
        <w:rPr>
          <w:rFonts w:hint="cs"/>
          <w:rtl/>
        </w:rPr>
        <w:t xml:space="preserve">הקבלן מתחייב להעביר לידי העירייה תוך 5 ימים ממועד קבלת הזמנת עבודה בה הוזמנו עבודות לביצוע במוסד כאמור לעיל, אשור משטרה כהגדרתו של מונח זה </w:t>
      </w:r>
      <w:r w:rsidRPr="00010E90">
        <w:rPr>
          <w:rFonts w:hint="cs"/>
          <w:b/>
          <w:bCs/>
          <w:rtl/>
        </w:rPr>
        <w:t>בתקנות</w:t>
      </w:r>
      <w:r w:rsidRPr="008C76DE">
        <w:rPr>
          <w:rFonts w:hint="cs"/>
          <w:b/>
          <w:bCs/>
          <w:rtl/>
        </w:rPr>
        <w:t xml:space="preserve"> למניעת העסקה של עברייני מין במוסד המכוון למתן שי</w:t>
      </w:r>
      <w:smartTag w:uri="urn:schemas-microsoft-com:office:smarttags" w:element="PersonName">
        <w:r w:rsidRPr="008C76DE">
          <w:rPr>
            <w:rFonts w:hint="cs"/>
            <w:b/>
            <w:bCs/>
            <w:rtl/>
          </w:rPr>
          <w:t>רותי</w:t>
        </w:r>
      </w:smartTag>
      <w:r w:rsidRPr="008C76DE">
        <w:rPr>
          <w:rFonts w:hint="cs"/>
          <w:b/>
          <w:bCs/>
          <w:rtl/>
        </w:rPr>
        <w:t>ם לקטינים (אישור המשטרה), תשס"ג-2003</w:t>
      </w:r>
      <w:r w:rsidRPr="008C76DE">
        <w:rPr>
          <w:rFonts w:hint="cs"/>
          <w:rtl/>
        </w:rPr>
        <w:t xml:space="preserve"> (להלן: </w:t>
      </w:r>
      <w:r w:rsidRPr="008C76DE">
        <w:rPr>
          <w:rFonts w:hint="cs"/>
          <w:b/>
          <w:bCs/>
          <w:rtl/>
        </w:rPr>
        <w:t>"התקנות"</w:t>
      </w:r>
      <w:r w:rsidRPr="008C76DE">
        <w:rPr>
          <w:rFonts w:hint="cs"/>
          <w:rtl/>
        </w:rPr>
        <w:t>), לגביו ולגבי כל אחד מהעובדים שעתידים להיות מועסקים על ידו במסגרת ביצוע העבודות.</w:t>
      </w:r>
    </w:p>
    <w:p w14:paraId="30DD15A3" w14:textId="77777777" w:rsidR="00AC320C" w:rsidRDefault="00AC320C" w:rsidP="00915209">
      <w:pPr>
        <w:widowControl w:val="0"/>
        <w:numPr>
          <w:ilvl w:val="1"/>
          <w:numId w:val="34"/>
        </w:numPr>
        <w:jc w:val="both"/>
      </w:pPr>
      <w:r w:rsidRPr="008C76DE">
        <w:rPr>
          <w:rFonts w:hint="cs"/>
          <w:rtl/>
        </w:rPr>
        <w:t>ה</w:t>
      </w:r>
      <w:r>
        <w:rPr>
          <w:rFonts w:hint="cs"/>
          <w:rtl/>
        </w:rPr>
        <w:t xml:space="preserve">קבלן </w:t>
      </w:r>
      <w:r w:rsidRPr="008C76DE">
        <w:rPr>
          <w:rFonts w:hint="cs"/>
          <w:rtl/>
        </w:rPr>
        <w:t>מתחייב כי לא יועסק על ידו עובד כלשהו במסגרת קיום מחויבויותיו לפי הסכם זה, בעבודות המבוצעות במוסד אלא לאחר שניתן לגביו "אישור משטרה", גם אם תחל עבודתו של אותו עובד בשלב מאוחר יותר במהלך ביצוע העבודות.</w:t>
      </w:r>
    </w:p>
    <w:p w14:paraId="2C93DE9E" w14:textId="77777777" w:rsidR="00AC320C" w:rsidRDefault="00AC320C" w:rsidP="00AC320C">
      <w:pPr>
        <w:widowControl w:val="0"/>
        <w:ind w:left="454"/>
        <w:rPr>
          <w:u w:val="single"/>
        </w:rPr>
      </w:pPr>
    </w:p>
    <w:p w14:paraId="3FD00E8E" w14:textId="77777777" w:rsidR="00AC320C" w:rsidRDefault="00AC320C" w:rsidP="00915209">
      <w:pPr>
        <w:widowControl w:val="0"/>
        <w:numPr>
          <w:ilvl w:val="0"/>
          <w:numId w:val="34"/>
        </w:numPr>
        <w:jc w:val="both"/>
        <w:rPr>
          <w:u w:val="single"/>
        </w:rPr>
      </w:pPr>
      <w:r w:rsidRPr="007410B1">
        <w:rPr>
          <w:u w:val="single"/>
          <w:rtl/>
        </w:rPr>
        <w:t>מנהל</w:t>
      </w:r>
      <w:r w:rsidRPr="004E327B">
        <w:rPr>
          <w:u w:val="single"/>
          <w:rtl/>
        </w:rPr>
        <w:t xml:space="preserve"> העבודה</w:t>
      </w:r>
    </w:p>
    <w:p w14:paraId="2BCB33CB" w14:textId="4AD2B19E" w:rsidR="00AC320C" w:rsidRPr="00DB59BE" w:rsidRDefault="00AC320C" w:rsidP="00915209">
      <w:pPr>
        <w:numPr>
          <w:ilvl w:val="1"/>
          <w:numId w:val="34"/>
        </w:numPr>
        <w:tabs>
          <w:tab w:val="left" w:pos="1247"/>
          <w:tab w:val="left" w:pos="2155"/>
        </w:tabs>
        <w:jc w:val="both"/>
      </w:pPr>
      <w:r w:rsidRPr="00DB59BE">
        <w:rPr>
          <w:rtl/>
        </w:rPr>
        <w:t>הקבלן ימנה מנהל עבודה קבוע</w:t>
      </w:r>
      <w:r w:rsidRPr="00DB59BE">
        <w:rPr>
          <w:rFonts w:hint="cs"/>
          <w:rtl/>
        </w:rPr>
        <w:t>, מצויד במכשיר טלפון סלולארי</w:t>
      </w:r>
      <w:r w:rsidRPr="00DB59BE">
        <w:rPr>
          <w:rtl/>
        </w:rPr>
        <w:t>.</w:t>
      </w:r>
      <w:r w:rsidRPr="00DB59BE">
        <w:rPr>
          <w:rFonts w:hint="cs"/>
          <w:rtl/>
        </w:rPr>
        <w:t xml:space="preserve"> </w:t>
      </w:r>
      <w:r w:rsidRPr="00DB59BE">
        <w:rPr>
          <w:rtl/>
        </w:rPr>
        <w:t xml:space="preserve">תפקידו של </w:t>
      </w:r>
      <w:r w:rsidRPr="00DB59BE">
        <w:rPr>
          <w:rFonts w:hint="cs"/>
          <w:rtl/>
        </w:rPr>
        <w:t xml:space="preserve">מנהל העבודה </w:t>
      </w:r>
      <w:r w:rsidRPr="00DB59BE">
        <w:rPr>
          <w:rtl/>
        </w:rPr>
        <w:t xml:space="preserve">יהא </w:t>
      </w:r>
      <w:r>
        <w:rPr>
          <w:rFonts w:hint="cs"/>
          <w:rtl/>
        </w:rPr>
        <w:t>בארגו</w:t>
      </w:r>
      <w:r w:rsidRPr="00DB59BE">
        <w:rPr>
          <w:rtl/>
        </w:rPr>
        <w:t xml:space="preserve">ן ופקוח </w:t>
      </w:r>
      <w:r w:rsidRPr="00DB59BE">
        <w:rPr>
          <w:rFonts w:hint="cs"/>
          <w:rtl/>
        </w:rPr>
        <w:t>ביצוע העבודות</w:t>
      </w:r>
      <w:r w:rsidR="006B1493">
        <w:rPr>
          <w:rFonts w:hint="cs"/>
          <w:rtl/>
        </w:rPr>
        <w:t xml:space="preserve"> נשוא המכרז</w:t>
      </w:r>
      <w:r w:rsidRPr="00DB59BE">
        <w:rPr>
          <w:rFonts w:hint="cs"/>
          <w:rtl/>
        </w:rPr>
        <w:t xml:space="preserve">. </w:t>
      </w:r>
    </w:p>
    <w:p w14:paraId="2D8EB895" w14:textId="77777777" w:rsidR="00AC320C" w:rsidRPr="003044F3" w:rsidRDefault="00AC320C" w:rsidP="00915209">
      <w:pPr>
        <w:numPr>
          <w:ilvl w:val="1"/>
          <w:numId w:val="34"/>
        </w:numPr>
        <w:tabs>
          <w:tab w:val="left" w:pos="1247"/>
          <w:tab w:val="left" w:pos="2155"/>
        </w:tabs>
        <w:jc w:val="both"/>
      </w:pPr>
      <w:r w:rsidRPr="00DB59BE">
        <w:rPr>
          <w:rtl/>
        </w:rPr>
        <w:t xml:space="preserve">הקבלן יודיע בכתב לנציג העירייה על מינוי מנהל העבודה, אולם מינוי זה יכנס לתוקפו רק לאחר קבלת אישור העירייה. לא הודיעה העירייה דבר אישורה או סירובה תוך 7 ימים ממועד </w:t>
      </w:r>
      <w:proofErr w:type="spellStart"/>
      <w:r w:rsidRPr="00DB59BE">
        <w:rPr>
          <w:rtl/>
        </w:rPr>
        <w:t>שהודע</w:t>
      </w:r>
      <w:proofErr w:type="spellEnd"/>
      <w:r w:rsidRPr="00DB59BE">
        <w:rPr>
          <w:rtl/>
        </w:rPr>
        <w:t xml:space="preserve"> לה על זהות מנהל העבודה יחשב הדבר כאישור. </w:t>
      </w:r>
      <w:r w:rsidRPr="00DB59BE">
        <w:rPr>
          <w:rFonts w:hint="cs"/>
          <w:rtl/>
        </w:rPr>
        <w:t>אין במתן האישור כדי לגרוע מסמכות נציג העירייה לדרוש החלפת</w:t>
      </w:r>
      <w:r w:rsidRPr="003044F3">
        <w:rPr>
          <w:rFonts w:hint="cs"/>
          <w:rtl/>
        </w:rPr>
        <w:t xml:space="preserve"> מנהל העבודה כאמור בסעיף </w:t>
      </w:r>
      <w:r>
        <w:rPr>
          <w:rFonts w:hint="cs"/>
          <w:rtl/>
        </w:rPr>
        <w:t>2</w:t>
      </w:r>
      <w:r w:rsidR="001A40F1">
        <w:rPr>
          <w:rFonts w:hint="cs"/>
          <w:rtl/>
        </w:rPr>
        <w:t>5</w:t>
      </w:r>
      <w:r w:rsidRPr="003044F3">
        <w:rPr>
          <w:rFonts w:hint="cs"/>
          <w:rtl/>
        </w:rPr>
        <w:t xml:space="preserve"> להלן.</w:t>
      </w:r>
    </w:p>
    <w:p w14:paraId="574BEAB1" w14:textId="77777777" w:rsidR="00AC320C" w:rsidRPr="004E327B" w:rsidRDefault="00AC320C" w:rsidP="00915209">
      <w:pPr>
        <w:numPr>
          <w:ilvl w:val="1"/>
          <w:numId w:val="34"/>
        </w:numPr>
        <w:tabs>
          <w:tab w:val="left" w:pos="1247"/>
          <w:tab w:val="left" w:pos="2155"/>
        </w:tabs>
        <w:jc w:val="both"/>
      </w:pPr>
      <w:r w:rsidRPr="003044F3">
        <w:rPr>
          <w:rtl/>
        </w:rPr>
        <w:t xml:space="preserve">מנהל העבודה </w:t>
      </w:r>
      <w:r w:rsidRPr="003044F3">
        <w:rPr>
          <w:rFonts w:hint="cs"/>
          <w:rtl/>
        </w:rPr>
        <w:t xml:space="preserve">ינהל את </w:t>
      </w:r>
      <w:r>
        <w:rPr>
          <w:rFonts w:hint="cs"/>
          <w:rtl/>
        </w:rPr>
        <w:t>העבודות</w:t>
      </w:r>
      <w:r w:rsidRPr="003044F3">
        <w:rPr>
          <w:rFonts w:hint="cs"/>
          <w:rtl/>
        </w:rPr>
        <w:t xml:space="preserve">, </w:t>
      </w:r>
      <w:r w:rsidRPr="003044F3">
        <w:rPr>
          <w:rtl/>
        </w:rPr>
        <w:t>יהיה אחראי לקיים קשר שוטף עם העובדים, יוודא התייצבותם לעבודה בזמן והחלפתם בהתאם לצורך</w:t>
      </w:r>
      <w:r w:rsidR="009F51A8">
        <w:rPr>
          <w:rFonts w:hint="cs"/>
          <w:rtl/>
        </w:rPr>
        <w:t xml:space="preserve"> ולדרישות העיריה</w:t>
      </w:r>
      <w:r w:rsidRPr="003044F3">
        <w:rPr>
          <w:rtl/>
        </w:rPr>
        <w:t>, ינהל את העובדים העוסקים ב</w:t>
      </w:r>
      <w:r>
        <w:rPr>
          <w:rFonts w:hint="cs"/>
          <w:rtl/>
        </w:rPr>
        <w:t>ביצוע</w:t>
      </w:r>
      <w:r w:rsidRPr="003044F3">
        <w:rPr>
          <w:rtl/>
        </w:rPr>
        <w:t xml:space="preserve"> </w:t>
      </w:r>
      <w:r>
        <w:rPr>
          <w:rtl/>
        </w:rPr>
        <w:t>העבודות</w:t>
      </w:r>
      <w:r w:rsidRPr="003044F3">
        <w:rPr>
          <w:rtl/>
        </w:rPr>
        <w:t xml:space="preserve">, </w:t>
      </w:r>
      <w:r w:rsidRPr="003044F3">
        <w:rPr>
          <w:rFonts w:hint="cs"/>
          <w:rtl/>
        </w:rPr>
        <w:t>ישגיח על</w:t>
      </w:r>
      <w:r w:rsidRPr="003044F3">
        <w:rPr>
          <w:rtl/>
        </w:rPr>
        <w:t xml:space="preserve"> ביצוע </w:t>
      </w:r>
      <w:r w:rsidRPr="004E327B">
        <w:rPr>
          <w:rtl/>
        </w:rPr>
        <w:t>העבודות</w:t>
      </w:r>
      <w:r w:rsidRPr="004E327B">
        <w:rPr>
          <w:rFonts w:hint="cs"/>
          <w:rtl/>
        </w:rPr>
        <w:t>, יטפל בתיקון הליקויים וי</w:t>
      </w:r>
      <w:r w:rsidRPr="004E327B">
        <w:rPr>
          <w:rtl/>
        </w:rPr>
        <w:t>הא בקשר מתמיד וסדיר עם נציג העירייה.</w:t>
      </w:r>
    </w:p>
    <w:p w14:paraId="16777BD8" w14:textId="77777777" w:rsidR="00AC320C" w:rsidRPr="004E327B" w:rsidRDefault="00AC320C" w:rsidP="00915209">
      <w:pPr>
        <w:numPr>
          <w:ilvl w:val="1"/>
          <w:numId w:val="34"/>
        </w:numPr>
        <w:tabs>
          <w:tab w:val="left" w:pos="1247"/>
          <w:tab w:val="left" w:pos="2155"/>
        </w:tabs>
        <w:jc w:val="both"/>
        <w:rPr>
          <w:rtl/>
        </w:rPr>
      </w:pPr>
      <w:r w:rsidRPr="004E327B">
        <w:rPr>
          <w:noProof/>
          <w:rtl/>
        </w:rPr>
        <mc:AlternateContent>
          <mc:Choice Requires="wps">
            <w:drawing>
              <wp:anchor distT="0" distB="0" distL="114300" distR="114300" simplePos="0" relativeHeight="251659264" behindDoc="0" locked="0" layoutInCell="1" allowOverlap="1" wp14:anchorId="28A3E232" wp14:editId="32296EA2">
                <wp:simplePos x="0" y="0"/>
                <wp:positionH relativeFrom="column">
                  <wp:posOffset>1485900</wp:posOffset>
                </wp:positionH>
                <wp:positionV relativeFrom="paragraph">
                  <wp:posOffset>1905</wp:posOffset>
                </wp:positionV>
                <wp:extent cx="3657600" cy="523875"/>
                <wp:effectExtent l="0" t="3175" r="1905"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52387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336B18D2" id="תיבת טקסט 2" o:spid="_x0000_s1026" type="#_x0000_t202" style="position:absolute;left:0;text-align:left;margin-left:117pt;margin-top:.15pt;width:4in;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CcjgIAAPMEAAAOAAAAZHJzL2Uyb0RvYy54bWysVMtu1DAU3SPxD5b3NPPQtFXUTFVaCou2&#10;VHRQ13dsJzEksbn2TGY+o7uyZIXUH8rvcO2kw6gskBBeWH5cn3vOffjkdFNXbK3QadNkfHww4kw1&#10;wkjdFBn/vLh8c8yZ89BIqEyjMr5Vjp/OX786aW2qJqY0lVTICKRxaWszXnpv0yRxolQ1uANjVUOX&#10;ucEaPG2xSCRCS+h1lUxGo8OkNSgtGqGco9OL/pLPI36eK+E/5rlTnlUZJ24+zhjnZZiT+QmkBYIt&#10;tRhowD+wqEE35HQHdQEe2Ar1H1C1Fmicyf2BMHVi8lwLFTWQmvHohZq7EqyKWig4zu7C5P4frLhZ&#10;3yLTMuMTzhqoKUXdU/e9e+ieWPfY/ex+dI9sEsLUWpeS9Z0le795azaU7ijZ2SsjvjrWmPMSmkKd&#10;IZq2VCCJ5phAh+MoZrG15CGeLtTGv5OaMjIO8Mkefu/MBU/L9tpIegIrb6K3TY51CDSFjhEFyul2&#10;l0dCZIIOp4ezo8MRXQm6m02mx0ez6ALS59cWnX+vTM3CIuNIdRLRYX3lfGAD6bPJQC2w6XktjdwS&#10;s5aKJuPu2wpQkcpVfW6oxkhajqa+p6o8w6gtkA1Yi809oB0ceqJ6Wz0XTfQaq0cOOQD5hYDqimpx&#10;DRWbjWgMEgbjgWGPGt46e0YxutSBPu2EatRUhqWgrCIMjitVgNjeUsNa0qzXamHslcp9AIe00kXp&#10;P+mCoab27W1vQu9VU86kpr7BgcUevrNTyUgPrsIn8IEqaTSO0Q+qr8Er1ECR6dGulYcqhnr34ryi&#10;wBJjLJa0ZKQ345dxDL5eWgrTeLPCv77bt6NwBZ5DMvsUDhvqrJjw4RcIrbu/j1a//6r5LwAAAP//&#10;AwBQSwMEFAAGAAgAAAAhAIkxWoDbAAAABwEAAA8AAABkcnMvZG93bnJldi54bWxMj81OwzAQhO9I&#10;vIO1SNyonRRQFOJUFT8SBy6UcHfjbRw1tqN426Rvz3KC24xmNfNttVn8IM44pT4GDdlKgcDQRtuH&#10;TkPz9XZXgEhkgjVDDKjhggk29fVVZUob5/CJ5x11gktCKo0GRzSWUqbWoTdpFUcMnB3i5A2xnTpp&#10;JzNzuR9krtSj9KYPvODMiM8O2+Pu5DUQ2W12aV59ev9ePl5mp9oH02h9e7Nsn0AQLvR3DL/4jA41&#10;M+3jKdgkBg35+p5/IQ1rEBwXmWK7Z5EXIOtK/uevfwAAAP//AwBQSwECLQAUAAYACAAAACEAtoM4&#10;kv4AAADhAQAAEwAAAAAAAAAAAAAAAAAAAAAAW0NvbnRlbnRfVHlwZXNdLnhtbFBLAQItABQABgAI&#10;AAAAIQA4/SH/1gAAAJQBAAALAAAAAAAAAAAAAAAAAC8BAABfcmVscy8ucmVsc1BLAQItABQABgAI&#10;AAAAIQDSfTCcjgIAAPMEAAAOAAAAAAAAAAAAAAAAAC4CAABkcnMvZTJvRG9jLnhtbFBLAQItABQA&#10;BgAIAAAAIQCJMVqA2wAAAAcBAAAPAAAAAAAAAAAAAAAAAOgEAABkcnMvZG93bnJldi54bWxQSwUG&#10;AAAAAAQABADzAAAA8AUAAAAA&#10;" filled="f" stroked="f">
                <o:lock v:ext="edit" text="t" shapetype="t"/>
              </v:shape>
            </w:pict>
          </mc:Fallback>
        </mc:AlternateContent>
      </w:r>
      <w:r w:rsidRPr="004E327B">
        <w:rPr>
          <w:rtl/>
        </w:rPr>
        <w:t xml:space="preserve">לצורך קבלת הוראות </w:t>
      </w:r>
      <w:r w:rsidRPr="004E327B">
        <w:rPr>
          <w:rFonts w:hint="cs"/>
          <w:rtl/>
        </w:rPr>
        <w:t>העירייה</w:t>
      </w:r>
      <w:r w:rsidRPr="004E327B">
        <w:rPr>
          <w:rtl/>
        </w:rPr>
        <w:t xml:space="preserve"> דין מנהל העבודה של הקבלן כדין הקבלן. </w:t>
      </w:r>
    </w:p>
    <w:p w14:paraId="00D6C465" w14:textId="77777777" w:rsidR="00AC320C" w:rsidRPr="004E327B" w:rsidRDefault="00BD0D57" w:rsidP="00915209">
      <w:pPr>
        <w:numPr>
          <w:ilvl w:val="1"/>
          <w:numId w:val="34"/>
        </w:numPr>
        <w:tabs>
          <w:tab w:val="left" w:pos="1247"/>
          <w:tab w:val="left" w:pos="2155"/>
        </w:tabs>
        <w:jc w:val="both"/>
      </w:pPr>
      <w:r>
        <w:rPr>
          <w:rFonts w:hint="cs"/>
          <w:rtl/>
        </w:rPr>
        <w:t xml:space="preserve">למען הסר ספק, </w:t>
      </w:r>
      <w:r w:rsidR="00AC320C" w:rsidRPr="004E327B">
        <w:rPr>
          <w:rtl/>
        </w:rPr>
        <w:t xml:space="preserve">כל ההוצאות הכרוכות בשכר </w:t>
      </w:r>
      <w:r w:rsidR="00AC320C" w:rsidRPr="004E327B">
        <w:rPr>
          <w:rFonts w:hint="cs"/>
          <w:rtl/>
        </w:rPr>
        <w:t xml:space="preserve">מנהל העבודה </w:t>
      </w:r>
      <w:r w:rsidR="00AC320C" w:rsidRPr="004E327B">
        <w:rPr>
          <w:rtl/>
        </w:rPr>
        <w:t>ו</w:t>
      </w:r>
      <w:r w:rsidR="00AC320C" w:rsidRPr="004E327B">
        <w:rPr>
          <w:rFonts w:hint="cs"/>
          <w:rtl/>
        </w:rPr>
        <w:t>כל ה</w:t>
      </w:r>
      <w:r w:rsidR="00AC320C" w:rsidRPr="004E327B">
        <w:rPr>
          <w:rtl/>
        </w:rPr>
        <w:t>עלו</w:t>
      </w:r>
      <w:r w:rsidR="00AC320C" w:rsidRPr="004E327B">
        <w:rPr>
          <w:rFonts w:hint="cs"/>
          <w:rtl/>
        </w:rPr>
        <w:t>יו</w:t>
      </w:r>
      <w:r w:rsidR="00AC320C" w:rsidRPr="004E327B">
        <w:rPr>
          <w:rtl/>
        </w:rPr>
        <w:t>ת</w:t>
      </w:r>
      <w:r w:rsidR="00AC320C" w:rsidRPr="004E327B">
        <w:rPr>
          <w:rFonts w:hint="cs"/>
          <w:rtl/>
        </w:rPr>
        <w:t xml:space="preserve"> הנלוות להעסקתו </w:t>
      </w:r>
      <w:r w:rsidR="00AC320C" w:rsidRPr="004E327B">
        <w:rPr>
          <w:rtl/>
        </w:rPr>
        <w:t>(</w:t>
      </w:r>
      <w:r w:rsidR="00AC320C" w:rsidRPr="004E327B">
        <w:rPr>
          <w:rFonts w:hint="cs"/>
          <w:rtl/>
        </w:rPr>
        <w:t xml:space="preserve">לרבות תשלומים </w:t>
      </w:r>
      <w:r w:rsidR="00AC320C" w:rsidRPr="004E327B">
        <w:rPr>
          <w:rtl/>
        </w:rPr>
        <w:t>אגרות, דלק, אחזקה, ביטוח וכד') יהיו על חשבון הקבלן.</w:t>
      </w:r>
    </w:p>
    <w:p w14:paraId="4A390FA3" w14:textId="77777777" w:rsidR="00AC320C" w:rsidRPr="004E327B" w:rsidRDefault="00AC320C" w:rsidP="00915209">
      <w:pPr>
        <w:numPr>
          <w:ilvl w:val="1"/>
          <w:numId w:val="34"/>
        </w:numPr>
        <w:tabs>
          <w:tab w:val="left" w:pos="1247"/>
          <w:tab w:val="left" w:pos="2155"/>
        </w:tabs>
        <w:jc w:val="both"/>
      </w:pPr>
      <w:r w:rsidRPr="004E327B">
        <w:rPr>
          <w:rFonts w:hint="cs"/>
          <w:rtl/>
        </w:rPr>
        <w:t>נוכחות מנהל העבודה</w:t>
      </w:r>
      <w:r w:rsidRPr="004E327B">
        <w:rPr>
          <w:rtl/>
        </w:rPr>
        <w:t xml:space="preserve"> </w:t>
      </w:r>
      <w:r w:rsidRPr="004E327B">
        <w:rPr>
          <w:rFonts w:hint="cs"/>
          <w:rtl/>
        </w:rPr>
        <w:t xml:space="preserve">פיזית במשך כל שעות העבודה, </w:t>
      </w:r>
      <w:r w:rsidRPr="004E327B">
        <w:rPr>
          <w:rtl/>
        </w:rPr>
        <w:t xml:space="preserve">נדרשת </w:t>
      </w:r>
      <w:r w:rsidRPr="004E327B">
        <w:rPr>
          <w:rFonts w:hint="cs"/>
          <w:rtl/>
        </w:rPr>
        <w:t>בזמן ביצוע העבודות על ידי הקבלן ו/או מי מעובדיו ו/או מי מטעמו.</w:t>
      </w:r>
    </w:p>
    <w:p w14:paraId="0A19BBDB" w14:textId="77777777" w:rsidR="00AC320C" w:rsidRPr="00703D16" w:rsidRDefault="00AC320C" w:rsidP="00915209">
      <w:pPr>
        <w:numPr>
          <w:ilvl w:val="1"/>
          <w:numId w:val="34"/>
        </w:numPr>
        <w:tabs>
          <w:tab w:val="left" w:pos="1247"/>
          <w:tab w:val="left" w:pos="2155"/>
        </w:tabs>
        <w:jc w:val="both"/>
        <w:rPr>
          <w:rtl/>
        </w:rPr>
      </w:pPr>
      <w:r w:rsidRPr="00703D16">
        <w:rPr>
          <w:rtl/>
        </w:rPr>
        <w:t>מנהל העבודה יה</w:t>
      </w:r>
      <w:r w:rsidRPr="00703D16">
        <w:rPr>
          <w:rFonts w:hint="cs"/>
          <w:rtl/>
        </w:rPr>
        <w:t>א</w:t>
      </w:r>
      <w:r w:rsidRPr="00703D16">
        <w:rPr>
          <w:rtl/>
        </w:rPr>
        <w:t xml:space="preserve"> זמי</w:t>
      </w:r>
      <w:r w:rsidRPr="00703D16">
        <w:rPr>
          <w:rFonts w:hint="cs"/>
          <w:rtl/>
        </w:rPr>
        <w:t xml:space="preserve">ן </w:t>
      </w:r>
      <w:r w:rsidRPr="00703D16">
        <w:rPr>
          <w:rtl/>
        </w:rPr>
        <w:t xml:space="preserve">לקבלת הודעות </w:t>
      </w:r>
      <w:r w:rsidRPr="00703D16">
        <w:rPr>
          <w:rFonts w:hint="cs"/>
          <w:rtl/>
        </w:rPr>
        <w:t>משך כל ימי ביצוע העבודות במהלך כל השנה.</w:t>
      </w:r>
    </w:p>
    <w:p w14:paraId="1848851F" w14:textId="77777777" w:rsidR="00AC320C" w:rsidRPr="003044F3" w:rsidRDefault="00AC320C" w:rsidP="00915209">
      <w:pPr>
        <w:numPr>
          <w:ilvl w:val="1"/>
          <w:numId w:val="34"/>
        </w:numPr>
        <w:tabs>
          <w:tab w:val="left" w:pos="1247"/>
          <w:tab w:val="left" w:pos="2155"/>
        </w:tabs>
        <w:jc w:val="both"/>
      </w:pPr>
      <w:r w:rsidRPr="00703D16">
        <w:rPr>
          <w:rFonts w:hint="cs"/>
          <w:rtl/>
        </w:rPr>
        <w:t xml:space="preserve">מנהל העבודה ישלוט </w:t>
      </w:r>
      <w:r>
        <w:rPr>
          <w:rFonts w:hint="cs"/>
          <w:rtl/>
        </w:rPr>
        <w:t xml:space="preserve">שליטה טובה </w:t>
      </w:r>
      <w:r w:rsidRPr="00703D16">
        <w:rPr>
          <w:rFonts w:hint="cs"/>
          <w:rtl/>
        </w:rPr>
        <w:t>בשפה העבר</w:t>
      </w:r>
      <w:r w:rsidRPr="00703D16">
        <w:rPr>
          <w:rtl/>
        </w:rPr>
        <w:t>י</w:t>
      </w:r>
      <w:r w:rsidRPr="00703D16">
        <w:rPr>
          <w:rFonts w:hint="cs"/>
          <w:rtl/>
        </w:rPr>
        <w:t>ת וי</w:t>
      </w:r>
      <w:r w:rsidRPr="00703D16">
        <w:rPr>
          <w:rtl/>
        </w:rPr>
        <w:t>היה</w:t>
      </w:r>
      <w:r w:rsidRPr="003044F3">
        <w:rPr>
          <w:rtl/>
        </w:rPr>
        <w:t xml:space="preserve"> בעל </w:t>
      </w:r>
      <w:r w:rsidRPr="003044F3">
        <w:rPr>
          <w:rFonts w:hint="cs"/>
          <w:rtl/>
        </w:rPr>
        <w:t>יכולת לתקשר עם עובדי הקבלן, וכן בעל</w:t>
      </w:r>
      <w:r w:rsidRPr="003044F3">
        <w:rPr>
          <w:rtl/>
        </w:rPr>
        <w:t xml:space="preserve"> כישורים לפקח  </w:t>
      </w:r>
      <w:r w:rsidRPr="003044F3">
        <w:rPr>
          <w:rFonts w:hint="cs"/>
          <w:rtl/>
        </w:rPr>
        <w:t xml:space="preserve">על ביצוע </w:t>
      </w:r>
      <w:r>
        <w:rPr>
          <w:rFonts w:hint="cs"/>
          <w:rtl/>
        </w:rPr>
        <w:t>העבודות</w:t>
      </w:r>
      <w:r w:rsidRPr="003044F3">
        <w:rPr>
          <w:rtl/>
        </w:rPr>
        <w:t>.</w:t>
      </w:r>
    </w:p>
    <w:p w14:paraId="3127B175" w14:textId="77777777" w:rsidR="00AC320C" w:rsidRPr="003044F3" w:rsidRDefault="00AC320C" w:rsidP="00AC320C">
      <w:pPr>
        <w:pStyle w:val="34"/>
        <w:widowControl w:val="0"/>
        <w:ind w:left="454"/>
      </w:pPr>
    </w:p>
    <w:p w14:paraId="5ACF9C03" w14:textId="77777777" w:rsidR="00AC320C" w:rsidRPr="003177C6" w:rsidRDefault="00AC320C" w:rsidP="00915209">
      <w:pPr>
        <w:widowControl w:val="0"/>
        <w:numPr>
          <w:ilvl w:val="0"/>
          <w:numId w:val="34"/>
        </w:numPr>
        <w:ind w:left="1021" w:hanging="1021"/>
        <w:jc w:val="both"/>
      </w:pPr>
      <w:r w:rsidRPr="003F431B">
        <w:rPr>
          <w:rFonts w:hint="cs"/>
          <w:rtl/>
        </w:rPr>
        <w:t>2</w:t>
      </w:r>
      <w:r w:rsidR="00E47655">
        <w:rPr>
          <w:rFonts w:hint="cs"/>
          <w:rtl/>
        </w:rPr>
        <w:t>3</w:t>
      </w:r>
      <w:r w:rsidRPr="003F431B">
        <w:rPr>
          <w:rFonts w:hint="cs"/>
          <w:rtl/>
        </w:rPr>
        <w:t>.1</w:t>
      </w:r>
      <w:r w:rsidRPr="003F431B">
        <w:rPr>
          <w:rFonts w:hint="cs"/>
          <w:rtl/>
        </w:rPr>
        <w:tab/>
      </w:r>
      <w:r w:rsidRPr="003F431B">
        <w:rPr>
          <w:rtl/>
        </w:rPr>
        <w:t>כל ה</w:t>
      </w:r>
      <w:r w:rsidRPr="003F431B">
        <w:rPr>
          <w:rFonts w:hint="cs"/>
          <w:rtl/>
        </w:rPr>
        <w:t>עובדים</w:t>
      </w:r>
      <w:r w:rsidRPr="003F431B">
        <w:rPr>
          <w:rtl/>
        </w:rPr>
        <w:t xml:space="preserve"> המועסקים על ידי הקבלן בביצוע העבודות, בין בשכר ובין כקבלני משנה, יהיו</w:t>
      </w:r>
      <w:r w:rsidRPr="003F431B">
        <w:rPr>
          <w:rFonts w:hint="cs"/>
          <w:rtl/>
        </w:rPr>
        <w:t xml:space="preserve"> </w:t>
      </w:r>
      <w:r w:rsidRPr="003F431B">
        <w:rPr>
          <w:rtl/>
        </w:rPr>
        <w:t>בעלי ניסיון וידע בעבודה,</w:t>
      </w:r>
      <w:r w:rsidRPr="003F431B">
        <w:rPr>
          <w:rFonts w:hint="cs"/>
          <w:rtl/>
        </w:rPr>
        <w:t xml:space="preserve"> מיומנים בביצוע העבודות, בריאים </w:t>
      </w:r>
      <w:r w:rsidRPr="003F431B">
        <w:rPr>
          <w:rtl/>
        </w:rPr>
        <w:t>ובעלי כושר פיזי מתאים</w:t>
      </w:r>
      <w:r w:rsidRPr="003F431B">
        <w:rPr>
          <w:rFonts w:hint="cs"/>
          <w:rtl/>
        </w:rPr>
        <w:t xml:space="preserve"> לביצוע העבודות</w:t>
      </w:r>
      <w:r w:rsidRPr="003177C6">
        <w:rPr>
          <w:rFonts w:hint="cs"/>
          <w:rtl/>
        </w:rPr>
        <w:t>.</w:t>
      </w:r>
      <w:r w:rsidRPr="003177C6">
        <w:rPr>
          <w:rtl/>
        </w:rPr>
        <w:t xml:space="preserve"> </w:t>
      </w:r>
    </w:p>
    <w:p w14:paraId="69A0F601" w14:textId="77777777" w:rsidR="00AC320C" w:rsidRPr="003044F3" w:rsidRDefault="00AC320C" w:rsidP="00AC320C">
      <w:pPr>
        <w:pStyle w:val="QtxDos"/>
        <w:bidi/>
        <w:ind w:left="1021" w:firstLine="0"/>
        <w:rPr>
          <w:rFonts w:ascii="Tahoma" w:hAnsi="Tahoma" w:cs="David"/>
          <w:sz w:val="24"/>
          <w:szCs w:val="24"/>
          <w:lang w:eastAsia="en-US"/>
        </w:rPr>
      </w:pPr>
      <w:r w:rsidRPr="003044F3">
        <w:rPr>
          <w:rFonts w:ascii="Tahoma" w:hAnsi="Tahoma" w:cs="David" w:hint="cs"/>
          <w:sz w:val="24"/>
          <w:szCs w:val="24"/>
          <w:rtl/>
          <w:lang w:eastAsia="en-US"/>
        </w:rPr>
        <w:t xml:space="preserve">לא יועסקו בביצוע </w:t>
      </w:r>
      <w:r>
        <w:rPr>
          <w:rFonts w:ascii="Tahoma" w:hAnsi="Tahoma" w:cs="David" w:hint="cs"/>
          <w:sz w:val="24"/>
          <w:szCs w:val="24"/>
          <w:rtl/>
          <w:lang w:eastAsia="en-US"/>
        </w:rPr>
        <w:t>העבודות</w:t>
      </w:r>
      <w:r w:rsidRPr="003044F3">
        <w:rPr>
          <w:rFonts w:ascii="Tahoma" w:hAnsi="Tahoma" w:cs="David" w:hint="cs"/>
          <w:sz w:val="24"/>
          <w:szCs w:val="24"/>
          <w:rtl/>
          <w:lang w:eastAsia="en-US"/>
        </w:rPr>
        <w:t xml:space="preserve"> עובדים שתפקודם ותפוקת עבודתם אינה מספיקה או אינה יעילה.  </w:t>
      </w:r>
    </w:p>
    <w:p w14:paraId="5F0A792D" w14:textId="77777777" w:rsidR="00AC320C" w:rsidRPr="00B42585" w:rsidRDefault="00AC320C" w:rsidP="00915209">
      <w:pPr>
        <w:pStyle w:val="afa"/>
        <w:numPr>
          <w:ilvl w:val="1"/>
          <w:numId w:val="34"/>
        </w:numPr>
        <w:tabs>
          <w:tab w:val="left" w:pos="1247"/>
          <w:tab w:val="left" w:pos="2155"/>
        </w:tabs>
        <w:contextualSpacing w:val="0"/>
        <w:jc w:val="both"/>
        <w:rPr>
          <w:vanish/>
          <w:rtl/>
        </w:rPr>
      </w:pPr>
    </w:p>
    <w:p w14:paraId="2FD79402" w14:textId="77777777" w:rsidR="00AC320C" w:rsidRPr="009D22DF" w:rsidRDefault="00AC320C" w:rsidP="00915209">
      <w:pPr>
        <w:numPr>
          <w:ilvl w:val="1"/>
          <w:numId w:val="34"/>
        </w:numPr>
        <w:tabs>
          <w:tab w:val="left" w:pos="1247"/>
          <w:tab w:val="left" w:pos="2155"/>
        </w:tabs>
        <w:jc w:val="both"/>
      </w:pPr>
      <w:r w:rsidRPr="003044F3">
        <w:rPr>
          <w:rFonts w:hint="cs"/>
          <w:rtl/>
        </w:rPr>
        <w:t xml:space="preserve">כל העובדים יתודרכו על ידי הקבלן לפני תחילת עבודתם, לבצע את </w:t>
      </w:r>
      <w:r>
        <w:rPr>
          <w:rFonts w:hint="cs"/>
          <w:rtl/>
        </w:rPr>
        <w:t>העבודות</w:t>
      </w:r>
      <w:r w:rsidRPr="003044F3">
        <w:rPr>
          <w:rFonts w:hint="cs"/>
          <w:rtl/>
        </w:rPr>
        <w:t xml:space="preserve"> באופן מקצועי ואיכותי, תוך </w:t>
      </w:r>
      <w:r w:rsidRPr="009D22DF">
        <w:rPr>
          <w:rFonts w:hint="cs"/>
          <w:rtl/>
        </w:rPr>
        <w:t xml:space="preserve">עמידה במועדים ובלוחות הזמנים לביצוע העבודות ותוך שימת דגש על רמת מקצועיות גבוהה ביותר, התנהגות הולמת, אדיבות, נימוס, ונכונות לסייע במידת הצורך. </w:t>
      </w:r>
    </w:p>
    <w:p w14:paraId="7C55D056" w14:textId="77777777" w:rsidR="00AC320C" w:rsidRPr="00887086" w:rsidRDefault="00AC320C" w:rsidP="00AC320C">
      <w:pPr>
        <w:widowControl w:val="0"/>
        <w:tabs>
          <w:tab w:val="left" w:pos="1418"/>
          <w:tab w:val="left" w:pos="3402"/>
        </w:tabs>
        <w:ind w:left="454"/>
      </w:pPr>
    </w:p>
    <w:p w14:paraId="03267B9E" w14:textId="77777777" w:rsidR="00AC320C" w:rsidRPr="003044F3" w:rsidRDefault="00AC320C" w:rsidP="00915209">
      <w:pPr>
        <w:widowControl w:val="0"/>
        <w:numPr>
          <w:ilvl w:val="0"/>
          <w:numId w:val="34"/>
        </w:numPr>
        <w:ind w:left="1021" w:hanging="1021"/>
        <w:jc w:val="both"/>
        <w:rPr>
          <w:rtl/>
        </w:rPr>
      </w:pPr>
      <w:r>
        <w:rPr>
          <w:rFonts w:hint="cs"/>
          <w:rtl/>
        </w:rPr>
        <w:t>2</w:t>
      </w:r>
      <w:r w:rsidR="00E47655">
        <w:rPr>
          <w:rFonts w:hint="cs"/>
          <w:rtl/>
        </w:rPr>
        <w:t>4</w:t>
      </w:r>
      <w:r w:rsidRPr="003044F3">
        <w:rPr>
          <w:rFonts w:hint="cs"/>
          <w:rtl/>
        </w:rPr>
        <w:t>.1</w:t>
      </w:r>
      <w:r w:rsidRPr="003044F3">
        <w:rPr>
          <w:rFonts w:hint="cs"/>
          <w:rtl/>
        </w:rPr>
        <w:tab/>
      </w:r>
      <w:r w:rsidRPr="003044F3">
        <w:rPr>
          <w:rtl/>
        </w:rPr>
        <w:t>הקבלן</w:t>
      </w:r>
      <w:r w:rsidRPr="003044F3">
        <w:rPr>
          <w:rFonts w:hint="cs"/>
          <w:rtl/>
        </w:rPr>
        <w:t xml:space="preserve"> יערך כך שככל שיהיו חסרים עובדים, ה</w:t>
      </w:r>
      <w:r w:rsidRPr="003044F3">
        <w:rPr>
          <w:rtl/>
        </w:rPr>
        <w:t>ו</w:t>
      </w:r>
      <w:r w:rsidRPr="003044F3">
        <w:rPr>
          <w:rFonts w:hint="cs"/>
          <w:rtl/>
        </w:rPr>
        <w:t xml:space="preserve">א </w:t>
      </w:r>
      <w:r w:rsidRPr="003044F3">
        <w:rPr>
          <w:rtl/>
        </w:rPr>
        <w:t>י</w:t>
      </w:r>
      <w:r w:rsidRPr="003044F3">
        <w:rPr>
          <w:rFonts w:hint="cs"/>
          <w:rtl/>
        </w:rPr>
        <w:t>פעל לשם החלפה מיידית</w:t>
      </w:r>
      <w:r w:rsidRPr="003044F3">
        <w:rPr>
          <w:rtl/>
        </w:rPr>
        <w:t xml:space="preserve"> </w:t>
      </w:r>
      <w:r w:rsidRPr="003044F3">
        <w:rPr>
          <w:rFonts w:hint="cs"/>
          <w:rtl/>
        </w:rPr>
        <w:t>של ה</w:t>
      </w:r>
      <w:r w:rsidRPr="003044F3">
        <w:rPr>
          <w:rtl/>
        </w:rPr>
        <w:t>עובד</w:t>
      </w:r>
      <w:r w:rsidRPr="003044F3">
        <w:rPr>
          <w:rFonts w:hint="cs"/>
          <w:rtl/>
        </w:rPr>
        <w:t>ים הנעדרים</w:t>
      </w:r>
      <w:r w:rsidRPr="003044F3">
        <w:rPr>
          <w:rtl/>
        </w:rPr>
        <w:t xml:space="preserve">. </w:t>
      </w:r>
    </w:p>
    <w:p w14:paraId="7660FFFD" w14:textId="77777777" w:rsidR="00AC320C" w:rsidRPr="00B42585" w:rsidRDefault="00AC320C" w:rsidP="00915209">
      <w:pPr>
        <w:pStyle w:val="afa"/>
        <w:numPr>
          <w:ilvl w:val="1"/>
          <w:numId w:val="34"/>
        </w:numPr>
        <w:tabs>
          <w:tab w:val="left" w:pos="1247"/>
          <w:tab w:val="left" w:pos="2155"/>
        </w:tabs>
        <w:contextualSpacing w:val="0"/>
        <w:jc w:val="both"/>
        <w:rPr>
          <w:vanish/>
          <w:rtl/>
        </w:rPr>
      </w:pPr>
    </w:p>
    <w:p w14:paraId="02497178" w14:textId="77777777" w:rsidR="00AC320C" w:rsidRPr="003044F3" w:rsidRDefault="00AC320C" w:rsidP="00915209">
      <w:pPr>
        <w:numPr>
          <w:ilvl w:val="1"/>
          <w:numId w:val="34"/>
        </w:numPr>
        <w:tabs>
          <w:tab w:val="left" w:pos="1247"/>
          <w:tab w:val="left" w:pos="2155"/>
        </w:tabs>
        <w:jc w:val="both"/>
      </w:pPr>
      <w:r w:rsidRPr="003044F3">
        <w:rPr>
          <w:rFonts w:hint="cs"/>
          <w:rtl/>
        </w:rPr>
        <w:t xml:space="preserve">הקבלן יהיה אחראי לנייד את העובדים, לצמצם או להגדיל את מספרם וכל זאת במטרה לשמור על רמת </w:t>
      </w:r>
      <w:r>
        <w:rPr>
          <w:rFonts w:hint="cs"/>
          <w:rtl/>
        </w:rPr>
        <w:t xml:space="preserve">ביצוע העבודות </w:t>
      </w:r>
      <w:r w:rsidRPr="003044F3">
        <w:rPr>
          <w:rFonts w:hint="cs"/>
          <w:rtl/>
        </w:rPr>
        <w:t>על פי דרישת העירייה.</w:t>
      </w:r>
    </w:p>
    <w:p w14:paraId="5692CA01" w14:textId="77777777" w:rsidR="00AC320C" w:rsidRPr="003044F3" w:rsidRDefault="00AC320C" w:rsidP="00AC320C">
      <w:pPr>
        <w:widowControl w:val="0"/>
        <w:tabs>
          <w:tab w:val="left" w:pos="680"/>
          <w:tab w:val="left" w:pos="1418"/>
          <w:tab w:val="left" w:pos="2268"/>
          <w:tab w:val="left" w:pos="3402"/>
        </w:tabs>
      </w:pPr>
    </w:p>
    <w:p w14:paraId="585C7828" w14:textId="77777777" w:rsidR="00AC320C" w:rsidRPr="003044F3" w:rsidRDefault="00AC320C" w:rsidP="00915209">
      <w:pPr>
        <w:widowControl w:val="0"/>
        <w:numPr>
          <w:ilvl w:val="0"/>
          <w:numId w:val="34"/>
        </w:numPr>
        <w:ind w:left="1021" w:hanging="1021"/>
        <w:jc w:val="both"/>
        <w:rPr>
          <w:rtl/>
        </w:rPr>
      </w:pPr>
      <w:r>
        <w:rPr>
          <w:rFonts w:hint="cs"/>
          <w:rtl/>
        </w:rPr>
        <w:t>2</w:t>
      </w:r>
      <w:r w:rsidR="00E47655">
        <w:rPr>
          <w:rFonts w:hint="cs"/>
          <w:rtl/>
        </w:rPr>
        <w:t>5</w:t>
      </w:r>
      <w:r>
        <w:rPr>
          <w:rFonts w:hint="cs"/>
          <w:rtl/>
        </w:rPr>
        <w:t xml:space="preserve">.1 </w:t>
      </w:r>
      <w:r>
        <w:rPr>
          <w:rFonts w:hint="cs"/>
          <w:rtl/>
        </w:rPr>
        <w:tab/>
      </w:r>
      <w:r w:rsidRPr="003044F3">
        <w:rPr>
          <w:rtl/>
        </w:rPr>
        <w:t>נציג העירייה יהיה רשאי לדרוש מהקבלן להפסיק את עבודתו של</w:t>
      </w:r>
      <w:r w:rsidRPr="003044F3">
        <w:rPr>
          <w:rFonts w:hint="cs"/>
          <w:rtl/>
        </w:rPr>
        <w:t xml:space="preserve"> מנהל העבודה </w:t>
      </w:r>
      <w:r w:rsidRPr="003044F3">
        <w:rPr>
          <w:rtl/>
        </w:rPr>
        <w:t xml:space="preserve">ו/או </w:t>
      </w:r>
      <w:r>
        <w:rPr>
          <w:rFonts w:hint="cs"/>
          <w:rtl/>
        </w:rPr>
        <w:t xml:space="preserve">אחד </w:t>
      </w:r>
      <w:r w:rsidRPr="003044F3">
        <w:rPr>
          <w:rtl/>
        </w:rPr>
        <w:t>העובדים לפי שיקול דעתו וללא כל נימוק נוסף</w:t>
      </w:r>
      <w:r w:rsidRPr="003044F3">
        <w:rPr>
          <w:rFonts w:hint="cs"/>
          <w:rtl/>
        </w:rPr>
        <w:t xml:space="preserve"> ו</w:t>
      </w:r>
      <w:r w:rsidRPr="003044F3">
        <w:rPr>
          <w:rtl/>
        </w:rPr>
        <w:t xml:space="preserve">הקבלן יהיה חייב </w:t>
      </w:r>
      <w:r w:rsidRPr="003044F3">
        <w:rPr>
          <w:rFonts w:hint="cs"/>
          <w:rtl/>
        </w:rPr>
        <w:t>להחליפו</w:t>
      </w:r>
      <w:r w:rsidRPr="003044F3">
        <w:rPr>
          <w:rtl/>
        </w:rPr>
        <w:t xml:space="preserve"> </w:t>
      </w:r>
      <w:r w:rsidRPr="003044F3">
        <w:rPr>
          <w:rFonts w:hint="cs"/>
          <w:rtl/>
        </w:rPr>
        <w:t>ב</w:t>
      </w:r>
      <w:r w:rsidRPr="003044F3">
        <w:rPr>
          <w:rtl/>
        </w:rPr>
        <w:t>אדם אחר בעל כישורים</w:t>
      </w:r>
      <w:r w:rsidR="001A40F1">
        <w:rPr>
          <w:rFonts w:hint="cs"/>
          <w:rtl/>
        </w:rPr>
        <w:t xml:space="preserve"> </w:t>
      </w:r>
      <w:r w:rsidRPr="003044F3">
        <w:rPr>
          <w:rtl/>
        </w:rPr>
        <w:t>מתאימים</w:t>
      </w:r>
      <w:r w:rsidRPr="003044F3">
        <w:rPr>
          <w:rFonts w:hint="cs"/>
          <w:rtl/>
        </w:rPr>
        <w:t>. החלפת מנהל העבודה תתבצע</w:t>
      </w:r>
      <w:r w:rsidRPr="003044F3">
        <w:rPr>
          <w:rtl/>
        </w:rPr>
        <w:t xml:space="preserve"> תוך 7 ימים.</w:t>
      </w:r>
      <w:r w:rsidRPr="003044F3">
        <w:rPr>
          <w:rFonts w:hint="cs"/>
          <w:rtl/>
        </w:rPr>
        <w:t xml:space="preserve"> החלפת כל עובד אחר תתבצע תוך 24 שעות</w:t>
      </w:r>
      <w:r w:rsidR="001A40F1">
        <w:rPr>
          <w:rFonts w:hint="cs"/>
          <w:rtl/>
        </w:rPr>
        <w:t xml:space="preserve"> </w:t>
      </w:r>
      <w:r w:rsidRPr="003044F3">
        <w:rPr>
          <w:rFonts w:hint="cs"/>
          <w:rtl/>
        </w:rPr>
        <w:t>ממועד קבלת הדרישה.</w:t>
      </w:r>
    </w:p>
    <w:p w14:paraId="6E7A87AC" w14:textId="77777777" w:rsidR="00AC320C" w:rsidRPr="00B42585" w:rsidRDefault="00AC320C" w:rsidP="00915209">
      <w:pPr>
        <w:pStyle w:val="afa"/>
        <w:numPr>
          <w:ilvl w:val="1"/>
          <w:numId w:val="34"/>
        </w:numPr>
        <w:tabs>
          <w:tab w:val="left" w:pos="1247"/>
          <w:tab w:val="left" w:pos="2155"/>
        </w:tabs>
        <w:contextualSpacing w:val="0"/>
        <w:jc w:val="both"/>
        <w:rPr>
          <w:vanish/>
          <w:rtl/>
        </w:rPr>
      </w:pPr>
    </w:p>
    <w:p w14:paraId="6DB3B5F6" w14:textId="77777777" w:rsidR="00AC320C" w:rsidRPr="00A97DEA" w:rsidRDefault="00C8315F" w:rsidP="00E47655">
      <w:pPr>
        <w:tabs>
          <w:tab w:val="left" w:pos="1247"/>
          <w:tab w:val="left" w:pos="2155"/>
        </w:tabs>
        <w:ind w:left="1021"/>
        <w:jc w:val="both"/>
      </w:pPr>
      <w:r>
        <w:rPr>
          <w:rFonts w:hint="cs"/>
          <w:rtl/>
        </w:rPr>
        <w:t xml:space="preserve"> </w:t>
      </w:r>
    </w:p>
    <w:p w14:paraId="22588E89" w14:textId="77777777" w:rsidR="00AC320C" w:rsidRDefault="00AC320C" w:rsidP="00915209">
      <w:pPr>
        <w:widowControl w:val="0"/>
        <w:numPr>
          <w:ilvl w:val="0"/>
          <w:numId w:val="34"/>
        </w:numPr>
        <w:jc w:val="both"/>
      </w:pPr>
      <w:r w:rsidRPr="003177C6">
        <w:rPr>
          <w:noProof/>
          <w:rtl/>
        </w:rPr>
        <mc:AlternateContent>
          <mc:Choice Requires="wps">
            <w:drawing>
              <wp:anchor distT="0" distB="0" distL="114300" distR="114300" simplePos="0" relativeHeight="251661312" behindDoc="0" locked="0" layoutInCell="1" allowOverlap="1" wp14:anchorId="7A8607DA" wp14:editId="02E82F95">
                <wp:simplePos x="0" y="0"/>
                <wp:positionH relativeFrom="column">
                  <wp:posOffset>1485900</wp:posOffset>
                </wp:positionH>
                <wp:positionV relativeFrom="paragraph">
                  <wp:posOffset>466090</wp:posOffset>
                </wp:positionV>
                <wp:extent cx="3657600" cy="523875"/>
                <wp:effectExtent l="0" t="4445" r="1905"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52387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266F5AA0" id="תיבת טקסט 1" o:spid="_x0000_s1026" type="#_x0000_t202" style="position:absolute;left:0;text-align:left;margin-left:117pt;margin-top:36.7pt;width:4in;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5jgiwIAAPMEAAAOAAAAZHJzL2Uyb0RvYy54bWysVM1O3DAQvlfqO1i+lyysFtCKLKJQ2gNQ&#10;VLbiPGs7iVsndsfeze5j9EaPPVXihfI6HTthWdFDpao5WLE98833zY9PTte1YSuFXtsm5/t7I85U&#10;I6zUTZnzz/PLN8ec+QCNBGMblfON8vx09vrVSeum6sBW1kiFjEAaP21dzqsQ3DTLvKhUDX7POtXQ&#10;ZWGxhkBbLDOJ0BJ6bbKD0egway1Kh1Yo7+n0or/ks4RfFEqEj0XhVWAm58QtpBXTuohrNjuBaYng&#10;Ki0GGvAPLGrQDQXdQl1AALZE/QdUrQVab4uwJ2yd2aLQQiUNpGZ/9ELNXQVOJS2UHO+2afL/D1bc&#10;rG6RaUm146yBmkrUPXY/uu/dI+seul/dz+6B7cc0tc5PyfrOkX1Yv7Xr6BIle3dlxVfPGnteQVOq&#10;M0TbVgok0Yygw3ESM984ipBO52od3klNFUnw2Q5+H8zHSIv22kpygWWwKdq6wDpGpdQxokA13Wzr&#10;SIhM0OH4cHJ0OKIrQXeTg/Hx0SQqyGD65O3Qh/fK1iz+5BypTxI6rK586E2fTMgvUotsel4LKzfE&#10;rKWmybn/tgRUpHJZn1vqMZJWoK3vqSvPMGmLZCPWfH0P6IaAgajemqemSVFT98ihBiC/EFBtqBdX&#10;YNhkRN8gYTAmMc+ofRnOKEeXOtKnogjVqLGMv4KqijAENqoEsbmlgXWkWa/U3LorVYR+EIwuq/BJ&#10;lww1jW9vexNnz4w5k5rmBgcWO/jejSUjPbiMj8CHnFMnp+xHftcQFGqgzPRo1yqASaneepwbSiwx&#10;xnJBv4z05vwyfUOsl5bCNsEu8a9+u3aUrshzKGZfwmFDk5V6Y3gF4uju7pPV81s1+w0AAP//AwBQ&#10;SwMEFAAGAAgAAAAhAMbJlqneAAAACgEAAA8AAABkcnMvZG93bnJldi54bWxMj01PwzAMhu9I/IfI&#10;SNxY0m2FUZpOEx8SBy6Mcvea0FQ0TtVka/fvMSc42n70+nnL7ex7cbJj7AJpyBYKhKUmmI5aDfXH&#10;y80GRExIBvtAVsPZRthWlxclFiZM9G5P+9QKDqFYoAaX0lBIGRtnPcZFGCzx7SuMHhOPYyvNiBOH&#10;+14ulbqVHjviDw4H++hs870/eg0pmV12rp99fP2c354mp5oca62vr+bdA4hk5/QHw68+q0PFTodw&#10;JBNFr2G5WnOXpOFutQbBwCZTvDgwmef3IKtS/q9Q/QAAAP//AwBQSwECLQAUAAYACAAAACEAtoM4&#10;kv4AAADhAQAAEwAAAAAAAAAAAAAAAAAAAAAAW0NvbnRlbnRfVHlwZXNdLnhtbFBLAQItABQABgAI&#10;AAAAIQA4/SH/1gAAAJQBAAALAAAAAAAAAAAAAAAAAC8BAABfcmVscy8ucmVsc1BLAQItABQABgAI&#10;AAAAIQC9t5jgiwIAAPMEAAAOAAAAAAAAAAAAAAAAAC4CAABkcnMvZTJvRG9jLnhtbFBLAQItABQA&#10;BgAIAAAAIQDGyZap3gAAAAoBAAAPAAAAAAAAAAAAAAAAAOUEAABkcnMvZG93bnJldi54bWxQSwUG&#10;AAAAAAQABADzAAAA8AUAAAAA&#10;" filled="f" stroked="f">
                <o:lock v:ext="edit" text="t" shapetype="t"/>
              </v:shape>
            </w:pict>
          </mc:Fallback>
        </mc:AlternateContent>
      </w:r>
      <w:r w:rsidRPr="003044F3">
        <w:rPr>
          <w:rtl/>
        </w:rPr>
        <w:t xml:space="preserve">הקבלן מתחייב להבטיח קיומם של כל תנאי הבטיחות והגהות לשם שמירה על שלומם של העובדים ו/או של כל אדם אחר במהלך ביצוע </w:t>
      </w:r>
      <w:r>
        <w:rPr>
          <w:rtl/>
        </w:rPr>
        <w:t>העבודות</w:t>
      </w:r>
      <w:r w:rsidRPr="003044F3">
        <w:rPr>
          <w:rtl/>
        </w:rPr>
        <w:t xml:space="preserve">. הקבלן </w:t>
      </w:r>
      <w:r>
        <w:rPr>
          <w:rFonts w:hint="cs"/>
          <w:rtl/>
        </w:rPr>
        <w:t>ידריך את עובדיו בנושא בטיחות בעבודה ו</w:t>
      </w:r>
      <w:r w:rsidRPr="003044F3">
        <w:rPr>
          <w:rtl/>
        </w:rPr>
        <w:t xml:space="preserve">יספק לעובדיו ו/או </w:t>
      </w:r>
      <w:proofErr w:type="spellStart"/>
      <w:r w:rsidRPr="003044F3">
        <w:rPr>
          <w:rtl/>
        </w:rPr>
        <w:t>לשלוחיו</w:t>
      </w:r>
      <w:proofErr w:type="spellEnd"/>
      <w:r w:rsidRPr="003044F3">
        <w:rPr>
          <w:rtl/>
        </w:rPr>
        <w:t xml:space="preserve"> ו/או לכל הפועלים מטעמו, כל ציוד מגן וציוד בטיחותי הדרוש בהתאם להוראות החוק ו/או אשר נהוג להשתמש בו </w:t>
      </w:r>
      <w:r w:rsidRPr="003044F3">
        <w:rPr>
          <w:rFonts w:hint="cs"/>
          <w:rtl/>
        </w:rPr>
        <w:t>ל</w:t>
      </w:r>
      <w:r w:rsidRPr="003044F3">
        <w:rPr>
          <w:rtl/>
        </w:rPr>
        <w:t>ביצוע עבודה מסוג</w:t>
      </w:r>
      <w:r>
        <w:rPr>
          <w:rFonts w:hint="cs"/>
          <w:rtl/>
        </w:rPr>
        <w:t>ם</w:t>
      </w:r>
      <w:r w:rsidRPr="003044F3">
        <w:rPr>
          <w:rtl/>
        </w:rPr>
        <w:t xml:space="preserve"> של </w:t>
      </w:r>
      <w:r>
        <w:rPr>
          <w:rtl/>
        </w:rPr>
        <w:t>העבודות</w:t>
      </w:r>
      <w:r w:rsidRPr="003044F3">
        <w:rPr>
          <w:rtl/>
        </w:rPr>
        <w:t xml:space="preserve">. הקבלן יפקח כי אכן יעשה </w:t>
      </w:r>
      <w:r w:rsidRPr="003044F3">
        <w:rPr>
          <w:rFonts w:hint="cs"/>
          <w:rtl/>
        </w:rPr>
        <w:t xml:space="preserve">על ידי העובדים </w:t>
      </w:r>
      <w:r w:rsidRPr="003044F3">
        <w:rPr>
          <w:rtl/>
        </w:rPr>
        <w:t>שימוש בציוד זה.</w:t>
      </w:r>
    </w:p>
    <w:p w14:paraId="3A60F476" w14:textId="77777777" w:rsidR="00AC320C" w:rsidRDefault="00AC320C" w:rsidP="00AC320C">
      <w:pPr>
        <w:widowControl w:val="0"/>
        <w:tabs>
          <w:tab w:val="left" w:pos="1418"/>
          <w:tab w:val="left" w:pos="2268"/>
          <w:tab w:val="left" w:pos="3402"/>
        </w:tabs>
        <w:ind w:left="454"/>
        <w:rPr>
          <w:rtl/>
        </w:rPr>
      </w:pPr>
    </w:p>
    <w:p w14:paraId="348F32C7" w14:textId="77777777" w:rsidR="00AC320C" w:rsidRPr="00182031" w:rsidRDefault="00AC320C" w:rsidP="00915209">
      <w:pPr>
        <w:widowControl w:val="0"/>
        <w:numPr>
          <w:ilvl w:val="0"/>
          <w:numId w:val="33"/>
        </w:numPr>
        <w:tabs>
          <w:tab w:val="left" w:pos="1418"/>
          <w:tab w:val="left" w:pos="2268"/>
          <w:tab w:val="left" w:pos="3402"/>
        </w:tabs>
        <w:jc w:val="both"/>
        <w:rPr>
          <w:b/>
          <w:bCs/>
          <w:u w:val="single"/>
        </w:rPr>
      </w:pPr>
      <w:r w:rsidRPr="00182031">
        <w:rPr>
          <w:rFonts w:hint="cs"/>
          <w:b/>
          <w:bCs/>
          <w:u w:val="single"/>
          <w:rtl/>
        </w:rPr>
        <w:t>המוקד העירוני ופניות התושבים</w:t>
      </w:r>
    </w:p>
    <w:p w14:paraId="749BC2F3" w14:textId="77777777" w:rsidR="00AC320C" w:rsidRDefault="00AC320C" w:rsidP="00AC320C">
      <w:pPr>
        <w:widowControl w:val="0"/>
        <w:tabs>
          <w:tab w:val="left" w:pos="1418"/>
          <w:tab w:val="left" w:pos="2268"/>
          <w:tab w:val="left" w:pos="3402"/>
        </w:tabs>
        <w:ind w:left="454"/>
        <w:rPr>
          <w:b/>
          <w:bCs/>
          <w:u w:val="single"/>
          <w:rtl/>
        </w:rPr>
      </w:pPr>
    </w:p>
    <w:p w14:paraId="1692C922" w14:textId="77777777" w:rsidR="00AC320C" w:rsidRPr="00712149" w:rsidRDefault="00AC320C" w:rsidP="00915209">
      <w:pPr>
        <w:widowControl w:val="0"/>
        <w:numPr>
          <w:ilvl w:val="0"/>
          <w:numId w:val="34"/>
        </w:numPr>
        <w:ind w:left="1021" w:hanging="1021"/>
        <w:jc w:val="both"/>
        <w:rPr>
          <w:rtl/>
        </w:rPr>
      </w:pPr>
      <w:r>
        <w:rPr>
          <w:rFonts w:hint="cs"/>
          <w:rtl/>
        </w:rPr>
        <w:t>2</w:t>
      </w:r>
      <w:r w:rsidR="00E47655">
        <w:rPr>
          <w:rFonts w:hint="cs"/>
          <w:rtl/>
        </w:rPr>
        <w:t>7</w:t>
      </w:r>
      <w:r>
        <w:rPr>
          <w:rFonts w:hint="cs"/>
          <w:rtl/>
        </w:rPr>
        <w:t xml:space="preserve">.1    הקבלן מתחייב למסור לנציג העירייה ולמוקד העירוני את שמותיהם של </w:t>
      </w:r>
      <w:r w:rsidR="00C8315F">
        <w:rPr>
          <w:rFonts w:hint="cs"/>
          <w:rtl/>
        </w:rPr>
        <w:t xml:space="preserve">עובדיו </w:t>
      </w:r>
      <w:r>
        <w:rPr>
          <w:rFonts w:hint="cs"/>
          <w:rtl/>
        </w:rPr>
        <w:t xml:space="preserve"> לרבות מספרי טלפון ו/ או אמצעי תקשורת אחר שאליו יוכל המוקד להתקשר ולהזעיק את </w:t>
      </w:r>
      <w:r w:rsidR="00C8315F">
        <w:rPr>
          <w:rFonts w:hint="cs"/>
          <w:rtl/>
        </w:rPr>
        <w:t xml:space="preserve">העובדים בכל קריאת חירום הקשורים לעבודות נשוא מכרז זה </w:t>
      </w:r>
      <w:r w:rsidRPr="00712149">
        <w:rPr>
          <w:rFonts w:hint="cs"/>
          <w:rtl/>
        </w:rPr>
        <w:t xml:space="preserve">. </w:t>
      </w:r>
    </w:p>
    <w:p w14:paraId="183AE3B6" w14:textId="77777777" w:rsidR="00AC320C" w:rsidRPr="003046BC" w:rsidRDefault="00AC320C" w:rsidP="00915209">
      <w:pPr>
        <w:pStyle w:val="afa"/>
        <w:numPr>
          <w:ilvl w:val="1"/>
          <w:numId w:val="34"/>
        </w:numPr>
        <w:tabs>
          <w:tab w:val="left" w:pos="1247"/>
          <w:tab w:val="left" w:pos="2155"/>
        </w:tabs>
        <w:contextualSpacing w:val="0"/>
        <w:jc w:val="both"/>
        <w:rPr>
          <w:vanish/>
          <w:rtl/>
        </w:rPr>
      </w:pPr>
    </w:p>
    <w:p w14:paraId="263E8619" w14:textId="77777777" w:rsidR="00AC320C" w:rsidRPr="0008573B" w:rsidRDefault="00C8315F" w:rsidP="00AC320C">
      <w:pPr>
        <w:pStyle w:val="QtxDos"/>
        <w:bidi/>
        <w:ind w:left="709" w:hanging="426"/>
        <w:rPr>
          <w:rFonts w:hAnsi="Arial" w:cs="David"/>
          <w:sz w:val="24"/>
          <w:szCs w:val="24"/>
          <w:rtl/>
          <w:lang w:eastAsia="en-US"/>
        </w:rPr>
      </w:pPr>
      <w:r>
        <w:rPr>
          <w:rFonts w:hAnsi="Arial" w:cs="David" w:hint="cs"/>
          <w:sz w:val="24"/>
          <w:szCs w:val="24"/>
          <w:rtl/>
          <w:lang w:eastAsia="en-US"/>
        </w:rPr>
        <w:t xml:space="preserve"> </w:t>
      </w:r>
    </w:p>
    <w:p w14:paraId="47AB43C6" w14:textId="77777777" w:rsidR="00AC320C" w:rsidRPr="003044F3" w:rsidRDefault="00AC320C" w:rsidP="00915209">
      <w:pPr>
        <w:widowControl w:val="0"/>
        <w:numPr>
          <w:ilvl w:val="0"/>
          <w:numId w:val="33"/>
        </w:numPr>
        <w:tabs>
          <w:tab w:val="left" w:pos="680"/>
          <w:tab w:val="left" w:pos="1418"/>
          <w:tab w:val="left" w:pos="2268"/>
          <w:tab w:val="left" w:pos="3402"/>
        </w:tabs>
        <w:jc w:val="both"/>
        <w:rPr>
          <w:b/>
          <w:bCs/>
          <w:u w:val="single"/>
          <w:rtl/>
        </w:rPr>
      </w:pPr>
      <w:r w:rsidRPr="003044F3">
        <w:rPr>
          <w:rFonts w:hint="cs"/>
          <w:b/>
          <w:bCs/>
          <w:u w:val="single"/>
          <w:rtl/>
        </w:rPr>
        <w:t>כלי עבודה, ציוד מכני</w:t>
      </w:r>
      <w:r w:rsidRPr="003044F3">
        <w:rPr>
          <w:b/>
          <w:bCs/>
          <w:u w:val="single"/>
          <w:rtl/>
        </w:rPr>
        <w:t xml:space="preserve"> וחומרים</w:t>
      </w:r>
    </w:p>
    <w:p w14:paraId="1053E2D7" w14:textId="77777777" w:rsidR="00AC320C" w:rsidRPr="003044F3" w:rsidRDefault="00AC320C" w:rsidP="00AC320C">
      <w:pPr>
        <w:widowControl w:val="0"/>
        <w:tabs>
          <w:tab w:val="left" w:pos="680"/>
          <w:tab w:val="left" w:pos="1418"/>
          <w:tab w:val="left" w:pos="2268"/>
          <w:tab w:val="left" w:pos="3402"/>
        </w:tabs>
        <w:rPr>
          <w:u w:val="single"/>
          <w:rtl/>
        </w:rPr>
      </w:pPr>
    </w:p>
    <w:p w14:paraId="7D3218C2" w14:textId="77777777" w:rsidR="00AC320C" w:rsidRPr="00C4008B" w:rsidRDefault="00AC320C" w:rsidP="00915209">
      <w:pPr>
        <w:widowControl w:val="0"/>
        <w:numPr>
          <w:ilvl w:val="0"/>
          <w:numId w:val="34"/>
        </w:numPr>
        <w:ind w:left="1021" w:hanging="1021"/>
        <w:jc w:val="both"/>
      </w:pPr>
      <w:r>
        <w:rPr>
          <w:rFonts w:hint="cs"/>
          <w:rtl/>
        </w:rPr>
        <w:t>2</w:t>
      </w:r>
      <w:r w:rsidR="00E47655">
        <w:rPr>
          <w:rFonts w:hint="cs"/>
          <w:rtl/>
        </w:rPr>
        <w:t>8</w:t>
      </w:r>
      <w:r w:rsidRPr="003044F3">
        <w:rPr>
          <w:rFonts w:hint="cs"/>
          <w:rtl/>
        </w:rPr>
        <w:t>.1</w:t>
      </w:r>
      <w:r w:rsidRPr="003044F3">
        <w:rPr>
          <w:rtl/>
        </w:rPr>
        <w:tab/>
        <w:t xml:space="preserve">הקבלן מתחייב </w:t>
      </w:r>
      <w:r w:rsidRPr="00780585">
        <w:rPr>
          <w:rtl/>
        </w:rPr>
        <w:t xml:space="preserve">להמציא </w:t>
      </w:r>
      <w:r w:rsidRPr="00780585">
        <w:rPr>
          <w:rFonts w:hint="cs"/>
          <w:rtl/>
        </w:rPr>
        <w:t xml:space="preserve">על חשבונו </w:t>
      </w:r>
      <w:r>
        <w:rPr>
          <w:rFonts w:hint="cs"/>
          <w:rtl/>
        </w:rPr>
        <w:t xml:space="preserve"> </w:t>
      </w:r>
      <w:r w:rsidRPr="003044F3">
        <w:rPr>
          <w:rtl/>
        </w:rPr>
        <w:t xml:space="preserve">את כל הציוד </w:t>
      </w:r>
      <w:r w:rsidRPr="003044F3">
        <w:rPr>
          <w:rFonts w:hint="cs"/>
          <w:rtl/>
        </w:rPr>
        <w:t>הנדרש</w:t>
      </w:r>
      <w:r w:rsidRPr="003044F3">
        <w:rPr>
          <w:rtl/>
        </w:rPr>
        <w:t xml:space="preserve"> לשם ביצוע </w:t>
      </w:r>
      <w:r>
        <w:rPr>
          <w:rtl/>
        </w:rPr>
        <w:t>העבודות</w:t>
      </w:r>
      <w:r>
        <w:rPr>
          <w:rFonts w:hint="cs"/>
          <w:rtl/>
        </w:rPr>
        <w:t xml:space="preserve"> </w:t>
      </w:r>
      <w:r w:rsidRPr="00C4008B">
        <w:rPr>
          <w:rFonts w:hint="cs"/>
          <w:rtl/>
        </w:rPr>
        <w:t xml:space="preserve">לרבות זבלים אורגניים, </w:t>
      </w:r>
      <w:proofErr w:type="spellStart"/>
      <w:r w:rsidRPr="00C4008B">
        <w:rPr>
          <w:rFonts w:hint="cs"/>
          <w:rtl/>
        </w:rPr>
        <w:t>קומפוסט</w:t>
      </w:r>
      <w:proofErr w:type="spellEnd"/>
      <w:r w:rsidRPr="00C4008B">
        <w:rPr>
          <w:rFonts w:hint="cs"/>
          <w:rtl/>
        </w:rPr>
        <w:t xml:space="preserve"> מהסוג הנדרש, </w:t>
      </w:r>
      <w:proofErr w:type="spellStart"/>
      <w:r w:rsidRPr="00C4008B">
        <w:rPr>
          <w:rFonts w:hint="cs"/>
          <w:rtl/>
        </w:rPr>
        <w:t>טרפלאן</w:t>
      </w:r>
      <w:proofErr w:type="spellEnd"/>
      <w:r w:rsidRPr="00C4008B">
        <w:rPr>
          <w:rFonts w:hint="cs"/>
          <w:rtl/>
        </w:rPr>
        <w:t>, שקיות ניילון, צבעים, סמוכות, סוללות, יתדות עיגון, דשנים כימיים, חומרי הדברה ואביזרי השקיה</w:t>
      </w:r>
      <w:r>
        <w:rPr>
          <w:rFonts w:hint="cs"/>
          <w:rtl/>
        </w:rPr>
        <w:t>.</w:t>
      </w:r>
    </w:p>
    <w:p w14:paraId="05ECD5B2" w14:textId="77777777" w:rsidR="00AC320C" w:rsidRPr="00B42585" w:rsidRDefault="00AC320C" w:rsidP="00915209">
      <w:pPr>
        <w:pStyle w:val="afa"/>
        <w:numPr>
          <w:ilvl w:val="1"/>
          <w:numId w:val="34"/>
        </w:numPr>
        <w:tabs>
          <w:tab w:val="left" w:pos="1247"/>
          <w:tab w:val="left" w:pos="2155"/>
        </w:tabs>
        <w:contextualSpacing w:val="0"/>
        <w:jc w:val="both"/>
        <w:rPr>
          <w:vanish/>
          <w:rtl/>
        </w:rPr>
      </w:pPr>
    </w:p>
    <w:p w14:paraId="69CED405" w14:textId="77777777" w:rsidR="00AC320C" w:rsidRPr="00A21E25" w:rsidRDefault="00AC320C" w:rsidP="00915209">
      <w:pPr>
        <w:numPr>
          <w:ilvl w:val="1"/>
          <w:numId w:val="34"/>
        </w:numPr>
        <w:tabs>
          <w:tab w:val="left" w:pos="1247"/>
          <w:tab w:val="left" w:pos="2155"/>
        </w:tabs>
        <w:jc w:val="both"/>
      </w:pPr>
      <w:r w:rsidRPr="003044F3">
        <w:rPr>
          <w:rtl/>
        </w:rPr>
        <w:t>כל הציוד יעמ</w:t>
      </w:r>
      <w:r w:rsidRPr="003044F3">
        <w:rPr>
          <w:rFonts w:hint="cs"/>
          <w:rtl/>
        </w:rPr>
        <w:t>ו</w:t>
      </w:r>
      <w:r w:rsidRPr="003044F3">
        <w:rPr>
          <w:rtl/>
        </w:rPr>
        <w:t>ד בתנאי התקן הישראלי, ככל שקיים כזה.</w:t>
      </w:r>
    </w:p>
    <w:p w14:paraId="3EA8B329" w14:textId="77777777" w:rsidR="00AC320C" w:rsidRDefault="00AC320C" w:rsidP="00915209">
      <w:pPr>
        <w:numPr>
          <w:ilvl w:val="1"/>
          <w:numId w:val="34"/>
        </w:numPr>
        <w:tabs>
          <w:tab w:val="left" w:pos="1247"/>
          <w:tab w:val="left" w:pos="2155"/>
        </w:tabs>
        <w:jc w:val="both"/>
      </w:pPr>
      <w:r>
        <w:rPr>
          <w:rFonts w:hint="cs"/>
          <w:rtl/>
        </w:rPr>
        <w:t>הקבלן מתחייב שכל חומר מסוכן מכל מין וסוג שהוא לא יגיע לידיים של צד ג'. הקבלן מתחייב שלא להשאיר כל חומר מסוכן מכל מין וסוג שהוא בגנים ועל העירייה לא תחול אחריות כלשהי בשל האמור בסעיף זה.</w:t>
      </w:r>
    </w:p>
    <w:p w14:paraId="68EE0296" w14:textId="77777777" w:rsidR="00AC320C" w:rsidRPr="008D64C1" w:rsidRDefault="00AC320C" w:rsidP="00915209">
      <w:pPr>
        <w:numPr>
          <w:ilvl w:val="1"/>
          <w:numId w:val="34"/>
        </w:numPr>
        <w:tabs>
          <w:tab w:val="left" w:pos="1247"/>
          <w:tab w:val="left" w:pos="2155"/>
        </w:tabs>
        <w:jc w:val="both"/>
        <w:rPr>
          <w:rFonts w:ascii="David" w:hAnsi="David"/>
        </w:rPr>
      </w:pPr>
      <w:r w:rsidRPr="00C548B6">
        <w:rPr>
          <w:rFonts w:hint="cs"/>
          <w:rtl/>
        </w:rPr>
        <w:t>הקבלן מתחייב לא להפעיל ציוד גינון הגורם לרעש באזור מגורים</w:t>
      </w:r>
      <w:r>
        <w:rPr>
          <w:rFonts w:hint="cs"/>
          <w:rtl/>
        </w:rPr>
        <w:t xml:space="preserve">, אלא </w:t>
      </w:r>
      <w:r w:rsidRPr="008D64C1">
        <w:rPr>
          <w:rStyle w:val="default"/>
          <w:rFonts w:ascii="David" w:hAnsi="David" w:cs="David"/>
          <w:sz w:val="24"/>
          <w:szCs w:val="24"/>
          <w:rtl/>
        </w:rPr>
        <w:t>בהתאם למגבלות הקבועות</w:t>
      </w:r>
      <w:r w:rsidRPr="008D64C1">
        <w:rPr>
          <w:rStyle w:val="default"/>
          <w:rFonts w:ascii="David" w:hAnsi="David" w:cs="David"/>
          <w:rtl/>
        </w:rPr>
        <w:t xml:space="preserve"> ב</w:t>
      </w:r>
      <w:r w:rsidRPr="008D64C1">
        <w:rPr>
          <w:rFonts w:ascii="David" w:hAnsi="David"/>
          <w:rtl/>
        </w:rPr>
        <w:t>תקנות למניעת מפגעים (מניעת רעש), תשנ"ג- 1992 (להלן: "</w:t>
      </w:r>
      <w:r w:rsidRPr="008D64C1">
        <w:rPr>
          <w:rFonts w:ascii="David" w:hAnsi="David"/>
          <w:b/>
          <w:bCs/>
          <w:rtl/>
        </w:rPr>
        <w:t>תקנות הרעש</w:t>
      </w:r>
      <w:r w:rsidRPr="008D64C1">
        <w:rPr>
          <w:rFonts w:ascii="David" w:hAnsi="David"/>
          <w:rtl/>
        </w:rPr>
        <w:t>").</w:t>
      </w:r>
    </w:p>
    <w:p w14:paraId="0DE61467" w14:textId="77777777" w:rsidR="00AC320C" w:rsidRPr="00227BAD" w:rsidRDefault="00AC320C" w:rsidP="00915209">
      <w:pPr>
        <w:numPr>
          <w:ilvl w:val="1"/>
          <w:numId w:val="34"/>
        </w:numPr>
        <w:tabs>
          <w:tab w:val="left" w:pos="1247"/>
          <w:tab w:val="left" w:pos="2155"/>
        </w:tabs>
        <w:jc w:val="both"/>
      </w:pPr>
      <w:r w:rsidRPr="00227BAD">
        <w:rPr>
          <w:rFonts w:hint="cs"/>
          <w:rtl/>
        </w:rPr>
        <w:t xml:space="preserve">הקבלן מתחייב להפעיל </w:t>
      </w:r>
      <w:r w:rsidRPr="008D64C1">
        <w:rPr>
          <w:rFonts w:ascii="David" w:hAnsi="David"/>
          <w:rtl/>
        </w:rPr>
        <w:t>מ</w:t>
      </w:r>
      <w:r w:rsidRPr="008D64C1">
        <w:rPr>
          <w:rStyle w:val="default"/>
          <w:rFonts w:ascii="David" w:hAnsi="David" w:cs="David"/>
          <w:sz w:val="24"/>
          <w:szCs w:val="24"/>
          <w:rtl/>
        </w:rPr>
        <w:t>פוח עלים הגורם לרעש באזור מגורים</w:t>
      </w:r>
      <w:r w:rsidRPr="008D64C1">
        <w:rPr>
          <w:rFonts w:ascii="David" w:hAnsi="David"/>
          <w:rtl/>
        </w:rPr>
        <w:t xml:space="preserve"> </w:t>
      </w:r>
      <w:r w:rsidR="009F51A8">
        <w:rPr>
          <w:rFonts w:ascii="David" w:hAnsi="David" w:hint="cs"/>
          <w:rtl/>
        </w:rPr>
        <w:t>בהתאם לתקנות הרעש וכן בהתאם להוראות והנחיות המנהל מטעם העירייה.</w:t>
      </w:r>
      <w:r w:rsidR="009F51A8" w:rsidRPr="008D64C1">
        <w:rPr>
          <w:rFonts w:ascii="David" w:hAnsi="David"/>
          <w:rtl/>
        </w:rPr>
        <w:t xml:space="preserve"> </w:t>
      </w:r>
      <w:r w:rsidRPr="00227BAD">
        <w:rPr>
          <w:rFonts w:hint="cs"/>
          <w:rtl/>
        </w:rPr>
        <w:t xml:space="preserve"> </w:t>
      </w:r>
    </w:p>
    <w:p w14:paraId="4EA97A13" w14:textId="77777777" w:rsidR="00AC320C" w:rsidRPr="003177C6" w:rsidRDefault="00AC320C" w:rsidP="00AC320C">
      <w:pPr>
        <w:widowControl w:val="0"/>
        <w:tabs>
          <w:tab w:val="left" w:pos="1418"/>
          <w:tab w:val="left" w:pos="2268"/>
          <w:tab w:val="left" w:pos="3402"/>
        </w:tabs>
        <w:ind w:left="1021"/>
      </w:pPr>
    </w:p>
    <w:p w14:paraId="56BD0FC1" w14:textId="77777777" w:rsidR="00AC320C" w:rsidRPr="003044F3" w:rsidRDefault="00D3302E" w:rsidP="00915209">
      <w:pPr>
        <w:widowControl w:val="0"/>
        <w:numPr>
          <w:ilvl w:val="0"/>
          <w:numId w:val="34"/>
        </w:numPr>
        <w:ind w:left="1021" w:hanging="1021"/>
        <w:jc w:val="both"/>
        <w:rPr>
          <w:rtl/>
        </w:rPr>
      </w:pPr>
      <w:r>
        <w:rPr>
          <w:rFonts w:hint="cs"/>
          <w:rtl/>
        </w:rPr>
        <w:t>29</w:t>
      </w:r>
      <w:r w:rsidR="00AC320C">
        <w:rPr>
          <w:rFonts w:hint="cs"/>
          <w:rtl/>
        </w:rPr>
        <w:t>.</w:t>
      </w:r>
      <w:r w:rsidR="00AC320C" w:rsidRPr="003044F3">
        <w:rPr>
          <w:rFonts w:hint="cs"/>
          <w:rtl/>
        </w:rPr>
        <w:t>1</w:t>
      </w:r>
      <w:r w:rsidR="00AC320C" w:rsidRPr="003044F3">
        <w:rPr>
          <w:rFonts w:hint="cs"/>
          <w:rtl/>
        </w:rPr>
        <w:tab/>
      </w:r>
      <w:r w:rsidR="00AC320C" w:rsidRPr="003044F3">
        <w:rPr>
          <w:rtl/>
        </w:rPr>
        <w:t xml:space="preserve">ציוד וחומרים אשר לדעתו של נציג העירייה אין בהם כדי להבטיח את טיב העבודה, או שאינם במצב תקין, רשאי נציג העירייה לדרוש את החלפתם והקבלן יסלקם מן האתר ויביא במקומם ציוד וחומרים אחרים המתאימים לדרישות. </w:t>
      </w:r>
    </w:p>
    <w:p w14:paraId="2E124BB0" w14:textId="77777777" w:rsidR="00AC320C" w:rsidRPr="00B42585" w:rsidRDefault="00AC320C" w:rsidP="00915209">
      <w:pPr>
        <w:pStyle w:val="afa"/>
        <w:numPr>
          <w:ilvl w:val="1"/>
          <w:numId w:val="34"/>
        </w:numPr>
        <w:tabs>
          <w:tab w:val="left" w:pos="1247"/>
          <w:tab w:val="left" w:pos="2155"/>
        </w:tabs>
        <w:contextualSpacing w:val="0"/>
        <w:jc w:val="both"/>
        <w:rPr>
          <w:vanish/>
          <w:rtl/>
        </w:rPr>
      </w:pPr>
    </w:p>
    <w:p w14:paraId="0EEE59FC" w14:textId="77777777" w:rsidR="00AC320C" w:rsidRDefault="00AC320C" w:rsidP="00915209">
      <w:pPr>
        <w:numPr>
          <w:ilvl w:val="1"/>
          <w:numId w:val="34"/>
        </w:numPr>
        <w:tabs>
          <w:tab w:val="left" w:pos="1247"/>
          <w:tab w:val="left" w:pos="2155"/>
        </w:tabs>
        <w:jc w:val="both"/>
      </w:pPr>
      <w:r w:rsidRPr="003044F3">
        <w:rPr>
          <w:rFonts w:hint="cs"/>
          <w:rtl/>
        </w:rPr>
        <w:t xml:space="preserve">העירייה תהיה רשאית לדרוש מהקבלן להשתמש בחומרים ו/או כלים מסוימים הדרושים לבצוע </w:t>
      </w:r>
      <w:r>
        <w:rPr>
          <w:rFonts w:hint="cs"/>
          <w:rtl/>
        </w:rPr>
        <w:t>העבודות</w:t>
      </w:r>
      <w:r w:rsidRPr="003044F3">
        <w:rPr>
          <w:rFonts w:hint="cs"/>
          <w:rtl/>
        </w:rPr>
        <w:t xml:space="preserve">  והקבלן מתחייב למלא אחר כל דרישה כזו ללא שהוי.</w:t>
      </w:r>
    </w:p>
    <w:p w14:paraId="68FED11E" w14:textId="77777777" w:rsidR="00AC320C" w:rsidRPr="003044F3" w:rsidRDefault="00AC320C" w:rsidP="00AC320C">
      <w:pPr>
        <w:widowControl w:val="0"/>
        <w:tabs>
          <w:tab w:val="left" w:pos="1418"/>
          <w:tab w:val="left" w:pos="2268"/>
          <w:tab w:val="left" w:pos="3402"/>
        </w:tabs>
        <w:ind w:left="1021"/>
      </w:pPr>
    </w:p>
    <w:p w14:paraId="12A94B0F" w14:textId="77777777" w:rsidR="00AC320C" w:rsidRPr="003044F3" w:rsidRDefault="00AC320C" w:rsidP="00915209">
      <w:pPr>
        <w:widowControl w:val="0"/>
        <w:numPr>
          <w:ilvl w:val="0"/>
          <w:numId w:val="34"/>
        </w:numPr>
        <w:ind w:left="1021" w:hanging="1021"/>
        <w:jc w:val="both"/>
      </w:pPr>
      <w:r>
        <w:rPr>
          <w:rFonts w:hint="cs"/>
          <w:rtl/>
        </w:rPr>
        <w:t>3</w:t>
      </w:r>
      <w:r w:rsidR="00D3302E">
        <w:rPr>
          <w:rFonts w:hint="cs"/>
          <w:rtl/>
        </w:rPr>
        <w:t>0</w:t>
      </w:r>
      <w:r w:rsidRPr="003044F3">
        <w:rPr>
          <w:rtl/>
        </w:rPr>
        <w:t>.1</w:t>
      </w:r>
      <w:r w:rsidRPr="003044F3">
        <w:rPr>
          <w:rtl/>
        </w:rPr>
        <w:tab/>
        <w:t>הקבלן ידאג בעצמו ועל חשבונו לאחס</w:t>
      </w:r>
      <w:r w:rsidRPr="003044F3">
        <w:rPr>
          <w:rFonts w:hint="cs"/>
          <w:rtl/>
        </w:rPr>
        <w:t>ון</w:t>
      </w:r>
      <w:r w:rsidRPr="003044F3">
        <w:rPr>
          <w:rtl/>
        </w:rPr>
        <w:t xml:space="preserve"> הציוד והחומרים במקום בטוח ונוח לגישה, כדי לאפשר עבודה רצופה וללא עיכובים.</w:t>
      </w:r>
    </w:p>
    <w:p w14:paraId="03B14C27" w14:textId="77777777" w:rsidR="00AC320C" w:rsidRPr="00B42585" w:rsidRDefault="00AC320C" w:rsidP="00915209">
      <w:pPr>
        <w:pStyle w:val="afa"/>
        <w:numPr>
          <w:ilvl w:val="1"/>
          <w:numId w:val="34"/>
        </w:numPr>
        <w:tabs>
          <w:tab w:val="left" w:pos="1247"/>
          <w:tab w:val="left" w:pos="2155"/>
        </w:tabs>
        <w:contextualSpacing w:val="0"/>
        <w:jc w:val="both"/>
        <w:rPr>
          <w:vanish/>
          <w:rtl/>
        </w:rPr>
      </w:pPr>
    </w:p>
    <w:p w14:paraId="43C33581" w14:textId="77777777" w:rsidR="00AC320C" w:rsidRPr="00092A1D" w:rsidRDefault="00AC320C" w:rsidP="00915209">
      <w:pPr>
        <w:numPr>
          <w:ilvl w:val="1"/>
          <w:numId w:val="34"/>
        </w:numPr>
        <w:tabs>
          <w:tab w:val="left" w:pos="1247"/>
          <w:tab w:val="left" w:pos="2155"/>
        </w:tabs>
        <w:jc w:val="both"/>
      </w:pPr>
      <w:r w:rsidRPr="003044F3">
        <w:rPr>
          <w:rFonts w:hint="cs"/>
          <w:rtl/>
        </w:rPr>
        <w:t xml:space="preserve">הקבלן </w:t>
      </w:r>
      <w:r w:rsidRPr="00092A1D">
        <w:rPr>
          <w:rFonts w:hint="cs"/>
          <w:rtl/>
        </w:rPr>
        <w:t>יהיה אחראי לנייד את</w:t>
      </w:r>
      <w:r w:rsidR="009F51A8">
        <w:rPr>
          <w:rFonts w:hint="cs"/>
          <w:rtl/>
        </w:rPr>
        <w:t xml:space="preserve"> צוותי העבודה ו</w:t>
      </w:r>
      <w:r w:rsidRPr="00092A1D">
        <w:rPr>
          <w:rFonts w:hint="cs"/>
          <w:rtl/>
        </w:rPr>
        <w:t>הציוד לצמצם או להגדיל את כמותו  וכל זאת במטרה לשמור על רמת ביצוע העבודות על פי דרישת העירייה.</w:t>
      </w:r>
    </w:p>
    <w:p w14:paraId="32E87EB0" w14:textId="77777777" w:rsidR="00AC320C" w:rsidRDefault="00AC320C" w:rsidP="00915209">
      <w:pPr>
        <w:numPr>
          <w:ilvl w:val="1"/>
          <w:numId w:val="34"/>
        </w:numPr>
        <w:tabs>
          <w:tab w:val="left" w:pos="1247"/>
          <w:tab w:val="left" w:pos="2155"/>
        </w:tabs>
        <w:jc w:val="both"/>
      </w:pPr>
      <w:r w:rsidRPr="00092A1D">
        <w:rPr>
          <w:rFonts w:hint="cs"/>
          <w:rtl/>
        </w:rPr>
        <w:t>ה</w:t>
      </w:r>
      <w:r w:rsidRPr="00092A1D">
        <w:rPr>
          <w:rtl/>
        </w:rPr>
        <w:t>קבלן ו/או עובדיו ו/או מי מטעמו לא יהיו רשאים להשתמש בכל ציוד או חומרים השייכים לעירייה בין אם ציוד טכני ובין אם מבנים, מחסנים</w:t>
      </w:r>
      <w:r w:rsidRPr="00092A1D">
        <w:rPr>
          <w:rFonts w:hint="cs"/>
          <w:rtl/>
        </w:rPr>
        <w:t>, טלפונים, מחשבים</w:t>
      </w:r>
      <w:r w:rsidRPr="00092A1D">
        <w:rPr>
          <w:rtl/>
        </w:rPr>
        <w:t xml:space="preserve"> וכד'.</w:t>
      </w:r>
    </w:p>
    <w:p w14:paraId="1C510433" w14:textId="77777777" w:rsidR="00AC320C" w:rsidRDefault="00AC320C" w:rsidP="00AC320C">
      <w:pPr>
        <w:tabs>
          <w:tab w:val="left" w:pos="1247"/>
          <w:tab w:val="left" w:pos="2155"/>
        </w:tabs>
        <w:ind w:left="1021"/>
        <w:rPr>
          <w:rtl/>
        </w:rPr>
      </w:pPr>
    </w:p>
    <w:p w14:paraId="6B1ADF55" w14:textId="77777777" w:rsidR="00AC320C" w:rsidRDefault="00AC320C" w:rsidP="00AC320C">
      <w:pPr>
        <w:tabs>
          <w:tab w:val="left" w:pos="1247"/>
          <w:tab w:val="left" w:pos="2155"/>
        </w:tabs>
        <w:ind w:left="1021"/>
        <w:rPr>
          <w:rtl/>
        </w:rPr>
      </w:pPr>
    </w:p>
    <w:p w14:paraId="00F6B2AC" w14:textId="76DAED7C" w:rsidR="00A102AB" w:rsidRDefault="00A102AB">
      <w:pPr>
        <w:bidi w:val="0"/>
      </w:pPr>
      <w:r>
        <w:rPr>
          <w:rtl/>
        </w:rPr>
        <w:br w:type="page"/>
      </w:r>
    </w:p>
    <w:p w14:paraId="60CFD3EF" w14:textId="77777777" w:rsidR="00AC320C" w:rsidRPr="00165AD8" w:rsidRDefault="00AC320C" w:rsidP="00915209">
      <w:pPr>
        <w:widowControl w:val="0"/>
        <w:numPr>
          <w:ilvl w:val="0"/>
          <w:numId w:val="33"/>
        </w:numPr>
        <w:tabs>
          <w:tab w:val="left" w:pos="680"/>
          <w:tab w:val="left" w:pos="1418"/>
          <w:tab w:val="left" w:pos="2268"/>
          <w:tab w:val="left" w:pos="3402"/>
        </w:tabs>
        <w:jc w:val="both"/>
        <w:rPr>
          <w:b/>
          <w:bCs/>
          <w:u w:val="single"/>
          <w:rtl/>
        </w:rPr>
      </w:pPr>
      <w:r w:rsidRPr="00165AD8">
        <w:rPr>
          <w:rFonts w:hint="cs"/>
          <w:b/>
          <w:bCs/>
          <w:u w:val="single"/>
          <w:rtl/>
        </w:rPr>
        <w:t xml:space="preserve">סילוק פסולת וניקוי מקום העבודות עם השלמת  העבודות </w:t>
      </w:r>
    </w:p>
    <w:p w14:paraId="20025B38" w14:textId="77777777" w:rsidR="00AC320C" w:rsidRPr="00165AD8" w:rsidRDefault="00AC320C" w:rsidP="00AC320C">
      <w:pPr>
        <w:tabs>
          <w:tab w:val="left" w:pos="510"/>
          <w:tab w:val="left" w:pos="1077"/>
          <w:tab w:val="left" w:pos="1814"/>
          <w:tab w:val="left" w:pos="2552"/>
        </w:tabs>
        <w:ind w:left="540" w:hanging="540"/>
        <w:rPr>
          <w:rtl/>
        </w:rPr>
      </w:pPr>
    </w:p>
    <w:p w14:paraId="157237FB" w14:textId="77777777" w:rsidR="00AC320C" w:rsidRPr="00165AD8" w:rsidRDefault="00AC320C" w:rsidP="00915209">
      <w:pPr>
        <w:widowControl w:val="0"/>
        <w:numPr>
          <w:ilvl w:val="0"/>
          <w:numId w:val="34"/>
        </w:numPr>
        <w:jc w:val="both"/>
        <w:rPr>
          <w:rtl/>
        </w:rPr>
      </w:pPr>
      <w:r w:rsidRPr="00165AD8">
        <w:rPr>
          <w:rFonts w:hint="cs"/>
          <w:rtl/>
        </w:rPr>
        <w:t xml:space="preserve">הקבלן יסלק ממקום העבודות, </w:t>
      </w:r>
      <w:r>
        <w:rPr>
          <w:rFonts w:hint="cs"/>
          <w:rtl/>
        </w:rPr>
        <w:t xml:space="preserve">בסיום יום עבודה ו/או </w:t>
      </w:r>
      <w:r w:rsidRPr="00165AD8">
        <w:rPr>
          <w:rFonts w:hint="cs"/>
          <w:rtl/>
        </w:rPr>
        <w:t xml:space="preserve">בהתאם </w:t>
      </w:r>
      <w:r w:rsidRPr="002A660F">
        <w:rPr>
          <w:rFonts w:hint="cs"/>
          <w:rtl/>
        </w:rPr>
        <w:t>להוראת נציג העירייה</w:t>
      </w:r>
      <w:r>
        <w:rPr>
          <w:rFonts w:hint="cs"/>
          <w:rtl/>
        </w:rPr>
        <w:t>,</w:t>
      </w:r>
      <w:r w:rsidRPr="00165AD8">
        <w:rPr>
          <w:rFonts w:hint="cs"/>
          <w:rtl/>
        </w:rPr>
        <w:t xml:space="preserve"> את כל הפסולת שהצטברה במקום כתוצאה מפעילותו ופעילות קבלני משנה המועסקים על ידו </w:t>
      </w:r>
      <w:r w:rsidRPr="00165AD8">
        <w:rPr>
          <w:rtl/>
        </w:rPr>
        <w:t>בביצוע העבודות</w:t>
      </w:r>
      <w:r w:rsidRPr="00165AD8">
        <w:rPr>
          <w:rFonts w:hint="cs"/>
          <w:rtl/>
        </w:rPr>
        <w:t>,</w:t>
      </w:r>
      <w:r w:rsidRPr="00165AD8">
        <w:rPr>
          <w:rtl/>
        </w:rPr>
        <w:t xml:space="preserve"> </w:t>
      </w:r>
      <w:r w:rsidRPr="00165AD8">
        <w:rPr>
          <w:rFonts w:hint="cs"/>
          <w:rtl/>
        </w:rPr>
        <w:t xml:space="preserve">לרבות הפסולת כתוצאה מפעולות ניקוי השטח, הרחקת גרוטאות וכו' וכן הפסולת כתוצאה מפירוק, הריסה, עקירה או </w:t>
      </w:r>
      <w:smartTag w:uri="urn:schemas-microsoft-com:office:smarttags" w:element="PersonName">
        <w:r w:rsidRPr="00165AD8">
          <w:rPr>
            <w:rFonts w:hint="cs"/>
            <w:rtl/>
          </w:rPr>
          <w:t>גדי</w:t>
        </w:r>
      </w:smartTag>
      <w:r w:rsidRPr="00165AD8">
        <w:rPr>
          <w:rFonts w:hint="cs"/>
          <w:rtl/>
        </w:rPr>
        <w:t>עה של עצים, פרט לגזם שהמפקח הורה להשאיר במקום.</w:t>
      </w:r>
    </w:p>
    <w:p w14:paraId="59DA5A58" w14:textId="77777777" w:rsidR="00AC320C" w:rsidRPr="00165AD8" w:rsidRDefault="00AC320C" w:rsidP="00AC320C">
      <w:pPr>
        <w:tabs>
          <w:tab w:val="left" w:pos="510"/>
          <w:tab w:val="left" w:pos="1077"/>
          <w:tab w:val="left" w:pos="1814"/>
          <w:tab w:val="left" w:pos="2552"/>
        </w:tabs>
        <w:ind w:left="1080" w:hanging="1080"/>
        <w:rPr>
          <w:rtl/>
        </w:rPr>
      </w:pPr>
    </w:p>
    <w:p w14:paraId="28C8CAB8" w14:textId="77777777" w:rsidR="00AC320C" w:rsidRPr="00165AD8" w:rsidRDefault="00AC320C" w:rsidP="00915209">
      <w:pPr>
        <w:widowControl w:val="0"/>
        <w:numPr>
          <w:ilvl w:val="0"/>
          <w:numId w:val="34"/>
        </w:numPr>
        <w:jc w:val="both"/>
        <w:rPr>
          <w:rtl/>
        </w:rPr>
      </w:pPr>
      <w:r w:rsidRPr="00165AD8">
        <w:rPr>
          <w:rFonts w:hint="cs"/>
          <w:rtl/>
        </w:rPr>
        <w:t xml:space="preserve">הקבלן יסלק את הפסולת אך ורק לאתר שאושר למטרה זו על ידי הרשויות המוסמכות, והסילוק לאתר, כולל דרכי הובלת הפסולת אל אתר הסילוק, הוא באחריותו הבלעדית של הקבלן ועל חשבונו. במקרים של חילוקי דעות בין הקבלן לקבלנים האחרים יקבע </w:t>
      </w:r>
      <w:r>
        <w:rPr>
          <w:rFonts w:hint="cs"/>
          <w:rtl/>
        </w:rPr>
        <w:t>נציג העירייה</w:t>
      </w:r>
      <w:r w:rsidRPr="00165AD8">
        <w:rPr>
          <w:rFonts w:hint="cs"/>
          <w:rtl/>
        </w:rPr>
        <w:t xml:space="preserve"> את אחריותו וחלקו של כל קבלן אחר לסילוק הפסולת.</w:t>
      </w:r>
    </w:p>
    <w:p w14:paraId="3A15CC23" w14:textId="77777777" w:rsidR="00AC320C" w:rsidRPr="002B2F09" w:rsidRDefault="00AC320C" w:rsidP="00AC320C">
      <w:pPr>
        <w:widowControl w:val="0"/>
        <w:tabs>
          <w:tab w:val="left" w:pos="2268"/>
          <w:tab w:val="left" w:pos="3402"/>
        </w:tabs>
        <w:rPr>
          <w:color w:val="FF0000"/>
        </w:rPr>
      </w:pPr>
      <w:r>
        <w:rPr>
          <w:rFonts w:cs="Narkisim" w:hint="cs"/>
          <w:sz w:val="32"/>
          <w:szCs w:val="32"/>
          <w:rtl/>
        </w:rPr>
        <w:t xml:space="preserve">     </w:t>
      </w:r>
    </w:p>
    <w:p w14:paraId="714525A4" w14:textId="77777777" w:rsidR="00AC320C" w:rsidRPr="003044F3" w:rsidRDefault="00AC320C" w:rsidP="00915209">
      <w:pPr>
        <w:widowControl w:val="0"/>
        <w:numPr>
          <w:ilvl w:val="0"/>
          <w:numId w:val="33"/>
        </w:numPr>
        <w:tabs>
          <w:tab w:val="left" w:pos="1418"/>
          <w:tab w:val="left" w:pos="2268"/>
          <w:tab w:val="left" w:pos="3402"/>
        </w:tabs>
        <w:jc w:val="both"/>
        <w:rPr>
          <w:b/>
          <w:bCs/>
          <w:u w:val="single"/>
          <w:rtl/>
        </w:rPr>
      </w:pPr>
      <w:r w:rsidRPr="003044F3">
        <w:rPr>
          <w:b/>
          <w:bCs/>
          <w:u w:val="single"/>
          <w:rtl/>
        </w:rPr>
        <w:t>התמורה</w:t>
      </w:r>
    </w:p>
    <w:p w14:paraId="04C1F6FF" w14:textId="77777777" w:rsidR="00AC320C" w:rsidRPr="003044F3" w:rsidRDefault="00AC320C" w:rsidP="00AC320C">
      <w:pPr>
        <w:widowControl w:val="0"/>
        <w:tabs>
          <w:tab w:val="left" w:pos="1418"/>
          <w:tab w:val="left" w:pos="2268"/>
          <w:tab w:val="left" w:pos="3402"/>
        </w:tabs>
        <w:rPr>
          <w:u w:val="single"/>
        </w:rPr>
      </w:pPr>
    </w:p>
    <w:p w14:paraId="202D5634" w14:textId="46EFE6B4" w:rsidR="00AC320C" w:rsidRDefault="00AC320C" w:rsidP="00915209">
      <w:pPr>
        <w:widowControl w:val="0"/>
        <w:numPr>
          <w:ilvl w:val="0"/>
          <w:numId w:val="34"/>
        </w:numPr>
        <w:jc w:val="both"/>
        <w:rPr>
          <w:rtl/>
        </w:rPr>
      </w:pPr>
      <w:r w:rsidRPr="003044F3">
        <w:rPr>
          <w:rtl/>
        </w:rPr>
        <w:t>תמורת</w:t>
      </w:r>
      <w:r w:rsidRPr="003044F3">
        <w:rPr>
          <w:rFonts w:hint="cs"/>
          <w:rtl/>
        </w:rPr>
        <w:t xml:space="preserve"> קיום כל התחייבויותי</w:t>
      </w:r>
      <w:r w:rsidRPr="003044F3">
        <w:rPr>
          <w:rtl/>
        </w:rPr>
        <w:t>ו</w:t>
      </w:r>
      <w:r w:rsidRPr="003044F3">
        <w:rPr>
          <w:rFonts w:hint="cs"/>
          <w:rtl/>
        </w:rPr>
        <w:t xml:space="preserve"> של הקבלן על פי </w:t>
      </w:r>
      <w:r w:rsidRPr="003044F3">
        <w:rPr>
          <w:rtl/>
        </w:rPr>
        <w:t>הסכם</w:t>
      </w:r>
      <w:r w:rsidRPr="003044F3">
        <w:rPr>
          <w:rFonts w:hint="cs"/>
          <w:rtl/>
        </w:rPr>
        <w:t xml:space="preserve"> זה</w:t>
      </w:r>
      <w:r w:rsidRPr="003044F3">
        <w:rPr>
          <w:rtl/>
        </w:rPr>
        <w:t xml:space="preserve"> תשלם העירייה לקבלן תמורה </w:t>
      </w:r>
      <w:r w:rsidRPr="003044F3">
        <w:rPr>
          <w:rFonts w:hint="cs"/>
          <w:rtl/>
        </w:rPr>
        <w:t xml:space="preserve">כמפורט </w:t>
      </w:r>
      <w:r w:rsidR="00C8315F">
        <w:rPr>
          <w:rFonts w:hint="cs"/>
          <w:rtl/>
        </w:rPr>
        <w:t xml:space="preserve"> בהצעת המחיר המצב מסומן </w:t>
      </w:r>
      <w:r w:rsidR="00194AB4">
        <w:rPr>
          <w:rFonts w:hint="cs"/>
          <w:rtl/>
        </w:rPr>
        <w:t xml:space="preserve">  </w:t>
      </w:r>
      <w:r w:rsidR="00C8315F">
        <w:rPr>
          <w:rFonts w:hint="cs"/>
          <w:rtl/>
        </w:rPr>
        <w:t xml:space="preserve">מהווה חלק בלתי נפרד מחוזה זה </w:t>
      </w:r>
      <w:r>
        <w:rPr>
          <w:rFonts w:hint="cs"/>
          <w:rtl/>
        </w:rPr>
        <w:tab/>
      </w:r>
    </w:p>
    <w:p w14:paraId="0650B9E6" w14:textId="77777777" w:rsidR="00AC320C" w:rsidRDefault="00AC320C" w:rsidP="00AC320C">
      <w:pPr>
        <w:widowControl w:val="0"/>
        <w:tabs>
          <w:tab w:val="left" w:pos="1418"/>
          <w:tab w:val="left" w:pos="2268"/>
          <w:tab w:val="left" w:pos="3402"/>
        </w:tabs>
        <w:ind w:left="454"/>
        <w:rPr>
          <w:rtl/>
        </w:rPr>
      </w:pPr>
    </w:p>
    <w:p w14:paraId="61F85816" w14:textId="77777777" w:rsidR="00AC320C" w:rsidRPr="003044F3" w:rsidRDefault="00C8315F" w:rsidP="00AC320C">
      <w:pPr>
        <w:pStyle w:val="34"/>
        <w:widowControl w:val="0"/>
        <w:ind w:left="0"/>
        <w:rPr>
          <w:rtl/>
        </w:rPr>
      </w:pPr>
      <w:r>
        <w:rPr>
          <w:rFonts w:hint="cs"/>
          <w:rtl/>
        </w:rPr>
        <w:t xml:space="preserve"> </w:t>
      </w:r>
    </w:p>
    <w:p w14:paraId="0F58324A" w14:textId="77777777" w:rsidR="00AC320C" w:rsidRPr="003044F3" w:rsidRDefault="00AC320C" w:rsidP="00915209">
      <w:pPr>
        <w:widowControl w:val="0"/>
        <w:numPr>
          <w:ilvl w:val="0"/>
          <w:numId w:val="34"/>
        </w:numPr>
        <w:ind w:left="1021" w:hanging="1021"/>
        <w:jc w:val="both"/>
      </w:pPr>
      <w:r>
        <w:rPr>
          <w:rFonts w:hint="cs"/>
          <w:rtl/>
        </w:rPr>
        <w:t>3</w:t>
      </w:r>
      <w:r w:rsidR="00D3302E">
        <w:rPr>
          <w:rFonts w:hint="cs"/>
          <w:rtl/>
        </w:rPr>
        <w:t>4</w:t>
      </w:r>
      <w:r w:rsidRPr="003044F3">
        <w:rPr>
          <w:rFonts w:hint="cs"/>
          <w:rtl/>
        </w:rPr>
        <w:t>.</w:t>
      </w:r>
      <w:r w:rsidRPr="003044F3">
        <w:rPr>
          <w:rtl/>
        </w:rPr>
        <w:t>1</w:t>
      </w:r>
      <w:r w:rsidRPr="003044F3">
        <w:rPr>
          <w:rtl/>
        </w:rPr>
        <w:tab/>
        <w:t>אחת</w:t>
      </w:r>
      <w:r w:rsidRPr="003044F3">
        <w:rPr>
          <w:rFonts w:hint="cs"/>
          <w:rtl/>
        </w:rPr>
        <w:t xml:space="preserve"> לחודש, </w:t>
      </w:r>
      <w:r>
        <w:rPr>
          <w:rFonts w:hint="cs"/>
          <w:rtl/>
        </w:rPr>
        <w:t xml:space="preserve">מה-1 </w:t>
      </w:r>
      <w:r w:rsidRPr="003044F3">
        <w:rPr>
          <w:rtl/>
        </w:rPr>
        <w:t>עד ל</w:t>
      </w:r>
      <w:r w:rsidRPr="003044F3">
        <w:rPr>
          <w:rFonts w:hint="cs"/>
          <w:rtl/>
        </w:rPr>
        <w:t>-5 בכל חודש</w:t>
      </w:r>
      <w:r w:rsidRPr="003044F3">
        <w:rPr>
          <w:rtl/>
        </w:rPr>
        <w:t xml:space="preserve"> </w:t>
      </w:r>
      <w:r w:rsidRPr="003044F3">
        <w:rPr>
          <w:rFonts w:hint="cs"/>
          <w:rtl/>
        </w:rPr>
        <w:t>גרגוריאני</w:t>
      </w:r>
      <w:r w:rsidRPr="003044F3">
        <w:rPr>
          <w:rtl/>
        </w:rPr>
        <w:t>,</w:t>
      </w:r>
      <w:r w:rsidRPr="003044F3">
        <w:rPr>
          <w:rFonts w:hint="cs"/>
          <w:rtl/>
        </w:rPr>
        <w:t xml:space="preserve"> </w:t>
      </w:r>
      <w:r w:rsidRPr="003044F3">
        <w:rPr>
          <w:rtl/>
        </w:rPr>
        <w:t>י</w:t>
      </w:r>
      <w:r w:rsidRPr="003044F3">
        <w:rPr>
          <w:rFonts w:hint="cs"/>
          <w:rtl/>
        </w:rPr>
        <w:t>גיש הקבלן לנציג העירייה</w:t>
      </w:r>
      <w:r w:rsidRPr="003044F3">
        <w:rPr>
          <w:rtl/>
        </w:rPr>
        <w:t xml:space="preserve"> </w:t>
      </w:r>
      <w:r w:rsidRPr="003044F3">
        <w:rPr>
          <w:rFonts w:hint="cs"/>
          <w:rtl/>
        </w:rPr>
        <w:t xml:space="preserve">חשבון מפורט </w:t>
      </w:r>
      <w:r w:rsidRPr="003044F3">
        <w:rPr>
          <w:rtl/>
        </w:rPr>
        <w:t>בש</w:t>
      </w:r>
      <w:r w:rsidRPr="003044F3">
        <w:rPr>
          <w:rFonts w:hint="cs"/>
          <w:rtl/>
        </w:rPr>
        <w:t>לושה</w:t>
      </w:r>
      <w:r w:rsidRPr="003044F3">
        <w:rPr>
          <w:rtl/>
        </w:rPr>
        <w:t xml:space="preserve"> העתקים </w:t>
      </w:r>
      <w:r w:rsidRPr="003044F3">
        <w:rPr>
          <w:rFonts w:hint="cs"/>
          <w:rtl/>
        </w:rPr>
        <w:t xml:space="preserve">בגין </w:t>
      </w:r>
      <w:r>
        <w:rPr>
          <w:rFonts w:hint="cs"/>
          <w:rtl/>
        </w:rPr>
        <w:t>ביצוע העבודות</w:t>
      </w:r>
      <w:r w:rsidRPr="003044F3">
        <w:rPr>
          <w:rFonts w:hint="cs"/>
          <w:rtl/>
        </w:rPr>
        <w:t xml:space="preserve"> ש</w:t>
      </w:r>
      <w:r>
        <w:rPr>
          <w:rFonts w:hint="cs"/>
          <w:rtl/>
        </w:rPr>
        <w:t>בוצע</w:t>
      </w:r>
      <w:r w:rsidRPr="003044F3">
        <w:rPr>
          <w:rFonts w:hint="cs"/>
          <w:rtl/>
        </w:rPr>
        <w:t>ו על יד</w:t>
      </w:r>
      <w:r w:rsidRPr="003044F3">
        <w:rPr>
          <w:rtl/>
        </w:rPr>
        <w:t>ו</w:t>
      </w:r>
      <w:r w:rsidRPr="003044F3">
        <w:rPr>
          <w:rFonts w:hint="cs"/>
          <w:rtl/>
        </w:rPr>
        <w:t xml:space="preserve"> בחודש החולף</w:t>
      </w:r>
      <w:r w:rsidRPr="003044F3">
        <w:rPr>
          <w:rtl/>
        </w:rPr>
        <w:t xml:space="preserve"> </w:t>
      </w:r>
      <w:r>
        <w:rPr>
          <w:rFonts w:hint="cs"/>
          <w:rtl/>
        </w:rPr>
        <w:t>עבור ה</w:t>
      </w:r>
      <w:r w:rsidRPr="003044F3">
        <w:rPr>
          <w:rFonts w:hint="cs"/>
          <w:rtl/>
        </w:rPr>
        <w:t xml:space="preserve">עירייה. </w:t>
      </w:r>
    </w:p>
    <w:p w14:paraId="458E02BF" w14:textId="77777777" w:rsidR="00AC320C" w:rsidRPr="008D64C1" w:rsidRDefault="00AC320C" w:rsidP="00A65D37">
      <w:pPr>
        <w:pStyle w:val="34"/>
        <w:widowControl w:val="0"/>
        <w:ind w:left="1021"/>
        <w:rPr>
          <w:sz w:val="24"/>
          <w:szCs w:val="24"/>
          <w:rtl/>
        </w:rPr>
      </w:pPr>
      <w:r w:rsidRPr="008D64C1">
        <w:rPr>
          <w:rFonts w:hint="cs"/>
          <w:sz w:val="24"/>
          <w:szCs w:val="24"/>
          <w:rtl/>
        </w:rPr>
        <w:t>לחשבון יצורפו העתקים מיומן העבודה שעל הקבלן לנהל, מאושרים על ידי נציג העירייה</w:t>
      </w:r>
      <w:r w:rsidR="008D64C1">
        <w:rPr>
          <w:rFonts w:hint="cs"/>
          <w:sz w:val="24"/>
          <w:szCs w:val="24"/>
          <w:rtl/>
        </w:rPr>
        <w:t xml:space="preserve">, </w:t>
      </w:r>
      <w:r w:rsidRPr="008D64C1">
        <w:rPr>
          <w:rFonts w:hint="cs"/>
          <w:sz w:val="24"/>
          <w:szCs w:val="24"/>
          <w:rtl/>
        </w:rPr>
        <w:t xml:space="preserve">נציג העירייה יבדוק החשבונות תוך </w:t>
      </w:r>
      <w:r w:rsidR="00A65D37">
        <w:rPr>
          <w:rFonts w:hint="cs"/>
          <w:sz w:val="24"/>
          <w:szCs w:val="24"/>
          <w:rtl/>
        </w:rPr>
        <w:t xml:space="preserve">14 </w:t>
      </w:r>
      <w:r w:rsidR="00A65D37" w:rsidRPr="008D64C1">
        <w:rPr>
          <w:rFonts w:hint="cs"/>
          <w:sz w:val="24"/>
          <w:szCs w:val="24"/>
          <w:rtl/>
        </w:rPr>
        <w:t xml:space="preserve"> </w:t>
      </w:r>
      <w:r w:rsidRPr="008D64C1">
        <w:rPr>
          <w:rFonts w:hint="cs"/>
          <w:sz w:val="24"/>
          <w:szCs w:val="24"/>
          <w:rtl/>
        </w:rPr>
        <w:t xml:space="preserve">ימים ממועד שהוגשו לו. </w:t>
      </w:r>
    </w:p>
    <w:p w14:paraId="740C2643" w14:textId="77777777" w:rsidR="00AC320C" w:rsidRPr="00682ECA" w:rsidRDefault="00AC320C" w:rsidP="00915209">
      <w:pPr>
        <w:pStyle w:val="afa"/>
        <w:numPr>
          <w:ilvl w:val="1"/>
          <w:numId w:val="34"/>
        </w:numPr>
        <w:tabs>
          <w:tab w:val="left" w:pos="1247"/>
          <w:tab w:val="left" w:pos="2155"/>
        </w:tabs>
        <w:contextualSpacing w:val="0"/>
        <w:jc w:val="both"/>
        <w:rPr>
          <w:vanish/>
          <w:rtl/>
        </w:rPr>
      </w:pPr>
    </w:p>
    <w:p w14:paraId="1124C01E" w14:textId="0FF4D690" w:rsidR="00AC320C" w:rsidRPr="003044F3" w:rsidRDefault="00AC320C" w:rsidP="00915209">
      <w:pPr>
        <w:numPr>
          <w:ilvl w:val="1"/>
          <w:numId w:val="34"/>
        </w:numPr>
        <w:tabs>
          <w:tab w:val="left" w:pos="1247"/>
          <w:tab w:val="left" w:pos="2155"/>
        </w:tabs>
        <w:jc w:val="both"/>
      </w:pPr>
      <w:r w:rsidRPr="003044F3">
        <w:rPr>
          <w:rtl/>
        </w:rPr>
        <w:t>ה</w:t>
      </w:r>
      <w:r w:rsidRPr="003044F3">
        <w:rPr>
          <w:rFonts w:hint="cs"/>
          <w:rtl/>
        </w:rPr>
        <w:t>חשבון</w:t>
      </w:r>
      <w:r w:rsidRPr="003044F3">
        <w:rPr>
          <w:rtl/>
        </w:rPr>
        <w:t>, כפי שאושר על ידי נציג העירייה,</w:t>
      </w:r>
      <w:r w:rsidRPr="003044F3">
        <w:rPr>
          <w:rFonts w:hint="cs"/>
          <w:rtl/>
        </w:rPr>
        <w:t xml:space="preserve"> ישולם תו</w:t>
      </w:r>
      <w:r w:rsidRPr="003044F3">
        <w:rPr>
          <w:rtl/>
        </w:rPr>
        <w:t xml:space="preserve">ך </w:t>
      </w:r>
      <w:r w:rsidR="00C8315F">
        <w:rPr>
          <w:rFonts w:hint="cs"/>
          <w:rtl/>
        </w:rPr>
        <w:t xml:space="preserve">45 </w:t>
      </w:r>
      <w:r w:rsidRPr="003044F3">
        <w:rPr>
          <w:rFonts w:hint="cs"/>
          <w:rtl/>
        </w:rPr>
        <w:t>יום מ</w:t>
      </w:r>
      <w:r>
        <w:rPr>
          <w:rFonts w:hint="cs"/>
          <w:rtl/>
        </w:rPr>
        <w:t>ה</w:t>
      </w:r>
      <w:r w:rsidRPr="003044F3">
        <w:rPr>
          <w:rFonts w:hint="cs"/>
          <w:rtl/>
        </w:rPr>
        <w:t xml:space="preserve">מועד </w:t>
      </w:r>
      <w:r>
        <w:rPr>
          <w:rFonts w:hint="cs"/>
          <w:rtl/>
        </w:rPr>
        <w:t>האחרון ל</w:t>
      </w:r>
      <w:r w:rsidRPr="003044F3">
        <w:rPr>
          <w:rFonts w:hint="cs"/>
          <w:rtl/>
        </w:rPr>
        <w:t>אישור</w:t>
      </w:r>
      <w:r>
        <w:rPr>
          <w:rFonts w:hint="cs"/>
          <w:rtl/>
        </w:rPr>
        <w:t>ו</w:t>
      </w:r>
      <w:r w:rsidRPr="003044F3">
        <w:rPr>
          <w:rFonts w:hint="cs"/>
          <w:rtl/>
        </w:rPr>
        <w:t xml:space="preserve"> על ידי נציג העירייה, וזאת בניכוי כל הסכומים שהעירייה זכאית לנכות על פי</w:t>
      </w:r>
      <w:r w:rsidRPr="003044F3">
        <w:rPr>
          <w:rtl/>
        </w:rPr>
        <w:t xml:space="preserve"> </w:t>
      </w:r>
      <w:r w:rsidRPr="003044F3">
        <w:rPr>
          <w:rFonts w:hint="cs"/>
          <w:rtl/>
        </w:rPr>
        <w:t xml:space="preserve">האמור בהסכם זה ו/או עפ"י </w:t>
      </w:r>
      <w:r w:rsidRPr="003044F3">
        <w:rPr>
          <w:rtl/>
        </w:rPr>
        <w:t xml:space="preserve">הוראות כל </w:t>
      </w:r>
      <w:r w:rsidR="00C8315F">
        <w:rPr>
          <w:rFonts w:hint="cs"/>
          <w:rtl/>
        </w:rPr>
        <w:t>דין לרבות חוק מ</w:t>
      </w:r>
      <w:r w:rsidR="004E6550">
        <w:rPr>
          <w:rFonts w:hint="cs"/>
          <w:rtl/>
        </w:rPr>
        <w:t>ו</w:t>
      </w:r>
      <w:r w:rsidR="00C8315F">
        <w:rPr>
          <w:rFonts w:hint="cs"/>
          <w:rtl/>
        </w:rPr>
        <w:t xml:space="preserve">סר תשלומים </w:t>
      </w:r>
      <w:r w:rsidR="006B1493">
        <w:rPr>
          <w:rFonts w:hint="cs"/>
          <w:rtl/>
        </w:rPr>
        <w:t>.</w:t>
      </w:r>
    </w:p>
    <w:p w14:paraId="49EB0867" w14:textId="77777777" w:rsidR="00AC320C" w:rsidRPr="00ED60DB" w:rsidRDefault="00AC320C" w:rsidP="00AC320C">
      <w:pPr>
        <w:widowControl w:val="0"/>
        <w:tabs>
          <w:tab w:val="left" w:pos="1418"/>
          <w:tab w:val="left" w:pos="2268"/>
          <w:tab w:val="left" w:pos="3402"/>
        </w:tabs>
        <w:ind w:left="454"/>
      </w:pPr>
    </w:p>
    <w:p w14:paraId="58AE3886" w14:textId="77777777" w:rsidR="00AC320C" w:rsidRPr="003044F3" w:rsidRDefault="00AC320C" w:rsidP="00915209">
      <w:pPr>
        <w:widowControl w:val="0"/>
        <w:numPr>
          <w:ilvl w:val="0"/>
          <w:numId w:val="34"/>
        </w:numPr>
        <w:ind w:left="1021" w:hanging="1021"/>
        <w:jc w:val="both"/>
      </w:pPr>
      <w:r>
        <w:rPr>
          <w:rFonts w:hint="cs"/>
          <w:rtl/>
        </w:rPr>
        <w:t>3</w:t>
      </w:r>
      <w:r w:rsidR="00D3302E">
        <w:rPr>
          <w:rFonts w:hint="cs"/>
          <w:rtl/>
        </w:rPr>
        <w:t>5</w:t>
      </w:r>
      <w:r>
        <w:rPr>
          <w:rFonts w:hint="cs"/>
          <w:rtl/>
        </w:rPr>
        <w:t>.1</w:t>
      </w:r>
      <w:r>
        <w:rPr>
          <w:rFonts w:hint="cs"/>
          <w:rtl/>
        </w:rPr>
        <w:tab/>
      </w:r>
      <w:r w:rsidRPr="003044F3">
        <w:rPr>
          <w:rFonts w:hint="cs"/>
          <w:rtl/>
        </w:rPr>
        <w:t>לכל תשלום שיש לשלם לקבלן לפי חוזה זה ית</w:t>
      </w:r>
      <w:r>
        <w:rPr>
          <w:rFonts w:hint="cs"/>
          <w:rtl/>
        </w:rPr>
        <w:t>ו</w:t>
      </w:r>
      <w:r w:rsidRPr="003044F3">
        <w:rPr>
          <w:rFonts w:hint="cs"/>
          <w:rtl/>
        </w:rPr>
        <w:t xml:space="preserve">וסף מע"מ בשיעור שיהא בתוקף </w:t>
      </w:r>
      <w:r w:rsidRPr="003044F3">
        <w:rPr>
          <w:rtl/>
        </w:rPr>
        <w:t>במועד ה</w:t>
      </w:r>
      <w:r w:rsidRPr="003044F3">
        <w:rPr>
          <w:rFonts w:hint="cs"/>
          <w:rtl/>
        </w:rPr>
        <w:t xml:space="preserve">תשלום. </w:t>
      </w:r>
    </w:p>
    <w:p w14:paraId="2EBB561B" w14:textId="77777777" w:rsidR="00AC320C" w:rsidRPr="00682ECA" w:rsidRDefault="00AC320C" w:rsidP="00915209">
      <w:pPr>
        <w:pStyle w:val="afa"/>
        <w:numPr>
          <w:ilvl w:val="1"/>
          <w:numId w:val="34"/>
        </w:numPr>
        <w:tabs>
          <w:tab w:val="left" w:pos="1247"/>
          <w:tab w:val="left" w:pos="2155"/>
        </w:tabs>
        <w:contextualSpacing w:val="0"/>
        <w:jc w:val="both"/>
        <w:rPr>
          <w:vanish/>
          <w:rtl/>
        </w:rPr>
      </w:pPr>
    </w:p>
    <w:p w14:paraId="63E31316" w14:textId="77777777" w:rsidR="00AC320C" w:rsidRPr="003044F3" w:rsidRDefault="00AC320C" w:rsidP="00915209">
      <w:pPr>
        <w:numPr>
          <w:ilvl w:val="1"/>
          <w:numId w:val="34"/>
        </w:numPr>
        <w:tabs>
          <w:tab w:val="left" w:pos="1247"/>
          <w:tab w:val="left" w:pos="2155"/>
        </w:tabs>
        <w:jc w:val="both"/>
      </w:pPr>
      <w:r w:rsidRPr="003044F3">
        <w:rPr>
          <w:rFonts w:hint="cs"/>
          <w:rtl/>
        </w:rPr>
        <w:t>כל תשלום יעשה כנגד המצאת חשבונית מס כדין.</w:t>
      </w:r>
    </w:p>
    <w:p w14:paraId="1960258F" w14:textId="77777777" w:rsidR="00AC320C" w:rsidRPr="00ED60DB" w:rsidRDefault="00AC320C" w:rsidP="00AC320C">
      <w:pPr>
        <w:widowControl w:val="0"/>
        <w:tabs>
          <w:tab w:val="left" w:pos="2268"/>
          <w:tab w:val="left" w:pos="3402"/>
        </w:tabs>
        <w:rPr>
          <w:rtl/>
        </w:rPr>
      </w:pPr>
    </w:p>
    <w:p w14:paraId="188DAE60" w14:textId="77777777" w:rsidR="00AC320C" w:rsidRPr="003044F3" w:rsidRDefault="00AC320C" w:rsidP="00915209">
      <w:pPr>
        <w:widowControl w:val="0"/>
        <w:numPr>
          <w:ilvl w:val="0"/>
          <w:numId w:val="34"/>
        </w:numPr>
        <w:jc w:val="both"/>
      </w:pPr>
      <w:r w:rsidRPr="003044F3">
        <w:rPr>
          <w:rtl/>
        </w:rPr>
        <w:t>ס</w:t>
      </w:r>
      <w:r w:rsidRPr="003044F3">
        <w:rPr>
          <w:rFonts w:hint="cs"/>
          <w:rtl/>
        </w:rPr>
        <w:t>פרי העירייה וחשבונותיה ישמשו ראיה לכאורה בכל הנוגע לתשלומים ששולמו לקבלן ומועדיהם.</w:t>
      </w:r>
    </w:p>
    <w:p w14:paraId="0E676109" w14:textId="77777777" w:rsidR="00AC320C" w:rsidRPr="003044F3" w:rsidRDefault="00AC320C" w:rsidP="00AC320C">
      <w:pPr>
        <w:widowControl w:val="0"/>
        <w:tabs>
          <w:tab w:val="left" w:pos="2268"/>
          <w:tab w:val="left" w:pos="3402"/>
        </w:tabs>
        <w:rPr>
          <w:rtl/>
        </w:rPr>
      </w:pPr>
    </w:p>
    <w:p w14:paraId="2F0246AD" w14:textId="77777777" w:rsidR="00AC320C" w:rsidRDefault="00AC320C" w:rsidP="00915209">
      <w:pPr>
        <w:widowControl w:val="0"/>
        <w:numPr>
          <w:ilvl w:val="0"/>
          <w:numId w:val="34"/>
        </w:numPr>
        <w:jc w:val="both"/>
      </w:pPr>
      <w:r w:rsidRPr="003044F3">
        <w:rPr>
          <w:rtl/>
        </w:rPr>
        <w:t>התמורה הקבועה בסעי</w:t>
      </w:r>
      <w:r>
        <w:rPr>
          <w:rFonts w:hint="cs"/>
          <w:rtl/>
        </w:rPr>
        <w:t>ף</w:t>
      </w:r>
      <w:r w:rsidRPr="003044F3">
        <w:rPr>
          <w:rFonts w:hint="cs"/>
          <w:rtl/>
        </w:rPr>
        <w:t xml:space="preserve"> </w:t>
      </w:r>
      <w:r>
        <w:rPr>
          <w:rFonts w:hint="cs"/>
          <w:rtl/>
        </w:rPr>
        <w:t>34</w:t>
      </w:r>
      <w:r w:rsidRPr="003044F3">
        <w:rPr>
          <w:rtl/>
        </w:rPr>
        <w:t xml:space="preserve"> לעיל הינה תמורה סופית וקבועה ולא תשולם כל תמורה נוספת בגין קיום כל התחייבות מהתחייבויות הקבלן לפי הסכם זה.</w:t>
      </w:r>
      <w:r w:rsidRPr="003044F3">
        <w:rPr>
          <w:rFonts w:hint="cs"/>
          <w:rtl/>
        </w:rPr>
        <w:t xml:space="preserve"> הקבלן מצהיר כי </w:t>
      </w:r>
      <w:r w:rsidRPr="003044F3">
        <w:rPr>
          <w:rtl/>
        </w:rPr>
        <w:t>התמורה</w:t>
      </w:r>
      <w:r w:rsidRPr="003044F3">
        <w:rPr>
          <w:rFonts w:hint="cs"/>
          <w:rtl/>
        </w:rPr>
        <w:t xml:space="preserve"> הנ"ל </w:t>
      </w:r>
      <w:r w:rsidRPr="003044F3">
        <w:rPr>
          <w:rtl/>
        </w:rPr>
        <w:t>מניח</w:t>
      </w:r>
      <w:r w:rsidRPr="003044F3">
        <w:rPr>
          <w:rFonts w:hint="cs"/>
          <w:rtl/>
        </w:rPr>
        <w:t>ה</w:t>
      </w:r>
      <w:r w:rsidRPr="003044F3">
        <w:rPr>
          <w:rtl/>
        </w:rPr>
        <w:t xml:space="preserve"> את דעתו ומהווה תמורה הוגנת</w:t>
      </w:r>
      <w:r w:rsidRPr="003044F3">
        <w:rPr>
          <w:rFonts w:hint="cs"/>
          <w:rtl/>
        </w:rPr>
        <w:t>,</w:t>
      </w:r>
      <w:r w:rsidRPr="003044F3">
        <w:rPr>
          <w:rtl/>
        </w:rPr>
        <w:t xml:space="preserve"> לכל התחייבויותיו על פי חוזה זה.</w:t>
      </w:r>
    </w:p>
    <w:p w14:paraId="055E1B5D" w14:textId="77777777" w:rsidR="00194AB4" w:rsidRDefault="00194AB4" w:rsidP="006158C7">
      <w:pPr>
        <w:pStyle w:val="afa"/>
        <w:rPr>
          <w:rtl/>
        </w:rPr>
      </w:pPr>
    </w:p>
    <w:p w14:paraId="064C8153" w14:textId="77777777" w:rsidR="00194AB4" w:rsidRPr="006158C7" w:rsidRDefault="00194AB4" w:rsidP="00915209">
      <w:pPr>
        <w:pStyle w:val="afa"/>
        <w:widowControl w:val="0"/>
        <w:numPr>
          <w:ilvl w:val="0"/>
          <w:numId w:val="34"/>
        </w:numPr>
        <w:tabs>
          <w:tab w:val="left" w:pos="-144"/>
        </w:tabs>
        <w:spacing w:after="428" w:line="220" w:lineRule="exact"/>
        <w:rPr>
          <w:rFonts w:ascii="David" w:eastAsia="David" w:hAnsi="David" w:cs="David"/>
          <w:color w:val="000000"/>
          <w:sz w:val="24"/>
          <w:szCs w:val="24"/>
          <w:rtl/>
          <w:lang w:val="he-IL"/>
        </w:rPr>
      </w:pPr>
      <w:r w:rsidRPr="006158C7">
        <w:rPr>
          <w:rFonts w:ascii="David" w:eastAsia="David" w:hAnsi="David" w:cs="David" w:hint="eastAsia"/>
          <w:color w:val="000000"/>
          <w:sz w:val="24"/>
          <w:szCs w:val="24"/>
          <w:rtl/>
          <w:lang w:val="he-IL"/>
        </w:rPr>
        <w:t>ההתקשרות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כפופה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לאישור</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תקציבי</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כדין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והזמנות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עבודה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מאושרות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כדין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העירייה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תהא</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רשאית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בכל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רגע</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נתון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להורות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על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הפסקת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ההתקשרות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בשל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העדר</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מקור</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תקציבי</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וזאת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בהתראה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של</w:t>
      </w:r>
      <w:r w:rsidRPr="006158C7">
        <w:rPr>
          <w:rFonts w:ascii="David" w:eastAsia="David" w:hAnsi="David" w:cs="David"/>
          <w:color w:val="000000"/>
          <w:sz w:val="24"/>
          <w:szCs w:val="24"/>
          <w:rtl/>
          <w:lang w:val="he-IL"/>
        </w:rPr>
        <w:t xml:space="preserve"> 30 </w:t>
      </w:r>
      <w:r w:rsidRPr="006158C7">
        <w:rPr>
          <w:rFonts w:ascii="David" w:eastAsia="David" w:hAnsi="David" w:cs="David" w:hint="eastAsia"/>
          <w:color w:val="000000"/>
          <w:sz w:val="24"/>
          <w:szCs w:val="24"/>
          <w:rtl/>
          <w:lang w:val="he-IL"/>
        </w:rPr>
        <w:t>יום</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מראש</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ואין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ולא</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יהיו</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לזכיינים</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תביעה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או</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דרישה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מטעם</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העירייה</w:t>
      </w:r>
      <w:r w:rsidRPr="006158C7">
        <w:rPr>
          <w:rFonts w:ascii="David" w:eastAsia="David" w:hAnsi="David" w:cs="David"/>
          <w:color w:val="000000"/>
          <w:sz w:val="24"/>
          <w:szCs w:val="24"/>
          <w:rtl/>
          <w:lang w:val="he-IL"/>
        </w:rPr>
        <w:t>.</w:t>
      </w:r>
    </w:p>
    <w:p w14:paraId="4A3A7FE9" w14:textId="77777777" w:rsidR="00AC320C" w:rsidRPr="003044F3" w:rsidRDefault="00AC320C" w:rsidP="00915209">
      <w:pPr>
        <w:widowControl w:val="0"/>
        <w:numPr>
          <w:ilvl w:val="0"/>
          <w:numId w:val="33"/>
        </w:numPr>
        <w:tabs>
          <w:tab w:val="left" w:pos="680"/>
          <w:tab w:val="left" w:pos="1418"/>
          <w:tab w:val="left" w:pos="2268"/>
          <w:tab w:val="left" w:pos="3402"/>
        </w:tabs>
        <w:jc w:val="both"/>
        <w:rPr>
          <w:b/>
          <w:bCs/>
          <w:u w:val="single"/>
          <w:rtl/>
        </w:rPr>
      </w:pPr>
      <w:r w:rsidRPr="003044F3">
        <w:rPr>
          <w:b/>
          <w:bCs/>
          <w:u w:val="single"/>
          <w:rtl/>
        </w:rPr>
        <w:t>תקופת ההתקשרות</w:t>
      </w:r>
    </w:p>
    <w:p w14:paraId="4149DF51" w14:textId="77777777" w:rsidR="00AC320C" w:rsidRPr="003044F3" w:rsidRDefault="00AC320C" w:rsidP="00AC320C">
      <w:pPr>
        <w:widowControl w:val="0"/>
        <w:tabs>
          <w:tab w:val="left" w:pos="680"/>
          <w:tab w:val="left" w:pos="1418"/>
          <w:tab w:val="left" w:pos="2268"/>
          <w:tab w:val="left" w:pos="3402"/>
        </w:tabs>
        <w:rPr>
          <w:rtl/>
        </w:rPr>
      </w:pPr>
    </w:p>
    <w:p w14:paraId="4A08FFD1" w14:textId="0B98242A" w:rsidR="00AC320C" w:rsidRPr="00265FE6" w:rsidRDefault="00D3302E" w:rsidP="00915209">
      <w:pPr>
        <w:widowControl w:val="0"/>
        <w:numPr>
          <w:ilvl w:val="0"/>
          <w:numId w:val="34"/>
        </w:numPr>
        <w:ind w:left="1021" w:hanging="1021"/>
        <w:jc w:val="both"/>
      </w:pPr>
      <w:r>
        <w:rPr>
          <w:rFonts w:hint="cs"/>
          <w:rtl/>
        </w:rPr>
        <w:t>3</w:t>
      </w:r>
      <w:r w:rsidR="00A102AB">
        <w:rPr>
          <w:rFonts w:hint="cs"/>
          <w:rtl/>
        </w:rPr>
        <w:t>9</w:t>
      </w:r>
      <w:r w:rsidR="00AC320C" w:rsidRPr="003044F3">
        <w:rPr>
          <w:rFonts w:hint="cs"/>
          <w:rtl/>
        </w:rPr>
        <w:t>.</w:t>
      </w:r>
      <w:r w:rsidR="00AC320C" w:rsidRPr="003044F3">
        <w:rPr>
          <w:rtl/>
        </w:rPr>
        <w:t>1</w:t>
      </w:r>
      <w:r w:rsidR="00AC320C" w:rsidRPr="003044F3">
        <w:rPr>
          <w:rFonts w:hint="cs"/>
          <w:rtl/>
        </w:rPr>
        <w:tab/>
      </w:r>
      <w:r w:rsidR="00AC320C">
        <w:rPr>
          <w:rFonts w:hint="cs"/>
          <w:rtl/>
        </w:rPr>
        <w:t>העבודות יבוצעו על ידי הקבלן מכוח ה</w:t>
      </w:r>
      <w:r w:rsidR="00AC320C" w:rsidRPr="003044F3">
        <w:rPr>
          <w:rtl/>
        </w:rPr>
        <w:t xml:space="preserve">סכם </w:t>
      </w:r>
      <w:r w:rsidR="00AC320C">
        <w:rPr>
          <w:rFonts w:hint="cs"/>
          <w:rtl/>
        </w:rPr>
        <w:t xml:space="preserve">זה, לתקופה של </w:t>
      </w:r>
      <w:r w:rsidR="00194AB4">
        <w:rPr>
          <w:rFonts w:hint="cs"/>
          <w:rtl/>
        </w:rPr>
        <w:t xml:space="preserve">12 </w:t>
      </w:r>
      <w:r w:rsidR="00AC320C" w:rsidRPr="00265FE6">
        <w:rPr>
          <w:rFonts w:hint="cs"/>
          <w:rtl/>
        </w:rPr>
        <w:t>חודשים החל מ</w:t>
      </w:r>
      <w:r w:rsidR="00AC320C" w:rsidRPr="00265FE6">
        <w:rPr>
          <w:rtl/>
        </w:rPr>
        <w:t xml:space="preserve">יום </w:t>
      </w:r>
      <w:r w:rsidR="00AC320C" w:rsidRPr="00265FE6">
        <w:rPr>
          <w:rFonts w:hint="cs"/>
          <w:rtl/>
        </w:rPr>
        <w:t>______</w:t>
      </w:r>
      <w:r w:rsidR="00A102AB">
        <w:rPr>
          <w:rFonts w:hint="cs"/>
          <w:rtl/>
        </w:rPr>
        <w:t>_______</w:t>
      </w:r>
      <w:r w:rsidR="00AC320C" w:rsidRPr="00265FE6">
        <w:rPr>
          <w:rFonts w:hint="cs"/>
          <w:rtl/>
        </w:rPr>
        <w:t xml:space="preserve"> ועד ליום ____</w:t>
      </w:r>
      <w:r w:rsidR="00A102AB">
        <w:rPr>
          <w:rFonts w:hint="cs"/>
          <w:rtl/>
        </w:rPr>
        <w:t>______</w:t>
      </w:r>
      <w:r w:rsidR="00AC320C" w:rsidRPr="00265FE6">
        <w:rPr>
          <w:rFonts w:hint="cs"/>
          <w:rtl/>
        </w:rPr>
        <w:t>___.</w:t>
      </w:r>
    </w:p>
    <w:p w14:paraId="564AC326" w14:textId="77777777" w:rsidR="00AC320C" w:rsidRPr="00682ECA" w:rsidRDefault="00AC320C" w:rsidP="00915209">
      <w:pPr>
        <w:pStyle w:val="afa"/>
        <w:numPr>
          <w:ilvl w:val="1"/>
          <w:numId w:val="34"/>
        </w:numPr>
        <w:tabs>
          <w:tab w:val="left" w:pos="1247"/>
          <w:tab w:val="left" w:pos="2155"/>
        </w:tabs>
        <w:contextualSpacing w:val="0"/>
        <w:jc w:val="both"/>
        <w:rPr>
          <w:vanish/>
          <w:rtl/>
        </w:rPr>
      </w:pPr>
    </w:p>
    <w:p w14:paraId="0D2D7AED" w14:textId="77777777" w:rsidR="00AC320C" w:rsidRPr="003044F3" w:rsidRDefault="00AC320C" w:rsidP="00915209">
      <w:pPr>
        <w:numPr>
          <w:ilvl w:val="1"/>
          <w:numId w:val="34"/>
        </w:numPr>
        <w:tabs>
          <w:tab w:val="left" w:pos="1247"/>
          <w:tab w:val="left" w:pos="2155"/>
        </w:tabs>
        <w:jc w:val="both"/>
      </w:pPr>
      <w:r w:rsidRPr="00265FE6">
        <w:rPr>
          <w:rtl/>
        </w:rPr>
        <w:t>העירייה תהא זכאית להודיע לקבלן על תקופות בהן אין היא</w:t>
      </w:r>
      <w:r w:rsidRPr="003044F3">
        <w:rPr>
          <w:rtl/>
        </w:rPr>
        <w:t xml:space="preserve"> מעוניינת בביצוע </w:t>
      </w:r>
      <w:r>
        <w:rPr>
          <w:rtl/>
        </w:rPr>
        <w:t>העבודות</w:t>
      </w:r>
      <w:r w:rsidRPr="003044F3">
        <w:rPr>
          <w:rtl/>
        </w:rPr>
        <w:t>, כול</w:t>
      </w:r>
      <w:r>
        <w:rPr>
          <w:rFonts w:hint="cs"/>
          <w:rtl/>
        </w:rPr>
        <w:t>ן</w:t>
      </w:r>
      <w:r w:rsidRPr="003044F3">
        <w:rPr>
          <w:rtl/>
        </w:rPr>
        <w:t xml:space="preserve"> או חלק</w:t>
      </w:r>
      <w:r>
        <w:rPr>
          <w:rFonts w:hint="cs"/>
          <w:rtl/>
        </w:rPr>
        <w:t>ן</w:t>
      </w:r>
      <w:r w:rsidRPr="003044F3">
        <w:rPr>
          <w:rtl/>
        </w:rPr>
        <w:t xml:space="preserve">, ובתקופות אלה לא </w:t>
      </w:r>
      <w:r>
        <w:rPr>
          <w:rFonts w:hint="cs"/>
          <w:rtl/>
        </w:rPr>
        <w:t>תבוצענה</w:t>
      </w:r>
      <w:r w:rsidRPr="003044F3">
        <w:rPr>
          <w:rtl/>
        </w:rPr>
        <w:t xml:space="preserve"> </w:t>
      </w:r>
      <w:r>
        <w:rPr>
          <w:rFonts w:hint="cs"/>
          <w:rtl/>
        </w:rPr>
        <w:t>ה</w:t>
      </w:r>
      <w:r>
        <w:rPr>
          <w:rtl/>
        </w:rPr>
        <w:t>עבודות</w:t>
      </w:r>
      <w:r w:rsidRPr="003044F3">
        <w:rPr>
          <w:rtl/>
        </w:rPr>
        <w:t>, כול</w:t>
      </w:r>
      <w:r>
        <w:rPr>
          <w:rFonts w:hint="cs"/>
          <w:rtl/>
        </w:rPr>
        <w:t>ן</w:t>
      </w:r>
      <w:r w:rsidRPr="003044F3">
        <w:rPr>
          <w:rtl/>
        </w:rPr>
        <w:t xml:space="preserve"> או </w:t>
      </w:r>
      <w:r>
        <w:rPr>
          <w:rFonts w:hint="cs"/>
          <w:rtl/>
        </w:rPr>
        <w:t>ב</w:t>
      </w:r>
      <w:r w:rsidRPr="003044F3">
        <w:rPr>
          <w:rtl/>
        </w:rPr>
        <w:t>חלק</w:t>
      </w:r>
      <w:r>
        <w:rPr>
          <w:rFonts w:hint="cs"/>
          <w:rtl/>
        </w:rPr>
        <w:t>ן</w:t>
      </w:r>
      <w:r w:rsidRPr="003044F3">
        <w:rPr>
          <w:rtl/>
        </w:rPr>
        <w:t xml:space="preserve"> </w:t>
      </w:r>
      <w:r w:rsidRPr="003044F3">
        <w:t>–</w:t>
      </w:r>
      <w:r w:rsidRPr="003044F3">
        <w:rPr>
          <w:rtl/>
        </w:rPr>
        <w:t xml:space="preserve"> בהתאם להודעת העירייה - ולא תשולם התמורה בעדם או חלקה היחסי – בהתאמה</w:t>
      </w:r>
      <w:r w:rsidRPr="003044F3">
        <w:rPr>
          <w:rFonts w:hint="cs"/>
          <w:rtl/>
        </w:rPr>
        <w:t xml:space="preserve"> ובלבד שנציג העירייה הודיע לקבלן אודות תקופות אלה 21 יום מראש לפחות.</w:t>
      </w:r>
    </w:p>
    <w:p w14:paraId="24D17BB7" w14:textId="77777777" w:rsidR="00AC320C" w:rsidRPr="003044F3" w:rsidRDefault="00AC320C" w:rsidP="00AC320C">
      <w:pPr>
        <w:widowControl w:val="0"/>
        <w:tabs>
          <w:tab w:val="left" w:pos="680"/>
          <w:tab w:val="left" w:pos="1418"/>
          <w:tab w:val="left" w:pos="2268"/>
          <w:tab w:val="left" w:pos="3402"/>
        </w:tabs>
        <w:ind w:left="1418"/>
        <w:rPr>
          <w:rtl/>
        </w:rPr>
      </w:pPr>
    </w:p>
    <w:p w14:paraId="1383D601" w14:textId="77777777" w:rsidR="00AC320C" w:rsidRPr="003044F3" w:rsidRDefault="00AC320C" w:rsidP="00915209">
      <w:pPr>
        <w:widowControl w:val="0"/>
        <w:numPr>
          <w:ilvl w:val="0"/>
          <w:numId w:val="34"/>
        </w:numPr>
        <w:jc w:val="both"/>
        <w:rPr>
          <w:rtl/>
        </w:rPr>
      </w:pPr>
      <w:r w:rsidRPr="003044F3">
        <w:rPr>
          <w:rtl/>
        </w:rPr>
        <w:t xml:space="preserve">העירייה תהא רשאית אך לא חייבת, על פי שיקול דעתה הבלעדי, להאריך ההתקשרות </w:t>
      </w:r>
      <w:r w:rsidRPr="003044F3">
        <w:rPr>
          <w:rFonts w:hint="cs"/>
          <w:rtl/>
        </w:rPr>
        <w:t>ל</w:t>
      </w:r>
      <w:r w:rsidRPr="003044F3">
        <w:rPr>
          <w:rtl/>
        </w:rPr>
        <w:t xml:space="preserve">תקופות נוספות, שאורך כל אחת מהן לא יעלה על </w:t>
      </w:r>
      <w:r>
        <w:rPr>
          <w:rFonts w:hint="cs"/>
          <w:rtl/>
        </w:rPr>
        <w:t>12 חודשים</w:t>
      </w:r>
      <w:r w:rsidRPr="003044F3">
        <w:rPr>
          <w:rtl/>
        </w:rPr>
        <w:t xml:space="preserve">, ובלבד שאורך כל ההתקשרות, לאחר הארכתו של הסכם זה, לא יעלה על </w:t>
      </w:r>
      <w:r>
        <w:rPr>
          <w:rFonts w:hint="cs"/>
          <w:rtl/>
        </w:rPr>
        <w:t>חמש</w:t>
      </w:r>
      <w:r w:rsidRPr="003044F3">
        <w:rPr>
          <w:rtl/>
        </w:rPr>
        <w:t xml:space="preserve"> שנים ובתנאי שהודיעה לקבלן על כוונתה להאריך ההתקשרות לא יאוחר מחודש</w:t>
      </w:r>
      <w:r w:rsidRPr="003044F3">
        <w:rPr>
          <w:rFonts w:hint="cs"/>
          <w:rtl/>
        </w:rPr>
        <w:t>יים</w:t>
      </w:r>
      <w:r w:rsidRPr="003044F3">
        <w:rPr>
          <w:rtl/>
        </w:rPr>
        <w:t xml:space="preserve"> בטרם תום תקופת ההתקשרות אותה תבקש העירייה להאריך.</w:t>
      </w:r>
    </w:p>
    <w:p w14:paraId="43B59285" w14:textId="77777777" w:rsidR="00AC320C" w:rsidRPr="003044F3" w:rsidRDefault="00AC320C" w:rsidP="00AC320C">
      <w:pPr>
        <w:widowControl w:val="0"/>
        <w:tabs>
          <w:tab w:val="left" w:pos="680"/>
          <w:tab w:val="left" w:pos="1418"/>
          <w:tab w:val="left" w:pos="2268"/>
          <w:tab w:val="left" w:pos="3402"/>
        </w:tabs>
        <w:ind w:left="454"/>
        <w:rPr>
          <w:rtl/>
        </w:rPr>
      </w:pPr>
      <w:r w:rsidRPr="003044F3">
        <w:rPr>
          <w:rtl/>
        </w:rPr>
        <w:t>הודיעה העירייה לקבלן על הארכת ההתקשרות בתקופה נוספת, ימציא הקבלן לעירייה, תוך 14 יום ממועד הודעת העירייה, הארכה של כתב הערבות שתוקפה עד לשלושה חודשים לאחר תום תקופת ההארכה הנקובה בהודעת העירייה, שאם לא כן תהא העירייה זכאית להגיש הערבות הקיימת בידיה לגבייה.</w:t>
      </w:r>
    </w:p>
    <w:p w14:paraId="27C2CDF6" w14:textId="77777777" w:rsidR="00AC320C" w:rsidRPr="003044F3" w:rsidRDefault="00AC320C" w:rsidP="00AC320C">
      <w:pPr>
        <w:widowControl w:val="0"/>
        <w:tabs>
          <w:tab w:val="left" w:pos="1418"/>
          <w:tab w:val="left" w:pos="2268"/>
          <w:tab w:val="left" w:pos="3402"/>
        </w:tabs>
        <w:rPr>
          <w:rtl/>
        </w:rPr>
      </w:pPr>
    </w:p>
    <w:p w14:paraId="77642171" w14:textId="77777777" w:rsidR="00AC320C" w:rsidRDefault="00AC320C" w:rsidP="00915209">
      <w:pPr>
        <w:widowControl w:val="0"/>
        <w:numPr>
          <w:ilvl w:val="0"/>
          <w:numId w:val="34"/>
        </w:numPr>
        <w:jc w:val="both"/>
      </w:pPr>
      <w:r w:rsidRPr="003044F3">
        <w:rPr>
          <w:rtl/>
        </w:rPr>
        <w:t>על אף כל האמור בהסכם זה רשאית הע</w:t>
      </w:r>
      <w:r w:rsidRPr="003044F3">
        <w:rPr>
          <w:rFonts w:hint="cs"/>
          <w:rtl/>
        </w:rPr>
        <w:t xml:space="preserve">ירייה להפסיק, לפי שיקול דעתה הבלעדי, את </w:t>
      </w:r>
      <w:r w:rsidRPr="003044F3">
        <w:rPr>
          <w:rtl/>
        </w:rPr>
        <w:t xml:space="preserve">ההתקשרות לפי הסכם זה, כולה או חלקה, </w:t>
      </w:r>
      <w:r w:rsidRPr="003044F3">
        <w:rPr>
          <w:rFonts w:hint="cs"/>
          <w:rtl/>
        </w:rPr>
        <w:t xml:space="preserve">לצמיתות או לתקופה כלשהי, בהודעה מראש של </w:t>
      </w:r>
      <w:r w:rsidRPr="003044F3">
        <w:rPr>
          <w:rtl/>
        </w:rPr>
        <w:t>30</w:t>
      </w:r>
      <w:r w:rsidRPr="003044F3">
        <w:rPr>
          <w:rFonts w:hint="cs"/>
          <w:rtl/>
        </w:rPr>
        <w:t xml:space="preserve"> יום לקבלן, ולקבלן לא תהיינה כל טענות ו/או תביעות כספיות או אחרות, בגין ההפסקה האמורה, למעט זכות</w:t>
      </w:r>
      <w:r w:rsidRPr="003044F3">
        <w:rPr>
          <w:rtl/>
        </w:rPr>
        <w:t>ו</w:t>
      </w:r>
      <w:r w:rsidRPr="003044F3">
        <w:rPr>
          <w:rFonts w:hint="cs"/>
          <w:rtl/>
        </w:rPr>
        <w:t xml:space="preserve"> </w:t>
      </w:r>
      <w:r w:rsidRPr="003044F3">
        <w:rPr>
          <w:rtl/>
        </w:rPr>
        <w:t>ל</w:t>
      </w:r>
      <w:r w:rsidRPr="003044F3">
        <w:rPr>
          <w:rFonts w:hint="cs"/>
          <w:rtl/>
        </w:rPr>
        <w:t xml:space="preserve">קבל את התמורה בגין </w:t>
      </w:r>
      <w:r>
        <w:rPr>
          <w:rFonts w:hint="cs"/>
          <w:rtl/>
        </w:rPr>
        <w:t xml:space="preserve">ביצוע </w:t>
      </w:r>
      <w:r>
        <w:rPr>
          <w:rtl/>
        </w:rPr>
        <w:t>העבודות</w:t>
      </w:r>
      <w:r w:rsidRPr="003044F3">
        <w:rPr>
          <w:rtl/>
        </w:rPr>
        <w:t xml:space="preserve"> </w:t>
      </w:r>
      <w:r w:rsidRPr="003044F3">
        <w:rPr>
          <w:rFonts w:hint="cs"/>
          <w:rtl/>
        </w:rPr>
        <w:t>שבוצעו על יד</w:t>
      </w:r>
      <w:r w:rsidRPr="003044F3">
        <w:rPr>
          <w:rtl/>
        </w:rPr>
        <w:t>ו</w:t>
      </w:r>
      <w:r w:rsidRPr="003044F3">
        <w:rPr>
          <w:rFonts w:hint="cs"/>
          <w:rtl/>
        </w:rPr>
        <w:t xml:space="preserve"> בפועל, אם בוצעו, </w:t>
      </w:r>
      <w:r w:rsidRPr="003044F3">
        <w:rPr>
          <w:rtl/>
        </w:rPr>
        <w:t xml:space="preserve">עד </w:t>
      </w:r>
      <w:r w:rsidRPr="003044F3">
        <w:rPr>
          <w:rFonts w:hint="cs"/>
          <w:rtl/>
        </w:rPr>
        <w:t>למועד סיום או הפסקת ההתקשרות, כאמור.</w:t>
      </w:r>
    </w:p>
    <w:p w14:paraId="5763EC67" w14:textId="77777777" w:rsidR="00AC320C" w:rsidRDefault="00AC320C" w:rsidP="00AC320C">
      <w:pPr>
        <w:widowControl w:val="0"/>
        <w:tabs>
          <w:tab w:val="left" w:pos="1418"/>
          <w:tab w:val="left" w:pos="2268"/>
          <w:tab w:val="left" w:pos="3402"/>
        </w:tabs>
        <w:ind w:left="454"/>
      </w:pPr>
    </w:p>
    <w:p w14:paraId="2F710B1A" w14:textId="77777777" w:rsidR="00AC320C" w:rsidRPr="00A21E25" w:rsidRDefault="00AC320C" w:rsidP="00915209">
      <w:pPr>
        <w:widowControl w:val="0"/>
        <w:numPr>
          <w:ilvl w:val="0"/>
          <w:numId w:val="33"/>
        </w:numPr>
        <w:tabs>
          <w:tab w:val="left" w:pos="1418"/>
          <w:tab w:val="left" w:pos="2268"/>
          <w:tab w:val="left" w:pos="3402"/>
        </w:tabs>
        <w:jc w:val="both"/>
        <w:rPr>
          <w:b/>
          <w:bCs/>
          <w:u w:val="single"/>
        </w:rPr>
      </w:pPr>
      <w:r w:rsidRPr="00A21E25">
        <w:rPr>
          <w:rFonts w:hint="cs"/>
          <w:b/>
          <w:bCs/>
          <w:u w:val="single"/>
          <w:rtl/>
        </w:rPr>
        <w:t>סיום תקופת ההתקשרות</w:t>
      </w:r>
    </w:p>
    <w:p w14:paraId="1EC3BC90" w14:textId="77777777" w:rsidR="00AC320C" w:rsidRDefault="00AC320C" w:rsidP="00AC320C">
      <w:pPr>
        <w:widowControl w:val="0"/>
        <w:tabs>
          <w:tab w:val="left" w:pos="1418"/>
          <w:tab w:val="left" w:pos="2268"/>
          <w:tab w:val="left" w:pos="3402"/>
        </w:tabs>
        <w:ind w:left="454"/>
      </w:pPr>
    </w:p>
    <w:p w14:paraId="5625AB2A" w14:textId="77777777" w:rsidR="00AC320C" w:rsidRDefault="00AC320C" w:rsidP="00915209">
      <w:pPr>
        <w:widowControl w:val="0"/>
        <w:numPr>
          <w:ilvl w:val="0"/>
          <w:numId w:val="34"/>
        </w:numPr>
        <w:jc w:val="both"/>
        <w:rPr>
          <w:rtl/>
        </w:rPr>
      </w:pPr>
      <w:r>
        <w:rPr>
          <w:rFonts w:hint="cs"/>
          <w:rtl/>
        </w:rPr>
        <w:t>הקבלן מתחייב למסור לעירייה בסיום תקופת ההתקשרות את הגנים במצב טוב ולשביעות רצונה המלא של העירייה. לא תתקבל טענה כי הקבלן קיבל את הגנים במצב אחר.</w:t>
      </w:r>
    </w:p>
    <w:p w14:paraId="7E2455B4" w14:textId="77777777" w:rsidR="00AC320C" w:rsidRDefault="00AC320C" w:rsidP="00AC320C">
      <w:pPr>
        <w:widowControl w:val="0"/>
        <w:tabs>
          <w:tab w:val="left" w:pos="1418"/>
          <w:tab w:val="left" w:pos="2268"/>
          <w:tab w:val="left" w:pos="3402"/>
        </w:tabs>
        <w:ind w:left="454"/>
      </w:pPr>
    </w:p>
    <w:p w14:paraId="52F8C65D" w14:textId="77777777" w:rsidR="00AC320C" w:rsidRDefault="00AC320C" w:rsidP="00915209">
      <w:pPr>
        <w:widowControl w:val="0"/>
        <w:numPr>
          <w:ilvl w:val="0"/>
          <w:numId w:val="33"/>
        </w:numPr>
        <w:tabs>
          <w:tab w:val="left" w:pos="1418"/>
          <w:tab w:val="left" w:pos="2268"/>
          <w:tab w:val="left" w:pos="3402"/>
        </w:tabs>
        <w:jc w:val="both"/>
        <w:rPr>
          <w:b/>
          <w:bCs/>
          <w:u w:val="single"/>
        </w:rPr>
      </w:pPr>
      <w:r w:rsidRPr="00FA1ABA">
        <w:rPr>
          <w:rFonts w:hint="cs"/>
          <w:b/>
          <w:bCs/>
          <w:u w:val="single"/>
          <w:rtl/>
        </w:rPr>
        <w:t>הגדלת ו/או הקטנת היקף ההסכם</w:t>
      </w:r>
    </w:p>
    <w:p w14:paraId="2CDEADE3" w14:textId="77777777" w:rsidR="00AC320C" w:rsidRPr="00FD3FB4" w:rsidRDefault="00AC320C" w:rsidP="00AC320C">
      <w:pPr>
        <w:widowControl w:val="0"/>
        <w:tabs>
          <w:tab w:val="left" w:pos="1418"/>
          <w:tab w:val="left" w:pos="2268"/>
          <w:tab w:val="left" w:pos="3402"/>
        </w:tabs>
        <w:ind w:left="454"/>
        <w:rPr>
          <w:b/>
          <w:bCs/>
          <w:u w:val="single"/>
          <w:rtl/>
        </w:rPr>
      </w:pPr>
    </w:p>
    <w:p w14:paraId="75C1979B" w14:textId="77777777" w:rsidR="00AC320C" w:rsidRDefault="00AC320C" w:rsidP="00915209">
      <w:pPr>
        <w:widowControl w:val="0"/>
        <w:numPr>
          <w:ilvl w:val="0"/>
          <w:numId w:val="34"/>
        </w:numPr>
        <w:jc w:val="both"/>
      </w:pPr>
      <w:r>
        <w:rPr>
          <w:rFonts w:hint="cs"/>
          <w:rtl/>
        </w:rPr>
        <w:t xml:space="preserve">מוסכם בזאת כי לעירייה שמורה הזכות הבלעדית להגדיל ו/או לשנות ו/או להקטין בכל עת את שטחי הגנים והקבלן מתחייב לפעול על פי השינוי. למען הסר ספק יובהר בזאת, כי התמורה הכוללת </w:t>
      </w:r>
      <w:r w:rsidR="004E6550">
        <w:rPr>
          <w:rFonts w:hint="cs"/>
          <w:rtl/>
        </w:rPr>
        <w:t xml:space="preserve">לא </w:t>
      </w:r>
      <w:r>
        <w:rPr>
          <w:rFonts w:hint="cs"/>
          <w:rtl/>
        </w:rPr>
        <w:t>תגדל או תקטן בהתאם לשיעור שינוי שטח הגנים.</w:t>
      </w:r>
    </w:p>
    <w:p w14:paraId="1EE213B7" w14:textId="77777777" w:rsidR="00194AB4" w:rsidRPr="006158C7" w:rsidRDefault="00194AB4" w:rsidP="006158C7">
      <w:pPr>
        <w:pStyle w:val="afa"/>
        <w:widowControl w:val="0"/>
        <w:tabs>
          <w:tab w:val="left" w:pos="-144"/>
        </w:tabs>
        <w:spacing w:after="428" w:line="220" w:lineRule="exact"/>
        <w:ind w:left="454"/>
        <w:rPr>
          <w:rFonts w:ascii="David" w:eastAsia="David" w:hAnsi="David" w:cs="David"/>
          <w:color w:val="000000"/>
          <w:sz w:val="24"/>
          <w:szCs w:val="24"/>
          <w:rtl/>
          <w:lang w:val="he-IL"/>
        </w:rPr>
      </w:pPr>
      <w:r w:rsidRPr="006158C7">
        <w:rPr>
          <w:rFonts w:ascii="David" w:eastAsia="David" w:hAnsi="David" w:cs="David" w:hint="eastAsia"/>
          <w:color w:val="000000"/>
          <w:sz w:val="24"/>
          <w:szCs w:val="24"/>
          <w:rtl/>
          <w:lang w:val="he-IL"/>
        </w:rPr>
        <w:t>ההתקשרות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כפופה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לאישור</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תקציבי</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כדין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והזמנות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עבודה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מאושרות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כדין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העירייה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תהא</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רשאית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בכל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רגע</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נתון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להורות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על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הפסקת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ההתקשרות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בשל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העדר</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מקור</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תקציבי</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וזאת</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בהתראה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של</w:t>
      </w:r>
      <w:r w:rsidRPr="006158C7">
        <w:rPr>
          <w:rFonts w:ascii="David" w:eastAsia="David" w:hAnsi="David" w:cs="David"/>
          <w:color w:val="000000"/>
          <w:sz w:val="24"/>
          <w:szCs w:val="24"/>
          <w:rtl/>
          <w:lang w:val="he-IL"/>
        </w:rPr>
        <w:t xml:space="preserve"> 30 </w:t>
      </w:r>
      <w:r w:rsidRPr="006158C7">
        <w:rPr>
          <w:rFonts w:ascii="David" w:eastAsia="David" w:hAnsi="David" w:cs="David" w:hint="eastAsia"/>
          <w:color w:val="000000"/>
          <w:sz w:val="24"/>
          <w:szCs w:val="24"/>
          <w:rtl/>
          <w:lang w:val="he-IL"/>
        </w:rPr>
        <w:t>יום</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מראש</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ואין</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ולא</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יהיו</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לזכיינים</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כל</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תביעה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או</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דרישה</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מטעם</w:t>
      </w:r>
      <w:r w:rsidRPr="006158C7">
        <w:rPr>
          <w:rFonts w:ascii="David" w:eastAsia="David" w:hAnsi="David" w:cs="David"/>
          <w:color w:val="000000"/>
          <w:sz w:val="24"/>
          <w:szCs w:val="24"/>
          <w:rtl/>
          <w:lang w:val="he-IL"/>
        </w:rPr>
        <w:t xml:space="preserve"> </w:t>
      </w:r>
      <w:r w:rsidRPr="006158C7">
        <w:rPr>
          <w:rFonts w:ascii="David" w:eastAsia="David" w:hAnsi="David" w:cs="David" w:hint="eastAsia"/>
          <w:color w:val="000000"/>
          <w:sz w:val="24"/>
          <w:szCs w:val="24"/>
          <w:rtl/>
          <w:lang w:val="he-IL"/>
        </w:rPr>
        <w:t>העירייה</w:t>
      </w:r>
      <w:r w:rsidRPr="006158C7">
        <w:rPr>
          <w:rFonts w:ascii="David" w:eastAsia="David" w:hAnsi="David" w:cs="David"/>
          <w:color w:val="000000"/>
          <w:sz w:val="24"/>
          <w:szCs w:val="24"/>
          <w:rtl/>
          <w:lang w:val="he-IL"/>
        </w:rPr>
        <w:t>.</w:t>
      </w:r>
    </w:p>
    <w:p w14:paraId="0F7DE430" w14:textId="77777777" w:rsidR="00AC320C" w:rsidRPr="003044F3" w:rsidRDefault="00AC320C" w:rsidP="00915209">
      <w:pPr>
        <w:widowControl w:val="0"/>
        <w:numPr>
          <w:ilvl w:val="0"/>
          <w:numId w:val="33"/>
        </w:numPr>
        <w:tabs>
          <w:tab w:val="left" w:pos="680"/>
          <w:tab w:val="left" w:pos="1418"/>
          <w:tab w:val="left" w:pos="2268"/>
          <w:tab w:val="left" w:pos="3402"/>
        </w:tabs>
        <w:jc w:val="both"/>
        <w:rPr>
          <w:b/>
          <w:bCs/>
          <w:rtl/>
        </w:rPr>
      </w:pPr>
      <w:r w:rsidRPr="003044F3">
        <w:rPr>
          <w:b/>
          <w:bCs/>
          <w:u w:val="single"/>
          <w:rtl/>
        </w:rPr>
        <w:t>איסור הסבת ההסכם</w:t>
      </w:r>
    </w:p>
    <w:p w14:paraId="6BA7B2FE" w14:textId="77777777" w:rsidR="00AC320C" w:rsidRPr="003044F3" w:rsidRDefault="00AC320C" w:rsidP="00AC320C">
      <w:pPr>
        <w:widowControl w:val="0"/>
        <w:tabs>
          <w:tab w:val="left" w:pos="680"/>
          <w:tab w:val="left" w:pos="1418"/>
          <w:tab w:val="left" w:pos="2268"/>
          <w:tab w:val="left" w:pos="3402"/>
        </w:tabs>
        <w:rPr>
          <w:rtl/>
        </w:rPr>
      </w:pPr>
    </w:p>
    <w:p w14:paraId="1B8AA4E6" w14:textId="7501364D" w:rsidR="00AC320C" w:rsidRPr="003044F3" w:rsidRDefault="00AC320C" w:rsidP="00915209">
      <w:pPr>
        <w:widowControl w:val="0"/>
        <w:numPr>
          <w:ilvl w:val="0"/>
          <w:numId w:val="34"/>
        </w:numPr>
        <w:ind w:left="1021" w:hanging="1021"/>
        <w:jc w:val="both"/>
        <w:rPr>
          <w:rtl/>
        </w:rPr>
      </w:pPr>
      <w:r>
        <w:rPr>
          <w:rFonts w:hint="cs"/>
          <w:rtl/>
        </w:rPr>
        <w:t>4</w:t>
      </w:r>
      <w:r w:rsidR="00A102AB">
        <w:rPr>
          <w:rFonts w:hint="cs"/>
          <w:rtl/>
        </w:rPr>
        <w:t>4</w:t>
      </w:r>
      <w:r>
        <w:rPr>
          <w:rFonts w:hint="cs"/>
          <w:rtl/>
        </w:rPr>
        <w:t>.1</w:t>
      </w:r>
      <w:r w:rsidRPr="003044F3">
        <w:rPr>
          <w:rFonts w:hint="cs"/>
          <w:rtl/>
        </w:rPr>
        <w:tab/>
        <w:t>הקבלן אינ</w:t>
      </w:r>
      <w:r w:rsidRPr="003044F3">
        <w:rPr>
          <w:rtl/>
        </w:rPr>
        <w:t>ו</w:t>
      </w:r>
      <w:r w:rsidRPr="003044F3">
        <w:rPr>
          <w:rFonts w:hint="cs"/>
          <w:rtl/>
        </w:rPr>
        <w:t xml:space="preserve"> רשאי </w:t>
      </w:r>
      <w:r w:rsidRPr="003044F3">
        <w:rPr>
          <w:rtl/>
        </w:rPr>
        <w:t xml:space="preserve">להסב </w:t>
      </w:r>
      <w:r w:rsidRPr="003044F3">
        <w:rPr>
          <w:rFonts w:hint="cs"/>
          <w:rtl/>
        </w:rPr>
        <w:t xml:space="preserve">ו/או </w:t>
      </w:r>
      <w:proofErr w:type="spellStart"/>
      <w:r w:rsidRPr="003044F3">
        <w:rPr>
          <w:rFonts w:hint="cs"/>
          <w:rtl/>
        </w:rPr>
        <w:t>להמחות</w:t>
      </w:r>
      <w:proofErr w:type="spellEnd"/>
      <w:r w:rsidRPr="003044F3">
        <w:rPr>
          <w:rFonts w:hint="cs"/>
          <w:rtl/>
        </w:rPr>
        <w:t xml:space="preserve"> ו/או לשעבד ו/או להעביר את החוזה, כולו </w:t>
      </w:r>
      <w:r w:rsidRPr="003044F3">
        <w:rPr>
          <w:rtl/>
        </w:rPr>
        <w:t>א</w:t>
      </w:r>
      <w:r w:rsidRPr="003044F3">
        <w:rPr>
          <w:rFonts w:hint="cs"/>
          <w:rtl/>
        </w:rPr>
        <w:t>ו חלקו, או כל חבות ו/או התחייבות ו/או זכות או טובת הנאה על פיו לאחר, בין בתמורה ובין שלא בתמורה.</w:t>
      </w:r>
    </w:p>
    <w:p w14:paraId="30E4D150" w14:textId="77777777" w:rsidR="00AC320C" w:rsidRPr="00682ECA" w:rsidRDefault="00AC320C" w:rsidP="00915209">
      <w:pPr>
        <w:pStyle w:val="afa"/>
        <w:numPr>
          <w:ilvl w:val="1"/>
          <w:numId w:val="34"/>
        </w:numPr>
        <w:tabs>
          <w:tab w:val="left" w:pos="1247"/>
          <w:tab w:val="left" w:pos="2155"/>
        </w:tabs>
        <w:contextualSpacing w:val="0"/>
        <w:jc w:val="both"/>
        <w:rPr>
          <w:vanish/>
          <w:rtl/>
        </w:rPr>
      </w:pPr>
    </w:p>
    <w:p w14:paraId="553EC806" w14:textId="77777777" w:rsidR="00AC320C" w:rsidRDefault="00AC320C" w:rsidP="00915209">
      <w:pPr>
        <w:numPr>
          <w:ilvl w:val="1"/>
          <w:numId w:val="34"/>
        </w:numPr>
        <w:tabs>
          <w:tab w:val="left" w:pos="1247"/>
          <w:tab w:val="left" w:pos="2155"/>
        </w:tabs>
        <w:jc w:val="both"/>
      </w:pPr>
      <w:r w:rsidRPr="003044F3">
        <w:rPr>
          <w:rtl/>
        </w:rPr>
        <w:t>ה</w:t>
      </w:r>
      <w:r w:rsidRPr="003044F3">
        <w:rPr>
          <w:rFonts w:hint="cs"/>
          <w:rtl/>
        </w:rPr>
        <w:t xml:space="preserve">עברת 25% מהשליטה בקבלן, בין אם ההעברה נעשתה בבת אחת ובין אם נעשתה בחלקים, תיחשב כהעברה המנוגדת לאמור </w:t>
      </w:r>
      <w:proofErr w:type="spellStart"/>
      <w:r w:rsidRPr="003044F3">
        <w:rPr>
          <w:rFonts w:hint="cs"/>
          <w:rtl/>
        </w:rPr>
        <w:t>בס"ק</w:t>
      </w:r>
      <w:proofErr w:type="spellEnd"/>
      <w:r w:rsidRPr="003044F3">
        <w:rPr>
          <w:rFonts w:hint="cs"/>
          <w:rtl/>
        </w:rPr>
        <w:t xml:space="preserve"> 1</w:t>
      </w:r>
      <w:r w:rsidRPr="003044F3">
        <w:rPr>
          <w:rtl/>
        </w:rPr>
        <w:t xml:space="preserve"> </w:t>
      </w:r>
      <w:r w:rsidRPr="003044F3">
        <w:rPr>
          <w:rFonts w:hint="cs"/>
          <w:rtl/>
        </w:rPr>
        <w:t>לעיל.</w:t>
      </w:r>
    </w:p>
    <w:p w14:paraId="648C5F7A" w14:textId="77777777" w:rsidR="00AC320C" w:rsidRPr="003044F3" w:rsidRDefault="00AC320C" w:rsidP="00AC320C">
      <w:pPr>
        <w:widowControl w:val="0"/>
        <w:tabs>
          <w:tab w:val="left" w:pos="1418"/>
          <w:tab w:val="left" w:pos="2268"/>
          <w:tab w:val="left" w:pos="3402"/>
        </w:tabs>
        <w:ind w:left="1021"/>
        <w:rPr>
          <w:rtl/>
        </w:rPr>
      </w:pPr>
    </w:p>
    <w:p w14:paraId="7837A83A" w14:textId="14606D93" w:rsidR="00AC320C" w:rsidRPr="00D122F4" w:rsidRDefault="00AC320C" w:rsidP="00915209">
      <w:pPr>
        <w:widowControl w:val="0"/>
        <w:numPr>
          <w:ilvl w:val="0"/>
          <w:numId w:val="34"/>
        </w:numPr>
        <w:ind w:left="1021" w:hanging="1021"/>
        <w:jc w:val="both"/>
        <w:rPr>
          <w:rtl/>
        </w:rPr>
      </w:pPr>
      <w:r>
        <w:rPr>
          <w:rFonts w:hint="cs"/>
          <w:rtl/>
        </w:rPr>
        <w:t>4</w:t>
      </w:r>
      <w:r w:rsidR="00A102AB">
        <w:rPr>
          <w:rFonts w:hint="cs"/>
          <w:rtl/>
        </w:rPr>
        <w:t>5</w:t>
      </w:r>
      <w:r w:rsidRPr="00D122F4">
        <w:rPr>
          <w:rtl/>
        </w:rPr>
        <w:t>.1</w:t>
      </w:r>
      <w:r w:rsidRPr="00D122F4">
        <w:rPr>
          <w:rtl/>
        </w:rPr>
        <w:tab/>
        <w:t>ה</w:t>
      </w:r>
      <w:r w:rsidRPr="00D122F4">
        <w:rPr>
          <w:rFonts w:hint="cs"/>
          <w:rtl/>
        </w:rPr>
        <w:t>קבלן אינ</w:t>
      </w:r>
      <w:r w:rsidRPr="00D122F4">
        <w:rPr>
          <w:rtl/>
        </w:rPr>
        <w:t>ו</w:t>
      </w:r>
      <w:r w:rsidRPr="00D122F4">
        <w:rPr>
          <w:rFonts w:hint="cs"/>
          <w:rtl/>
        </w:rPr>
        <w:t xml:space="preserve"> רשאי למסור לאחר את ביצוע העבודות, כול</w:t>
      </w:r>
      <w:r>
        <w:rPr>
          <w:rFonts w:hint="cs"/>
          <w:rtl/>
        </w:rPr>
        <w:t>ן</w:t>
      </w:r>
      <w:r w:rsidRPr="00D122F4">
        <w:rPr>
          <w:rFonts w:hint="cs"/>
          <w:rtl/>
        </w:rPr>
        <w:t xml:space="preserve"> או חלק</w:t>
      </w:r>
      <w:r>
        <w:rPr>
          <w:rFonts w:hint="cs"/>
          <w:rtl/>
        </w:rPr>
        <w:t>ן</w:t>
      </w:r>
      <w:r w:rsidRPr="00D122F4">
        <w:rPr>
          <w:rFonts w:hint="cs"/>
          <w:rtl/>
        </w:rPr>
        <w:t>, או</w:t>
      </w:r>
      <w:r w:rsidRPr="00D122F4">
        <w:rPr>
          <w:rtl/>
        </w:rPr>
        <w:t xml:space="preserve"> </w:t>
      </w:r>
      <w:r w:rsidRPr="00D122F4">
        <w:rPr>
          <w:rFonts w:hint="cs"/>
          <w:rtl/>
        </w:rPr>
        <w:t>למסור לאחר כל חלק מהפעולות הקשורות בביצוע העבודות, לרבות העסקת העובדים, אלא באישו</w:t>
      </w:r>
      <w:r w:rsidRPr="00D122F4">
        <w:rPr>
          <w:rtl/>
        </w:rPr>
        <w:t>ר ה</w:t>
      </w:r>
      <w:r w:rsidRPr="00D122F4">
        <w:rPr>
          <w:rFonts w:hint="cs"/>
          <w:rtl/>
        </w:rPr>
        <w:t>עירייה</w:t>
      </w:r>
      <w:r w:rsidRPr="00D122F4">
        <w:rPr>
          <w:rtl/>
        </w:rPr>
        <w:t xml:space="preserve"> </w:t>
      </w:r>
      <w:r w:rsidRPr="00D122F4">
        <w:rPr>
          <w:rFonts w:hint="cs"/>
          <w:rtl/>
        </w:rPr>
        <w:t xml:space="preserve">מראש ובכתב. </w:t>
      </w:r>
    </w:p>
    <w:p w14:paraId="0A3DC245" w14:textId="77777777" w:rsidR="00AC320C" w:rsidRPr="00682ECA" w:rsidRDefault="00AC320C" w:rsidP="00915209">
      <w:pPr>
        <w:pStyle w:val="afa"/>
        <w:numPr>
          <w:ilvl w:val="1"/>
          <w:numId w:val="34"/>
        </w:numPr>
        <w:tabs>
          <w:tab w:val="left" w:pos="1247"/>
          <w:tab w:val="left" w:pos="2155"/>
        </w:tabs>
        <w:contextualSpacing w:val="0"/>
        <w:jc w:val="both"/>
        <w:rPr>
          <w:vanish/>
          <w:rtl/>
        </w:rPr>
      </w:pPr>
    </w:p>
    <w:p w14:paraId="7E5274A7" w14:textId="77777777" w:rsidR="00AC320C" w:rsidRPr="00D122F4" w:rsidRDefault="00AC320C" w:rsidP="00915209">
      <w:pPr>
        <w:numPr>
          <w:ilvl w:val="1"/>
          <w:numId w:val="34"/>
        </w:numPr>
        <w:tabs>
          <w:tab w:val="left" w:pos="1247"/>
          <w:tab w:val="left" w:pos="2155"/>
        </w:tabs>
        <w:jc w:val="both"/>
        <w:rPr>
          <w:rtl/>
        </w:rPr>
      </w:pPr>
      <w:r w:rsidRPr="00D122F4">
        <w:rPr>
          <w:rtl/>
        </w:rPr>
        <w:t xml:space="preserve">מבלי לפגוע בכלליות האמור לעיל, לא יאושר קבלן משנה, אלא אם יוכח להנחת דעתה של העירייה כי יש לו צוות עובדים קבוע, בעלי כושר ביצוע וניסיון במתן </w:t>
      </w:r>
      <w:r w:rsidRPr="00D122F4">
        <w:rPr>
          <w:rFonts w:hint="cs"/>
          <w:rtl/>
        </w:rPr>
        <w:t>עבודות</w:t>
      </w:r>
      <w:r w:rsidRPr="00D122F4">
        <w:rPr>
          <w:rtl/>
        </w:rPr>
        <w:t xml:space="preserve"> דוגמת ה</w:t>
      </w:r>
      <w:r w:rsidRPr="00D122F4">
        <w:rPr>
          <w:rFonts w:hint="cs"/>
          <w:rtl/>
        </w:rPr>
        <w:t xml:space="preserve">עבודות </w:t>
      </w:r>
      <w:r w:rsidRPr="00D122F4">
        <w:rPr>
          <w:rtl/>
        </w:rPr>
        <w:t>נשוא הסכם זה.</w:t>
      </w:r>
    </w:p>
    <w:p w14:paraId="3C523596" w14:textId="77777777" w:rsidR="00AC320C" w:rsidRPr="003044F3" w:rsidRDefault="00AC320C" w:rsidP="00915209">
      <w:pPr>
        <w:numPr>
          <w:ilvl w:val="1"/>
          <w:numId w:val="34"/>
        </w:numPr>
        <w:tabs>
          <w:tab w:val="left" w:pos="1247"/>
          <w:tab w:val="left" w:pos="2155"/>
        </w:tabs>
        <w:jc w:val="both"/>
        <w:rPr>
          <w:rtl/>
        </w:rPr>
      </w:pPr>
      <w:r w:rsidRPr="003044F3">
        <w:rPr>
          <w:rtl/>
        </w:rPr>
        <w:t xml:space="preserve">הקבלן </w:t>
      </w:r>
      <w:proofErr w:type="spellStart"/>
      <w:r w:rsidRPr="003044F3">
        <w:rPr>
          <w:rtl/>
        </w:rPr>
        <w:t>ישא</w:t>
      </w:r>
      <w:proofErr w:type="spellEnd"/>
      <w:r w:rsidRPr="003044F3">
        <w:rPr>
          <w:rtl/>
        </w:rPr>
        <w:t xml:space="preserve"> באחריות הבלעדית לגבי עבודת קבלני המשנה, אם יאושרו, והתאמתם לדרישות העירייה, ללוח הזמנים ולכל סעיפי הסכם זה.</w:t>
      </w:r>
    </w:p>
    <w:p w14:paraId="38DE8C57" w14:textId="77777777" w:rsidR="00AC320C" w:rsidRPr="003044F3" w:rsidRDefault="00AC320C" w:rsidP="00915209">
      <w:pPr>
        <w:numPr>
          <w:ilvl w:val="1"/>
          <w:numId w:val="34"/>
        </w:numPr>
        <w:tabs>
          <w:tab w:val="left" w:pos="1247"/>
          <w:tab w:val="left" w:pos="2155"/>
        </w:tabs>
        <w:jc w:val="both"/>
        <w:rPr>
          <w:rtl/>
        </w:rPr>
      </w:pPr>
      <w:r w:rsidRPr="003044F3">
        <w:rPr>
          <w:rtl/>
        </w:rPr>
        <w:t xml:space="preserve">התמורה לקבלני המשנה תשולם ע"י הקבלן </w:t>
      </w:r>
      <w:r w:rsidR="00754038">
        <w:rPr>
          <w:rFonts w:hint="cs"/>
          <w:rtl/>
        </w:rPr>
        <w:t xml:space="preserve">בלבד </w:t>
      </w:r>
      <w:r w:rsidRPr="003044F3">
        <w:rPr>
          <w:rtl/>
        </w:rPr>
        <w:t xml:space="preserve">ולעירייה לא תהא </w:t>
      </w:r>
      <w:r w:rsidR="00754038">
        <w:rPr>
          <w:rFonts w:hint="cs"/>
          <w:rtl/>
        </w:rPr>
        <w:t xml:space="preserve">כל </w:t>
      </w:r>
      <w:r w:rsidRPr="003044F3">
        <w:rPr>
          <w:rtl/>
        </w:rPr>
        <w:t xml:space="preserve">אחריות </w:t>
      </w:r>
      <w:r w:rsidR="00754038">
        <w:rPr>
          <w:rFonts w:hint="cs"/>
          <w:rtl/>
        </w:rPr>
        <w:t>שהיא</w:t>
      </w:r>
      <w:r w:rsidR="00754038" w:rsidRPr="003044F3">
        <w:rPr>
          <w:rtl/>
        </w:rPr>
        <w:t xml:space="preserve"> </w:t>
      </w:r>
      <w:r w:rsidRPr="003044F3">
        <w:rPr>
          <w:rtl/>
        </w:rPr>
        <w:t xml:space="preserve">ו/או </w:t>
      </w:r>
      <w:r w:rsidR="00754038">
        <w:rPr>
          <w:rFonts w:hint="cs"/>
          <w:rtl/>
        </w:rPr>
        <w:t xml:space="preserve">לא תהא כל </w:t>
      </w:r>
      <w:r w:rsidRPr="003044F3">
        <w:rPr>
          <w:rtl/>
        </w:rPr>
        <w:t>מחויבות כלשהי בקשר לכך.</w:t>
      </w:r>
      <w:r w:rsidR="00754038">
        <w:rPr>
          <w:rFonts w:hint="cs"/>
          <w:rtl/>
        </w:rPr>
        <w:t xml:space="preserve"> </w:t>
      </w:r>
    </w:p>
    <w:p w14:paraId="4CBABF12" w14:textId="77777777" w:rsidR="00AC320C" w:rsidRPr="003044F3" w:rsidRDefault="00AC320C" w:rsidP="00AC320C">
      <w:pPr>
        <w:widowControl w:val="0"/>
        <w:tabs>
          <w:tab w:val="left" w:pos="680"/>
          <w:tab w:val="left" w:pos="1418"/>
          <w:tab w:val="left" w:pos="2268"/>
          <w:tab w:val="left" w:pos="3402"/>
        </w:tabs>
      </w:pPr>
    </w:p>
    <w:p w14:paraId="3340EABC" w14:textId="77777777" w:rsidR="00AC320C" w:rsidRPr="003044F3" w:rsidRDefault="00AC320C" w:rsidP="00915209">
      <w:pPr>
        <w:widowControl w:val="0"/>
        <w:numPr>
          <w:ilvl w:val="0"/>
          <w:numId w:val="34"/>
        </w:numPr>
        <w:jc w:val="both"/>
        <w:rPr>
          <w:rtl/>
        </w:rPr>
      </w:pPr>
      <w:r w:rsidRPr="003044F3">
        <w:rPr>
          <w:rtl/>
        </w:rPr>
        <w:t>ה</w:t>
      </w:r>
      <w:r w:rsidRPr="003044F3">
        <w:rPr>
          <w:rFonts w:hint="cs"/>
          <w:rtl/>
        </w:rPr>
        <w:t xml:space="preserve">עסקת עובדים, בין ששכרם משתלם לפי זמן עבודה ובין ששכרם משתלם לפי שיעור העבודה, אין בה כשלעצמה, משום מסירת </w:t>
      </w:r>
      <w:r w:rsidRPr="003044F3">
        <w:rPr>
          <w:rtl/>
        </w:rPr>
        <w:t>ב</w:t>
      </w:r>
      <w:r w:rsidRPr="003044F3">
        <w:rPr>
          <w:rFonts w:hint="cs"/>
          <w:rtl/>
        </w:rPr>
        <w:t xml:space="preserve">יצוע </w:t>
      </w:r>
      <w:r>
        <w:rPr>
          <w:rFonts w:hint="cs"/>
          <w:rtl/>
        </w:rPr>
        <w:t>העבודות</w:t>
      </w:r>
      <w:r w:rsidRPr="003044F3">
        <w:rPr>
          <w:rFonts w:hint="cs"/>
          <w:rtl/>
        </w:rPr>
        <w:t xml:space="preserve"> לאחר.</w:t>
      </w:r>
    </w:p>
    <w:p w14:paraId="5C79F5ED" w14:textId="77777777" w:rsidR="00AC320C" w:rsidRPr="003044F3" w:rsidRDefault="00AC320C" w:rsidP="00AC320C">
      <w:pPr>
        <w:widowControl w:val="0"/>
        <w:tabs>
          <w:tab w:val="left" w:pos="680"/>
          <w:tab w:val="left" w:pos="1418"/>
          <w:tab w:val="left" w:pos="2268"/>
          <w:tab w:val="left" w:pos="3402"/>
        </w:tabs>
        <w:rPr>
          <w:rtl/>
        </w:rPr>
      </w:pPr>
    </w:p>
    <w:p w14:paraId="4DDC77D0" w14:textId="77777777" w:rsidR="00AC320C" w:rsidRPr="003044F3" w:rsidRDefault="00AC320C" w:rsidP="00915209">
      <w:pPr>
        <w:widowControl w:val="0"/>
        <w:numPr>
          <w:ilvl w:val="0"/>
          <w:numId w:val="33"/>
        </w:numPr>
        <w:tabs>
          <w:tab w:val="left" w:pos="680"/>
          <w:tab w:val="left" w:pos="1418"/>
          <w:tab w:val="left" w:pos="2268"/>
          <w:tab w:val="left" w:pos="3402"/>
        </w:tabs>
        <w:jc w:val="both"/>
        <w:rPr>
          <w:b/>
          <w:bCs/>
          <w:rtl/>
        </w:rPr>
      </w:pPr>
      <w:r w:rsidRPr="003044F3">
        <w:rPr>
          <w:b/>
          <w:bCs/>
          <w:u w:val="single"/>
          <w:rtl/>
        </w:rPr>
        <w:t>אחריות וביטוח</w:t>
      </w:r>
    </w:p>
    <w:p w14:paraId="1DED43ED" w14:textId="77777777" w:rsidR="00AC320C" w:rsidRPr="003044F3" w:rsidRDefault="00AC320C" w:rsidP="00AC320C">
      <w:pPr>
        <w:widowControl w:val="0"/>
        <w:tabs>
          <w:tab w:val="left" w:pos="680"/>
          <w:tab w:val="left" w:pos="1418"/>
          <w:tab w:val="left" w:pos="2268"/>
          <w:tab w:val="left" w:pos="3402"/>
        </w:tabs>
        <w:rPr>
          <w:rtl/>
        </w:rPr>
      </w:pPr>
    </w:p>
    <w:p w14:paraId="32539B03" w14:textId="77777777" w:rsidR="00AC320C" w:rsidRPr="003044F3" w:rsidRDefault="00AC320C" w:rsidP="00915209">
      <w:pPr>
        <w:widowControl w:val="0"/>
        <w:numPr>
          <w:ilvl w:val="0"/>
          <w:numId w:val="34"/>
        </w:numPr>
        <w:jc w:val="both"/>
      </w:pPr>
      <w:r w:rsidRPr="003044F3">
        <w:rPr>
          <w:rFonts w:hint="cs"/>
          <w:rtl/>
        </w:rPr>
        <w:t xml:space="preserve">הקבלן </w:t>
      </w:r>
      <w:r w:rsidRPr="003044F3">
        <w:rPr>
          <w:rtl/>
        </w:rPr>
        <w:t>י</w:t>
      </w:r>
      <w:r w:rsidRPr="003044F3">
        <w:rPr>
          <w:rFonts w:hint="cs"/>
          <w:rtl/>
        </w:rPr>
        <w:t>הא אחר</w:t>
      </w:r>
      <w:r w:rsidRPr="003044F3">
        <w:rPr>
          <w:rtl/>
        </w:rPr>
        <w:t>אי</w:t>
      </w:r>
      <w:r w:rsidRPr="003044F3">
        <w:rPr>
          <w:rFonts w:hint="cs"/>
          <w:rtl/>
        </w:rPr>
        <w:t xml:space="preserve"> אחריות מלאה</w:t>
      </w:r>
      <w:r w:rsidRPr="003044F3">
        <w:rPr>
          <w:rtl/>
        </w:rPr>
        <w:t xml:space="preserve">, </w:t>
      </w:r>
      <w:r w:rsidRPr="003044F3">
        <w:rPr>
          <w:rFonts w:hint="cs"/>
          <w:rtl/>
        </w:rPr>
        <w:t xml:space="preserve">מוחלטת </w:t>
      </w:r>
      <w:r w:rsidRPr="003044F3">
        <w:rPr>
          <w:rtl/>
        </w:rPr>
        <w:t xml:space="preserve">וללא כל סייג </w:t>
      </w:r>
      <w:r w:rsidRPr="003044F3">
        <w:rPr>
          <w:rFonts w:hint="cs"/>
          <w:rtl/>
        </w:rPr>
        <w:t xml:space="preserve">לכל נזק ולכל אובדן לגוף ולרכוש, שייגרמו לעירייה ו/או לעובדיה ו/או למי מטעמה ו/או לכל צד שלישי, כתוצאה ממעשה או מחדל בביצוע </w:t>
      </w:r>
      <w:r>
        <w:rPr>
          <w:rFonts w:hint="cs"/>
          <w:rtl/>
        </w:rPr>
        <w:t>העבודות</w:t>
      </w:r>
      <w:r w:rsidRPr="003044F3">
        <w:rPr>
          <w:rFonts w:hint="cs"/>
          <w:rtl/>
        </w:rPr>
        <w:t xml:space="preserve"> או בקשר אליהן ובכל הנובע, במישרין או בעקיפין, </w:t>
      </w:r>
      <w:r>
        <w:rPr>
          <w:rFonts w:hint="cs"/>
          <w:rtl/>
        </w:rPr>
        <w:t>מביצוע</w:t>
      </w:r>
      <w:r w:rsidRPr="003044F3">
        <w:rPr>
          <w:rFonts w:hint="cs"/>
          <w:rtl/>
        </w:rPr>
        <w:t xml:space="preserve"> </w:t>
      </w:r>
      <w:r>
        <w:rPr>
          <w:rFonts w:hint="cs"/>
          <w:rtl/>
        </w:rPr>
        <w:t>העבודות</w:t>
      </w:r>
      <w:r w:rsidRPr="003044F3">
        <w:rPr>
          <w:rFonts w:hint="cs"/>
          <w:rtl/>
        </w:rPr>
        <w:t xml:space="preserve"> ו/או ביצוע התחייבויות הקבלן על פי</w:t>
      </w:r>
      <w:r w:rsidRPr="003044F3">
        <w:rPr>
          <w:rtl/>
        </w:rPr>
        <w:t xml:space="preserve"> הסכם זה</w:t>
      </w:r>
      <w:r w:rsidRPr="003044F3">
        <w:rPr>
          <w:rFonts w:hint="cs"/>
          <w:rtl/>
        </w:rPr>
        <w:t xml:space="preserve">, על ידי הקבלן או על ידי מי שנתון למרותו. </w:t>
      </w:r>
    </w:p>
    <w:p w14:paraId="4C6E999B" w14:textId="77777777" w:rsidR="00AC320C" w:rsidRPr="003044F3" w:rsidRDefault="00AC320C" w:rsidP="00AC320C">
      <w:pPr>
        <w:widowControl w:val="0"/>
        <w:tabs>
          <w:tab w:val="left" w:pos="1418"/>
          <w:tab w:val="left" w:pos="2268"/>
          <w:tab w:val="left" w:pos="3402"/>
        </w:tabs>
        <w:ind w:left="454"/>
      </w:pPr>
      <w:r w:rsidRPr="003044F3">
        <w:rPr>
          <w:rFonts w:hint="cs"/>
          <w:rtl/>
        </w:rPr>
        <w:t xml:space="preserve">מבלי לגרוע מכלליות האמור יהא אחראי הקבלן לכל נזק או קלקול שיגרמו כתוצאה ו/או בקשר עם ביצוע </w:t>
      </w:r>
      <w:r>
        <w:rPr>
          <w:rFonts w:hint="cs"/>
          <w:rtl/>
        </w:rPr>
        <w:t>העבודות</w:t>
      </w:r>
      <w:r w:rsidRPr="003044F3">
        <w:rPr>
          <w:rFonts w:hint="cs"/>
          <w:rtl/>
        </w:rPr>
        <w:t xml:space="preserve"> לכלי אצירה של פסולת מכל סוג, וכן לכל נזק או קלקול שייגרמו לכביש, דרך, מדרכה, שביל, רשת מים, ביוב, חשמל, טלגרף, טלפון, צינורות להעברת דלק או מובילים אחרים תוך כדי ו/או עקב ביצוע </w:t>
      </w:r>
      <w:r>
        <w:rPr>
          <w:rFonts w:hint="cs"/>
          <w:rtl/>
        </w:rPr>
        <w:t>העבודות</w:t>
      </w:r>
      <w:r w:rsidRPr="003044F3">
        <w:rPr>
          <w:rFonts w:hint="cs"/>
          <w:rtl/>
        </w:rPr>
        <w:t>.</w:t>
      </w:r>
    </w:p>
    <w:p w14:paraId="4A07AF24" w14:textId="77777777" w:rsidR="00AC320C" w:rsidRPr="003044F3" w:rsidRDefault="00AC320C" w:rsidP="00AC320C">
      <w:pPr>
        <w:widowControl w:val="0"/>
        <w:tabs>
          <w:tab w:val="left" w:pos="1418"/>
          <w:tab w:val="left" w:pos="2268"/>
          <w:tab w:val="left" w:pos="3402"/>
        </w:tabs>
      </w:pPr>
    </w:p>
    <w:p w14:paraId="23D6DE22" w14:textId="20AA47E8" w:rsidR="00AC320C" w:rsidRPr="003044F3" w:rsidRDefault="00AC320C" w:rsidP="00915209">
      <w:pPr>
        <w:widowControl w:val="0"/>
        <w:numPr>
          <w:ilvl w:val="0"/>
          <w:numId w:val="34"/>
        </w:numPr>
        <w:jc w:val="both"/>
        <w:rPr>
          <w:rtl/>
        </w:rPr>
      </w:pPr>
      <w:r w:rsidRPr="003044F3">
        <w:rPr>
          <w:rtl/>
        </w:rPr>
        <w:t>ה</w:t>
      </w:r>
      <w:r w:rsidRPr="003044F3">
        <w:rPr>
          <w:rFonts w:hint="cs"/>
          <w:rtl/>
        </w:rPr>
        <w:t xml:space="preserve">קבלן מתחייב לתקן על חשבונו הוא כל נזק או קלקול להם הוא אחראי כאמור בסעיף </w:t>
      </w:r>
      <w:r w:rsidR="005A50B4">
        <w:rPr>
          <w:rFonts w:hint="cs"/>
          <w:rtl/>
        </w:rPr>
        <w:t>47</w:t>
      </w:r>
      <w:r>
        <w:rPr>
          <w:rFonts w:hint="cs"/>
          <w:rtl/>
        </w:rPr>
        <w:t xml:space="preserve"> לעיל,</w:t>
      </w:r>
      <w:r w:rsidRPr="003044F3">
        <w:rPr>
          <w:rFonts w:hint="cs"/>
          <w:rtl/>
        </w:rPr>
        <w:t xml:space="preserve"> וזאת באופן </w:t>
      </w:r>
      <w:proofErr w:type="spellStart"/>
      <w:r w:rsidRPr="003044F3">
        <w:rPr>
          <w:rFonts w:hint="cs"/>
          <w:rtl/>
        </w:rPr>
        <w:t>מיידי</w:t>
      </w:r>
      <w:proofErr w:type="spellEnd"/>
      <w:r w:rsidRPr="003044F3">
        <w:rPr>
          <w:rFonts w:hint="cs"/>
          <w:rtl/>
        </w:rPr>
        <w:t xml:space="preserve"> ובדרך היעילה ביותר לשביעות רצונה המלאה של העירייה ו/או לפצות את העירייה ו/או את הניזוק לפי המקרה, בכל דמי הנזק שיגיעו</w:t>
      </w:r>
      <w:r w:rsidRPr="003044F3">
        <w:rPr>
          <w:rtl/>
        </w:rPr>
        <w:t xml:space="preserve"> </w:t>
      </w:r>
      <w:r w:rsidRPr="003044F3">
        <w:rPr>
          <w:rFonts w:hint="cs"/>
          <w:rtl/>
        </w:rPr>
        <w:t>להם</w:t>
      </w:r>
      <w:r w:rsidRPr="003044F3">
        <w:rPr>
          <w:rtl/>
        </w:rPr>
        <w:t xml:space="preserve"> בגין האמור בסעיף </w:t>
      </w:r>
      <w:r w:rsidR="005A50B4">
        <w:rPr>
          <w:rFonts w:hint="cs"/>
          <w:rtl/>
        </w:rPr>
        <w:t>47</w:t>
      </w:r>
      <w:r>
        <w:rPr>
          <w:rFonts w:hint="cs"/>
          <w:rtl/>
        </w:rPr>
        <w:t xml:space="preserve"> </w:t>
      </w:r>
      <w:r w:rsidRPr="003044F3">
        <w:rPr>
          <w:rtl/>
        </w:rPr>
        <w:t>לעיל</w:t>
      </w:r>
      <w:r w:rsidRPr="003044F3">
        <w:rPr>
          <w:rFonts w:hint="cs"/>
          <w:rtl/>
        </w:rPr>
        <w:t>.</w:t>
      </w:r>
      <w:r w:rsidRPr="003044F3">
        <w:rPr>
          <w:rtl/>
        </w:rPr>
        <w:t xml:space="preserve"> </w:t>
      </w:r>
      <w:r w:rsidRPr="003044F3">
        <w:rPr>
          <w:rFonts w:hint="cs"/>
          <w:rtl/>
        </w:rPr>
        <w:t xml:space="preserve">הקבלן משחרר לחלוטין ומראש את העירייה, עובדיה, </w:t>
      </w:r>
      <w:proofErr w:type="spellStart"/>
      <w:r w:rsidRPr="003044F3">
        <w:rPr>
          <w:rFonts w:hint="cs"/>
          <w:rtl/>
        </w:rPr>
        <w:t>שלוח</w:t>
      </w:r>
      <w:r w:rsidRPr="003044F3">
        <w:rPr>
          <w:rtl/>
        </w:rPr>
        <w:t>י</w:t>
      </w:r>
      <w:r w:rsidRPr="003044F3">
        <w:rPr>
          <w:rFonts w:hint="cs"/>
          <w:rtl/>
        </w:rPr>
        <w:t>ה</w:t>
      </w:r>
      <w:proofErr w:type="spellEnd"/>
      <w:r w:rsidRPr="003044F3">
        <w:rPr>
          <w:rFonts w:hint="cs"/>
          <w:rtl/>
        </w:rPr>
        <w:t xml:space="preserve"> ו</w:t>
      </w:r>
      <w:r w:rsidRPr="003044F3">
        <w:rPr>
          <w:rtl/>
        </w:rPr>
        <w:t xml:space="preserve">כל </w:t>
      </w:r>
      <w:r w:rsidRPr="003044F3">
        <w:rPr>
          <w:rFonts w:hint="cs"/>
          <w:rtl/>
        </w:rPr>
        <w:t>מי שבא</w:t>
      </w:r>
      <w:r w:rsidRPr="003044F3">
        <w:rPr>
          <w:rtl/>
        </w:rPr>
        <w:t xml:space="preserve"> </w:t>
      </w:r>
      <w:r w:rsidRPr="003044F3">
        <w:rPr>
          <w:rFonts w:hint="cs"/>
          <w:rtl/>
        </w:rPr>
        <w:t xml:space="preserve">מטעמה מכל אחריות וחבות בגין כל תאונה, חבלה </w:t>
      </w:r>
      <w:r w:rsidRPr="003044F3">
        <w:rPr>
          <w:rtl/>
        </w:rPr>
        <w:t>ליקוי ו/</w:t>
      </w:r>
      <w:r w:rsidRPr="003044F3">
        <w:rPr>
          <w:rFonts w:hint="cs"/>
          <w:rtl/>
        </w:rPr>
        <w:t xml:space="preserve">או נזק </w:t>
      </w:r>
      <w:r w:rsidRPr="003044F3">
        <w:rPr>
          <w:rtl/>
        </w:rPr>
        <w:t>הנזכרים בסעיף</w:t>
      </w:r>
      <w:r w:rsidRPr="003044F3">
        <w:rPr>
          <w:rFonts w:hint="cs"/>
          <w:rtl/>
        </w:rPr>
        <w:t xml:space="preserve"> </w:t>
      </w:r>
      <w:r w:rsidR="005A50B4">
        <w:rPr>
          <w:rFonts w:hint="cs"/>
          <w:rtl/>
        </w:rPr>
        <w:t xml:space="preserve">47 </w:t>
      </w:r>
      <w:r w:rsidRPr="003044F3">
        <w:rPr>
          <w:rtl/>
        </w:rPr>
        <w:t xml:space="preserve">לעיל, </w:t>
      </w:r>
      <w:r w:rsidRPr="003044F3">
        <w:rPr>
          <w:rFonts w:hint="cs"/>
          <w:rtl/>
        </w:rPr>
        <w:t>בכל עילה שהיא.</w:t>
      </w:r>
    </w:p>
    <w:p w14:paraId="051480F7" w14:textId="77777777" w:rsidR="00AC320C" w:rsidRPr="003044F3" w:rsidRDefault="00AC320C" w:rsidP="00AC320C">
      <w:pPr>
        <w:widowControl w:val="0"/>
        <w:tabs>
          <w:tab w:val="left" w:pos="680"/>
          <w:tab w:val="left" w:pos="1418"/>
          <w:tab w:val="left" w:pos="2268"/>
          <w:tab w:val="left" w:pos="3402"/>
        </w:tabs>
      </w:pPr>
    </w:p>
    <w:p w14:paraId="7EA4498F" w14:textId="52765587" w:rsidR="00AC320C" w:rsidRPr="003044F3" w:rsidRDefault="00AC320C" w:rsidP="00915209">
      <w:pPr>
        <w:widowControl w:val="0"/>
        <w:numPr>
          <w:ilvl w:val="0"/>
          <w:numId w:val="34"/>
        </w:numPr>
        <w:jc w:val="both"/>
      </w:pPr>
      <w:r w:rsidRPr="003044F3">
        <w:rPr>
          <w:rtl/>
        </w:rPr>
        <w:t>ה</w:t>
      </w:r>
      <w:r w:rsidRPr="003044F3">
        <w:rPr>
          <w:rFonts w:hint="cs"/>
          <w:rtl/>
        </w:rPr>
        <w:t xml:space="preserve">קבלן מתחייב בזה לפצות ולשפות בשלמות את העירייה </w:t>
      </w:r>
      <w:r w:rsidRPr="003044F3">
        <w:rPr>
          <w:rtl/>
        </w:rPr>
        <w:t xml:space="preserve">מיד עם דרישתה הראשונה בגין אובדן, פגיעה או נזק להם אחראי הקבלן על פי האמור בסעיפים </w:t>
      </w:r>
      <w:r w:rsidR="005A50B4">
        <w:rPr>
          <w:rFonts w:hint="cs"/>
          <w:rtl/>
        </w:rPr>
        <w:t>47</w:t>
      </w:r>
      <w:r>
        <w:rPr>
          <w:rFonts w:hint="cs"/>
          <w:rtl/>
        </w:rPr>
        <w:t xml:space="preserve"> ו-</w:t>
      </w:r>
      <w:r w:rsidR="005A50B4">
        <w:rPr>
          <w:rFonts w:hint="cs"/>
          <w:rtl/>
        </w:rPr>
        <w:t>48</w:t>
      </w:r>
      <w:r w:rsidRPr="003044F3">
        <w:rPr>
          <w:rtl/>
        </w:rPr>
        <w:t xml:space="preserve"> לעיל, וכן בגין הוצאות סבירות אשר העירייה נשאה לשם התגוננות מפני תביעה כאמור, ובלבד שהעירייה מתחייבת להודיע לקבלן בהקדם אודות קבלת כל תביעה ו/או דרישה בגין האמור בסעיפים </w:t>
      </w:r>
      <w:r w:rsidR="005A50B4">
        <w:rPr>
          <w:rFonts w:hint="cs"/>
          <w:rtl/>
        </w:rPr>
        <w:t>47</w:t>
      </w:r>
      <w:r>
        <w:rPr>
          <w:rFonts w:hint="cs"/>
          <w:rtl/>
        </w:rPr>
        <w:t xml:space="preserve"> ו-4</w:t>
      </w:r>
      <w:r w:rsidR="005A50B4">
        <w:rPr>
          <w:rFonts w:hint="cs"/>
          <w:rtl/>
        </w:rPr>
        <w:t>8</w:t>
      </w:r>
      <w:r>
        <w:rPr>
          <w:rFonts w:hint="cs"/>
          <w:rtl/>
        </w:rPr>
        <w:t xml:space="preserve"> </w:t>
      </w:r>
      <w:r w:rsidRPr="003044F3">
        <w:rPr>
          <w:rtl/>
        </w:rPr>
        <w:t xml:space="preserve">לעיל ולאפשר לקבלן להתגונן מפניה. </w:t>
      </w:r>
    </w:p>
    <w:p w14:paraId="7FA6FE3D" w14:textId="77777777" w:rsidR="00AC320C" w:rsidRPr="003044F3" w:rsidRDefault="00AC320C" w:rsidP="00AC320C">
      <w:pPr>
        <w:widowControl w:val="0"/>
        <w:tabs>
          <w:tab w:val="left" w:pos="1418"/>
          <w:tab w:val="left" w:pos="2268"/>
          <w:tab w:val="left" w:pos="3402"/>
        </w:tabs>
        <w:rPr>
          <w:rtl/>
        </w:rPr>
      </w:pPr>
    </w:p>
    <w:p w14:paraId="44745DC6" w14:textId="460B1407" w:rsidR="00AC320C" w:rsidRPr="0068715E" w:rsidRDefault="00AC320C" w:rsidP="00915209">
      <w:pPr>
        <w:widowControl w:val="0"/>
        <w:numPr>
          <w:ilvl w:val="0"/>
          <w:numId w:val="34"/>
        </w:numPr>
        <w:jc w:val="both"/>
        <w:rPr>
          <w:b/>
          <w:bCs/>
          <w:u w:val="single"/>
        </w:rPr>
      </w:pPr>
      <w:r w:rsidRPr="003044F3">
        <w:rPr>
          <w:rtl/>
        </w:rPr>
        <w:t>מבלי לגרוע מאחריות הקבלן לפי חוזה זה ו/או לפי</w:t>
      </w:r>
      <w:r w:rsidRPr="003044F3">
        <w:rPr>
          <w:rFonts w:hint="cs"/>
          <w:rtl/>
        </w:rPr>
        <w:t xml:space="preserve"> כל</w:t>
      </w:r>
      <w:r w:rsidRPr="003044F3">
        <w:rPr>
          <w:rtl/>
        </w:rPr>
        <w:t xml:space="preserve"> דין, </w:t>
      </w:r>
      <w:r w:rsidRPr="003044F3">
        <w:rPr>
          <w:rFonts w:hint="cs"/>
          <w:rtl/>
        </w:rPr>
        <w:t>יחזיק הקבלן בתוקף כל תקופת ההתקשרות</w:t>
      </w:r>
      <w:r w:rsidRPr="003044F3">
        <w:rPr>
          <w:rtl/>
        </w:rPr>
        <w:t xml:space="preserve">, בחברת ביטוח </w:t>
      </w:r>
      <w:r w:rsidRPr="003044F3">
        <w:rPr>
          <w:rFonts w:hint="cs"/>
          <w:rtl/>
        </w:rPr>
        <w:t>מורשית ו</w:t>
      </w:r>
      <w:r w:rsidRPr="003044F3">
        <w:rPr>
          <w:rtl/>
        </w:rPr>
        <w:t xml:space="preserve">בעלת מוניטין פוליסות ביטוח </w:t>
      </w:r>
      <w:r w:rsidRPr="003044F3">
        <w:rPr>
          <w:rFonts w:hint="cs"/>
          <w:rtl/>
        </w:rPr>
        <w:t>כמפורט באישור הביטוחים המצורף להסכם זה</w:t>
      </w:r>
      <w:r w:rsidRPr="003177C6">
        <w:rPr>
          <w:rFonts w:hint="cs"/>
          <w:rtl/>
        </w:rPr>
        <w:t xml:space="preserve"> </w:t>
      </w:r>
      <w:r w:rsidRPr="0068715E">
        <w:rPr>
          <w:rFonts w:hint="cs"/>
          <w:b/>
          <w:bCs/>
          <w:u w:val="single"/>
          <w:rtl/>
        </w:rPr>
        <w:t xml:space="preserve">כנספח </w:t>
      </w:r>
      <w:r w:rsidR="005A50B4">
        <w:rPr>
          <w:rFonts w:hint="cs"/>
          <w:b/>
          <w:bCs/>
          <w:u w:val="single"/>
          <w:rtl/>
        </w:rPr>
        <w:t>ב' 1.</w:t>
      </w:r>
    </w:p>
    <w:p w14:paraId="3F3E5942" w14:textId="77777777" w:rsidR="00AC320C" w:rsidRPr="003044F3" w:rsidRDefault="00AC320C" w:rsidP="00AC320C">
      <w:pPr>
        <w:widowControl w:val="0"/>
        <w:tabs>
          <w:tab w:val="left" w:pos="1077"/>
          <w:tab w:val="left" w:pos="1814"/>
          <w:tab w:val="left" w:pos="2552"/>
        </w:tabs>
        <w:ind w:left="454"/>
        <w:rPr>
          <w:rtl/>
        </w:rPr>
      </w:pPr>
      <w:r w:rsidRPr="003044F3">
        <w:rPr>
          <w:rtl/>
        </w:rPr>
        <w:t>הביטוח</w:t>
      </w:r>
      <w:r w:rsidRPr="003044F3">
        <w:rPr>
          <w:rFonts w:hint="cs"/>
          <w:rtl/>
        </w:rPr>
        <w:t>ים</w:t>
      </w:r>
      <w:r w:rsidRPr="003044F3">
        <w:rPr>
          <w:rtl/>
        </w:rPr>
        <w:t xml:space="preserve"> כאמור יורחב</w:t>
      </w:r>
      <w:r w:rsidRPr="003044F3">
        <w:rPr>
          <w:rFonts w:hint="cs"/>
          <w:rtl/>
        </w:rPr>
        <w:t>ו</w:t>
      </w:r>
      <w:r w:rsidRPr="003044F3">
        <w:rPr>
          <w:rtl/>
        </w:rPr>
        <w:t xml:space="preserve"> ויכלל</w:t>
      </w:r>
      <w:r w:rsidRPr="003044F3">
        <w:rPr>
          <w:rFonts w:hint="cs"/>
          <w:rtl/>
        </w:rPr>
        <w:t>ו</w:t>
      </w:r>
      <w:r w:rsidRPr="003044F3">
        <w:rPr>
          <w:rtl/>
        </w:rPr>
        <w:t xml:space="preserve"> את העירייה </w:t>
      </w:r>
      <w:r w:rsidRPr="003044F3">
        <w:rPr>
          <w:rFonts w:hint="cs"/>
          <w:rtl/>
        </w:rPr>
        <w:t>כ</w:t>
      </w:r>
      <w:r w:rsidRPr="003044F3">
        <w:rPr>
          <w:rtl/>
        </w:rPr>
        <w:t>מבוטחת נוספת בגין חבות המוטלת עליה עקב מעשה או מחדל של ה</w:t>
      </w:r>
      <w:r w:rsidRPr="003044F3">
        <w:rPr>
          <w:rFonts w:hint="cs"/>
          <w:rtl/>
        </w:rPr>
        <w:t>קבל</w:t>
      </w:r>
      <w:r w:rsidRPr="003044F3">
        <w:rPr>
          <w:rtl/>
        </w:rPr>
        <w:t xml:space="preserve">ן ו/או </w:t>
      </w:r>
      <w:r w:rsidRPr="003044F3">
        <w:rPr>
          <w:rFonts w:hint="cs"/>
          <w:rtl/>
        </w:rPr>
        <w:t>ה</w:t>
      </w:r>
      <w:r w:rsidRPr="003044F3">
        <w:rPr>
          <w:rtl/>
        </w:rPr>
        <w:t xml:space="preserve">פועלים מטעמו בכל הקשור לביצוע הוראות הסכם זה. </w:t>
      </w:r>
    </w:p>
    <w:p w14:paraId="55F31B22" w14:textId="77777777" w:rsidR="00AC320C" w:rsidRPr="003044F3" w:rsidRDefault="00AC320C" w:rsidP="00AC320C">
      <w:pPr>
        <w:widowControl w:val="0"/>
        <w:tabs>
          <w:tab w:val="left" w:pos="1077"/>
          <w:tab w:val="left" w:pos="1814"/>
          <w:tab w:val="left" w:pos="2552"/>
        </w:tabs>
        <w:ind w:left="454"/>
        <w:rPr>
          <w:rtl/>
        </w:rPr>
      </w:pPr>
    </w:p>
    <w:p w14:paraId="6A64BF3D" w14:textId="77777777" w:rsidR="00AC320C" w:rsidRPr="003044F3" w:rsidRDefault="00AC320C" w:rsidP="00915209">
      <w:pPr>
        <w:numPr>
          <w:ilvl w:val="0"/>
          <w:numId w:val="34"/>
        </w:numPr>
        <w:tabs>
          <w:tab w:val="left" w:pos="1247"/>
          <w:tab w:val="left" w:pos="2155"/>
        </w:tabs>
        <w:jc w:val="both"/>
      </w:pPr>
      <w:r w:rsidRPr="003044F3">
        <w:rPr>
          <w:rtl/>
        </w:rPr>
        <w:t>הקבלן מתחייב לקיים את תנאי כל הביטוחים הנערכים על פי חוזה זה ולשלם הפרמיות במועדן. כן מתחייב הקבלן להודיע מיד בכתב למבטח ול</w:t>
      </w:r>
      <w:r w:rsidRPr="003044F3">
        <w:rPr>
          <w:rFonts w:hint="cs"/>
          <w:rtl/>
        </w:rPr>
        <w:t>עירייה</w:t>
      </w:r>
      <w:r w:rsidRPr="003044F3">
        <w:rPr>
          <w:rtl/>
        </w:rPr>
        <w:t xml:space="preserve"> על קרות מקרה ביטוח ולשתף פעולה עם ה</w:t>
      </w:r>
      <w:r w:rsidRPr="003044F3">
        <w:rPr>
          <w:rFonts w:hint="cs"/>
          <w:rtl/>
        </w:rPr>
        <w:t>עירייה</w:t>
      </w:r>
      <w:r w:rsidRPr="003044F3">
        <w:rPr>
          <w:rtl/>
        </w:rPr>
        <w:t xml:space="preserve"> לשם שמירה ומימוש של זכויות ה</w:t>
      </w:r>
      <w:r w:rsidRPr="003044F3">
        <w:rPr>
          <w:rFonts w:hint="cs"/>
          <w:rtl/>
        </w:rPr>
        <w:t>עירייה</w:t>
      </w:r>
      <w:r w:rsidRPr="003044F3">
        <w:rPr>
          <w:rtl/>
        </w:rPr>
        <w:t xml:space="preserve"> על פיהם</w:t>
      </w:r>
      <w:r w:rsidRPr="003044F3">
        <w:rPr>
          <w:rFonts w:hint="cs"/>
          <w:rtl/>
        </w:rPr>
        <w:t>.</w:t>
      </w:r>
    </w:p>
    <w:p w14:paraId="360989D6" w14:textId="77777777" w:rsidR="00AC320C" w:rsidRPr="003044F3" w:rsidRDefault="00AC320C" w:rsidP="00AC320C">
      <w:pPr>
        <w:widowControl w:val="0"/>
        <w:tabs>
          <w:tab w:val="left" w:pos="1077"/>
          <w:tab w:val="left" w:pos="1814"/>
          <w:tab w:val="left" w:pos="2552"/>
        </w:tabs>
      </w:pPr>
    </w:p>
    <w:p w14:paraId="26F9A831" w14:textId="77777777" w:rsidR="00AC320C" w:rsidRPr="003044F3" w:rsidRDefault="00AC320C" w:rsidP="00915209">
      <w:pPr>
        <w:widowControl w:val="0"/>
        <w:numPr>
          <w:ilvl w:val="0"/>
          <w:numId w:val="34"/>
        </w:numPr>
        <w:jc w:val="both"/>
      </w:pPr>
      <w:r w:rsidRPr="003044F3">
        <w:rPr>
          <w:rtl/>
        </w:rPr>
        <w:t xml:space="preserve">כל שינוי שיש בו כדי לצמצם את היקף הכיסוי </w:t>
      </w:r>
      <w:proofErr w:type="spellStart"/>
      <w:r w:rsidRPr="003044F3">
        <w:rPr>
          <w:rtl/>
        </w:rPr>
        <w:t>הביטוחי</w:t>
      </w:r>
      <w:proofErr w:type="spellEnd"/>
      <w:r w:rsidRPr="003044F3">
        <w:rPr>
          <w:rtl/>
        </w:rPr>
        <w:t xml:space="preserve"> יובא לידיעת ה</w:t>
      </w:r>
      <w:r w:rsidRPr="003044F3">
        <w:rPr>
          <w:rFonts w:hint="cs"/>
          <w:rtl/>
        </w:rPr>
        <w:t>עירייה</w:t>
      </w:r>
      <w:r w:rsidRPr="003044F3">
        <w:rPr>
          <w:rtl/>
        </w:rPr>
        <w:t xml:space="preserve"> בכתב, ויהיה כפוף לאישור</w:t>
      </w:r>
      <w:r w:rsidRPr="003044F3">
        <w:rPr>
          <w:rFonts w:hint="cs"/>
          <w:rtl/>
        </w:rPr>
        <w:t xml:space="preserve">ה </w:t>
      </w:r>
      <w:r w:rsidRPr="003044F3">
        <w:rPr>
          <w:rtl/>
        </w:rPr>
        <w:t>מראש.</w:t>
      </w:r>
    </w:p>
    <w:p w14:paraId="52B62449" w14:textId="77777777" w:rsidR="00AC320C" w:rsidRPr="003044F3" w:rsidRDefault="00AC320C" w:rsidP="00AC320C">
      <w:pPr>
        <w:widowControl w:val="0"/>
        <w:tabs>
          <w:tab w:val="left" w:pos="1077"/>
          <w:tab w:val="left" w:pos="1814"/>
          <w:tab w:val="left" w:pos="2552"/>
        </w:tabs>
        <w:rPr>
          <w:rtl/>
        </w:rPr>
      </w:pPr>
    </w:p>
    <w:p w14:paraId="309ADF1C" w14:textId="77777777" w:rsidR="00AC320C" w:rsidRPr="003044F3" w:rsidRDefault="00AC320C" w:rsidP="00915209">
      <w:pPr>
        <w:widowControl w:val="0"/>
        <w:numPr>
          <w:ilvl w:val="0"/>
          <w:numId w:val="34"/>
        </w:numPr>
        <w:jc w:val="both"/>
      </w:pPr>
      <w:r w:rsidRPr="003044F3">
        <w:rPr>
          <w:rtl/>
        </w:rPr>
        <w:t>הקבלן מתחייב כי הוראות פוליסות הביטוח תובאנה לידיעת מנהליו, עובדיו וקבלני המשנה שלו.</w:t>
      </w:r>
    </w:p>
    <w:p w14:paraId="406DFFCD" w14:textId="77777777" w:rsidR="00AC320C" w:rsidRPr="003044F3" w:rsidRDefault="00AC320C" w:rsidP="00AC320C">
      <w:pPr>
        <w:widowControl w:val="0"/>
        <w:tabs>
          <w:tab w:val="left" w:pos="1077"/>
          <w:tab w:val="left" w:pos="1814"/>
          <w:tab w:val="left" w:pos="2552"/>
        </w:tabs>
        <w:rPr>
          <w:rFonts w:ascii="David" w:hAnsi="David"/>
          <w:rtl/>
        </w:rPr>
      </w:pPr>
    </w:p>
    <w:p w14:paraId="56FB3204" w14:textId="77777777" w:rsidR="00AC320C" w:rsidRPr="003044F3" w:rsidRDefault="00AC320C" w:rsidP="00915209">
      <w:pPr>
        <w:widowControl w:val="0"/>
        <w:numPr>
          <w:ilvl w:val="0"/>
          <w:numId w:val="34"/>
        </w:numPr>
        <w:jc w:val="both"/>
      </w:pPr>
      <w:r w:rsidRPr="003044F3">
        <w:rPr>
          <w:rFonts w:hint="cs"/>
          <w:rtl/>
        </w:rPr>
        <w:t xml:space="preserve">תהא העירייה </w:t>
      </w:r>
      <w:r w:rsidRPr="0068715E">
        <w:rPr>
          <w:rFonts w:hint="cs"/>
          <w:rtl/>
        </w:rPr>
        <w:t>סבורה, על פי שיקול דעתה הבלעדי, כי הקבלן לא התקשר בכל חוזי הביטוח אשר עליו להתקשר בהם על פי הוראות החוזה, או שלא קיים במלואן ו/או במועדן את כל דרישות חוזי הביטוח, יחולו ההוראות הבאות:</w:t>
      </w:r>
    </w:p>
    <w:p w14:paraId="7DBA956C" w14:textId="77777777" w:rsidR="00AC320C" w:rsidRPr="003044F3" w:rsidRDefault="00AC320C" w:rsidP="00915209">
      <w:pPr>
        <w:widowControl w:val="0"/>
        <w:numPr>
          <w:ilvl w:val="1"/>
          <w:numId w:val="34"/>
        </w:numPr>
        <w:jc w:val="both"/>
        <w:rPr>
          <w:rFonts w:ascii="David" w:hAnsi="David"/>
        </w:rPr>
      </w:pPr>
      <w:r w:rsidRPr="00DB59BE">
        <w:rPr>
          <w:rFonts w:hint="cs"/>
          <w:rtl/>
        </w:rPr>
        <w:t>העירייה</w:t>
      </w:r>
      <w:r w:rsidRPr="003044F3">
        <w:rPr>
          <w:rFonts w:ascii="David" w:hAnsi="David" w:hint="cs"/>
          <w:rtl/>
        </w:rPr>
        <w:t xml:space="preserve"> רשאית (אך לא חייבת) לראות בכך הפרה יסודית של ההסכם ולנקוט בצעדים המתחייבים מכך.</w:t>
      </w:r>
    </w:p>
    <w:p w14:paraId="7A03457E" w14:textId="77777777" w:rsidR="00AC320C" w:rsidRPr="007F3A14" w:rsidRDefault="00AC320C" w:rsidP="00915209">
      <w:pPr>
        <w:widowControl w:val="0"/>
        <w:numPr>
          <w:ilvl w:val="1"/>
          <w:numId w:val="34"/>
        </w:numPr>
        <w:jc w:val="both"/>
      </w:pPr>
      <w:r w:rsidRPr="007F3A14">
        <w:rPr>
          <w:rFonts w:hint="cs"/>
          <w:rtl/>
        </w:rPr>
        <w:t>העירייה רשאית (אך לא חייבת) להתקשר בחוזי ביטוח במקום הקבלן ו/או בנוסף לו ו/או לשלם דמי ביטוח, לרבות דמים, רי</w:t>
      </w:r>
      <w:smartTag w:uri="urn:schemas-microsoft-com:office:smarttags" w:element="PersonName">
        <w:r w:rsidRPr="007F3A14">
          <w:rPr>
            <w:rFonts w:hint="cs"/>
            <w:rtl/>
          </w:rPr>
          <w:t>בית</w:t>
        </w:r>
      </w:smartTag>
      <w:r w:rsidRPr="007F3A14">
        <w:rPr>
          <w:rFonts w:hint="cs"/>
          <w:rtl/>
        </w:rPr>
        <w:t xml:space="preserve"> והפרשי הצמדה לפי חוזי הביטוח. עשתה העירייה כן יחולו כל הוצאותיה על הקבלן.</w:t>
      </w:r>
    </w:p>
    <w:p w14:paraId="6A8DFD50" w14:textId="77777777" w:rsidR="00AC320C" w:rsidRPr="003044F3" w:rsidRDefault="00AC320C" w:rsidP="00AC320C">
      <w:pPr>
        <w:widowControl w:val="0"/>
        <w:tabs>
          <w:tab w:val="left" w:pos="510"/>
          <w:tab w:val="left" w:pos="1077"/>
          <w:tab w:val="left" w:pos="1814"/>
          <w:tab w:val="left" w:pos="2552"/>
        </w:tabs>
        <w:ind w:left="454"/>
        <w:rPr>
          <w:rFonts w:ascii="David" w:hAnsi="David"/>
        </w:rPr>
      </w:pPr>
    </w:p>
    <w:p w14:paraId="643BE0B8" w14:textId="77777777" w:rsidR="00AC320C" w:rsidRPr="0068715E" w:rsidRDefault="00AC320C" w:rsidP="00915209">
      <w:pPr>
        <w:widowControl w:val="0"/>
        <w:numPr>
          <w:ilvl w:val="0"/>
          <w:numId w:val="34"/>
        </w:numPr>
        <w:jc w:val="both"/>
        <w:rPr>
          <w:rtl/>
        </w:rPr>
      </w:pPr>
      <w:r w:rsidRPr="003044F3">
        <w:rPr>
          <w:rFonts w:hint="cs"/>
          <w:rtl/>
        </w:rPr>
        <w:t>להבטחת התחי</w:t>
      </w:r>
      <w:r w:rsidRPr="003044F3">
        <w:rPr>
          <w:rtl/>
        </w:rPr>
        <w:t>י</w:t>
      </w:r>
      <w:r w:rsidRPr="003044F3">
        <w:rPr>
          <w:rFonts w:hint="cs"/>
          <w:rtl/>
        </w:rPr>
        <w:t xml:space="preserve">בויותיו של הקבלן לביצוע הביטוחים דלעיל, מצ"ב </w:t>
      </w:r>
      <w:r w:rsidRPr="007F3A14">
        <w:rPr>
          <w:rFonts w:hint="cs"/>
          <w:b/>
          <w:bCs/>
          <w:u w:val="single"/>
          <w:rtl/>
        </w:rPr>
        <w:t xml:space="preserve">כנספח </w:t>
      </w:r>
      <w:r w:rsidR="00AB655B">
        <w:rPr>
          <w:rFonts w:hint="cs"/>
          <w:b/>
          <w:bCs/>
          <w:u w:val="single"/>
          <w:rtl/>
        </w:rPr>
        <w:t>ב' 1</w:t>
      </w:r>
      <w:r w:rsidRPr="007F3A14">
        <w:rPr>
          <w:rFonts w:hint="cs"/>
          <w:b/>
          <w:bCs/>
          <w:u w:val="single"/>
          <w:rtl/>
        </w:rPr>
        <w:t xml:space="preserve"> להסכם</w:t>
      </w:r>
      <w:r w:rsidRPr="003044F3">
        <w:rPr>
          <w:rFonts w:hint="cs"/>
          <w:rtl/>
        </w:rPr>
        <w:t xml:space="preserve"> אישור</w:t>
      </w:r>
      <w:r w:rsidRPr="003044F3">
        <w:rPr>
          <w:rtl/>
        </w:rPr>
        <w:t xml:space="preserve"> </w:t>
      </w:r>
      <w:r w:rsidRPr="003044F3">
        <w:rPr>
          <w:rFonts w:hint="cs"/>
          <w:rtl/>
        </w:rPr>
        <w:t xml:space="preserve">על קיום </w:t>
      </w:r>
      <w:r w:rsidRPr="003044F3">
        <w:rPr>
          <w:rtl/>
        </w:rPr>
        <w:t>ה</w:t>
      </w:r>
      <w:r w:rsidRPr="003044F3">
        <w:rPr>
          <w:rFonts w:hint="cs"/>
          <w:rtl/>
        </w:rPr>
        <w:t>ביטוחים כשהוא חתום ע"י חברת ביטוח</w:t>
      </w:r>
      <w:r w:rsidRPr="003044F3">
        <w:rPr>
          <w:rtl/>
        </w:rPr>
        <w:t>.</w:t>
      </w:r>
    </w:p>
    <w:p w14:paraId="6828D9F1" w14:textId="77777777" w:rsidR="00AC320C" w:rsidRPr="003044F3" w:rsidRDefault="00AC320C" w:rsidP="00AC320C">
      <w:pPr>
        <w:widowControl w:val="0"/>
        <w:tabs>
          <w:tab w:val="left" w:pos="1418"/>
          <w:tab w:val="left" w:pos="2268"/>
          <w:tab w:val="left" w:pos="3402"/>
        </w:tabs>
        <w:ind w:left="454"/>
        <w:rPr>
          <w:rtl/>
        </w:rPr>
      </w:pPr>
    </w:p>
    <w:p w14:paraId="023DF05C" w14:textId="77777777" w:rsidR="00AC320C" w:rsidRDefault="00AC320C" w:rsidP="00915209">
      <w:pPr>
        <w:widowControl w:val="0"/>
        <w:numPr>
          <w:ilvl w:val="0"/>
          <w:numId w:val="34"/>
        </w:numPr>
        <w:jc w:val="both"/>
      </w:pPr>
      <w:r w:rsidRPr="003044F3">
        <w:rPr>
          <w:rtl/>
        </w:rPr>
        <w:t xml:space="preserve">הפרת התחייבותו של הקבלן לעריכת כל הביטוחים המפורטים בפרק זה ובתנאים המפורטים בפרק זה תהווה הפרה יסודית של ההסכם. </w:t>
      </w:r>
    </w:p>
    <w:p w14:paraId="1D3AABED" w14:textId="77777777" w:rsidR="0077225B" w:rsidRDefault="0077225B" w:rsidP="00D3302E">
      <w:pPr>
        <w:pStyle w:val="afa"/>
        <w:rPr>
          <w:rtl/>
        </w:rPr>
      </w:pPr>
    </w:p>
    <w:p w14:paraId="6EE266E8" w14:textId="77777777" w:rsidR="0077225B" w:rsidRPr="00D3302E" w:rsidRDefault="0077225B" w:rsidP="00D3302E">
      <w:pPr>
        <w:widowControl w:val="0"/>
        <w:jc w:val="both"/>
        <w:rPr>
          <w:b/>
          <w:bCs/>
          <w:u w:val="single"/>
        </w:rPr>
      </w:pPr>
      <w:proofErr w:type="spellStart"/>
      <w:r w:rsidRPr="00D3302E">
        <w:rPr>
          <w:rFonts w:hint="cs"/>
          <w:b/>
          <w:bCs/>
          <w:u w:val="single"/>
          <w:rtl/>
        </w:rPr>
        <w:t>כח</w:t>
      </w:r>
      <w:proofErr w:type="spellEnd"/>
      <w:r w:rsidRPr="00D3302E">
        <w:rPr>
          <w:rFonts w:hint="cs"/>
          <w:b/>
          <w:bCs/>
          <w:u w:val="single"/>
          <w:rtl/>
        </w:rPr>
        <w:t xml:space="preserve"> עליון </w:t>
      </w:r>
    </w:p>
    <w:p w14:paraId="7E92D1E1" w14:textId="77777777" w:rsidR="00AC320C" w:rsidRDefault="00AC320C" w:rsidP="00AC320C">
      <w:pPr>
        <w:pStyle w:val="afa"/>
        <w:rPr>
          <w:rtl/>
        </w:rPr>
      </w:pPr>
    </w:p>
    <w:p w14:paraId="618AB1D4" w14:textId="77777777" w:rsidR="00AC320C" w:rsidRPr="00DF1C85" w:rsidRDefault="00AC320C" w:rsidP="00915209">
      <w:pPr>
        <w:widowControl w:val="0"/>
        <w:numPr>
          <w:ilvl w:val="0"/>
          <w:numId w:val="34"/>
        </w:numPr>
        <w:jc w:val="both"/>
        <w:rPr>
          <w:rFonts w:ascii="Arial" w:hAnsi="Arial"/>
        </w:rPr>
      </w:pPr>
      <w:r w:rsidRPr="00DF1C85">
        <w:rPr>
          <w:rFonts w:ascii="Arial" w:hAnsi="Arial" w:hint="cs"/>
          <w:rtl/>
        </w:rPr>
        <w:t xml:space="preserve">במקרה </w:t>
      </w:r>
      <w:r w:rsidR="00A65D37">
        <w:rPr>
          <w:rFonts w:ascii="Arial" w:hAnsi="Arial" w:hint="cs"/>
          <w:rtl/>
        </w:rPr>
        <w:t xml:space="preserve">שהעבודות לא יבוצעו על ידי הקבלן </w:t>
      </w:r>
      <w:r w:rsidRPr="00DF1C85">
        <w:rPr>
          <w:rFonts w:ascii="Arial" w:hAnsi="Arial"/>
          <w:rtl/>
        </w:rPr>
        <w:t>כתוצאה מ</w:t>
      </w:r>
      <w:r w:rsidRPr="00DF1C85">
        <w:rPr>
          <w:rFonts w:ascii="Arial" w:hAnsi="Arial" w:hint="cs"/>
          <w:rtl/>
        </w:rPr>
        <w:t>"</w:t>
      </w:r>
      <w:r w:rsidRPr="00DF1C85">
        <w:rPr>
          <w:rFonts w:ascii="Arial" w:hAnsi="Arial"/>
          <w:rtl/>
        </w:rPr>
        <w:t>כוח עליון</w:t>
      </w:r>
      <w:r w:rsidRPr="00DF1C85">
        <w:rPr>
          <w:rFonts w:ascii="Arial" w:hAnsi="Arial" w:hint="cs"/>
          <w:rtl/>
        </w:rPr>
        <w:t>"</w:t>
      </w:r>
      <w:r w:rsidRPr="00DF1C85">
        <w:rPr>
          <w:rFonts w:ascii="Arial" w:hAnsi="Arial"/>
          <w:rtl/>
        </w:rPr>
        <w:t xml:space="preserve">, </w:t>
      </w:r>
      <w:r w:rsidRPr="00DF1C85">
        <w:rPr>
          <w:rFonts w:ascii="Arial" w:hAnsi="Arial" w:hint="cs"/>
          <w:rtl/>
        </w:rPr>
        <w:t xml:space="preserve">יהא </w:t>
      </w:r>
      <w:r>
        <w:rPr>
          <w:rFonts w:ascii="Arial" w:hAnsi="Arial" w:hint="cs"/>
          <w:rtl/>
        </w:rPr>
        <w:t>הספק</w:t>
      </w:r>
      <w:r w:rsidRPr="00DF1C85">
        <w:rPr>
          <w:rFonts w:ascii="Arial" w:hAnsi="Arial" w:hint="cs"/>
          <w:rtl/>
        </w:rPr>
        <w:t xml:space="preserve"> זכאי לקבלת תמורה יחסית</w:t>
      </w:r>
      <w:r w:rsidRPr="00DF1C85">
        <w:rPr>
          <w:rtl/>
        </w:rPr>
        <w:t xml:space="preserve"> בעד אותם השירותים שבוצעו </w:t>
      </w:r>
      <w:r w:rsidRPr="00DF1C85">
        <w:rPr>
          <w:rFonts w:hint="cs"/>
          <w:rtl/>
        </w:rPr>
        <w:t xml:space="preserve">ו/או ההוצאות שהוצאו </w:t>
      </w:r>
      <w:r w:rsidRPr="00DF1C85">
        <w:rPr>
          <w:rtl/>
        </w:rPr>
        <w:t xml:space="preserve">על ידו עד לתאריך הביטול או ההפסקה </w:t>
      </w:r>
      <w:r w:rsidRPr="00DF1C85">
        <w:rPr>
          <w:rFonts w:hint="cs"/>
          <w:rtl/>
        </w:rPr>
        <w:t>וש</w:t>
      </w:r>
      <w:r w:rsidRPr="00DF1C85">
        <w:rPr>
          <w:rtl/>
        </w:rPr>
        <w:t xml:space="preserve">אושרו ע"י </w:t>
      </w:r>
      <w:r w:rsidRPr="00DF1C85">
        <w:rPr>
          <w:rFonts w:hint="cs"/>
          <w:rtl/>
        </w:rPr>
        <w:t>מנכ"ל ה</w:t>
      </w:r>
      <w:r>
        <w:rPr>
          <w:rFonts w:hint="cs"/>
          <w:rtl/>
        </w:rPr>
        <w:t xml:space="preserve">עירייה </w:t>
      </w:r>
      <w:r w:rsidRPr="00DF1C85">
        <w:rPr>
          <w:rFonts w:hint="cs"/>
          <w:rtl/>
        </w:rPr>
        <w:t>, ו</w:t>
      </w:r>
      <w:r w:rsidRPr="00DF1C85">
        <w:rPr>
          <w:rtl/>
        </w:rPr>
        <w:t>הכ</w:t>
      </w:r>
      <w:r w:rsidRPr="00DF1C85">
        <w:rPr>
          <w:rFonts w:hint="cs"/>
          <w:rtl/>
        </w:rPr>
        <w:t>ו</w:t>
      </w:r>
      <w:r w:rsidRPr="00DF1C85">
        <w:rPr>
          <w:rtl/>
        </w:rPr>
        <w:t>ל לפי המקרה</w:t>
      </w:r>
      <w:r w:rsidRPr="00DF1C85">
        <w:rPr>
          <w:rFonts w:ascii="Arial" w:hAnsi="Arial" w:hint="cs"/>
          <w:rtl/>
        </w:rPr>
        <w:t xml:space="preserve">. </w:t>
      </w:r>
    </w:p>
    <w:p w14:paraId="20D4ED0E" w14:textId="77777777" w:rsidR="00AC320C" w:rsidRDefault="00AC320C" w:rsidP="00AC320C">
      <w:pPr>
        <w:spacing w:after="200" w:line="360" w:lineRule="auto"/>
        <w:ind w:left="567"/>
        <w:jc w:val="both"/>
        <w:rPr>
          <w:rFonts w:ascii="Arial" w:hAnsi="Arial"/>
          <w:rtl/>
        </w:rPr>
      </w:pPr>
      <w:r w:rsidRPr="00DF1C85">
        <w:rPr>
          <w:rFonts w:ascii="Arial" w:hAnsi="Arial"/>
          <w:b/>
          <w:bCs/>
          <w:rtl/>
        </w:rPr>
        <w:t>"</w:t>
      </w:r>
      <w:proofErr w:type="spellStart"/>
      <w:r w:rsidRPr="00DF1C85">
        <w:rPr>
          <w:rFonts w:ascii="Arial" w:hAnsi="Arial"/>
          <w:b/>
          <w:bCs/>
          <w:rtl/>
        </w:rPr>
        <w:t>כח</w:t>
      </w:r>
      <w:proofErr w:type="spellEnd"/>
      <w:r w:rsidRPr="00DF1C85">
        <w:rPr>
          <w:rFonts w:ascii="Arial" w:hAnsi="Arial"/>
          <w:b/>
          <w:bCs/>
          <w:rtl/>
        </w:rPr>
        <w:t xml:space="preserve"> עליון" </w:t>
      </w:r>
      <w:r w:rsidRPr="00DF1C85">
        <w:rPr>
          <w:rFonts w:ascii="Arial" w:hAnsi="Arial"/>
          <w:rtl/>
        </w:rPr>
        <w:t xml:space="preserve">בחוזה זה משמעותו כל פעולה ו/או נסיבות אשר אינן תלויות בצד מן הצדדים ואשר אין עליהן שליטה, לרבות (אך לא רק) מחלת </w:t>
      </w:r>
      <w:r>
        <w:rPr>
          <w:rFonts w:ascii="Arial" w:hAnsi="Arial" w:hint="cs"/>
          <w:rtl/>
        </w:rPr>
        <w:t>הספק</w:t>
      </w:r>
      <w:r w:rsidRPr="00DF1C85">
        <w:rPr>
          <w:rFonts w:ascii="Arial" w:hAnsi="Arial"/>
          <w:rtl/>
        </w:rPr>
        <w:t>, מלחמה, מצב חירום, שביתות, צווים ממשלתיים ו/או של רשויות מקומיות, אבל כללי בשל פיגוע וכיו"ב.</w:t>
      </w:r>
    </w:p>
    <w:p w14:paraId="2397002A" w14:textId="77777777" w:rsidR="00AC320C" w:rsidRDefault="00AC320C" w:rsidP="00AC320C">
      <w:pPr>
        <w:pStyle w:val="2"/>
        <w:keepNext w:val="0"/>
        <w:spacing w:before="0" w:after="120"/>
        <w:ind w:left="1502"/>
        <w:jc w:val="both"/>
        <w:rPr>
          <w:sz w:val="22"/>
          <w:szCs w:val="22"/>
        </w:rPr>
      </w:pPr>
      <w:r>
        <w:rPr>
          <w:rFonts w:hint="cs"/>
          <w:sz w:val="24"/>
          <w:szCs w:val="24"/>
          <w:rtl/>
        </w:rPr>
        <w:t>הוראות כל חוק, תקנה או צו, פריצת מלחמה ו/או מבצע צבאי ו/או גיוס כללי, איסור ו/או הגבלה על בניה ע"י רשות מוסמכת ו/או הוראות רשויות מוסמכות ו/או הקפאת בניה עפ"י דין ו/או כתוצאה מכוח עליון, לרבות במקרה של מגפה עולמית ו/או התפשטות נגיף במדינות המספקות חומרי/פריטי/אביזרי בנייה ו/או בישראל, שהוכרו על ידי ארגון הבריאות העולמי, ו/או פגעי טבע ו/או שביתה ו/או השבתה ו/או מחסור ארצי חריג ומהותי בחומרי ומשאבי בניה ו/או בפועלי בניה מקצועיים (לרבות ובפרט הגבלה מהותית ע"י הרשויות של שהיית עובדים זרים בתחום הבניה בישראל) ו/או בשירותי ציוד לבניה ו/או הובלה ו/או גילוי עתיקות ו/או קברים ו/או זיהומי קרקע ו/או מי תהום ו/או כל גורם או סיבה אחרים, שלספק אין שליטה עליהם או על גרימתם ושאינם באשמתו, ושהספק נקט בכל האמצעים הסבירים למניעת העיכוב, וישנו קשר סיבתי בין התקיימותה של הנסיבה הפוטרת לבין האיחור.</w:t>
      </w:r>
      <w:r>
        <w:rPr>
          <w:rFonts w:hint="cs"/>
          <w:b w:val="0"/>
          <w:bCs w:val="0"/>
          <w:sz w:val="24"/>
          <w:szCs w:val="24"/>
          <w:rtl/>
        </w:rPr>
        <w:t xml:space="preserve"> </w:t>
      </w:r>
      <w:r>
        <w:rPr>
          <w:rFonts w:hint="cs"/>
          <w:sz w:val="24"/>
          <w:szCs w:val="24"/>
          <w:rtl/>
        </w:rPr>
        <w:t>הספק מתחייב להודיע לעירייה בתום התקיימותה של הנסיבה הפוטרת כאמור על העיכוב ומשכו.</w:t>
      </w:r>
      <w:r>
        <w:rPr>
          <w:rFonts w:hint="cs"/>
          <w:b w:val="0"/>
          <w:bCs w:val="0"/>
          <w:sz w:val="24"/>
          <w:szCs w:val="24"/>
          <w:rtl/>
        </w:rPr>
        <w:t xml:space="preserve"> </w:t>
      </w:r>
    </w:p>
    <w:p w14:paraId="72EE0912" w14:textId="77777777" w:rsidR="00AC320C" w:rsidRPr="00EE261F" w:rsidRDefault="00AC320C" w:rsidP="00AC320C">
      <w:pPr>
        <w:spacing w:after="200" w:line="360" w:lineRule="auto"/>
        <w:ind w:left="567"/>
        <w:jc w:val="both"/>
        <w:rPr>
          <w:lang w:val="x-none"/>
        </w:rPr>
      </w:pPr>
    </w:p>
    <w:p w14:paraId="30DEF21F" w14:textId="77777777" w:rsidR="00AC320C" w:rsidRDefault="00AC320C" w:rsidP="00AC320C">
      <w:pPr>
        <w:pStyle w:val="afa"/>
        <w:rPr>
          <w:rtl/>
        </w:rPr>
      </w:pPr>
    </w:p>
    <w:p w14:paraId="73FB6F64" w14:textId="77777777" w:rsidR="0091442D" w:rsidRDefault="0091442D" w:rsidP="00AC320C">
      <w:pPr>
        <w:pStyle w:val="afa"/>
        <w:rPr>
          <w:rtl/>
        </w:rPr>
      </w:pPr>
    </w:p>
    <w:p w14:paraId="0FED5142" w14:textId="77777777" w:rsidR="0091442D" w:rsidRPr="00AC320C" w:rsidRDefault="0091442D" w:rsidP="00AC320C">
      <w:pPr>
        <w:pStyle w:val="afa"/>
        <w:rPr>
          <w:rtl/>
        </w:rPr>
      </w:pPr>
    </w:p>
    <w:p w14:paraId="1E530341" w14:textId="77777777" w:rsidR="00AC320C" w:rsidRDefault="00AC320C" w:rsidP="00AC320C">
      <w:pPr>
        <w:pStyle w:val="afa"/>
        <w:rPr>
          <w:rtl/>
        </w:rPr>
      </w:pPr>
    </w:p>
    <w:p w14:paraId="71B0A9E1" w14:textId="77777777" w:rsidR="00AC320C" w:rsidRDefault="00AC320C" w:rsidP="00915209">
      <w:pPr>
        <w:widowControl w:val="0"/>
        <w:numPr>
          <w:ilvl w:val="0"/>
          <w:numId w:val="33"/>
        </w:numPr>
        <w:tabs>
          <w:tab w:val="left" w:pos="1418"/>
          <w:tab w:val="left" w:pos="2268"/>
          <w:tab w:val="left" w:pos="3402"/>
        </w:tabs>
        <w:jc w:val="both"/>
        <w:rPr>
          <w:b/>
          <w:bCs/>
          <w:u w:val="single"/>
        </w:rPr>
      </w:pPr>
      <w:r w:rsidRPr="005F5713">
        <w:rPr>
          <w:rFonts w:hint="cs"/>
          <w:b/>
          <w:bCs/>
          <w:u w:val="single"/>
          <w:rtl/>
        </w:rPr>
        <w:t>אחריות לרכוש</w:t>
      </w:r>
    </w:p>
    <w:p w14:paraId="217211B4" w14:textId="77777777" w:rsidR="00AC320C" w:rsidRDefault="00AC320C" w:rsidP="00AC320C">
      <w:pPr>
        <w:widowControl w:val="0"/>
        <w:tabs>
          <w:tab w:val="left" w:pos="1418"/>
          <w:tab w:val="left" w:pos="2268"/>
          <w:tab w:val="left" w:pos="3402"/>
        </w:tabs>
        <w:ind w:left="454"/>
        <w:rPr>
          <w:b/>
          <w:bCs/>
          <w:u w:val="single"/>
        </w:rPr>
      </w:pPr>
    </w:p>
    <w:p w14:paraId="301DEEB3" w14:textId="77777777" w:rsidR="00AC320C" w:rsidRDefault="00AC320C" w:rsidP="00915209">
      <w:pPr>
        <w:widowControl w:val="0"/>
        <w:numPr>
          <w:ilvl w:val="0"/>
          <w:numId w:val="34"/>
        </w:numPr>
        <w:jc w:val="both"/>
        <w:rPr>
          <w:b/>
          <w:bCs/>
          <w:u w:val="single"/>
        </w:rPr>
      </w:pPr>
      <w:r>
        <w:rPr>
          <w:rFonts w:hint="cs"/>
          <w:rtl/>
        </w:rPr>
        <w:t>מוסכם בזאת בין הצדדים, כי העירייה לא תהא אחראית באופן כלשהו ובכל נסיבות שהן לרכוש הקבלן לציודו ולמערכות ההשקיה ו/ או לרכושו ו/ או לציודו של עובדיו והאחריות מוטלת על הקבלן בלבד.</w:t>
      </w:r>
    </w:p>
    <w:p w14:paraId="075B075F" w14:textId="77777777" w:rsidR="00AC320C" w:rsidRPr="00B754F2" w:rsidRDefault="00AC320C" w:rsidP="00AC320C">
      <w:pPr>
        <w:widowControl w:val="0"/>
        <w:tabs>
          <w:tab w:val="left" w:pos="2268"/>
          <w:tab w:val="left" w:pos="3402"/>
        </w:tabs>
        <w:rPr>
          <w:rtl/>
        </w:rPr>
      </w:pPr>
    </w:p>
    <w:p w14:paraId="4A367FC8" w14:textId="77777777" w:rsidR="00AC320C" w:rsidRPr="003044F3" w:rsidRDefault="00AC320C" w:rsidP="00915209">
      <w:pPr>
        <w:widowControl w:val="0"/>
        <w:numPr>
          <w:ilvl w:val="0"/>
          <w:numId w:val="33"/>
        </w:numPr>
        <w:tabs>
          <w:tab w:val="left" w:pos="680"/>
          <w:tab w:val="left" w:pos="1418"/>
          <w:tab w:val="left" w:pos="2268"/>
          <w:tab w:val="left" w:pos="3402"/>
        </w:tabs>
        <w:jc w:val="both"/>
        <w:rPr>
          <w:b/>
          <w:bCs/>
          <w:rtl/>
        </w:rPr>
      </w:pPr>
      <w:r w:rsidRPr="003044F3">
        <w:rPr>
          <w:b/>
          <w:bCs/>
          <w:u w:val="single"/>
          <w:rtl/>
        </w:rPr>
        <w:t>הפרות וסעדים</w:t>
      </w:r>
    </w:p>
    <w:p w14:paraId="27D1054F" w14:textId="77777777" w:rsidR="00AC320C" w:rsidRPr="003044F3" w:rsidRDefault="00AC320C" w:rsidP="00AC320C">
      <w:pPr>
        <w:widowControl w:val="0"/>
        <w:tabs>
          <w:tab w:val="left" w:pos="680"/>
          <w:tab w:val="left" w:pos="1418"/>
          <w:tab w:val="left" w:pos="2268"/>
          <w:tab w:val="left" w:pos="3402"/>
        </w:tabs>
        <w:rPr>
          <w:b/>
          <w:bCs/>
          <w:rtl/>
        </w:rPr>
      </w:pPr>
    </w:p>
    <w:p w14:paraId="18C55F86" w14:textId="77777777" w:rsidR="00AC320C" w:rsidRPr="00D5643C" w:rsidRDefault="00AC320C" w:rsidP="00915209">
      <w:pPr>
        <w:widowControl w:val="0"/>
        <w:numPr>
          <w:ilvl w:val="0"/>
          <w:numId w:val="34"/>
        </w:numPr>
        <w:jc w:val="both"/>
        <w:rPr>
          <w:rtl/>
        </w:rPr>
      </w:pPr>
      <w:r w:rsidRPr="00D5643C">
        <w:rPr>
          <w:rtl/>
        </w:rPr>
        <w:t xml:space="preserve">מוסכם בין הצדדים </w:t>
      </w:r>
      <w:r w:rsidRPr="00D5643C">
        <w:rPr>
          <w:rFonts w:hint="cs"/>
          <w:rtl/>
        </w:rPr>
        <w:t xml:space="preserve">כי סעיפים 6, 10, 11, </w:t>
      </w:r>
      <w:r w:rsidRPr="00D5643C">
        <w:rPr>
          <w:rtl/>
        </w:rPr>
        <w:t>1</w:t>
      </w:r>
      <w:r w:rsidR="001A40F1">
        <w:rPr>
          <w:rFonts w:hint="cs"/>
          <w:rtl/>
        </w:rPr>
        <w:t>6</w:t>
      </w:r>
      <w:r w:rsidRPr="00D5643C">
        <w:rPr>
          <w:rtl/>
        </w:rPr>
        <w:t xml:space="preserve">, </w:t>
      </w:r>
      <w:r w:rsidRPr="00D5643C">
        <w:rPr>
          <w:rFonts w:hint="cs"/>
          <w:rtl/>
        </w:rPr>
        <w:t>1</w:t>
      </w:r>
      <w:r w:rsidR="001A40F1">
        <w:rPr>
          <w:rFonts w:hint="cs"/>
          <w:rtl/>
        </w:rPr>
        <w:t>8</w:t>
      </w:r>
      <w:r w:rsidRPr="00D5643C">
        <w:rPr>
          <w:rFonts w:hint="cs"/>
          <w:rtl/>
        </w:rPr>
        <w:t>, 2</w:t>
      </w:r>
      <w:r w:rsidR="001A40F1">
        <w:rPr>
          <w:rFonts w:hint="cs"/>
          <w:rtl/>
        </w:rPr>
        <w:t>0</w:t>
      </w:r>
      <w:r w:rsidRPr="00D5643C">
        <w:rPr>
          <w:rFonts w:hint="cs"/>
          <w:rtl/>
        </w:rPr>
        <w:t>,</w:t>
      </w:r>
      <w:r w:rsidR="001A40F1">
        <w:rPr>
          <w:rFonts w:hint="cs"/>
          <w:rtl/>
        </w:rPr>
        <w:t>19</w:t>
      </w:r>
      <w:r w:rsidRPr="00D5643C">
        <w:rPr>
          <w:rFonts w:hint="cs"/>
          <w:rtl/>
        </w:rPr>
        <w:t>, 2</w:t>
      </w:r>
      <w:r w:rsidR="001A40F1">
        <w:rPr>
          <w:rFonts w:hint="cs"/>
          <w:rtl/>
        </w:rPr>
        <w:t>1</w:t>
      </w:r>
      <w:r w:rsidRPr="00D5643C">
        <w:rPr>
          <w:rFonts w:hint="cs"/>
          <w:rtl/>
        </w:rPr>
        <w:t>-2</w:t>
      </w:r>
      <w:r w:rsidR="001A40F1">
        <w:rPr>
          <w:rFonts w:hint="cs"/>
          <w:rtl/>
        </w:rPr>
        <w:t>2</w:t>
      </w:r>
      <w:r w:rsidRPr="00D5643C">
        <w:rPr>
          <w:rFonts w:hint="cs"/>
          <w:rtl/>
        </w:rPr>
        <w:t>, 2</w:t>
      </w:r>
      <w:r w:rsidR="001A40F1">
        <w:rPr>
          <w:rFonts w:hint="cs"/>
          <w:rtl/>
        </w:rPr>
        <w:t>5</w:t>
      </w:r>
      <w:r w:rsidRPr="00D5643C">
        <w:rPr>
          <w:rFonts w:hint="cs"/>
          <w:rtl/>
        </w:rPr>
        <w:t>, 2</w:t>
      </w:r>
      <w:r w:rsidR="001A40F1">
        <w:rPr>
          <w:rFonts w:hint="cs"/>
          <w:rtl/>
        </w:rPr>
        <w:t>8</w:t>
      </w:r>
      <w:r w:rsidRPr="00D5643C">
        <w:rPr>
          <w:rFonts w:hint="cs"/>
          <w:rtl/>
        </w:rPr>
        <w:t>, 4</w:t>
      </w:r>
      <w:r w:rsidR="001A40F1">
        <w:rPr>
          <w:rFonts w:hint="cs"/>
          <w:rtl/>
        </w:rPr>
        <w:t>4</w:t>
      </w:r>
      <w:r w:rsidRPr="00D5643C">
        <w:rPr>
          <w:rFonts w:hint="cs"/>
          <w:rtl/>
        </w:rPr>
        <w:t>-4</w:t>
      </w:r>
      <w:r w:rsidR="001A40F1">
        <w:rPr>
          <w:rFonts w:hint="cs"/>
          <w:rtl/>
        </w:rPr>
        <w:t>5</w:t>
      </w:r>
      <w:r w:rsidRPr="00D5643C">
        <w:rPr>
          <w:rFonts w:hint="cs"/>
          <w:rtl/>
        </w:rPr>
        <w:t xml:space="preserve">, 48-56, 68-69, 70-71, 74, ו-75 הינם תנאים עיקריים ויסודיים של </w:t>
      </w:r>
      <w:r w:rsidRPr="00D5643C">
        <w:rPr>
          <w:rtl/>
        </w:rPr>
        <w:t>הסכם</w:t>
      </w:r>
      <w:r w:rsidRPr="00D5643C">
        <w:rPr>
          <w:rFonts w:hint="cs"/>
          <w:rtl/>
        </w:rPr>
        <w:t xml:space="preserve"> זה והפרת כל אחד מהם תחשב כהפרה יסודית של ה</w:t>
      </w:r>
      <w:r w:rsidRPr="00D5643C">
        <w:rPr>
          <w:rtl/>
        </w:rPr>
        <w:t>הסכם.</w:t>
      </w:r>
    </w:p>
    <w:p w14:paraId="66EE5784" w14:textId="77777777" w:rsidR="00AC320C" w:rsidRPr="003044F3" w:rsidRDefault="00AC320C" w:rsidP="00AC320C">
      <w:pPr>
        <w:widowControl w:val="0"/>
        <w:tabs>
          <w:tab w:val="left" w:pos="680"/>
          <w:tab w:val="left" w:pos="1418"/>
          <w:tab w:val="left" w:pos="2268"/>
          <w:tab w:val="left" w:pos="3402"/>
        </w:tabs>
        <w:rPr>
          <w:rtl/>
        </w:rPr>
      </w:pPr>
    </w:p>
    <w:p w14:paraId="60A059DD" w14:textId="77777777" w:rsidR="00AC320C" w:rsidRPr="003044F3" w:rsidRDefault="00AC320C" w:rsidP="00915209">
      <w:pPr>
        <w:widowControl w:val="0"/>
        <w:numPr>
          <w:ilvl w:val="0"/>
          <w:numId w:val="34"/>
        </w:numPr>
        <w:jc w:val="both"/>
        <w:rPr>
          <w:rtl/>
        </w:rPr>
      </w:pPr>
      <w:r w:rsidRPr="003044F3">
        <w:rPr>
          <w:rtl/>
        </w:rPr>
        <w:t xml:space="preserve">הוכח </w:t>
      </w:r>
      <w:r w:rsidRPr="003044F3">
        <w:rPr>
          <w:rFonts w:hint="cs"/>
          <w:rtl/>
        </w:rPr>
        <w:t>להנחת דעתה של העירייה כי הקבלן הסתלק מביצוע חוזה זה</w:t>
      </w:r>
      <w:r w:rsidRPr="003044F3">
        <w:rPr>
          <w:rtl/>
        </w:rPr>
        <w:t>, יחשב הדבר כהפרה יסודית של הסכם זה.</w:t>
      </w:r>
    </w:p>
    <w:p w14:paraId="02A4573E" w14:textId="77777777" w:rsidR="00AC320C" w:rsidRPr="003044F3" w:rsidRDefault="00AC320C" w:rsidP="00AC320C">
      <w:pPr>
        <w:widowControl w:val="0"/>
        <w:tabs>
          <w:tab w:val="left" w:pos="680"/>
          <w:tab w:val="left" w:pos="1418"/>
          <w:tab w:val="left" w:pos="2268"/>
          <w:tab w:val="left" w:pos="3402"/>
        </w:tabs>
        <w:rPr>
          <w:rtl/>
        </w:rPr>
      </w:pPr>
    </w:p>
    <w:p w14:paraId="75B3A4D6" w14:textId="77777777" w:rsidR="00AC320C" w:rsidRPr="003044F3" w:rsidRDefault="00AC320C" w:rsidP="00915209">
      <w:pPr>
        <w:widowControl w:val="0"/>
        <w:numPr>
          <w:ilvl w:val="0"/>
          <w:numId w:val="34"/>
        </w:numPr>
        <w:jc w:val="both"/>
      </w:pPr>
      <w:r w:rsidRPr="003044F3">
        <w:rPr>
          <w:rtl/>
        </w:rPr>
        <w:t>בנוסף לכל האמור לעיל, מוסכם כי באם נ</w:t>
      </w:r>
      <w:r w:rsidRPr="003044F3">
        <w:rPr>
          <w:rFonts w:hint="cs"/>
          <w:rtl/>
        </w:rPr>
        <w:t>יתנו לקבלן ש</w:t>
      </w:r>
      <w:r w:rsidRPr="003044F3">
        <w:rPr>
          <w:rtl/>
        </w:rPr>
        <w:t>לוש</w:t>
      </w:r>
      <w:r w:rsidRPr="003044F3">
        <w:rPr>
          <w:rFonts w:hint="cs"/>
          <w:rtl/>
        </w:rPr>
        <w:t xml:space="preserve"> התראות בכתב על ליקויים שנתגלו </w:t>
      </w:r>
      <w:r>
        <w:rPr>
          <w:rFonts w:hint="cs"/>
          <w:rtl/>
        </w:rPr>
        <w:t>בביצוע העבודות</w:t>
      </w:r>
      <w:r w:rsidRPr="003044F3">
        <w:rPr>
          <w:rFonts w:hint="cs"/>
          <w:rtl/>
        </w:rPr>
        <w:t xml:space="preserve"> </w:t>
      </w:r>
      <w:r w:rsidRPr="003044F3">
        <w:rPr>
          <w:rtl/>
        </w:rPr>
        <w:t>ו</w:t>
      </w:r>
      <w:r w:rsidRPr="003044F3">
        <w:rPr>
          <w:rFonts w:hint="cs"/>
          <w:rtl/>
        </w:rPr>
        <w:t>אלה לא תוקנו</w:t>
      </w:r>
      <w:r w:rsidRPr="003044F3">
        <w:rPr>
          <w:rtl/>
        </w:rPr>
        <w:t>, יחשב הדבר כהפרה יסודית של הסכם זה.</w:t>
      </w:r>
    </w:p>
    <w:p w14:paraId="07C7923F" w14:textId="77777777" w:rsidR="00AC320C" w:rsidRPr="003044F3" w:rsidRDefault="00AC320C" w:rsidP="00AC320C">
      <w:pPr>
        <w:widowControl w:val="0"/>
        <w:tabs>
          <w:tab w:val="left" w:pos="1418"/>
          <w:tab w:val="left" w:pos="2268"/>
          <w:tab w:val="left" w:pos="3402"/>
        </w:tabs>
      </w:pPr>
    </w:p>
    <w:p w14:paraId="0E421FAE" w14:textId="54BC0C90" w:rsidR="00AC320C" w:rsidRPr="003044F3" w:rsidRDefault="00AC320C" w:rsidP="006F50C0">
      <w:pPr>
        <w:widowControl w:val="0"/>
        <w:numPr>
          <w:ilvl w:val="0"/>
          <w:numId w:val="34"/>
        </w:numPr>
        <w:spacing w:line="360" w:lineRule="auto"/>
        <w:ind w:left="1021" w:hanging="1021"/>
        <w:jc w:val="both"/>
      </w:pPr>
      <w:r>
        <w:rPr>
          <w:rFonts w:hint="cs"/>
          <w:rtl/>
        </w:rPr>
        <w:t>6</w:t>
      </w:r>
      <w:r w:rsidR="00A102AB">
        <w:rPr>
          <w:rFonts w:hint="cs"/>
          <w:rtl/>
        </w:rPr>
        <w:t>2</w:t>
      </w:r>
      <w:r w:rsidRPr="003044F3">
        <w:rPr>
          <w:rFonts w:hint="cs"/>
          <w:rtl/>
        </w:rPr>
        <w:t>.1</w:t>
      </w:r>
      <w:r w:rsidRPr="003044F3">
        <w:rPr>
          <w:rFonts w:hint="cs"/>
          <w:rtl/>
        </w:rPr>
        <w:tab/>
      </w:r>
      <w:r w:rsidRPr="003044F3">
        <w:rPr>
          <w:rtl/>
        </w:rPr>
        <w:t xml:space="preserve">מבלי לגרוע מן </w:t>
      </w:r>
      <w:proofErr w:type="spellStart"/>
      <w:r w:rsidRPr="003044F3">
        <w:rPr>
          <w:rtl/>
        </w:rPr>
        <w:t>הסעדים</w:t>
      </w:r>
      <w:proofErr w:type="spellEnd"/>
      <w:r w:rsidRPr="003044F3">
        <w:rPr>
          <w:rtl/>
        </w:rPr>
        <w:t xml:space="preserve"> האחרים העומדים לעירייה מכוח הוראות הדין ו/או הסכם זה, תזכה כל אחת מן ההפרות המפורטות בסעיפי</w:t>
      </w:r>
      <w:r w:rsidRPr="006B01E1">
        <w:rPr>
          <w:rtl/>
        </w:rPr>
        <w:t xml:space="preserve">ם </w:t>
      </w:r>
      <w:r>
        <w:rPr>
          <w:rFonts w:hint="cs"/>
          <w:rtl/>
        </w:rPr>
        <w:t xml:space="preserve">61-59 </w:t>
      </w:r>
      <w:r w:rsidRPr="003044F3">
        <w:rPr>
          <w:rtl/>
        </w:rPr>
        <w:t xml:space="preserve">לעיל את העירייה </w:t>
      </w:r>
      <w:r w:rsidRPr="003044F3">
        <w:rPr>
          <w:rFonts w:hint="cs"/>
          <w:rtl/>
        </w:rPr>
        <w:t xml:space="preserve">בפיצויים מוסכמים וקבועים מראש בסך </w:t>
      </w:r>
      <w:r w:rsidRPr="00F9355D">
        <w:rPr>
          <w:rtl/>
        </w:rPr>
        <w:t>1</w:t>
      </w:r>
      <w:r w:rsidRPr="00F9355D">
        <w:rPr>
          <w:rFonts w:hint="cs"/>
          <w:rtl/>
        </w:rPr>
        <w:t>0</w:t>
      </w:r>
      <w:r w:rsidRPr="00F9355D">
        <w:rPr>
          <w:rtl/>
        </w:rPr>
        <w:t xml:space="preserve">,000 </w:t>
      </w:r>
      <w:r w:rsidRPr="00F9355D">
        <w:rPr>
          <w:rFonts w:hint="cs"/>
          <w:rtl/>
        </w:rPr>
        <w:t>₪</w:t>
      </w:r>
      <w:r w:rsidRPr="00F9355D">
        <w:rPr>
          <w:rtl/>
        </w:rPr>
        <w:t xml:space="preserve"> (</w:t>
      </w:r>
      <w:r w:rsidRPr="00F9355D">
        <w:rPr>
          <w:rFonts w:hint="cs"/>
          <w:rtl/>
        </w:rPr>
        <w:t>עשרת</w:t>
      </w:r>
      <w:r>
        <w:rPr>
          <w:rFonts w:hint="cs"/>
          <w:rtl/>
        </w:rPr>
        <w:t xml:space="preserve"> אלפים</w:t>
      </w:r>
      <w:r w:rsidRPr="003044F3">
        <w:rPr>
          <w:rtl/>
        </w:rPr>
        <w:t xml:space="preserve"> ש"ח),</w:t>
      </w:r>
      <w:r w:rsidRPr="003044F3">
        <w:rPr>
          <w:rFonts w:hint="cs"/>
          <w:rtl/>
        </w:rPr>
        <w:t xml:space="preserve"> כשהם צמודים למדד</w:t>
      </w:r>
      <w:r w:rsidRPr="003044F3">
        <w:rPr>
          <w:rtl/>
        </w:rPr>
        <w:t>.</w:t>
      </w:r>
    </w:p>
    <w:p w14:paraId="19C610CF" w14:textId="77777777" w:rsidR="00AC320C" w:rsidRPr="00682ECA" w:rsidRDefault="00AC320C" w:rsidP="006F50C0">
      <w:pPr>
        <w:pStyle w:val="afa"/>
        <w:widowControl w:val="0"/>
        <w:numPr>
          <w:ilvl w:val="1"/>
          <w:numId w:val="34"/>
        </w:numPr>
        <w:spacing w:line="360" w:lineRule="auto"/>
        <w:contextualSpacing w:val="0"/>
        <w:jc w:val="both"/>
        <w:rPr>
          <w:vanish/>
          <w:rtl/>
        </w:rPr>
      </w:pPr>
    </w:p>
    <w:p w14:paraId="5E7F8A52" w14:textId="77777777" w:rsidR="00AC320C" w:rsidRPr="003044F3" w:rsidRDefault="00AC320C" w:rsidP="006F50C0">
      <w:pPr>
        <w:widowControl w:val="0"/>
        <w:numPr>
          <w:ilvl w:val="1"/>
          <w:numId w:val="34"/>
        </w:numPr>
        <w:spacing w:line="360" w:lineRule="auto"/>
        <w:jc w:val="both"/>
      </w:pPr>
      <w:r w:rsidRPr="003044F3">
        <w:rPr>
          <w:rFonts w:hint="cs"/>
          <w:rtl/>
        </w:rPr>
        <w:t xml:space="preserve">בנוסף לאמור </w:t>
      </w:r>
      <w:proofErr w:type="spellStart"/>
      <w:r w:rsidRPr="003044F3">
        <w:rPr>
          <w:rFonts w:hint="cs"/>
          <w:rtl/>
        </w:rPr>
        <w:t>בס"ק</w:t>
      </w:r>
      <w:proofErr w:type="spellEnd"/>
      <w:r w:rsidRPr="003044F3">
        <w:rPr>
          <w:rFonts w:hint="cs"/>
          <w:rtl/>
        </w:rPr>
        <w:t xml:space="preserve"> 1 תהא רשאית העירייה:</w:t>
      </w:r>
    </w:p>
    <w:p w14:paraId="5DEA63AC" w14:textId="77777777" w:rsidR="00AC320C" w:rsidRPr="003044F3" w:rsidRDefault="00AC320C" w:rsidP="006F50C0">
      <w:pPr>
        <w:widowControl w:val="0"/>
        <w:numPr>
          <w:ilvl w:val="2"/>
          <w:numId w:val="34"/>
        </w:numPr>
        <w:spacing w:line="360" w:lineRule="auto"/>
        <w:jc w:val="both"/>
      </w:pPr>
      <w:r w:rsidRPr="003044F3">
        <w:rPr>
          <w:rtl/>
        </w:rPr>
        <w:t>לבטל את ההסכם לאלתר</w:t>
      </w:r>
      <w:r w:rsidRPr="003044F3">
        <w:rPr>
          <w:rFonts w:hint="cs"/>
          <w:rtl/>
        </w:rPr>
        <w:t>.</w:t>
      </w:r>
    </w:p>
    <w:p w14:paraId="03FEAF4E" w14:textId="77777777" w:rsidR="00AC320C" w:rsidRPr="007F3A14" w:rsidRDefault="00AC320C" w:rsidP="006F50C0">
      <w:pPr>
        <w:widowControl w:val="0"/>
        <w:numPr>
          <w:ilvl w:val="2"/>
          <w:numId w:val="34"/>
        </w:numPr>
        <w:spacing w:line="360" w:lineRule="auto"/>
        <w:jc w:val="both"/>
      </w:pPr>
      <w:r w:rsidRPr="007F3A14">
        <w:rPr>
          <w:rtl/>
        </w:rPr>
        <w:t xml:space="preserve">לחלט את הערבות שניתנה להבטחת ביצועו של ההסכם. </w:t>
      </w:r>
    </w:p>
    <w:p w14:paraId="5C97F370" w14:textId="77777777" w:rsidR="00AC320C" w:rsidRPr="003044F3" w:rsidRDefault="00AC320C" w:rsidP="006F50C0">
      <w:pPr>
        <w:widowControl w:val="0"/>
        <w:tabs>
          <w:tab w:val="left" w:pos="1418"/>
          <w:tab w:val="left" w:pos="2268"/>
          <w:tab w:val="left" w:pos="3402"/>
        </w:tabs>
        <w:spacing w:line="360" w:lineRule="auto"/>
        <w:ind w:left="1021"/>
      </w:pPr>
    </w:p>
    <w:p w14:paraId="4C63010E" w14:textId="1F6EA767" w:rsidR="00AC320C" w:rsidRPr="003044F3" w:rsidRDefault="00AC320C" w:rsidP="006F50C0">
      <w:pPr>
        <w:widowControl w:val="0"/>
        <w:numPr>
          <w:ilvl w:val="0"/>
          <w:numId w:val="34"/>
        </w:numPr>
        <w:spacing w:line="360" w:lineRule="auto"/>
        <w:ind w:left="1021" w:hanging="1021"/>
        <w:jc w:val="both"/>
      </w:pPr>
      <w:r>
        <w:rPr>
          <w:rFonts w:hint="cs"/>
          <w:rtl/>
        </w:rPr>
        <w:t>6</w:t>
      </w:r>
      <w:r w:rsidR="00A102AB">
        <w:rPr>
          <w:rFonts w:hint="cs"/>
          <w:rtl/>
        </w:rPr>
        <w:t>3</w:t>
      </w:r>
      <w:r w:rsidRPr="003044F3">
        <w:rPr>
          <w:rFonts w:hint="cs"/>
          <w:rtl/>
        </w:rPr>
        <w:t>.1</w:t>
      </w:r>
      <w:r w:rsidRPr="003044F3">
        <w:rPr>
          <w:rFonts w:hint="cs"/>
          <w:rtl/>
        </w:rPr>
        <w:tab/>
        <w:t xml:space="preserve">מבלי לפגוע מן </w:t>
      </w:r>
      <w:proofErr w:type="spellStart"/>
      <w:r w:rsidRPr="003044F3">
        <w:rPr>
          <w:rFonts w:hint="cs"/>
          <w:rtl/>
        </w:rPr>
        <w:t>הסעדים</w:t>
      </w:r>
      <w:proofErr w:type="spellEnd"/>
      <w:r w:rsidRPr="003044F3">
        <w:rPr>
          <w:rFonts w:hint="cs"/>
          <w:rtl/>
        </w:rPr>
        <w:t xml:space="preserve"> האחרים העומדים לעירייה, מתחייב </w:t>
      </w:r>
      <w:r w:rsidRPr="003044F3">
        <w:rPr>
          <w:rtl/>
        </w:rPr>
        <w:t>הקבלן לתקן, על חשבונו, ליקויים או פגמים ב</w:t>
      </w:r>
      <w:r>
        <w:rPr>
          <w:rtl/>
        </w:rPr>
        <w:t>שירותים</w:t>
      </w:r>
      <w:r w:rsidRPr="003044F3">
        <w:rPr>
          <w:rtl/>
        </w:rPr>
        <w:t xml:space="preserve"> (להלן: </w:t>
      </w:r>
      <w:r w:rsidRPr="007F3A14">
        <w:rPr>
          <w:b/>
          <w:bCs/>
          <w:rtl/>
        </w:rPr>
        <w:t>"ליקויים"</w:t>
      </w:r>
      <w:r w:rsidRPr="003044F3">
        <w:rPr>
          <w:rtl/>
        </w:rPr>
        <w:t>), לשביעות רצונ</w:t>
      </w:r>
      <w:r w:rsidRPr="003044F3">
        <w:rPr>
          <w:rFonts w:hint="cs"/>
          <w:rtl/>
        </w:rPr>
        <w:t xml:space="preserve">ם </w:t>
      </w:r>
      <w:r w:rsidRPr="003044F3">
        <w:rPr>
          <w:rtl/>
        </w:rPr>
        <w:t xml:space="preserve">של </w:t>
      </w:r>
      <w:r w:rsidRPr="003044F3">
        <w:rPr>
          <w:rFonts w:hint="cs"/>
          <w:rtl/>
        </w:rPr>
        <w:t>נציג העירייה ו</w:t>
      </w:r>
      <w:r w:rsidRPr="003044F3">
        <w:rPr>
          <w:rtl/>
        </w:rPr>
        <w:t>ה</w:t>
      </w:r>
      <w:r w:rsidRPr="003044F3">
        <w:rPr>
          <w:rFonts w:hint="cs"/>
          <w:rtl/>
        </w:rPr>
        <w:t>עירייה</w:t>
      </w:r>
      <w:r w:rsidRPr="003044F3">
        <w:rPr>
          <w:rtl/>
        </w:rPr>
        <w:t>.</w:t>
      </w:r>
    </w:p>
    <w:p w14:paraId="0D2C491C" w14:textId="77777777" w:rsidR="00AC320C" w:rsidRPr="00682ECA" w:rsidRDefault="00AC320C" w:rsidP="006F50C0">
      <w:pPr>
        <w:pStyle w:val="afa"/>
        <w:widowControl w:val="0"/>
        <w:numPr>
          <w:ilvl w:val="1"/>
          <w:numId w:val="34"/>
        </w:numPr>
        <w:spacing w:line="360" w:lineRule="auto"/>
        <w:contextualSpacing w:val="0"/>
        <w:jc w:val="both"/>
        <w:rPr>
          <w:vanish/>
          <w:rtl/>
        </w:rPr>
      </w:pPr>
    </w:p>
    <w:p w14:paraId="76FD7489" w14:textId="77777777" w:rsidR="00AC320C" w:rsidRPr="003044F3" w:rsidRDefault="00AC320C" w:rsidP="006F50C0">
      <w:pPr>
        <w:widowControl w:val="0"/>
        <w:numPr>
          <w:ilvl w:val="1"/>
          <w:numId w:val="34"/>
        </w:numPr>
        <w:spacing w:line="360" w:lineRule="auto"/>
        <w:jc w:val="both"/>
      </w:pPr>
      <w:r w:rsidRPr="003044F3">
        <w:rPr>
          <w:rtl/>
        </w:rPr>
        <w:t xml:space="preserve">לא תיקן הקבלן במועד ליקויים </w:t>
      </w:r>
      <w:r w:rsidRPr="003044F3">
        <w:rPr>
          <w:rFonts w:hint="cs"/>
          <w:rtl/>
        </w:rPr>
        <w:t xml:space="preserve">שנתגלו בביצוע </w:t>
      </w:r>
      <w:r>
        <w:rPr>
          <w:rFonts w:hint="cs"/>
          <w:rtl/>
        </w:rPr>
        <w:t>העבודות</w:t>
      </w:r>
      <w:r w:rsidRPr="003044F3">
        <w:rPr>
          <w:rtl/>
        </w:rPr>
        <w:t xml:space="preserve">, </w:t>
      </w:r>
      <w:r w:rsidRPr="003044F3">
        <w:rPr>
          <w:rFonts w:hint="cs"/>
          <w:rtl/>
        </w:rPr>
        <w:t>תהא העירייה</w:t>
      </w:r>
      <w:r w:rsidRPr="003044F3">
        <w:rPr>
          <w:rtl/>
        </w:rPr>
        <w:t xml:space="preserve"> רשאי</w:t>
      </w:r>
      <w:r w:rsidRPr="003044F3">
        <w:rPr>
          <w:rFonts w:hint="cs"/>
          <w:rtl/>
        </w:rPr>
        <w:t>ת</w:t>
      </w:r>
      <w:r w:rsidRPr="003044F3">
        <w:rPr>
          <w:rtl/>
        </w:rPr>
        <w:t xml:space="preserve"> לתקן את הליקויים </w:t>
      </w:r>
      <w:r w:rsidRPr="003044F3">
        <w:rPr>
          <w:rFonts w:hint="cs"/>
          <w:rtl/>
        </w:rPr>
        <w:t xml:space="preserve">בעצמה ו/או על ידי מי מטעמה, לרבות באמצעות קבלן אחר </w:t>
      </w:r>
      <w:r w:rsidRPr="003044F3">
        <w:rPr>
          <w:rtl/>
        </w:rPr>
        <w:t>על חשבונו של הקבלן ו</w:t>
      </w:r>
      <w:r w:rsidRPr="003044F3">
        <w:rPr>
          <w:rFonts w:hint="cs"/>
          <w:rtl/>
        </w:rPr>
        <w:t>ת</w:t>
      </w:r>
      <w:r w:rsidRPr="003044F3">
        <w:rPr>
          <w:rtl/>
        </w:rPr>
        <w:t>הה זכאי</w:t>
      </w:r>
      <w:r w:rsidRPr="003044F3">
        <w:rPr>
          <w:rFonts w:hint="cs"/>
          <w:rtl/>
        </w:rPr>
        <w:t>ת</w:t>
      </w:r>
      <w:r w:rsidRPr="003044F3">
        <w:rPr>
          <w:rtl/>
        </w:rPr>
        <w:t xml:space="preserve"> להשבה מיידית של כל הוצאה או נזק שנגרמו ל</w:t>
      </w:r>
      <w:r w:rsidRPr="003044F3">
        <w:rPr>
          <w:rFonts w:hint="cs"/>
          <w:rtl/>
        </w:rPr>
        <w:t xml:space="preserve">ה, בתוספת 15% </w:t>
      </w:r>
      <w:r w:rsidRPr="003044F3">
        <w:rPr>
          <w:rtl/>
        </w:rPr>
        <w:t xml:space="preserve">הוצאות </w:t>
      </w:r>
      <w:r w:rsidRPr="003044F3">
        <w:rPr>
          <w:rFonts w:hint="cs"/>
          <w:rtl/>
        </w:rPr>
        <w:t>מיוחדות. העירייה רשאית לגבות מן הקבלן הוצאותיה בהתאם לסעיף זה בכל דרך, לרבות בדרך של קיזוז מן התמורה לה זכאי הקבלן מכוח הסכם זה.</w:t>
      </w:r>
    </w:p>
    <w:p w14:paraId="746CA2E7" w14:textId="77777777" w:rsidR="00AC320C" w:rsidRPr="003044F3" w:rsidRDefault="00AC320C" w:rsidP="006F50C0">
      <w:pPr>
        <w:widowControl w:val="0"/>
        <w:spacing w:line="360" w:lineRule="auto"/>
        <w:ind w:left="454"/>
        <w:rPr>
          <w:rtl/>
        </w:rPr>
      </w:pPr>
      <w:r w:rsidRPr="003044F3">
        <w:rPr>
          <w:rFonts w:hint="cs"/>
          <w:rtl/>
        </w:rPr>
        <w:t xml:space="preserve"> </w:t>
      </w:r>
    </w:p>
    <w:p w14:paraId="06B270EE" w14:textId="77DA5BCE" w:rsidR="00AC320C" w:rsidRPr="003044F3" w:rsidRDefault="00AC320C" w:rsidP="006F50C0">
      <w:pPr>
        <w:widowControl w:val="0"/>
        <w:numPr>
          <w:ilvl w:val="0"/>
          <w:numId w:val="34"/>
        </w:numPr>
        <w:spacing w:line="360" w:lineRule="auto"/>
        <w:ind w:left="1021" w:hanging="1021"/>
        <w:jc w:val="both"/>
        <w:rPr>
          <w:rtl/>
        </w:rPr>
      </w:pPr>
      <w:r>
        <w:rPr>
          <w:rFonts w:hint="cs"/>
          <w:rtl/>
        </w:rPr>
        <w:t>6</w:t>
      </w:r>
      <w:r w:rsidR="00A102AB">
        <w:rPr>
          <w:rFonts w:hint="cs"/>
          <w:rtl/>
        </w:rPr>
        <w:t>4</w:t>
      </w:r>
      <w:r w:rsidRPr="003044F3">
        <w:rPr>
          <w:rFonts w:hint="cs"/>
          <w:rtl/>
        </w:rPr>
        <w:t>.1</w:t>
      </w:r>
      <w:r w:rsidRPr="003044F3">
        <w:rPr>
          <w:rFonts w:hint="cs"/>
          <w:rtl/>
        </w:rPr>
        <w:tab/>
        <w:t xml:space="preserve">בנוסף לכל האמור לעיל יהא רשאי נציג העירייה </w:t>
      </w:r>
      <w:r w:rsidRPr="003044F3">
        <w:rPr>
          <w:rtl/>
        </w:rPr>
        <w:t>להפחית ו/או לקזז סכומים מהתמורה החודשית</w:t>
      </w:r>
      <w:r w:rsidRPr="003044F3">
        <w:rPr>
          <w:rFonts w:hint="cs"/>
          <w:rtl/>
        </w:rPr>
        <w:t xml:space="preserve">, (להלן: </w:t>
      </w:r>
      <w:r w:rsidRPr="00B82502">
        <w:rPr>
          <w:rFonts w:hint="cs"/>
          <w:b/>
          <w:bCs/>
          <w:rtl/>
        </w:rPr>
        <w:t>"פיצויים מוסכמים"</w:t>
      </w:r>
      <w:r w:rsidRPr="00B82502">
        <w:rPr>
          <w:rFonts w:hint="cs"/>
          <w:rtl/>
        </w:rPr>
        <w:t>),</w:t>
      </w:r>
      <w:r w:rsidRPr="003044F3">
        <w:rPr>
          <w:rFonts w:hint="cs"/>
          <w:rtl/>
        </w:rPr>
        <w:t xml:space="preserve"> </w:t>
      </w:r>
      <w:r w:rsidRPr="003044F3">
        <w:rPr>
          <w:rtl/>
        </w:rPr>
        <w:t xml:space="preserve">בכל מקרה שבו לא ביצע הקבלן את </w:t>
      </w:r>
      <w:r>
        <w:rPr>
          <w:rtl/>
        </w:rPr>
        <w:t>העבודות</w:t>
      </w:r>
      <w:r w:rsidRPr="003044F3">
        <w:rPr>
          <w:rtl/>
        </w:rPr>
        <w:t xml:space="preserve"> במועד מהמועדים הקבועים בהסכם ו/או לא מילא הקבלן אחר התחייבות כלשהי מהתחייבויותיו על פי הסכם זה </w:t>
      </w:r>
      <w:r w:rsidR="00C149B7">
        <w:rPr>
          <w:rFonts w:hint="cs"/>
          <w:rtl/>
        </w:rPr>
        <w:t xml:space="preserve"> </w:t>
      </w:r>
      <w:proofErr w:type="spellStart"/>
      <w:r w:rsidR="00C149B7">
        <w:rPr>
          <w:rFonts w:hint="cs"/>
          <w:rtl/>
        </w:rPr>
        <w:t>הכל</w:t>
      </w:r>
      <w:proofErr w:type="spellEnd"/>
      <w:r w:rsidR="00C149B7">
        <w:rPr>
          <w:rFonts w:hint="cs"/>
          <w:rtl/>
        </w:rPr>
        <w:t xml:space="preserve"> כמפורט בלוח הקנסות נספח </w:t>
      </w:r>
      <w:r w:rsidR="00524CA0">
        <w:rPr>
          <w:rFonts w:hint="cs"/>
          <w:rtl/>
        </w:rPr>
        <w:t>א' (קנסות)</w:t>
      </w:r>
      <w:r w:rsidR="00C149B7">
        <w:rPr>
          <w:rFonts w:hint="cs"/>
          <w:rtl/>
        </w:rPr>
        <w:t xml:space="preserve"> למכרז זה </w:t>
      </w:r>
    </w:p>
    <w:p w14:paraId="06A31B6D" w14:textId="77777777" w:rsidR="00AC320C" w:rsidRPr="00682ECA" w:rsidRDefault="00AC320C" w:rsidP="006F50C0">
      <w:pPr>
        <w:pStyle w:val="afa"/>
        <w:widowControl w:val="0"/>
        <w:numPr>
          <w:ilvl w:val="1"/>
          <w:numId w:val="34"/>
        </w:numPr>
        <w:spacing w:line="360" w:lineRule="auto"/>
        <w:contextualSpacing w:val="0"/>
        <w:jc w:val="both"/>
        <w:rPr>
          <w:vanish/>
          <w:rtl/>
        </w:rPr>
      </w:pPr>
    </w:p>
    <w:p w14:paraId="3A5FEA95" w14:textId="77777777" w:rsidR="00AC320C" w:rsidRPr="003044F3" w:rsidRDefault="00AC320C" w:rsidP="006F50C0">
      <w:pPr>
        <w:widowControl w:val="0"/>
        <w:numPr>
          <w:ilvl w:val="1"/>
          <w:numId w:val="34"/>
        </w:numPr>
        <w:spacing w:line="360" w:lineRule="auto"/>
        <w:jc w:val="both"/>
      </w:pPr>
      <w:r w:rsidRPr="003044F3">
        <w:rPr>
          <w:rtl/>
        </w:rPr>
        <w:t>בגין כל מקרה של אי תשלום שכר מינימום לעובד</w:t>
      </w:r>
      <w:r w:rsidRPr="003044F3">
        <w:rPr>
          <w:rFonts w:hint="cs"/>
          <w:rtl/>
        </w:rPr>
        <w:t xml:space="preserve"> ישלם הקבלן לעירייה פיצוי מוסכם ומוערך מראש בסכום </w:t>
      </w:r>
      <w:r w:rsidRPr="003044F3">
        <w:rPr>
          <w:rtl/>
        </w:rPr>
        <w:t>5% מהתמורה החודשית</w:t>
      </w:r>
      <w:r w:rsidRPr="003044F3">
        <w:rPr>
          <w:rFonts w:hint="cs"/>
          <w:rtl/>
        </w:rPr>
        <w:t>, בגין החודש בו בוצעה ההפרה.</w:t>
      </w:r>
    </w:p>
    <w:p w14:paraId="0CB722A2" w14:textId="77777777" w:rsidR="00AC320C" w:rsidRPr="003044F3" w:rsidRDefault="00AC320C" w:rsidP="006F50C0">
      <w:pPr>
        <w:widowControl w:val="0"/>
        <w:numPr>
          <w:ilvl w:val="1"/>
          <w:numId w:val="34"/>
        </w:numPr>
        <w:spacing w:line="360" w:lineRule="auto"/>
        <w:jc w:val="both"/>
      </w:pPr>
      <w:r w:rsidRPr="003044F3">
        <w:rPr>
          <w:rtl/>
        </w:rPr>
        <w:t>כל סכומי ה</w:t>
      </w:r>
      <w:r w:rsidRPr="003044F3">
        <w:rPr>
          <w:rFonts w:hint="cs"/>
          <w:rtl/>
        </w:rPr>
        <w:t>פיצויים</w:t>
      </w:r>
      <w:r w:rsidRPr="003044F3">
        <w:rPr>
          <w:rtl/>
        </w:rPr>
        <w:t xml:space="preserve"> המופיעים בסעיף זה </w:t>
      </w:r>
      <w:r>
        <w:rPr>
          <w:rFonts w:hint="cs"/>
          <w:rtl/>
        </w:rPr>
        <w:t xml:space="preserve">אינם </w:t>
      </w:r>
      <w:r w:rsidRPr="003044F3">
        <w:rPr>
          <w:rtl/>
        </w:rPr>
        <w:t>כוללים מע"מ ויהיו צמודים למדד.</w:t>
      </w:r>
    </w:p>
    <w:p w14:paraId="68B865C9" w14:textId="77777777" w:rsidR="00AC320C" w:rsidRPr="003044F3" w:rsidRDefault="00AC320C" w:rsidP="006F50C0">
      <w:pPr>
        <w:widowControl w:val="0"/>
        <w:numPr>
          <w:ilvl w:val="1"/>
          <w:numId w:val="34"/>
        </w:numPr>
        <w:spacing w:line="360" w:lineRule="auto"/>
        <w:jc w:val="both"/>
      </w:pPr>
      <w:r w:rsidRPr="003044F3">
        <w:rPr>
          <w:rtl/>
        </w:rPr>
        <w:t xml:space="preserve">קביעתו של </w:t>
      </w:r>
      <w:r w:rsidRPr="003044F3">
        <w:rPr>
          <w:rFonts w:hint="cs"/>
          <w:rtl/>
        </w:rPr>
        <w:t>נציג העירייה כ</w:t>
      </w:r>
      <w:r w:rsidRPr="003044F3">
        <w:rPr>
          <w:rtl/>
        </w:rPr>
        <w:t>קבוע בסעיף זה תהיה סופית ומכרעת ולקבלן לא תהא כל תביעה ו/או טענה מכל מין וסוג</w:t>
      </w:r>
      <w:r w:rsidRPr="003044F3">
        <w:rPr>
          <w:rFonts w:hint="cs"/>
          <w:rtl/>
        </w:rPr>
        <w:t xml:space="preserve"> </w:t>
      </w:r>
      <w:r w:rsidRPr="003044F3">
        <w:rPr>
          <w:rtl/>
        </w:rPr>
        <w:t>שהוא כנגד העירייה בשל כך.</w:t>
      </w:r>
    </w:p>
    <w:p w14:paraId="0525AE0F" w14:textId="77777777" w:rsidR="00AC320C" w:rsidRPr="003044F3" w:rsidRDefault="00AC320C" w:rsidP="006F50C0">
      <w:pPr>
        <w:widowControl w:val="0"/>
        <w:numPr>
          <w:ilvl w:val="1"/>
          <w:numId w:val="34"/>
        </w:numPr>
        <w:spacing w:line="360" w:lineRule="auto"/>
        <w:jc w:val="both"/>
      </w:pPr>
      <w:r w:rsidRPr="003044F3">
        <w:rPr>
          <w:rtl/>
        </w:rPr>
        <w:t xml:space="preserve">אין באמור בסעיף זה כדי לפגוע בזכויותיה של העירייה על פי הסכם זה ועל פי כל </w:t>
      </w:r>
      <w:r w:rsidRPr="003044F3">
        <w:rPr>
          <w:rFonts w:hint="cs"/>
          <w:rtl/>
        </w:rPr>
        <w:t xml:space="preserve"> </w:t>
      </w:r>
      <w:r w:rsidRPr="003044F3">
        <w:rPr>
          <w:rtl/>
        </w:rPr>
        <w:t>דין.</w:t>
      </w:r>
    </w:p>
    <w:p w14:paraId="1193275B" w14:textId="77777777" w:rsidR="00AC320C" w:rsidRPr="003044F3" w:rsidRDefault="00AC320C" w:rsidP="006F50C0">
      <w:pPr>
        <w:widowControl w:val="0"/>
        <w:tabs>
          <w:tab w:val="left" w:pos="1466"/>
        </w:tabs>
        <w:spacing w:line="360" w:lineRule="auto"/>
        <w:ind w:right="360"/>
        <w:rPr>
          <w:rtl/>
        </w:rPr>
      </w:pPr>
    </w:p>
    <w:p w14:paraId="5559807C" w14:textId="77777777" w:rsidR="00AC320C" w:rsidRPr="003044F3" w:rsidRDefault="00AC320C" w:rsidP="006F50C0">
      <w:pPr>
        <w:widowControl w:val="0"/>
        <w:numPr>
          <w:ilvl w:val="0"/>
          <w:numId w:val="34"/>
        </w:numPr>
        <w:spacing w:line="360" w:lineRule="auto"/>
        <w:jc w:val="both"/>
        <w:rPr>
          <w:rtl/>
        </w:rPr>
      </w:pPr>
      <w:r w:rsidRPr="003044F3">
        <w:rPr>
          <w:rtl/>
        </w:rPr>
        <w:t>מ</w:t>
      </w:r>
      <w:r w:rsidRPr="003044F3">
        <w:rPr>
          <w:rFonts w:hint="cs"/>
          <w:rtl/>
        </w:rPr>
        <w:t xml:space="preserve">וסכם בין הצדדים כי האירועים הבאים יחשבו כהפרה יסודית של </w:t>
      </w:r>
      <w:r w:rsidRPr="003044F3">
        <w:rPr>
          <w:rtl/>
        </w:rPr>
        <w:t>הסכם</w:t>
      </w:r>
      <w:r w:rsidRPr="003044F3">
        <w:rPr>
          <w:rFonts w:hint="cs"/>
          <w:rtl/>
        </w:rPr>
        <w:t xml:space="preserve"> זה</w:t>
      </w:r>
      <w:r w:rsidRPr="003044F3">
        <w:rPr>
          <w:rtl/>
        </w:rPr>
        <w:t xml:space="preserve"> המזכים את העירייה בזכות לבטלו ללא כל התראה וזאת בנוסף </w:t>
      </w:r>
      <w:proofErr w:type="spellStart"/>
      <w:r w:rsidRPr="003044F3">
        <w:rPr>
          <w:rtl/>
        </w:rPr>
        <w:t>לסעדים</w:t>
      </w:r>
      <w:proofErr w:type="spellEnd"/>
      <w:r w:rsidRPr="003044F3">
        <w:rPr>
          <w:rtl/>
        </w:rPr>
        <w:t xml:space="preserve"> הנוספים העומדים לה מכוח הדין ו/או הסכם זה:</w:t>
      </w:r>
    </w:p>
    <w:p w14:paraId="65A2F840"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381A9BF9"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6FDE686F"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42596761"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7ADFD438"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77DD5C54"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022C099E"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6E7992B1" w14:textId="77777777" w:rsidR="00AC320C" w:rsidRPr="00771674" w:rsidRDefault="00AC320C" w:rsidP="006F50C0">
      <w:pPr>
        <w:pStyle w:val="afa"/>
        <w:widowControl w:val="0"/>
        <w:numPr>
          <w:ilvl w:val="0"/>
          <w:numId w:val="35"/>
        </w:numPr>
        <w:tabs>
          <w:tab w:val="left" w:pos="2268"/>
          <w:tab w:val="left" w:pos="3402"/>
        </w:tabs>
        <w:spacing w:line="360" w:lineRule="auto"/>
        <w:contextualSpacing w:val="0"/>
        <w:jc w:val="both"/>
        <w:rPr>
          <w:vanish/>
          <w:rtl/>
        </w:rPr>
      </w:pPr>
    </w:p>
    <w:p w14:paraId="48FD7528" w14:textId="77777777" w:rsidR="00AC320C" w:rsidRPr="003044F3" w:rsidRDefault="00AC320C" w:rsidP="006F50C0">
      <w:pPr>
        <w:widowControl w:val="0"/>
        <w:numPr>
          <w:ilvl w:val="1"/>
          <w:numId w:val="34"/>
        </w:numPr>
        <w:spacing w:line="360" w:lineRule="auto"/>
        <w:jc w:val="both"/>
        <w:rPr>
          <w:rtl/>
        </w:rPr>
      </w:pPr>
      <w:r w:rsidRPr="003044F3">
        <w:rPr>
          <w:rtl/>
        </w:rPr>
        <w:t>ה</w:t>
      </w:r>
      <w:r w:rsidRPr="003044F3">
        <w:rPr>
          <w:rFonts w:hint="cs"/>
          <w:rtl/>
        </w:rPr>
        <w:t xml:space="preserve">וטל עיקול זמני או קבוע או נעשתה פעולה כלשהי של הוצאה לפועל לגבי נכסי הקבלן, כולם או חלקם, והעיקול או הפעולה האמורה לא הופסקו או הוסרו לחלוטין תוך </w:t>
      </w:r>
      <w:r>
        <w:rPr>
          <w:rFonts w:hint="cs"/>
          <w:rtl/>
        </w:rPr>
        <w:t>21</w:t>
      </w:r>
      <w:r w:rsidRPr="003044F3">
        <w:rPr>
          <w:rFonts w:hint="cs"/>
          <w:rtl/>
        </w:rPr>
        <w:t xml:space="preserve"> ימים ממועד ביצועם.</w:t>
      </w:r>
    </w:p>
    <w:p w14:paraId="3E845CD1" w14:textId="77777777" w:rsidR="00AC320C" w:rsidRPr="003044F3" w:rsidRDefault="00AC320C" w:rsidP="006F50C0">
      <w:pPr>
        <w:widowControl w:val="0"/>
        <w:numPr>
          <w:ilvl w:val="1"/>
          <w:numId w:val="34"/>
        </w:numPr>
        <w:spacing w:line="360" w:lineRule="auto"/>
        <w:jc w:val="both"/>
        <w:rPr>
          <w:rtl/>
        </w:rPr>
      </w:pPr>
      <w:r w:rsidRPr="003044F3">
        <w:rPr>
          <w:rtl/>
        </w:rPr>
        <w:t xml:space="preserve">ניתנה כנגדו התראה על פשיטת רגל, או </w:t>
      </w:r>
      <w:r w:rsidRPr="003044F3">
        <w:rPr>
          <w:rFonts w:hint="cs"/>
          <w:rtl/>
        </w:rPr>
        <w:t>ניתן צו כינוס נכסים לגבי נכסי</w:t>
      </w:r>
      <w:r w:rsidRPr="003044F3">
        <w:rPr>
          <w:rtl/>
        </w:rPr>
        <w:t xml:space="preserve"> הקבלן</w:t>
      </w:r>
      <w:r w:rsidRPr="003044F3">
        <w:rPr>
          <w:rFonts w:hint="cs"/>
          <w:rtl/>
        </w:rPr>
        <w:t>, כולם או חלקם, או נתקבלה על יד</w:t>
      </w:r>
      <w:r w:rsidRPr="003044F3">
        <w:rPr>
          <w:rtl/>
        </w:rPr>
        <w:t xml:space="preserve">ו </w:t>
      </w:r>
      <w:r w:rsidRPr="003044F3">
        <w:rPr>
          <w:rFonts w:hint="cs"/>
          <w:rtl/>
        </w:rPr>
        <w:t>החלטה על פירוק מרצון, או שהוגשה נגד</w:t>
      </w:r>
      <w:r w:rsidRPr="003044F3">
        <w:rPr>
          <w:rtl/>
        </w:rPr>
        <w:t>ו</w:t>
      </w:r>
      <w:r w:rsidRPr="003044F3">
        <w:rPr>
          <w:rFonts w:hint="cs"/>
          <w:rtl/>
        </w:rPr>
        <w:t xml:space="preserve"> בקשה לפירוק</w:t>
      </w:r>
      <w:r w:rsidRPr="003044F3">
        <w:rPr>
          <w:rtl/>
        </w:rPr>
        <w:t>,</w:t>
      </w:r>
      <w:r w:rsidRPr="003044F3">
        <w:rPr>
          <w:rFonts w:hint="cs"/>
          <w:rtl/>
        </w:rPr>
        <w:t xml:space="preserve"> או ניתן נגד</w:t>
      </w:r>
      <w:r w:rsidRPr="003044F3">
        <w:rPr>
          <w:rtl/>
        </w:rPr>
        <w:t>ו</w:t>
      </w:r>
      <w:r w:rsidRPr="003044F3">
        <w:rPr>
          <w:rFonts w:hint="cs"/>
          <w:rtl/>
        </w:rPr>
        <w:t xml:space="preserve"> צו פירוק או שה</w:t>
      </w:r>
      <w:r w:rsidRPr="003044F3">
        <w:rPr>
          <w:rtl/>
        </w:rPr>
        <w:t>ו</w:t>
      </w:r>
      <w:r w:rsidRPr="003044F3">
        <w:rPr>
          <w:rFonts w:hint="cs"/>
          <w:rtl/>
        </w:rPr>
        <w:t xml:space="preserve">א הגיעה לפשרה או סידור עם </w:t>
      </w:r>
      <w:proofErr w:type="spellStart"/>
      <w:r w:rsidRPr="003044F3">
        <w:rPr>
          <w:rFonts w:hint="cs"/>
          <w:rtl/>
        </w:rPr>
        <w:t>נושי</w:t>
      </w:r>
      <w:r w:rsidRPr="003044F3">
        <w:rPr>
          <w:rtl/>
        </w:rPr>
        <w:t>ו</w:t>
      </w:r>
      <w:proofErr w:type="spellEnd"/>
      <w:r w:rsidRPr="003044F3">
        <w:rPr>
          <w:rFonts w:hint="cs"/>
          <w:rtl/>
        </w:rPr>
        <w:t xml:space="preserve"> כולם, או חלקם, או שה</w:t>
      </w:r>
      <w:r w:rsidRPr="003044F3">
        <w:rPr>
          <w:rtl/>
        </w:rPr>
        <w:t>ו</w:t>
      </w:r>
      <w:r w:rsidRPr="003044F3">
        <w:rPr>
          <w:rFonts w:hint="cs"/>
          <w:rtl/>
        </w:rPr>
        <w:t xml:space="preserve">א פנה </w:t>
      </w:r>
      <w:proofErr w:type="spellStart"/>
      <w:r w:rsidRPr="003044F3">
        <w:rPr>
          <w:rFonts w:hint="cs"/>
          <w:rtl/>
        </w:rPr>
        <w:t>לנושי</w:t>
      </w:r>
      <w:r w:rsidRPr="003044F3">
        <w:rPr>
          <w:rtl/>
        </w:rPr>
        <w:t>ו</w:t>
      </w:r>
      <w:proofErr w:type="spellEnd"/>
      <w:r w:rsidRPr="003044F3">
        <w:rPr>
          <w:rtl/>
        </w:rPr>
        <w:t xml:space="preserve"> </w:t>
      </w:r>
      <w:r w:rsidRPr="003044F3">
        <w:rPr>
          <w:rFonts w:hint="cs"/>
          <w:rtl/>
        </w:rPr>
        <w:t>למען קבל ארכה או פשרה למען הסדר איתם עפ"י סעיף 233 לפקודת החברות (נוסח חדש)</w:t>
      </w:r>
      <w:r w:rsidRPr="003044F3">
        <w:rPr>
          <w:rtl/>
        </w:rPr>
        <w:t>,</w:t>
      </w:r>
      <w:r w:rsidRPr="003044F3">
        <w:rPr>
          <w:rFonts w:hint="cs"/>
          <w:rtl/>
        </w:rPr>
        <w:t xml:space="preserve"> תשמ"ג-</w:t>
      </w:r>
      <w:r w:rsidRPr="003044F3">
        <w:rPr>
          <w:rtl/>
        </w:rPr>
        <w:t xml:space="preserve">1983. </w:t>
      </w:r>
    </w:p>
    <w:p w14:paraId="76E99D3B" w14:textId="77777777" w:rsidR="00AC320C" w:rsidRPr="003044F3" w:rsidRDefault="00AC320C" w:rsidP="006F50C0">
      <w:pPr>
        <w:widowControl w:val="0"/>
        <w:numPr>
          <w:ilvl w:val="1"/>
          <w:numId w:val="34"/>
        </w:numPr>
        <w:spacing w:line="360" w:lineRule="auto"/>
        <w:jc w:val="both"/>
        <w:rPr>
          <w:rtl/>
        </w:rPr>
      </w:pPr>
      <w:r w:rsidRPr="003044F3">
        <w:rPr>
          <w:rtl/>
        </w:rPr>
        <w:t>כ</w:t>
      </w:r>
      <w:r w:rsidRPr="003044F3">
        <w:rPr>
          <w:rFonts w:hint="cs"/>
          <w:rtl/>
        </w:rPr>
        <w:t>שיש בידי העירייה הוכחות, להנחת דעתה, כי הקבלן או אדם אחר מטעמ</w:t>
      </w:r>
      <w:r w:rsidRPr="003044F3">
        <w:rPr>
          <w:rtl/>
        </w:rPr>
        <w:t xml:space="preserve">ו </w:t>
      </w:r>
      <w:r w:rsidRPr="003044F3">
        <w:rPr>
          <w:rFonts w:hint="cs"/>
          <w:rtl/>
        </w:rPr>
        <w:t xml:space="preserve">נתן או הציע שוחד, מענק או טובת הנאה  בקשר עם </w:t>
      </w:r>
      <w:r w:rsidRPr="003044F3">
        <w:rPr>
          <w:rtl/>
        </w:rPr>
        <w:t>הסכם</w:t>
      </w:r>
      <w:r w:rsidRPr="003044F3">
        <w:rPr>
          <w:rFonts w:hint="cs"/>
          <w:rtl/>
        </w:rPr>
        <w:t xml:space="preserve"> זה או ביצועו. </w:t>
      </w:r>
    </w:p>
    <w:p w14:paraId="7B41E26E" w14:textId="77777777" w:rsidR="00AC320C" w:rsidRPr="003044F3" w:rsidRDefault="00AC320C" w:rsidP="00915209">
      <w:pPr>
        <w:widowControl w:val="0"/>
        <w:numPr>
          <w:ilvl w:val="1"/>
          <w:numId w:val="34"/>
        </w:numPr>
        <w:jc w:val="both"/>
        <w:rPr>
          <w:rtl/>
        </w:rPr>
      </w:pPr>
      <w:r w:rsidRPr="003044F3">
        <w:rPr>
          <w:rtl/>
        </w:rPr>
        <w:t>ה</w:t>
      </w:r>
      <w:r w:rsidRPr="003044F3">
        <w:rPr>
          <w:rFonts w:hint="cs"/>
          <w:rtl/>
        </w:rPr>
        <w:t>תברר כי הצהרה כלשהי של הקבלן שניתנה בקשר עם חתימת ה</w:t>
      </w:r>
      <w:r w:rsidRPr="003044F3">
        <w:rPr>
          <w:rtl/>
        </w:rPr>
        <w:t>סכם</w:t>
      </w:r>
      <w:r w:rsidRPr="003044F3">
        <w:rPr>
          <w:rFonts w:hint="cs"/>
          <w:rtl/>
        </w:rPr>
        <w:t xml:space="preserve"> זה אינה נכונה, או שהקבלן לא גילה לעירייה עובדה מהותית אשר לדעת העירייה היה בה כדי להשפיע על ההתקשרות עימ</w:t>
      </w:r>
      <w:r w:rsidRPr="003044F3">
        <w:rPr>
          <w:rtl/>
        </w:rPr>
        <w:t>ה.</w:t>
      </w:r>
    </w:p>
    <w:p w14:paraId="29989BDC" w14:textId="77777777" w:rsidR="00AC320C" w:rsidRPr="003044F3" w:rsidRDefault="00AC320C" w:rsidP="00AC320C">
      <w:pPr>
        <w:widowControl w:val="0"/>
        <w:tabs>
          <w:tab w:val="left" w:pos="680"/>
          <w:tab w:val="left" w:pos="1418"/>
          <w:tab w:val="left" w:pos="2268"/>
          <w:tab w:val="left" w:pos="3402"/>
        </w:tabs>
      </w:pPr>
    </w:p>
    <w:p w14:paraId="5EA0112D" w14:textId="587ECB9C" w:rsidR="00AC320C" w:rsidRPr="003044F3" w:rsidRDefault="00AC320C" w:rsidP="00915209">
      <w:pPr>
        <w:widowControl w:val="0"/>
        <w:numPr>
          <w:ilvl w:val="0"/>
          <w:numId w:val="34"/>
        </w:numPr>
        <w:ind w:left="1021" w:hanging="1021"/>
        <w:jc w:val="both"/>
        <w:rPr>
          <w:rtl/>
        </w:rPr>
      </w:pPr>
      <w:r>
        <w:rPr>
          <w:rFonts w:hint="cs"/>
          <w:rtl/>
        </w:rPr>
        <w:t>6</w:t>
      </w:r>
      <w:r w:rsidR="00A102AB">
        <w:rPr>
          <w:rFonts w:hint="cs"/>
          <w:rtl/>
        </w:rPr>
        <w:t>6</w:t>
      </w:r>
      <w:r w:rsidRPr="003044F3">
        <w:rPr>
          <w:rtl/>
        </w:rPr>
        <w:t>.1</w:t>
      </w:r>
      <w:r w:rsidRPr="003044F3">
        <w:rPr>
          <w:rtl/>
        </w:rPr>
        <w:tab/>
        <w:t>מו</w:t>
      </w:r>
      <w:r w:rsidRPr="003044F3">
        <w:rPr>
          <w:rFonts w:hint="cs"/>
          <w:rtl/>
        </w:rPr>
        <w:t xml:space="preserve">סכם </w:t>
      </w:r>
      <w:r w:rsidRPr="003044F3">
        <w:rPr>
          <w:rtl/>
        </w:rPr>
        <w:t>בזאת</w:t>
      </w:r>
      <w:r w:rsidRPr="003044F3">
        <w:rPr>
          <w:rFonts w:hint="cs"/>
          <w:rtl/>
        </w:rPr>
        <w:t xml:space="preserve"> כי איחור בתשלום שיש לשלם לקבלן, ואשר לא יעל</w:t>
      </w:r>
      <w:r w:rsidRPr="003044F3">
        <w:rPr>
          <w:rtl/>
        </w:rPr>
        <w:t xml:space="preserve">ה </w:t>
      </w:r>
      <w:r w:rsidRPr="003044F3">
        <w:rPr>
          <w:rFonts w:hint="cs"/>
          <w:rtl/>
        </w:rPr>
        <w:t>על 30</w:t>
      </w:r>
      <w:r w:rsidRPr="003044F3">
        <w:rPr>
          <w:rtl/>
        </w:rPr>
        <w:t xml:space="preserve"> </w:t>
      </w:r>
      <w:r w:rsidRPr="003044F3">
        <w:rPr>
          <w:rFonts w:hint="cs"/>
          <w:rtl/>
        </w:rPr>
        <w:t xml:space="preserve">יום לא יהווה הפרה של </w:t>
      </w:r>
      <w:r w:rsidRPr="003044F3">
        <w:rPr>
          <w:rtl/>
        </w:rPr>
        <w:t>הסכם</w:t>
      </w:r>
      <w:r w:rsidRPr="003044F3">
        <w:rPr>
          <w:rFonts w:hint="cs"/>
          <w:rtl/>
        </w:rPr>
        <w:t xml:space="preserve"> זה והקבלן לא </w:t>
      </w:r>
      <w:r w:rsidRPr="003044F3">
        <w:rPr>
          <w:rtl/>
        </w:rPr>
        <w:t>י</w:t>
      </w:r>
      <w:r w:rsidRPr="003044F3">
        <w:rPr>
          <w:rFonts w:hint="cs"/>
          <w:rtl/>
        </w:rPr>
        <w:t>הא זכאית לכל סעד או</w:t>
      </w:r>
      <w:r w:rsidRPr="003044F3">
        <w:rPr>
          <w:rtl/>
        </w:rPr>
        <w:t xml:space="preserve"> </w:t>
      </w:r>
      <w:r w:rsidRPr="003044F3">
        <w:rPr>
          <w:rFonts w:hint="cs"/>
          <w:rtl/>
        </w:rPr>
        <w:t>תרופה, כספיים או אחרים, בגין איחור כאמור.</w:t>
      </w:r>
    </w:p>
    <w:p w14:paraId="3DBFC569" w14:textId="77777777" w:rsidR="00AC320C" w:rsidRPr="00682ECA" w:rsidRDefault="00AC320C" w:rsidP="00915209">
      <w:pPr>
        <w:pStyle w:val="afa"/>
        <w:widowControl w:val="0"/>
        <w:numPr>
          <w:ilvl w:val="1"/>
          <w:numId w:val="34"/>
        </w:numPr>
        <w:contextualSpacing w:val="0"/>
        <w:jc w:val="both"/>
        <w:rPr>
          <w:vanish/>
          <w:rtl/>
        </w:rPr>
      </w:pPr>
    </w:p>
    <w:p w14:paraId="010533BA" w14:textId="77777777" w:rsidR="00AC320C" w:rsidRDefault="00AC320C" w:rsidP="00915209">
      <w:pPr>
        <w:widowControl w:val="0"/>
        <w:numPr>
          <w:ilvl w:val="1"/>
          <w:numId w:val="34"/>
        </w:numPr>
        <w:jc w:val="both"/>
      </w:pPr>
      <w:r w:rsidRPr="003044F3">
        <w:rPr>
          <w:rtl/>
        </w:rPr>
        <w:t xml:space="preserve">איחור העולה על </w:t>
      </w:r>
      <w:r w:rsidRPr="003044F3">
        <w:rPr>
          <w:rFonts w:hint="cs"/>
          <w:rtl/>
        </w:rPr>
        <w:t>30</w:t>
      </w:r>
      <w:r w:rsidRPr="003044F3">
        <w:rPr>
          <w:rtl/>
        </w:rPr>
        <w:t xml:space="preserve"> יום יזכה את הקבלן בהפרשי הצמדה ורי</w:t>
      </w:r>
      <w:smartTag w:uri="urn:schemas-microsoft-com:office:smarttags" w:element="PersonName">
        <w:r w:rsidRPr="003044F3">
          <w:rPr>
            <w:rtl/>
          </w:rPr>
          <w:t>בית</w:t>
        </w:r>
      </w:smartTag>
      <w:r w:rsidRPr="003044F3">
        <w:rPr>
          <w:rtl/>
        </w:rPr>
        <w:t xml:space="preserve"> כקבוע בחוק הפרשי הצמדה ורי</w:t>
      </w:r>
      <w:smartTag w:uri="urn:schemas-microsoft-com:office:smarttags" w:element="PersonName">
        <w:r w:rsidRPr="003044F3">
          <w:rPr>
            <w:rtl/>
          </w:rPr>
          <w:t>בית</w:t>
        </w:r>
      </w:smartTag>
      <w:r w:rsidRPr="003044F3">
        <w:rPr>
          <w:rtl/>
        </w:rPr>
        <w:t>, תשכ"א</w:t>
      </w:r>
      <w:r w:rsidRPr="003044F3">
        <w:rPr>
          <w:rFonts w:hint="cs"/>
          <w:rtl/>
        </w:rPr>
        <w:t>-</w:t>
      </w:r>
      <w:r w:rsidRPr="003044F3">
        <w:rPr>
          <w:rtl/>
        </w:rPr>
        <w:t xml:space="preserve">1961. </w:t>
      </w:r>
    </w:p>
    <w:p w14:paraId="3F9E0D3C" w14:textId="77777777" w:rsidR="00AC320C" w:rsidRPr="003044F3" w:rsidRDefault="00AC320C" w:rsidP="00AC320C">
      <w:pPr>
        <w:widowControl w:val="0"/>
        <w:ind w:left="1021"/>
        <w:rPr>
          <w:rtl/>
        </w:rPr>
      </w:pPr>
    </w:p>
    <w:p w14:paraId="2D6E8626" w14:textId="77777777" w:rsidR="00AC320C" w:rsidRDefault="00AC320C" w:rsidP="00915209">
      <w:pPr>
        <w:widowControl w:val="0"/>
        <w:numPr>
          <w:ilvl w:val="0"/>
          <w:numId w:val="34"/>
        </w:numPr>
        <w:jc w:val="both"/>
      </w:pPr>
      <w:r>
        <w:rPr>
          <w:rFonts w:hint="cs"/>
          <w:rtl/>
        </w:rPr>
        <w:t>ה</w:t>
      </w:r>
      <w:r w:rsidRPr="003044F3">
        <w:rPr>
          <w:rFonts w:hint="cs"/>
          <w:rtl/>
        </w:rPr>
        <w:t>עירייה זכאית לקזז מהכספים המגיעים לקבלן כל סכום המגיע לה מהקבלן, בין על פי חוזה זה ובין מכל עילה אחרת שהיא.</w:t>
      </w:r>
    </w:p>
    <w:p w14:paraId="041D2C76" w14:textId="77777777" w:rsidR="00AC320C" w:rsidRPr="003044F3" w:rsidRDefault="00AC320C" w:rsidP="00AC320C">
      <w:pPr>
        <w:widowControl w:val="0"/>
        <w:tabs>
          <w:tab w:val="left" w:pos="1418"/>
          <w:tab w:val="left" w:pos="2268"/>
          <w:tab w:val="left" w:pos="3402"/>
        </w:tabs>
      </w:pPr>
    </w:p>
    <w:p w14:paraId="6E3F575F" w14:textId="77777777" w:rsidR="00AC320C" w:rsidRPr="003044F3" w:rsidRDefault="00AC320C" w:rsidP="00915209">
      <w:pPr>
        <w:widowControl w:val="0"/>
        <w:numPr>
          <w:ilvl w:val="0"/>
          <w:numId w:val="33"/>
        </w:numPr>
        <w:tabs>
          <w:tab w:val="left" w:pos="1418"/>
          <w:tab w:val="left" w:pos="2268"/>
          <w:tab w:val="left" w:pos="3402"/>
        </w:tabs>
        <w:jc w:val="both"/>
        <w:rPr>
          <w:b/>
          <w:bCs/>
          <w:u w:val="single"/>
          <w:rtl/>
        </w:rPr>
      </w:pPr>
      <w:r w:rsidRPr="003044F3">
        <w:rPr>
          <w:b/>
          <w:bCs/>
          <w:u w:val="single"/>
          <w:rtl/>
        </w:rPr>
        <w:t>ערבויות</w:t>
      </w:r>
    </w:p>
    <w:p w14:paraId="0F07D3AC" w14:textId="77777777" w:rsidR="00AC320C" w:rsidRPr="003044F3" w:rsidRDefault="00AC320C" w:rsidP="00AC320C">
      <w:pPr>
        <w:widowControl w:val="0"/>
        <w:tabs>
          <w:tab w:val="left" w:pos="1418"/>
          <w:tab w:val="left" w:pos="2268"/>
          <w:tab w:val="left" w:pos="3402"/>
        </w:tabs>
      </w:pPr>
    </w:p>
    <w:p w14:paraId="3A502036" w14:textId="59ED9483" w:rsidR="00AC320C" w:rsidRDefault="00AC320C" w:rsidP="00915209">
      <w:pPr>
        <w:widowControl w:val="0"/>
        <w:numPr>
          <w:ilvl w:val="0"/>
          <w:numId w:val="34"/>
        </w:numPr>
        <w:ind w:left="1021" w:hanging="1021"/>
        <w:jc w:val="both"/>
      </w:pPr>
      <w:r>
        <w:rPr>
          <w:rFonts w:hint="cs"/>
          <w:rtl/>
        </w:rPr>
        <w:t>6</w:t>
      </w:r>
      <w:r w:rsidR="00A102AB">
        <w:rPr>
          <w:rFonts w:hint="cs"/>
          <w:rtl/>
        </w:rPr>
        <w:t>8</w:t>
      </w:r>
      <w:r>
        <w:rPr>
          <w:rFonts w:hint="cs"/>
          <w:rtl/>
        </w:rPr>
        <w:t>.1</w:t>
      </w:r>
      <w:r>
        <w:rPr>
          <w:rFonts w:hint="cs"/>
          <w:rtl/>
        </w:rPr>
        <w:tab/>
      </w:r>
      <w:r w:rsidRPr="003044F3">
        <w:rPr>
          <w:rtl/>
        </w:rPr>
        <w:t xml:space="preserve">להבטחת עמידת הקבלן בכל התחייבויותיו לפי ומכוח הסכם זה </w:t>
      </w:r>
      <w:r>
        <w:rPr>
          <w:rtl/>
        </w:rPr>
        <w:t>מצורפת להסכם זה ערבות ביצוע</w:t>
      </w:r>
      <w:r>
        <w:rPr>
          <w:rFonts w:hint="cs"/>
          <w:rtl/>
        </w:rPr>
        <w:t xml:space="preserve">          בסכום  </w:t>
      </w:r>
      <w:r w:rsidR="0077225B">
        <w:rPr>
          <w:rFonts w:hint="cs"/>
          <w:rtl/>
        </w:rPr>
        <w:t xml:space="preserve">של </w:t>
      </w:r>
      <w:r w:rsidR="00B20A32">
        <w:rPr>
          <w:rFonts w:hint="cs"/>
          <w:rtl/>
        </w:rPr>
        <w:t>70,000</w:t>
      </w:r>
      <w:r w:rsidR="0077225B">
        <w:rPr>
          <w:rFonts w:hint="cs"/>
          <w:rtl/>
        </w:rPr>
        <w:t xml:space="preserve"> ₪  שתוקפה ל- 27 חודשים ממועד חתימת החוזה.</w:t>
      </w:r>
    </w:p>
    <w:p w14:paraId="2EF09055" w14:textId="77777777" w:rsidR="00AC320C" w:rsidRPr="001B5E78" w:rsidRDefault="00AC320C" w:rsidP="00915209">
      <w:pPr>
        <w:pStyle w:val="afa"/>
        <w:widowControl w:val="0"/>
        <w:numPr>
          <w:ilvl w:val="1"/>
          <w:numId w:val="34"/>
        </w:numPr>
        <w:contextualSpacing w:val="0"/>
        <w:jc w:val="both"/>
        <w:rPr>
          <w:vanish/>
          <w:rtl/>
        </w:rPr>
      </w:pPr>
    </w:p>
    <w:p w14:paraId="5DDDE91D" w14:textId="77777777" w:rsidR="00AC320C" w:rsidRPr="003044F3" w:rsidRDefault="00AC320C" w:rsidP="00915209">
      <w:pPr>
        <w:widowControl w:val="0"/>
        <w:numPr>
          <w:ilvl w:val="1"/>
          <w:numId w:val="34"/>
        </w:numPr>
        <w:jc w:val="both"/>
        <w:rPr>
          <w:rtl/>
        </w:rPr>
      </w:pPr>
      <w:r w:rsidRPr="003044F3">
        <w:rPr>
          <w:rtl/>
        </w:rPr>
        <w:t xml:space="preserve">הודיעה העירייה לקבלן על הארכת תקופת ההתקשרות כאמור בסעיף </w:t>
      </w:r>
      <w:r w:rsidR="004E6550">
        <w:rPr>
          <w:rFonts w:hint="cs"/>
          <w:rtl/>
        </w:rPr>
        <w:t>39</w:t>
      </w:r>
      <w:r>
        <w:rPr>
          <w:rFonts w:hint="cs"/>
          <w:rtl/>
        </w:rPr>
        <w:t xml:space="preserve"> </w:t>
      </w:r>
      <w:r w:rsidRPr="003044F3">
        <w:rPr>
          <w:rtl/>
        </w:rPr>
        <w:t xml:space="preserve">לעיל ימציא הקבלן לעירייה, תוך </w:t>
      </w:r>
      <w:r w:rsidRPr="003044F3">
        <w:rPr>
          <w:rFonts w:hint="cs"/>
          <w:rtl/>
        </w:rPr>
        <w:t xml:space="preserve">7 ימים </w:t>
      </w:r>
      <w:r w:rsidRPr="003044F3">
        <w:rPr>
          <w:rtl/>
        </w:rPr>
        <w:t xml:space="preserve">ממועד קבלת הודעת ההארכה,  ערבות שתוקפה עד שלושה חודשים </w:t>
      </w:r>
      <w:r w:rsidR="00754038" w:rsidRPr="003044F3">
        <w:rPr>
          <w:rtl/>
        </w:rPr>
        <w:t>מ</w:t>
      </w:r>
      <w:r w:rsidR="00754038">
        <w:rPr>
          <w:rFonts w:hint="cs"/>
          <w:rtl/>
        </w:rPr>
        <w:t>מועד סיום כל</w:t>
      </w:r>
      <w:r w:rsidR="00754038" w:rsidRPr="003044F3">
        <w:rPr>
          <w:rtl/>
        </w:rPr>
        <w:t xml:space="preserve"> </w:t>
      </w:r>
      <w:r w:rsidRPr="003044F3">
        <w:rPr>
          <w:rtl/>
        </w:rPr>
        <w:t>תקופת ההארכה</w:t>
      </w:r>
      <w:r w:rsidR="00754038">
        <w:rPr>
          <w:rFonts w:hint="cs"/>
          <w:rtl/>
        </w:rPr>
        <w:t xml:space="preserve"> באם תהא</w:t>
      </w:r>
      <w:r w:rsidRPr="003044F3">
        <w:rPr>
          <w:rtl/>
        </w:rPr>
        <w:t xml:space="preserve">, שאם לא כן תהא העירייה רשאית </w:t>
      </w:r>
      <w:r w:rsidR="00754038" w:rsidRPr="003044F3">
        <w:rPr>
          <w:rtl/>
        </w:rPr>
        <w:t>ל</w:t>
      </w:r>
      <w:r w:rsidR="00754038">
        <w:rPr>
          <w:rFonts w:hint="cs"/>
          <w:rtl/>
        </w:rPr>
        <w:t>חלט</w:t>
      </w:r>
      <w:r w:rsidR="00754038" w:rsidRPr="003044F3">
        <w:rPr>
          <w:rtl/>
        </w:rPr>
        <w:t xml:space="preserve"> </w:t>
      </w:r>
      <w:r w:rsidRPr="003044F3">
        <w:rPr>
          <w:rtl/>
        </w:rPr>
        <w:t xml:space="preserve">הערבות הקיימת בידיה </w:t>
      </w:r>
      <w:r w:rsidR="00754038">
        <w:rPr>
          <w:rFonts w:hint="cs"/>
          <w:rtl/>
        </w:rPr>
        <w:t>.</w:t>
      </w:r>
    </w:p>
    <w:p w14:paraId="2544EE61" w14:textId="77777777" w:rsidR="00AC320C" w:rsidRDefault="00AC320C" w:rsidP="00AC320C">
      <w:pPr>
        <w:widowControl w:val="0"/>
        <w:tabs>
          <w:tab w:val="left" w:pos="1418"/>
          <w:tab w:val="left" w:pos="2268"/>
          <w:tab w:val="left" w:pos="3402"/>
        </w:tabs>
        <w:rPr>
          <w:rtl/>
        </w:rPr>
      </w:pPr>
    </w:p>
    <w:p w14:paraId="6079C7D8" w14:textId="77777777" w:rsidR="00AC320C" w:rsidRPr="00633929" w:rsidRDefault="00AC320C" w:rsidP="00915209">
      <w:pPr>
        <w:numPr>
          <w:ilvl w:val="0"/>
          <w:numId w:val="40"/>
        </w:numPr>
        <w:ind w:left="396" w:hanging="425"/>
        <w:jc w:val="both"/>
        <w:rPr>
          <w:b/>
          <w:bCs/>
          <w:u w:val="single"/>
        </w:rPr>
      </w:pPr>
      <w:r w:rsidRPr="00633929">
        <w:rPr>
          <w:rFonts w:hint="cs"/>
          <w:b/>
          <w:bCs/>
          <w:u w:val="single"/>
          <w:rtl/>
        </w:rPr>
        <w:t>ביצוע עבודות בזמן חירום</w:t>
      </w:r>
    </w:p>
    <w:p w14:paraId="3AF483AF" w14:textId="77777777" w:rsidR="00AC320C" w:rsidRPr="002E1479" w:rsidRDefault="00AC320C" w:rsidP="00AC320C">
      <w:pPr>
        <w:ind w:left="510"/>
        <w:rPr>
          <w:b/>
          <w:bCs/>
          <w:u w:val="single"/>
        </w:rPr>
      </w:pPr>
    </w:p>
    <w:p w14:paraId="516C9EB9" w14:textId="77777777" w:rsidR="00AC320C" w:rsidRPr="000B2886" w:rsidRDefault="00AC320C" w:rsidP="00915209">
      <w:pPr>
        <w:pStyle w:val="afa"/>
        <w:numPr>
          <w:ilvl w:val="0"/>
          <w:numId w:val="39"/>
        </w:numPr>
        <w:ind w:left="453" w:hanging="426"/>
        <w:contextualSpacing w:val="0"/>
        <w:jc w:val="both"/>
        <w:rPr>
          <w:vanish/>
          <w:color w:val="000000"/>
          <w:rtl/>
        </w:rPr>
      </w:pPr>
    </w:p>
    <w:p w14:paraId="4F120A5B" w14:textId="77777777" w:rsidR="00AC320C" w:rsidRPr="000B2886" w:rsidRDefault="00AC320C" w:rsidP="00915209">
      <w:pPr>
        <w:pStyle w:val="afa"/>
        <w:numPr>
          <w:ilvl w:val="0"/>
          <w:numId w:val="39"/>
        </w:numPr>
        <w:ind w:left="453" w:hanging="426"/>
        <w:contextualSpacing w:val="0"/>
        <w:jc w:val="both"/>
        <w:rPr>
          <w:vanish/>
          <w:color w:val="000000"/>
          <w:rtl/>
        </w:rPr>
      </w:pPr>
    </w:p>
    <w:p w14:paraId="02241529" w14:textId="77777777" w:rsidR="00AC320C" w:rsidRPr="000B2886" w:rsidRDefault="00AC320C" w:rsidP="00915209">
      <w:pPr>
        <w:pStyle w:val="afa"/>
        <w:numPr>
          <w:ilvl w:val="0"/>
          <w:numId w:val="39"/>
        </w:numPr>
        <w:ind w:left="453" w:hanging="426"/>
        <w:contextualSpacing w:val="0"/>
        <w:jc w:val="both"/>
        <w:rPr>
          <w:vanish/>
          <w:color w:val="000000"/>
          <w:rtl/>
        </w:rPr>
      </w:pPr>
    </w:p>
    <w:p w14:paraId="3D4C800A" w14:textId="77777777" w:rsidR="00AC320C" w:rsidRPr="000B2886" w:rsidRDefault="00AC320C" w:rsidP="00915209">
      <w:pPr>
        <w:pStyle w:val="afa"/>
        <w:numPr>
          <w:ilvl w:val="0"/>
          <w:numId w:val="39"/>
        </w:numPr>
        <w:ind w:left="453" w:hanging="426"/>
        <w:contextualSpacing w:val="0"/>
        <w:jc w:val="both"/>
        <w:rPr>
          <w:vanish/>
          <w:color w:val="000000"/>
          <w:rtl/>
        </w:rPr>
      </w:pPr>
    </w:p>
    <w:p w14:paraId="3AD8D7AD" w14:textId="77777777" w:rsidR="00AC320C" w:rsidRPr="000B2886" w:rsidRDefault="00AC320C" w:rsidP="00915209">
      <w:pPr>
        <w:pStyle w:val="afa"/>
        <w:numPr>
          <w:ilvl w:val="0"/>
          <w:numId w:val="39"/>
        </w:numPr>
        <w:ind w:left="453" w:hanging="426"/>
        <w:contextualSpacing w:val="0"/>
        <w:jc w:val="both"/>
        <w:rPr>
          <w:vanish/>
          <w:color w:val="000000"/>
          <w:rtl/>
        </w:rPr>
      </w:pPr>
    </w:p>
    <w:p w14:paraId="2BD6E2BD" w14:textId="77777777" w:rsidR="00AC320C" w:rsidRPr="000B2886" w:rsidRDefault="00AC320C" w:rsidP="00915209">
      <w:pPr>
        <w:pStyle w:val="afa"/>
        <w:numPr>
          <w:ilvl w:val="0"/>
          <w:numId w:val="39"/>
        </w:numPr>
        <w:ind w:left="453" w:hanging="426"/>
        <w:contextualSpacing w:val="0"/>
        <w:jc w:val="both"/>
        <w:rPr>
          <w:vanish/>
          <w:color w:val="000000"/>
          <w:rtl/>
        </w:rPr>
      </w:pPr>
    </w:p>
    <w:p w14:paraId="6DC52CCC" w14:textId="77777777" w:rsidR="00AC320C" w:rsidRPr="000B2886" w:rsidRDefault="00AC320C" w:rsidP="00915209">
      <w:pPr>
        <w:pStyle w:val="afa"/>
        <w:numPr>
          <w:ilvl w:val="0"/>
          <w:numId w:val="39"/>
        </w:numPr>
        <w:ind w:left="453" w:hanging="426"/>
        <w:contextualSpacing w:val="0"/>
        <w:jc w:val="both"/>
        <w:rPr>
          <w:vanish/>
          <w:color w:val="000000"/>
          <w:rtl/>
        </w:rPr>
      </w:pPr>
    </w:p>
    <w:p w14:paraId="40547A88" w14:textId="77777777" w:rsidR="00AC320C" w:rsidRPr="000B2886" w:rsidRDefault="00AC320C" w:rsidP="00915209">
      <w:pPr>
        <w:pStyle w:val="afa"/>
        <w:numPr>
          <w:ilvl w:val="0"/>
          <w:numId w:val="39"/>
        </w:numPr>
        <w:ind w:left="453" w:hanging="426"/>
        <w:contextualSpacing w:val="0"/>
        <w:jc w:val="both"/>
        <w:rPr>
          <w:vanish/>
          <w:color w:val="000000"/>
          <w:rtl/>
        </w:rPr>
      </w:pPr>
    </w:p>
    <w:p w14:paraId="03ED86F5" w14:textId="77777777" w:rsidR="00AC320C" w:rsidRPr="000B2886" w:rsidRDefault="00AC320C" w:rsidP="00915209">
      <w:pPr>
        <w:pStyle w:val="afa"/>
        <w:numPr>
          <w:ilvl w:val="0"/>
          <w:numId w:val="39"/>
        </w:numPr>
        <w:ind w:left="453" w:hanging="426"/>
        <w:contextualSpacing w:val="0"/>
        <w:jc w:val="both"/>
        <w:rPr>
          <w:vanish/>
          <w:color w:val="000000"/>
          <w:rtl/>
        </w:rPr>
      </w:pPr>
    </w:p>
    <w:p w14:paraId="4A5F066C" w14:textId="77777777" w:rsidR="00AC320C" w:rsidRPr="000B2886" w:rsidRDefault="00AC320C" w:rsidP="00915209">
      <w:pPr>
        <w:pStyle w:val="afa"/>
        <w:numPr>
          <w:ilvl w:val="0"/>
          <w:numId w:val="39"/>
        </w:numPr>
        <w:ind w:left="453" w:hanging="426"/>
        <w:contextualSpacing w:val="0"/>
        <w:jc w:val="both"/>
        <w:rPr>
          <w:vanish/>
          <w:color w:val="000000"/>
          <w:rtl/>
        </w:rPr>
      </w:pPr>
    </w:p>
    <w:p w14:paraId="3A863786" w14:textId="77777777" w:rsidR="00AC320C" w:rsidRPr="000B2886" w:rsidRDefault="00AC320C" w:rsidP="00915209">
      <w:pPr>
        <w:pStyle w:val="afa"/>
        <w:numPr>
          <w:ilvl w:val="0"/>
          <w:numId w:val="39"/>
        </w:numPr>
        <w:ind w:left="453" w:hanging="426"/>
        <w:contextualSpacing w:val="0"/>
        <w:jc w:val="both"/>
        <w:rPr>
          <w:vanish/>
          <w:color w:val="000000"/>
          <w:rtl/>
        </w:rPr>
      </w:pPr>
    </w:p>
    <w:p w14:paraId="4A0CE4CC" w14:textId="77777777" w:rsidR="00AC320C" w:rsidRPr="000B2886" w:rsidRDefault="00AC320C" w:rsidP="00915209">
      <w:pPr>
        <w:pStyle w:val="afa"/>
        <w:numPr>
          <w:ilvl w:val="0"/>
          <w:numId w:val="39"/>
        </w:numPr>
        <w:ind w:left="453" w:hanging="426"/>
        <w:contextualSpacing w:val="0"/>
        <w:jc w:val="both"/>
        <w:rPr>
          <w:vanish/>
          <w:color w:val="000000"/>
          <w:rtl/>
        </w:rPr>
      </w:pPr>
    </w:p>
    <w:p w14:paraId="6BB24D22" w14:textId="77777777" w:rsidR="00AC320C" w:rsidRPr="000B2886" w:rsidRDefault="00AC320C" w:rsidP="00915209">
      <w:pPr>
        <w:pStyle w:val="afa"/>
        <w:numPr>
          <w:ilvl w:val="0"/>
          <w:numId w:val="39"/>
        </w:numPr>
        <w:ind w:left="453" w:hanging="426"/>
        <w:contextualSpacing w:val="0"/>
        <w:jc w:val="both"/>
        <w:rPr>
          <w:vanish/>
          <w:color w:val="000000"/>
          <w:rtl/>
        </w:rPr>
      </w:pPr>
    </w:p>
    <w:p w14:paraId="32460830" w14:textId="77777777" w:rsidR="00AC320C" w:rsidRPr="000B2886" w:rsidRDefault="00AC320C" w:rsidP="00915209">
      <w:pPr>
        <w:pStyle w:val="afa"/>
        <w:numPr>
          <w:ilvl w:val="0"/>
          <w:numId w:val="39"/>
        </w:numPr>
        <w:ind w:left="453" w:hanging="426"/>
        <w:contextualSpacing w:val="0"/>
        <w:jc w:val="both"/>
        <w:rPr>
          <w:vanish/>
          <w:color w:val="000000"/>
          <w:rtl/>
        </w:rPr>
      </w:pPr>
    </w:p>
    <w:p w14:paraId="43B4F693" w14:textId="77777777" w:rsidR="00AC320C" w:rsidRPr="000B2886" w:rsidRDefault="00AC320C" w:rsidP="00915209">
      <w:pPr>
        <w:pStyle w:val="afa"/>
        <w:numPr>
          <w:ilvl w:val="0"/>
          <w:numId w:val="39"/>
        </w:numPr>
        <w:ind w:left="453" w:hanging="426"/>
        <w:contextualSpacing w:val="0"/>
        <w:jc w:val="both"/>
        <w:rPr>
          <w:vanish/>
          <w:color w:val="000000"/>
          <w:rtl/>
        </w:rPr>
      </w:pPr>
    </w:p>
    <w:p w14:paraId="106436C7" w14:textId="77777777" w:rsidR="00AC320C" w:rsidRPr="000B2886" w:rsidRDefault="00AC320C" w:rsidP="00915209">
      <w:pPr>
        <w:pStyle w:val="afa"/>
        <w:numPr>
          <w:ilvl w:val="0"/>
          <w:numId w:val="39"/>
        </w:numPr>
        <w:ind w:left="453" w:hanging="426"/>
        <w:contextualSpacing w:val="0"/>
        <w:jc w:val="both"/>
        <w:rPr>
          <w:vanish/>
          <w:color w:val="000000"/>
          <w:rtl/>
        </w:rPr>
      </w:pPr>
    </w:p>
    <w:p w14:paraId="6F962DCE" w14:textId="77777777" w:rsidR="00AC320C" w:rsidRPr="000B2886" w:rsidRDefault="00AC320C" w:rsidP="00915209">
      <w:pPr>
        <w:pStyle w:val="afa"/>
        <w:numPr>
          <w:ilvl w:val="0"/>
          <w:numId w:val="39"/>
        </w:numPr>
        <w:ind w:left="453" w:hanging="426"/>
        <w:contextualSpacing w:val="0"/>
        <w:jc w:val="both"/>
        <w:rPr>
          <w:vanish/>
          <w:color w:val="000000"/>
          <w:rtl/>
        </w:rPr>
      </w:pPr>
    </w:p>
    <w:p w14:paraId="6F683CE8" w14:textId="77777777" w:rsidR="00AC320C" w:rsidRPr="000B2886" w:rsidRDefault="00AC320C" w:rsidP="00915209">
      <w:pPr>
        <w:pStyle w:val="afa"/>
        <w:numPr>
          <w:ilvl w:val="0"/>
          <w:numId w:val="39"/>
        </w:numPr>
        <w:ind w:left="453" w:hanging="426"/>
        <w:contextualSpacing w:val="0"/>
        <w:jc w:val="both"/>
        <w:rPr>
          <w:vanish/>
          <w:color w:val="000000"/>
          <w:rtl/>
        </w:rPr>
      </w:pPr>
    </w:p>
    <w:p w14:paraId="0CF580E7" w14:textId="77777777" w:rsidR="00AC320C" w:rsidRPr="000B2886" w:rsidRDefault="00AC320C" w:rsidP="00915209">
      <w:pPr>
        <w:pStyle w:val="afa"/>
        <w:numPr>
          <w:ilvl w:val="0"/>
          <w:numId w:val="39"/>
        </w:numPr>
        <w:ind w:left="453" w:hanging="426"/>
        <w:contextualSpacing w:val="0"/>
        <w:jc w:val="both"/>
        <w:rPr>
          <w:vanish/>
          <w:color w:val="000000"/>
          <w:rtl/>
        </w:rPr>
      </w:pPr>
    </w:p>
    <w:p w14:paraId="415ED1B2" w14:textId="77777777" w:rsidR="00AC320C" w:rsidRPr="000B2886" w:rsidRDefault="00AC320C" w:rsidP="00915209">
      <w:pPr>
        <w:pStyle w:val="afa"/>
        <w:numPr>
          <w:ilvl w:val="0"/>
          <w:numId w:val="39"/>
        </w:numPr>
        <w:ind w:left="453" w:hanging="426"/>
        <w:contextualSpacing w:val="0"/>
        <w:jc w:val="both"/>
        <w:rPr>
          <w:vanish/>
          <w:color w:val="000000"/>
          <w:rtl/>
        </w:rPr>
      </w:pPr>
    </w:p>
    <w:p w14:paraId="6D9F60D8" w14:textId="77777777" w:rsidR="00AC320C" w:rsidRPr="000B2886" w:rsidRDefault="00AC320C" w:rsidP="00915209">
      <w:pPr>
        <w:pStyle w:val="afa"/>
        <w:numPr>
          <w:ilvl w:val="0"/>
          <w:numId w:val="39"/>
        </w:numPr>
        <w:ind w:left="453" w:hanging="426"/>
        <w:contextualSpacing w:val="0"/>
        <w:jc w:val="both"/>
        <w:rPr>
          <w:vanish/>
          <w:color w:val="000000"/>
          <w:rtl/>
        </w:rPr>
      </w:pPr>
    </w:p>
    <w:p w14:paraId="16532DBD" w14:textId="77777777" w:rsidR="00AC320C" w:rsidRPr="000B2886" w:rsidRDefault="00AC320C" w:rsidP="00915209">
      <w:pPr>
        <w:pStyle w:val="afa"/>
        <w:numPr>
          <w:ilvl w:val="0"/>
          <w:numId w:val="39"/>
        </w:numPr>
        <w:ind w:left="453" w:hanging="426"/>
        <w:contextualSpacing w:val="0"/>
        <w:jc w:val="both"/>
        <w:rPr>
          <w:vanish/>
          <w:color w:val="000000"/>
          <w:rtl/>
        </w:rPr>
      </w:pPr>
    </w:p>
    <w:p w14:paraId="100E7B76" w14:textId="77777777" w:rsidR="00AC320C" w:rsidRPr="000B2886" w:rsidRDefault="00AC320C" w:rsidP="00915209">
      <w:pPr>
        <w:pStyle w:val="afa"/>
        <w:numPr>
          <w:ilvl w:val="0"/>
          <w:numId w:val="39"/>
        </w:numPr>
        <w:ind w:left="453" w:hanging="426"/>
        <w:contextualSpacing w:val="0"/>
        <w:jc w:val="both"/>
        <w:rPr>
          <w:vanish/>
          <w:color w:val="000000"/>
          <w:rtl/>
        </w:rPr>
      </w:pPr>
    </w:p>
    <w:p w14:paraId="16A32281" w14:textId="77777777" w:rsidR="00AC320C" w:rsidRPr="000B2886" w:rsidRDefault="00AC320C" w:rsidP="00915209">
      <w:pPr>
        <w:pStyle w:val="afa"/>
        <w:numPr>
          <w:ilvl w:val="0"/>
          <w:numId w:val="39"/>
        </w:numPr>
        <w:ind w:left="453" w:hanging="426"/>
        <w:contextualSpacing w:val="0"/>
        <w:jc w:val="both"/>
        <w:rPr>
          <w:vanish/>
          <w:color w:val="000000"/>
          <w:rtl/>
        </w:rPr>
      </w:pPr>
    </w:p>
    <w:p w14:paraId="0B6F7107" w14:textId="77777777" w:rsidR="00AC320C" w:rsidRPr="000B2886" w:rsidRDefault="00AC320C" w:rsidP="00915209">
      <w:pPr>
        <w:pStyle w:val="afa"/>
        <w:numPr>
          <w:ilvl w:val="0"/>
          <w:numId w:val="39"/>
        </w:numPr>
        <w:ind w:left="453" w:hanging="426"/>
        <w:contextualSpacing w:val="0"/>
        <w:jc w:val="both"/>
        <w:rPr>
          <w:vanish/>
          <w:color w:val="000000"/>
          <w:rtl/>
        </w:rPr>
      </w:pPr>
    </w:p>
    <w:p w14:paraId="4D4FDBEE" w14:textId="77777777" w:rsidR="00AC320C" w:rsidRPr="000B2886" w:rsidRDefault="00AC320C" w:rsidP="00915209">
      <w:pPr>
        <w:pStyle w:val="afa"/>
        <w:numPr>
          <w:ilvl w:val="0"/>
          <w:numId w:val="39"/>
        </w:numPr>
        <w:ind w:left="453" w:hanging="426"/>
        <w:contextualSpacing w:val="0"/>
        <w:jc w:val="both"/>
        <w:rPr>
          <w:vanish/>
          <w:color w:val="000000"/>
          <w:rtl/>
        </w:rPr>
      </w:pPr>
    </w:p>
    <w:p w14:paraId="0BB510C2" w14:textId="77777777" w:rsidR="00AC320C" w:rsidRPr="000B2886" w:rsidRDefault="00AC320C" w:rsidP="00915209">
      <w:pPr>
        <w:pStyle w:val="afa"/>
        <w:numPr>
          <w:ilvl w:val="0"/>
          <w:numId w:val="39"/>
        </w:numPr>
        <w:ind w:left="453" w:hanging="426"/>
        <w:contextualSpacing w:val="0"/>
        <w:jc w:val="both"/>
        <w:rPr>
          <w:vanish/>
          <w:color w:val="000000"/>
          <w:rtl/>
        </w:rPr>
      </w:pPr>
    </w:p>
    <w:p w14:paraId="3C50870B" w14:textId="77777777" w:rsidR="00AC320C" w:rsidRPr="000B2886" w:rsidRDefault="00AC320C" w:rsidP="00915209">
      <w:pPr>
        <w:pStyle w:val="afa"/>
        <w:numPr>
          <w:ilvl w:val="0"/>
          <w:numId w:val="39"/>
        </w:numPr>
        <w:ind w:left="453" w:hanging="426"/>
        <w:contextualSpacing w:val="0"/>
        <w:jc w:val="both"/>
        <w:rPr>
          <w:vanish/>
          <w:color w:val="000000"/>
          <w:rtl/>
        </w:rPr>
      </w:pPr>
    </w:p>
    <w:p w14:paraId="78597D0C" w14:textId="77777777" w:rsidR="00AC320C" w:rsidRPr="000B2886" w:rsidRDefault="00AC320C" w:rsidP="00915209">
      <w:pPr>
        <w:pStyle w:val="afa"/>
        <w:numPr>
          <w:ilvl w:val="0"/>
          <w:numId w:val="39"/>
        </w:numPr>
        <w:ind w:left="453" w:hanging="426"/>
        <w:contextualSpacing w:val="0"/>
        <w:jc w:val="both"/>
        <w:rPr>
          <w:vanish/>
          <w:color w:val="000000"/>
          <w:rtl/>
        </w:rPr>
      </w:pPr>
    </w:p>
    <w:p w14:paraId="1C1F1D36" w14:textId="77777777" w:rsidR="00AC320C" w:rsidRPr="000B2886" w:rsidRDefault="00AC320C" w:rsidP="00915209">
      <w:pPr>
        <w:pStyle w:val="afa"/>
        <w:numPr>
          <w:ilvl w:val="0"/>
          <w:numId w:val="39"/>
        </w:numPr>
        <w:ind w:left="453" w:hanging="426"/>
        <w:contextualSpacing w:val="0"/>
        <w:jc w:val="both"/>
        <w:rPr>
          <w:vanish/>
          <w:color w:val="000000"/>
          <w:rtl/>
        </w:rPr>
      </w:pPr>
    </w:p>
    <w:p w14:paraId="70B0712A" w14:textId="77777777" w:rsidR="00AC320C" w:rsidRPr="000B2886" w:rsidRDefault="00AC320C" w:rsidP="00915209">
      <w:pPr>
        <w:pStyle w:val="afa"/>
        <w:numPr>
          <w:ilvl w:val="0"/>
          <w:numId w:val="39"/>
        </w:numPr>
        <w:ind w:left="453" w:hanging="426"/>
        <w:contextualSpacing w:val="0"/>
        <w:jc w:val="both"/>
        <w:rPr>
          <w:vanish/>
          <w:color w:val="000000"/>
          <w:rtl/>
        </w:rPr>
      </w:pPr>
    </w:p>
    <w:p w14:paraId="3BF23C36" w14:textId="77777777" w:rsidR="00AC320C" w:rsidRPr="000B2886" w:rsidRDefault="00AC320C" w:rsidP="00915209">
      <w:pPr>
        <w:pStyle w:val="afa"/>
        <w:numPr>
          <w:ilvl w:val="0"/>
          <w:numId w:val="39"/>
        </w:numPr>
        <w:ind w:left="453" w:hanging="426"/>
        <w:contextualSpacing w:val="0"/>
        <w:jc w:val="both"/>
        <w:rPr>
          <w:vanish/>
          <w:color w:val="000000"/>
          <w:rtl/>
        </w:rPr>
      </w:pPr>
    </w:p>
    <w:p w14:paraId="56FCC972" w14:textId="77777777" w:rsidR="00AC320C" w:rsidRPr="000B2886" w:rsidRDefault="00AC320C" w:rsidP="00915209">
      <w:pPr>
        <w:pStyle w:val="afa"/>
        <w:numPr>
          <w:ilvl w:val="0"/>
          <w:numId w:val="39"/>
        </w:numPr>
        <w:ind w:left="453" w:hanging="426"/>
        <w:contextualSpacing w:val="0"/>
        <w:jc w:val="both"/>
        <w:rPr>
          <w:vanish/>
          <w:color w:val="000000"/>
          <w:rtl/>
        </w:rPr>
      </w:pPr>
    </w:p>
    <w:p w14:paraId="3AC8EE7C" w14:textId="77777777" w:rsidR="00AC320C" w:rsidRPr="000B2886" w:rsidRDefault="00AC320C" w:rsidP="00915209">
      <w:pPr>
        <w:pStyle w:val="afa"/>
        <w:numPr>
          <w:ilvl w:val="0"/>
          <w:numId w:val="39"/>
        </w:numPr>
        <w:ind w:left="453" w:hanging="426"/>
        <w:contextualSpacing w:val="0"/>
        <w:jc w:val="both"/>
        <w:rPr>
          <w:vanish/>
          <w:color w:val="000000"/>
          <w:rtl/>
        </w:rPr>
      </w:pPr>
    </w:p>
    <w:p w14:paraId="4971DD3E" w14:textId="77777777" w:rsidR="00AC320C" w:rsidRPr="000B2886" w:rsidRDefault="00AC320C" w:rsidP="00915209">
      <w:pPr>
        <w:pStyle w:val="afa"/>
        <w:numPr>
          <w:ilvl w:val="0"/>
          <w:numId w:val="39"/>
        </w:numPr>
        <w:ind w:left="453" w:hanging="426"/>
        <w:contextualSpacing w:val="0"/>
        <w:jc w:val="both"/>
        <w:rPr>
          <w:vanish/>
          <w:color w:val="000000"/>
          <w:rtl/>
        </w:rPr>
      </w:pPr>
    </w:p>
    <w:p w14:paraId="30417754" w14:textId="77777777" w:rsidR="00AC320C" w:rsidRPr="000B2886" w:rsidRDefault="00AC320C" w:rsidP="00915209">
      <w:pPr>
        <w:pStyle w:val="afa"/>
        <w:numPr>
          <w:ilvl w:val="0"/>
          <w:numId w:val="39"/>
        </w:numPr>
        <w:ind w:left="453" w:hanging="426"/>
        <w:contextualSpacing w:val="0"/>
        <w:jc w:val="both"/>
        <w:rPr>
          <w:vanish/>
          <w:color w:val="000000"/>
          <w:rtl/>
        </w:rPr>
      </w:pPr>
    </w:p>
    <w:p w14:paraId="5A8BA941" w14:textId="77777777" w:rsidR="00AC320C" w:rsidRPr="000B2886" w:rsidRDefault="00AC320C" w:rsidP="00915209">
      <w:pPr>
        <w:pStyle w:val="afa"/>
        <w:numPr>
          <w:ilvl w:val="0"/>
          <w:numId w:val="39"/>
        </w:numPr>
        <w:ind w:left="453" w:hanging="426"/>
        <w:contextualSpacing w:val="0"/>
        <w:jc w:val="both"/>
        <w:rPr>
          <w:vanish/>
          <w:color w:val="000000"/>
          <w:rtl/>
        </w:rPr>
      </w:pPr>
    </w:p>
    <w:p w14:paraId="3AE9175A" w14:textId="77777777" w:rsidR="00AC320C" w:rsidRPr="000B2886" w:rsidRDefault="00AC320C" w:rsidP="00915209">
      <w:pPr>
        <w:pStyle w:val="afa"/>
        <w:numPr>
          <w:ilvl w:val="0"/>
          <w:numId w:val="39"/>
        </w:numPr>
        <w:ind w:left="453" w:hanging="426"/>
        <w:contextualSpacing w:val="0"/>
        <w:jc w:val="both"/>
        <w:rPr>
          <w:vanish/>
          <w:color w:val="000000"/>
          <w:rtl/>
        </w:rPr>
      </w:pPr>
    </w:p>
    <w:p w14:paraId="1B31B163" w14:textId="77777777" w:rsidR="00AC320C" w:rsidRPr="000B2886" w:rsidRDefault="00AC320C" w:rsidP="00915209">
      <w:pPr>
        <w:pStyle w:val="afa"/>
        <w:numPr>
          <w:ilvl w:val="0"/>
          <w:numId w:val="39"/>
        </w:numPr>
        <w:ind w:left="453" w:hanging="426"/>
        <w:contextualSpacing w:val="0"/>
        <w:jc w:val="both"/>
        <w:rPr>
          <w:vanish/>
          <w:color w:val="000000"/>
          <w:rtl/>
        </w:rPr>
      </w:pPr>
    </w:p>
    <w:p w14:paraId="5C6EE6B3" w14:textId="77777777" w:rsidR="00AC320C" w:rsidRPr="000B2886" w:rsidRDefault="00AC320C" w:rsidP="00915209">
      <w:pPr>
        <w:pStyle w:val="afa"/>
        <w:numPr>
          <w:ilvl w:val="0"/>
          <w:numId w:val="39"/>
        </w:numPr>
        <w:ind w:left="453" w:hanging="426"/>
        <w:contextualSpacing w:val="0"/>
        <w:jc w:val="both"/>
        <w:rPr>
          <w:vanish/>
          <w:color w:val="000000"/>
          <w:rtl/>
        </w:rPr>
      </w:pPr>
    </w:p>
    <w:p w14:paraId="259542A9" w14:textId="77777777" w:rsidR="00AC320C" w:rsidRPr="000B2886" w:rsidRDefault="00AC320C" w:rsidP="00915209">
      <w:pPr>
        <w:pStyle w:val="afa"/>
        <w:numPr>
          <w:ilvl w:val="0"/>
          <w:numId w:val="39"/>
        </w:numPr>
        <w:ind w:left="453" w:hanging="426"/>
        <w:contextualSpacing w:val="0"/>
        <w:jc w:val="both"/>
        <w:rPr>
          <w:vanish/>
          <w:color w:val="000000"/>
          <w:rtl/>
        </w:rPr>
      </w:pPr>
    </w:p>
    <w:p w14:paraId="6A2B1ADE" w14:textId="77777777" w:rsidR="00AC320C" w:rsidRPr="000B2886" w:rsidRDefault="00AC320C" w:rsidP="00915209">
      <w:pPr>
        <w:pStyle w:val="afa"/>
        <w:numPr>
          <w:ilvl w:val="0"/>
          <w:numId w:val="39"/>
        </w:numPr>
        <w:ind w:left="453" w:hanging="426"/>
        <w:contextualSpacing w:val="0"/>
        <w:jc w:val="both"/>
        <w:rPr>
          <w:vanish/>
          <w:color w:val="000000"/>
          <w:rtl/>
        </w:rPr>
      </w:pPr>
    </w:p>
    <w:p w14:paraId="12B2AFD0" w14:textId="77777777" w:rsidR="00AC320C" w:rsidRPr="000B2886" w:rsidRDefault="00AC320C" w:rsidP="00915209">
      <w:pPr>
        <w:pStyle w:val="afa"/>
        <w:numPr>
          <w:ilvl w:val="0"/>
          <w:numId w:val="39"/>
        </w:numPr>
        <w:ind w:left="453" w:hanging="426"/>
        <w:contextualSpacing w:val="0"/>
        <w:jc w:val="both"/>
        <w:rPr>
          <w:vanish/>
          <w:color w:val="000000"/>
          <w:rtl/>
        </w:rPr>
      </w:pPr>
    </w:p>
    <w:p w14:paraId="6C0F6705" w14:textId="77777777" w:rsidR="00AC320C" w:rsidRPr="000B2886" w:rsidRDefault="00AC320C" w:rsidP="00915209">
      <w:pPr>
        <w:pStyle w:val="afa"/>
        <w:numPr>
          <w:ilvl w:val="0"/>
          <w:numId w:val="39"/>
        </w:numPr>
        <w:ind w:left="453" w:hanging="426"/>
        <w:contextualSpacing w:val="0"/>
        <w:jc w:val="both"/>
        <w:rPr>
          <w:vanish/>
          <w:color w:val="000000"/>
          <w:rtl/>
        </w:rPr>
      </w:pPr>
    </w:p>
    <w:p w14:paraId="25F02E51" w14:textId="77777777" w:rsidR="00AC320C" w:rsidRPr="000B2886" w:rsidRDefault="00AC320C" w:rsidP="00915209">
      <w:pPr>
        <w:pStyle w:val="afa"/>
        <w:numPr>
          <w:ilvl w:val="0"/>
          <w:numId w:val="39"/>
        </w:numPr>
        <w:ind w:left="453" w:hanging="426"/>
        <w:contextualSpacing w:val="0"/>
        <w:jc w:val="both"/>
        <w:rPr>
          <w:vanish/>
          <w:color w:val="000000"/>
          <w:rtl/>
        </w:rPr>
      </w:pPr>
    </w:p>
    <w:p w14:paraId="0A2DAAE0" w14:textId="77777777" w:rsidR="00AC320C" w:rsidRPr="000B2886" w:rsidRDefault="00AC320C" w:rsidP="00915209">
      <w:pPr>
        <w:pStyle w:val="afa"/>
        <w:numPr>
          <w:ilvl w:val="0"/>
          <w:numId w:val="39"/>
        </w:numPr>
        <w:ind w:left="453" w:hanging="426"/>
        <w:contextualSpacing w:val="0"/>
        <w:jc w:val="both"/>
        <w:rPr>
          <w:vanish/>
          <w:color w:val="000000"/>
          <w:rtl/>
        </w:rPr>
      </w:pPr>
    </w:p>
    <w:p w14:paraId="150117DD" w14:textId="77777777" w:rsidR="00AC320C" w:rsidRPr="000B2886" w:rsidRDefault="00AC320C" w:rsidP="00915209">
      <w:pPr>
        <w:pStyle w:val="afa"/>
        <w:numPr>
          <w:ilvl w:val="0"/>
          <w:numId w:val="39"/>
        </w:numPr>
        <w:ind w:left="453" w:hanging="426"/>
        <w:contextualSpacing w:val="0"/>
        <w:jc w:val="both"/>
        <w:rPr>
          <w:vanish/>
          <w:color w:val="000000"/>
          <w:rtl/>
        </w:rPr>
      </w:pPr>
    </w:p>
    <w:p w14:paraId="65FD2D82" w14:textId="1E92610E" w:rsidR="00AC320C" w:rsidRPr="00682ECA" w:rsidRDefault="00AB655B" w:rsidP="00915209">
      <w:pPr>
        <w:widowControl w:val="0"/>
        <w:numPr>
          <w:ilvl w:val="0"/>
          <w:numId w:val="34"/>
        </w:numPr>
        <w:ind w:left="1021" w:hanging="1021"/>
        <w:jc w:val="both"/>
        <w:rPr>
          <w:color w:val="000000"/>
          <w:u w:val="single"/>
        </w:rPr>
      </w:pPr>
      <w:r>
        <w:rPr>
          <w:rFonts w:hint="cs"/>
          <w:color w:val="000000"/>
          <w:rtl/>
        </w:rPr>
        <w:t>6</w:t>
      </w:r>
      <w:r w:rsidR="00A102AB">
        <w:rPr>
          <w:rFonts w:hint="cs"/>
          <w:color w:val="000000"/>
          <w:rtl/>
        </w:rPr>
        <w:t>9</w:t>
      </w:r>
      <w:r w:rsidR="00AC320C" w:rsidRPr="00682ECA">
        <w:rPr>
          <w:rFonts w:hint="cs"/>
          <w:color w:val="000000"/>
          <w:rtl/>
        </w:rPr>
        <w:t>.1</w:t>
      </w:r>
      <w:r w:rsidR="00AC320C">
        <w:rPr>
          <w:rFonts w:hint="cs"/>
          <w:color w:val="000000"/>
          <w:rtl/>
        </w:rPr>
        <w:tab/>
      </w:r>
      <w:r w:rsidR="00AC320C" w:rsidRPr="00682ECA">
        <w:rPr>
          <w:rFonts w:hint="cs"/>
          <w:color w:val="000000"/>
          <w:rtl/>
        </w:rPr>
        <w:t xml:space="preserve">הקבלן יבצע את העבודות גם בעת חירום, בכפוף להנחיות העירייה ו/או רשויות המדינה המוסמכות </w:t>
      </w:r>
      <w:r w:rsidR="00AC320C">
        <w:rPr>
          <w:rFonts w:hint="cs"/>
          <w:color w:val="000000"/>
          <w:rtl/>
        </w:rPr>
        <w:t>ל</w:t>
      </w:r>
      <w:r w:rsidR="00AC320C" w:rsidRPr="00682ECA">
        <w:rPr>
          <w:rFonts w:hint="cs"/>
          <w:color w:val="000000"/>
          <w:rtl/>
        </w:rPr>
        <w:t xml:space="preserve">כך באותה העת. </w:t>
      </w:r>
    </w:p>
    <w:p w14:paraId="3CC7C538" w14:textId="77777777" w:rsidR="00AC320C" w:rsidRPr="00682ECA" w:rsidRDefault="00AC320C" w:rsidP="00915209">
      <w:pPr>
        <w:pStyle w:val="afa"/>
        <w:widowControl w:val="0"/>
        <w:numPr>
          <w:ilvl w:val="1"/>
          <w:numId w:val="34"/>
        </w:numPr>
        <w:contextualSpacing w:val="0"/>
        <w:jc w:val="both"/>
        <w:rPr>
          <w:vanish/>
          <w:color w:val="000000"/>
          <w:rtl/>
        </w:rPr>
      </w:pPr>
    </w:p>
    <w:p w14:paraId="56E5CBE3" w14:textId="77777777" w:rsidR="00AC320C" w:rsidRDefault="00AC320C" w:rsidP="00915209">
      <w:pPr>
        <w:widowControl w:val="0"/>
        <w:numPr>
          <w:ilvl w:val="1"/>
          <w:numId w:val="34"/>
        </w:numPr>
        <w:jc w:val="both"/>
        <w:rPr>
          <w:color w:val="000000"/>
          <w:u w:val="single"/>
        </w:rPr>
      </w:pPr>
      <w:r w:rsidRPr="00797A94">
        <w:rPr>
          <w:rFonts w:hint="cs"/>
          <w:color w:val="000000"/>
          <w:rtl/>
        </w:rPr>
        <w:t xml:space="preserve">הקבלן יסדיר מראש עם עובדיו דרכי </w:t>
      </w:r>
      <w:r>
        <w:rPr>
          <w:rFonts w:hint="cs"/>
          <w:color w:val="000000"/>
          <w:rtl/>
        </w:rPr>
        <w:t>ביצוע העבודות</w:t>
      </w:r>
      <w:r w:rsidRPr="00797A94">
        <w:rPr>
          <w:rFonts w:hint="cs"/>
          <w:color w:val="000000"/>
          <w:rtl/>
        </w:rPr>
        <w:t xml:space="preserve"> בעת חירום.</w:t>
      </w:r>
    </w:p>
    <w:p w14:paraId="48CB9570" w14:textId="77777777" w:rsidR="00AC320C" w:rsidRDefault="00AC320C" w:rsidP="00AC320C">
      <w:pPr>
        <w:pStyle w:val="afa"/>
        <w:ind w:left="664"/>
        <w:rPr>
          <w:color w:val="000000"/>
          <w:u w:val="single"/>
        </w:rPr>
      </w:pPr>
    </w:p>
    <w:p w14:paraId="4530B896" w14:textId="77777777" w:rsidR="00AC320C" w:rsidRPr="001B5E78" w:rsidRDefault="00AC320C" w:rsidP="00915209">
      <w:pPr>
        <w:widowControl w:val="0"/>
        <w:numPr>
          <w:ilvl w:val="0"/>
          <w:numId w:val="34"/>
        </w:numPr>
        <w:jc w:val="both"/>
        <w:rPr>
          <w:color w:val="000000"/>
          <w:u w:val="single"/>
        </w:rPr>
      </w:pPr>
      <w:r w:rsidRPr="00DB59BE">
        <w:rPr>
          <w:rFonts w:hint="cs"/>
          <w:rtl/>
        </w:rPr>
        <w:t>הקבלן</w:t>
      </w:r>
      <w:r>
        <w:rPr>
          <w:rFonts w:hint="cs"/>
          <w:color w:val="000000"/>
          <w:rtl/>
        </w:rPr>
        <w:t xml:space="preserve"> מתחייב להעמיד לטובת</w:t>
      </w:r>
      <w:r w:rsidRPr="0079542A">
        <w:rPr>
          <w:rFonts w:hint="cs"/>
          <w:color w:val="000000"/>
          <w:rtl/>
        </w:rPr>
        <w:t xml:space="preserve"> </w:t>
      </w:r>
      <w:r>
        <w:rPr>
          <w:rFonts w:hint="cs"/>
          <w:color w:val="000000"/>
          <w:rtl/>
        </w:rPr>
        <w:t>העירייה ולשימו</w:t>
      </w:r>
      <w:r w:rsidRPr="0079542A">
        <w:rPr>
          <w:rFonts w:hint="cs"/>
          <w:color w:val="000000"/>
          <w:rtl/>
        </w:rPr>
        <w:t xml:space="preserve">שה </w:t>
      </w:r>
      <w:r>
        <w:rPr>
          <w:rFonts w:hint="cs"/>
          <w:color w:val="000000"/>
          <w:rtl/>
        </w:rPr>
        <w:t xml:space="preserve">בעת </w:t>
      </w:r>
      <w:r w:rsidRPr="001B5E78">
        <w:rPr>
          <w:rFonts w:hint="cs"/>
          <w:color w:val="000000"/>
          <w:rtl/>
        </w:rPr>
        <w:t>חירום</w:t>
      </w:r>
      <w:r>
        <w:rPr>
          <w:rFonts w:hint="cs"/>
          <w:color w:val="000000"/>
          <w:rtl/>
        </w:rPr>
        <w:t>, גם שלא לצורך ביצוע העבודות,</w:t>
      </w:r>
      <w:r w:rsidRPr="001B5E78">
        <w:rPr>
          <w:rFonts w:hint="cs"/>
          <w:color w:val="000000"/>
          <w:rtl/>
        </w:rPr>
        <w:t xml:space="preserve"> את כל הציוד ו/או כלי העבודה ו/או החומרים</w:t>
      </w:r>
      <w:r>
        <w:rPr>
          <w:rFonts w:hint="cs"/>
          <w:color w:val="000000"/>
          <w:rtl/>
        </w:rPr>
        <w:t xml:space="preserve"> המשמשים בעת שאינה זמן חירום לביצוע העבודות ובלבד שאלה ישמשו את העירייה לביצוע עבודות הקשורות בעת החירום ו/או הנובעות ממנה.</w:t>
      </w:r>
    </w:p>
    <w:p w14:paraId="79263698" w14:textId="77777777" w:rsidR="00AC320C" w:rsidRPr="003044F3" w:rsidRDefault="00AC320C" w:rsidP="00AC320C">
      <w:pPr>
        <w:widowControl w:val="0"/>
        <w:tabs>
          <w:tab w:val="left" w:pos="1418"/>
          <w:tab w:val="left" w:pos="2268"/>
          <w:tab w:val="left" w:pos="3402"/>
        </w:tabs>
        <w:rPr>
          <w:rtl/>
        </w:rPr>
      </w:pPr>
    </w:p>
    <w:p w14:paraId="4A0958D5" w14:textId="77777777" w:rsidR="00AC320C" w:rsidRPr="003044F3" w:rsidRDefault="00AC320C" w:rsidP="00915209">
      <w:pPr>
        <w:widowControl w:val="0"/>
        <w:numPr>
          <w:ilvl w:val="0"/>
          <w:numId w:val="40"/>
        </w:numPr>
        <w:tabs>
          <w:tab w:val="left" w:pos="396"/>
          <w:tab w:val="left" w:pos="1418"/>
          <w:tab w:val="left" w:pos="2268"/>
          <w:tab w:val="left" w:pos="3402"/>
        </w:tabs>
        <w:ind w:hanging="746"/>
        <w:jc w:val="both"/>
        <w:rPr>
          <w:b/>
          <w:bCs/>
          <w:u w:val="single"/>
          <w:rtl/>
        </w:rPr>
      </w:pPr>
      <w:r w:rsidRPr="003044F3">
        <w:rPr>
          <w:b/>
          <w:bCs/>
          <w:u w:val="single"/>
          <w:rtl/>
        </w:rPr>
        <w:t>שונות</w:t>
      </w:r>
    </w:p>
    <w:p w14:paraId="63A1C7B5" w14:textId="77777777" w:rsidR="00AC320C" w:rsidRPr="003044F3" w:rsidRDefault="00AC320C" w:rsidP="00AC320C">
      <w:pPr>
        <w:widowControl w:val="0"/>
        <w:tabs>
          <w:tab w:val="left" w:pos="1418"/>
          <w:tab w:val="left" w:pos="2268"/>
          <w:tab w:val="left" w:pos="3402"/>
        </w:tabs>
        <w:rPr>
          <w:u w:val="single"/>
          <w:rtl/>
        </w:rPr>
      </w:pPr>
    </w:p>
    <w:p w14:paraId="50774CE9" w14:textId="77777777" w:rsidR="00AC320C" w:rsidRPr="003044F3" w:rsidRDefault="00AC320C" w:rsidP="00915209">
      <w:pPr>
        <w:widowControl w:val="0"/>
        <w:numPr>
          <w:ilvl w:val="0"/>
          <w:numId w:val="34"/>
        </w:numPr>
        <w:jc w:val="both"/>
        <w:rPr>
          <w:rtl/>
        </w:rPr>
      </w:pPr>
      <w:r w:rsidRPr="003044F3">
        <w:rPr>
          <w:rtl/>
        </w:rPr>
        <w:t>העירייה מצהירה כי:</w:t>
      </w:r>
    </w:p>
    <w:p w14:paraId="0BCE5E8A" w14:textId="77777777" w:rsidR="00AC320C" w:rsidRPr="003044F3" w:rsidRDefault="00AC320C" w:rsidP="00915209">
      <w:pPr>
        <w:widowControl w:val="0"/>
        <w:numPr>
          <w:ilvl w:val="1"/>
          <w:numId w:val="34"/>
        </w:numPr>
        <w:jc w:val="both"/>
        <w:rPr>
          <w:rtl/>
        </w:rPr>
      </w:pPr>
      <w:r w:rsidRPr="00682ECA">
        <w:rPr>
          <w:color w:val="000000"/>
          <w:rtl/>
        </w:rPr>
        <w:t>בהסכם</w:t>
      </w:r>
      <w:r w:rsidRPr="003044F3">
        <w:rPr>
          <w:rtl/>
        </w:rPr>
        <w:t xml:space="preserve"> זה נתקיימו כל התנאים וניתנו לגביו כל האישורים הדרושים לפי דין. </w:t>
      </w:r>
    </w:p>
    <w:p w14:paraId="070D8A16" w14:textId="77777777" w:rsidR="00AC320C" w:rsidRPr="003044F3" w:rsidRDefault="00AC320C" w:rsidP="00915209">
      <w:pPr>
        <w:widowControl w:val="0"/>
        <w:numPr>
          <w:ilvl w:val="0"/>
          <w:numId w:val="34"/>
        </w:numPr>
        <w:jc w:val="both"/>
        <w:rPr>
          <w:rtl/>
        </w:rPr>
      </w:pPr>
      <w:r>
        <w:rPr>
          <w:rtl/>
        </w:rPr>
        <w:t>מוסכם בזאת כי</w:t>
      </w:r>
      <w:r>
        <w:rPr>
          <w:rFonts w:hint="cs"/>
          <w:rtl/>
        </w:rPr>
        <w:t xml:space="preserve"> </w:t>
      </w:r>
      <w:r w:rsidRPr="003044F3">
        <w:rPr>
          <w:rFonts w:hint="cs"/>
          <w:rtl/>
        </w:rPr>
        <w:t xml:space="preserve">הוראות </w:t>
      </w:r>
      <w:r w:rsidRPr="003044F3">
        <w:rPr>
          <w:rtl/>
        </w:rPr>
        <w:t xml:space="preserve">הסכם </w:t>
      </w:r>
      <w:r w:rsidRPr="003044F3">
        <w:rPr>
          <w:rFonts w:hint="cs"/>
          <w:rtl/>
        </w:rPr>
        <w:t xml:space="preserve">זה משקפות נכונה את </w:t>
      </w:r>
      <w:r w:rsidRPr="003044F3">
        <w:rPr>
          <w:rtl/>
        </w:rPr>
        <w:t xml:space="preserve">כל </w:t>
      </w:r>
      <w:r w:rsidRPr="003044F3">
        <w:rPr>
          <w:rFonts w:hint="cs"/>
          <w:rtl/>
        </w:rPr>
        <w:t xml:space="preserve">המוסכם והמותנה </w:t>
      </w:r>
      <w:r w:rsidRPr="003044F3">
        <w:rPr>
          <w:rtl/>
        </w:rPr>
        <w:t>בין הצדדים</w:t>
      </w:r>
      <w:r w:rsidRPr="003044F3">
        <w:rPr>
          <w:rFonts w:hint="cs"/>
          <w:rtl/>
        </w:rPr>
        <w:t xml:space="preserve"> במלואו וכי העירייה לא תהיה קשורה בכל הבטחות,</w:t>
      </w:r>
      <w:r w:rsidRPr="003044F3">
        <w:rPr>
          <w:rtl/>
        </w:rPr>
        <w:t xml:space="preserve"> </w:t>
      </w:r>
      <w:r w:rsidRPr="003044F3">
        <w:rPr>
          <w:rFonts w:hint="cs"/>
          <w:rtl/>
        </w:rPr>
        <w:t>פרסומים,</w:t>
      </w:r>
      <w:r w:rsidRPr="003044F3">
        <w:rPr>
          <w:rtl/>
        </w:rPr>
        <w:t xml:space="preserve"> </w:t>
      </w:r>
      <w:r w:rsidRPr="003044F3">
        <w:rPr>
          <w:rFonts w:hint="cs"/>
          <w:rtl/>
        </w:rPr>
        <w:t>הצהרות, מצגים, הסכמים והתחייבויות, בכתב או בעל פה, שאינם נכללים</w:t>
      </w:r>
      <w:r w:rsidRPr="003044F3">
        <w:rPr>
          <w:rtl/>
        </w:rPr>
        <w:t xml:space="preserve"> </w:t>
      </w:r>
      <w:r w:rsidRPr="003044F3">
        <w:rPr>
          <w:rFonts w:hint="cs"/>
          <w:rtl/>
        </w:rPr>
        <w:t>בחוזה זה ואשר נעשו, אם נעשו</w:t>
      </w:r>
      <w:r w:rsidRPr="003044F3">
        <w:rPr>
          <w:rtl/>
        </w:rPr>
        <w:t>,</w:t>
      </w:r>
      <w:r w:rsidRPr="003044F3">
        <w:rPr>
          <w:rFonts w:hint="cs"/>
          <w:rtl/>
        </w:rPr>
        <w:t xml:space="preserve"> קודם לחתימתו. </w:t>
      </w:r>
    </w:p>
    <w:p w14:paraId="2D771914" w14:textId="77777777" w:rsidR="00AC320C" w:rsidRPr="003044F3" w:rsidRDefault="00AC320C" w:rsidP="00AC320C">
      <w:pPr>
        <w:widowControl w:val="0"/>
        <w:tabs>
          <w:tab w:val="left" w:pos="1418"/>
          <w:tab w:val="left" w:pos="2268"/>
          <w:tab w:val="left" w:pos="3402"/>
        </w:tabs>
        <w:rPr>
          <w:rtl/>
        </w:rPr>
      </w:pPr>
    </w:p>
    <w:p w14:paraId="4D09D8C0" w14:textId="2C9D2355" w:rsidR="00AC320C" w:rsidRPr="003044F3" w:rsidRDefault="00AC320C" w:rsidP="00915209">
      <w:pPr>
        <w:widowControl w:val="0"/>
        <w:numPr>
          <w:ilvl w:val="0"/>
          <w:numId w:val="34"/>
        </w:numPr>
        <w:ind w:left="1021" w:hanging="1021"/>
        <w:jc w:val="both"/>
        <w:rPr>
          <w:rtl/>
        </w:rPr>
      </w:pPr>
      <w:r>
        <w:rPr>
          <w:rFonts w:hint="cs"/>
          <w:rtl/>
        </w:rPr>
        <w:t>7</w:t>
      </w:r>
      <w:r w:rsidR="00A102AB">
        <w:rPr>
          <w:rFonts w:hint="cs"/>
          <w:rtl/>
        </w:rPr>
        <w:t>3</w:t>
      </w:r>
      <w:r w:rsidRPr="003044F3">
        <w:rPr>
          <w:rtl/>
        </w:rPr>
        <w:t>.1</w:t>
      </w:r>
      <w:r w:rsidRPr="003044F3">
        <w:rPr>
          <w:rtl/>
        </w:rPr>
        <w:tab/>
        <w:t>כ</w:t>
      </w:r>
      <w:r w:rsidRPr="003044F3">
        <w:rPr>
          <w:rFonts w:hint="cs"/>
          <w:rtl/>
        </w:rPr>
        <w:t xml:space="preserve">ל ויתור או הסכמה או שינוי מהוראות </w:t>
      </w:r>
      <w:r w:rsidRPr="003044F3">
        <w:rPr>
          <w:rtl/>
        </w:rPr>
        <w:t xml:space="preserve">הסכם </w:t>
      </w:r>
      <w:r w:rsidRPr="003044F3">
        <w:rPr>
          <w:rFonts w:hint="cs"/>
          <w:rtl/>
        </w:rPr>
        <w:t xml:space="preserve"> זה לא יהא לו כל תוקף אלא</w:t>
      </w:r>
      <w:r w:rsidRPr="003044F3">
        <w:rPr>
          <w:rtl/>
        </w:rPr>
        <w:t xml:space="preserve"> </w:t>
      </w:r>
      <w:r w:rsidRPr="003044F3">
        <w:rPr>
          <w:rFonts w:hint="cs"/>
          <w:rtl/>
        </w:rPr>
        <w:t xml:space="preserve">אם נעשה בכתב ובחתימת </w:t>
      </w:r>
      <w:r w:rsidRPr="003044F3">
        <w:rPr>
          <w:rtl/>
        </w:rPr>
        <w:t xml:space="preserve">שני </w:t>
      </w:r>
      <w:proofErr w:type="spellStart"/>
      <w:r w:rsidRPr="003044F3">
        <w:rPr>
          <w:rtl/>
        </w:rPr>
        <w:t>מורשי</w:t>
      </w:r>
      <w:proofErr w:type="spellEnd"/>
      <w:r w:rsidRPr="003044F3">
        <w:rPr>
          <w:rtl/>
        </w:rPr>
        <w:t xml:space="preserve"> החתימה מטעם העירייה. </w:t>
      </w:r>
      <w:r w:rsidRPr="003044F3">
        <w:rPr>
          <w:rFonts w:hint="cs"/>
          <w:rtl/>
        </w:rPr>
        <w:t xml:space="preserve">הקבלן </w:t>
      </w:r>
      <w:r w:rsidRPr="003044F3">
        <w:rPr>
          <w:rtl/>
        </w:rPr>
        <w:t>י</w:t>
      </w:r>
      <w:r w:rsidRPr="003044F3">
        <w:rPr>
          <w:rFonts w:hint="cs"/>
          <w:rtl/>
        </w:rPr>
        <w:t>הא</w:t>
      </w:r>
      <w:r w:rsidRPr="003044F3">
        <w:rPr>
          <w:rtl/>
        </w:rPr>
        <w:t xml:space="preserve"> </w:t>
      </w:r>
      <w:r w:rsidRPr="003044F3">
        <w:rPr>
          <w:rFonts w:hint="cs"/>
          <w:rtl/>
        </w:rPr>
        <w:t>מנוע</w:t>
      </w:r>
      <w:r w:rsidRPr="003044F3">
        <w:rPr>
          <w:rtl/>
        </w:rPr>
        <w:t xml:space="preserve"> </w:t>
      </w:r>
      <w:r w:rsidRPr="003044F3">
        <w:rPr>
          <w:rFonts w:hint="cs"/>
          <w:rtl/>
        </w:rPr>
        <w:t xml:space="preserve">מלהעלות כל טענה בעניין שלא נעשה בדרך האמורה. </w:t>
      </w:r>
    </w:p>
    <w:p w14:paraId="0DCD1857" w14:textId="77777777" w:rsidR="00AC320C" w:rsidRPr="00682ECA" w:rsidRDefault="00AC320C" w:rsidP="00915209">
      <w:pPr>
        <w:pStyle w:val="afa"/>
        <w:widowControl w:val="0"/>
        <w:numPr>
          <w:ilvl w:val="1"/>
          <w:numId w:val="34"/>
        </w:numPr>
        <w:contextualSpacing w:val="0"/>
        <w:jc w:val="both"/>
        <w:rPr>
          <w:vanish/>
          <w:rtl/>
        </w:rPr>
      </w:pPr>
    </w:p>
    <w:p w14:paraId="102B8C3D" w14:textId="77777777" w:rsidR="00AC320C" w:rsidRPr="003044F3" w:rsidRDefault="00AC320C" w:rsidP="00915209">
      <w:pPr>
        <w:widowControl w:val="0"/>
        <w:numPr>
          <w:ilvl w:val="1"/>
          <w:numId w:val="34"/>
        </w:numPr>
        <w:jc w:val="both"/>
        <w:rPr>
          <w:rtl/>
        </w:rPr>
      </w:pPr>
      <w:r w:rsidRPr="003044F3">
        <w:rPr>
          <w:rtl/>
        </w:rPr>
        <w:t xml:space="preserve">ויתר אחד הצדדים למשנהו על הפרת הוראה מהוראות הסכם זה, לא יחשב </w:t>
      </w:r>
      <w:proofErr w:type="spellStart"/>
      <w:r w:rsidRPr="003044F3">
        <w:rPr>
          <w:rtl/>
        </w:rPr>
        <w:t>הויתור</w:t>
      </w:r>
      <w:proofErr w:type="spellEnd"/>
      <w:r w:rsidRPr="003044F3">
        <w:rPr>
          <w:rtl/>
        </w:rPr>
        <w:t xml:space="preserve"> </w:t>
      </w:r>
      <w:proofErr w:type="spellStart"/>
      <w:r w:rsidRPr="003044F3">
        <w:rPr>
          <w:rtl/>
        </w:rPr>
        <w:t>כויתור</w:t>
      </w:r>
      <w:proofErr w:type="spellEnd"/>
      <w:r w:rsidRPr="003044F3">
        <w:rPr>
          <w:rtl/>
        </w:rPr>
        <w:t xml:space="preserve"> על כל הפרה שלאחר אותה הפרה או כל הפרה אחרת של הסכם זה. כל ויתור, ארכה או הנחה מטעם אחד הצדדים לא יהא בר תוקף, אלא אם נעשה בכתב ונחתם על ידי אותו צד.</w:t>
      </w:r>
    </w:p>
    <w:p w14:paraId="71AFB056" w14:textId="77777777" w:rsidR="00AC320C" w:rsidRPr="003044F3" w:rsidRDefault="00AC320C" w:rsidP="00AC320C">
      <w:pPr>
        <w:widowControl w:val="0"/>
        <w:tabs>
          <w:tab w:val="left" w:pos="680"/>
          <w:tab w:val="left" w:pos="1418"/>
          <w:tab w:val="left" w:pos="2268"/>
          <w:tab w:val="left" w:pos="3402"/>
        </w:tabs>
      </w:pPr>
    </w:p>
    <w:p w14:paraId="7C0CCB93" w14:textId="77777777" w:rsidR="00AC320C" w:rsidRDefault="00AC320C" w:rsidP="00915209">
      <w:pPr>
        <w:widowControl w:val="0"/>
        <w:numPr>
          <w:ilvl w:val="0"/>
          <w:numId w:val="34"/>
        </w:numPr>
        <w:jc w:val="both"/>
      </w:pPr>
      <w:r w:rsidRPr="003044F3">
        <w:rPr>
          <w:rtl/>
        </w:rPr>
        <w:t xml:space="preserve">הקבלן לא יאט את קצב עבודתו ולא יפגע בכל צורה אחרת בהמשך </w:t>
      </w:r>
      <w:r>
        <w:rPr>
          <w:rFonts w:hint="cs"/>
          <w:rtl/>
        </w:rPr>
        <w:t>ביצוע העבודות</w:t>
      </w:r>
      <w:r w:rsidRPr="003044F3">
        <w:rPr>
          <w:rtl/>
        </w:rPr>
        <w:t xml:space="preserve"> על אף חילוקי דעות או מחלוקות העשויות להתקיים במהלך ביצוע</w:t>
      </w:r>
      <w:r>
        <w:rPr>
          <w:rFonts w:hint="cs"/>
          <w:rtl/>
        </w:rPr>
        <w:t>ן</w:t>
      </w:r>
      <w:r w:rsidRPr="003044F3">
        <w:rPr>
          <w:rtl/>
        </w:rPr>
        <w:t>.</w:t>
      </w:r>
    </w:p>
    <w:p w14:paraId="11EABBD1" w14:textId="77777777" w:rsidR="00AC320C" w:rsidRDefault="00AC320C" w:rsidP="00AC320C">
      <w:pPr>
        <w:widowControl w:val="0"/>
        <w:tabs>
          <w:tab w:val="left" w:pos="1418"/>
          <w:tab w:val="left" w:pos="2268"/>
          <w:tab w:val="left" w:pos="3402"/>
        </w:tabs>
        <w:ind w:left="454"/>
      </w:pPr>
    </w:p>
    <w:p w14:paraId="75340CAD" w14:textId="77777777" w:rsidR="00AC320C" w:rsidRPr="003044F3" w:rsidRDefault="00AC320C" w:rsidP="00915209">
      <w:pPr>
        <w:widowControl w:val="0"/>
        <w:numPr>
          <w:ilvl w:val="0"/>
          <w:numId w:val="34"/>
        </w:numPr>
        <w:jc w:val="both"/>
      </w:pPr>
      <w:r w:rsidRPr="003044F3">
        <w:rPr>
          <w:rtl/>
        </w:rPr>
        <w:t xml:space="preserve">כל מסמך שנשלח בדואר רשום </w:t>
      </w:r>
      <w:r w:rsidRPr="003044F3">
        <w:rPr>
          <w:rFonts w:hint="cs"/>
          <w:rtl/>
        </w:rPr>
        <w:t>לכתובת הצדדים כמפורט בראשית ההסכם</w:t>
      </w:r>
      <w:r w:rsidRPr="003044F3">
        <w:rPr>
          <w:rtl/>
        </w:rPr>
        <w:t xml:space="preserve">, יראו אותו כאילו נתקבל על ידי הנמען עם תום </w:t>
      </w:r>
      <w:r w:rsidRPr="003044F3">
        <w:rPr>
          <w:rFonts w:hint="cs"/>
          <w:rtl/>
        </w:rPr>
        <w:t>3</w:t>
      </w:r>
      <w:r w:rsidRPr="003044F3">
        <w:rPr>
          <w:rtl/>
        </w:rPr>
        <w:t xml:space="preserve"> ימי עסקים מתאריך המשלוח. מסמך שנשלח במסירה אישית או בפקסימיליה יראו אותו כאילו נתקבל על ידי הנמען במועד מסירתו על ידי השליח בכתובת הנמען</w:t>
      </w:r>
      <w:r w:rsidRPr="003044F3">
        <w:rPr>
          <w:rFonts w:hint="cs"/>
          <w:rtl/>
        </w:rPr>
        <w:t>, או במועד קבלת אישור  טלפוני לקבלת הפקס על ידי הנמען, לפי העניין.</w:t>
      </w:r>
    </w:p>
    <w:p w14:paraId="68D73B30" w14:textId="77777777" w:rsidR="00AC320C" w:rsidRPr="003044F3" w:rsidRDefault="00AC320C" w:rsidP="00AC320C">
      <w:pPr>
        <w:widowControl w:val="0"/>
        <w:tabs>
          <w:tab w:val="left" w:pos="680"/>
          <w:tab w:val="left" w:pos="1418"/>
          <w:tab w:val="left" w:pos="2268"/>
          <w:tab w:val="left" w:pos="3402"/>
        </w:tabs>
      </w:pPr>
    </w:p>
    <w:p w14:paraId="24068179" w14:textId="77777777" w:rsidR="00AC320C" w:rsidRPr="003044F3" w:rsidRDefault="00AC320C" w:rsidP="00915209">
      <w:pPr>
        <w:widowControl w:val="0"/>
        <w:numPr>
          <w:ilvl w:val="0"/>
          <w:numId w:val="34"/>
        </w:numPr>
        <w:jc w:val="both"/>
        <w:rPr>
          <w:rtl/>
        </w:rPr>
      </w:pPr>
      <w:r w:rsidRPr="003044F3">
        <w:rPr>
          <w:rtl/>
        </w:rPr>
        <w:t>הצדדים קובעים כי לבית המשפט השלום ב</w:t>
      </w:r>
      <w:r>
        <w:rPr>
          <w:rtl/>
        </w:rPr>
        <w:t>בת-ים</w:t>
      </w:r>
      <w:r w:rsidRPr="003044F3">
        <w:rPr>
          <w:rtl/>
        </w:rPr>
        <w:t xml:space="preserve"> ולבית המשפט המחוזי </w:t>
      </w:r>
      <w:r w:rsidR="00A65D37">
        <w:rPr>
          <w:rFonts w:hint="cs"/>
          <w:rtl/>
        </w:rPr>
        <w:t xml:space="preserve">בתל אביב </w:t>
      </w:r>
      <w:r w:rsidR="00A65D37" w:rsidRPr="003044F3">
        <w:rPr>
          <w:rtl/>
        </w:rPr>
        <w:t xml:space="preserve"> </w:t>
      </w:r>
      <w:r w:rsidRPr="003044F3">
        <w:rPr>
          <w:rtl/>
        </w:rPr>
        <w:t>תהא הסמכות הבלעדית והייחודית לדון בסכסוכים הקשורים ו/או הנובעים מהסכם זה ו/או מ</w:t>
      </w:r>
      <w:r>
        <w:rPr>
          <w:rFonts w:hint="cs"/>
          <w:rtl/>
        </w:rPr>
        <w:t>ביצוע העבודות</w:t>
      </w:r>
      <w:r w:rsidRPr="003044F3">
        <w:rPr>
          <w:rtl/>
        </w:rPr>
        <w:t>.</w:t>
      </w:r>
    </w:p>
    <w:p w14:paraId="28A1BB0D" w14:textId="77777777" w:rsidR="00AC320C" w:rsidRDefault="00AC320C" w:rsidP="00AC320C">
      <w:pPr>
        <w:widowControl w:val="0"/>
        <w:tabs>
          <w:tab w:val="left" w:pos="680"/>
          <w:tab w:val="left" w:pos="1418"/>
          <w:tab w:val="left" w:pos="2268"/>
          <w:tab w:val="left" w:pos="3402"/>
        </w:tabs>
        <w:rPr>
          <w:rtl/>
        </w:rPr>
      </w:pPr>
    </w:p>
    <w:p w14:paraId="5F91AF1F" w14:textId="77777777" w:rsidR="00AC320C" w:rsidRDefault="00AC320C" w:rsidP="00AC320C">
      <w:pPr>
        <w:widowControl w:val="0"/>
        <w:tabs>
          <w:tab w:val="left" w:pos="680"/>
          <w:tab w:val="left" w:pos="1418"/>
          <w:tab w:val="left" w:pos="2268"/>
          <w:tab w:val="left" w:pos="3402"/>
        </w:tabs>
        <w:rPr>
          <w:rtl/>
        </w:rPr>
      </w:pPr>
    </w:p>
    <w:p w14:paraId="72F82A73" w14:textId="77777777" w:rsidR="00AC320C" w:rsidRDefault="00AC320C" w:rsidP="00AC320C">
      <w:pPr>
        <w:widowControl w:val="0"/>
        <w:tabs>
          <w:tab w:val="left" w:pos="680"/>
          <w:tab w:val="left" w:pos="1418"/>
          <w:tab w:val="left" w:pos="2268"/>
          <w:tab w:val="left" w:pos="3402"/>
        </w:tabs>
        <w:rPr>
          <w:rtl/>
        </w:rPr>
      </w:pPr>
    </w:p>
    <w:p w14:paraId="35817716" w14:textId="77777777" w:rsidR="00AC320C" w:rsidRDefault="00AC320C" w:rsidP="00AC320C">
      <w:pPr>
        <w:widowControl w:val="0"/>
        <w:tabs>
          <w:tab w:val="left" w:pos="680"/>
          <w:tab w:val="left" w:pos="1418"/>
          <w:tab w:val="left" w:pos="2268"/>
          <w:tab w:val="left" w:pos="3402"/>
        </w:tabs>
        <w:rPr>
          <w:rtl/>
        </w:rPr>
      </w:pPr>
    </w:p>
    <w:p w14:paraId="42C263D4" w14:textId="77777777" w:rsidR="00AC320C" w:rsidRDefault="00AC320C" w:rsidP="00AC320C">
      <w:pPr>
        <w:widowControl w:val="0"/>
        <w:tabs>
          <w:tab w:val="left" w:pos="680"/>
          <w:tab w:val="left" w:pos="1418"/>
          <w:tab w:val="left" w:pos="2268"/>
          <w:tab w:val="left" w:pos="3402"/>
        </w:tabs>
        <w:rPr>
          <w:rtl/>
        </w:rPr>
      </w:pPr>
    </w:p>
    <w:p w14:paraId="367C97E1" w14:textId="77777777" w:rsidR="00AC320C" w:rsidRDefault="00AC320C" w:rsidP="00AC320C">
      <w:pPr>
        <w:widowControl w:val="0"/>
        <w:tabs>
          <w:tab w:val="left" w:pos="680"/>
          <w:tab w:val="left" w:pos="1418"/>
          <w:tab w:val="left" w:pos="2268"/>
          <w:tab w:val="left" w:pos="3402"/>
        </w:tabs>
        <w:rPr>
          <w:rtl/>
        </w:rPr>
      </w:pPr>
    </w:p>
    <w:p w14:paraId="64DB60BD" w14:textId="77777777" w:rsidR="00AC320C" w:rsidRPr="003044F3" w:rsidRDefault="00AC320C" w:rsidP="00AC320C">
      <w:pPr>
        <w:widowControl w:val="0"/>
        <w:tabs>
          <w:tab w:val="left" w:pos="680"/>
          <w:tab w:val="left" w:pos="1418"/>
          <w:tab w:val="left" w:pos="2268"/>
          <w:tab w:val="left" w:pos="3402"/>
        </w:tabs>
        <w:jc w:val="center"/>
        <w:rPr>
          <w:rtl/>
        </w:rPr>
      </w:pPr>
      <w:r w:rsidRPr="003044F3">
        <w:rPr>
          <w:rtl/>
        </w:rPr>
        <w:t>ולראיה באו הצדדים על החתום:</w:t>
      </w:r>
    </w:p>
    <w:p w14:paraId="4F1B0FDF" w14:textId="77777777" w:rsidR="00AC320C" w:rsidRPr="003044F3" w:rsidRDefault="00AC320C" w:rsidP="00AC320C">
      <w:pPr>
        <w:widowControl w:val="0"/>
        <w:tabs>
          <w:tab w:val="left" w:pos="680"/>
          <w:tab w:val="left" w:pos="1418"/>
          <w:tab w:val="left" w:pos="2268"/>
          <w:tab w:val="left" w:pos="3402"/>
        </w:tabs>
        <w:rPr>
          <w:rtl/>
        </w:rPr>
      </w:pPr>
    </w:p>
    <w:p w14:paraId="5C3CB65A" w14:textId="77777777" w:rsidR="00AC320C" w:rsidRPr="003044F3" w:rsidRDefault="00AC320C" w:rsidP="00AC320C">
      <w:pPr>
        <w:widowControl w:val="0"/>
        <w:tabs>
          <w:tab w:val="left" w:pos="680"/>
          <w:tab w:val="left" w:pos="1418"/>
          <w:tab w:val="left" w:pos="2268"/>
          <w:tab w:val="left" w:pos="3402"/>
        </w:tabs>
        <w:rPr>
          <w:rtl/>
        </w:rPr>
      </w:pPr>
    </w:p>
    <w:p w14:paraId="202C7A75" w14:textId="77777777" w:rsidR="00AC320C" w:rsidRDefault="00AC320C" w:rsidP="00AC320C">
      <w:pPr>
        <w:widowControl w:val="0"/>
        <w:tabs>
          <w:tab w:val="left" w:pos="680"/>
          <w:tab w:val="left" w:pos="1418"/>
          <w:tab w:val="left" w:pos="2268"/>
          <w:tab w:val="left" w:pos="3402"/>
        </w:tabs>
        <w:rPr>
          <w:rtl/>
        </w:rPr>
      </w:pPr>
    </w:p>
    <w:p w14:paraId="65629339" w14:textId="77777777" w:rsidR="00AC320C" w:rsidRDefault="00AC320C" w:rsidP="00AC320C">
      <w:pPr>
        <w:widowControl w:val="0"/>
        <w:tabs>
          <w:tab w:val="left" w:pos="680"/>
          <w:tab w:val="left" w:pos="1418"/>
          <w:tab w:val="left" w:pos="2268"/>
          <w:tab w:val="left" w:pos="3402"/>
        </w:tabs>
        <w:rPr>
          <w:rtl/>
        </w:rPr>
      </w:pPr>
    </w:p>
    <w:p w14:paraId="11B6DECE" w14:textId="77777777" w:rsidR="00AC320C" w:rsidRPr="003044F3" w:rsidRDefault="00AC320C" w:rsidP="00AC320C">
      <w:pPr>
        <w:widowControl w:val="0"/>
        <w:tabs>
          <w:tab w:val="left" w:pos="680"/>
          <w:tab w:val="left" w:pos="1418"/>
          <w:tab w:val="left" w:pos="2268"/>
          <w:tab w:val="left" w:pos="3402"/>
        </w:tabs>
        <w:rPr>
          <w:rtl/>
        </w:rPr>
      </w:pPr>
    </w:p>
    <w:p w14:paraId="2F8E4A4C" w14:textId="77777777" w:rsidR="00AC320C" w:rsidRPr="003044F3" w:rsidRDefault="00AC320C" w:rsidP="00AC320C">
      <w:pPr>
        <w:widowControl w:val="0"/>
        <w:tabs>
          <w:tab w:val="left" w:pos="680"/>
          <w:tab w:val="left" w:pos="1418"/>
          <w:tab w:val="left" w:pos="2268"/>
          <w:tab w:val="left" w:pos="3402"/>
        </w:tabs>
        <w:ind w:left="431"/>
        <w:jc w:val="center"/>
        <w:rPr>
          <w:rtl/>
        </w:rPr>
      </w:pPr>
      <w:r w:rsidRPr="003044F3">
        <w:rPr>
          <w:rtl/>
        </w:rPr>
        <w:t>________________</w:t>
      </w:r>
      <w:r w:rsidRPr="003044F3">
        <w:rPr>
          <w:rtl/>
        </w:rPr>
        <w:tab/>
      </w:r>
      <w:r w:rsidRPr="003044F3">
        <w:rPr>
          <w:rtl/>
        </w:rPr>
        <w:tab/>
      </w:r>
      <w:r w:rsidRPr="003044F3">
        <w:rPr>
          <w:rtl/>
        </w:rPr>
        <w:tab/>
        <w:t>_______________</w:t>
      </w:r>
    </w:p>
    <w:p w14:paraId="00C507B3" w14:textId="77777777" w:rsidR="00AC320C" w:rsidRPr="003044F3" w:rsidRDefault="00AC320C" w:rsidP="00AC320C">
      <w:pPr>
        <w:widowControl w:val="0"/>
        <w:tabs>
          <w:tab w:val="left" w:pos="680"/>
          <w:tab w:val="left" w:pos="1418"/>
          <w:tab w:val="left" w:pos="2268"/>
          <w:tab w:val="left" w:pos="3402"/>
        </w:tabs>
        <w:rPr>
          <w:rtl/>
        </w:rPr>
      </w:pPr>
      <w:r>
        <w:rPr>
          <w:rFonts w:hint="cs"/>
          <w:rtl/>
        </w:rPr>
        <w:t xml:space="preserve">                 </w:t>
      </w:r>
      <w:r w:rsidRPr="003044F3">
        <w:rPr>
          <w:rtl/>
        </w:rPr>
        <w:t xml:space="preserve">              </w:t>
      </w:r>
      <w:r>
        <w:rPr>
          <w:rFonts w:hint="cs"/>
          <w:rtl/>
        </w:rPr>
        <w:t xml:space="preserve">              </w:t>
      </w:r>
      <w:r w:rsidRPr="003044F3">
        <w:rPr>
          <w:rtl/>
        </w:rPr>
        <w:t>העירייה</w:t>
      </w:r>
      <w:r w:rsidRPr="003044F3">
        <w:rPr>
          <w:rtl/>
        </w:rPr>
        <w:tab/>
      </w:r>
      <w:r w:rsidRPr="003044F3">
        <w:rPr>
          <w:rtl/>
        </w:rPr>
        <w:tab/>
      </w:r>
      <w:r w:rsidRPr="003044F3">
        <w:rPr>
          <w:rtl/>
        </w:rPr>
        <w:tab/>
      </w:r>
      <w:r>
        <w:rPr>
          <w:rFonts w:hint="cs"/>
          <w:rtl/>
        </w:rPr>
        <w:t xml:space="preserve">  </w:t>
      </w:r>
      <w:r w:rsidRPr="003044F3">
        <w:rPr>
          <w:rtl/>
        </w:rPr>
        <w:tab/>
      </w:r>
      <w:r>
        <w:rPr>
          <w:rFonts w:hint="cs"/>
          <w:rtl/>
        </w:rPr>
        <w:t xml:space="preserve">         </w:t>
      </w:r>
      <w:r w:rsidRPr="003044F3">
        <w:rPr>
          <w:rtl/>
        </w:rPr>
        <w:t>הקבלן</w:t>
      </w:r>
    </w:p>
    <w:p w14:paraId="21C51973" w14:textId="77777777" w:rsidR="00AC320C" w:rsidRDefault="00AC320C" w:rsidP="00AC320C">
      <w:pPr>
        <w:widowControl w:val="0"/>
        <w:tabs>
          <w:tab w:val="left" w:pos="680"/>
          <w:tab w:val="left" w:pos="1418"/>
          <w:tab w:val="left" w:pos="2268"/>
          <w:tab w:val="left" w:pos="3402"/>
        </w:tabs>
        <w:rPr>
          <w:rtl/>
        </w:rPr>
      </w:pPr>
    </w:p>
    <w:p w14:paraId="216E05D4" w14:textId="77777777" w:rsidR="00AC320C" w:rsidRDefault="00AC320C" w:rsidP="00AC320C">
      <w:pPr>
        <w:widowControl w:val="0"/>
        <w:tabs>
          <w:tab w:val="left" w:pos="680"/>
          <w:tab w:val="left" w:pos="1418"/>
          <w:tab w:val="left" w:pos="2268"/>
          <w:tab w:val="left" w:pos="3402"/>
        </w:tabs>
        <w:rPr>
          <w:rtl/>
        </w:rPr>
      </w:pPr>
    </w:p>
    <w:p w14:paraId="14E26C13" w14:textId="77777777" w:rsidR="00AC320C" w:rsidRPr="003044F3" w:rsidRDefault="00AC320C" w:rsidP="00AC320C">
      <w:pPr>
        <w:widowControl w:val="0"/>
        <w:tabs>
          <w:tab w:val="left" w:pos="680"/>
          <w:tab w:val="left" w:pos="1418"/>
          <w:tab w:val="left" w:pos="2268"/>
          <w:tab w:val="left" w:pos="3402"/>
        </w:tabs>
        <w:rPr>
          <w:rtl/>
        </w:rPr>
      </w:pPr>
    </w:p>
    <w:p w14:paraId="4D58CCC3" w14:textId="77777777" w:rsidR="00AC320C" w:rsidRPr="003044F3" w:rsidRDefault="00AC320C" w:rsidP="00AC320C">
      <w:pPr>
        <w:widowControl w:val="0"/>
        <w:tabs>
          <w:tab w:val="left" w:pos="680"/>
          <w:tab w:val="left" w:pos="1418"/>
          <w:tab w:val="left" w:pos="2268"/>
          <w:tab w:val="left" w:pos="3402"/>
        </w:tabs>
        <w:rPr>
          <w:rtl/>
        </w:rPr>
      </w:pPr>
    </w:p>
    <w:p w14:paraId="62B42B58" w14:textId="77777777" w:rsidR="00AC320C" w:rsidRPr="00646691" w:rsidRDefault="00AC320C" w:rsidP="00AC320C">
      <w:pPr>
        <w:widowControl w:val="0"/>
        <w:jc w:val="center"/>
        <w:rPr>
          <w:rtl/>
        </w:rPr>
      </w:pPr>
    </w:p>
    <w:p w14:paraId="34EFB0AD" w14:textId="77777777" w:rsidR="00AC320C" w:rsidRPr="00646691" w:rsidRDefault="00AC320C" w:rsidP="00AC320C">
      <w:pPr>
        <w:widowControl w:val="0"/>
        <w:jc w:val="center"/>
        <w:rPr>
          <w:rtl/>
        </w:rPr>
      </w:pPr>
      <w:r w:rsidRPr="00646691">
        <w:rPr>
          <w:rFonts w:hint="cs"/>
          <w:b/>
          <w:bCs/>
          <w:rtl/>
        </w:rPr>
        <w:t>אישור עו"ד/רו"</w:t>
      </w:r>
      <w:r w:rsidRPr="007C427C">
        <w:rPr>
          <w:rFonts w:hint="cs"/>
          <w:b/>
          <w:bCs/>
          <w:rtl/>
        </w:rPr>
        <w:t>ח</w:t>
      </w:r>
    </w:p>
    <w:p w14:paraId="6A59B14A" w14:textId="77777777" w:rsidR="00AC320C" w:rsidRPr="00646691" w:rsidRDefault="00AC320C" w:rsidP="00AC320C">
      <w:pPr>
        <w:widowControl w:val="0"/>
        <w:jc w:val="center"/>
        <w:rPr>
          <w:rtl/>
        </w:rPr>
      </w:pPr>
    </w:p>
    <w:p w14:paraId="0DF358ED" w14:textId="77777777" w:rsidR="00AC320C" w:rsidRPr="00646691" w:rsidRDefault="00AC320C" w:rsidP="00AC320C">
      <w:pPr>
        <w:widowControl w:val="0"/>
        <w:rPr>
          <w:rtl/>
        </w:rPr>
      </w:pPr>
      <w:r w:rsidRPr="00646691">
        <w:rPr>
          <w:rtl/>
        </w:rPr>
        <w:t>אני הח"מ ___</w:t>
      </w:r>
      <w:r w:rsidRPr="00646691">
        <w:rPr>
          <w:rFonts w:hint="cs"/>
          <w:rtl/>
        </w:rPr>
        <w:t>________________</w:t>
      </w:r>
      <w:r w:rsidRPr="00646691">
        <w:rPr>
          <w:rtl/>
        </w:rPr>
        <w:t>_______</w:t>
      </w:r>
      <w:r w:rsidRPr="00646691">
        <w:rPr>
          <w:rFonts w:hint="cs"/>
          <w:rtl/>
        </w:rPr>
        <w:t>, עו"ד/רו"ח</w:t>
      </w:r>
      <w:r>
        <w:rPr>
          <w:rFonts w:hint="cs"/>
          <w:rtl/>
        </w:rPr>
        <w:t xml:space="preserve">, </w:t>
      </w:r>
      <w:proofErr w:type="spellStart"/>
      <w:r>
        <w:rPr>
          <w:rFonts w:hint="cs"/>
          <w:rtl/>
        </w:rPr>
        <w:t>מ.ר</w:t>
      </w:r>
      <w:proofErr w:type="spellEnd"/>
      <w:r>
        <w:rPr>
          <w:rFonts w:hint="cs"/>
          <w:rtl/>
        </w:rPr>
        <w:t>. _______</w:t>
      </w:r>
      <w:r w:rsidRPr="00646691">
        <w:rPr>
          <w:rFonts w:hint="cs"/>
          <w:rtl/>
        </w:rPr>
        <w:t xml:space="preserve"> </w:t>
      </w:r>
      <w:r w:rsidRPr="00646691">
        <w:rPr>
          <w:rtl/>
        </w:rPr>
        <w:t>מאשר כי ה</w:t>
      </w:r>
      <w:r w:rsidRPr="00646691">
        <w:rPr>
          <w:rFonts w:hint="cs"/>
          <w:rtl/>
        </w:rPr>
        <w:t xml:space="preserve">סכם זה נחתם מטעם הקבלן על ידי ה"ה ____________________________________________________ (שם מלא </w:t>
      </w:r>
      <w:proofErr w:type="spellStart"/>
      <w:r w:rsidRPr="00646691">
        <w:rPr>
          <w:rFonts w:hint="cs"/>
          <w:rtl/>
        </w:rPr>
        <w:t>ות.ז</w:t>
      </w:r>
      <w:proofErr w:type="spellEnd"/>
      <w:r w:rsidRPr="00646691">
        <w:rPr>
          <w:rFonts w:hint="cs"/>
          <w:rtl/>
        </w:rPr>
        <w:t>), אשר הינו/הינם המוסמכים לחתום על ההסכם בשם הקבלן ולאחר שנתקבלו לשם כך כל ההחלטות ו/או האישורים הנדרשים על פי דין</w:t>
      </w:r>
      <w:r w:rsidRPr="00646691">
        <w:rPr>
          <w:rtl/>
        </w:rPr>
        <w:t xml:space="preserve">. </w:t>
      </w:r>
    </w:p>
    <w:p w14:paraId="4BA724EF" w14:textId="77777777" w:rsidR="00AC320C" w:rsidRPr="00646691" w:rsidRDefault="00AC320C" w:rsidP="00AC320C">
      <w:pPr>
        <w:widowControl w:val="0"/>
        <w:rPr>
          <w:rtl/>
        </w:rPr>
      </w:pPr>
    </w:p>
    <w:p w14:paraId="6640BE70" w14:textId="77777777" w:rsidR="00AC320C" w:rsidRPr="00646691" w:rsidRDefault="00AC320C" w:rsidP="00AC320C">
      <w:pPr>
        <w:widowControl w:val="0"/>
        <w:jc w:val="center"/>
        <w:rPr>
          <w:rtl/>
        </w:rPr>
      </w:pPr>
      <w:r w:rsidRPr="00646691">
        <w:rPr>
          <w:rtl/>
        </w:rPr>
        <w:t>______________               ________________</w:t>
      </w:r>
    </w:p>
    <w:p w14:paraId="5CD6B1D1" w14:textId="77777777" w:rsidR="00AC320C" w:rsidRPr="00646691" w:rsidRDefault="00AC320C" w:rsidP="00AC320C">
      <w:pPr>
        <w:widowControl w:val="0"/>
        <w:jc w:val="center"/>
        <w:rPr>
          <w:rtl/>
        </w:rPr>
      </w:pPr>
      <w:r w:rsidRPr="00646691">
        <w:rPr>
          <w:rtl/>
        </w:rPr>
        <w:t>חתימה                                          תאריך</w:t>
      </w:r>
    </w:p>
    <w:p w14:paraId="337084AE" w14:textId="77777777" w:rsidR="00AC320C" w:rsidRDefault="00AC320C" w:rsidP="00AC320C">
      <w:pPr>
        <w:widowControl w:val="0"/>
        <w:tabs>
          <w:tab w:val="left" w:pos="680"/>
          <w:tab w:val="left" w:pos="1418"/>
          <w:tab w:val="left" w:pos="2268"/>
          <w:tab w:val="left" w:pos="3402"/>
        </w:tabs>
        <w:rPr>
          <w:rtl/>
        </w:rPr>
      </w:pPr>
    </w:p>
    <w:p w14:paraId="7E9ED44F" w14:textId="77777777" w:rsidR="00AC320C" w:rsidRDefault="00AC320C" w:rsidP="00AC320C">
      <w:pPr>
        <w:widowControl w:val="0"/>
        <w:tabs>
          <w:tab w:val="left" w:pos="680"/>
          <w:tab w:val="left" w:pos="1418"/>
          <w:tab w:val="left" w:pos="2268"/>
          <w:tab w:val="left" w:pos="3402"/>
        </w:tabs>
        <w:rPr>
          <w:rtl/>
        </w:rPr>
      </w:pPr>
    </w:p>
    <w:p w14:paraId="2E43D762" w14:textId="77777777" w:rsidR="00AC320C" w:rsidRDefault="00AC320C" w:rsidP="00AC320C">
      <w:pPr>
        <w:widowControl w:val="0"/>
        <w:tabs>
          <w:tab w:val="left" w:pos="680"/>
          <w:tab w:val="left" w:pos="1418"/>
          <w:tab w:val="left" w:pos="2268"/>
          <w:tab w:val="left" w:pos="3402"/>
        </w:tabs>
        <w:rPr>
          <w:rtl/>
        </w:rPr>
      </w:pPr>
    </w:p>
    <w:p w14:paraId="7BAA87AA" w14:textId="77777777" w:rsidR="00AC320C" w:rsidRDefault="00AC320C" w:rsidP="00AC320C">
      <w:pPr>
        <w:widowControl w:val="0"/>
        <w:tabs>
          <w:tab w:val="left" w:pos="680"/>
          <w:tab w:val="left" w:pos="1418"/>
          <w:tab w:val="left" w:pos="2268"/>
          <w:tab w:val="left" w:pos="3402"/>
        </w:tabs>
        <w:rPr>
          <w:rtl/>
        </w:rPr>
      </w:pPr>
    </w:p>
    <w:p w14:paraId="58238662" w14:textId="77777777" w:rsidR="00AC320C" w:rsidRDefault="00AC320C" w:rsidP="00AC320C">
      <w:pPr>
        <w:widowControl w:val="0"/>
        <w:tabs>
          <w:tab w:val="left" w:pos="680"/>
          <w:tab w:val="left" w:pos="1418"/>
          <w:tab w:val="left" w:pos="2268"/>
          <w:tab w:val="left" w:pos="3402"/>
        </w:tabs>
        <w:rPr>
          <w:rtl/>
        </w:rPr>
      </w:pPr>
    </w:p>
    <w:p w14:paraId="65E740BB" w14:textId="77777777" w:rsidR="00AC320C" w:rsidRPr="003044F3" w:rsidRDefault="00AC320C" w:rsidP="00AC320C">
      <w:pPr>
        <w:widowControl w:val="0"/>
        <w:tabs>
          <w:tab w:val="left" w:pos="680"/>
          <w:tab w:val="left" w:pos="1418"/>
          <w:tab w:val="left" w:pos="2268"/>
          <w:tab w:val="left" w:pos="3402"/>
        </w:tabs>
        <w:rPr>
          <w:rtl/>
        </w:rPr>
      </w:pPr>
    </w:p>
    <w:p w14:paraId="73AB2BAF" w14:textId="77777777" w:rsidR="00AC320C" w:rsidRPr="003044F3" w:rsidRDefault="00AC320C" w:rsidP="00AC320C">
      <w:pPr>
        <w:widowControl w:val="0"/>
        <w:tabs>
          <w:tab w:val="left" w:pos="680"/>
          <w:tab w:val="left" w:pos="1418"/>
          <w:tab w:val="left" w:pos="2268"/>
          <w:tab w:val="left" w:pos="3402"/>
        </w:tabs>
        <w:rPr>
          <w:rtl/>
        </w:rPr>
      </w:pPr>
    </w:p>
    <w:p w14:paraId="08B7CC0B" w14:textId="77777777" w:rsidR="00AC320C" w:rsidRDefault="00AC320C" w:rsidP="00137819">
      <w:pPr>
        <w:spacing w:line="276" w:lineRule="auto"/>
        <w:rPr>
          <w:rFonts w:ascii="David" w:hAnsi="David"/>
          <w:rtl/>
        </w:rPr>
      </w:pPr>
    </w:p>
    <w:p w14:paraId="0E1B7207" w14:textId="77777777" w:rsidR="00AC320C" w:rsidRDefault="00AC320C" w:rsidP="00137819">
      <w:pPr>
        <w:spacing w:line="276" w:lineRule="auto"/>
        <w:rPr>
          <w:rFonts w:ascii="David" w:hAnsi="David"/>
          <w:rtl/>
        </w:rPr>
      </w:pPr>
    </w:p>
    <w:p w14:paraId="4DF23A94" w14:textId="77777777" w:rsidR="00AC320C" w:rsidRDefault="00AC320C" w:rsidP="00137819">
      <w:pPr>
        <w:spacing w:line="276" w:lineRule="auto"/>
        <w:rPr>
          <w:rFonts w:ascii="David" w:hAnsi="David"/>
          <w:rtl/>
        </w:rPr>
      </w:pPr>
    </w:p>
    <w:p w14:paraId="60BE16E8" w14:textId="77777777" w:rsidR="00AC320C" w:rsidRDefault="00AC320C" w:rsidP="00137819">
      <w:pPr>
        <w:spacing w:line="276" w:lineRule="auto"/>
        <w:rPr>
          <w:rFonts w:ascii="David" w:hAnsi="David"/>
          <w:rtl/>
        </w:rPr>
      </w:pPr>
    </w:p>
    <w:p w14:paraId="43BC3282" w14:textId="22AD06A9" w:rsidR="00564542" w:rsidRPr="00137819" w:rsidRDefault="00564542" w:rsidP="00A102AB">
      <w:pPr>
        <w:pStyle w:val="ae"/>
        <w:widowControl w:val="0"/>
        <w:pBdr>
          <w:top w:val="single" w:sz="4" w:space="1" w:color="auto"/>
          <w:left w:val="single" w:sz="4" w:space="4" w:color="auto"/>
          <w:bottom w:val="single" w:sz="4" w:space="1" w:color="auto"/>
          <w:right w:val="single" w:sz="4" w:space="4" w:color="auto"/>
        </w:pBdr>
        <w:rPr>
          <w:rFonts w:ascii="David" w:hAnsi="David"/>
          <w:sz w:val="24"/>
          <w:szCs w:val="24"/>
          <w:rtl/>
        </w:rPr>
      </w:pPr>
      <w:r w:rsidRPr="00137819">
        <w:rPr>
          <w:rFonts w:ascii="David" w:hAnsi="David"/>
          <w:sz w:val="24"/>
          <w:szCs w:val="24"/>
          <w:rtl/>
        </w:rPr>
        <w:t>תאריך ______________</w:t>
      </w:r>
      <w:r w:rsidR="00A102AB">
        <w:rPr>
          <w:rFonts w:ascii="David" w:hAnsi="David"/>
          <w:sz w:val="24"/>
          <w:szCs w:val="24"/>
          <w:rtl/>
        </w:rPr>
        <w:tab/>
      </w:r>
      <w:r w:rsidR="00A102AB">
        <w:rPr>
          <w:rFonts w:ascii="David" w:hAnsi="David"/>
          <w:sz w:val="24"/>
          <w:szCs w:val="24"/>
          <w:rtl/>
        </w:rPr>
        <w:tab/>
      </w:r>
      <w:r w:rsidR="00A102AB">
        <w:rPr>
          <w:rFonts w:ascii="David" w:hAnsi="David"/>
          <w:sz w:val="24"/>
          <w:szCs w:val="24"/>
          <w:rtl/>
        </w:rPr>
        <w:tab/>
        <w:t xml:space="preserve">  </w:t>
      </w:r>
      <w:r w:rsidR="00A102AB">
        <w:rPr>
          <w:rFonts w:ascii="David" w:hAnsi="David"/>
          <w:sz w:val="24"/>
          <w:szCs w:val="24"/>
          <w:rtl/>
        </w:rPr>
        <w:tab/>
      </w:r>
      <w:r w:rsidRPr="00137819">
        <w:rPr>
          <w:rFonts w:ascii="David" w:hAnsi="David"/>
          <w:sz w:val="24"/>
          <w:szCs w:val="24"/>
          <w:rtl/>
        </w:rPr>
        <w:t xml:space="preserve">  ___________________יועמ"ש</w:t>
      </w:r>
    </w:p>
    <w:p w14:paraId="25EA8C68" w14:textId="77777777" w:rsidR="00EB4B4A" w:rsidRDefault="00EB4B4A" w:rsidP="00137819">
      <w:pPr>
        <w:widowControl w:val="0"/>
        <w:spacing w:after="240"/>
        <w:rPr>
          <w:rFonts w:ascii="David" w:hAnsi="David"/>
          <w:rtl/>
        </w:rPr>
      </w:pPr>
    </w:p>
    <w:p w14:paraId="0A667EC3" w14:textId="77777777" w:rsidR="00AB655B" w:rsidRDefault="00AB655B" w:rsidP="00137819">
      <w:pPr>
        <w:widowControl w:val="0"/>
        <w:spacing w:after="240"/>
        <w:rPr>
          <w:rFonts w:ascii="David" w:hAnsi="David"/>
          <w:rtl/>
        </w:rPr>
      </w:pPr>
    </w:p>
    <w:p w14:paraId="1919C307" w14:textId="77777777" w:rsidR="00564542" w:rsidRPr="00137819" w:rsidRDefault="00750070" w:rsidP="00137819">
      <w:pPr>
        <w:widowControl w:val="0"/>
        <w:spacing w:after="240"/>
        <w:rPr>
          <w:rFonts w:ascii="David" w:hAnsi="David"/>
          <w:b/>
          <w:bCs/>
          <w:highlight w:val="lightGray"/>
          <w:rtl/>
        </w:rPr>
      </w:pPr>
      <w:r>
        <w:rPr>
          <w:rFonts w:ascii="David" w:hAnsi="David" w:hint="cs"/>
          <w:b/>
          <w:bCs/>
          <w:highlight w:val="lightGray"/>
          <w:rtl/>
        </w:rPr>
        <w:t>נספ</w:t>
      </w:r>
      <w:r w:rsidR="00564542" w:rsidRPr="00137819">
        <w:rPr>
          <w:rFonts w:ascii="David" w:hAnsi="David"/>
          <w:b/>
          <w:bCs/>
          <w:highlight w:val="lightGray"/>
          <w:rtl/>
        </w:rPr>
        <w:t xml:space="preserve">ח </w:t>
      </w:r>
      <w:r w:rsidR="00205F74">
        <w:rPr>
          <w:rFonts w:ascii="David" w:hAnsi="David" w:hint="cs"/>
          <w:b/>
          <w:bCs/>
          <w:highlight w:val="lightGray"/>
          <w:rtl/>
        </w:rPr>
        <w:t>א</w:t>
      </w:r>
      <w:r w:rsidR="00564542" w:rsidRPr="00137819">
        <w:rPr>
          <w:rFonts w:ascii="David" w:hAnsi="David"/>
          <w:b/>
          <w:bCs/>
          <w:highlight w:val="lightGray"/>
          <w:rtl/>
        </w:rPr>
        <w:t>'</w:t>
      </w:r>
      <w:r w:rsidR="00193DEF" w:rsidRPr="00137819">
        <w:rPr>
          <w:rFonts w:ascii="David" w:hAnsi="David"/>
          <w:b/>
          <w:bCs/>
          <w:highlight w:val="lightGray"/>
          <w:rtl/>
        </w:rPr>
        <w:t xml:space="preserve"> לחוזה</w:t>
      </w:r>
    </w:p>
    <w:p w14:paraId="0C5BA243" w14:textId="77777777" w:rsidR="00564542" w:rsidRPr="00137819" w:rsidRDefault="00564542" w:rsidP="00137819">
      <w:pPr>
        <w:widowControl w:val="0"/>
        <w:rPr>
          <w:rFonts w:ascii="David" w:hAnsi="David"/>
          <w:b/>
          <w:bCs/>
          <w:highlight w:val="lightGray"/>
          <w:rtl/>
        </w:rPr>
      </w:pPr>
      <w:r w:rsidRPr="00137819">
        <w:rPr>
          <w:rFonts w:ascii="David" w:hAnsi="David"/>
          <w:b/>
          <w:bCs/>
          <w:highlight w:val="lightGray"/>
          <w:rtl/>
        </w:rPr>
        <w:t>נוסח ערבות ביצוע</w:t>
      </w:r>
    </w:p>
    <w:p w14:paraId="326C9917" w14:textId="77777777" w:rsidR="00564542" w:rsidRPr="00137819" w:rsidRDefault="00564542" w:rsidP="00137819">
      <w:pPr>
        <w:widowControl w:val="0"/>
        <w:rPr>
          <w:rFonts w:ascii="David" w:hAnsi="David"/>
          <w:b/>
          <w:bCs/>
          <w:rtl/>
        </w:rPr>
      </w:pPr>
    </w:p>
    <w:p w14:paraId="0B39DC67" w14:textId="77777777" w:rsidR="00564542" w:rsidRPr="00137819" w:rsidRDefault="00564542" w:rsidP="00137819">
      <w:pPr>
        <w:widowControl w:val="0"/>
        <w:rPr>
          <w:rFonts w:ascii="David" w:hAnsi="David"/>
          <w:rtl/>
        </w:rPr>
      </w:pPr>
      <w:r w:rsidRPr="00137819">
        <w:rPr>
          <w:rFonts w:ascii="David" w:hAnsi="David"/>
          <w:b/>
          <w:bCs/>
          <w:rtl/>
        </w:rPr>
        <w:t>(ערבות זו תוגש ע"י הזוכה לאחר ההודעה על הזכייה)</w:t>
      </w:r>
    </w:p>
    <w:p w14:paraId="45C9151D" w14:textId="77777777" w:rsidR="00564542" w:rsidRPr="00137819" w:rsidRDefault="00564542" w:rsidP="00137819">
      <w:pPr>
        <w:widowControl w:val="0"/>
        <w:rPr>
          <w:rFonts w:ascii="David" w:hAnsi="David"/>
          <w:rtl/>
        </w:rPr>
      </w:pPr>
    </w:p>
    <w:p w14:paraId="4E3BCE21" w14:textId="77777777" w:rsidR="00564542" w:rsidRPr="00137819" w:rsidRDefault="00564542" w:rsidP="00137819">
      <w:pPr>
        <w:widowControl w:val="0"/>
        <w:rPr>
          <w:rFonts w:ascii="David" w:hAnsi="David"/>
          <w:rtl/>
        </w:rPr>
      </w:pPr>
    </w:p>
    <w:p w14:paraId="675FA499" w14:textId="77777777" w:rsidR="00564542" w:rsidRPr="00137819" w:rsidRDefault="00564542" w:rsidP="00137819">
      <w:pPr>
        <w:widowControl w:val="0"/>
        <w:rPr>
          <w:rFonts w:ascii="David" w:hAnsi="David"/>
          <w:rtl/>
        </w:rPr>
      </w:pPr>
      <w:r w:rsidRPr="00137819">
        <w:rPr>
          <w:rFonts w:ascii="David" w:hAnsi="David"/>
          <w:rtl/>
        </w:rPr>
        <w:t>לכבוד</w:t>
      </w:r>
    </w:p>
    <w:p w14:paraId="5B3A6EE7" w14:textId="77777777" w:rsidR="00564542" w:rsidRPr="00137819" w:rsidRDefault="00564542" w:rsidP="00137819">
      <w:pPr>
        <w:widowControl w:val="0"/>
        <w:rPr>
          <w:rFonts w:ascii="David" w:hAnsi="David"/>
          <w:rtl/>
        </w:rPr>
      </w:pPr>
      <w:r w:rsidRPr="00137819">
        <w:rPr>
          <w:rFonts w:ascii="David" w:hAnsi="David"/>
          <w:rtl/>
        </w:rPr>
        <w:t xml:space="preserve">עיריית </w:t>
      </w:r>
      <w:r w:rsidR="002911EE" w:rsidRPr="00137819">
        <w:rPr>
          <w:rFonts w:ascii="David" w:hAnsi="David"/>
          <w:rtl/>
        </w:rPr>
        <w:t>בת-ים</w:t>
      </w:r>
    </w:p>
    <w:p w14:paraId="6BBD6E47" w14:textId="77777777" w:rsidR="00564542" w:rsidRPr="00137819" w:rsidRDefault="00564542" w:rsidP="00137819">
      <w:pPr>
        <w:widowControl w:val="0"/>
        <w:rPr>
          <w:rFonts w:ascii="David" w:hAnsi="David"/>
          <w:rtl/>
        </w:rPr>
      </w:pPr>
    </w:p>
    <w:p w14:paraId="5D3C9C3E" w14:textId="77777777" w:rsidR="00564542" w:rsidRPr="00137819" w:rsidRDefault="00564542" w:rsidP="00137819">
      <w:pPr>
        <w:widowControl w:val="0"/>
        <w:rPr>
          <w:rFonts w:ascii="David" w:hAnsi="David"/>
          <w:rtl/>
        </w:rPr>
      </w:pPr>
      <w:proofErr w:type="spellStart"/>
      <w:r w:rsidRPr="00137819">
        <w:rPr>
          <w:rFonts w:ascii="David" w:hAnsi="David"/>
          <w:rtl/>
        </w:rPr>
        <w:t>א.ג.נ</w:t>
      </w:r>
      <w:proofErr w:type="spellEnd"/>
      <w:r w:rsidRPr="00137819">
        <w:rPr>
          <w:rFonts w:ascii="David" w:hAnsi="David"/>
          <w:rtl/>
        </w:rPr>
        <w:t>.,</w:t>
      </w:r>
    </w:p>
    <w:p w14:paraId="7942D980" w14:textId="77777777" w:rsidR="00564542" w:rsidRPr="00137819" w:rsidRDefault="00564542" w:rsidP="00137819">
      <w:pPr>
        <w:widowControl w:val="0"/>
        <w:rPr>
          <w:rFonts w:ascii="David" w:hAnsi="David"/>
          <w:rtl/>
        </w:rPr>
      </w:pPr>
    </w:p>
    <w:p w14:paraId="149F01AF" w14:textId="4BE2B39C" w:rsidR="00564542" w:rsidRPr="00137819" w:rsidRDefault="00564542" w:rsidP="00FF5E48">
      <w:pPr>
        <w:widowControl w:val="0"/>
        <w:ind w:left="26"/>
        <w:rPr>
          <w:rFonts w:ascii="David" w:hAnsi="David"/>
          <w:rtl/>
        </w:rPr>
      </w:pPr>
      <w:r w:rsidRPr="00137819">
        <w:rPr>
          <w:rFonts w:ascii="David" w:hAnsi="David"/>
          <w:rtl/>
        </w:rPr>
        <w:t>על-פי בקשת _________________ ח.פ. ___________ (להלן - "</w:t>
      </w:r>
      <w:r w:rsidR="00FC2F57" w:rsidRPr="00137819">
        <w:rPr>
          <w:rFonts w:ascii="David" w:hAnsi="David"/>
          <w:rtl/>
        </w:rPr>
        <w:t>המבצע</w:t>
      </w:r>
      <w:r w:rsidRPr="00137819">
        <w:rPr>
          <w:rFonts w:ascii="David" w:hAnsi="David"/>
          <w:rtl/>
        </w:rPr>
        <w:t xml:space="preserve">") אנו ערבים בזאת כלפיכן לסילוק כל סכום עד לסך של </w:t>
      </w:r>
      <w:r w:rsidR="006B1493">
        <w:rPr>
          <w:rFonts w:ascii="David" w:hAnsi="David" w:hint="cs"/>
          <w:rtl/>
        </w:rPr>
        <w:t>70</w:t>
      </w:r>
      <w:r w:rsidR="009A5F21">
        <w:rPr>
          <w:rFonts w:ascii="David" w:hAnsi="David" w:hint="cs"/>
          <w:rtl/>
        </w:rPr>
        <w:t>,</w:t>
      </w:r>
      <w:r w:rsidR="007E2382" w:rsidRPr="00137819">
        <w:rPr>
          <w:rFonts w:ascii="David" w:hAnsi="David"/>
          <w:rtl/>
        </w:rPr>
        <w:t xml:space="preserve">000 </w:t>
      </w:r>
      <w:r w:rsidR="0000257C" w:rsidRPr="00137819">
        <w:rPr>
          <w:rFonts w:ascii="David" w:hAnsi="David"/>
          <w:rtl/>
        </w:rPr>
        <w:t xml:space="preserve">₪ </w:t>
      </w:r>
      <w:r w:rsidRPr="00137819">
        <w:rPr>
          <w:rFonts w:ascii="David" w:hAnsi="David"/>
          <w:rtl/>
        </w:rPr>
        <w:t xml:space="preserve"> (להלן - "סכום הקרן") בתוספת הפרשי הצמדה למדד הנובעים מהצמדת סכום הקרן למדד כמפורט להלן (להלן -  "הפרשי הצמדה") וזאת בקשר עם הסכם שנחתם בין </w:t>
      </w:r>
      <w:r w:rsidR="002911EE" w:rsidRPr="00137819">
        <w:rPr>
          <w:rFonts w:ascii="David" w:hAnsi="David"/>
          <w:rtl/>
        </w:rPr>
        <w:t xml:space="preserve">עיריית - ים </w:t>
      </w:r>
      <w:r w:rsidRPr="00137819">
        <w:rPr>
          <w:rFonts w:ascii="David" w:hAnsi="David"/>
          <w:rtl/>
        </w:rPr>
        <w:t xml:space="preserve">(להלן: "העירייה") לבין </w:t>
      </w:r>
      <w:r w:rsidR="00FC2F57" w:rsidRPr="00137819">
        <w:rPr>
          <w:rFonts w:ascii="David" w:hAnsi="David"/>
          <w:rtl/>
        </w:rPr>
        <w:t>המבצע</w:t>
      </w:r>
      <w:r w:rsidRPr="00137819">
        <w:rPr>
          <w:rFonts w:ascii="David" w:hAnsi="David"/>
          <w:rtl/>
        </w:rPr>
        <w:t xml:space="preserve"> בעקבות </w:t>
      </w:r>
      <w:r w:rsidR="00FB6C35" w:rsidRPr="00137819">
        <w:rPr>
          <w:rFonts w:ascii="David" w:hAnsi="David"/>
          <w:rtl/>
        </w:rPr>
        <w:t xml:space="preserve">ביצוע </w:t>
      </w:r>
      <w:r w:rsidR="00AF578B" w:rsidRPr="00137819">
        <w:rPr>
          <w:rFonts w:ascii="David" w:hAnsi="David"/>
          <w:rtl/>
        </w:rPr>
        <w:t xml:space="preserve">החוזה </w:t>
      </w:r>
      <w:r w:rsidR="004107DE" w:rsidRPr="00137819">
        <w:rPr>
          <w:rFonts w:ascii="David" w:hAnsi="David"/>
          <w:rtl/>
        </w:rPr>
        <w:t xml:space="preserve">לקבלת </w:t>
      </w:r>
      <w:r w:rsidR="007E2382" w:rsidRPr="00137819">
        <w:rPr>
          <w:rFonts w:ascii="David" w:hAnsi="David"/>
          <w:rtl/>
        </w:rPr>
        <w:t xml:space="preserve">שירותי </w:t>
      </w:r>
      <w:r w:rsidR="00FF5E48">
        <w:rPr>
          <w:rFonts w:ascii="David" w:hAnsi="David" w:hint="cs"/>
          <w:rtl/>
        </w:rPr>
        <w:t>גינון ואחזקת ג</w:t>
      </w:r>
      <w:r w:rsidR="00FF5E48" w:rsidRPr="00AB655B">
        <w:rPr>
          <w:rFonts w:ascii="David" w:hAnsi="David" w:hint="cs"/>
          <w:rtl/>
        </w:rPr>
        <w:t>ן</w:t>
      </w:r>
      <w:r w:rsidR="001313BB" w:rsidRPr="00AB655B">
        <w:rPr>
          <w:rFonts w:ascii="David" w:hAnsi="David" w:hint="cs"/>
          <w:rtl/>
        </w:rPr>
        <w:t xml:space="preserve"> </w:t>
      </w:r>
      <w:r w:rsidR="00C12BEF" w:rsidRPr="00FF5E48">
        <w:rPr>
          <w:rFonts w:ascii="David" w:hAnsi="David" w:hint="cs"/>
          <w:rtl/>
        </w:rPr>
        <w:t>בעירייה</w:t>
      </w:r>
      <w:r w:rsidR="00373AE0">
        <w:rPr>
          <w:rFonts w:ascii="David" w:hAnsi="David" w:hint="cs"/>
          <w:rtl/>
        </w:rPr>
        <w:t xml:space="preserve"> </w:t>
      </w:r>
      <w:r w:rsidRPr="00137819">
        <w:rPr>
          <w:rFonts w:ascii="David" w:hAnsi="David"/>
          <w:rtl/>
        </w:rPr>
        <w:t>(להלן - "ההסכם") ולהבטחת מילוי שלם ומלא, ע"י ה</w:t>
      </w:r>
      <w:r w:rsidR="00FB6C35" w:rsidRPr="00137819">
        <w:rPr>
          <w:rFonts w:ascii="David" w:hAnsi="David"/>
          <w:rtl/>
        </w:rPr>
        <w:t>זוכה</w:t>
      </w:r>
      <w:r w:rsidRPr="00137819">
        <w:rPr>
          <w:rFonts w:ascii="David" w:hAnsi="David"/>
          <w:rtl/>
        </w:rPr>
        <w:t xml:space="preserve"> של כל תנאי ההסכם.</w:t>
      </w:r>
    </w:p>
    <w:p w14:paraId="3310458E" w14:textId="77777777" w:rsidR="00564542" w:rsidRPr="00137819" w:rsidRDefault="00564542" w:rsidP="00137819">
      <w:pPr>
        <w:widowControl w:val="0"/>
        <w:rPr>
          <w:rFonts w:ascii="David" w:hAnsi="David"/>
          <w:rtl/>
        </w:rPr>
      </w:pPr>
      <w:r w:rsidRPr="00137819">
        <w:rPr>
          <w:rFonts w:ascii="David" w:hAnsi="David"/>
          <w:rtl/>
        </w:rPr>
        <w:t xml:space="preserve">אנו מתחייבים בזאת לשלם לכם כל סכום או סכומים עד לסכום הקרן בתוספת הפרשי הצמדה </w:t>
      </w:r>
      <w:r w:rsidR="00C375B2" w:rsidRPr="00137819">
        <w:rPr>
          <w:rFonts w:ascii="David" w:hAnsi="David"/>
          <w:rtl/>
        </w:rPr>
        <w:t xml:space="preserve">תוך 7 ימים מקבלת </w:t>
      </w:r>
      <w:r w:rsidRPr="00137819">
        <w:rPr>
          <w:rFonts w:ascii="David" w:hAnsi="David"/>
          <w:rtl/>
        </w:rPr>
        <w:t xml:space="preserve">דרישתכם הראשונה בכתב, מבלי להטיל עליכם לבסס או לנמק את דרישתכם בתהליך כלשהו או באופן כלשהו, או לדרוש את הכספים כאמור, או איזה מהם, תחילה מאת </w:t>
      </w:r>
      <w:r w:rsidR="00FC2F57" w:rsidRPr="00137819">
        <w:rPr>
          <w:rFonts w:ascii="David" w:hAnsi="David"/>
          <w:rtl/>
        </w:rPr>
        <w:t>המבצע</w:t>
      </w:r>
      <w:r w:rsidRPr="00137819">
        <w:rPr>
          <w:rFonts w:ascii="David" w:hAnsi="David"/>
          <w:rtl/>
        </w:rPr>
        <w:t>, בתביעה משפטית או בכל דרך אחרת, ומבלי לטעון כלפיכן טענת הגנה כלשהי שיכולה לעמוד למציע בקשר לחיוב כלשהו כלפיכן.</w:t>
      </w:r>
    </w:p>
    <w:p w14:paraId="12492E28" w14:textId="77777777" w:rsidR="00564542" w:rsidRPr="00137819" w:rsidRDefault="00564542" w:rsidP="00137819">
      <w:pPr>
        <w:widowControl w:val="0"/>
        <w:spacing w:after="100"/>
        <w:rPr>
          <w:rFonts w:ascii="David" w:hAnsi="David"/>
          <w:rtl/>
        </w:rPr>
      </w:pPr>
      <w:r w:rsidRPr="00137819">
        <w:rPr>
          <w:rFonts w:ascii="David" w:hAnsi="David"/>
          <w:rtl/>
        </w:rPr>
        <w:t>אתן ביחד או מי מכן תהיו רשאיות לדרוש מאתנו את תשלומו של הסכום הנ"ל בפעם אחת או במספר דרישות, שכל אחת מהן מתייחסת לחלק מהסכום הנ"ל בלבד, בתנאי שסך כל דרישותיכן ביחד או לחוד לא יעלה על הסך הכולל הנ"ל.</w:t>
      </w:r>
    </w:p>
    <w:p w14:paraId="1C7C78A5" w14:textId="77777777" w:rsidR="00564542" w:rsidRPr="00137819" w:rsidRDefault="00564542" w:rsidP="00137819">
      <w:pPr>
        <w:widowControl w:val="0"/>
        <w:rPr>
          <w:rFonts w:ascii="David" w:hAnsi="David"/>
          <w:rtl/>
        </w:rPr>
      </w:pPr>
    </w:p>
    <w:p w14:paraId="6E2D09B0" w14:textId="77777777" w:rsidR="00564542" w:rsidRPr="00137819" w:rsidRDefault="00564542" w:rsidP="00137819">
      <w:pPr>
        <w:widowControl w:val="0"/>
        <w:rPr>
          <w:rFonts w:ascii="David" w:hAnsi="David"/>
          <w:b/>
          <w:bCs/>
          <w:u w:val="single"/>
          <w:rtl/>
        </w:rPr>
      </w:pPr>
      <w:r w:rsidRPr="00137819">
        <w:rPr>
          <w:rFonts w:ascii="David" w:hAnsi="David"/>
          <w:rtl/>
        </w:rPr>
        <w:t>בכתב זה "מדד" - משמעו מדד המחירים לצרכן המתפרסם על ידי הלשכה המרכזית לסטטיסטיקה ולמחקר כלכלי.</w:t>
      </w:r>
    </w:p>
    <w:p w14:paraId="50D9842C" w14:textId="77777777" w:rsidR="00564542" w:rsidRPr="00137819" w:rsidRDefault="00564542" w:rsidP="00137819">
      <w:pPr>
        <w:pStyle w:val="af0"/>
        <w:widowControl w:val="0"/>
        <w:rPr>
          <w:rFonts w:ascii="David" w:hAnsi="David" w:cs="David"/>
          <w:sz w:val="24"/>
          <w:szCs w:val="24"/>
          <w:rtl/>
        </w:rPr>
      </w:pPr>
    </w:p>
    <w:p w14:paraId="43B060BA" w14:textId="504081AA" w:rsidR="00564542" w:rsidRPr="00137819" w:rsidRDefault="00564542" w:rsidP="00FE491D">
      <w:pPr>
        <w:widowControl w:val="0"/>
        <w:rPr>
          <w:rFonts w:ascii="David" w:hAnsi="David"/>
          <w:rtl/>
        </w:rPr>
      </w:pPr>
      <w:r w:rsidRPr="00137819">
        <w:rPr>
          <w:rFonts w:ascii="David" w:hAnsi="David"/>
          <w:rtl/>
        </w:rPr>
        <w:t xml:space="preserve">הפרשי הצמדה יחושבו כדלקמן: אם יתברר מתוך המדד שפורסם לאחרונה נכון למועד ביצועו של כל תשלום בפועל עפ"י כתב זה (להלן - "המדד החדש") כי המדד החדש עלה לעומת המדד בגין חודש </w:t>
      </w:r>
      <w:r w:rsidR="00A65D37" w:rsidRPr="00137819">
        <w:rPr>
          <w:rFonts w:ascii="David" w:hAnsi="David"/>
          <w:rtl/>
        </w:rPr>
        <w:t>_</w:t>
      </w:r>
      <w:r w:rsidR="00FE491D">
        <w:rPr>
          <w:rFonts w:ascii="David" w:hAnsi="David" w:hint="cs"/>
          <w:rtl/>
        </w:rPr>
        <w:t xml:space="preserve">יולי </w:t>
      </w:r>
      <w:r w:rsidR="00A65D37">
        <w:rPr>
          <w:rFonts w:ascii="David" w:hAnsi="David" w:hint="cs"/>
          <w:rtl/>
        </w:rPr>
        <w:t xml:space="preserve">2021 </w:t>
      </w:r>
      <w:r w:rsidR="00A65D37" w:rsidRPr="00137819">
        <w:rPr>
          <w:rFonts w:ascii="David" w:hAnsi="David"/>
          <w:rtl/>
        </w:rPr>
        <w:t xml:space="preserve"> </w:t>
      </w:r>
      <w:r w:rsidRPr="00137819">
        <w:rPr>
          <w:rFonts w:ascii="David" w:hAnsi="David"/>
          <w:rtl/>
        </w:rPr>
        <w:t xml:space="preserve">שפורסם ביום </w:t>
      </w:r>
      <w:r w:rsidR="00A65D37">
        <w:rPr>
          <w:rFonts w:ascii="David" w:hAnsi="David" w:hint="cs"/>
          <w:rtl/>
        </w:rPr>
        <w:t xml:space="preserve"> 15.</w:t>
      </w:r>
      <w:r w:rsidR="00FE491D">
        <w:rPr>
          <w:rFonts w:ascii="David" w:hAnsi="David" w:hint="cs"/>
          <w:rtl/>
        </w:rPr>
        <w:t>8</w:t>
      </w:r>
      <w:r w:rsidR="00A65D37">
        <w:rPr>
          <w:rFonts w:ascii="David" w:hAnsi="David" w:hint="cs"/>
          <w:rtl/>
        </w:rPr>
        <w:t xml:space="preserve">.2021 </w:t>
      </w:r>
      <w:r w:rsidR="00A65D37" w:rsidRPr="00137819">
        <w:rPr>
          <w:rFonts w:ascii="David" w:hAnsi="David"/>
          <w:rtl/>
        </w:rPr>
        <w:t xml:space="preserve"> </w:t>
      </w:r>
      <w:r w:rsidRPr="00137819">
        <w:rPr>
          <w:rFonts w:ascii="David" w:hAnsi="David"/>
          <w:rtl/>
        </w:rPr>
        <w:t>(להלן - "המדד היסודי") יהוו סכום הקרן והפרשי הצמדה סכום השווה להכפלת המדד החדש בסכום הקרן מחולק במדד היסודי.</w:t>
      </w:r>
    </w:p>
    <w:p w14:paraId="607BAA1E" w14:textId="77777777" w:rsidR="00564542" w:rsidRPr="00137819" w:rsidRDefault="00564542" w:rsidP="00137819">
      <w:pPr>
        <w:widowControl w:val="0"/>
        <w:rPr>
          <w:rFonts w:ascii="David" w:hAnsi="David"/>
          <w:rtl/>
        </w:rPr>
      </w:pPr>
    </w:p>
    <w:p w14:paraId="033A25FB" w14:textId="77777777" w:rsidR="00564542" w:rsidRPr="00137819" w:rsidRDefault="00564542" w:rsidP="00137819">
      <w:pPr>
        <w:pStyle w:val="31"/>
        <w:widowControl w:val="0"/>
        <w:rPr>
          <w:rFonts w:ascii="David" w:hAnsi="David" w:cs="David"/>
          <w:sz w:val="24"/>
          <w:szCs w:val="24"/>
          <w:rtl/>
          <w:lang w:val="en-US"/>
        </w:rPr>
      </w:pPr>
      <w:r w:rsidRPr="00137819">
        <w:rPr>
          <w:rFonts w:ascii="David" w:hAnsi="David" w:cs="David"/>
          <w:sz w:val="24"/>
          <w:szCs w:val="24"/>
          <w:rtl/>
          <w:lang w:val="en-US"/>
        </w:rPr>
        <w:t>התחייבותנו עפ"י כתב זה הינה בלתי חוזרת ובלתי תלויה ואינה ניתנת לביטול.</w:t>
      </w:r>
    </w:p>
    <w:p w14:paraId="68CFC2EE" w14:textId="77777777" w:rsidR="00564542" w:rsidRPr="00137819" w:rsidRDefault="00564542" w:rsidP="00137819">
      <w:pPr>
        <w:widowControl w:val="0"/>
        <w:rPr>
          <w:rFonts w:ascii="David" w:hAnsi="David"/>
          <w:rtl/>
        </w:rPr>
      </w:pPr>
      <w:r w:rsidRPr="00137819">
        <w:rPr>
          <w:rFonts w:ascii="David" w:hAnsi="David"/>
          <w:rtl/>
        </w:rPr>
        <w:t>כתב התחייבותנו זה אינו ניתן להעברה וגם/או להסבה.</w:t>
      </w:r>
    </w:p>
    <w:p w14:paraId="05761FE0" w14:textId="77777777" w:rsidR="00564542" w:rsidRPr="00137819" w:rsidRDefault="00564542" w:rsidP="00137819">
      <w:pPr>
        <w:widowControl w:val="0"/>
        <w:rPr>
          <w:rFonts w:ascii="David" w:hAnsi="David"/>
          <w:rtl/>
        </w:rPr>
      </w:pPr>
      <w:r w:rsidRPr="00137819">
        <w:rPr>
          <w:rFonts w:ascii="David" w:hAnsi="David"/>
          <w:rtl/>
        </w:rPr>
        <w:t>ערבות זו תישאר בתוקפה עד ____________ (</w:t>
      </w:r>
      <w:r w:rsidR="00C375B2" w:rsidRPr="00137819">
        <w:rPr>
          <w:rFonts w:ascii="David" w:hAnsi="David"/>
          <w:rtl/>
        </w:rPr>
        <w:t>60 יום לאחר תום ההסכם</w:t>
      </w:r>
      <w:r w:rsidRPr="00137819">
        <w:rPr>
          <w:rFonts w:ascii="David" w:hAnsi="David"/>
          <w:rtl/>
        </w:rPr>
        <w:t>) ועד בכלל</w:t>
      </w:r>
      <w:r w:rsidR="00AF578B" w:rsidRPr="00137819">
        <w:rPr>
          <w:rFonts w:ascii="David" w:hAnsi="David"/>
          <w:rtl/>
        </w:rPr>
        <w:t>.</w:t>
      </w:r>
      <w:r w:rsidRPr="00137819">
        <w:rPr>
          <w:rFonts w:ascii="David" w:hAnsi="David"/>
          <w:rtl/>
        </w:rPr>
        <w:t xml:space="preserve"> על פי דרישתכן בכתב אנו נאריך את תוקף הערבות מעת לעת ובלבד שהדרישה תגיע אלינו לפני תום תקופת הערבות או תום תקופת הארכתה, לפי </w:t>
      </w:r>
      <w:proofErr w:type="spellStart"/>
      <w:r w:rsidRPr="00137819">
        <w:rPr>
          <w:rFonts w:ascii="David" w:hAnsi="David"/>
          <w:rtl/>
        </w:rPr>
        <w:t>הענין</w:t>
      </w:r>
      <w:proofErr w:type="spellEnd"/>
      <w:r w:rsidRPr="00137819">
        <w:rPr>
          <w:rFonts w:ascii="David" w:hAnsi="David"/>
          <w:rtl/>
        </w:rPr>
        <w:t>.</w:t>
      </w:r>
    </w:p>
    <w:p w14:paraId="1FB17EB6" w14:textId="77777777" w:rsidR="00564542" w:rsidRPr="00137819" w:rsidRDefault="00564542" w:rsidP="00137819">
      <w:pPr>
        <w:widowControl w:val="0"/>
        <w:rPr>
          <w:rFonts w:ascii="David" w:hAnsi="David"/>
          <w:rtl/>
        </w:rPr>
      </w:pPr>
    </w:p>
    <w:p w14:paraId="7756D7A4" w14:textId="77777777" w:rsidR="00564542" w:rsidRPr="00137819" w:rsidRDefault="00564542" w:rsidP="00137819">
      <w:pPr>
        <w:widowControl w:val="0"/>
        <w:rPr>
          <w:rFonts w:ascii="David" w:hAnsi="David"/>
          <w:b/>
          <w:bCs/>
          <w:rtl/>
        </w:rPr>
      </w:pPr>
      <w:r w:rsidRPr="00137819">
        <w:rPr>
          <w:rFonts w:ascii="David" w:hAnsi="David"/>
          <w:b/>
          <w:bCs/>
          <w:rtl/>
        </w:rPr>
        <w:br/>
        <w:t>תאריך:_____________</w:t>
      </w:r>
      <w:r w:rsidRPr="00137819">
        <w:rPr>
          <w:rFonts w:ascii="David" w:hAnsi="David"/>
          <w:b/>
          <w:bCs/>
          <w:rtl/>
        </w:rPr>
        <w:tab/>
      </w:r>
      <w:r w:rsidRPr="00137819">
        <w:rPr>
          <w:rFonts w:ascii="David" w:hAnsi="David"/>
          <w:b/>
          <w:bCs/>
          <w:rtl/>
        </w:rPr>
        <w:tab/>
      </w:r>
      <w:r w:rsidRPr="00137819">
        <w:rPr>
          <w:rFonts w:ascii="David" w:hAnsi="David"/>
          <w:b/>
          <w:bCs/>
          <w:rtl/>
        </w:rPr>
        <w:tab/>
      </w:r>
      <w:r w:rsidRPr="00137819">
        <w:rPr>
          <w:rFonts w:ascii="David" w:hAnsi="David"/>
          <w:b/>
          <w:bCs/>
          <w:rtl/>
        </w:rPr>
        <w:tab/>
        <w:t xml:space="preserve">      בנק______________</w:t>
      </w:r>
    </w:p>
    <w:p w14:paraId="599BB260" w14:textId="77777777" w:rsidR="00AB655B" w:rsidRPr="00B20A32" w:rsidRDefault="00AB655B">
      <w:pPr>
        <w:bidi w:val="0"/>
        <w:rPr>
          <w:rFonts w:ascii="David" w:hAnsi="David"/>
          <w:b/>
          <w:bCs/>
          <w:rtl/>
        </w:rPr>
      </w:pPr>
      <w:r w:rsidRPr="00B20A32">
        <w:rPr>
          <w:rFonts w:ascii="David" w:hAnsi="David"/>
          <w:b/>
          <w:bCs/>
          <w:rtl/>
        </w:rPr>
        <w:br w:type="page"/>
      </w:r>
    </w:p>
    <w:p w14:paraId="4516FA32" w14:textId="77777777" w:rsidR="00A46B36" w:rsidRPr="00137819" w:rsidRDefault="00EF11EC" w:rsidP="00C05B34">
      <w:pPr>
        <w:widowControl w:val="0"/>
        <w:rPr>
          <w:rFonts w:ascii="David" w:hAnsi="David"/>
          <w:b/>
          <w:bCs/>
          <w:highlight w:val="lightGray"/>
          <w:u w:val="single"/>
          <w:rtl/>
        </w:rPr>
      </w:pPr>
      <w:r>
        <w:rPr>
          <w:rFonts w:ascii="David" w:hAnsi="David" w:hint="cs"/>
          <w:b/>
          <w:bCs/>
          <w:highlight w:val="lightGray"/>
          <w:u w:val="single"/>
          <w:rtl/>
        </w:rPr>
        <w:t xml:space="preserve"> </w:t>
      </w:r>
      <w:r w:rsidR="00A46B36" w:rsidRPr="00137819">
        <w:rPr>
          <w:rFonts w:ascii="David" w:hAnsi="David"/>
          <w:b/>
          <w:bCs/>
          <w:highlight w:val="lightGray"/>
          <w:u w:val="single"/>
          <w:rtl/>
        </w:rPr>
        <w:t xml:space="preserve">נספח </w:t>
      </w:r>
      <w:r w:rsidR="00205F74">
        <w:rPr>
          <w:rFonts w:ascii="David" w:hAnsi="David" w:hint="cs"/>
          <w:b/>
          <w:bCs/>
          <w:highlight w:val="lightGray"/>
          <w:u w:val="single"/>
          <w:rtl/>
        </w:rPr>
        <w:t>ב</w:t>
      </w:r>
      <w:r w:rsidR="00A46B36" w:rsidRPr="00137819">
        <w:rPr>
          <w:rFonts w:ascii="David" w:hAnsi="David"/>
          <w:b/>
          <w:bCs/>
          <w:highlight w:val="lightGray"/>
          <w:u w:val="single"/>
          <w:rtl/>
        </w:rPr>
        <w:t>'1</w:t>
      </w:r>
    </w:p>
    <w:p w14:paraId="1D892A88" w14:textId="77777777" w:rsidR="00A46B36" w:rsidRPr="00137819" w:rsidRDefault="00A46B36" w:rsidP="00137819">
      <w:pPr>
        <w:rPr>
          <w:rFonts w:ascii="David" w:hAnsi="David"/>
          <w:b/>
          <w:bCs/>
          <w:u w:val="single"/>
          <w:rtl/>
        </w:rPr>
      </w:pPr>
      <w:r w:rsidRPr="00137819">
        <w:rPr>
          <w:rFonts w:ascii="David" w:hAnsi="David"/>
          <w:b/>
          <w:bCs/>
          <w:highlight w:val="lightGray"/>
          <w:u w:val="single"/>
          <w:rtl/>
        </w:rPr>
        <w:t>אישור עריכת הביטוח</w:t>
      </w:r>
    </w:p>
    <w:p w14:paraId="32315922" w14:textId="77777777" w:rsidR="00A46B36" w:rsidRDefault="00A46B36" w:rsidP="00137819">
      <w:pPr>
        <w:spacing w:after="200"/>
        <w:rPr>
          <w:rFonts w:ascii="David" w:hAnsi="David"/>
          <w:rtl/>
        </w:rPr>
      </w:pPr>
      <w:r w:rsidRPr="00137819">
        <w:rPr>
          <w:rFonts w:ascii="David" w:hAnsi="David"/>
          <w:rtl/>
        </w:rPr>
        <w:t>תאריך: ____/___/___</w:t>
      </w:r>
    </w:p>
    <w:tbl>
      <w:tblPr>
        <w:tblStyle w:val="affd"/>
        <w:tblpPr w:leftFromText="180" w:rightFromText="180" w:vertAnchor="text" w:horzAnchor="margin" w:tblpXSpec="center" w:tblpY="167"/>
        <w:bidiVisual/>
        <w:tblW w:w="10785" w:type="dxa"/>
        <w:tblLook w:val="04A0" w:firstRow="1" w:lastRow="0" w:firstColumn="1" w:lastColumn="0" w:noHBand="0" w:noVBand="1"/>
      </w:tblPr>
      <w:tblGrid>
        <w:gridCol w:w="1549"/>
        <w:gridCol w:w="151"/>
        <w:gridCol w:w="855"/>
        <w:gridCol w:w="1000"/>
        <w:gridCol w:w="851"/>
        <w:gridCol w:w="704"/>
        <w:gridCol w:w="146"/>
        <w:gridCol w:w="1983"/>
        <w:gridCol w:w="527"/>
        <w:gridCol w:w="7"/>
        <w:gridCol w:w="33"/>
        <w:gridCol w:w="2966"/>
        <w:gridCol w:w="13"/>
      </w:tblGrid>
      <w:tr w:rsidR="001B62D0" w:rsidRPr="004C3100" w14:paraId="38AA6847" w14:textId="77777777" w:rsidTr="001B62D0">
        <w:trPr>
          <w:trHeight w:val="463"/>
          <w:tblHeader/>
        </w:trPr>
        <w:tc>
          <w:tcPr>
            <w:tcW w:w="1700" w:type="dxa"/>
            <w:gridSpan w:val="2"/>
            <w:shd w:val="clear" w:color="auto" w:fill="F2F2F2" w:themeFill="background1" w:themeFillShade="F2"/>
          </w:tcPr>
          <w:p w14:paraId="2A3529E5" w14:textId="77777777" w:rsidR="001B62D0" w:rsidRPr="00482477" w:rsidRDefault="001B62D0" w:rsidP="001B62D0">
            <w:pPr>
              <w:jc w:val="center"/>
              <w:rPr>
                <w:rFonts w:asciiTheme="minorBidi" w:hAnsiTheme="minorBidi"/>
                <w:b/>
                <w:rtl/>
              </w:rPr>
            </w:pPr>
          </w:p>
        </w:tc>
        <w:tc>
          <w:tcPr>
            <w:tcW w:w="6066" w:type="dxa"/>
            <w:gridSpan w:val="7"/>
            <w:shd w:val="clear" w:color="auto" w:fill="F2F2F2" w:themeFill="background1" w:themeFillShade="F2"/>
          </w:tcPr>
          <w:p w14:paraId="5495070A" w14:textId="77777777" w:rsidR="001B62D0" w:rsidRPr="00482477" w:rsidRDefault="001B62D0" w:rsidP="001B62D0">
            <w:pPr>
              <w:jc w:val="center"/>
              <w:rPr>
                <w:rFonts w:asciiTheme="minorBidi" w:hAnsiTheme="minorBidi"/>
                <w:b/>
                <w:rtl/>
              </w:rPr>
            </w:pPr>
            <w:r w:rsidRPr="00482477">
              <w:rPr>
                <w:rFonts w:asciiTheme="minorBidi" w:hAnsiTheme="minorBidi"/>
                <w:b/>
                <w:rtl/>
              </w:rPr>
              <w:t>אישור קיום ביטוחים</w:t>
            </w:r>
            <w:r w:rsidRPr="00482477">
              <w:rPr>
                <w:rFonts w:asciiTheme="minorBidi" w:hAnsiTheme="minorBidi" w:hint="cs"/>
                <w:b/>
                <w:rtl/>
              </w:rPr>
              <w:t xml:space="preserve"> </w:t>
            </w:r>
          </w:p>
        </w:tc>
        <w:tc>
          <w:tcPr>
            <w:tcW w:w="3019" w:type="dxa"/>
            <w:gridSpan w:val="4"/>
          </w:tcPr>
          <w:p w14:paraId="743BE418" w14:textId="77777777" w:rsidR="001B62D0" w:rsidRPr="004C3100" w:rsidRDefault="001B62D0" w:rsidP="001B62D0">
            <w:pPr>
              <w:rPr>
                <w:rFonts w:ascii="David" w:hAnsi="David"/>
                <w:sz w:val="16"/>
                <w:szCs w:val="16"/>
                <w:rtl/>
              </w:rPr>
            </w:pPr>
            <w:r w:rsidRPr="004C3100">
              <w:rPr>
                <w:rFonts w:ascii="David" w:hAnsi="David"/>
                <w:sz w:val="20"/>
                <w:szCs w:val="20"/>
                <w:rtl/>
              </w:rPr>
              <w:t xml:space="preserve">תאריך </w:t>
            </w:r>
            <w:r w:rsidRPr="004C3100">
              <w:rPr>
                <w:rFonts w:ascii="David" w:hAnsi="David" w:hint="cs"/>
                <w:sz w:val="20"/>
                <w:szCs w:val="20"/>
                <w:rtl/>
              </w:rPr>
              <w:t>הנפקת האישור</w:t>
            </w:r>
            <w:r>
              <w:rPr>
                <w:rFonts w:ascii="David" w:hAnsi="David" w:hint="cs"/>
                <w:sz w:val="20"/>
                <w:szCs w:val="20"/>
                <w:rtl/>
              </w:rPr>
              <w:t>:</w:t>
            </w:r>
          </w:p>
        </w:tc>
      </w:tr>
      <w:tr w:rsidR="001B62D0" w:rsidRPr="004C3100" w14:paraId="0EE8B988" w14:textId="77777777" w:rsidTr="001B62D0">
        <w:trPr>
          <w:trHeight w:val="315"/>
        </w:trPr>
        <w:tc>
          <w:tcPr>
            <w:tcW w:w="1700" w:type="dxa"/>
            <w:gridSpan w:val="2"/>
          </w:tcPr>
          <w:p w14:paraId="7C6F337F" w14:textId="77777777" w:rsidR="001B62D0" w:rsidRPr="004C3100" w:rsidRDefault="001B62D0" w:rsidP="001B62D0">
            <w:pPr>
              <w:rPr>
                <w:rFonts w:ascii="David" w:hAnsi="David"/>
                <w:sz w:val="18"/>
                <w:szCs w:val="18"/>
                <w:rtl/>
              </w:rPr>
            </w:pPr>
          </w:p>
        </w:tc>
        <w:tc>
          <w:tcPr>
            <w:tcW w:w="9085" w:type="dxa"/>
            <w:gridSpan w:val="11"/>
          </w:tcPr>
          <w:p w14:paraId="511788D2" w14:textId="77777777" w:rsidR="001B62D0" w:rsidRPr="004C3100" w:rsidRDefault="001B62D0" w:rsidP="001B62D0">
            <w:pPr>
              <w:rPr>
                <w:rFonts w:ascii="David" w:hAnsi="David"/>
                <w:sz w:val="18"/>
                <w:szCs w:val="18"/>
                <w:rtl/>
              </w:rPr>
            </w:pPr>
            <w:r w:rsidRPr="004C3100">
              <w:rPr>
                <w:rFonts w:ascii="David" w:hAnsi="David"/>
                <w:sz w:val="18"/>
                <w:szCs w:val="18"/>
                <w:rtl/>
              </w:rPr>
              <w:t xml:space="preserve">אישור ביטוח זה מהווה אסמכתא לכך שלמבוטח ישנה </w:t>
            </w:r>
            <w:r w:rsidRPr="004C3100">
              <w:rPr>
                <w:rFonts w:ascii="David" w:hAnsi="David" w:hint="cs"/>
                <w:sz w:val="18"/>
                <w:szCs w:val="18"/>
                <w:rtl/>
              </w:rPr>
              <w:t>פוליסת ביטוח</w:t>
            </w:r>
            <w:r w:rsidRPr="004C3100">
              <w:rPr>
                <w:rFonts w:ascii="David" w:hAnsi="David"/>
                <w:sz w:val="18"/>
                <w:szCs w:val="18"/>
                <w:rtl/>
              </w:rPr>
              <w:t xml:space="preserve"> בתוקף</w:t>
            </w:r>
            <w:r w:rsidRPr="004C3100">
              <w:rPr>
                <w:rFonts w:ascii="David" w:hAnsi="David" w:hint="cs"/>
                <w:sz w:val="18"/>
                <w:szCs w:val="18"/>
                <w:rtl/>
              </w:rPr>
              <w:t xml:space="preserve">, בהתאם למידע המפורט בה. המידע המפורט באישור זה אינו כולל את כל תנאי הפוליסה וחריגיה. יחד עם זאת, </w:t>
            </w:r>
            <w:r w:rsidRPr="00B065B0">
              <w:rPr>
                <w:rFonts w:ascii="David" w:hAnsi="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1B62D0" w:rsidRPr="004C3100" w14:paraId="33BC6A4E" w14:textId="77777777" w:rsidTr="001B62D0">
        <w:trPr>
          <w:trHeight w:val="278"/>
        </w:trPr>
        <w:tc>
          <w:tcPr>
            <w:tcW w:w="1700" w:type="dxa"/>
            <w:gridSpan w:val="2"/>
            <w:shd w:val="clear" w:color="auto" w:fill="F2F2F2" w:themeFill="background1" w:themeFillShade="F2"/>
          </w:tcPr>
          <w:p w14:paraId="112256B3" w14:textId="77777777" w:rsidR="001B62D0" w:rsidRPr="004C3100" w:rsidRDefault="001B62D0" w:rsidP="001B62D0">
            <w:pPr>
              <w:jc w:val="center"/>
              <w:rPr>
                <w:rFonts w:ascii="David" w:hAnsi="David"/>
                <w:rtl/>
              </w:rPr>
            </w:pPr>
            <w:r>
              <w:rPr>
                <w:rFonts w:ascii="David" w:hAnsi="David" w:hint="cs"/>
                <w:rtl/>
              </w:rPr>
              <w:t>מבקש</w:t>
            </w:r>
            <w:r w:rsidRPr="004C3100">
              <w:rPr>
                <w:rFonts w:ascii="David" w:hAnsi="David" w:hint="cs"/>
                <w:rtl/>
              </w:rPr>
              <w:t xml:space="preserve"> האישור</w:t>
            </w:r>
          </w:p>
        </w:tc>
        <w:tc>
          <w:tcPr>
            <w:tcW w:w="3410" w:type="dxa"/>
            <w:gridSpan w:val="4"/>
            <w:shd w:val="clear" w:color="auto" w:fill="F2F2F2" w:themeFill="background1" w:themeFillShade="F2"/>
          </w:tcPr>
          <w:p w14:paraId="6D64BEA8" w14:textId="77777777" w:rsidR="001B62D0" w:rsidRPr="004C3100" w:rsidDel="009955DA" w:rsidRDefault="001B62D0" w:rsidP="001B62D0">
            <w:pPr>
              <w:jc w:val="center"/>
              <w:rPr>
                <w:rFonts w:ascii="David" w:hAnsi="David"/>
                <w:rtl/>
              </w:rPr>
            </w:pPr>
            <w:r>
              <w:rPr>
                <w:rFonts w:ascii="David" w:hAnsi="David" w:hint="cs"/>
                <w:rtl/>
              </w:rPr>
              <w:t>מבוטח</w:t>
            </w:r>
          </w:p>
        </w:tc>
        <w:tc>
          <w:tcPr>
            <w:tcW w:w="2663" w:type="dxa"/>
            <w:gridSpan w:val="4"/>
            <w:shd w:val="clear" w:color="auto" w:fill="F2F2F2" w:themeFill="background1" w:themeFillShade="F2"/>
          </w:tcPr>
          <w:p w14:paraId="4CF3249F" w14:textId="77777777" w:rsidR="001B62D0" w:rsidRPr="004C3100" w:rsidRDefault="001B62D0" w:rsidP="001B62D0">
            <w:pPr>
              <w:jc w:val="center"/>
              <w:rPr>
                <w:rFonts w:ascii="David" w:hAnsi="David"/>
                <w:rtl/>
              </w:rPr>
            </w:pPr>
            <w:r>
              <w:rPr>
                <w:rFonts w:ascii="David" w:hAnsi="David" w:hint="cs"/>
                <w:rtl/>
              </w:rPr>
              <w:t>אופי העסקה</w:t>
            </w:r>
          </w:p>
        </w:tc>
        <w:tc>
          <w:tcPr>
            <w:tcW w:w="3012" w:type="dxa"/>
            <w:gridSpan w:val="3"/>
            <w:shd w:val="clear" w:color="auto" w:fill="F2F2F2" w:themeFill="background1" w:themeFillShade="F2"/>
          </w:tcPr>
          <w:p w14:paraId="26D0CFB0" w14:textId="77777777" w:rsidR="001B62D0" w:rsidRPr="004C3100" w:rsidRDefault="001B62D0" w:rsidP="001B62D0">
            <w:pPr>
              <w:jc w:val="center"/>
              <w:rPr>
                <w:rFonts w:ascii="David" w:hAnsi="David"/>
                <w:rtl/>
              </w:rPr>
            </w:pPr>
            <w:r w:rsidRPr="004C3100">
              <w:rPr>
                <w:rFonts w:ascii="David" w:hAnsi="David" w:hint="eastAsia"/>
                <w:rtl/>
              </w:rPr>
              <w:t>מעמד</w:t>
            </w:r>
            <w:r w:rsidRPr="004C3100">
              <w:rPr>
                <w:rFonts w:ascii="David" w:hAnsi="David"/>
                <w:rtl/>
              </w:rPr>
              <w:t xml:space="preserve"> </w:t>
            </w:r>
            <w:r>
              <w:rPr>
                <w:rFonts w:ascii="David" w:hAnsi="David" w:hint="cs"/>
                <w:rtl/>
              </w:rPr>
              <w:t>מבקש האישור</w:t>
            </w:r>
          </w:p>
        </w:tc>
      </w:tr>
      <w:tr w:rsidR="001B62D0" w:rsidRPr="004C3100" w14:paraId="0672E694" w14:textId="77777777" w:rsidTr="001B62D0">
        <w:trPr>
          <w:trHeight w:val="551"/>
        </w:trPr>
        <w:tc>
          <w:tcPr>
            <w:tcW w:w="1700" w:type="dxa"/>
            <w:gridSpan w:val="2"/>
          </w:tcPr>
          <w:p w14:paraId="5E47043B" w14:textId="77777777" w:rsidR="001B62D0" w:rsidRPr="004C3100" w:rsidRDefault="001B62D0" w:rsidP="001B62D0">
            <w:pPr>
              <w:rPr>
                <w:rFonts w:ascii="David" w:hAnsi="David"/>
                <w:rtl/>
              </w:rPr>
            </w:pPr>
            <w:r>
              <w:rPr>
                <w:rFonts w:ascii="David" w:hAnsi="David" w:hint="cs"/>
                <w:b/>
                <w:bCs/>
                <w:rtl/>
              </w:rPr>
              <w:t xml:space="preserve">עיריית בת ים (המזמינה  ו/או חברות בנות ועובדים של הנ"ל) </w:t>
            </w:r>
          </w:p>
        </w:tc>
        <w:tc>
          <w:tcPr>
            <w:tcW w:w="3410" w:type="dxa"/>
            <w:gridSpan w:val="4"/>
            <w:vMerge w:val="restart"/>
          </w:tcPr>
          <w:p w14:paraId="657A39BA" w14:textId="77777777" w:rsidR="001B62D0" w:rsidRDefault="001B62D0" w:rsidP="001B62D0">
            <w:pPr>
              <w:rPr>
                <w:rFonts w:ascii="David" w:hAnsi="David"/>
                <w:rtl/>
              </w:rPr>
            </w:pPr>
            <w:r w:rsidRPr="004C3100">
              <w:rPr>
                <w:rFonts w:ascii="David" w:hAnsi="David" w:hint="cs"/>
                <w:rtl/>
              </w:rPr>
              <w:t>שם</w:t>
            </w:r>
          </w:p>
          <w:p w14:paraId="1D057CCC" w14:textId="77777777" w:rsidR="001B62D0" w:rsidRDefault="001B62D0" w:rsidP="001B62D0">
            <w:pPr>
              <w:rPr>
                <w:rFonts w:ascii="David" w:hAnsi="David"/>
                <w:rtl/>
              </w:rPr>
            </w:pPr>
          </w:p>
          <w:p w14:paraId="76916AFC" w14:textId="77777777" w:rsidR="001B62D0" w:rsidRPr="00DF62B1" w:rsidRDefault="001B62D0" w:rsidP="001B62D0">
            <w:pPr>
              <w:rPr>
                <w:rFonts w:ascii="David" w:hAnsi="David"/>
                <w:b/>
                <w:bCs/>
                <w:rtl/>
              </w:rPr>
            </w:pPr>
          </w:p>
          <w:p w14:paraId="43C22D53" w14:textId="77777777" w:rsidR="001B62D0" w:rsidRDefault="001B62D0" w:rsidP="001B62D0">
            <w:pPr>
              <w:rPr>
                <w:rFonts w:ascii="David" w:hAnsi="David"/>
                <w:rtl/>
              </w:rPr>
            </w:pPr>
            <w:r w:rsidRPr="004C3100">
              <w:rPr>
                <w:rFonts w:ascii="David" w:hAnsi="David" w:hint="cs"/>
                <w:rtl/>
              </w:rPr>
              <w:t>ת.ז./ח.פ.</w:t>
            </w:r>
          </w:p>
          <w:p w14:paraId="0B5192A9" w14:textId="77777777" w:rsidR="001B62D0" w:rsidRDefault="001B62D0" w:rsidP="001B62D0">
            <w:pPr>
              <w:rPr>
                <w:rFonts w:ascii="David" w:hAnsi="David"/>
                <w:rtl/>
              </w:rPr>
            </w:pPr>
          </w:p>
          <w:p w14:paraId="53741823" w14:textId="77777777" w:rsidR="001B62D0" w:rsidRDefault="001B62D0" w:rsidP="001B62D0">
            <w:pPr>
              <w:rPr>
                <w:rFonts w:ascii="David" w:hAnsi="David"/>
                <w:rtl/>
              </w:rPr>
            </w:pPr>
          </w:p>
          <w:p w14:paraId="27CEE024" w14:textId="77777777" w:rsidR="001B62D0" w:rsidRDefault="001B62D0" w:rsidP="001B62D0">
            <w:pPr>
              <w:rPr>
                <w:rFonts w:ascii="David" w:hAnsi="David"/>
                <w:rtl/>
              </w:rPr>
            </w:pPr>
            <w:r w:rsidRPr="004C3100">
              <w:rPr>
                <w:rFonts w:ascii="David" w:hAnsi="David" w:hint="cs"/>
                <w:rtl/>
              </w:rPr>
              <w:t>מען</w:t>
            </w:r>
          </w:p>
          <w:p w14:paraId="46798E5C" w14:textId="77777777" w:rsidR="001B62D0" w:rsidRPr="00D932AF" w:rsidRDefault="001B62D0" w:rsidP="001B62D0">
            <w:pPr>
              <w:rPr>
                <w:rFonts w:ascii="David" w:hAnsi="David"/>
                <w:rtl/>
              </w:rPr>
            </w:pPr>
          </w:p>
        </w:tc>
        <w:tc>
          <w:tcPr>
            <w:tcW w:w="2663" w:type="dxa"/>
            <w:gridSpan w:val="4"/>
          </w:tcPr>
          <w:p w14:paraId="40572BA0"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1563300434"/>
                <w:showingPlcHdr/>
              </w:sdtPr>
              <w:sdtContent>
                <w:r w:rsidR="001B62D0">
                  <w:rPr>
                    <w:rFonts w:asciiTheme="minorBidi" w:hAnsiTheme="minorBidi"/>
                    <w:b/>
                    <w:rtl/>
                  </w:rPr>
                  <w:t xml:space="preserve">     </w:t>
                </w:r>
              </w:sdtContent>
            </w:sdt>
            <w:r w:rsidR="001B62D0" w:rsidRPr="004C3100">
              <w:rPr>
                <w:rFonts w:asciiTheme="minorBidi" w:hAnsiTheme="minorBidi" w:hint="cs"/>
                <w:b/>
                <w:rtl/>
              </w:rPr>
              <w:t>נדל"ן</w:t>
            </w:r>
          </w:p>
          <w:p w14:paraId="6B31688C" w14:textId="77777777" w:rsidR="001B62D0" w:rsidRPr="00A30E19" w:rsidRDefault="003B795E" w:rsidP="001B62D0">
            <w:pPr>
              <w:ind w:left="50" w:right="78"/>
              <w:rPr>
                <w:rFonts w:asciiTheme="minorBidi" w:hAnsiTheme="minorBidi"/>
                <w:b/>
                <w:rtl/>
              </w:rPr>
            </w:pPr>
            <w:sdt>
              <w:sdtPr>
                <w:rPr>
                  <w:rFonts w:hint="cs"/>
                  <w:rtl/>
                </w:rPr>
                <w:id w:val="819157208"/>
              </w:sdtPr>
              <w:sdtContent>
                <w:r w:rsidR="001B62D0">
                  <w:rPr>
                    <w:rFonts w:hint="cs"/>
                    <w:rtl/>
                  </w:rPr>
                  <w:t xml:space="preserve">  * </w:t>
                </w:r>
              </w:sdtContent>
            </w:sdt>
            <w:r w:rsidR="001B62D0" w:rsidRPr="00A30E19">
              <w:rPr>
                <w:rFonts w:asciiTheme="minorBidi" w:hAnsiTheme="minorBidi" w:hint="cs"/>
                <w:b/>
                <w:rtl/>
              </w:rPr>
              <w:t xml:space="preserve">שירותים </w:t>
            </w:r>
          </w:p>
          <w:p w14:paraId="6184B160"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1082979763"/>
                <w:showingPlcHdr/>
              </w:sdtPr>
              <w:sdtContent>
                <w:r w:rsidR="001B62D0">
                  <w:rPr>
                    <w:rFonts w:asciiTheme="minorBidi" w:hAnsiTheme="minorBidi"/>
                    <w:b/>
                    <w:rtl/>
                  </w:rPr>
                  <w:t xml:space="preserve">     </w:t>
                </w:r>
              </w:sdtContent>
            </w:sdt>
            <w:r w:rsidR="001B62D0" w:rsidRPr="004C3100">
              <w:rPr>
                <w:rFonts w:asciiTheme="minorBidi" w:hAnsiTheme="minorBidi" w:hint="cs"/>
                <w:b/>
                <w:rtl/>
              </w:rPr>
              <w:t>אספקת מוצרים</w:t>
            </w:r>
          </w:p>
          <w:p w14:paraId="3A95AD15" w14:textId="77777777" w:rsidR="001B62D0" w:rsidRPr="004C3100" w:rsidRDefault="003B795E" w:rsidP="001B62D0">
            <w:pPr>
              <w:ind w:left="50" w:right="78"/>
              <w:rPr>
                <w:rFonts w:ascii="David" w:hAnsi="David"/>
                <w:rtl/>
              </w:rPr>
            </w:pPr>
            <w:sdt>
              <w:sdtPr>
                <w:rPr>
                  <w:rFonts w:asciiTheme="minorBidi" w:hAnsiTheme="minorBidi" w:hint="cs"/>
                  <w:b/>
                  <w:rtl/>
                </w:rPr>
                <w:id w:val="1795552756"/>
                <w:showingPlcHdr/>
              </w:sdtPr>
              <w:sdtContent>
                <w:r w:rsidR="001B62D0">
                  <w:rPr>
                    <w:rFonts w:asciiTheme="minorBidi" w:hAnsiTheme="minorBidi"/>
                    <w:b/>
                    <w:rtl/>
                  </w:rPr>
                  <w:t xml:space="preserve">     </w:t>
                </w:r>
              </w:sdtContent>
            </w:sdt>
            <w:r w:rsidR="001B62D0" w:rsidRPr="004C3100">
              <w:rPr>
                <w:rFonts w:asciiTheme="minorBidi" w:hAnsiTheme="minorBidi" w:hint="cs"/>
                <w:b/>
                <w:rtl/>
              </w:rPr>
              <w:t xml:space="preserve">אחר: </w:t>
            </w:r>
            <w:sdt>
              <w:sdtPr>
                <w:rPr>
                  <w:rFonts w:asciiTheme="minorBidi" w:hAnsiTheme="minorBidi" w:hint="cs"/>
                  <w:b/>
                  <w:rtl/>
                </w:rPr>
                <w:id w:val="-165097029"/>
                <w:showingPlcHdr/>
              </w:sdtPr>
              <w:sdtContent>
                <w:r w:rsidR="001B62D0">
                  <w:rPr>
                    <w:rFonts w:asciiTheme="minorBidi" w:hAnsiTheme="minorBidi"/>
                    <w:b/>
                    <w:rtl/>
                  </w:rPr>
                  <w:t xml:space="preserve">     </w:t>
                </w:r>
              </w:sdtContent>
            </w:sdt>
          </w:p>
        </w:tc>
        <w:tc>
          <w:tcPr>
            <w:tcW w:w="3012" w:type="dxa"/>
            <w:gridSpan w:val="3"/>
            <w:vMerge w:val="restart"/>
          </w:tcPr>
          <w:p w14:paraId="1B1DC61D" w14:textId="77777777" w:rsidR="001B62D0" w:rsidRDefault="001B62D0" w:rsidP="001B62D0">
            <w:pPr>
              <w:ind w:right="78"/>
              <w:rPr>
                <w:rFonts w:asciiTheme="minorBidi" w:hAnsiTheme="minorBidi"/>
                <w:b/>
                <w:rtl/>
              </w:rPr>
            </w:pPr>
          </w:p>
          <w:p w14:paraId="604604F3"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1159690115"/>
                <w:showingPlcHdr/>
              </w:sdtPr>
              <w:sdtContent>
                <w:r w:rsidR="001B62D0">
                  <w:rPr>
                    <w:rFonts w:asciiTheme="minorBidi" w:hAnsiTheme="minorBidi"/>
                    <w:b/>
                    <w:rtl/>
                  </w:rPr>
                  <w:t xml:space="preserve">     </w:t>
                </w:r>
              </w:sdtContent>
            </w:sdt>
            <w:r w:rsidR="001B62D0" w:rsidRPr="004C3100">
              <w:rPr>
                <w:rFonts w:asciiTheme="minorBidi" w:hAnsiTheme="minorBidi" w:hint="cs"/>
                <w:b/>
                <w:rtl/>
              </w:rPr>
              <w:t>משכיר</w:t>
            </w:r>
          </w:p>
          <w:p w14:paraId="7938C3E0"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704603622"/>
              </w:sdtPr>
              <w:sdtContent>
                <w:r w:rsidR="001B62D0" w:rsidRPr="004C3100">
                  <w:rPr>
                    <w:rFonts w:ascii="Segoe UI Symbol" w:hAnsi="Segoe UI Symbol" w:cs="Segoe UI Symbol" w:hint="cs"/>
                    <w:b/>
                    <w:rtl/>
                  </w:rPr>
                  <w:t>☐</w:t>
                </w:r>
              </w:sdtContent>
            </w:sdt>
            <w:r w:rsidR="001B62D0" w:rsidRPr="004C3100">
              <w:rPr>
                <w:rFonts w:asciiTheme="minorBidi" w:hAnsiTheme="minorBidi" w:hint="cs"/>
                <w:b/>
                <w:rtl/>
              </w:rPr>
              <w:t>שוכר</w:t>
            </w:r>
          </w:p>
          <w:p w14:paraId="11BF7445"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1507819856"/>
              </w:sdtPr>
              <w:sdtContent>
                <w:r w:rsidR="001B62D0" w:rsidRPr="004C3100">
                  <w:rPr>
                    <w:rFonts w:ascii="Segoe UI Symbol" w:hAnsi="Segoe UI Symbol" w:cs="Segoe UI Symbol" w:hint="cs"/>
                    <w:b/>
                    <w:rtl/>
                  </w:rPr>
                  <w:t>☐</w:t>
                </w:r>
              </w:sdtContent>
            </w:sdt>
            <w:r w:rsidR="001B62D0" w:rsidRPr="004C3100">
              <w:rPr>
                <w:rFonts w:asciiTheme="minorBidi" w:hAnsiTheme="minorBidi" w:hint="cs"/>
                <w:b/>
                <w:rtl/>
              </w:rPr>
              <w:t>זכיין</w:t>
            </w:r>
          </w:p>
          <w:p w14:paraId="78DC3356"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1702819348"/>
              </w:sdtPr>
              <w:sdtContent>
                <w:r w:rsidR="001B62D0" w:rsidRPr="004C3100">
                  <w:rPr>
                    <w:rFonts w:ascii="Segoe UI Symbol" w:hAnsi="Segoe UI Symbol" w:cs="Segoe UI Symbol" w:hint="cs"/>
                    <w:b/>
                    <w:rtl/>
                  </w:rPr>
                  <w:t>☐</w:t>
                </w:r>
              </w:sdtContent>
            </w:sdt>
            <w:r w:rsidR="001B62D0" w:rsidRPr="004C3100">
              <w:rPr>
                <w:rFonts w:asciiTheme="minorBidi" w:hAnsiTheme="minorBidi" w:hint="cs"/>
                <w:b/>
                <w:rtl/>
              </w:rPr>
              <w:t>קבלני משנה</w:t>
            </w:r>
          </w:p>
          <w:p w14:paraId="32AA53E4"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174735466"/>
              </w:sdtPr>
              <w:sdtContent>
                <w:r w:rsidR="001B62D0">
                  <w:rPr>
                    <w:rFonts w:asciiTheme="minorBidi" w:hAnsiTheme="minorBidi" w:hint="cs"/>
                    <w:b/>
                    <w:rtl/>
                  </w:rPr>
                  <w:t xml:space="preserve">  * </w:t>
                </w:r>
              </w:sdtContent>
            </w:sdt>
            <w:r w:rsidR="001B62D0" w:rsidRPr="004C3100">
              <w:rPr>
                <w:rFonts w:asciiTheme="minorBidi" w:hAnsiTheme="minorBidi" w:hint="cs"/>
                <w:b/>
                <w:rtl/>
              </w:rPr>
              <w:t>מזמין שירותים</w:t>
            </w:r>
          </w:p>
          <w:p w14:paraId="4B61302A" w14:textId="77777777" w:rsidR="001B62D0" w:rsidRPr="004C3100" w:rsidRDefault="003B795E" w:rsidP="001B62D0">
            <w:pPr>
              <w:ind w:left="50" w:right="78"/>
              <w:rPr>
                <w:rFonts w:asciiTheme="minorBidi" w:hAnsiTheme="minorBidi"/>
                <w:b/>
                <w:rtl/>
              </w:rPr>
            </w:pPr>
            <w:sdt>
              <w:sdtPr>
                <w:rPr>
                  <w:rFonts w:asciiTheme="minorBidi" w:hAnsiTheme="minorBidi" w:hint="cs"/>
                  <w:b/>
                  <w:rtl/>
                </w:rPr>
                <w:id w:val="576176948"/>
                <w:showingPlcHdr/>
              </w:sdtPr>
              <w:sdtContent>
                <w:r w:rsidR="001B62D0">
                  <w:rPr>
                    <w:rFonts w:asciiTheme="minorBidi" w:hAnsiTheme="minorBidi"/>
                    <w:b/>
                    <w:rtl/>
                  </w:rPr>
                  <w:t xml:space="preserve">     </w:t>
                </w:r>
              </w:sdtContent>
            </w:sdt>
            <w:r w:rsidR="001B62D0" w:rsidRPr="004C3100">
              <w:rPr>
                <w:rFonts w:asciiTheme="minorBidi" w:hAnsiTheme="minorBidi" w:hint="cs"/>
                <w:b/>
                <w:rtl/>
              </w:rPr>
              <w:t>מזמין מוצרים</w:t>
            </w:r>
          </w:p>
          <w:p w14:paraId="6A818908" w14:textId="77777777" w:rsidR="001B62D0" w:rsidRPr="00482477" w:rsidRDefault="003B795E" w:rsidP="001B62D0">
            <w:pPr>
              <w:ind w:left="50" w:right="78"/>
              <w:rPr>
                <w:rFonts w:asciiTheme="minorBidi" w:hAnsiTheme="minorBidi"/>
                <w:b/>
                <w:rtl/>
              </w:rPr>
            </w:pPr>
            <w:sdt>
              <w:sdtPr>
                <w:rPr>
                  <w:rFonts w:asciiTheme="minorBidi" w:hAnsiTheme="minorBidi" w:hint="cs"/>
                  <w:b/>
                  <w:rtl/>
                </w:rPr>
                <w:id w:val="-582527796"/>
                <w:showingPlcHdr/>
              </w:sdtPr>
              <w:sdtContent>
                <w:r w:rsidR="001B62D0">
                  <w:rPr>
                    <w:rFonts w:asciiTheme="minorBidi" w:hAnsiTheme="minorBidi"/>
                    <w:b/>
                    <w:rtl/>
                  </w:rPr>
                  <w:t xml:space="preserve">     </w:t>
                </w:r>
              </w:sdtContent>
            </w:sdt>
            <w:r w:rsidR="001B62D0" w:rsidRPr="004C3100">
              <w:rPr>
                <w:rFonts w:asciiTheme="minorBidi" w:hAnsiTheme="minorBidi" w:hint="cs"/>
                <w:b/>
                <w:rtl/>
              </w:rPr>
              <w:t xml:space="preserve">אחר: </w:t>
            </w:r>
          </w:p>
        </w:tc>
      </w:tr>
      <w:tr w:rsidR="001B62D0" w:rsidRPr="004C3100" w14:paraId="0B70DD05" w14:textId="77777777" w:rsidTr="001B62D0">
        <w:trPr>
          <w:trHeight w:val="571"/>
        </w:trPr>
        <w:tc>
          <w:tcPr>
            <w:tcW w:w="1700" w:type="dxa"/>
            <w:gridSpan w:val="2"/>
          </w:tcPr>
          <w:p w14:paraId="01047A1C" w14:textId="77777777" w:rsidR="001B62D0" w:rsidRDefault="001B62D0" w:rsidP="001B62D0">
            <w:pPr>
              <w:rPr>
                <w:rFonts w:ascii="David" w:hAnsi="David"/>
                <w:rtl/>
              </w:rPr>
            </w:pPr>
            <w:r w:rsidRPr="004C3100">
              <w:rPr>
                <w:rFonts w:ascii="David" w:hAnsi="David" w:hint="cs"/>
                <w:rtl/>
              </w:rPr>
              <w:t>ת.ז./ח.פ.</w:t>
            </w:r>
          </w:p>
          <w:p w14:paraId="23CD3C72" w14:textId="77777777" w:rsidR="001B62D0" w:rsidRPr="00DF62B1" w:rsidRDefault="001B62D0" w:rsidP="001B62D0">
            <w:pPr>
              <w:rPr>
                <w:rFonts w:ascii="David" w:hAnsi="David"/>
                <w:b/>
                <w:bCs/>
                <w:rtl/>
              </w:rPr>
            </w:pPr>
            <w:r>
              <w:rPr>
                <w:rFonts w:ascii="David" w:hAnsi="David" w:hint="cs"/>
                <w:b/>
                <w:bCs/>
                <w:rtl/>
              </w:rPr>
              <w:t>____________</w:t>
            </w:r>
          </w:p>
        </w:tc>
        <w:tc>
          <w:tcPr>
            <w:tcW w:w="3410" w:type="dxa"/>
            <w:gridSpan w:val="4"/>
            <w:vMerge/>
          </w:tcPr>
          <w:p w14:paraId="1394A4B4" w14:textId="77777777" w:rsidR="001B62D0" w:rsidRPr="004C3100" w:rsidRDefault="001B62D0" w:rsidP="001B62D0">
            <w:pPr>
              <w:rPr>
                <w:rFonts w:ascii="David" w:hAnsi="David"/>
                <w:rtl/>
              </w:rPr>
            </w:pPr>
          </w:p>
        </w:tc>
        <w:tc>
          <w:tcPr>
            <w:tcW w:w="2663" w:type="dxa"/>
            <w:gridSpan w:val="4"/>
          </w:tcPr>
          <w:p w14:paraId="487F50B7" w14:textId="77777777" w:rsidR="001B62D0" w:rsidRPr="004C3100" w:rsidRDefault="001B62D0" w:rsidP="001B62D0">
            <w:pPr>
              <w:rPr>
                <w:rFonts w:ascii="David" w:hAnsi="David"/>
                <w:rtl/>
              </w:rPr>
            </w:pPr>
          </w:p>
        </w:tc>
        <w:tc>
          <w:tcPr>
            <w:tcW w:w="3012" w:type="dxa"/>
            <w:gridSpan w:val="3"/>
            <w:vMerge/>
          </w:tcPr>
          <w:p w14:paraId="57484AF7" w14:textId="77777777" w:rsidR="001B62D0" w:rsidRPr="004C3100" w:rsidRDefault="001B62D0" w:rsidP="001B62D0">
            <w:pPr>
              <w:ind w:left="50" w:right="78"/>
              <w:rPr>
                <w:rFonts w:asciiTheme="minorBidi" w:hAnsiTheme="minorBidi"/>
                <w:b/>
                <w:rtl/>
              </w:rPr>
            </w:pPr>
          </w:p>
        </w:tc>
      </w:tr>
      <w:tr w:rsidR="001B62D0" w:rsidRPr="004C3100" w14:paraId="37315A48" w14:textId="77777777" w:rsidTr="001B62D0">
        <w:trPr>
          <w:trHeight w:val="833"/>
        </w:trPr>
        <w:tc>
          <w:tcPr>
            <w:tcW w:w="1700" w:type="dxa"/>
            <w:gridSpan w:val="2"/>
          </w:tcPr>
          <w:p w14:paraId="03DBC2E4" w14:textId="77777777" w:rsidR="001B62D0" w:rsidRDefault="001B62D0" w:rsidP="001B62D0">
            <w:pPr>
              <w:rPr>
                <w:rFonts w:ascii="David" w:hAnsi="David"/>
                <w:rtl/>
              </w:rPr>
            </w:pPr>
            <w:r w:rsidRPr="004C3100">
              <w:rPr>
                <w:rFonts w:ascii="David" w:hAnsi="David" w:hint="cs"/>
                <w:rtl/>
              </w:rPr>
              <w:t>מען</w:t>
            </w:r>
          </w:p>
          <w:p w14:paraId="20D04F8A" w14:textId="77777777" w:rsidR="001B62D0" w:rsidRPr="004C3100" w:rsidRDefault="001B62D0" w:rsidP="001B62D0">
            <w:pPr>
              <w:rPr>
                <w:rFonts w:ascii="David" w:hAnsi="David"/>
                <w:rtl/>
              </w:rPr>
            </w:pPr>
          </w:p>
        </w:tc>
        <w:tc>
          <w:tcPr>
            <w:tcW w:w="3410" w:type="dxa"/>
            <w:gridSpan w:val="4"/>
            <w:vMerge/>
          </w:tcPr>
          <w:p w14:paraId="72882923" w14:textId="77777777" w:rsidR="001B62D0" w:rsidRPr="004C3100" w:rsidRDefault="001B62D0" w:rsidP="001B62D0">
            <w:pPr>
              <w:rPr>
                <w:rFonts w:ascii="David" w:hAnsi="David"/>
                <w:rtl/>
              </w:rPr>
            </w:pPr>
          </w:p>
        </w:tc>
        <w:tc>
          <w:tcPr>
            <w:tcW w:w="2663" w:type="dxa"/>
            <w:gridSpan w:val="4"/>
          </w:tcPr>
          <w:p w14:paraId="6C9F12E8" w14:textId="77777777" w:rsidR="001B62D0" w:rsidRPr="004C3100" w:rsidRDefault="001B62D0" w:rsidP="001B62D0">
            <w:pPr>
              <w:rPr>
                <w:rFonts w:ascii="David" w:hAnsi="David"/>
                <w:rtl/>
              </w:rPr>
            </w:pPr>
          </w:p>
        </w:tc>
        <w:tc>
          <w:tcPr>
            <w:tcW w:w="3012" w:type="dxa"/>
            <w:gridSpan w:val="3"/>
            <w:vMerge/>
          </w:tcPr>
          <w:p w14:paraId="2DA53D67" w14:textId="77777777" w:rsidR="001B62D0" w:rsidRPr="004C3100" w:rsidRDefault="001B62D0" w:rsidP="001B62D0">
            <w:pPr>
              <w:ind w:left="50" w:right="78"/>
              <w:rPr>
                <w:rFonts w:asciiTheme="minorBidi" w:hAnsiTheme="minorBidi"/>
                <w:b/>
                <w:rtl/>
              </w:rPr>
            </w:pPr>
          </w:p>
        </w:tc>
      </w:tr>
      <w:tr w:rsidR="001B62D0" w:rsidRPr="004C3100" w14:paraId="5E3B9FAE" w14:textId="77777777" w:rsidTr="001B62D0">
        <w:trPr>
          <w:gridAfter w:val="1"/>
          <w:wAfter w:w="13" w:type="dxa"/>
          <w:trHeight w:val="303"/>
          <w:tblHeader/>
        </w:trPr>
        <w:tc>
          <w:tcPr>
            <w:tcW w:w="10772" w:type="dxa"/>
            <w:gridSpan w:val="12"/>
          </w:tcPr>
          <w:p w14:paraId="7B614908" w14:textId="77777777" w:rsidR="001B62D0" w:rsidRPr="004C3100" w:rsidRDefault="001B62D0" w:rsidP="001B62D0">
            <w:pPr>
              <w:rPr>
                <w:rFonts w:ascii="David" w:hAnsi="David"/>
                <w:rtl/>
              </w:rPr>
            </w:pPr>
            <w:r w:rsidRPr="004C3100">
              <w:rPr>
                <w:rFonts w:ascii="David" w:hAnsi="David" w:hint="cs"/>
                <w:rtl/>
              </w:rPr>
              <w:t>כיסויים</w:t>
            </w:r>
          </w:p>
        </w:tc>
      </w:tr>
      <w:tr w:rsidR="001B62D0" w:rsidRPr="004C3100" w14:paraId="3E55E2C2" w14:textId="77777777" w:rsidTr="001B62D0">
        <w:trPr>
          <w:gridAfter w:val="1"/>
          <w:wAfter w:w="13" w:type="dxa"/>
          <w:trHeight w:val="173"/>
        </w:trPr>
        <w:tc>
          <w:tcPr>
            <w:tcW w:w="1549" w:type="dxa"/>
            <w:vMerge w:val="restart"/>
            <w:shd w:val="clear" w:color="auto" w:fill="F2F2F2" w:themeFill="background1" w:themeFillShade="F2"/>
          </w:tcPr>
          <w:p w14:paraId="3069C615" w14:textId="77777777" w:rsidR="001B62D0" w:rsidRPr="004C3100" w:rsidRDefault="001B62D0" w:rsidP="001B62D0">
            <w:pPr>
              <w:jc w:val="center"/>
              <w:rPr>
                <w:rFonts w:ascii="David" w:hAnsi="David"/>
                <w:rtl/>
              </w:rPr>
            </w:pPr>
            <w:r w:rsidRPr="004C3100">
              <w:rPr>
                <w:rFonts w:ascii="David" w:hAnsi="David" w:hint="cs"/>
                <w:rtl/>
              </w:rPr>
              <w:t>סוג הביטוח</w:t>
            </w:r>
          </w:p>
          <w:p w14:paraId="64E0CE5F" w14:textId="77777777" w:rsidR="001B62D0" w:rsidRPr="004C3100" w:rsidRDefault="001B62D0" w:rsidP="001B62D0">
            <w:pPr>
              <w:jc w:val="center"/>
              <w:rPr>
                <w:rFonts w:ascii="David" w:hAnsi="David"/>
                <w:rtl/>
              </w:rPr>
            </w:pPr>
          </w:p>
          <w:p w14:paraId="1F59FBF0" w14:textId="77777777" w:rsidR="001B62D0" w:rsidRPr="004C3100" w:rsidRDefault="001B62D0" w:rsidP="001B62D0">
            <w:pPr>
              <w:jc w:val="center"/>
              <w:rPr>
                <w:rFonts w:ascii="David" w:hAnsi="David"/>
                <w:rtl/>
              </w:rPr>
            </w:pPr>
            <w:r w:rsidRPr="004C3100">
              <w:rPr>
                <w:rFonts w:ascii="David" w:hAnsi="David" w:hint="eastAsia"/>
                <w:sz w:val="16"/>
                <w:szCs w:val="16"/>
                <w:rtl/>
              </w:rPr>
              <w:t>חלוקה</w:t>
            </w:r>
            <w:r w:rsidRPr="004C3100">
              <w:rPr>
                <w:rFonts w:ascii="David" w:hAnsi="David"/>
                <w:sz w:val="16"/>
                <w:szCs w:val="16"/>
                <w:rtl/>
              </w:rPr>
              <w:t xml:space="preserve"> לפי </w:t>
            </w:r>
            <w:r w:rsidRPr="004C3100">
              <w:rPr>
                <w:rFonts w:ascii="David" w:hAnsi="David" w:hint="eastAsia"/>
                <w:sz w:val="16"/>
                <w:szCs w:val="16"/>
                <w:rtl/>
              </w:rPr>
              <w:t>גבולות</w:t>
            </w:r>
            <w:r w:rsidRPr="004C3100">
              <w:rPr>
                <w:rFonts w:ascii="David" w:hAnsi="David"/>
                <w:sz w:val="16"/>
                <w:szCs w:val="16"/>
                <w:rtl/>
              </w:rPr>
              <w:t xml:space="preserve"> אחריות או </w:t>
            </w:r>
            <w:r w:rsidRPr="004C3100">
              <w:rPr>
                <w:rFonts w:ascii="David" w:hAnsi="David" w:hint="eastAsia"/>
                <w:sz w:val="16"/>
                <w:szCs w:val="16"/>
                <w:rtl/>
              </w:rPr>
              <w:t>סכומי</w:t>
            </w:r>
            <w:r w:rsidRPr="004C3100">
              <w:rPr>
                <w:rFonts w:ascii="David" w:hAnsi="David"/>
                <w:sz w:val="16"/>
                <w:szCs w:val="16"/>
                <w:rtl/>
              </w:rPr>
              <w:t xml:space="preserve"> </w:t>
            </w:r>
            <w:r w:rsidRPr="004C3100">
              <w:rPr>
                <w:rFonts w:ascii="David" w:hAnsi="David" w:hint="eastAsia"/>
                <w:sz w:val="16"/>
                <w:szCs w:val="16"/>
                <w:rtl/>
              </w:rPr>
              <w:t>ביטוח</w:t>
            </w:r>
          </w:p>
        </w:tc>
        <w:tc>
          <w:tcPr>
            <w:tcW w:w="1006" w:type="dxa"/>
            <w:gridSpan w:val="2"/>
            <w:vMerge w:val="restart"/>
            <w:shd w:val="clear" w:color="auto" w:fill="F2F2F2" w:themeFill="background1" w:themeFillShade="F2"/>
          </w:tcPr>
          <w:p w14:paraId="5A22EF77" w14:textId="77777777" w:rsidR="001B62D0" w:rsidRPr="004C3100" w:rsidRDefault="001B62D0" w:rsidP="001B62D0">
            <w:pPr>
              <w:jc w:val="center"/>
              <w:rPr>
                <w:rFonts w:ascii="David" w:hAnsi="David"/>
                <w:rtl/>
              </w:rPr>
            </w:pPr>
            <w:r w:rsidRPr="004C3100">
              <w:rPr>
                <w:rFonts w:ascii="David" w:hAnsi="David" w:hint="cs"/>
                <w:rtl/>
              </w:rPr>
              <w:t>מספר הפוליסה</w:t>
            </w:r>
          </w:p>
        </w:tc>
        <w:tc>
          <w:tcPr>
            <w:tcW w:w="1000" w:type="dxa"/>
            <w:vMerge w:val="restart"/>
            <w:shd w:val="clear" w:color="auto" w:fill="F2F2F2" w:themeFill="background1" w:themeFillShade="F2"/>
          </w:tcPr>
          <w:p w14:paraId="09499ACD" w14:textId="77777777" w:rsidR="001B62D0" w:rsidRPr="004C3100" w:rsidRDefault="001B62D0" w:rsidP="001B62D0">
            <w:pPr>
              <w:jc w:val="center"/>
              <w:rPr>
                <w:rFonts w:ascii="David" w:hAnsi="David"/>
                <w:rtl/>
              </w:rPr>
            </w:pPr>
            <w:r w:rsidRPr="004C3100">
              <w:rPr>
                <w:rFonts w:ascii="David" w:hAnsi="David" w:hint="cs"/>
                <w:rtl/>
              </w:rPr>
              <w:t>נוסח ומהדורת</w:t>
            </w:r>
            <w:r>
              <w:rPr>
                <w:rFonts w:ascii="David" w:hAnsi="David" w:hint="cs"/>
                <w:rtl/>
              </w:rPr>
              <w:t xml:space="preserve"> </w:t>
            </w:r>
            <w:r w:rsidRPr="004C3100">
              <w:rPr>
                <w:rFonts w:ascii="David" w:hAnsi="David" w:hint="cs"/>
                <w:rtl/>
              </w:rPr>
              <w:t>הפוליסה</w:t>
            </w:r>
          </w:p>
        </w:tc>
        <w:tc>
          <w:tcPr>
            <w:tcW w:w="851" w:type="dxa"/>
            <w:vMerge w:val="restart"/>
            <w:shd w:val="clear" w:color="auto" w:fill="F2F2F2" w:themeFill="background1" w:themeFillShade="F2"/>
          </w:tcPr>
          <w:p w14:paraId="67C45388" w14:textId="77777777" w:rsidR="001B62D0" w:rsidRPr="004C3100" w:rsidRDefault="001B62D0" w:rsidP="001B62D0">
            <w:pPr>
              <w:jc w:val="center"/>
              <w:rPr>
                <w:rFonts w:ascii="David" w:hAnsi="David"/>
                <w:rtl/>
              </w:rPr>
            </w:pPr>
            <w:r w:rsidRPr="004C3100">
              <w:rPr>
                <w:rFonts w:ascii="David" w:hAnsi="David" w:hint="cs"/>
                <w:rtl/>
              </w:rPr>
              <w:t>תאריך תחילה</w:t>
            </w:r>
          </w:p>
        </w:tc>
        <w:tc>
          <w:tcPr>
            <w:tcW w:w="850" w:type="dxa"/>
            <w:gridSpan w:val="2"/>
            <w:vMerge w:val="restart"/>
            <w:shd w:val="clear" w:color="auto" w:fill="F2F2F2" w:themeFill="background1" w:themeFillShade="F2"/>
          </w:tcPr>
          <w:p w14:paraId="71C576EC" w14:textId="77777777" w:rsidR="001B62D0" w:rsidRPr="004C3100" w:rsidRDefault="001B62D0" w:rsidP="001B62D0">
            <w:pPr>
              <w:jc w:val="center"/>
              <w:rPr>
                <w:rFonts w:ascii="David" w:hAnsi="David"/>
                <w:rtl/>
              </w:rPr>
            </w:pPr>
            <w:r w:rsidRPr="004C3100">
              <w:rPr>
                <w:rFonts w:ascii="David" w:hAnsi="David" w:hint="cs"/>
                <w:rtl/>
              </w:rPr>
              <w:t>תאריך סיום</w:t>
            </w:r>
          </w:p>
        </w:tc>
        <w:tc>
          <w:tcPr>
            <w:tcW w:w="2550" w:type="dxa"/>
            <w:gridSpan w:val="4"/>
            <w:shd w:val="clear" w:color="auto" w:fill="F2F2F2" w:themeFill="background1" w:themeFillShade="F2"/>
          </w:tcPr>
          <w:p w14:paraId="3F7038DD" w14:textId="77777777" w:rsidR="001B62D0" w:rsidRPr="004C3100" w:rsidRDefault="001B62D0" w:rsidP="001B62D0">
            <w:pPr>
              <w:jc w:val="center"/>
              <w:rPr>
                <w:rFonts w:ascii="David" w:hAnsi="David"/>
                <w:rtl/>
              </w:rPr>
            </w:pPr>
            <w:r w:rsidRPr="004C3100">
              <w:rPr>
                <w:rFonts w:ascii="David" w:hAnsi="David" w:hint="cs"/>
                <w:rtl/>
              </w:rPr>
              <w:t>גבול האחריות/ סכום ביטוח</w:t>
            </w:r>
          </w:p>
        </w:tc>
        <w:tc>
          <w:tcPr>
            <w:tcW w:w="2966" w:type="dxa"/>
            <w:vMerge w:val="restart"/>
            <w:shd w:val="clear" w:color="auto" w:fill="F2F2F2" w:themeFill="background1" w:themeFillShade="F2"/>
          </w:tcPr>
          <w:p w14:paraId="4F425D50" w14:textId="77777777" w:rsidR="001B62D0" w:rsidRDefault="001B62D0" w:rsidP="001B62D0">
            <w:pPr>
              <w:keepNext/>
              <w:keepLines/>
              <w:jc w:val="center"/>
              <w:rPr>
                <w:rFonts w:ascii="David" w:hAnsi="David"/>
                <w:b/>
                <w:bCs/>
              </w:rPr>
            </w:pPr>
            <w:r>
              <w:rPr>
                <w:rFonts w:ascii="David" w:hAnsi="David" w:hint="cs"/>
                <w:b/>
                <w:bCs/>
                <w:rtl/>
              </w:rPr>
              <w:t xml:space="preserve">כיסויים נוספים בתוקף וביטול חריגים </w:t>
            </w:r>
          </w:p>
          <w:p w14:paraId="40029689" w14:textId="77777777" w:rsidR="001B62D0" w:rsidRPr="00375949" w:rsidRDefault="001B62D0" w:rsidP="001B62D0">
            <w:pPr>
              <w:jc w:val="center"/>
              <w:rPr>
                <w:rFonts w:ascii="David" w:hAnsi="David"/>
                <w:rtl/>
              </w:rPr>
            </w:pPr>
            <w:r>
              <w:rPr>
                <w:rFonts w:ascii="David" w:hAnsi="David" w:hint="cs"/>
                <w:b/>
                <w:bCs/>
                <w:rtl/>
              </w:rPr>
              <w:t>יש לציין קוד כיסוי בהתאם לנספח ד'</w:t>
            </w:r>
          </w:p>
        </w:tc>
      </w:tr>
      <w:tr w:rsidR="001B62D0" w:rsidRPr="004C3100" w14:paraId="04A96FF9" w14:textId="77777777" w:rsidTr="001B62D0">
        <w:trPr>
          <w:gridAfter w:val="1"/>
          <w:wAfter w:w="13" w:type="dxa"/>
          <w:trHeight w:val="43"/>
        </w:trPr>
        <w:tc>
          <w:tcPr>
            <w:tcW w:w="1549" w:type="dxa"/>
            <w:vMerge/>
            <w:shd w:val="clear" w:color="auto" w:fill="F2F2F2" w:themeFill="background1" w:themeFillShade="F2"/>
          </w:tcPr>
          <w:p w14:paraId="7FE8EFE9" w14:textId="77777777" w:rsidR="001B62D0" w:rsidRPr="004C3100" w:rsidRDefault="001B62D0" w:rsidP="001B62D0">
            <w:pPr>
              <w:rPr>
                <w:rFonts w:ascii="David" w:hAnsi="David"/>
                <w:rtl/>
              </w:rPr>
            </w:pPr>
          </w:p>
        </w:tc>
        <w:tc>
          <w:tcPr>
            <w:tcW w:w="1006" w:type="dxa"/>
            <w:gridSpan w:val="2"/>
            <w:vMerge/>
            <w:shd w:val="clear" w:color="auto" w:fill="F2F2F2" w:themeFill="background1" w:themeFillShade="F2"/>
          </w:tcPr>
          <w:p w14:paraId="2648A9C5" w14:textId="77777777" w:rsidR="001B62D0" w:rsidRPr="004C3100" w:rsidRDefault="001B62D0" w:rsidP="001B62D0">
            <w:pPr>
              <w:rPr>
                <w:rFonts w:ascii="David" w:hAnsi="David"/>
                <w:rtl/>
              </w:rPr>
            </w:pPr>
          </w:p>
        </w:tc>
        <w:tc>
          <w:tcPr>
            <w:tcW w:w="1000" w:type="dxa"/>
            <w:vMerge/>
            <w:shd w:val="clear" w:color="auto" w:fill="F2F2F2" w:themeFill="background1" w:themeFillShade="F2"/>
          </w:tcPr>
          <w:p w14:paraId="4CA5A23D" w14:textId="77777777" w:rsidR="001B62D0" w:rsidRPr="004C3100" w:rsidRDefault="001B62D0" w:rsidP="001B62D0">
            <w:pPr>
              <w:rPr>
                <w:rFonts w:ascii="David" w:hAnsi="David"/>
                <w:rtl/>
              </w:rPr>
            </w:pPr>
          </w:p>
        </w:tc>
        <w:tc>
          <w:tcPr>
            <w:tcW w:w="851" w:type="dxa"/>
            <w:vMerge/>
            <w:shd w:val="clear" w:color="auto" w:fill="F2F2F2" w:themeFill="background1" w:themeFillShade="F2"/>
          </w:tcPr>
          <w:p w14:paraId="094DD66E" w14:textId="77777777" w:rsidR="001B62D0" w:rsidRPr="004C3100" w:rsidRDefault="001B62D0" w:rsidP="001B62D0">
            <w:pPr>
              <w:rPr>
                <w:rFonts w:ascii="David" w:hAnsi="David"/>
                <w:rtl/>
              </w:rPr>
            </w:pPr>
          </w:p>
        </w:tc>
        <w:tc>
          <w:tcPr>
            <w:tcW w:w="850" w:type="dxa"/>
            <w:gridSpan w:val="2"/>
            <w:vMerge/>
            <w:shd w:val="clear" w:color="auto" w:fill="F2F2F2" w:themeFill="background1" w:themeFillShade="F2"/>
          </w:tcPr>
          <w:p w14:paraId="0A27EC64" w14:textId="77777777" w:rsidR="001B62D0" w:rsidRPr="004C3100" w:rsidRDefault="001B62D0" w:rsidP="001B62D0">
            <w:pPr>
              <w:rPr>
                <w:rFonts w:ascii="David" w:hAnsi="David"/>
                <w:rtl/>
              </w:rPr>
            </w:pPr>
          </w:p>
        </w:tc>
        <w:tc>
          <w:tcPr>
            <w:tcW w:w="1983" w:type="dxa"/>
            <w:shd w:val="clear" w:color="auto" w:fill="F2F2F2" w:themeFill="background1" w:themeFillShade="F2"/>
          </w:tcPr>
          <w:p w14:paraId="38A4752C" w14:textId="77777777" w:rsidR="001B62D0" w:rsidRPr="004C3100" w:rsidRDefault="001B62D0" w:rsidP="001B62D0">
            <w:pPr>
              <w:jc w:val="center"/>
              <w:rPr>
                <w:rFonts w:ascii="David" w:hAnsi="David"/>
                <w:sz w:val="16"/>
                <w:szCs w:val="16"/>
                <w:rtl/>
              </w:rPr>
            </w:pPr>
            <w:r w:rsidRPr="004C3100">
              <w:rPr>
                <w:rFonts w:ascii="David" w:hAnsi="David" w:hint="cs"/>
                <w:sz w:val="16"/>
                <w:szCs w:val="16"/>
                <w:rtl/>
              </w:rPr>
              <w:t>סכום</w:t>
            </w:r>
          </w:p>
        </w:tc>
        <w:tc>
          <w:tcPr>
            <w:tcW w:w="567" w:type="dxa"/>
            <w:gridSpan w:val="3"/>
            <w:shd w:val="clear" w:color="auto" w:fill="F2F2F2" w:themeFill="background1" w:themeFillShade="F2"/>
          </w:tcPr>
          <w:p w14:paraId="182FDF58" w14:textId="77777777" w:rsidR="001B62D0" w:rsidRPr="004C3100" w:rsidRDefault="001B62D0" w:rsidP="001B62D0">
            <w:pPr>
              <w:jc w:val="center"/>
              <w:rPr>
                <w:rFonts w:ascii="David" w:hAnsi="David"/>
                <w:sz w:val="16"/>
                <w:szCs w:val="16"/>
                <w:rtl/>
              </w:rPr>
            </w:pPr>
            <w:r w:rsidRPr="004C3100">
              <w:rPr>
                <w:rFonts w:ascii="David" w:hAnsi="David" w:hint="cs"/>
                <w:sz w:val="16"/>
                <w:szCs w:val="16"/>
                <w:rtl/>
              </w:rPr>
              <w:t>מטבע</w:t>
            </w:r>
          </w:p>
        </w:tc>
        <w:tc>
          <w:tcPr>
            <w:tcW w:w="2966" w:type="dxa"/>
            <w:vMerge/>
            <w:shd w:val="clear" w:color="auto" w:fill="F2F2F2" w:themeFill="background1" w:themeFillShade="F2"/>
          </w:tcPr>
          <w:p w14:paraId="7F97FBF2" w14:textId="77777777" w:rsidR="001B62D0" w:rsidRPr="003B25D3" w:rsidRDefault="001B62D0" w:rsidP="001B62D0">
            <w:pPr>
              <w:jc w:val="center"/>
              <w:rPr>
                <w:rFonts w:ascii="David" w:hAnsi="David"/>
                <w:rtl/>
              </w:rPr>
            </w:pPr>
          </w:p>
        </w:tc>
      </w:tr>
      <w:tr w:rsidR="001B62D0" w:rsidRPr="004C3100" w14:paraId="6BFB853C" w14:textId="77777777" w:rsidTr="001B62D0">
        <w:trPr>
          <w:gridAfter w:val="1"/>
          <w:wAfter w:w="13" w:type="dxa"/>
          <w:trHeight w:val="850"/>
        </w:trPr>
        <w:tc>
          <w:tcPr>
            <w:tcW w:w="1549" w:type="dxa"/>
            <w:shd w:val="clear" w:color="auto" w:fill="F2F2F2" w:themeFill="background1" w:themeFillShade="F2"/>
          </w:tcPr>
          <w:p w14:paraId="73395D13" w14:textId="77777777" w:rsidR="001B62D0" w:rsidRPr="004C3100" w:rsidRDefault="001B62D0" w:rsidP="001B62D0">
            <w:pPr>
              <w:rPr>
                <w:rFonts w:ascii="David" w:hAnsi="David"/>
                <w:rtl/>
              </w:rPr>
            </w:pPr>
            <w:r w:rsidRPr="004C3100">
              <w:rPr>
                <w:rFonts w:ascii="David" w:hAnsi="David" w:hint="cs"/>
                <w:rtl/>
              </w:rPr>
              <w:t>צד ג'</w:t>
            </w:r>
          </w:p>
        </w:tc>
        <w:tc>
          <w:tcPr>
            <w:tcW w:w="1006" w:type="dxa"/>
            <w:gridSpan w:val="2"/>
            <w:shd w:val="clear" w:color="auto" w:fill="F2F2F2" w:themeFill="background1" w:themeFillShade="F2"/>
          </w:tcPr>
          <w:p w14:paraId="7AB495E3" w14:textId="77777777" w:rsidR="001B62D0" w:rsidRPr="004C3100" w:rsidRDefault="001B62D0" w:rsidP="001B62D0">
            <w:pPr>
              <w:rPr>
                <w:rFonts w:ascii="David" w:hAnsi="David"/>
                <w:rtl/>
              </w:rPr>
            </w:pPr>
          </w:p>
        </w:tc>
        <w:tc>
          <w:tcPr>
            <w:tcW w:w="1000" w:type="dxa"/>
            <w:shd w:val="clear" w:color="auto" w:fill="F2F2F2" w:themeFill="background1" w:themeFillShade="F2"/>
          </w:tcPr>
          <w:p w14:paraId="7CE72C8F" w14:textId="77777777" w:rsidR="001B62D0" w:rsidRPr="004C3100" w:rsidRDefault="001B62D0" w:rsidP="001B62D0">
            <w:pPr>
              <w:rPr>
                <w:rFonts w:ascii="David" w:hAnsi="David"/>
                <w:rtl/>
              </w:rPr>
            </w:pPr>
            <w:r>
              <w:rPr>
                <w:rFonts w:ascii="David" w:hAnsi="David" w:hint="cs"/>
                <w:rtl/>
              </w:rPr>
              <w:t>ביט ______</w:t>
            </w:r>
          </w:p>
        </w:tc>
        <w:tc>
          <w:tcPr>
            <w:tcW w:w="851" w:type="dxa"/>
            <w:shd w:val="clear" w:color="auto" w:fill="F2F2F2" w:themeFill="background1" w:themeFillShade="F2"/>
          </w:tcPr>
          <w:p w14:paraId="4BA556F8" w14:textId="77777777" w:rsidR="001B62D0" w:rsidRPr="004C3100" w:rsidRDefault="001B62D0" w:rsidP="001B62D0">
            <w:pPr>
              <w:rPr>
                <w:rFonts w:ascii="David" w:hAnsi="David"/>
                <w:rtl/>
              </w:rPr>
            </w:pPr>
          </w:p>
        </w:tc>
        <w:tc>
          <w:tcPr>
            <w:tcW w:w="850" w:type="dxa"/>
            <w:gridSpan w:val="2"/>
            <w:shd w:val="clear" w:color="auto" w:fill="F2F2F2" w:themeFill="background1" w:themeFillShade="F2"/>
          </w:tcPr>
          <w:p w14:paraId="21064D06" w14:textId="77777777" w:rsidR="001B62D0" w:rsidRPr="004C3100" w:rsidRDefault="001B62D0" w:rsidP="001B62D0">
            <w:pPr>
              <w:rPr>
                <w:rFonts w:ascii="David" w:hAnsi="David"/>
                <w:rtl/>
              </w:rPr>
            </w:pPr>
          </w:p>
        </w:tc>
        <w:tc>
          <w:tcPr>
            <w:tcW w:w="1983" w:type="dxa"/>
            <w:shd w:val="clear" w:color="auto" w:fill="F2F2F2" w:themeFill="background1" w:themeFillShade="F2"/>
          </w:tcPr>
          <w:p w14:paraId="09C5AC5C" w14:textId="77777777" w:rsidR="001B62D0" w:rsidRPr="004C3100" w:rsidRDefault="001B62D0" w:rsidP="001B62D0">
            <w:pPr>
              <w:rPr>
                <w:rFonts w:ascii="David" w:hAnsi="David"/>
                <w:rtl/>
              </w:rPr>
            </w:pPr>
            <w:r>
              <w:rPr>
                <w:rFonts w:ascii="David" w:hAnsi="David" w:hint="cs"/>
                <w:rtl/>
              </w:rPr>
              <w:t>4,000,000</w:t>
            </w:r>
          </w:p>
        </w:tc>
        <w:tc>
          <w:tcPr>
            <w:tcW w:w="567" w:type="dxa"/>
            <w:gridSpan w:val="3"/>
            <w:shd w:val="clear" w:color="auto" w:fill="F2F2F2" w:themeFill="background1" w:themeFillShade="F2"/>
          </w:tcPr>
          <w:p w14:paraId="7F71FC57" w14:textId="77777777" w:rsidR="001B62D0" w:rsidRPr="004C3100" w:rsidRDefault="001B62D0" w:rsidP="001B62D0">
            <w:pPr>
              <w:rPr>
                <w:rFonts w:ascii="David" w:hAnsi="David"/>
                <w:rtl/>
              </w:rPr>
            </w:pPr>
            <w:r>
              <w:rPr>
                <w:rFonts w:ascii="David" w:hAnsi="David" w:hint="cs"/>
                <w:rtl/>
              </w:rPr>
              <w:t xml:space="preserve">₪ </w:t>
            </w:r>
          </w:p>
        </w:tc>
        <w:tc>
          <w:tcPr>
            <w:tcW w:w="2966" w:type="dxa"/>
            <w:shd w:val="clear" w:color="auto" w:fill="F2F2F2" w:themeFill="background1" w:themeFillShade="F2"/>
          </w:tcPr>
          <w:p w14:paraId="52EA9B47" w14:textId="77777777" w:rsidR="001B62D0" w:rsidRDefault="001B62D0" w:rsidP="001B62D0">
            <w:pPr>
              <w:ind w:left="50" w:right="78"/>
              <w:rPr>
                <w:rFonts w:asciiTheme="minorBidi" w:hAnsiTheme="minorBidi"/>
                <w:bCs/>
                <w:rtl/>
              </w:rPr>
            </w:pPr>
            <w:r>
              <w:rPr>
                <w:rFonts w:asciiTheme="minorBidi" w:hAnsiTheme="minorBidi" w:hint="cs"/>
                <w:bCs/>
                <w:rtl/>
              </w:rPr>
              <w:t xml:space="preserve">302 אחריות צולבת </w:t>
            </w:r>
          </w:p>
          <w:p w14:paraId="0D53CE6F" w14:textId="77777777" w:rsidR="001B62D0" w:rsidRDefault="001B62D0" w:rsidP="001B62D0">
            <w:pPr>
              <w:ind w:left="50" w:right="78"/>
              <w:rPr>
                <w:rFonts w:asciiTheme="minorBidi" w:hAnsiTheme="minorBidi"/>
                <w:bCs/>
                <w:rtl/>
              </w:rPr>
            </w:pPr>
            <w:r>
              <w:rPr>
                <w:rFonts w:asciiTheme="minorBidi" w:hAnsiTheme="minorBidi" w:hint="cs"/>
                <w:bCs/>
                <w:rtl/>
              </w:rPr>
              <w:t>304 הרחב שיפוי</w:t>
            </w:r>
          </w:p>
          <w:p w14:paraId="6323316B" w14:textId="77777777" w:rsidR="001B62D0" w:rsidRDefault="001B62D0" w:rsidP="001B62D0">
            <w:pPr>
              <w:ind w:left="50" w:right="78"/>
              <w:rPr>
                <w:rFonts w:asciiTheme="minorBidi" w:hAnsiTheme="minorBidi"/>
                <w:bCs/>
                <w:rtl/>
              </w:rPr>
            </w:pPr>
            <w:r w:rsidRPr="002361B3">
              <w:rPr>
                <w:rFonts w:asciiTheme="minorBidi" w:hAnsiTheme="minorBidi" w:hint="cs"/>
                <w:bCs/>
                <w:rtl/>
              </w:rPr>
              <w:t xml:space="preserve">307 </w:t>
            </w:r>
            <w:r>
              <w:rPr>
                <w:rFonts w:asciiTheme="minorBidi" w:hAnsiTheme="minorBidi" w:hint="cs"/>
                <w:bCs/>
                <w:rtl/>
              </w:rPr>
              <w:t>קבלנים וקבלני</w:t>
            </w:r>
            <w:r w:rsidRPr="002361B3">
              <w:rPr>
                <w:rFonts w:asciiTheme="minorBidi" w:hAnsiTheme="minorBidi" w:hint="cs"/>
                <w:bCs/>
                <w:rtl/>
              </w:rPr>
              <w:t xml:space="preserve"> משנה</w:t>
            </w:r>
            <w:r>
              <w:rPr>
                <w:rFonts w:asciiTheme="minorBidi" w:hAnsiTheme="minorBidi" w:hint="cs"/>
                <w:bCs/>
                <w:rtl/>
              </w:rPr>
              <w:t xml:space="preserve"> </w:t>
            </w:r>
          </w:p>
          <w:p w14:paraId="582BBF72" w14:textId="77777777" w:rsidR="001B62D0" w:rsidRDefault="001B62D0" w:rsidP="001B62D0">
            <w:pPr>
              <w:ind w:left="50" w:right="78"/>
              <w:rPr>
                <w:rFonts w:asciiTheme="minorBidi" w:hAnsiTheme="minorBidi"/>
                <w:bCs/>
                <w:rtl/>
              </w:rPr>
            </w:pPr>
            <w:r>
              <w:rPr>
                <w:rFonts w:asciiTheme="minorBidi" w:hAnsiTheme="minorBidi" w:hint="cs"/>
                <w:bCs/>
                <w:rtl/>
              </w:rPr>
              <w:t xml:space="preserve">309 ויתור על תחלוף לטובת    </w:t>
            </w:r>
          </w:p>
          <w:p w14:paraId="215C4FA2" w14:textId="77777777" w:rsidR="001B62D0" w:rsidRDefault="001B62D0" w:rsidP="001B62D0">
            <w:pPr>
              <w:ind w:left="50" w:right="78"/>
              <w:rPr>
                <w:rFonts w:asciiTheme="minorBidi" w:hAnsiTheme="minorBidi"/>
                <w:bCs/>
                <w:rtl/>
              </w:rPr>
            </w:pPr>
            <w:r>
              <w:rPr>
                <w:rFonts w:asciiTheme="minorBidi" w:hAnsiTheme="minorBidi" w:hint="cs"/>
                <w:bCs/>
                <w:rtl/>
              </w:rPr>
              <w:t xml:space="preserve">       מבקש האישור </w:t>
            </w:r>
          </w:p>
          <w:p w14:paraId="6D67BDCF" w14:textId="77777777" w:rsidR="001B62D0" w:rsidRDefault="001B62D0" w:rsidP="001B62D0">
            <w:pPr>
              <w:ind w:left="50" w:right="78"/>
              <w:rPr>
                <w:rFonts w:asciiTheme="minorBidi" w:hAnsiTheme="minorBidi"/>
                <w:bCs/>
                <w:rtl/>
              </w:rPr>
            </w:pPr>
            <w:r>
              <w:rPr>
                <w:rFonts w:asciiTheme="minorBidi" w:hAnsiTheme="minorBidi" w:hint="cs"/>
                <w:bCs/>
                <w:rtl/>
              </w:rPr>
              <w:t xml:space="preserve">315 תביעות </w:t>
            </w:r>
            <w:proofErr w:type="spellStart"/>
            <w:r>
              <w:rPr>
                <w:rFonts w:asciiTheme="minorBidi" w:hAnsiTheme="minorBidi" w:hint="cs"/>
                <w:bCs/>
                <w:rtl/>
              </w:rPr>
              <w:t>המל"ל</w:t>
            </w:r>
            <w:proofErr w:type="spellEnd"/>
          </w:p>
          <w:p w14:paraId="3FE9A4BC" w14:textId="77777777" w:rsidR="001B62D0" w:rsidRDefault="001B62D0" w:rsidP="001B62D0">
            <w:pPr>
              <w:ind w:left="50" w:right="78"/>
              <w:rPr>
                <w:rFonts w:asciiTheme="minorBidi" w:hAnsiTheme="minorBidi"/>
                <w:bCs/>
                <w:rtl/>
              </w:rPr>
            </w:pPr>
            <w:r>
              <w:rPr>
                <w:rFonts w:asciiTheme="minorBidi" w:hAnsiTheme="minorBidi" w:hint="cs"/>
                <w:bCs/>
                <w:rtl/>
              </w:rPr>
              <w:t>318 מבקש האישור מבוטח נוסף</w:t>
            </w:r>
          </w:p>
          <w:p w14:paraId="0161A7ED" w14:textId="77777777" w:rsidR="001B62D0" w:rsidRDefault="001B62D0" w:rsidP="001B62D0">
            <w:pPr>
              <w:ind w:left="50" w:right="78"/>
              <w:rPr>
                <w:rFonts w:asciiTheme="minorBidi" w:hAnsiTheme="minorBidi"/>
                <w:bCs/>
                <w:rtl/>
              </w:rPr>
            </w:pPr>
            <w:r>
              <w:rPr>
                <w:rFonts w:asciiTheme="minorBidi" w:hAnsiTheme="minorBidi" w:hint="cs"/>
                <w:bCs/>
                <w:rtl/>
              </w:rPr>
              <w:t>328 ראשוניות</w:t>
            </w:r>
          </w:p>
          <w:p w14:paraId="1A73EA98" w14:textId="77777777" w:rsidR="001B62D0" w:rsidRPr="004C3100" w:rsidRDefault="001B62D0" w:rsidP="001B62D0">
            <w:pPr>
              <w:ind w:left="50" w:right="78"/>
              <w:rPr>
                <w:rFonts w:asciiTheme="minorBidi" w:hAnsiTheme="minorBidi"/>
                <w:bCs/>
                <w:rtl/>
              </w:rPr>
            </w:pPr>
            <w:r>
              <w:rPr>
                <w:rFonts w:asciiTheme="minorBidi" w:hAnsiTheme="minorBidi" w:hint="cs"/>
                <w:bCs/>
                <w:rtl/>
              </w:rPr>
              <w:t xml:space="preserve">329 רכוש מבקש האישור יחשב כצד ג </w:t>
            </w:r>
          </w:p>
        </w:tc>
      </w:tr>
      <w:tr w:rsidR="001B62D0" w:rsidRPr="004C3100" w14:paraId="247D001C" w14:textId="77777777" w:rsidTr="001B62D0">
        <w:trPr>
          <w:gridAfter w:val="1"/>
          <w:wAfter w:w="13" w:type="dxa"/>
          <w:trHeight w:val="128"/>
        </w:trPr>
        <w:tc>
          <w:tcPr>
            <w:tcW w:w="1549" w:type="dxa"/>
            <w:shd w:val="clear" w:color="auto" w:fill="F2F2F2" w:themeFill="background1" w:themeFillShade="F2"/>
          </w:tcPr>
          <w:p w14:paraId="2B334719" w14:textId="77777777" w:rsidR="001B62D0" w:rsidRPr="004C3100" w:rsidRDefault="001B62D0" w:rsidP="001B62D0">
            <w:pPr>
              <w:rPr>
                <w:rFonts w:ascii="David" w:hAnsi="David"/>
                <w:rtl/>
              </w:rPr>
            </w:pPr>
          </w:p>
        </w:tc>
        <w:tc>
          <w:tcPr>
            <w:tcW w:w="1006" w:type="dxa"/>
            <w:gridSpan w:val="2"/>
            <w:shd w:val="clear" w:color="auto" w:fill="F2F2F2" w:themeFill="background1" w:themeFillShade="F2"/>
          </w:tcPr>
          <w:p w14:paraId="693B425A" w14:textId="77777777" w:rsidR="001B62D0" w:rsidRPr="004C3100" w:rsidRDefault="001B62D0" w:rsidP="001B62D0">
            <w:pPr>
              <w:rPr>
                <w:rFonts w:ascii="David" w:hAnsi="David"/>
                <w:rtl/>
              </w:rPr>
            </w:pPr>
          </w:p>
        </w:tc>
        <w:tc>
          <w:tcPr>
            <w:tcW w:w="1000" w:type="dxa"/>
            <w:shd w:val="clear" w:color="auto" w:fill="F2F2F2" w:themeFill="background1" w:themeFillShade="F2"/>
          </w:tcPr>
          <w:p w14:paraId="216D6059" w14:textId="77777777" w:rsidR="001B62D0" w:rsidRDefault="001B62D0" w:rsidP="001B62D0">
            <w:pPr>
              <w:rPr>
                <w:rFonts w:ascii="David" w:hAnsi="David"/>
                <w:rtl/>
              </w:rPr>
            </w:pPr>
          </w:p>
        </w:tc>
        <w:tc>
          <w:tcPr>
            <w:tcW w:w="851" w:type="dxa"/>
            <w:shd w:val="clear" w:color="auto" w:fill="F2F2F2" w:themeFill="background1" w:themeFillShade="F2"/>
          </w:tcPr>
          <w:p w14:paraId="7C15EE26" w14:textId="77777777" w:rsidR="001B62D0" w:rsidRPr="004C3100" w:rsidRDefault="001B62D0" w:rsidP="001B62D0">
            <w:pPr>
              <w:rPr>
                <w:rFonts w:ascii="David" w:hAnsi="David"/>
                <w:rtl/>
              </w:rPr>
            </w:pPr>
          </w:p>
        </w:tc>
        <w:tc>
          <w:tcPr>
            <w:tcW w:w="850" w:type="dxa"/>
            <w:gridSpan w:val="2"/>
            <w:shd w:val="clear" w:color="auto" w:fill="F2F2F2" w:themeFill="background1" w:themeFillShade="F2"/>
          </w:tcPr>
          <w:p w14:paraId="705E345E" w14:textId="77777777" w:rsidR="001B62D0" w:rsidRPr="004C3100" w:rsidRDefault="001B62D0" w:rsidP="001B62D0">
            <w:pPr>
              <w:rPr>
                <w:rFonts w:ascii="David" w:hAnsi="David"/>
                <w:rtl/>
              </w:rPr>
            </w:pPr>
          </w:p>
        </w:tc>
        <w:tc>
          <w:tcPr>
            <w:tcW w:w="1983" w:type="dxa"/>
            <w:shd w:val="clear" w:color="auto" w:fill="F2F2F2" w:themeFill="background1" w:themeFillShade="F2"/>
          </w:tcPr>
          <w:p w14:paraId="690BF10F" w14:textId="77777777" w:rsidR="001B62D0" w:rsidRDefault="001B62D0" w:rsidP="001B62D0">
            <w:pPr>
              <w:rPr>
                <w:rFonts w:ascii="David" w:hAnsi="David"/>
                <w:rtl/>
              </w:rPr>
            </w:pPr>
          </w:p>
        </w:tc>
        <w:tc>
          <w:tcPr>
            <w:tcW w:w="567" w:type="dxa"/>
            <w:gridSpan w:val="3"/>
            <w:shd w:val="clear" w:color="auto" w:fill="F2F2F2" w:themeFill="background1" w:themeFillShade="F2"/>
          </w:tcPr>
          <w:p w14:paraId="0A2BB07B" w14:textId="77777777" w:rsidR="001B62D0" w:rsidRDefault="001B62D0" w:rsidP="001B62D0">
            <w:pPr>
              <w:rPr>
                <w:rFonts w:ascii="David" w:hAnsi="David"/>
                <w:rtl/>
              </w:rPr>
            </w:pPr>
          </w:p>
        </w:tc>
        <w:tc>
          <w:tcPr>
            <w:tcW w:w="2966" w:type="dxa"/>
            <w:shd w:val="clear" w:color="auto" w:fill="F2F2F2" w:themeFill="background1" w:themeFillShade="F2"/>
          </w:tcPr>
          <w:p w14:paraId="491E24F7" w14:textId="77777777" w:rsidR="001B62D0" w:rsidRDefault="001B62D0" w:rsidP="001B62D0">
            <w:pPr>
              <w:ind w:left="50" w:right="78"/>
              <w:rPr>
                <w:rFonts w:asciiTheme="minorBidi" w:hAnsiTheme="minorBidi"/>
                <w:bCs/>
                <w:rtl/>
              </w:rPr>
            </w:pPr>
          </w:p>
        </w:tc>
      </w:tr>
      <w:tr w:rsidR="001B62D0" w:rsidRPr="004C3100" w14:paraId="533F5804" w14:textId="77777777" w:rsidTr="001B62D0">
        <w:trPr>
          <w:gridAfter w:val="1"/>
          <w:wAfter w:w="13" w:type="dxa"/>
          <w:trHeight w:val="850"/>
        </w:trPr>
        <w:tc>
          <w:tcPr>
            <w:tcW w:w="1549" w:type="dxa"/>
            <w:shd w:val="clear" w:color="auto" w:fill="FFFFFF" w:themeFill="background1"/>
          </w:tcPr>
          <w:p w14:paraId="6A79E69F" w14:textId="77777777" w:rsidR="001B62D0" w:rsidRDefault="001B62D0" w:rsidP="001B62D0">
            <w:pPr>
              <w:rPr>
                <w:rFonts w:ascii="David" w:hAnsi="David"/>
                <w:rtl/>
              </w:rPr>
            </w:pPr>
            <w:r w:rsidRPr="004C3100">
              <w:rPr>
                <w:rFonts w:ascii="David" w:hAnsi="David" w:hint="cs"/>
                <w:rtl/>
              </w:rPr>
              <w:t>אחריות מעבידים</w:t>
            </w:r>
          </w:p>
          <w:p w14:paraId="6191414B" w14:textId="77777777" w:rsidR="001B62D0" w:rsidRPr="004C3100" w:rsidRDefault="001B62D0" w:rsidP="001B62D0">
            <w:pPr>
              <w:rPr>
                <w:rFonts w:ascii="David" w:hAnsi="David"/>
                <w:rtl/>
              </w:rPr>
            </w:pPr>
          </w:p>
        </w:tc>
        <w:tc>
          <w:tcPr>
            <w:tcW w:w="1006" w:type="dxa"/>
            <w:gridSpan w:val="2"/>
            <w:shd w:val="clear" w:color="auto" w:fill="FFFFFF" w:themeFill="background1"/>
          </w:tcPr>
          <w:p w14:paraId="1C82CACA" w14:textId="77777777" w:rsidR="001B62D0" w:rsidRPr="004C3100" w:rsidRDefault="001B62D0" w:rsidP="001B62D0">
            <w:pPr>
              <w:rPr>
                <w:rFonts w:ascii="David" w:hAnsi="David"/>
                <w:rtl/>
              </w:rPr>
            </w:pPr>
          </w:p>
        </w:tc>
        <w:tc>
          <w:tcPr>
            <w:tcW w:w="1000" w:type="dxa"/>
            <w:shd w:val="clear" w:color="auto" w:fill="FFFFFF" w:themeFill="background1"/>
          </w:tcPr>
          <w:p w14:paraId="60AA7A7A" w14:textId="77777777" w:rsidR="001B62D0" w:rsidRPr="004C3100" w:rsidRDefault="001B62D0" w:rsidP="001B62D0">
            <w:pPr>
              <w:rPr>
                <w:rFonts w:ascii="David" w:hAnsi="David"/>
                <w:rtl/>
              </w:rPr>
            </w:pPr>
            <w:r>
              <w:rPr>
                <w:rFonts w:ascii="David" w:hAnsi="David" w:hint="cs"/>
                <w:rtl/>
              </w:rPr>
              <w:t>ביט ______</w:t>
            </w:r>
          </w:p>
        </w:tc>
        <w:tc>
          <w:tcPr>
            <w:tcW w:w="851" w:type="dxa"/>
            <w:shd w:val="clear" w:color="auto" w:fill="FFFFFF" w:themeFill="background1"/>
          </w:tcPr>
          <w:p w14:paraId="07298506" w14:textId="77777777" w:rsidR="001B62D0" w:rsidRPr="004C3100" w:rsidRDefault="001B62D0" w:rsidP="001B62D0">
            <w:pPr>
              <w:rPr>
                <w:rFonts w:ascii="David" w:hAnsi="David"/>
                <w:rtl/>
              </w:rPr>
            </w:pPr>
          </w:p>
        </w:tc>
        <w:tc>
          <w:tcPr>
            <w:tcW w:w="850" w:type="dxa"/>
            <w:gridSpan w:val="2"/>
            <w:shd w:val="clear" w:color="auto" w:fill="FFFFFF" w:themeFill="background1"/>
          </w:tcPr>
          <w:p w14:paraId="5EE0DD77" w14:textId="77777777" w:rsidR="001B62D0" w:rsidRPr="004C3100" w:rsidRDefault="001B62D0" w:rsidP="001B62D0">
            <w:pPr>
              <w:rPr>
                <w:rFonts w:ascii="David" w:hAnsi="David"/>
                <w:rtl/>
              </w:rPr>
            </w:pPr>
          </w:p>
        </w:tc>
        <w:tc>
          <w:tcPr>
            <w:tcW w:w="1983" w:type="dxa"/>
            <w:shd w:val="clear" w:color="auto" w:fill="FFFFFF" w:themeFill="background1"/>
          </w:tcPr>
          <w:p w14:paraId="739D1776" w14:textId="77777777" w:rsidR="001B62D0" w:rsidRPr="004C3100" w:rsidRDefault="001B62D0" w:rsidP="001B62D0">
            <w:pPr>
              <w:rPr>
                <w:rFonts w:ascii="David" w:hAnsi="David"/>
                <w:rtl/>
              </w:rPr>
            </w:pPr>
            <w:r>
              <w:rPr>
                <w:rFonts w:ascii="David" w:hAnsi="David" w:hint="cs"/>
                <w:rtl/>
              </w:rPr>
              <w:t xml:space="preserve">20,000,000    </w:t>
            </w:r>
          </w:p>
        </w:tc>
        <w:tc>
          <w:tcPr>
            <w:tcW w:w="567" w:type="dxa"/>
            <w:gridSpan w:val="3"/>
            <w:shd w:val="clear" w:color="auto" w:fill="FFFFFF" w:themeFill="background1"/>
          </w:tcPr>
          <w:p w14:paraId="6C9A0605" w14:textId="77777777" w:rsidR="001B62D0" w:rsidRPr="004C3100" w:rsidRDefault="001B62D0" w:rsidP="001B62D0">
            <w:pPr>
              <w:rPr>
                <w:rFonts w:ascii="David" w:hAnsi="David"/>
                <w:rtl/>
              </w:rPr>
            </w:pPr>
            <w:r>
              <w:rPr>
                <w:rFonts w:ascii="David" w:hAnsi="David" w:hint="cs"/>
                <w:rtl/>
              </w:rPr>
              <w:t xml:space="preserve">₪ </w:t>
            </w:r>
          </w:p>
        </w:tc>
        <w:tc>
          <w:tcPr>
            <w:tcW w:w="2966" w:type="dxa"/>
            <w:shd w:val="clear" w:color="auto" w:fill="FFFFFF" w:themeFill="background1"/>
          </w:tcPr>
          <w:p w14:paraId="6BE5ED44" w14:textId="77777777" w:rsidR="001B62D0" w:rsidRDefault="001B62D0" w:rsidP="001B62D0">
            <w:pPr>
              <w:ind w:left="50" w:right="78"/>
              <w:rPr>
                <w:rFonts w:asciiTheme="minorBidi" w:hAnsiTheme="minorBidi"/>
                <w:bCs/>
                <w:rtl/>
              </w:rPr>
            </w:pPr>
            <w:r>
              <w:rPr>
                <w:rFonts w:asciiTheme="minorBidi" w:hAnsiTheme="minorBidi" w:hint="cs"/>
                <w:bCs/>
                <w:rtl/>
              </w:rPr>
              <w:t>304 הרחב שיפוי</w:t>
            </w:r>
          </w:p>
          <w:p w14:paraId="6ECC48DB" w14:textId="77777777" w:rsidR="001B62D0" w:rsidRDefault="001B62D0" w:rsidP="001B62D0">
            <w:pPr>
              <w:ind w:left="50" w:right="78"/>
              <w:rPr>
                <w:rFonts w:asciiTheme="minorBidi" w:hAnsiTheme="minorBidi"/>
                <w:bCs/>
                <w:rtl/>
              </w:rPr>
            </w:pPr>
            <w:r>
              <w:rPr>
                <w:rFonts w:asciiTheme="minorBidi" w:hAnsiTheme="minorBidi" w:hint="cs"/>
                <w:bCs/>
                <w:rtl/>
              </w:rPr>
              <w:t xml:space="preserve">309 ויתור על תחלוף מבקש </w:t>
            </w:r>
          </w:p>
          <w:p w14:paraId="2E13DCD7" w14:textId="77777777" w:rsidR="001B62D0" w:rsidRDefault="001B62D0" w:rsidP="001B62D0">
            <w:pPr>
              <w:ind w:left="50" w:right="78"/>
              <w:rPr>
                <w:rFonts w:asciiTheme="minorBidi" w:hAnsiTheme="minorBidi"/>
                <w:bCs/>
                <w:rtl/>
              </w:rPr>
            </w:pPr>
            <w:r>
              <w:rPr>
                <w:rFonts w:asciiTheme="minorBidi" w:hAnsiTheme="minorBidi" w:hint="cs"/>
                <w:bCs/>
                <w:rtl/>
              </w:rPr>
              <w:t xml:space="preserve">       האישור </w:t>
            </w:r>
          </w:p>
          <w:p w14:paraId="4B0BF182" w14:textId="77777777" w:rsidR="001B62D0" w:rsidRDefault="001B62D0" w:rsidP="001B62D0">
            <w:pPr>
              <w:ind w:left="50" w:right="78"/>
              <w:rPr>
                <w:rFonts w:asciiTheme="minorBidi" w:hAnsiTheme="minorBidi"/>
                <w:bCs/>
                <w:rtl/>
              </w:rPr>
            </w:pPr>
            <w:r>
              <w:rPr>
                <w:rFonts w:asciiTheme="minorBidi" w:hAnsiTheme="minorBidi" w:hint="cs"/>
                <w:bCs/>
                <w:rtl/>
              </w:rPr>
              <w:t xml:space="preserve">319 מבוטח נוסף היה ויחשב </w:t>
            </w:r>
          </w:p>
          <w:p w14:paraId="243CD40E" w14:textId="77777777" w:rsidR="001B62D0" w:rsidRDefault="001B62D0" w:rsidP="001B62D0">
            <w:pPr>
              <w:ind w:left="50" w:right="78"/>
              <w:rPr>
                <w:rFonts w:asciiTheme="minorBidi" w:hAnsiTheme="minorBidi"/>
                <w:bCs/>
                <w:rtl/>
              </w:rPr>
            </w:pPr>
            <w:r>
              <w:rPr>
                <w:rFonts w:asciiTheme="minorBidi" w:hAnsiTheme="minorBidi" w:hint="cs"/>
                <w:bCs/>
                <w:rtl/>
              </w:rPr>
              <w:t xml:space="preserve">       כמעבידם של מי מעובדי </w:t>
            </w:r>
          </w:p>
          <w:p w14:paraId="4C9FF008" w14:textId="77777777" w:rsidR="001B62D0" w:rsidRDefault="001B62D0" w:rsidP="001B62D0">
            <w:pPr>
              <w:ind w:left="50" w:right="78"/>
              <w:rPr>
                <w:rFonts w:asciiTheme="minorBidi" w:hAnsiTheme="minorBidi"/>
                <w:bCs/>
                <w:rtl/>
              </w:rPr>
            </w:pPr>
            <w:r>
              <w:rPr>
                <w:rFonts w:asciiTheme="minorBidi" w:hAnsiTheme="minorBidi" w:hint="cs"/>
                <w:bCs/>
                <w:rtl/>
              </w:rPr>
              <w:t xml:space="preserve">       המבוטח</w:t>
            </w:r>
          </w:p>
          <w:p w14:paraId="2EC83FAB" w14:textId="77777777" w:rsidR="001B62D0" w:rsidRPr="004C3100" w:rsidRDefault="001B62D0" w:rsidP="001B62D0">
            <w:pPr>
              <w:ind w:left="50" w:right="78"/>
              <w:rPr>
                <w:rFonts w:asciiTheme="minorBidi" w:hAnsiTheme="minorBidi"/>
                <w:bCs/>
                <w:rtl/>
              </w:rPr>
            </w:pPr>
            <w:r>
              <w:rPr>
                <w:rFonts w:asciiTheme="minorBidi" w:hAnsiTheme="minorBidi" w:hint="cs"/>
                <w:bCs/>
                <w:rtl/>
              </w:rPr>
              <w:t>328  ראשוניות</w:t>
            </w:r>
          </w:p>
        </w:tc>
      </w:tr>
      <w:tr w:rsidR="001B62D0" w:rsidRPr="004C3100" w14:paraId="1FEE7B4F" w14:textId="77777777" w:rsidTr="001B62D0">
        <w:trPr>
          <w:gridAfter w:val="1"/>
          <w:wAfter w:w="13" w:type="dxa"/>
          <w:trHeight w:val="1298"/>
        </w:trPr>
        <w:tc>
          <w:tcPr>
            <w:tcW w:w="1549" w:type="dxa"/>
            <w:shd w:val="clear" w:color="auto" w:fill="F2F2F2" w:themeFill="background1" w:themeFillShade="F2"/>
          </w:tcPr>
          <w:p w14:paraId="40206393" w14:textId="77777777" w:rsidR="001B62D0" w:rsidRPr="00C0543B" w:rsidRDefault="001B62D0" w:rsidP="001B62D0">
            <w:pPr>
              <w:rPr>
                <w:rFonts w:ascii="David" w:hAnsi="David"/>
                <w:highlight w:val="cyan"/>
                <w:rtl/>
              </w:rPr>
            </w:pPr>
          </w:p>
        </w:tc>
        <w:tc>
          <w:tcPr>
            <w:tcW w:w="1006" w:type="dxa"/>
            <w:gridSpan w:val="2"/>
            <w:shd w:val="clear" w:color="auto" w:fill="F2F2F2" w:themeFill="background1" w:themeFillShade="F2"/>
          </w:tcPr>
          <w:p w14:paraId="3598DB3D" w14:textId="77777777" w:rsidR="001B62D0" w:rsidRPr="004C3100" w:rsidRDefault="001B62D0" w:rsidP="001B62D0">
            <w:pPr>
              <w:rPr>
                <w:rFonts w:ascii="David" w:hAnsi="David"/>
                <w:rtl/>
              </w:rPr>
            </w:pPr>
          </w:p>
        </w:tc>
        <w:tc>
          <w:tcPr>
            <w:tcW w:w="1000" w:type="dxa"/>
            <w:shd w:val="clear" w:color="auto" w:fill="F2F2F2" w:themeFill="background1" w:themeFillShade="F2"/>
          </w:tcPr>
          <w:p w14:paraId="441F8F06" w14:textId="77777777" w:rsidR="001B62D0" w:rsidRPr="004C3100" w:rsidRDefault="001B62D0" w:rsidP="001B62D0">
            <w:pPr>
              <w:rPr>
                <w:rFonts w:ascii="David" w:hAnsi="David"/>
                <w:rtl/>
              </w:rPr>
            </w:pPr>
          </w:p>
        </w:tc>
        <w:tc>
          <w:tcPr>
            <w:tcW w:w="851" w:type="dxa"/>
            <w:shd w:val="clear" w:color="auto" w:fill="F2F2F2" w:themeFill="background1" w:themeFillShade="F2"/>
          </w:tcPr>
          <w:p w14:paraId="09BEA72F" w14:textId="77777777" w:rsidR="001B62D0" w:rsidRPr="004C3100" w:rsidRDefault="001B62D0" w:rsidP="001B62D0">
            <w:pPr>
              <w:rPr>
                <w:rFonts w:ascii="David" w:hAnsi="David"/>
                <w:rtl/>
              </w:rPr>
            </w:pPr>
          </w:p>
        </w:tc>
        <w:tc>
          <w:tcPr>
            <w:tcW w:w="850" w:type="dxa"/>
            <w:gridSpan w:val="2"/>
            <w:shd w:val="clear" w:color="auto" w:fill="F2F2F2" w:themeFill="background1" w:themeFillShade="F2"/>
          </w:tcPr>
          <w:p w14:paraId="72206CEB" w14:textId="77777777" w:rsidR="001B62D0" w:rsidRPr="004C3100" w:rsidRDefault="001B62D0" w:rsidP="001B62D0">
            <w:pPr>
              <w:rPr>
                <w:rFonts w:ascii="David" w:hAnsi="David"/>
                <w:rtl/>
              </w:rPr>
            </w:pPr>
          </w:p>
        </w:tc>
        <w:tc>
          <w:tcPr>
            <w:tcW w:w="1983" w:type="dxa"/>
            <w:shd w:val="clear" w:color="auto" w:fill="F2F2F2" w:themeFill="background1" w:themeFillShade="F2"/>
          </w:tcPr>
          <w:p w14:paraId="60FF7213" w14:textId="77777777" w:rsidR="001B62D0" w:rsidRPr="004C3100" w:rsidRDefault="001B62D0" w:rsidP="001B62D0">
            <w:pPr>
              <w:rPr>
                <w:rFonts w:ascii="David" w:hAnsi="David"/>
                <w:rtl/>
              </w:rPr>
            </w:pPr>
          </w:p>
        </w:tc>
        <w:tc>
          <w:tcPr>
            <w:tcW w:w="567" w:type="dxa"/>
            <w:gridSpan w:val="3"/>
            <w:shd w:val="clear" w:color="auto" w:fill="F2F2F2" w:themeFill="background1" w:themeFillShade="F2"/>
          </w:tcPr>
          <w:p w14:paraId="42C822BC" w14:textId="77777777" w:rsidR="001B62D0" w:rsidRPr="004C3100" w:rsidRDefault="001B62D0" w:rsidP="001B62D0">
            <w:pPr>
              <w:rPr>
                <w:rFonts w:ascii="David" w:hAnsi="David"/>
                <w:rtl/>
              </w:rPr>
            </w:pPr>
          </w:p>
        </w:tc>
        <w:tc>
          <w:tcPr>
            <w:tcW w:w="2966" w:type="dxa"/>
            <w:shd w:val="clear" w:color="auto" w:fill="F2F2F2" w:themeFill="background1" w:themeFillShade="F2"/>
          </w:tcPr>
          <w:p w14:paraId="12E96C5A" w14:textId="77777777" w:rsidR="001B62D0" w:rsidRPr="004C3100" w:rsidRDefault="001B62D0" w:rsidP="001B62D0">
            <w:pPr>
              <w:ind w:left="50" w:right="78"/>
              <w:rPr>
                <w:rFonts w:asciiTheme="minorBidi" w:hAnsiTheme="minorBidi"/>
                <w:bCs/>
                <w:rtl/>
              </w:rPr>
            </w:pPr>
          </w:p>
        </w:tc>
      </w:tr>
      <w:tr w:rsidR="001B62D0" w:rsidRPr="004C3100" w14:paraId="02478557" w14:textId="77777777" w:rsidTr="001B62D0">
        <w:trPr>
          <w:gridAfter w:val="1"/>
          <w:wAfter w:w="13" w:type="dxa"/>
          <w:trHeight w:val="57"/>
          <w:tblHeader/>
        </w:trPr>
        <w:tc>
          <w:tcPr>
            <w:tcW w:w="10772" w:type="dxa"/>
            <w:gridSpan w:val="12"/>
            <w:shd w:val="clear" w:color="auto" w:fill="F2F2F2" w:themeFill="background1" w:themeFillShade="F2"/>
          </w:tcPr>
          <w:p w14:paraId="1AFD4B89" w14:textId="77777777" w:rsidR="001B62D0" w:rsidRPr="004C3100" w:rsidRDefault="001B62D0" w:rsidP="001B62D0">
            <w:pPr>
              <w:ind w:left="50" w:right="78"/>
              <w:rPr>
                <w:rFonts w:asciiTheme="minorBidi" w:hAnsiTheme="minorBidi"/>
                <w:b/>
                <w:rtl/>
              </w:rPr>
            </w:pPr>
            <w:r w:rsidRPr="004C3100">
              <w:rPr>
                <w:rFonts w:asciiTheme="minorBidi" w:hAnsiTheme="minorBidi" w:hint="cs"/>
                <w:b/>
                <w:rtl/>
              </w:rPr>
              <w:t xml:space="preserve">פירוט השירותים </w:t>
            </w:r>
            <w:r w:rsidRPr="004C3100">
              <w:rPr>
                <w:rFonts w:asciiTheme="minorBidi" w:hAnsiTheme="minorBidi" w:hint="cs"/>
                <w:b/>
                <w:sz w:val="16"/>
                <w:szCs w:val="16"/>
                <w:rtl/>
              </w:rPr>
              <w:t>(בכפוף, לשירותים המפורטים בהסכם בין המבוטח למבקש האישור, יש לציין את קוד השירות</w:t>
            </w:r>
            <w:r>
              <w:rPr>
                <w:rFonts w:asciiTheme="minorBidi" w:hAnsiTheme="minorBidi" w:hint="cs"/>
                <w:b/>
                <w:sz w:val="16"/>
                <w:szCs w:val="16"/>
                <w:rtl/>
              </w:rPr>
              <w:t xml:space="preserve"> מתוך הרשימה המפורטת</w:t>
            </w:r>
            <w:r w:rsidRPr="004C3100">
              <w:rPr>
                <w:rFonts w:asciiTheme="minorBidi" w:hAnsiTheme="minorBidi" w:hint="cs"/>
                <w:b/>
                <w:sz w:val="16"/>
                <w:szCs w:val="16"/>
                <w:rtl/>
              </w:rPr>
              <w:t xml:space="preserve"> בנספח </w:t>
            </w:r>
            <w:r w:rsidRPr="004C3100">
              <w:rPr>
                <w:rFonts w:asciiTheme="minorBidi" w:hAnsiTheme="minorBidi" w:hint="cs"/>
                <w:bCs/>
                <w:sz w:val="16"/>
                <w:szCs w:val="16"/>
                <w:rtl/>
              </w:rPr>
              <w:t>ג'</w:t>
            </w:r>
            <w:r w:rsidRPr="004C3100">
              <w:rPr>
                <w:rFonts w:asciiTheme="minorBidi" w:hAnsiTheme="minorBidi" w:hint="cs"/>
                <w:b/>
                <w:sz w:val="16"/>
                <w:szCs w:val="16"/>
                <w:rtl/>
              </w:rPr>
              <w:t>)</w:t>
            </w:r>
            <w:r>
              <w:rPr>
                <w:rFonts w:asciiTheme="minorBidi" w:hAnsiTheme="minorBidi" w:hint="cs"/>
                <w:b/>
                <w:sz w:val="16"/>
                <w:szCs w:val="16"/>
                <w:rtl/>
              </w:rPr>
              <w:t>*</w:t>
            </w:r>
            <w:r w:rsidRPr="004C3100">
              <w:rPr>
                <w:rFonts w:asciiTheme="minorBidi" w:hAnsiTheme="minorBidi" w:hint="cs"/>
                <w:b/>
                <w:sz w:val="16"/>
                <w:szCs w:val="16"/>
                <w:rtl/>
              </w:rPr>
              <w:t>:</w:t>
            </w:r>
          </w:p>
        </w:tc>
      </w:tr>
      <w:tr w:rsidR="001B62D0" w:rsidRPr="004C3100" w14:paraId="15EA4329" w14:textId="77777777" w:rsidTr="001B62D0">
        <w:trPr>
          <w:gridAfter w:val="1"/>
          <w:wAfter w:w="13" w:type="dxa"/>
          <w:trHeight w:val="276"/>
        </w:trPr>
        <w:tc>
          <w:tcPr>
            <w:tcW w:w="10772" w:type="dxa"/>
            <w:gridSpan w:val="12"/>
          </w:tcPr>
          <w:p w14:paraId="0CD3016C" w14:textId="77777777" w:rsidR="001B62D0" w:rsidRPr="003D4378" w:rsidRDefault="001B62D0" w:rsidP="001B62D0">
            <w:pPr>
              <w:ind w:right="78"/>
              <w:rPr>
                <w:rFonts w:asciiTheme="minorBidi" w:hAnsiTheme="minorBidi"/>
                <w:bCs/>
              </w:rPr>
            </w:pPr>
            <w:r>
              <w:rPr>
                <w:rFonts w:asciiTheme="minorBidi" w:hAnsiTheme="minorBidi" w:hint="cs"/>
                <w:bCs/>
                <w:rtl/>
              </w:rPr>
              <w:t>017</w:t>
            </w:r>
          </w:p>
        </w:tc>
      </w:tr>
      <w:tr w:rsidR="001B62D0" w:rsidRPr="004C3100" w14:paraId="66AD1410" w14:textId="77777777" w:rsidTr="001B62D0">
        <w:trPr>
          <w:gridAfter w:val="1"/>
          <w:wAfter w:w="13" w:type="dxa"/>
          <w:trHeight w:val="227"/>
          <w:tblHeader/>
        </w:trPr>
        <w:tc>
          <w:tcPr>
            <w:tcW w:w="10772" w:type="dxa"/>
            <w:gridSpan w:val="12"/>
            <w:shd w:val="clear" w:color="auto" w:fill="F2F2F2" w:themeFill="background1" w:themeFillShade="F2"/>
          </w:tcPr>
          <w:p w14:paraId="571F4BD5" w14:textId="77777777" w:rsidR="001B62D0" w:rsidRPr="0009466D" w:rsidRDefault="001B62D0" w:rsidP="001B62D0">
            <w:pPr>
              <w:ind w:left="50" w:right="78"/>
              <w:rPr>
                <w:rFonts w:asciiTheme="minorBidi" w:hAnsiTheme="minorBidi"/>
                <w:b/>
                <w:rtl/>
              </w:rPr>
            </w:pPr>
            <w:r w:rsidRPr="0009466D">
              <w:rPr>
                <w:rFonts w:asciiTheme="minorBidi" w:hAnsiTheme="minorBidi" w:hint="cs"/>
                <w:b/>
                <w:rtl/>
              </w:rPr>
              <w:t>ביטול/שינוי הפוליסה *</w:t>
            </w:r>
          </w:p>
        </w:tc>
      </w:tr>
      <w:tr w:rsidR="001B62D0" w:rsidRPr="004C3100" w14:paraId="08C020A8" w14:textId="77777777" w:rsidTr="001B62D0">
        <w:trPr>
          <w:gridAfter w:val="1"/>
          <w:wAfter w:w="13" w:type="dxa"/>
          <w:trHeight w:val="334"/>
        </w:trPr>
        <w:tc>
          <w:tcPr>
            <w:tcW w:w="10772" w:type="dxa"/>
            <w:gridSpan w:val="12"/>
            <w:vAlign w:val="center"/>
          </w:tcPr>
          <w:p w14:paraId="18E79EB4" w14:textId="77777777" w:rsidR="001B62D0" w:rsidRPr="005416E6" w:rsidRDefault="001B62D0" w:rsidP="001B62D0">
            <w:pPr>
              <w:rPr>
                <w:rFonts w:asciiTheme="minorBidi" w:hAnsiTheme="minorBidi"/>
                <w:b/>
                <w:sz w:val="20"/>
                <w:rtl/>
              </w:rPr>
            </w:pPr>
            <w:r w:rsidRPr="005416E6">
              <w:rPr>
                <w:rFonts w:asciiTheme="minorBidi" w:hAnsiTheme="minorBidi" w:hint="eastAsia"/>
                <w:b/>
                <w:sz w:val="20"/>
                <w:rtl/>
              </w:rPr>
              <w:t>שינוי</w:t>
            </w:r>
            <w:r w:rsidRPr="005416E6">
              <w:rPr>
                <w:rFonts w:asciiTheme="minorBidi" w:hAnsiTheme="minorBidi"/>
                <w:b/>
                <w:sz w:val="20"/>
                <w:rtl/>
              </w:rPr>
              <w:t xml:space="preserve"> </w:t>
            </w:r>
            <w:r w:rsidRPr="005416E6">
              <w:rPr>
                <w:rFonts w:asciiTheme="minorBidi" w:hAnsiTheme="minorBidi" w:hint="cs"/>
                <w:b/>
                <w:sz w:val="20"/>
                <w:rtl/>
              </w:rPr>
              <w:t>לרעת</w:t>
            </w:r>
            <w:r w:rsidRPr="005416E6">
              <w:rPr>
                <w:rFonts w:asciiTheme="minorBidi" w:hAnsiTheme="minorBidi"/>
                <w:b/>
                <w:sz w:val="20"/>
                <w:rtl/>
              </w:rPr>
              <w:t xml:space="preserve"> </w:t>
            </w:r>
            <w:r w:rsidRPr="005416E6">
              <w:rPr>
                <w:rFonts w:asciiTheme="minorBidi" w:hAnsiTheme="minorBidi" w:hint="eastAsia"/>
                <w:b/>
                <w:sz w:val="20"/>
                <w:rtl/>
              </w:rPr>
              <w:t>מבקש</w:t>
            </w:r>
            <w:r w:rsidRPr="005416E6">
              <w:rPr>
                <w:rFonts w:asciiTheme="minorBidi" w:hAnsiTheme="minorBidi"/>
                <w:b/>
                <w:sz w:val="20"/>
                <w:rtl/>
              </w:rPr>
              <w:t xml:space="preserve"> </w:t>
            </w:r>
            <w:r w:rsidRPr="005416E6">
              <w:rPr>
                <w:rFonts w:asciiTheme="minorBidi" w:hAnsiTheme="minorBidi" w:hint="eastAsia"/>
                <w:b/>
                <w:sz w:val="20"/>
                <w:rtl/>
              </w:rPr>
              <w:t>האישור</w:t>
            </w:r>
            <w:r w:rsidRPr="005416E6">
              <w:rPr>
                <w:rFonts w:asciiTheme="minorBidi" w:hAnsiTheme="minorBidi"/>
                <w:b/>
                <w:sz w:val="20"/>
                <w:rtl/>
              </w:rPr>
              <w:t xml:space="preserve"> </w:t>
            </w:r>
            <w:r w:rsidRPr="005416E6">
              <w:rPr>
                <w:rFonts w:asciiTheme="minorBidi" w:hAnsiTheme="minorBidi" w:hint="eastAsia"/>
                <w:b/>
                <w:sz w:val="20"/>
                <w:rtl/>
              </w:rPr>
              <w:t>או</w:t>
            </w:r>
            <w:r w:rsidRPr="005416E6">
              <w:rPr>
                <w:rFonts w:asciiTheme="minorBidi" w:hAnsiTheme="minorBidi"/>
                <w:b/>
                <w:sz w:val="20"/>
                <w:rtl/>
              </w:rPr>
              <w:t xml:space="preserve"> ביטול </w:t>
            </w:r>
            <w:r w:rsidRPr="005416E6">
              <w:rPr>
                <w:rFonts w:asciiTheme="minorBidi" w:hAnsiTheme="minorBidi" w:hint="eastAsia"/>
                <w:b/>
                <w:sz w:val="20"/>
                <w:rtl/>
              </w:rPr>
              <w:t>של</w:t>
            </w:r>
            <w:r w:rsidRPr="005416E6">
              <w:rPr>
                <w:rFonts w:asciiTheme="minorBidi" w:hAnsiTheme="minorBidi"/>
                <w:b/>
                <w:sz w:val="20"/>
                <w:rtl/>
              </w:rPr>
              <w:t xml:space="preserve"> </w:t>
            </w:r>
            <w:r w:rsidRPr="005416E6">
              <w:rPr>
                <w:rFonts w:asciiTheme="minorBidi" w:hAnsiTheme="minorBidi" w:hint="eastAsia"/>
                <w:b/>
                <w:sz w:val="20"/>
                <w:rtl/>
              </w:rPr>
              <w:t>פוליסת</w:t>
            </w:r>
            <w:r w:rsidRPr="005416E6">
              <w:rPr>
                <w:rFonts w:asciiTheme="minorBidi" w:hAnsiTheme="minorBidi"/>
                <w:b/>
                <w:sz w:val="20"/>
                <w:rtl/>
              </w:rPr>
              <w:t xml:space="preserve"> ביטוח,  </w:t>
            </w:r>
            <w:r w:rsidRPr="005416E6">
              <w:rPr>
                <w:rFonts w:asciiTheme="minorBidi" w:hAnsiTheme="minorBidi" w:hint="eastAsia"/>
                <w:b/>
                <w:sz w:val="20"/>
                <w:rtl/>
              </w:rPr>
              <w:t>לא</w:t>
            </w:r>
            <w:r w:rsidRPr="005416E6">
              <w:rPr>
                <w:rFonts w:asciiTheme="minorBidi" w:hAnsiTheme="minorBidi"/>
                <w:b/>
                <w:sz w:val="20"/>
                <w:rtl/>
              </w:rPr>
              <w:t xml:space="preserve"> ייכנס לתוקף אלא </w:t>
            </w:r>
            <w:r>
              <w:rPr>
                <w:rFonts w:asciiTheme="minorBidi" w:hAnsiTheme="minorBidi" w:hint="cs"/>
                <w:b/>
                <w:sz w:val="20"/>
                <w:rtl/>
              </w:rPr>
              <w:t>6</w:t>
            </w:r>
            <w:r w:rsidRPr="005416E6">
              <w:rPr>
                <w:rFonts w:asciiTheme="minorBidi" w:hAnsiTheme="minorBidi" w:hint="cs"/>
                <w:b/>
                <w:sz w:val="20"/>
                <w:rtl/>
              </w:rPr>
              <w:t xml:space="preserve">0 </w:t>
            </w:r>
            <w:r w:rsidRPr="005416E6">
              <w:rPr>
                <w:rFonts w:asciiTheme="minorBidi" w:hAnsiTheme="minorBidi"/>
                <w:b/>
                <w:sz w:val="20"/>
                <w:rtl/>
              </w:rPr>
              <w:t xml:space="preserve"> </w:t>
            </w:r>
            <w:r w:rsidRPr="005416E6">
              <w:rPr>
                <w:rFonts w:asciiTheme="minorBidi" w:hAnsiTheme="minorBidi" w:hint="eastAsia"/>
                <w:b/>
                <w:sz w:val="20"/>
                <w:rtl/>
              </w:rPr>
              <w:t>יום</w:t>
            </w:r>
            <w:r w:rsidRPr="005416E6">
              <w:rPr>
                <w:rFonts w:asciiTheme="minorBidi" w:hAnsiTheme="minorBidi"/>
                <w:b/>
                <w:sz w:val="20"/>
                <w:rtl/>
              </w:rPr>
              <w:t xml:space="preserve"> </w:t>
            </w:r>
            <w:r w:rsidRPr="005416E6">
              <w:rPr>
                <w:rFonts w:asciiTheme="minorBidi" w:hAnsiTheme="minorBidi" w:hint="eastAsia"/>
                <w:b/>
                <w:sz w:val="20"/>
                <w:rtl/>
              </w:rPr>
              <w:t>לאחר</w:t>
            </w:r>
            <w:r w:rsidRPr="005416E6">
              <w:rPr>
                <w:rFonts w:asciiTheme="minorBidi" w:hAnsiTheme="minorBidi"/>
                <w:b/>
                <w:sz w:val="20"/>
                <w:rtl/>
              </w:rPr>
              <w:t xml:space="preserve"> </w:t>
            </w:r>
            <w:r w:rsidRPr="005416E6">
              <w:rPr>
                <w:rFonts w:asciiTheme="minorBidi" w:hAnsiTheme="minorBidi" w:hint="eastAsia"/>
                <w:b/>
                <w:sz w:val="20"/>
                <w:rtl/>
              </w:rPr>
              <w:t>משלוח</w:t>
            </w:r>
            <w:r w:rsidRPr="005416E6">
              <w:rPr>
                <w:rFonts w:asciiTheme="minorBidi" w:hAnsiTheme="minorBidi"/>
                <w:b/>
                <w:sz w:val="20"/>
                <w:rtl/>
              </w:rPr>
              <w:t xml:space="preserve"> הודעה </w:t>
            </w:r>
            <w:r w:rsidRPr="005416E6">
              <w:rPr>
                <w:rFonts w:asciiTheme="minorBidi" w:hAnsiTheme="minorBidi" w:hint="eastAsia"/>
                <w:b/>
                <w:sz w:val="20"/>
                <w:rtl/>
              </w:rPr>
              <w:t>למבקש</w:t>
            </w:r>
            <w:r w:rsidRPr="005416E6">
              <w:rPr>
                <w:rFonts w:asciiTheme="minorBidi" w:hAnsiTheme="minorBidi"/>
                <w:b/>
                <w:sz w:val="20"/>
                <w:rtl/>
              </w:rPr>
              <w:t xml:space="preserve"> </w:t>
            </w:r>
            <w:r w:rsidRPr="005416E6">
              <w:rPr>
                <w:rFonts w:asciiTheme="minorBidi" w:hAnsiTheme="minorBidi" w:hint="eastAsia"/>
                <w:b/>
                <w:sz w:val="20"/>
                <w:rtl/>
              </w:rPr>
              <w:t>האישור</w:t>
            </w:r>
            <w:r w:rsidRPr="005416E6">
              <w:rPr>
                <w:rFonts w:asciiTheme="minorBidi" w:hAnsiTheme="minorBidi"/>
                <w:b/>
                <w:sz w:val="20"/>
                <w:rtl/>
              </w:rPr>
              <w:t xml:space="preserve"> בדבר השינוי או הביטול.</w:t>
            </w:r>
          </w:p>
        </w:tc>
      </w:tr>
      <w:tr w:rsidR="001B62D0" w:rsidRPr="004C3100" w14:paraId="2ECF5F10" w14:textId="77777777" w:rsidTr="001B62D0">
        <w:trPr>
          <w:gridAfter w:val="1"/>
          <w:wAfter w:w="13" w:type="dxa"/>
          <w:trHeight w:val="227"/>
          <w:tblHeader/>
        </w:trPr>
        <w:tc>
          <w:tcPr>
            <w:tcW w:w="10772" w:type="dxa"/>
            <w:gridSpan w:val="12"/>
            <w:shd w:val="clear" w:color="auto" w:fill="F2F2F2" w:themeFill="background1" w:themeFillShade="F2"/>
          </w:tcPr>
          <w:p w14:paraId="4DB18886" w14:textId="77777777" w:rsidR="001B62D0" w:rsidRPr="004C3100" w:rsidRDefault="001B62D0" w:rsidP="001B62D0">
            <w:pPr>
              <w:ind w:left="50" w:right="78"/>
              <w:rPr>
                <w:rFonts w:asciiTheme="minorBidi" w:hAnsiTheme="minorBidi"/>
                <w:b/>
                <w:rtl/>
              </w:rPr>
            </w:pPr>
            <w:r w:rsidRPr="004C3100">
              <w:rPr>
                <w:rFonts w:asciiTheme="minorBidi" w:hAnsiTheme="minorBidi" w:hint="cs"/>
                <w:b/>
                <w:rtl/>
              </w:rPr>
              <w:t>חתימת האישור</w:t>
            </w:r>
          </w:p>
        </w:tc>
      </w:tr>
      <w:tr w:rsidR="001B62D0" w:rsidRPr="0009466D" w14:paraId="6B15D3D5" w14:textId="77777777" w:rsidTr="001B62D0">
        <w:trPr>
          <w:gridAfter w:val="1"/>
          <w:wAfter w:w="13" w:type="dxa"/>
          <w:trHeight w:val="235"/>
        </w:trPr>
        <w:tc>
          <w:tcPr>
            <w:tcW w:w="10772" w:type="dxa"/>
            <w:gridSpan w:val="12"/>
          </w:tcPr>
          <w:p w14:paraId="647EAF3E" w14:textId="77777777" w:rsidR="001B62D0" w:rsidRPr="0009466D" w:rsidRDefault="001B62D0" w:rsidP="001B62D0">
            <w:pPr>
              <w:ind w:left="50" w:right="78"/>
              <w:rPr>
                <w:rFonts w:asciiTheme="minorBidi" w:hAnsiTheme="minorBidi"/>
                <w:b/>
                <w:rtl/>
              </w:rPr>
            </w:pPr>
            <w:r w:rsidRPr="0009466D">
              <w:rPr>
                <w:rFonts w:asciiTheme="minorBidi" w:hAnsiTheme="minorBidi" w:hint="cs"/>
                <w:b/>
                <w:rtl/>
              </w:rPr>
              <w:t>המבטח:</w:t>
            </w:r>
          </w:p>
        </w:tc>
      </w:tr>
    </w:tbl>
    <w:p w14:paraId="3BCD2966" w14:textId="72B46DC0" w:rsidR="0050194D" w:rsidRPr="00A102AB" w:rsidRDefault="001B62D0" w:rsidP="00A102AB">
      <w:pPr>
        <w:rPr>
          <w:rFonts w:ascii="David" w:hAnsi="David"/>
          <w:b/>
          <w:bCs/>
        </w:rPr>
      </w:pPr>
      <w:r>
        <w:rPr>
          <w:rFonts w:hint="cs"/>
          <w:rtl/>
        </w:rPr>
        <w:t xml:space="preserve">       </w:t>
      </w:r>
      <w:r w:rsidRPr="002A73BF">
        <w:rPr>
          <w:rFonts w:ascii="David" w:hAnsi="David"/>
          <w:b/>
          <w:bCs/>
          <w:rtl/>
        </w:rPr>
        <w:t>הערה חשובה</w:t>
      </w:r>
      <w:r>
        <w:rPr>
          <w:rFonts w:ascii="David" w:hAnsi="David" w:hint="cs"/>
          <w:b/>
          <w:bCs/>
          <w:rtl/>
        </w:rPr>
        <w:t xml:space="preserve">: ספק שאינו מעסיק עובדים שכירים </w:t>
      </w:r>
      <w:r>
        <w:rPr>
          <w:rFonts w:ascii="David" w:hAnsi="David"/>
          <w:b/>
          <w:bCs/>
          <w:rtl/>
        </w:rPr>
        <w:t>–</w:t>
      </w:r>
      <w:r w:rsidR="00A102AB">
        <w:rPr>
          <w:rFonts w:ascii="David" w:hAnsi="David" w:hint="cs"/>
          <w:b/>
          <w:bCs/>
          <w:rtl/>
        </w:rPr>
        <w:t xml:space="preserve"> פטור מביטוח חבות מעבידים</w:t>
      </w:r>
    </w:p>
    <w:p w14:paraId="6809B84E" w14:textId="77777777" w:rsidR="00C375B2" w:rsidRPr="00137819" w:rsidRDefault="00C375B2" w:rsidP="0077225B">
      <w:pPr>
        <w:rPr>
          <w:rFonts w:ascii="David" w:hAnsi="David"/>
          <w:b/>
          <w:bCs/>
          <w:highlight w:val="lightGray"/>
          <w:rtl/>
        </w:rPr>
      </w:pPr>
      <w:r w:rsidRPr="00137819">
        <w:rPr>
          <w:rFonts w:ascii="David" w:hAnsi="David"/>
          <w:b/>
          <w:bCs/>
          <w:highlight w:val="lightGray"/>
          <w:rtl/>
        </w:rPr>
        <w:t xml:space="preserve">נספח </w:t>
      </w:r>
      <w:r w:rsidR="00205F74">
        <w:rPr>
          <w:rFonts w:ascii="David" w:hAnsi="David" w:hint="cs"/>
          <w:b/>
          <w:bCs/>
          <w:highlight w:val="lightGray"/>
          <w:rtl/>
        </w:rPr>
        <w:t>ג</w:t>
      </w:r>
      <w:r w:rsidRPr="00137819">
        <w:rPr>
          <w:rFonts w:ascii="David" w:hAnsi="David"/>
          <w:b/>
          <w:bCs/>
          <w:highlight w:val="lightGray"/>
          <w:rtl/>
        </w:rPr>
        <w:t>'</w:t>
      </w:r>
      <w:r w:rsidR="0077225B">
        <w:rPr>
          <w:rFonts w:ascii="David" w:hAnsi="David" w:hint="cs"/>
          <w:b/>
          <w:bCs/>
          <w:highlight w:val="lightGray"/>
          <w:rtl/>
        </w:rPr>
        <w:t>________________________</w:t>
      </w:r>
    </w:p>
    <w:p w14:paraId="57F0641F" w14:textId="77777777" w:rsidR="00C375B2" w:rsidRPr="00137819" w:rsidRDefault="00C375B2" w:rsidP="00137819">
      <w:pPr>
        <w:rPr>
          <w:rFonts w:ascii="David" w:hAnsi="David"/>
          <w:b/>
          <w:bCs/>
          <w:highlight w:val="lightGray"/>
          <w:rtl/>
        </w:rPr>
      </w:pPr>
    </w:p>
    <w:p w14:paraId="3C3DE6A8" w14:textId="77777777" w:rsidR="00C375B2" w:rsidRPr="00137819" w:rsidRDefault="00C375B2" w:rsidP="00137819">
      <w:pPr>
        <w:rPr>
          <w:rFonts w:ascii="David" w:hAnsi="David"/>
          <w:b/>
          <w:bCs/>
          <w:u w:val="single"/>
          <w:rtl/>
        </w:rPr>
      </w:pPr>
      <w:r w:rsidRPr="00137819">
        <w:rPr>
          <w:rFonts w:ascii="David" w:hAnsi="David"/>
          <w:b/>
          <w:bCs/>
          <w:highlight w:val="lightGray"/>
          <w:u w:val="single"/>
          <w:rtl/>
        </w:rPr>
        <w:t>כתב התחייבות לאספקת שירותים בזמן חירום</w:t>
      </w:r>
    </w:p>
    <w:p w14:paraId="2DC69C5D" w14:textId="77777777" w:rsidR="00C375B2" w:rsidRPr="00137819" w:rsidRDefault="00C375B2" w:rsidP="00137819">
      <w:pPr>
        <w:rPr>
          <w:rFonts w:ascii="David" w:hAnsi="David"/>
          <w:rtl/>
        </w:rPr>
      </w:pPr>
      <w:r w:rsidRPr="00137819">
        <w:rPr>
          <w:rFonts w:ascii="David" w:hAnsi="David"/>
          <w:rtl/>
        </w:rPr>
        <w:t>לכבוד</w:t>
      </w:r>
    </w:p>
    <w:p w14:paraId="376973C0" w14:textId="77777777" w:rsidR="00C375B2" w:rsidRPr="00137819" w:rsidRDefault="002911EE" w:rsidP="00137819">
      <w:pPr>
        <w:rPr>
          <w:rFonts w:ascii="David" w:hAnsi="David"/>
          <w:u w:val="single"/>
          <w:rtl/>
        </w:rPr>
      </w:pPr>
      <w:r w:rsidRPr="00137819">
        <w:rPr>
          <w:rFonts w:ascii="David" w:hAnsi="David"/>
          <w:u w:val="single"/>
          <w:rtl/>
        </w:rPr>
        <w:t>עיריית - ים</w:t>
      </w:r>
    </w:p>
    <w:p w14:paraId="638A7007" w14:textId="77777777" w:rsidR="00C375B2" w:rsidRPr="00137819" w:rsidRDefault="00C375B2" w:rsidP="00137819">
      <w:pPr>
        <w:rPr>
          <w:rFonts w:ascii="David" w:hAnsi="David"/>
          <w:rtl/>
        </w:rPr>
      </w:pPr>
    </w:p>
    <w:p w14:paraId="50F8B03B" w14:textId="77777777" w:rsidR="00C375B2" w:rsidRPr="00137819" w:rsidRDefault="00C375B2" w:rsidP="00137819">
      <w:pPr>
        <w:rPr>
          <w:rFonts w:ascii="David" w:hAnsi="David"/>
          <w:rtl/>
        </w:rPr>
      </w:pPr>
      <w:r w:rsidRPr="00137819">
        <w:rPr>
          <w:rFonts w:ascii="David" w:hAnsi="David"/>
          <w:rtl/>
        </w:rPr>
        <w:t>שלום רב,</w:t>
      </w:r>
    </w:p>
    <w:p w14:paraId="6F8DB2A7" w14:textId="77777777" w:rsidR="00C375B2" w:rsidRPr="00137819" w:rsidRDefault="00C375B2" w:rsidP="00137819">
      <w:pPr>
        <w:rPr>
          <w:rFonts w:ascii="David" w:hAnsi="David"/>
          <w:rtl/>
        </w:rPr>
      </w:pPr>
    </w:p>
    <w:p w14:paraId="2A0BAE19" w14:textId="77777777" w:rsidR="00C375B2" w:rsidRPr="00137819" w:rsidRDefault="00C375B2" w:rsidP="00137819">
      <w:pPr>
        <w:rPr>
          <w:rFonts w:ascii="David" w:hAnsi="David"/>
          <w:rtl/>
        </w:rPr>
      </w:pPr>
      <w:r w:rsidRPr="00137819">
        <w:rPr>
          <w:rFonts w:ascii="David" w:hAnsi="David"/>
          <w:rtl/>
        </w:rPr>
        <w:t>הואיל ואנו מספקים לכם עבודות ו/או שירותים ל ____________________________ (להלן: "השירותים"), בהתאם לחוזה מיום ________ עליו חתמנו איתכם (להלן: "החוזה");</w:t>
      </w:r>
    </w:p>
    <w:p w14:paraId="1D22D19F" w14:textId="77777777" w:rsidR="00C375B2" w:rsidRPr="00137819" w:rsidRDefault="00C375B2" w:rsidP="00137819">
      <w:pPr>
        <w:rPr>
          <w:rFonts w:ascii="David" w:hAnsi="David"/>
          <w:rtl/>
        </w:rPr>
      </w:pPr>
    </w:p>
    <w:p w14:paraId="5BD080C0" w14:textId="77777777" w:rsidR="00C375B2" w:rsidRPr="00137819" w:rsidRDefault="00C375B2" w:rsidP="00137819">
      <w:pPr>
        <w:rPr>
          <w:rFonts w:ascii="David" w:hAnsi="David"/>
          <w:rtl/>
        </w:rPr>
      </w:pPr>
      <w:r w:rsidRPr="00137819">
        <w:rPr>
          <w:rFonts w:ascii="David" w:hAnsi="David"/>
          <w:rtl/>
        </w:rPr>
        <w:t xml:space="preserve">והואיל והעירייה מוכרת כ"מפעל חיוני" ו/או כ"מפעל למתן שירותים </w:t>
      </w:r>
      <w:proofErr w:type="spellStart"/>
      <w:r w:rsidRPr="00137819">
        <w:rPr>
          <w:rFonts w:ascii="David" w:hAnsi="David"/>
          <w:rtl/>
        </w:rPr>
        <w:t>קיומים</w:t>
      </w:r>
      <w:proofErr w:type="spellEnd"/>
      <w:r w:rsidRPr="00137819">
        <w:rPr>
          <w:rFonts w:ascii="David" w:hAnsi="David"/>
          <w:rtl/>
        </w:rPr>
        <w:t>" והשירותים נדרשים לעירייה בתקופות שבהן יוכרז מצב חירום;</w:t>
      </w:r>
    </w:p>
    <w:p w14:paraId="68E8243B" w14:textId="77777777" w:rsidR="00C375B2" w:rsidRPr="00137819" w:rsidRDefault="00C375B2" w:rsidP="00137819">
      <w:pPr>
        <w:rPr>
          <w:rFonts w:ascii="David" w:hAnsi="David"/>
          <w:rtl/>
        </w:rPr>
      </w:pPr>
    </w:p>
    <w:p w14:paraId="2CC2ED83" w14:textId="77777777" w:rsidR="00C375B2" w:rsidRPr="00137819" w:rsidRDefault="00C375B2" w:rsidP="00137819">
      <w:pPr>
        <w:rPr>
          <w:rFonts w:ascii="David" w:hAnsi="David"/>
          <w:b/>
          <w:bCs/>
          <w:rtl/>
        </w:rPr>
      </w:pPr>
      <w:r w:rsidRPr="00137819">
        <w:rPr>
          <w:rFonts w:ascii="David" w:hAnsi="David"/>
          <w:b/>
          <w:bCs/>
          <w:rtl/>
        </w:rPr>
        <w:t>לפיכך אנו מצהירים, מאשרים ומתחייבים כלפיכם כדלקמן:</w:t>
      </w:r>
    </w:p>
    <w:p w14:paraId="4D1E7AA7" w14:textId="77777777" w:rsidR="00C375B2" w:rsidRPr="00137819" w:rsidRDefault="00C375B2" w:rsidP="00137819">
      <w:pPr>
        <w:rPr>
          <w:rFonts w:ascii="David" w:hAnsi="David"/>
          <w:rtl/>
        </w:rPr>
      </w:pPr>
    </w:p>
    <w:p w14:paraId="25543E1F" w14:textId="77777777" w:rsidR="00C375B2" w:rsidRPr="00137819" w:rsidRDefault="00C375B2" w:rsidP="00915209">
      <w:pPr>
        <w:pStyle w:val="afa"/>
        <w:numPr>
          <w:ilvl w:val="0"/>
          <w:numId w:val="11"/>
        </w:numPr>
        <w:ind w:left="360"/>
        <w:rPr>
          <w:rFonts w:ascii="David" w:hAnsi="David" w:cs="David"/>
          <w:sz w:val="24"/>
          <w:szCs w:val="24"/>
        </w:rPr>
      </w:pPr>
      <w:r w:rsidRPr="00137819">
        <w:rPr>
          <w:rFonts w:ascii="David" w:hAnsi="David" w:cs="David"/>
          <w:sz w:val="24"/>
          <w:szCs w:val="24"/>
          <w:rtl/>
        </w:rPr>
        <w:t>אנו מודעים לחיוניות ולחשיבות המשך מתן השירותים לעירייה, באופן רציף ושוטף, גם בתקופות שבהן יוכרז מצב חירום.</w:t>
      </w:r>
    </w:p>
    <w:p w14:paraId="2BE002DB" w14:textId="77777777" w:rsidR="00C375B2" w:rsidRPr="00137819" w:rsidRDefault="00C375B2" w:rsidP="00137819">
      <w:pPr>
        <w:pStyle w:val="afa"/>
        <w:ind w:left="360"/>
        <w:rPr>
          <w:rFonts w:ascii="David" w:hAnsi="David" w:cs="David"/>
          <w:sz w:val="24"/>
          <w:szCs w:val="24"/>
        </w:rPr>
      </w:pPr>
    </w:p>
    <w:p w14:paraId="4BDA4BFF" w14:textId="77777777" w:rsidR="00C375B2" w:rsidRPr="00137819" w:rsidRDefault="00C375B2" w:rsidP="00915209">
      <w:pPr>
        <w:pStyle w:val="afa"/>
        <w:numPr>
          <w:ilvl w:val="0"/>
          <w:numId w:val="11"/>
        </w:numPr>
        <w:ind w:left="360"/>
        <w:rPr>
          <w:rFonts w:ascii="David" w:hAnsi="David" w:cs="David"/>
          <w:sz w:val="24"/>
          <w:szCs w:val="24"/>
        </w:rPr>
      </w:pPr>
      <w:r w:rsidRPr="00137819">
        <w:rPr>
          <w:rFonts w:ascii="David" w:hAnsi="David" w:cs="David"/>
          <w:sz w:val="24"/>
          <w:szCs w:val="24"/>
          <w:rtl/>
        </w:rPr>
        <w:t>אנו מתחייבים לספק לעירייה את מלוא השירותים נשוא החוזה, באופן רצוף ושוטף, ולקיים את כל יתר התחייבויותינו על פי החוזה, במלוא היקפם, גם בתקופות שבהן יוכרז מצב חירום, לרבות בימים ושעות חריגים, שבהם תידרש על ידכם אספקת השירותים.</w:t>
      </w:r>
    </w:p>
    <w:p w14:paraId="10A25792" w14:textId="77777777" w:rsidR="00C375B2" w:rsidRPr="00137819" w:rsidRDefault="00C375B2" w:rsidP="00137819">
      <w:pPr>
        <w:pStyle w:val="afa"/>
        <w:ind w:left="360"/>
        <w:rPr>
          <w:rFonts w:ascii="David" w:hAnsi="David" w:cs="David"/>
          <w:sz w:val="24"/>
          <w:szCs w:val="24"/>
        </w:rPr>
      </w:pPr>
    </w:p>
    <w:p w14:paraId="3F063F06" w14:textId="77777777" w:rsidR="00C375B2" w:rsidRPr="00137819" w:rsidRDefault="00C375B2" w:rsidP="00915209">
      <w:pPr>
        <w:pStyle w:val="afa"/>
        <w:numPr>
          <w:ilvl w:val="0"/>
          <w:numId w:val="11"/>
        </w:numPr>
        <w:ind w:left="360"/>
        <w:rPr>
          <w:rFonts w:ascii="David" w:hAnsi="David" w:cs="David"/>
          <w:sz w:val="24"/>
          <w:szCs w:val="24"/>
        </w:rPr>
      </w:pPr>
      <w:r w:rsidRPr="00137819">
        <w:rPr>
          <w:rFonts w:ascii="David" w:hAnsi="David" w:cs="David"/>
          <w:sz w:val="24"/>
          <w:szCs w:val="24"/>
          <w:rtl/>
        </w:rPr>
        <w:t>אנו מתחייבים למלא את התחייבויותינו לעיל, בעבור התמורה המוסכמת בחוזה, ללא תוספת כלשהי לתמורה האמורה.</w:t>
      </w:r>
    </w:p>
    <w:p w14:paraId="6DACB1DA" w14:textId="77777777" w:rsidR="00C375B2" w:rsidRPr="00137819" w:rsidRDefault="00C375B2" w:rsidP="00137819">
      <w:pPr>
        <w:pStyle w:val="afa"/>
        <w:ind w:left="360"/>
        <w:rPr>
          <w:rFonts w:ascii="David" w:hAnsi="David" w:cs="David"/>
          <w:sz w:val="24"/>
          <w:szCs w:val="24"/>
        </w:rPr>
      </w:pPr>
    </w:p>
    <w:p w14:paraId="152FEEE2" w14:textId="77777777" w:rsidR="00C375B2" w:rsidRPr="00137819" w:rsidRDefault="00C375B2" w:rsidP="00915209">
      <w:pPr>
        <w:pStyle w:val="afa"/>
        <w:numPr>
          <w:ilvl w:val="0"/>
          <w:numId w:val="11"/>
        </w:numPr>
        <w:ind w:left="360"/>
        <w:rPr>
          <w:rFonts w:ascii="David" w:hAnsi="David" w:cs="David"/>
          <w:sz w:val="24"/>
          <w:szCs w:val="24"/>
        </w:rPr>
      </w:pPr>
      <w:r w:rsidRPr="00137819">
        <w:rPr>
          <w:rFonts w:ascii="David" w:hAnsi="David" w:cs="David"/>
          <w:sz w:val="24"/>
          <w:szCs w:val="24"/>
          <w:rtl/>
        </w:rPr>
        <w:t>התחייבותנו שבכתב זה מהווה חלק מהותי ובלתי נפרד מהחוזה והפרתה תחשב להפרה יסודית של החוזה, המקנה לכם את כל הזכויות והסעדים הקבועים בחוזה ועל פי כל דין.</w:t>
      </w:r>
    </w:p>
    <w:p w14:paraId="6AEC2326" w14:textId="77777777" w:rsidR="00C375B2" w:rsidRPr="00137819" w:rsidRDefault="00C375B2" w:rsidP="00137819">
      <w:pPr>
        <w:rPr>
          <w:rFonts w:ascii="David" w:hAnsi="David"/>
          <w:rtl/>
        </w:rPr>
      </w:pPr>
    </w:p>
    <w:p w14:paraId="000D5ADA" w14:textId="77777777" w:rsidR="00C375B2" w:rsidRPr="00137819" w:rsidRDefault="00C375B2" w:rsidP="00137819">
      <w:pPr>
        <w:rPr>
          <w:rFonts w:ascii="David" w:hAnsi="David"/>
          <w:rtl/>
        </w:rPr>
      </w:pPr>
      <w:r w:rsidRPr="00137819">
        <w:rPr>
          <w:rFonts w:ascii="David" w:hAnsi="David"/>
          <w:rtl/>
        </w:rPr>
        <w:t xml:space="preserve">_____________________        ___________  </w:t>
      </w:r>
      <w:r w:rsidRPr="00137819">
        <w:rPr>
          <w:rFonts w:ascii="David" w:hAnsi="David"/>
          <w:rtl/>
        </w:rPr>
        <w:tab/>
        <w:t>_____________</w:t>
      </w:r>
      <w:r w:rsidRPr="00137819">
        <w:rPr>
          <w:rFonts w:ascii="David" w:hAnsi="David"/>
          <w:rtl/>
        </w:rPr>
        <w:tab/>
        <w:t xml:space="preserve">  _____________</w:t>
      </w:r>
    </w:p>
    <w:p w14:paraId="1B62FBFE" w14:textId="77777777" w:rsidR="00C375B2" w:rsidRPr="00137819" w:rsidRDefault="00C375B2" w:rsidP="00137819">
      <w:pPr>
        <w:rPr>
          <w:rFonts w:ascii="David" w:hAnsi="David"/>
          <w:rtl/>
        </w:rPr>
      </w:pPr>
      <w:r w:rsidRPr="00137819">
        <w:rPr>
          <w:rFonts w:ascii="David" w:hAnsi="David"/>
          <w:rtl/>
        </w:rPr>
        <w:t xml:space="preserve">שם הספק/ נותן השירות  </w:t>
      </w:r>
      <w:r w:rsidRPr="00137819">
        <w:rPr>
          <w:rFonts w:ascii="David" w:hAnsi="David"/>
          <w:rtl/>
        </w:rPr>
        <w:tab/>
        <w:t xml:space="preserve">      כתובת</w:t>
      </w:r>
      <w:r w:rsidRPr="00137819">
        <w:rPr>
          <w:rFonts w:ascii="David" w:hAnsi="David"/>
          <w:rtl/>
        </w:rPr>
        <w:tab/>
        <w:t xml:space="preserve">                  טלפון </w:t>
      </w:r>
      <w:r w:rsidRPr="00137819">
        <w:rPr>
          <w:rFonts w:ascii="David" w:hAnsi="David"/>
          <w:rtl/>
        </w:rPr>
        <w:tab/>
      </w:r>
      <w:r w:rsidRPr="00137819">
        <w:rPr>
          <w:rFonts w:ascii="David" w:hAnsi="David"/>
          <w:rtl/>
        </w:rPr>
        <w:tab/>
        <w:t xml:space="preserve">    שם החותם</w:t>
      </w:r>
    </w:p>
    <w:p w14:paraId="3F6A0BDA" w14:textId="77777777" w:rsidR="00C375B2" w:rsidRPr="00137819" w:rsidRDefault="00C375B2" w:rsidP="00137819">
      <w:pPr>
        <w:rPr>
          <w:rFonts w:ascii="David" w:hAnsi="David"/>
          <w:rtl/>
        </w:rPr>
      </w:pPr>
    </w:p>
    <w:p w14:paraId="625583BC" w14:textId="77777777" w:rsidR="00C375B2" w:rsidRPr="00137819" w:rsidRDefault="00C375B2" w:rsidP="00137819">
      <w:pPr>
        <w:rPr>
          <w:rFonts w:ascii="David" w:hAnsi="David"/>
          <w:rtl/>
        </w:rPr>
      </w:pPr>
    </w:p>
    <w:p w14:paraId="05AB9F76" w14:textId="77777777" w:rsidR="00C375B2" w:rsidRPr="00137819" w:rsidRDefault="00C375B2" w:rsidP="00137819">
      <w:pPr>
        <w:rPr>
          <w:rFonts w:ascii="David" w:hAnsi="David"/>
          <w:rtl/>
        </w:rPr>
      </w:pPr>
    </w:p>
    <w:p w14:paraId="24113561" w14:textId="77777777" w:rsidR="00C375B2" w:rsidRDefault="00C375B2" w:rsidP="00137819">
      <w:pPr>
        <w:rPr>
          <w:rFonts w:ascii="David" w:hAnsi="David"/>
          <w:rtl/>
        </w:rPr>
      </w:pPr>
      <w:r w:rsidRPr="00137819">
        <w:rPr>
          <w:rFonts w:ascii="David" w:hAnsi="David"/>
          <w:rtl/>
        </w:rPr>
        <w:t>תאריך: ______________</w:t>
      </w:r>
    </w:p>
    <w:p w14:paraId="59B8F898" w14:textId="77777777" w:rsidR="00A102AB" w:rsidRPr="00137819" w:rsidRDefault="00A102AB" w:rsidP="00137819">
      <w:pPr>
        <w:rPr>
          <w:rFonts w:ascii="David" w:hAnsi="David"/>
          <w:rtl/>
        </w:rPr>
      </w:pPr>
    </w:p>
    <w:p w14:paraId="433996F7" w14:textId="5CA6578B" w:rsidR="00C375B2" w:rsidRPr="00137819" w:rsidRDefault="00A102AB" w:rsidP="00A102AB">
      <w:pPr>
        <w:rPr>
          <w:rFonts w:ascii="David" w:hAnsi="David"/>
          <w:rtl/>
        </w:rPr>
      </w:pPr>
      <w:r>
        <w:rPr>
          <w:rFonts w:ascii="David" w:hAnsi="David"/>
          <w:rtl/>
        </w:rPr>
        <w:t>חתימה + חותמת</w:t>
      </w:r>
      <w:r>
        <w:rPr>
          <w:rFonts w:ascii="David" w:hAnsi="David" w:hint="cs"/>
          <w:rtl/>
        </w:rPr>
        <w:t xml:space="preserve">   </w:t>
      </w:r>
      <w:r w:rsidR="00C375B2" w:rsidRPr="00137819">
        <w:rPr>
          <w:rFonts w:ascii="David" w:hAnsi="David"/>
          <w:rtl/>
        </w:rPr>
        <w:t>_________________</w:t>
      </w:r>
    </w:p>
    <w:p w14:paraId="1902C1B7" w14:textId="77777777" w:rsidR="008F1A51" w:rsidRDefault="008F1A51" w:rsidP="00B532CB">
      <w:pPr>
        <w:rPr>
          <w:rFonts w:ascii="David" w:hAnsi="David"/>
          <w:rtl/>
        </w:rPr>
      </w:pPr>
    </w:p>
    <w:p w14:paraId="19CE3C82" w14:textId="77777777" w:rsidR="008F1A51" w:rsidRDefault="008F1A51" w:rsidP="00B532CB">
      <w:pPr>
        <w:rPr>
          <w:rFonts w:ascii="David" w:hAnsi="David"/>
          <w:rtl/>
        </w:rPr>
      </w:pPr>
    </w:p>
    <w:p w14:paraId="17F41574" w14:textId="77777777" w:rsidR="008F1A51" w:rsidRDefault="008F1A51">
      <w:pPr>
        <w:bidi w:val="0"/>
        <w:rPr>
          <w:rFonts w:ascii="David" w:hAnsi="David"/>
          <w:rtl/>
        </w:rPr>
      </w:pPr>
      <w:r>
        <w:rPr>
          <w:rFonts w:ascii="David" w:hAnsi="David"/>
          <w:rtl/>
        </w:rPr>
        <w:br w:type="page"/>
      </w:r>
    </w:p>
    <w:p w14:paraId="09E7CEE6" w14:textId="77777777" w:rsidR="008F1A51" w:rsidRPr="008F1A51" w:rsidRDefault="008F1A51" w:rsidP="008F1A51">
      <w:pPr>
        <w:rPr>
          <w:rFonts w:ascii="David" w:hAnsi="David"/>
          <w:b/>
          <w:bCs/>
          <w:highlight w:val="lightGray"/>
          <w:rtl/>
        </w:rPr>
      </w:pPr>
      <w:r w:rsidRPr="008F1A51">
        <w:rPr>
          <w:rFonts w:ascii="David" w:hAnsi="David" w:hint="cs"/>
          <w:b/>
          <w:bCs/>
          <w:highlight w:val="lightGray"/>
          <w:rtl/>
        </w:rPr>
        <w:t>נ</w:t>
      </w:r>
      <w:r w:rsidRPr="008F1A51">
        <w:rPr>
          <w:rFonts w:ascii="David" w:hAnsi="David"/>
          <w:b/>
          <w:bCs/>
          <w:highlight w:val="lightGray"/>
          <w:rtl/>
        </w:rPr>
        <w:t>ס</w:t>
      </w:r>
      <w:r w:rsidRPr="008F1A51">
        <w:rPr>
          <w:rFonts w:ascii="David" w:hAnsi="David" w:hint="cs"/>
          <w:b/>
          <w:bCs/>
          <w:highlight w:val="lightGray"/>
          <w:rtl/>
        </w:rPr>
        <w:t>פח</w:t>
      </w:r>
      <w:r w:rsidRPr="008F1A51">
        <w:rPr>
          <w:rFonts w:ascii="David" w:hAnsi="David"/>
          <w:b/>
          <w:bCs/>
          <w:highlight w:val="lightGray"/>
          <w:rtl/>
        </w:rPr>
        <w:t xml:space="preserve"> </w:t>
      </w:r>
      <w:r w:rsidRPr="008F1A51">
        <w:rPr>
          <w:rFonts w:ascii="David" w:hAnsi="David" w:hint="cs"/>
          <w:b/>
          <w:bCs/>
          <w:highlight w:val="lightGray"/>
          <w:rtl/>
        </w:rPr>
        <w:t>ד</w:t>
      </w:r>
      <w:r w:rsidRPr="008F1A51">
        <w:rPr>
          <w:rFonts w:ascii="David" w:hAnsi="David"/>
          <w:b/>
          <w:bCs/>
          <w:highlight w:val="lightGray"/>
          <w:rtl/>
        </w:rPr>
        <w:t>'</w:t>
      </w:r>
    </w:p>
    <w:p w14:paraId="1CF8F32C" w14:textId="77777777" w:rsidR="008F1A51" w:rsidRPr="008F1A51" w:rsidRDefault="008F1A51" w:rsidP="008F1A51">
      <w:pPr>
        <w:rPr>
          <w:rFonts w:ascii="David" w:hAnsi="David"/>
          <w:b/>
          <w:bCs/>
          <w:highlight w:val="lightGray"/>
          <w:rtl/>
        </w:rPr>
      </w:pPr>
    </w:p>
    <w:p w14:paraId="15959982" w14:textId="77777777" w:rsidR="008F1A51" w:rsidRPr="008F1A51" w:rsidRDefault="008F1A51" w:rsidP="008F1A51">
      <w:pPr>
        <w:rPr>
          <w:rFonts w:ascii="David" w:hAnsi="David"/>
          <w:b/>
          <w:bCs/>
          <w:rtl/>
        </w:rPr>
      </w:pPr>
      <w:r w:rsidRPr="008F1A51">
        <w:rPr>
          <w:rFonts w:ascii="David" w:hAnsi="David" w:hint="cs"/>
          <w:b/>
          <w:bCs/>
          <w:rtl/>
        </w:rPr>
        <w:t>נספח בטיחות</w:t>
      </w:r>
    </w:p>
    <w:p w14:paraId="474A8B3F" w14:textId="77777777" w:rsidR="008F1A51" w:rsidRPr="008F1A51" w:rsidRDefault="008F1A51" w:rsidP="00B532CB">
      <w:pPr>
        <w:rPr>
          <w:rFonts w:ascii="David" w:hAnsi="David"/>
          <w:rtl/>
        </w:rPr>
      </w:pPr>
    </w:p>
    <w:p w14:paraId="11CCBAF8" w14:textId="77777777" w:rsidR="008F1A51" w:rsidRPr="008F1A51" w:rsidRDefault="008F1A51" w:rsidP="00B532CB">
      <w:pPr>
        <w:rPr>
          <w:rFonts w:ascii="David" w:hAnsi="David"/>
          <w:rtl/>
        </w:rPr>
      </w:pPr>
    </w:p>
    <w:p w14:paraId="762D6FB7" w14:textId="77777777" w:rsidR="008F1A51" w:rsidRPr="008F1A51" w:rsidRDefault="008F1A51" w:rsidP="008F1A51">
      <w:pPr>
        <w:rPr>
          <w:rFonts w:ascii="David" w:hAnsi="David"/>
          <w:b/>
          <w:bCs/>
          <w:u w:val="single"/>
        </w:rPr>
      </w:pPr>
      <w:r w:rsidRPr="008F1A51">
        <w:rPr>
          <w:rFonts w:ascii="David" w:hAnsi="David"/>
          <w:b/>
          <w:bCs/>
          <w:u w:val="single"/>
          <w:rtl/>
        </w:rPr>
        <w:t xml:space="preserve">בטיחות וגהות - נספח להסכם עם קבלן חוץ  </w:t>
      </w:r>
    </w:p>
    <w:p w14:paraId="4823C574" w14:textId="77777777" w:rsidR="008F1A51" w:rsidRPr="008F1A51" w:rsidRDefault="008F1A51" w:rsidP="008F1A51">
      <w:pPr>
        <w:rPr>
          <w:rFonts w:ascii="David" w:hAnsi="David"/>
          <w:b/>
          <w:bCs/>
          <w:rtl/>
        </w:rPr>
      </w:pPr>
      <w:r w:rsidRPr="008F1A51">
        <w:rPr>
          <w:rFonts w:ascii="David" w:hAnsi="David"/>
          <w:rtl/>
        </w:rPr>
        <w:t>1</w:t>
      </w:r>
      <w:r w:rsidRPr="008F1A51">
        <w:rPr>
          <w:rFonts w:ascii="David" w:hAnsi="David"/>
          <w:b/>
          <w:bCs/>
          <w:rtl/>
        </w:rPr>
        <w:t>. חקיקה</w:t>
      </w:r>
    </w:p>
    <w:p w14:paraId="1F5AC44A" w14:textId="77777777" w:rsidR="008F1A51" w:rsidRPr="008F1A51" w:rsidRDefault="008F1A51" w:rsidP="008F1A51">
      <w:pPr>
        <w:rPr>
          <w:rFonts w:ascii="David" w:hAnsi="David"/>
          <w:rtl/>
        </w:rPr>
      </w:pPr>
      <w:r w:rsidRPr="008F1A51">
        <w:rPr>
          <w:rFonts w:ascii="David" w:hAnsi="David"/>
          <w:rtl/>
        </w:rPr>
        <w:t>1.1.</w:t>
      </w:r>
      <w:r w:rsidRPr="008F1A51">
        <w:rPr>
          <w:rFonts w:ascii="David" w:hAnsi="David"/>
          <w:rtl/>
        </w:rPr>
        <w:tab/>
        <w:t xml:space="preserve">המציע מתחייב לעבוד </w:t>
      </w:r>
      <w:proofErr w:type="spellStart"/>
      <w:r w:rsidRPr="008F1A51">
        <w:rPr>
          <w:rFonts w:ascii="David" w:hAnsi="David"/>
          <w:rtl/>
        </w:rPr>
        <w:t>עפ</w:t>
      </w:r>
      <w:proofErr w:type="spellEnd"/>
      <w:r w:rsidRPr="008F1A51">
        <w:rPr>
          <w:rFonts w:ascii="David" w:hAnsi="David"/>
          <w:rtl/>
        </w:rPr>
        <w:t>" י כל חוקי ,תקנות  ופקודות הבטיחות שפורסמו או יפורסמו בעתיד לרבות:</w:t>
      </w:r>
    </w:p>
    <w:p w14:paraId="782919DB" w14:textId="77777777" w:rsidR="008F1A51" w:rsidRPr="008F1A51" w:rsidRDefault="008F1A51" w:rsidP="008F1A51">
      <w:pPr>
        <w:rPr>
          <w:rFonts w:ascii="David" w:hAnsi="David"/>
          <w:rtl/>
        </w:rPr>
      </w:pPr>
      <w:r w:rsidRPr="008F1A51">
        <w:rPr>
          <w:rFonts w:ascii="David" w:hAnsi="David"/>
          <w:rtl/>
        </w:rPr>
        <w:t>1.2.</w:t>
      </w:r>
      <w:r w:rsidRPr="008F1A51">
        <w:rPr>
          <w:rFonts w:ascii="David" w:hAnsi="David"/>
          <w:rtl/>
        </w:rPr>
        <w:tab/>
        <w:t>פקודת הבטיחות בעבודה(נוסח חדש• תש״ל 1970) ותקנותיה.</w:t>
      </w:r>
    </w:p>
    <w:p w14:paraId="5BD1D1A1" w14:textId="77777777" w:rsidR="008F1A51" w:rsidRPr="008F1A51" w:rsidRDefault="008F1A51" w:rsidP="008F1A51">
      <w:pPr>
        <w:rPr>
          <w:rFonts w:ascii="David" w:hAnsi="David"/>
          <w:rtl/>
        </w:rPr>
      </w:pPr>
      <w:r w:rsidRPr="008F1A51">
        <w:rPr>
          <w:rFonts w:ascii="David" w:hAnsi="David"/>
          <w:rtl/>
        </w:rPr>
        <w:t>1.3.</w:t>
      </w:r>
      <w:r w:rsidRPr="008F1A51">
        <w:rPr>
          <w:rFonts w:ascii="David" w:hAnsi="David"/>
          <w:rtl/>
        </w:rPr>
        <w:tab/>
        <w:t xml:space="preserve">חוק ארגון הפיקוח על העבודה </w:t>
      </w:r>
      <w:proofErr w:type="spellStart"/>
      <w:r w:rsidRPr="008F1A51">
        <w:rPr>
          <w:rFonts w:ascii="David" w:hAnsi="David"/>
          <w:rtl/>
        </w:rPr>
        <w:t>התשי״ד</w:t>
      </w:r>
      <w:proofErr w:type="spellEnd"/>
      <w:r w:rsidRPr="008F1A51">
        <w:rPr>
          <w:rFonts w:ascii="David" w:hAnsi="David"/>
          <w:rtl/>
        </w:rPr>
        <w:t>־ 1954 ותקנותיו.</w:t>
      </w:r>
    </w:p>
    <w:p w14:paraId="1B63FD0F" w14:textId="77777777" w:rsidR="008F1A51" w:rsidRPr="008F1A51" w:rsidRDefault="008F1A51" w:rsidP="008F1A51">
      <w:pPr>
        <w:rPr>
          <w:rFonts w:ascii="David" w:hAnsi="David"/>
          <w:rtl/>
        </w:rPr>
      </w:pPr>
      <w:r w:rsidRPr="008F1A51">
        <w:rPr>
          <w:rFonts w:ascii="David" w:hAnsi="David"/>
          <w:rtl/>
        </w:rPr>
        <w:t>1.4.</w:t>
      </w:r>
      <w:r w:rsidRPr="008F1A51">
        <w:rPr>
          <w:rFonts w:ascii="David" w:hAnsi="David"/>
          <w:rtl/>
        </w:rPr>
        <w:tab/>
        <w:t xml:space="preserve">חוק החשמל </w:t>
      </w:r>
      <w:proofErr w:type="spellStart"/>
      <w:r w:rsidRPr="008F1A51">
        <w:rPr>
          <w:rFonts w:ascii="David" w:hAnsi="David"/>
          <w:rtl/>
        </w:rPr>
        <w:t>התשי״ד</w:t>
      </w:r>
      <w:proofErr w:type="spellEnd"/>
      <w:r w:rsidRPr="008F1A51">
        <w:rPr>
          <w:rFonts w:ascii="David" w:hAnsi="David"/>
          <w:rtl/>
        </w:rPr>
        <w:t>- 1954 ותקנותיו.</w:t>
      </w:r>
    </w:p>
    <w:p w14:paraId="65EFEDAE" w14:textId="77777777" w:rsidR="008F1A51" w:rsidRPr="008F1A51" w:rsidRDefault="008F1A51" w:rsidP="008F1A51">
      <w:pPr>
        <w:rPr>
          <w:rFonts w:ascii="David" w:hAnsi="David"/>
          <w:rtl/>
        </w:rPr>
      </w:pPr>
      <w:r w:rsidRPr="008F1A51">
        <w:rPr>
          <w:rFonts w:ascii="David" w:hAnsi="David"/>
          <w:rtl/>
        </w:rPr>
        <w:t>1.5.</w:t>
      </w:r>
      <w:r w:rsidRPr="008F1A51">
        <w:rPr>
          <w:rFonts w:ascii="David" w:hAnsi="David"/>
          <w:rtl/>
        </w:rPr>
        <w:tab/>
        <w:t xml:space="preserve">חוק עבודת הנוער </w:t>
      </w:r>
      <w:proofErr w:type="spellStart"/>
      <w:r w:rsidRPr="008F1A51">
        <w:rPr>
          <w:rFonts w:ascii="David" w:hAnsi="David"/>
          <w:rtl/>
        </w:rPr>
        <w:t>התשי״ג</w:t>
      </w:r>
      <w:proofErr w:type="spellEnd"/>
      <w:r w:rsidRPr="008F1A51">
        <w:rPr>
          <w:rFonts w:ascii="David" w:hAnsi="David"/>
          <w:rtl/>
        </w:rPr>
        <w:t>- 1953 ותקנותיו,</w:t>
      </w:r>
    </w:p>
    <w:p w14:paraId="407E261F" w14:textId="77777777" w:rsidR="008F1A51" w:rsidRPr="008F1A51" w:rsidRDefault="008F1A51" w:rsidP="008F1A51">
      <w:pPr>
        <w:rPr>
          <w:rFonts w:ascii="David" w:hAnsi="David"/>
          <w:rtl/>
        </w:rPr>
      </w:pPr>
      <w:r w:rsidRPr="008F1A51">
        <w:rPr>
          <w:rFonts w:ascii="David" w:hAnsi="David"/>
          <w:b/>
          <w:bCs/>
          <w:rtl/>
        </w:rPr>
        <w:t>2</w:t>
      </w:r>
      <w:r w:rsidRPr="008F1A51">
        <w:rPr>
          <w:rFonts w:ascii="David" w:hAnsi="David"/>
          <w:rtl/>
        </w:rPr>
        <w:t xml:space="preserve">. </w:t>
      </w:r>
      <w:r w:rsidRPr="008F1A51">
        <w:rPr>
          <w:rFonts w:ascii="David" w:hAnsi="David"/>
          <w:b/>
          <w:bCs/>
          <w:rtl/>
        </w:rPr>
        <w:t>הכרת העבודה</w:t>
      </w:r>
    </w:p>
    <w:p w14:paraId="42893B0B" w14:textId="77777777" w:rsidR="008F1A51" w:rsidRPr="008F1A51" w:rsidRDefault="008F1A51" w:rsidP="008F1A51">
      <w:pPr>
        <w:rPr>
          <w:rFonts w:ascii="David" w:hAnsi="David"/>
          <w:rtl/>
        </w:rPr>
      </w:pPr>
      <w:r w:rsidRPr="008F1A51">
        <w:rPr>
          <w:rFonts w:ascii="David" w:hAnsi="David"/>
          <w:rtl/>
        </w:rPr>
        <w:t>2.1. המציע מצהיר כי ביקר במקום ביצוע העבודות וסביבותיו ובחן את דרכי הגישה אליו, והינו מודע לאופי העבודה, הסיכונים הכרוכים בה והאמצעים בהם יש לנקוט למען עבודה בטוחה.</w:t>
      </w:r>
    </w:p>
    <w:p w14:paraId="25AAEF49" w14:textId="77777777" w:rsidR="008F1A51" w:rsidRPr="008F1A51" w:rsidRDefault="008F1A51" w:rsidP="008F1A51">
      <w:pPr>
        <w:rPr>
          <w:rFonts w:ascii="David" w:hAnsi="David"/>
          <w:rtl/>
        </w:rPr>
      </w:pPr>
      <w:r w:rsidRPr="008F1A51">
        <w:rPr>
          <w:rFonts w:ascii="David" w:hAnsi="David"/>
          <w:rtl/>
        </w:rPr>
        <w:t xml:space="preserve">2.2..המציע מתחייב לשמור על הוראות כל דין והוראות הבטיחות של העירייה או של כל גוף אחר החל  </w:t>
      </w:r>
    </w:p>
    <w:p w14:paraId="29AA98A4" w14:textId="77777777" w:rsidR="008F1A51" w:rsidRPr="008F1A51" w:rsidRDefault="008F1A51" w:rsidP="008F1A51">
      <w:pPr>
        <w:rPr>
          <w:rFonts w:ascii="David" w:hAnsi="David"/>
          <w:rtl/>
        </w:rPr>
      </w:pPr>
      <w:r w:rsidRPr="008F1A51">
        <w:rPr>
          <w:rFonts w:ascii="David" w:hAnsi="David"/>
          <w:rtl/>
        </w:rPr>
        <w:t xml:space="preserve">       מהיום ואשר יחולו בעתיד.</w:t>
      </w:r>
    </w:p>
    <w:p w14:paraId="10AE8C3F" w14:textId="77777777" w:rsidR="008F1A51" w:rsidRPr="008F1A51" w:rsidRDefault="008F1A51" w:rsidP="008F1A51">
      <w:pPr>
        <w:rPr>
          <w:rFonts w:ascii="David" w:hAnsi="David"/>
          <w:b/>
          <w:bCs/>
          <w:rtl/>
        </w:rPr>
      </w:pPr>
      <w:r w:rsidRPr="008F1A51">
        <w:rPr>
          <w:rFonts w:ascii="David" w:hAnsi="David"/>
          <w:b/>
          <w:bCs/>
          <w:rtl/>
        </w:rPr>
        <w:t>3. איסור מעשה מסוכן</w:t>
      </w:r>
    </w:p>
    <w:p w14:paraId="1346F700" w14:textId="77777777" w:rsidR="008F1A51" w:rsidRPr="008F1A51" w:rsidRDefault="008F1A51" w:rsidP="008F1A51">
      <w:pPr>
        <w:rPr>
          <w:rFonts w:ascii="David" w:hAnsi="David"/>
          <w:b/>
          <w:bCs/>
          <w:u w:val="single"/>
          <w:rtl/>
        </w:rPr>
      </w:pPr>
      <w:r w:rsidRPr="008F1A51">
        <w:rPr>
          <w:rFonts w:ascii="David" w:hAnsi="David"/>
          <w:rtl/>
        </w:rPr>
        <w:t>3.1. המציע מתחייב לבצע את העבודות תוך שמירה קפדנית על כל כללי הבטיחות ולהימנע מכל מעשה או מחדל העלולים להוות סכנה לאדם ו/או לרכוש</w:t>
      </w:r>
    </w:p>
    <w:p w14:paraId="247E71A0" w14:textId="77777777" w:rsidR="008F1A51" w:rsidRPr="008F1A51" w:rsidRDefault="008F1A51" w:rsidP="00915209">
      <w:pPr>
        <w:pStyle w:val="afa"/>
        <w:numPr>
          <w:ilvl w:val="1"/>
          <w:numId w:val="43"/>
        </w:numPr>
        <w:spacing w:after="160" w:line="259" w:lineRule="auto"/>
        <w:ind w:left="283" w:hanging="284"/>
        <w:rPr>
          <w:rFonts w:ascii="David" w:hAnsi="David" w:cs="David"/>
          <w:sz w:val="24"/>
          <w:szCs w:val="24"/>
        </w:rPr>
      </w:pPr>
      <w:r w:rsidRPr="008F1A51">
        <w:rPr>
          <w:rFonts w:ascii="David" w:hAnsi="David" w:cs="David"/>
          <w:sz w:val="24"/>
          <w:szCs w:val="24"/>
          <w:rtl/>
        </w:rPr>
        <w:t>הקבלן מתחייב לשמור על הוראות כל דין והוראות הבטיחות של העירייה או של כול גוף אחר החל מהיום ואשר יחולו בעתיד.</w:t>
      </w:r>
    </w:p>
    <w:p w14:paraId="21D9CA90" w14:textId="77777777" w:rsidR="008F1A51" w:rsidRPr="008F1A51" w:rsidRDefault="008F1A51" w:rsidP="00915209">
      <w:pPr>
        <w:pStyle w:val="afa"/>
        <w:numPr>
          <w:ilvl w:val="0"/>
          <w:numId w:val="43"/>
        </w:numPr>
        <w:spacing w:after="160" w:line="259" w:lineRule="auto"/>
        <w:rPr>
          <w:rFonts w:ascii="David" w:hAnsi="David" w:cs="David"/>
          <w:b/>
          <w:bCs/>
          <w:sz w:val="24"/>
          <w:szCs w:val="24"/>
        </w:rPr>
      </w:pPr>
      <w:r w:rsidRPr="008F1A51">
        <w:rPr>
          <w:rFonts w:ascii="David" w:hAnsi="David" w:cs="David"/>
          <w:b/>
          <w:bCs/>
          <w:sz w:val="24"/>
          <w:szCs w:val="24"/>
          <w:rtl/>
        </w:rPr>
        <w:t>השגחה על העבודה</w:t>
      </w:r>
    </w:p>
    <w:p w14:paraId="3B3CBC12" w14:textId="77777777" w:rsidR="008F1A51" w:rsidRPr="008F1A51" w:rsidRDefault="008F1A51" w:rsidP="008F1A51">
      <w:pPr>
        <w:pStyle w:val="afa"/>
        <w:ind w:left="360"/>
        <w:rPr>
          <w:rFonts w:ascii="David" w:hAnsi="David" w:cs="David"/>
          <w:b/>
          <w:bCs/>
          <w:sz w:val="24"/>
          <w:szCs w:val="24"/>
          <w:u w:val="single"/>
        </w:rPr>
      </w:pPr>
    </w:p>
    <w:p w14:paraId="2407DC80" w14:textId="77777777" w:rsidR="008F1A51" w:rsidRPr="008F1A51" w:rsidRDefault="008F1A51" w:rsidP="00915209">
      <w:pPr>
        <w:pStyle w:val="afa"/>
        <w:numPr>
          <w:ilvl w:val="1"/>
          <w:numId w:val="47"/>
        </w:numPr>
        <w:spacing w:after="160" w:line="259" w:lineRule="auto"/>
        <w:rPr>
          <w:rFonts w:ascii="David" w:hAnsi="David" w:cs="David"/>
          <w:sz w:val="24"/>
          <w:szCs w:val="24"/>
        </w:rPr>
      </w:pPr>
      <w:r w:rsidRPr="008F1A51">
        <w:rPr>
          <w:rFonts w:ascii="David" w:hAnsi="David" w:cs="David"/>
          <w:sz w:val="24"/>
          <w:szCs w:val="24"/>
          <w:rtl/>
        </w:rPr>
        <w:t>הקבלן ימנה מיד עם תחילת העבודה אחראי עבודה, ובמקרים בהם החוק דורש ימנה מנהל עבודה מוסמך.</w:t>
      </w:r>
    </w:p>
    <w:p w14:paraId="5CA2EBCC" w14:textId="77777777" w:rsidR="008F1A51" w:rsidRPr="008F1A51" w:rsidRDefault="008F1A51" w:rsidP="00915209">
      <w:pPr>
        <w:pStyle w:val="afa"/>
        <w:numPr>
          <w:ilvl w:val="1"/>
          <w:numId w:val="47"/>
        </w:numPr>
        <w:spacing w:after="160" w:line="259" w:lineRule="auto"/>
        <w:rPr>
          <w:rFonts w:ascii="David" w:hAnsi="David" w:cs="David"/>
          <w:sz w:val="24"/>
          <w:szCs w:val="24"/>
        </w:rPr>
      </w:pPr>
      <w:r w:rsidRPr="008F1A51">
        <w:rPr>
          <w:rFonts w:ascii="David" w:hAnsi="David" w:cs="David"/>
          <w:sz w:val="24"/>
          <w:szCs w:val="24"/>
          <w:rtl/>
        </w:rPr>
        <w:t>הקבלן יוודא שכול עבודה תתבצע תחת השגחתו הישירה והמתמדת של בא כוחו אשר מינה בתת הסעיף הקודם.</w:t>
      </w:r>
    </w:p>
    <w:p w14:paraId="713CCE05" w14:textId="77777777" w:rsidR="008F1A51" w:rsidRPr="008F1A51" w:rsidRDefault="008F1A51" w:rsidP="00915209">
      <w:pPr>
        <w:pStyle w:val="afa"/>
        <w:numPr>
          <w:ilvl w:val="0"/>
          <w:numId w:val="47"/>
        </w:numPr>
        <w:spacing w:after="160" w:line="259" w:lineRule="auto"/>
        <w:rPr>
          <w:rFonts w:ascii="David" w:hAnsi="David" w:cs="David"/>
          <w:sz w:val="24"/>
          <w:szCs w:val="24"/>
        </w:rPr>
      </w:pPr>
      <w:r w:rsidRPr="008F1A51">
        <w:rPr>
          <w:rFonts w:ascii="David" w:hAnsi="David" w:cs="David"/>
          <w:b/>
          <w:bCs/>
          <w:sz w:val="24"/>
          <w:szCs w:val="24"/>
          <w:rtl/>
        </w:rPr>
        <w:t>גידור, שילוט ואמצעי אזהרה</w:t>
      </w:r>
    </w:p>
    <w:p w14:paraId="44B878A6" w14:textId="77777777" w:rsidR="008F1A51" w:rsidRPr="008F1A51" w:rsidRDefault="008F1A51" w:rsidP="008F1A51">
      <w:pPr>
        <w:rPr>
          <w:rFonts w:ascii="David" w:hAnsi="David"/>
        </w:rPr>
      </w:pPr>
      <w:r w:rsidRPr="008F1A51">
        <w:rPr>
          <w:rFonts w:ascii="David" w:hAnsi="David"/>
          <w:rtl/>
        </w:rPr>
        <w:t>הקבלן מתחייב להתקין, לספק ולהחזיק על חשבונו הוא: שמירה, גידור, תמרורי אזהרה, לרבות פנסים מהבהבים ושאר אמצעי זהירות לביטחון ולבטיחותו ונוחיותו של הציבור והעובדים, בכל מקום שיהיה צורך בכך או כפי שיידרש ע"י בא כוח העירייה/ הממונה על הבטיחות או כפי שיידרש ע"פ דין או ע"פ הוראה מצד רשות מוסמכת כול שהיא.</w:t>
      </w:r>
    </w:p>
    <w:p w14:paraId="73F94242" w14:textId="77777777" w:rsidR="008F1A51" w:rsidRPr="008F1A51" w:rsidRDefault="008F1A51" w:rsidP="00915209">
      <w:pPr>
        <w:pStyle w:val="afa"/>
        <w:numPr>
          <w:ilvl w:val="0"/>
          <w:numId w:val="47"/>
        </w:numPr>
        <w:spacing w:after="160" w:line="259" w:lineRule="auto"/>
        <w:rPr>
          <w:rFonts w:ascii="David" w:hAnsi="David" w:cs="David"/>
          <w:sz w:val="24"/>
          <w:szCs w:val="24"/>
          <w:rtl/>
        </w:rPr>
      </w:pPr>
      <w:r w:rsidRPr="008F1A51">
        <w:rPr>
          <w:rFonts w:ascii="David" w:hAnsi="David" w:cs="David"/>
          <w:b/>
          <w:bCs/>
          <w:sz w:val="24"/>
          <w:szCs w:val="24"/>
          <w:rtl/>
        </w:rPr>
        <w:t>חפירות</w:t>
      </w:r>
    </w:p>
    <w:p w14:paraId="3C6FC288" w14:textId="77777777" w:rsidR="008F1A51" w:rsidRPr="008F1A51" w:rsidRDefault="008F1A51" w:rsidP="00915209">
      <w:pPr>
        <w:numPr>
          <w:ilvl w:val="1"/>
          <w:numId w:val="47"/>
        </w:numPr>
        <w:spacing w:after="160" w:line="259" w:lineRule="auto"/>
        <w:rPr>
          <w:rFonts w:ascii="David" w:hAnsi="David"/>
          <w:rtl/>
        </w:rPr>
      </w:pPr>
      <w:r w:rsidRPr="008F1A51">
        <w:rPr>
          <w:rFonts w:ascii="David" w:hAnsi="David"/>
          <w:rtl/>
        </w:rPr>
        <w:t xml:space="preserve">הקבלן מתחייב לעבוד בעבודות חפירה בהתאם לתקנות הבטיחות בעבודות (עבודות בנייה) </w:t>
      </w:r>
      <w:proofErr w:type="spellStart"/>
      <w:r w:rsidRPr="008F1A51">
        <w:rPr>
          <w:rFonts w:ascii="David" w:hAnsi="David"/>
          <w:rtl/>
        </w:rPr>
        <w:t>התשמ"ח</w:t>
      </w:r>
      <w:proofErr w:type="spellEnd"/>
      <w:r w:rsidRPr="008F1A51">
        <w:rPr>
          <w:rFonts w:ascii="David" w:hAnsi="David"/>
          <w:rtl/>
        </w:rPr>
        <w:t xml:space="preserve"> – 1988, ובפרט בפרק ט' - חפירות ועבודות עפר.</w:t>
      </w:r>
    </w:p>
    <w:p w14:paraId="2686AC41"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הקבלן ידאג לתאם כול חפירה עם הרשויות הנדרשות וע"פ דרישותיהן.</w:t>
      </w:r>
    </w:p>
    <w:p w14:paraId="4D67BB75" w14:textId="77777777" w:rsidR="008F1A51" w:rsidRPr="008F1A51" w:rsidRDefault="008F1A51" w:rsidP="008F1A51">
      <w:pPr>
        <w:rPr>
          <w:rFonts w:ascii="David" w:hAnsi="David"/>
          <w:rtl/>
        </w:rPr>
      </w:pPr>
    </w:p>
    <w:p w14:paraId="1F8F6580" w14:textId="77777777" w:rsidR="008F1A51" w:rsidRPr="008F1A51" w:rsidRDefault="008F1A51" w:rsidP="00915209">
      <w:pPr>
        <w:pStyle w:val="afa"/>
        <w:numPr>
          <w:ilvl w:val="0"/>
          <w:numId w:val="47"/>
        </w:numPr>
        <w:spacing w:after="160" w:line="259" w:lineRule="auto"/>
        <w:rPr>
          <w:rFonts w:ascii="David" w:hAnsi="David" w:cs="David"/>
          <w:sz w:val="24"/>
          <w:szCs w:val="24"/>
        </w:rPr>
      </w:pPr>
      <w:r w:rsidRPr="008F1A51">
        <w:rPr>
          <w:rFonts w:ascii="David" w:hAnsi="David" w:cs="David"/>
          <w:b/>
          <w:bCs/>
          <w:sz w:val="24"/>
          <w:szCs w:val="24"/>
          <w:rtl/>
        </w:rPr>
        <w:t>עבודה במקום מוקף</w:t>
      </w:r>
    </w:p>
    <w:p w14:paraId="5B35ABDA" w14:textId="77777777" w:rsidR="008F1A51" w:rsidRPr="008F1A51" w:rsidRDefault="008F1A51" w:rsidP="008F1A51">
      <w:pPr>
        <w:rPr>
          <w:rFonts w:ascii="David" w:hAnsi="David"/>
        </w:rPr>
      </w:pPr>
      <w:r w:rsidRPr="008F1A51">
        <w:rPr>
          <w:rFonts w:ascii="David" w:hAnsi="David"/>
          <w:rtl/>
        </w:rPr>
        <w:t xml:space="preserve">עבודה במקום מוקף תתבצע בהתאם לפקודת הבטיחות בעבודה (נוסח חדש) </w:t>
      </w:r>
      <w:proofErr w:type="spellStart"/>
      <w:r w:rsidRPr="008F1A51">
        <w:rPr>
          <w:rFonts w:ascii="David" w:hAnsi="David"/>
          <w:rtl/>
        </w:rPr>
        <w:t>התש"ל</w:t>
      </w:r>
      <w:proofErr w:type="spellEnd"/>
      <w:r w:rsidRPr="008F1A51">
        <w:rPr>
          <w:rFonts w:ascii="David" w:hAnsi="David"/>
          <w:rtl/>
        </w:rPr>
        <w:t xml:space="preserve"> - 1970 וע"פ תקנות הבטיחות בעבודה (עבודה במקום מוקף) </w:t>
      </w:r>
      <w:proofErr w:type="spellStart"/>
      <w:r w:rsidRPr="008F1A51">
        <w:rPr>
          <w:rFonts w:ascii="David" w:hAnsi="David"/>
          <w:rtl/>
        </w:rPr>
        <w:t>התשנ"ח</w:t>
      </w:r>
      <w:proofErr w:type="spellEnd"/>
      <w:r w:rsidRPr="008F1A51">
        <w:rPr>
          <w:rFonts w:ascii="David" w:hAnsi="David"/>
          <w:rtl/>
        </w:rPr>
        <w:t xml:space="preserve"> - 1998.</w:t>
      </w:r>
    </w:p>
    <w:p w14:paraId="350EA78F" w14:textId="77777777" w:rsidR="008F1A51" w:rsidRPr="008F1A51" w:rsidRDefault="008F1A51" w:rsidP="00915209">
      <w:pPr>
        <w:pStyle w:val="afa"/>
        <w:numPr>
          <w:ilvl w:val="0"/>
          <w:numId w:val="47"/>
        </w:numPr>
        <w:spacing w:after="160" w:line="259" w:lineRule="auto"/>
        <w:rPr>
          <w:rFonts w:ascii="David" w:hAnsi="David" w:cs="David"/>
          <w:sz w:val="24"/>
          <w:szCs w:val="24"/>
          <w:rtl/>
        </w:rPr>
      </w:pPr>
      <w:r w:rsidRPr="008F1A51">
        <w:rPr>
          <w:rFonts w:ascii="David" w:hAnsi="David" w:cs="David"/>
          <w:b/>
          <w:bCs/>
          <w:sz w:val="24"/>
          <w:szCs w:val="24"/>
          <w:rtl/>
        </w:rPr>
        <w:t>עבודה בגובה</w:t>
      </w:r>
    </w:p>
    <w:p w14:paraId="0E3ED8DE" w14:textId="77777777" w:rsidR="008F1A51" w:rsidRPr="008F1A51" w:rsidRDefault="008F1A51" w:rsidP="008F1A51">
      <w:pPr>
        <w:rPr>
          <w:rFonts w:ascii="David" w:hAnsi="David"/>
        </w:rPr>
      </w:pPr>
      <w:r w:rsidRPr="008F1A51">
        <w:rPr>
          <w:rFonts w:ascii="David" w:hAnsi="David"/>
          <w:rtl/>
        </w:rPr>
        <w:t xml:space="preserve">הקבלן ינקוט בכול האמצעים הנדרשים למניעת נפילת אדם לעומק העולה על 2 מטרים בהתאם לפקודת הבטיחות בעבודה (נוסח חדש) </w:t>
      </w:r>
      <w:proofErr w:type="spellStart"/>
      <w:r w:rsidRPr="008F1A51">
        <w:rPr>
          <w:rFonts w:ascii="David" w:hAnsi="David"/>
          <w:rtl/>
        </w:rPr>
        <w:t>התש"ל</w:t>
      </w:r>
      <w:proofErr w:type="spellEnd"/>
      <w:r w:rsidRPr="008F1A51">
        <w:rPr>
          <w:rFonts w:ascii="David" w:hAnsi="David"/>
          <w:rtl/>
        </w:rPr>
        <w:t xml:space="preserve"> -  1970 ולתקנות הבטיחות בעבודה (עבודות בנייה) </w:t>
      </w:r>
      <w:proofErr w:type="spellStart"/>
      <w:r w:rsidRPr="008F1A51">
        <w:rPr>
          <w:rFonts w:ascii="David" w:hAnsi="David"/>
          <w:rtl/>
        </w:rPr>
        <w:t>התשמ"ח</w:t>
      </w:r>
      <w:proofErr w:type="spellEnd"/>
      <w:r w:rsidRPr="008F1A51">
        <w:rPr>
          <w:rFonts w:ascii="David" w:hAnsi="David"/>
          <w:rtl/>
        </w:rPr>
        <w:t xml:space="preserve"> - 1988.</w:t>
      </w:r>
    </w:p>
    <w:p w14:paraId="1C126DCE" w14:textId="77777777" w:rsidR="008F1A51" w:rsidRPr="008F1A51" w:rsidRDefault="008F1A51" w:rsidP="008F1A51">
      <w:pPr>
        <w:rPr>
          <w:rFonts w:ascii="David" w:hAnsi="David"/>
        </w:rPr>
      </w:pPr>
    </w:p>
    <w:p w14:paraId="0A0B314F" w14:textId="77777777" w:rsidR="008F1A51" w:rsidRPr="008F1A51" w:rsidRDefault="008F1A51" w:rsidP="00915209">
      <w:pPr>
        <w:pStyle w:val="afa"/>
        <w:numPr>
          <w:ilvl w:val="0"/>
          <w:numId w:val="47"/>
        </w:numPr>
        <w:spacing w:after="160" w:line="259" w:lineRule="auto"/>
        <w:rPr>
          <w:rFonts w:ascii="David" w:hAnsi="David" w:cs="David"/>
          <w:sz w:val="24"/>
          <w:szCs w:val="24"/>
          <w:rtl/>
        </w:rPr>
      </w:pPr>
      <w:r w:rsidRPr="008F1A51">
        <w:rPr>
          <w:rFonts w:ascii="David" w:hAnsi="David" w:cs="David"/>
          <w:b/>
          <w:bCs/>
          <w:sz w:val="24"/>
          <w:szCs w:val="24"/>
          <w:rtl/>
        </w:rPr>
        <w:t>מקצועיות וכשירות עובדי הקבלן</w:t>
      </w:r>
    </w:p>
    <w:p w14:paraId="6A6F6363"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הקבלן מתחייב להעסיק על חשבונו לצורך ביצוע העבודות ע"פ הסכם זה מספר מספיק של עובדים בעלי רמה מקצועית נאותה, שיהיו להם הכישורים הדרושים והמתאימים לביצוע העבודות וידאג להכשירם לשם כך.</w:t>
      </w:r>
    </w:p>
    <w:p w14:paraId="4E44B5F0"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 xml:space="preserve">הקבלן מתחייב להדריך את העובדים על חשבונו בכל הקשור לעבודה בטוחה ע"פ הסכם זה ולמסור להם את המידע הנדרש לשם כך. </w:t>
      </w:r>
    </w:p>
    <w:p w14:paraId="3D04A462"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הקבלן מתחייב כי על כול עובד מעובדיו ו/או מי מטעמו יהיה כשיר לעבודה מבחינה רפואית ולאחר שעבר את כול הבדיקות הרפואיות הדרושות ע"פ כול דין.</w:t>
      </w:r>
    </w:p>
    <w:p w14:paraId="76232887" w14:textId="77777777" w:rsidR="008F1A51" w:rsidRPr="008F1A51" w:rsidRDefault="008F1A51" w:rsidP="00915209">
      <w:pPr>
        <w:pStyle w:val="afa"/>
        <w:numPr>
          <w:ilvl w:val="0"/>
          <w:numId w:val="47"/>
        </w:numPr>
        <w:spacing w:after="160" w:line="259" w:lineRule="auto"/>
        <w:rPr>
          <w:rFonts w:ascii="David" w:hAnsi="David" w:cs="David"/>
          <w:b/>
          <w:bCs/>
          <w:sz w:val="24"/>
          <w:szCs w:val="24"/>
        </w:rPr>
      </w:pPr>
      <w:r w:rsidRPr="008F1A51">
        <w:rPr>
          <w:rFonts w:ascii="David" w:hAnsi="David" w:cs="David"/>
          <w:b/>
          <w:bCs/>
          <w:sz w:val="24"/>
          <w:szCs w:val="24"/>
          <w:rtl/>
        </w:rPr>
        <w:t>ציוד מגן אישי</w:t>
      </w:r>
    </w:p>
    <w:p w14:paraId="3DD6B695" w14:textId="77777777" w:rsidR="008F1A51" w:rsidRPr="008F1A51" w:rsidRDefault="008F1A51" w:rsidP="008F1A51">
      <w:pPr>
        <w:rPr>
          <w:rFonts w:ascii="David" w:hAnsi="David"/>
        </w:rPr>
      </w:pPr>
      <w:r w:rsidRPr="008F1A51">
        <w:rPr>
          <w:rFonts w:ascii="David" w:hAnsi="David"/>
          <w:rtl/>
        </w:rPr>
        <w:t xml:space="preserve">הקבלן מתחייב לספק ציוד מגן אישי תקין ומתאים לעובדיו ו/או למועסקיו, ו/או למי מטעמו, כנדרש בתקנות הבטיחות בעבודה (ציוד מגן אישי) </w:t>
      </w:r>
      <w:proofErr w:type="spellStart"/>
      <w:r w:rsidRPr="008F1A51">
        <w:rPr>
          <w:rFonts w:ascii="David" w:hAnsi="David"/>
          <w:rtl/>
        </w:rPr>
        <w:t>התשנ"ז</w:t>
      </w:r>
      <w:proofErr w:type="spellEnd"/>
      <w:r w:rsidRPr="008F1A51">
        <w:rPr>
          <w:rFonts w:ascii="David" w:hAnsi="David"/>
          <w:rtl/>
        </w:rPr>
        <w:t xml:space="preserve"> - 1997, וידאג לוודא שהם משתמשים בו בהתאם לייעודם, לרבות: נעלי בטיחות, ביגוד, קסדות מגן, כובעים, משקפי מגן, אוזניות וביגוד זוהר.</w:t>
      </w:r>
    </w:p>
    <w:p w14:paraId="71274F90" w14:textId="77777777" w:rsidR="008F1A51" w:rsidRPr="008F1A51" w:rsidRDefault="008F1A51" w:rsidP="008F1A51">
      <w:pPr>
        <w:rPr>
          <w:rFonts w:ascii="David" w:hAnsi="David"/>
          <w:b/>
          <w:bCs/>
          <w:u w:val="single"/>
          <w:rtl/>
        </w:rPr>
      </w:pPr>
    </w:p>
    <w:p w14:paraId="0C243490" w14:textId="77777777" w:rsidR="008F1A51" w:rsidRPr="008F1A51" w:rsidRDefault="008F1A51" w:rsidP="00915209">
      <w:pPr>
        <w:pStyle w:val="afa"/>
        <w:numPr>
          <w:ilvl w:val="0"/>
          <w:numId w:val="47"/>
        </w:numPr>
        <w:spacing w:after="160" w:line="259" w:lineRule="auto"/>
        <w:rPr>
          <w:rFonts w:ascii="David" w:hAnsi="David" w:cs="David"/>
          <w:b/>
          <w:bCs/>
          <w:sz w:val="24"/>
          <w:szCs w:val="24"/>
          <w:rtl/>
        </w:rPr>
      </w:pPr>
      <w:r w:rsidRPr="008F1A51">
        <w:rPr>
          <w:rFonts w:ascii="David" w:hAnsi="David" w:cs="David"/>
          <w:b/>
          <w:bCs/>
          <w:sz w:val="24"/>
          <w:szCs w:val="24"/>
          <w:rtl/>
        </w:rPr>
        <w:t>ציוד, כלים וחומרים</w:t>
      </w:r>
    </w:p>
    <w:p w14:paraId="6401257E"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הקבלן מתחייב להשתמש בכלים וחומרים במצב תקין והמתאימים לביצוע העבודה.</w:t>
      </w:r>
    </w:p>
    <w:p w14:paraId="1B0840EC"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הקבלן ידאג כי כול כלי העבודה והחומרים יימצאו במקום בטוח שהוקצה לשם כך.</w:t>
      </w:r>
    </w:p>
    <w:p w14:paraId="26AF51A9"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הקבלן מתחייב כי כול כלי הרמה, אביזר הרמה וכו' יהיו תקינים ובעלי רישוי תקף.</w:t>
      </w:r>
    </w:p>
    <w:p w14:paraId="2EDC9584" w14:textId="77777777" w:rsidR="008F1A51" w:rsidRPr="008F1A51" w:rsidRDefault="008F1A51" w:rsidP="00915209">
      <w:pPr>
        <w:numPr>
          <w:ilvl w:val="1"/>
          <w:numId w:val="47"/>
        </w:numPr>
        <w:spacing w:after="160" w:line="259" w:lineRule="auto"/>
        <w:rPr>
          <w:rFonts w:ascii="David" w:hAnsi="David"/>
        </w:rPr>
      </w:pPr>
      <w:r w:rsidRPr="008F1A51">
        <w:rPr>
          <w:rFonts w:ascii="David" w:hAnsi="David"/>
          <w:rtl/>
        </w:rPr>
        <w:t>הקבלן מתחייב להשתמש בכלי עבודה ידניים, מטלטלים חשמליים, העומדים בתקנים לעניין בידוד כפול. כול כלי עבודה המחובר לכבל הארכה יהיה מחובר ללוח שבו מפסק לזרם דלף (מפסק פחת), בין שהלוח קבוע ובין שהוא נייד.</w:t>
      </w:r>
    </w:p>
    <w:p w14:paraId="5F60A99D" w14:textId="77777777" w:rsidR="008F1A51" w:rsidRPr="008F1A51" w:rsidRDefault="008F1A51" w:rsidP="00915209">
      <w:pPr>
        <w:pStyle w:val="afa"/>
        <w:numPr>
          <w:ilvl w:val="0"/>
          <w:numId w:val="47"/>
        </w:numPr>
        <w:spacing w:after="160" w:line="259" w:lineRule="auto"/>
        <w:rPr>
          <w:rFonts w:ascii="David" w:hAnsi="David" w:cs="David"/>
          <w:sz w:val="24"/>
          <w:szCs w:val="24"/>
        </w:rPr>
      </w:pPr>
      <w:r w:rsidRPr="008F1A51">
        <w:rPr>
          <w:rFonts w:ascii="David" w:hAnsi="David" w:cs="David"/>
          <w:b/>
          <w:bCs/>
          <w:sz w:val="24"/>
          <w:szCs w:val="24"/>
          <w:rtl/>
        </w:rPr>
        <w:t>משמעת והטלת סנקציות</w:t>
      </w:r>
    </w:p>
    <w:p w14:paraId="1A57E2E0" w14:textId="77777777" w:rsidR="008F1A51" w:rsidRPr="008F1A51" w:rsidRDefault="008F1A51" w:rsidP="00915209">
      <w:pPr>
        <w:numPr>
          <w:ilvl w:val="1"/>
          <w:numId w:val="47"/>
        </w:numPr>
        <w:spacing w:line="259" w:lineRule="auto"/>
        <w:rPr>
          <w:rFonts w:ascii="David" w:hAnsi="David"/>
        </w:rPr>
      </w:pPr>
      <w:r w:rsidRPr="008F1A51">
        <w:rPr>
          <w:rFonts w:ascii="David" w:hAnsi="David"/>
          <w:rtl/>
        </w:rPr>
        <w:t xml:space="preserve">הקבלן ו/או עובדיו ו/או מועסקיו ו/או מי מטעמו, יישמעו לכול הוראת בא כוח עירייה/הממונה  </w:t>
      </w:r>
    </w:p>
    <w:p w14:paraId="38A76200" w14:textId="77777777" w:rsidR="008F1A51" w:rsidRPr="008F1A51" w:rsidRDefault="008F1A51" w:rsidP="008F1A51">
      <w:pPr>
        <w:ind w:left="644"/>
        <w:rPr>
          <w:rFonts w:ascii="David" w:hAnsi="David"/>
          <w:rtl/>
        </w:rPr>
      </w:pPr>
      <w:r w:rsidRPr="008F1A51">
        <w:rPr>
          <w:rFonts w:ascii="David" w:hAnsi="David"/>
          <w:rtl/>
        </w:rPr>
        <w:t xml:space="preserve">              על הבטיחות, לרבות הוראה בדבר הפסקת עבודה בגין אי מילוי תנאי מתנאיי הסכם זה או  </w:t>
      </w:r>
    </w:p>
    <w:p w14:paraId="08675D70" w14:textId="77777777" w:rsidR="008F1A51" w:rsidRPr="008F1A51" w:rsidRDefault="008F1A51" w:rsidP="008F1A51">
      <w:pPr>
        <w:ind w:left="644"/>
        <w:rPr>
          <w:rFonts w:ascii="David" w:hAnsi="David"/>
          <w:rtl/>
        </w:rPr>
      </w:pPr>
      <w:r w:rsidRPr="008F1A51">
        <w:rPr>
          <w:rFonts w:ascii="David" w:hAnsi="David"/>
          <w:rtl/>
        </w:rPr>
        <w:t xml:space="preserve">              בשל קיום סיכון אחר לנפש ו/או לרכוש.</w:t>
      </w:r>
    </w:p>
    <w:p w14:paraId="00785773" w14:textId="77777777" w:rsidR="008F1A51" w:rsidRPr="008F1A51" w:rsidRDefault="008F1A51" w:rsidP="008F1A51">
      <w:pPr>
        <w:ind w:left="644"/>
        <w:rPr>
          <w:rFonts w:ascii="David" w:hAnsi="David"/>
          <w:rtl/>
        </w:rPr>
      </w:pPr>
    </w:p>
    <w:p w14:paraId="23BF8E60" w14:textId="77777777" w:rsidR="008F1A51" w:rsidRPr="008F1A51" w:rsidRDefault="008F1A51" w:rsidP="00915209">
      <w:pPr>
        <w:numPr>
          <w:ilvl w:val="1"/>
          <w:numId w:val="47"/>
        </w:numPr>
        <w:spacing w:line="259" w:lineRule="auto"/>
        <w:rPr>
          <w:rFonts w:ascii="David" w:hAnsi="David"/>
        </w:rPr>
      </w:pPr>
      <w:r w:rsidRPr="008F1A51">
        <w:rPr>
          <w:rFonts w:ascii="David" w:hAnsi="David"/>
          <w:rtl/>
        </w:rPr>
        <w:t xml:space="preserve">הקבלן ימסור לפי דרישת בא כוח העירייה/הממונה על הבטיחות את רשימת כול העובדים  </w:t>
      </w:r>
    </w:p>
    <w:p w14:paraId="06C5CA2D" w14:textId="77777777" w:rsidR="008F1A51" w:rsidRPr="008F1A51" w:rsidRDefault="008F1A51" w:rsidP="008F1A51">
      <w:pPr>
        <w:ind w:left="644"/>
        <w:rPr>
          <w:rFonts w:ascii="David" w:hAnsi="David"/>
          <w:rtl/>
        </w:rPr>
      </w:pPr>
      <w:r w:rsidRPr="008F1A51">
        <w:rPr>
          <w:rFonts w:ascii="David" w:hAnsi="David"/>
          <w:rtl/>
        </w:rPr>
        <w:t xml:space="preserve">             מטעמו, כולל פרטים אישיים, ויציג ע"פ דרישה כול רישיון, תעודה וכל היתר אחר השייך  </w:t>
      </w:r>
    </w:p>
    <w:p w14:paraId="6CE9E265" w14:textId="77777777" w:rsidR="008F1A51" w:rsidRPr="008F1A51" w:rsidRDefault="008F1A51" w:rsidP="008F1A51">
      <w:pPr>
        <w:ind w:left="644"/>
        <w:rPr>
          <w:rFonts w:ascii="David" w:hAnsi="David"/>
        </w:rPr>
      </w:pPr>
      <w:r w:rsidRPr="008F1A51">
        <w:rPr>
          <w:rFonts w:ascii="David" w:hAnsi="David"/>
          <w:rtl/>
        </w:rPr>
        <w:t xml:space="preserve">             לציוד, כלי רכב או מפעיליהם.</w:t>
      </w:r>
    </w:p>
    <w:p w14:paraId="639F2E2B" w14:textId="77777777" w:rsidR="008F1A51" w:rsidRPr="008F1A51" w:rsidRDefault="008F1A51" w:rsidP="00915209">
      <w:pPr>
        <w:pStyle w:val="afa"/>
        <w:numPr>
          <w:ilvl w:val="1"/>
          <w:numId w:val="47"/>
        </w:numPr>
        <w:spacing w:after="160" w:line="259" w:lineRule="auto"/>
        <w:ind w:left="567" w:hanging="567"/>
        <w:rPr>
          <w:rFonts w:ascii="David" w:hAnsi="David" w:cs="David"/>
          <w:sz w:val="24"/>
          <w:szCs w:val="24"/>
        </w:rPr>
      </w:pPr>
      <w:r w:rsidRPr="008F1A51">
        <w:rPr>
          <w:rFonts w:ascii="David" w:hAnsi="David" w:cs="David"/>
          <w:sz w:val="24"/>
          <w:szCs w:val="24"/>
          <w:rtl/>
        </w:rPr>
        <w:t xml:space="preserve">לא מילא הקבלן, ו/או עובדיו, ו/או מועסקיו או מי מטעמם אחר הדרישות המופיעות בהסכם זה - רשאית העירייה להטיל קנס בשווי של </w:t>
      </w:r>
      <w:r w:rsidRPr="008F1A51">
        <w:rPr>
          <w:rFonts w:ascii="David" w:hAnsi="David" w:cs="David"/>
          <w:sz w:val="24"/>
          <w:szCs w:val="24"/>
          <w:u w:val="single"/>
          <w:rtl/>
        </w:rPr>
        <w:t>1.000</w:t>
      </w:r>
      <w:r w:rsidRPr="008F1A51">
        <w:rPr>
          <w:rFonts w:ascii="David" w:hAnsi="David" w:cs="David"/>
          <w:sz w:val="24"/>
          <w:szCs w:val="24"/>
          <w:u w:val="single"/>
        </w:rPr>
        <w:t xml:space="preserve">  </w:t>
      </w:r>
      <w:r w:rsidRPr="008F1A51">
        <w:rPr>
          <w:rFonts w:ascii="David" w:hAnsi="David" w:cs="David"/>
          <w:sz w:val="24"/>
          <w:szCs w:val="24"/>
          <w:u w:val="single"/>
          <w:rtl/>
        </w:rPr>
        <w:t>₪ לכול יום</w:t>
      </w:r>
      <w:r w:rsidRPr="008F1A51">
        <w:rPr>
          <w:rFonts w:ascii="David" w:hAnsi="David" w:cs="David"/>
          <w:sz w:val="24"/>
          <w:szCs w:val="24"/>
          <w:rtl/>
        </w:rPr>
        <w:t>, וסכום זה יקוזז מהסכומים המגיעים לקבלן ע"פ ההסכם.</w:t>
      </w:r>
    </w:p>
    <w:p w14:paraId="6CBB1863" w14:textId="77777777" w:rsidR="008F1A51" w:rsidRPr="008F1A51" w:rsidRDefault="008F1A51" w:rsidP="00915209">
      <w:pPr>
        <w:pStyle w:val="afa"/>
        <w:numPr>
          <w:ilvl w:val="1"/>
          <w:numId w:val="47"/>
        </w:numPr>
        <w:spacing w:after="160"/>
        <w:ind w:left="567" w:hanging="567"/>
        <w:rPr>
          <w:rFonts w:ascii="David" w:hAnsi="David" w:cs="David"/>
          <w:sz w:val="24"/>
          <w:szCs w:val="24"/>
        </w:rPr>
      </w:pPr>
      <w:r w:rsidRPr="008F1A51">
        <w:rPr>
          <w:rFonts w:ascii="David" w:hAnsi="David" w:cs="David"/>
          <w:sz w:val="24"/>
          <w:szCs w:val="24"/>
          <w:rtl/>
        </w:rPr>
        <w:t>בטרם יעסוק אדם בעבודות גינון, יש לעבור הדרכה בנוגע לסיכונים השונים הקשורים לעבודתו ואופן הפעלת הכלים והמכשירים עמם הוא עובד.</w:t>
      </w:r>
    </w:p>
    <w:p w14:paraId="60A375F7" w14:textId="77777777" w:rsidR="008F1A51" w:rsidRPr="008F1A51" w:rsidRDefault="008F1A51" w:rsidP="008F1A51">
      <w:pPr>
        <w:pStyle w:val="afa"/>
        <w:ind w:left="541"/>
        <w:rPr>
          <w:rFonts w:ascii="David" w:hAnsi="David" w:cs="David"/>
          <w:sz w:val="24"/>
          <w:szCs w:val="24"/>
        </w:rPr>
      </w:pPr>
    </w:p>
    <w:p w14:paraId="79F16310" w14:textId="77777777" w:rsidR="008F1A51" w:rsidRPr="008F1A51" w:rsidRDefault="008F1A51" w:rsidP="00915209">
      <w:pPr>
        <w:pStyle w:val="afa"/>
        <w:numPr>
          <w:ilvl w:val="1"/>
          <w:numId w:val="47"/>
        </w:numPr>
        <w:spacing w:after="160"/>
        <w:ind w:left="541" w:hanging="567"/>
        <w:rPr>
          <w:rFonts w:ascii="David" w:hAnsi="David" w:cs="David"/>
          <w:sz w:val="24"/>
          <w:szCs w:val="24"/>
        </w:rPr>
      </w:pPr>
      <w:r w:rsidRPr="008F1A51">
        <w:rPr>
          <w:rFonts w:ascii="David" w:hAnsi="David" w:cs="David"/>
          <w:sz w:val="24"/>
          <w:szCs w:val="24"/>
          <w:rtl/>
        </w:rPr>
        <w:t>במהלך העבודות יש להשתמש בציוד מגן אישי כנדרש.</w:t>
      </w:r>
    </w:p>
    <w:p w14:paraId="3C7250F4" w14:textId="77777777" w:rsidR="008F1A51" w:rsidRPr="008F1A51" w:rsidRDefault="008F1A51" w:rsidP="008F1A51">
      <w:pPr>
        <w:pStyle w:val="afa"/>
        <w:rPr>
          <w:rFonts w:ascii="David" w:hAnsi="David" w:cs="David"/>
          <w:sz w:val="24"/>
          <w:szCs w:val="24"/>
          <w:rtl/>
        </w:rPr>
      </w:pPr>
    </w:p>
    <w:p w14:paraId="0898691A" w14:textId="77777777" w:rsidR="008F1A51" w:rsidRPr="008F1A51" w:rsidRDefault="008F1A51" w:rsidP="00915209">
      <w:pPr>
        <w:pStyle w:val="afa"/>
        <w:numPr>
          <w:ilvl w:val="1"/>
          <w:numId w:val="47"/>
        </w:numPr>
        <w:spacing w:after="160"/>
        <w:ind w:left="541" w:hanging="567"/>
        <w:rPr>
          <w:rFonts w:ascii="David" w:hAnsi="David" w:cs="David"/>
          <w:sz w:val="24"/>
          <w:szCs w:val="24"/>
        </w:rPr>
      </w:pPr>
      <w:r w:rsidRPr="008F1A51">
        <w:rPr>
          <w:rFonts w:ascii="David" w:hAnsi="David" w:cs="David"/>
          <w:sz w:val="24"/>
          <w:szCs w:val="24"/>
          <w:rtl/>
        </w:rPr>
        <w:t>במקרה של אירוע או תאונה יש לדווח לממונה על הבטיחות.</w:t>
      </w:r>
    </w:p>
    <w:p w14:paraId="5A04B05C" w14:textId="77777777" w:rsidR="008F1A51" w:rsidRPr="008F1A51" w:rsidRDefault="008F1A51" w:rsidP="008F1A51">
      <w:pPr>
        <w:pStyle w:val="afa"/>
        <w:ind w:left="541"/>
        <w:rPr>
          <w:rFonts w:ascii="David" w:hAnsi="David" w:cs="David"/>
          <w:sz w:val="24"/>
          <w:szCs w:val="24"/>
          <w:rtl/>
        </w:rPr>
      </w:pPr>
    </w:p>
    <w:p w14:paraId="00EE8FD2" w14:textId="77777777" w:rsidR="008F1A51" w:rsidRPr="008F1A51" w:rsidRDefault="008F1A51" w:rsidP="00915209">
      <w:pPr>
        <w:pStyle w:val="afa"/>
        <w:numPr>
          <w:ilvl w:val="1"/>
          <w:numId w:val="47"/>
        </w:numPr>
        <w:spacing w:after="160"/>
        <w:ind w:left="541" w:hanging="567"/>
        <w:rPr>
          <w:rFonts w:ascii="David" w:hAnsi="David" w:cs="David"/>
          <w:sz w:val="24"/>
          <w:szCs w:val="24"/>
        </w:rPr>
      </w:pPr>
      <w:r w:rsidRPr="008F1A51">
        <w:rPr>
          <w:rFonts w:ascii="David" w:hAnsi="David" w:cs="David"/>
          <w:sz w:val="24"/>
          <w:szCs w:val="24"/>
          <w:rtl/>
        </w:rPr>
        <w:t>יש להכיר את כלל הסיכונים והנחיות הבטיחות ואזהרות הנובעים מחומרים בהם קיים שימוש (כדוגמה, חומרי   הדברה)</w:t>
      </w:r>
    </w:p>
    <w:p w14:paraId="5B1008F6" w14:textId="77777777" w:rsidR="008F1A51" w:rsidRPr="008F1A51" w:rsidRDefault="008F1A51" w:rsidP="008F1A51">
      <w:pPr>
        <w:pStyle w:val="afa"/>
        <w:rPr>
          <w:rFonts w:ascii="David" w:hAnsi="David" w:cs="David"/>
          <w:sz w:val="24"/>
          <w:szCs w:val="24"/>
          <w:rtl/>
        </w:rPr>
      </w:pPr>
    </w:p>
    <w:p w14:paraId="11349C83" w14:textId="77777777" w:rsidR="008F1A51" w:rsidRPr="008F1A51" w:rsidRDefault="008F1A51" w:rsidP="00915209">
      <w:pPr>
        <w:pStyle w:val="afa"/>
        <w:numPr>
          <w:ilvl w:val="1"/>
          <w:numId w:val="47"/>
        </w:numPr>
        <w:spacing w:after="160" w:line="259" w:lineRule="auto"/>
        <w:ind w:left="541" w:hanging="567"/>
        <w:rPr>
          <w:rFonts w:ascii="David" w:hAnsi="David" w:cs="David"/>
          <w:sz w:val="24"/>
          <w:szCs w:val="24"/>
        </w:rPr>
      </w:pPr>
      <w:r w:rsidRPr="008F1A51">
        <w:rPr>
          <w:rFonts w:ascii="David" w:hAnsi="David" w:cs="David"/>
          <w:sz w:val="24"/>
          <w:szCs w:val="24"/>
          <w:rtl/>
        </w:rPr>
        <w:t>ימים חמים יש לוודא שתית מים מספקת והגנה מתאימה מקרני השמש </w:t>
      </w:r>
    </w:p>
    <w:p w14:paraId="2A65160C" w14:textId="77777777" w:rsidR="008F1A51" w:rsidRPr="008F1A51" w:rsidRDefault="008F1A51" w:rsidP="008F1A51">
      <w:pPr>
        <w:pStyle w:val="afa"/>
        <w:rPr>
          <w:rFonts w:ascii="David" w:hAnsi="David" w:cs="David"/>
          <w:sz w:val="24"/>
          <w:szCs w:val="24"/>
          <w:rtl/>
        </w:rPr>
      </w:pPr>
    </w:p>
    <w:p w14:paraId="030B96A4" w14:textId="77777777" w:rsidR="008F1A51" w:rsidRPr="008F1A51" w:rsidRDefault="008F1A51" w:rsidP="00915209">
      <w:pPr>
        <w:pStyle w:val="afa"/>
        <w:numPr>
          <w:ilvl w:val="1"/>
          <w:numId w:val="47"/>
        </w:numPr>
        <w:spacing w:after="160" w:line="259" w:lineRule="auto"/>
        <w:ind w:left="541" w:hanging="567"/>
        <w:rPr>
          <w:rFonts w:ascii="David" w:hAnsi="David" w:cs="David"/>
          <w:sz w:val="24"/>
          <w:szCs w:val="24"/>
        </w:rPr>
      </w:pPr>
      <w:r w:rsidRPr="008F1A51">
        <w:rPr>
          <w:rFonts w:ascii="David" w:hAnsi="David" w:cs="David"/>
          <w:sz w:val="24"/>
          <w:szCs w:val="24"/>
          <w:rtl/>
        </w:rPr>
        <w:t>יש להימנע מעבודה בחוץ בתנאי חום וקור קיצוניים.</w:t>
      </w:r>
    </w:p>
    <w:p w14:paraId="6E9EC19B" w14:textId="77777777" w:rsidR="008F1A51" w:rsidRPr="008F1A51" w:rsidRDefault="008F1A51" w:rsidP="008F1A51">
      <w:pPr>
        <w:pStyle w:val="afa"/>
        <w:rPr>
          <w:rFonts w:ascii="David" w:hAnsi="David" w:cs="David"/>
          <w:sz w:val="24"/>
          <w:szCs w:val="24"/>
          <w:rtl/>
        </w:rPr>
      </w:pPr>
    </w:p>
    <w:p w14:paraId="5B7641B5" w14:textId="77777777" w:rsidR="008F1A51" w:rsidRPr="008F1A51" w:rsidRDefault="008F1A51" w:rsidP="008F1A51">
      <w:pPr>
        <w:pStyle w:val="afa"/>
        <w:ind w:left="541"/>
        <w:rPr>
          <w:rFonts w:ascii="David" w:hAnsi="David" w:cs="David"/>
          <w:sz w:val="24"/>
          <w:szCs w:val="24"/>
          <w:rtl/>
        </w:rPr>
      </w:pPr>
    </w:p>
    <w:p w14:paraId="62C3AAF9" w14:textId="77777777" w:rsidR="008F1A51" w:rsidRPr="008F1A51" w:rsidRDefault="008F1A51" w:rsidP="00915209">
      <w:pPr>
        <w:pStyle w:val="afa"/>
        <w:numPr>
          <w:ilvl w:val="0"/>
          <w:numId w:val="47"/>
        </w:numPr>
        <w:spacing w:after="160" w:line="259" w:lineRule="auto"/>
        <w:rPr>
          <w:rFonts w:ascii="David" w:hAnsi="David" w:cs="David"/>
          <w:sz w:val="24"/>
          <w:szCs w:val="24"/>
          <w:rtl/>
        </w:rPr>
      </w:pPr>
      <w:r w:rsidRPr="008F1A51">
        <w:rPr>
          <w:rFonts w:ascii="David" w:hAnsi="David" w:cs="David"/>
          <w:b/>
          <w:bCs/>
          <w:sz w:val="24"/>
          <w:szCs w:val="24"/>
          <w:rtl/>
        </w:rPr>
        <w:t>כלי עבודה ומכשור ידניים</w:t>
      </w:r>
      <w:r w:rsidRPr="008F1A51">
        <w:rPr>
          <w:rFonts w:ascii="David" w:hAnsi="David" w:cs="David"/>
          <w:sz w:val="24"/>
          <w:szCs w:val="24"/>
          <w:rtl/>
        </w:rPr>
        <w:t> </w:t>
      </w:r>
    </w:p>
    <w:p w14:paraId="0782F3B8" w14:textId="77777777" w:rsidR="008F1A51" w:rsidRPr="008F1A51" w:rsidRDefault="008F1A51" w:rsidP="00915209">
      <w:pPr>
        <w:pStyle w:val="afa"/>
        <w:numPr>
          <w:ilvl w:val="1"/>
          <w:numId w:val="47"/>
        </w:numPr>
        <w:spacing w:line="259" w:lineRule="auto"/>
        <w:rPr>
          <w:rFonts w:ascii="David" w:hAnsi="David" w:cs="David"/>
          <w:sz w:val="24"/>
          <w:szCs w:val="24"/>
        </w:rPr>
      </w:pPr>
      <w:r w:rsidRPr="008F1A51">
        <w:rPr>
          <w:rFonts w:ascii="David" w:hAnsi="David" w:cs="David"/>
          <w:sz w:val="24"/>
          <w:szCs w:val="24"/>
          <w:rtl/>
        </w:rPr>
        <w:t xml:space="preserve"> כלים ידניים חייבים להיות תקינים ומתאימים לייעודם. אין להשתמש בכלי עבודה לשימוש  </w:t>
      </w:r>
    </w:p>
    <w:p w14:paraId="45CC847A" w14:textId="77777777" w:rsidR="008F1A51" w:rsidRPr="008F1A51" w:rsidRDefault="008F1A51" w:rsidP="008F1A51">
      <w:pPr>
        <w:ind w:left="257"/>
        <w:rPr>
          <w:rFonts w:ascii="David" w:hAnsi="David"/>
          <w:rtl/>
        </w:rPr>
      </w:pPr>
      <w:r w:rsidRPr="008F1A51">
        <w:rPr>
          <w:rFonts w:ascii="David" w:hAnsi="David"/>
          <w:rtl/>
        </w:rPr>
        <w:t xml:space="preserve">           שלא יועדו לו. </w:t>
      </w:r>
    </w:p>
    <w:p w14:paraId="520323B8" w14:textId="77777777" w:rsidR="008F1A51" w:rsidRPr="008F1A51" w:rsidRDefault="008F1A51" w:rsidP="00915209">
      <w:pPr>
        <w:pStyle w:val="afa"/>
        <w:numPr>
          <w:ilvl w:val="1"/>
          <w:numId w:val="47"/>
        </w:numPr>
        <w:spacing w:after="160" w:line="259" w:lineRule="auto"/>
        <w:rPr>
          <w:rFonts w:ascii="David" w:hAnsi="David" w:cs="David"/>
          <w:sz w:val="24"/>
          <w:szCs w:val="24"/>
          <w:rtl/>
        </w:rPr>
      </w:pPr>
      <w:r w:rsidRPr="008F1A51">
        <w:rPr>
          <w:rFonts w:ascii="David" w:hAnsi="David" w:cs="David"/>
          <w:sz w:val="24"/>
          <w:szCs w:val="24"/>
          <w:rtl/>
        </w:rPr>
        <w:t>אין להשאיר כלי עבודה בשטח ללא השגחה.</w:t>
      </w:r>
    </w:p>
    <w:p w14:paraId="5D7E3D28" w14:textId="77777777" w:rsidR="008F1A51" w:rsidRPr="008F1A51" w:rsidRDefault="008F1A51" w:rsidP="00915209">
      <w:pPr>
        <w:pStyle w:val="afa"/>
        <w:numPr>
          <w:ilvl w:val="1"/>
          <w:numId w:val="47"/>
        </w:numPr>
        <w:spacing w:after="160" w:line="259" w:lineRule="auto"/>
        <w:ind w:left="850" w:hanging="593"/>
        <w:rPr>
          <w:rFonts w:ascii="David" w:hAnsi="David" w:cs="David"/>
          <w:sz w:val="24"/>
          <w:szCs w:val="24"/>
          <w:rtl/>
        </w:rPr>
      </w:pPr>
      <w:r w:rsidRPr="008F1A51">
        <w:rPr>
          <w:rFonts w:ascii="David" w:hAnsi="David" w:cs="David"/>
          <w:sz w:val="24"/>
          <w:szCs w:val="24"/>
          <w:rtl/>
        </w:rPr>
        <w:t>. כלים חדים (כגון: מזמרה, מספרי גיזום) יינשאו בתוך נרתיק ייעודי.</w:t>
      </w:r>
    </w:p>
    <w:p w14:paraId="4EFD1646" w14:textId="77777777" w:rsidR="008F1A51" w:rsidRPr="008F1A51" w:rsidRDefault="008F1A51" w:rsidP="00915209">
      <w:pPr>
        <w:pStyle w:val="afa"/>
        <w:numPr>
          <w:ilvl w:val="1"/>
          <w:numId w:val="47"/>
        </w:numPr>
        <w:spacing w:after="160" w:line="259" w:lineRule="auto"/>
        <w:ind w:left="850" w:hanging="593"/>
        <w:rPr>
          <w:rFonts w:ascii="David" w:hAnsi="David" w:cs="David"/>
          <w:sz w:val="24"/>
          <w:szCs w:val="24"/>
        </w:rPr>
      </w:pPr>
      <w:r w:rsidRPr="008F1A51">
        <w:rPr>
          <w:rFonts w:ascii="David" w:hAnsi="David" w:cs="David"/>
          <w:sz w:val="24"/>
          <w:szCs w:val="24"/>
          <w:rtl/>
        </w:rPr>
        <w:t>יש לטפל בכלי העבודה לפי הוראות היצרן.</w:t>
      </w:r>
    </w:p>
    <w:p w14:paraId="5E4C671A" w14:textId="77777777" w:rsidR="008F1A51" w:rsidRPr="008F1A51" w:rsidRDefault="008F1A51" w:rsidP="008F1A51">
      <w:pPr>
        <w:pStyle w:val="afa"/>
        <w:ind w:left="977"/>
        <w:rPr>
          <w:rFonts w:ascii="David" w:hAnsi="David" w:cs="David"/>
          <w:sz w:val="24"/>
          <w:szCs w:val="24"/>
        </w:rPr>
      </w:pPr>
    </w:p>
    <w:p w14:paraId="341C2AF6" w14:textId="77777777" w:rsidR="008F1A51" w:rsidRPr="008F1A51" w:rsidRDefault="008F1A51" w:rsidP="00915209">
      <w:pPr>
        <w:pStyle w:val="afa"/>
        <w:numPr>
          <w:ilvl w:val="0"/>
          <w:numId w:val="44"/>
        </w:numPr>
        <w:spacing w:after="160" w:line="259" w:lineRule="auto"/>
        <w:rPr>
          <w:rFonts w:ascii="David" w:hAnsi="David" w:cs="David"/>
          <w:sz w:val="24"/>
          <w:szCs w:val="24"/>
          <w:rtl/>
        </w:rPr>
      </w:pPr>
      <w:r w:rsidRPr="008F1A51">
        <w:rPr>
          <w:rFonts w:ascii="David" w:hAnsi="David" w:cs="David"/>
          <w:b/>
          <w:bCs/>
          <w:sz w:val="24"/>
          <w:szCs w:val="24"/>
          <w:rtl/>
        </w:rPr>
        <w:t>כלי עבודה ומכשור ממונעים</w:t>
      </w:r>
    </w:p>
    <w:p w14:paraId="37A8E307" w14:textId="77777777" w:rsidR="008F1A51" w:rsidRPr="008F1A51" w:rsidRDefault="008F1A51" w:rsidP="00915209">
      <w:pPr>
        <w:pStyle w:val="afa"/>
        <w:numPr>
          <w:ilvl w:val="1"/>
          <w:numId w:val="48"/>
        </w:numPr>
        <w:spacing w:line="259" w:lineRule="auto"/>
        <w:rPr>
          <w:rFonts w:ascii="David" w:hAnsi="David" w:cs="David"/>
          <w:sz w:val="24"/>
          <w:szCs w:val="24"/>
        </w:rPr>
      </w:pPr>
      <w:r w:rsidRPr="008F1A51">
        <w:rPr>
          <w:rFonts w:ascii="David" w:hAnsi="David" w:cs="David"/>
          <w:sz w:val="24"/>
          <w:szCs w:val="24"/>
          <w:rtl/>
        </w:rPr>
        <w:t xml:space="preserve">כלי עבודה מיטלטלים המונעים בחשמל יהיו אחד מאלה: בעלי בידוד כפול שלם ותקין (על  </w:t>
      </w:r>
    </w:p>
    <w:p w14:paraId="651A5E34" w14:textId="77777777" w:rsidR="008F1A51" w:rsidRPr="008F1A51" w:rsidRDefault="008F1A51" w:rsidP="008F1A51">
      <w:pPr>
        <w:ind w:left="257" w:right="-567"/>
        <w:rPr>
          <w:rFonts w:ascii="David" w:hAnsi="David"/>
          <w:rtl/>
        </w:rPr>
      </w:pPr>
      <w:r w:rsidRPr="008F1A51">
        <w:rPr>
          <w:rFonts w:ascii="David" w:hAnsi="David"/>
          <w:rtl/>
        </w:rPr>
        <w:t xml:space="preserve">                    גוף המכשיר חייב סימון תיקני), מוזנים ממתח נמוך מאוד (עד 50 וולט), מוגנים בממסר פחת.</w:t>
      </w:r>
    </w:p>
    <w:p w14:paraId="3F9CE8DA" w14:textId="77777777" w:rsidR="008F1A51" w:rsidRPr="008F1A51" w:rsidRDefault="008F1A51" w:rsidP="00915209">
      <w:pPr>
        <w:pStyle w:val="afa"/>
        <w:numPr>
          <w:ilvl w:val="1"/>
          <w:numId w:val="48"/>
        </w:numPr>
        <w:spacing w:after="160" w:line="259" w:lineRule="auto"/>
        <w:rPr>
          <w:rFonts w:ascii="David" w:hAnsi="David" w:cs="David"/>
          <w:sz w:val="24"/>
          <w:szCs w:val="24"/>
          <w:rtl/>
        </w:rPr>
      </w:pPr>
      <w:r w:rsidRPr="008F1A51">
        <w:rPr>
          <w:rFonts w:ascii="David" w:hAnsi="David" w:cs="David"/>
          <w:sz w:val="24"/>
          <w:szCs w:val="24"/>
          <w:rtl/>
        </w:rPr>
        <w:t>יש לוודא תקינות כבל ההזנה והתקע של כלים חשמליים.</w:t>
      </w:r>
    </w:p>
    <w:p w14:paraId="019DC59F" w14:textId="77777777" w:rsidR="008F1A51" w:rsidRPr="008F1A51" w:rsidRDefault="008F1A51" w:rsidP="00915209">
      <w:pPr>
        <w:pStyle w:val="afa"/>
        <w:numPr>
          <w:ilvl w:val="1"/>
          <w:numId w:val="48"/>
        </w:numPr>
        <w:spacing w:after="160" w:line="259" w:lineRule="auto"/>
        <w:rPr>
          <w:rFonts w:ascii="David" w:hAnsi="David" w:cs="David"/>
          <w:sz w:val="24"/>
          <w:szCs w:val="24"/>
          <w:rtl/>
        </w:rPr>
      </w:pPr>
      <w:r w:rsidRPr="008F1A51">
        <w:rPr>
          <w:rFonts w:ascii="David" w:hAnsi="David" w:cs="David"/>
          <w:sz w:val="24"/>
          <w:szCs w:val="24"/>
          <w:rtl/>
        </w:rPr>
        <w:t>יש ללמוד את הוראות ההפעלה של כל כלי לפני תחילת העבודה.</w:t>
      </w:r>
    </w:p>
    <w:p w14:paraId="1CB310BF" w14:textId="77777777" w:rsidR="008F1A51" w:rsidRPr="008F1A51" w:rsidRDefault="008F1A51" w:rsidP="00915209">
      <w:pPr>
        <w:pStyle w:val="afa"/>
        <w:numPr>
          <w:ilvl w:val="1"/>
          <w:numId w:val="48"/>
        </w:numPr>
        <w:spacing w:after="160" w:line="259" w:lineRule="auto"/>
        <w:rPr>
          <w:rFonts w:ascii="David" w:hAnsi="David" w:cs="David"/>
          <w:sz w:val="24"/>
          <w:szCs w:val="24"/>
          <w:rtl/>
        </w:rPr>
      </w:pPr>
      <w:r w:rsidRPr="008F1A51">
        <w:rPr>
          <w:rFonts w:ascii="David" w:hAnsi="David" w:cs="David"/>
          <w:sz w:val="24"/>
          <w:szCs w:val="24"/>
          <w:rtl/>
        </w:rPr>
        <w:t>כלים בעלי להב  או חלקים נעים יהיו ממוגנים בהתאם לחוק.</w:t>
      </w:r>
    </w:p>
    <w:p w14:paraId="1C963AC5" w14:textId="77777777" w:rsidR="008F1A51" w:rsidRPr="008F1A51" w:rsidRDefault="008F1A51" w:rsidP="00915209">
      <w:pPr>
        <w:pStyle w:val="afa"/>
        <w:numPr>
          <w:ilvl w:val="1"/>
          <w:numId w:val="48"/>
        </w:numPr>
        <w:spacing w:line="259" w:lineRule="auto"/>
        <w:rPr>
          <w:rFonts w:ascii="David" w:hAnsi="David" w:cs="David"/>
          <w:sz w:val="24"/>
          <w:szCs w:val="24"/>
        </w:rPr>
      </w:pPr>
      <w:r w:rsidRPr="008F1A51">
        <w:rPr>
          <w:rFonts w:ascii="David" w:hAnsi="David" w:cs="David"/>
          <w:sz w:val="24"/>
          <w:szCs w:val="24"/>
          <w:rtl/>
        </w:rPr>
        <w:t xml:space="preserve">בגיזום או חיתוך באמצעות חרמש מוטורי, משור שרשרת וכו', יש להקפיד להרחיק אנשים    </w:t>
      </w:r>
    </w:p>
    <w:p w14:paraId="4A594C34" w14:textId="77777777" w:rsidR="008F1A51" w:rsidRPr="008F1A51" w:rsidRDefault="008F1A51" w:rsidP="008F1A51">
      <w:pPr>
        <w:ind w:left="257"/>
        <w:rPr>
          <w:rFonts w:ascii="David" w:hAnsi="David"/>
          <w:rtl/>
        </w:rPr>
      </w:pPr>
      <w:r w:rsidRPr="008F1A51">
        <w:rPr>
          <w:rFonts w:ascii="David" w:hAnsi="David"/>
          <w:rtl/>
        </w:rPr>
        <w:t xml:space="preserve">                   שאינם עוסקים בעבודה מהאזור המסוכן (שבבים עפים, נפילת גזם וכו').</w:t>
      </w:r>
    </w:p>
    <w:p w14:paraId="5ECD44A9" w14:textId="77777777" w:rsidR="008F1A51" w:rsidRPr="008F1A51" w:rsidRDefault="008F1A51" w:rsidP="00915209">
      <w:pPr>
        <w:pStyle w:val="afa"/>
        <w:numPr>
          <w:ilvl w:val="1"/>
          <w:numId w:val="48"/>
        </w:numPr>
        <w:spacing w:after="160" w:line="259" w:lineRule="auto"/>
        <w:rPr>
          <w:rFonts w:ascii="David" w:hAnsi="David" w:cs="David"/>
          <w:sz w:val="24"/>
          <w:szCs w:val="24"/>
        </w:rPr>
      </w:pPr>
      <w:r w:rsidRPr="008F1A51">
        <w:rPr>
          <w:rFonts w:ascii="David" w:hAnsi="David" w:cs="David"/>
          <w:sz w:val="24"/>
          <w:szCs w:val="24"/>
          <w:rtl/>
        </w:rPr>
        <w:t>אין להשאיר כלי מוטורי מונע ללא השגחה.</w:t>
      </w:r>
    </w:p>
    <w:p w14:paraId="03D000C8" w14:textId="77777777" w:rsidR="008F1A51" w:rsidRPr="008F1A51" w:rsidRDefault="008F1A51" w:rsidP="008F1A51">
      <w:pPr>
        <w:pStyle w:val="afa"/>
        <w:ind w:left="737"/>
        <w:rPr>
          <w:rFonts w:ascii="David" w:hAnsi="David" w:cs="David"/>
          <w:sz w:val="24"/>
          <w:szCs w:val="24"/>
        </w:rPr>
      </w:pPr>
    </w:p>
    <w:p w14:paraId="5DBAB605" w14:textId="77777777" w:rsidR="008F1A51" w:rsidRPr="008F1A51" w:rsidRDefault="008F1A51" w:rsidP="00915209">
      <w:pPr>
        <w:pStyle w:val="afa"/>
        <w:numPr>
          <w:ilvl w:val="0"/>
          <w:numId w:val="45"/>
        </w:numPr>
        <w:spacing w:after="160" w:line="259" w:lineRule="auto"/>
        <w:rPr>
          <w:rFonts w:ascii="David" w:hAnsi="David" w:cs="David"/>
          <w:sz w:val="24"/>
          <w:szCs w:val="24"/>
          <w:rtl/>
        </w:rPr>
      </w:pPr>
      <w:r w:rsidRPr="008F1A51">
        <w:rPr>
          <w:rFonts w:ascii="David" w:hAnsi="David" w:cs="David"/>
          <w:b/>
          <w:bCs/>
          <w:sz w:val="24"/>
          <w:szCs w:val="24"/>
          <w:rtl/>
        </w:rPr>
        <w:t>טרקטורים</w:t>
      </w:r>
    </w:p>
    <w:p w14:paraId="5EE5D4F3" w14:textId="77777777" w:rsidR="008F1A51" w:rsidRPr="008F1A51" w:rsidRDefault="008F1A51" w:rsidP="00915209">
      <w:pPr>
        <w:pStyle w:val="afa"/>
        <w:numPr>
          <w:ilvl w:val="1"/>
          <w:numId w:val="45"/>
        </w:numPr>
        <w:spacing w:after="160" w:line="259" w:lineRule="auto"/>
        <w:rPr>
          <w:rFonts w:ascii="David" w:hAnsi="David" w:cs="David"/>
          <w:sz w:val="24"/>
          <w:szCs w:val="24"/>
          <w:rtl/>
        </w:rPr>
      </w:pPr>
      <w:r w:rsidRPr="008F1A51">
        <w:rPr>
          <w:rFonts w:ascii="David" w:hAnsi="David" w:cs="David"/>
          <w:sz w:val="24"/>
          <w:szCs w:val="24"/>
          <w:rtl/>
        </w:rPr>
        <w:t>טרקטורים וטרקטורונים יהיו מצוידים במסגרת בטיחות מאושרת. </w:t>
      </w:r>
    </w:p>
    <w:p w14:paraId="32276723" w14:textId="77777777" w:rsidR="008F1A51" w:rsidRPr="008F1A51" w:rsidRDefault="008F1A51" w:rsidP="00915209">
      <w:pPr>
        <w:pStyle w:val="afa"/>
        <w:numPr>
          <w:ilvl w:val="1"/>
          <w:numId w:val="45"/>
        </w:numPr>
        <w:spacing w:after="160" w:line="259" w:lineRule="auto"/>
        <w:rPr>
          <w:rFonts w:ascii="David" w:hAnsi="David" w:cs="David"/>
          <w:sz w:val="24"/>
          <w:szCs w:val="24"/>
          <w:rtl/>
        </w:rPr>
      </w:pPr>
      <w:r w:rsidRPr="008F1A51">
        <w:rPr>
          <w:rFonts w:ascii="David" w:hAnsi="David" w:cs="David"/>
          <w:sz w:val="24"/>
          <w:szCs w:val="24"/>
          <w:rtl/>
        </w:rPr>
        <w:t>טרקטורים יהיו מצוידים בהתרעה קולית בעת שילוב הילוך אחורי.</w:t>
      </w:r>
    </w:p>
    <w:p w14:paraId="2CAC8308" w14:textId="77777777" w:rsidR="008F1A51" w:rsidRPr="008F1A51" w:rsidRDefault="008F1A51" w:rsidP="00915209">
      <w:pPr>
        <w:pStyle w:val="afa"/>
        <w:numPr>
          <w:ilvl w:val="1"/>
          <w:numId w:val="45"/>
        </w:numPr>
        <w:spacing w:after="160" w:line="259" w:lineRule="auto"/>
        <w:rPr>
          <w:rFonts w:ascii="David" w:hAnsi="David" w:cs="David"/>
          <w:sz w:val="24"/>
          <w:szCs w:val="24"/>
        </w:rPr>
      </w:pPr>
      <w:r w:rsidRPr="008F1A51">
        <w:rPr>
          <w:rFonts w:ascii="David" w:hAnsi="David" w:cs="David"/>
          <w:sz w:val="24"/>
          <w:szCs w:val="24"/>
          <w:rtl/>
        </w:rPr>
        <w:t>נסיעה לאחור של טרקטור עם עגלה תעשה אך ורק בסיוע של  מכוון קרקעי.</w:t>
      </w:r>
    </w:p>
    <w:p w14:paraId="712B9129" w14:textId="77777777" w:rsidR="008F1A51" w:rsidRPr="008F1A51" w:rsidRDefault="008F1A51" w:rsidP="008F1A51">
      <w:pPr>
        <w:pStyle w:val="afa"/>
        <w:ind w:left="737"/>
        <w:rPr>
          <w:rFonts w:ascii="David" w:hAnsi="David" w:cs="David"/>
          <w:sz w:val="24"/>
          <w:szCs w:val="24"/>
        </w:rPr>
      </w:pPr>
    </w:p>
    <w:p w14:paraId="2F6CC822" w14:textId="77777777" w:rsidR="008F1A51" w:rsidRPr="008F1A51" w:rsidRDefault="008F1A51" w:rsidP="00915209">
      <w:pPr>
        <w:pStyle w:val="afa"/>
        <w:numPr>
          <w:ilvl w:val="0"/>
          <w:numId w:val="45"/>
        </w:numPr>
        <w:spacing w:after="160" w:line="259" w:lineRule="auto"/>
        <w:rPr>
          <w:rFonts w:ascii="David" w:hAnsi="David" w:cs="David"/>
          <w:sz w:val="24"/>
          <w:szCs w:val="24"/>
          <w:rtl/>
        </w:rPr>
      </w:pPr>
      <w:r w:rsidRPr="008F1A51">
        <w:rPr>
          <w:rFonts w:ascii="David" w:hAnsi="David" w:cs="David"/>
          <w:b/>
          <w:bCs/>
          <w:sz w:val="24"/>
          <w:szCs w:val="24"/>
          <w:rtl/>
        </w:rPr>
        <w:t> ד. דלקים</w:t>
      </w:r>
    </w:p>
    <w:p w14:paraId="7B468C1A" w14:textId="77777777" w:rsidR="008F1A51" w:rsidRPr="008F1A51" w:rsidRDefault="008F1A51" w:rsidP="00915209">
      <w:pPr>
        <w:pStyle w:val="afa"/>
        <w:numPr>
          <w:ilvl w:val="1"/>
          <w:numId w:val="45"/>
        </w:numPr>
        <w:spacing w:line="259" w:lineRule="auto"/>
        <w:rPr>
          <w:rFonts w:ascii="David" w:hAnsi="David" w:cs="David"/>
          <w:sz w:val="24"/>
          <w:szCs w:val="24"/>
        </w:rPr>
      </w:pPr>
      <w:r w:rsidRPr="008F1A51">
        <w:rPr>
          <w:rFonts w:ascii="David" w:hAnsi="David" w:cs="David"/>
          <w:sz w:val="24"/>
          <w:szCs w:val="24"/>
          <w:rtl/>
        </w:rPr>
        <w:t xml:space="preserve">יש לתדלוק מנועי בנזין וסולר (כגון: חרמש מוטורי, טרקטורון וכו') באוויר הצח, רחוק מכל </w:t>
      </w:r>
    </w:p>
    <w:p w14:paraId="5C79B3C9" w14:textId="77777777" w:rsidR="008F1A51" w:rsidRPr="008F1A51" w:rsidRDefault="008F1A51" w:rsidP="008F1A51">
      <w:pPr>
        <w:ind w:left="257"/>
        <w:rPr>
          <w:rFonts w:ascii="David" w:hAnsi="David"/>
          <w:rtl/>
        </w:rPr>
      </w:pPr>
      <w:r w:rsidRPr="008F1A51">
        <w:rPr>
          <w:rFonts w:ascii="David" w:hAnsi="David"/>
          <w:rtl/>
        </w:rPr>
        <w:t xml:space="preserve">        מקור אש, ניצוצות או צמחיה דליקה, </w:t>
      </w:r>
      <w:r w:rsidRPr="008F1A51">
        <w:rPr>
          <w:rFonts w:ascii="David" w:hAnsi="David"/>
          <w:b/>
          <w:bCs/>
          <w:rtl/>
        </w:rPr>
        <w:t>רק כשהמנוע מדומם ומקורר</w:t>
      </w:r>
      <w:r w:rsidRPr="008F1A51">
        <w:rPr>
          <w:rFonts w:ascii="David" w:hAnsi="David"/>
          <w:rtl/>
        </w:rPr>
        <w:t>. </w:t>
      </w:r>
    </w:p>
    <w:p w14:paraId="43F3070D" w14:textId="77777777" w:rsidR="008F1A51" w:rsidRPr="008F1A51" w:rsidRDefault="008F1A51" w:rsidP="00915209">
      <w:pPr>
        <w:pStyle w:val="afa"/>
        <w:numPr>
          <w:ilvl w:val="1"/>
          <w:numId w:val="45"/>
        </w:numPr>
        <w:spacing w:line="259" w:lineRule="auto"/>
        <w:rPr>
          <w:rFonts w:ascii="David" w:hAnsi="David" w:cs="David"/>
          <w:b/>
          <w:bCs/>
          <w:sz w:val="24"/>
          <w:szCs w:val="24"/>
        </w:rPr>
      </w:pPr>
      <w:r w:rsidRPr="008F1A51">
        <w:rPr>
          <w:rFonts w:ascii="David" w:hAnsi="David" w:cs="David"/>
          <w:sz w:val="24"/>
          <w:szCs w:val="24"/>
          <w:rtl/>
        </w:rPr>
        <w:t>אחסון הדלק יעשה במכלים ייעודיים תקינים ואטומים. המחסן יהיה מאוורר היטב (</w:t>
      </w:r>
      <w:r w:rsidRPr="008F1A51">
        <w:rPr>
          <w:rFonts w:ascii="David" w:hAnsi="David" w:cs="David"/>
          <w:b/>
          <w:bCs/>
          <w:sz w:val="24"/>
          <w:szCs w:val="24"/>
          <w:rtl/>
        </w:rPr>
        <w:t xml:space="preserve">לפחות    </w:t>
      </w:r>
    </w:p>
    <w:p w14:paraId="5D62602D" w14:textId="77777777" w:rsidR="008F1A51" w:rsidRPr="008F1A51" w:rsidRDefault="008F1A51" w:rsidP="008F1A51">
      <w:pPr>
        <w:ind w:left="257"/>
        <w:rPr>
          <w:rFonts w:ascii="David" w:hAnsi="David"/>
          <w:rtl/>
        </w:rPr>
      </w:pPr>
      <w:r w:rsidRPr="008F1A51">
        <w:rPr>
          <w:rFonts w:ascii="David" w:hAnsi="David"/>
          <w:b/>
          <w:bCs/>
          <w:rtl/>
        </w:rPr>
        <w:t xml:space="preserve">        6 החלפות אוויר בשעה) </w:t>
      </w:r>
      <w:r w:rsidRPr="008F1A51">
        <w:rPr>
          <w:rFonts w:ascii="David" w:hAnsi="David"/>
          <w:rtl/>
        </w:rPr>
        <w:t>מוצל, קריר (הטמפרטורה לא תעלה על 36</w:t>
      </w:r>
      <w:r w:rsidRPr="008F1A51">
        <w:rPr>
          <w:rFonts w:ascii="David" w:hAnsi="David"/>
        </w:rPr>
        <w:t>ºC</w:t>
      </w:r>
      <w:r w:rsidRPr="008F1A51">
        <w:rPr>
          <w:rFonts w:ascii="David" w:hAnsi="David"/>
          <w:rtl/>
        </w:rPr>
        <w:t xml:space="preserve">) ומרוחק מקורות  </w:t>
      </w:r>
    </w:p>
    <w:p w14:paraId="2210921D" w14:textId="77777777" w:rsidR="008F1A51" w:rsidRPr="008F1A51" w:rsidRDefault="008F1A51" w:rsidP="008F1A51">
      <w:pPr>
        <w:ind w:left="257"/>
        <w:rPr>
          <w:rFonts w:ascii="David" w:hAnsi="David"/>
          <w:rtl/>
        </w:rPr>
      </w:pPr>
      <w:r w:rsidRPr="008F1A51">
        <w:rPr>
          <w:rFonts w:ascii="David" w:hAnsi="David"/>
          <w:rtl/>
        </w:rPr>
        <w:t xml:space="preserve">          אש וחום. </w:t>
      </w:r>
    </w:p>
    <w:p w14:paraId="647978BB" w14:textId="77777777" w:rsidR="008F1A51" w:rsidRPr="008F1A51" w:rsidRDefault="008F1A51" w:rsidP="008F1A51">
      <w:pPr>
        <w:ind w:left="541"/>
        <w:rPr>
          <w:rFonts w:ascii="David" w:hAnsi="David"/>
          <w:rtl/>
        </w:rPr>
      </w:pPr>
      <w:r w:rsidRPr="008F1A51">
        <w:rPr>
          <w:rFonts w:ascii="David" w:hAnsi="David"/>
          <w:rtl/>
        </w:rPr>
        <w:t>כמויות הדלק באחסון יהיו מינימליות הדרושות לעבודה של שבוע ימים, אך לא יותר מ- 80  ליטר סולר ו- 20 ליטר בנזין.</w:t>
      </w:r>
    </w:p>
    <w:p w14:paraId="23197AC6" w14:textId="77777777" w:rsidR="008F1A51" w:rsidRPr="008F1A51" w:rsidRDefault="008F1A51" w:rsidP="00915209">
      <w:pPr>
        <w:pStyle w:val="afa"/>
        <w:numPr>
          <w:ilvl w:val="1"/>
          <w:numId w:val="45"/>
        </w:numPr>
        <w:tabs>
          <w:tab w:val="left" w:pos="541"/>
        </w:tabs>
        <w:spacing w:line="259" w:lineRule="auto"/>
        <w:rPr>
          <w:rFonts w:ascii="David" w:hAnsi="David" w:cs="David"/>
          <w:sz w:val="24"/>
          <w:szCs w:val="24"/>
        </w:rPr>
      </w:pPr>
      <w:r w:rsidRPr="008F1A51">
        <w:rPr>
          <w:rFonts w:ascii="David" w:hAnsi="David" w:cs="David"/>
          <w:sz w:val="24"/>
          <w:szCs w:val="24"/>
          <w:rtl/>
        </w:rPr>
        <w:t xml:space="preserve">בקרבת נקודת התדלוק / אחסון ימצאו שני מטפי כיבוי אבקה 6 ק"ג והעובדים יעברו   </w:t>
      </w:r>
    </w:p>
    <w:p w14:paraId="2387B36E" w14:textId="77777777" w:rsidR="008F1A51" w:rsidRPr="008F1A51" w:rsidRDefault="008F1A51" w:rsidP="008F1A51">
      <w:pPr>
        <w:tabs>
          <w:tab w:val="left" w:pos="541"/>
        </w:tabs>
        <w:ind w:left="257"/>
        <w:rPr>
          <w:rFonts w:ascii="David" w:hAnsi="David"/>
          <w:rtl/>
        </w:rPr>
      </w:pPr>
      <w:r w:rsidRPr="008F1A51">
        <w:rPr>
          <w:rFonts w:ascii="David" w:hAnsi="David"/>
          <w:rtl/>
        </w:rPr>
        <w:t xml:space="preserve">     הדרכה מעשית להפעלתם , אישור בכתב על ההדרכה יתויק ויתועד ויוצג ע"פ דרישה.</w:t>
      </w:r>
    </w:p>
    <w:p w14:paraId="27FB50F7" w14:textId="77777777" w:rsidR="008F1A51" w:rsidRPr="008F1A51" w:rsidRDefault="008F1A51" w:rsidP="00915209">
      <w:pPr>
        <w:pStyle w:val="afa"/>
        <w:numPr>
          <w:ilvl w:val="1"/>
          <w:numId w:val="45"/>
        </w:numPr>
        <w:spacing w:after="160" w:line="259" w:lineRule="auto"/>
        <w:rPr>
          <w:rFonts w:ascii="David" w:hAnsi="David" w:cs="David"/>
          <w:sz w:val="24"/>
          <w:szCs w:val="24"/>
        </w:rPr>
      </w:pPr>
      <w:r w:rsidRPr="008F1A51">
        <w:rPr>
          <w:rFonts w:ascii="David" w:hAnsi="David" w:cs="David"/>
          <w:sz w:val="24"/>
          <w:szCs w:val="24"/>
          <w:rtl/>
        </w:rPr>
        <w:t>בסיום התדלוק יש לוודא סגירה טובה של מיכל הדלק ושאין נזילות.</w:t>
      </w:r>
    </w:p>
    <w:p w14:paraId="6F5DCA93" w14:textId="77777777" w:rsidR="008F1A51" w:rsidRPr="008F1A51" w:rsidRDefault="008F1A51" w:rsidP="008F1A51">
      <w:pPr>
        <w:ind w:left="257"/>
        <w:rPr>
          <w:rFonts w:ascii="David" w:hAnsi="David"/>
          <w:rtl/>
        </w:rPr>
      </w:pPr>
    </w:p>
    <w:p w14:paraId="7C31681A" w14:textId="5FFFD740" w:rsidR="008F1A51" w:rsidRPr="008F1A51" w:rsidRDefault="008F1A51" w:rsidP="00915209">
      <w:pPr>
        <w:pStyle w:val="afa"/>
        <w:numPr>
          <w:ilvl w:val="0"/>
          <w:numId w:val="45"/>
        </w:numPr>
        <w:spacing w:after="160" w:line="259" w:lineRule="auto"/>
        <w:rPr>
          <w:rFonts w:ascii="David" w:hAnsi="David" w:cs="David"/>
          <w:sz w:val="24"/>
          <w:szCs w:val="24"/>
          <w:rtl/>
        </w:rPr>
      </w:pPr>
      <w:r w:rsidRPr="008F1A51">
        <w:rPr>
          <w:rFonts w:ascii="David" w:hAnsi="David" w:cs="David"/>
          <w:b/>
          <w:bCs/>
          <w:sz w:val="24"/>
          <w:szCs w:val="24"/>
          <w:rtl/>
        </w:rPr>
        <w:t>ציוד מגן אישי</w:t>
      </w:r>
    </w:p>
    <w:p w14:paraId="0E73B3A5" w14:textId="77777777" w:rsidR="008F1A51" w:rsidRPr="008F1A51" w:rsidRDefault="008F1A51" w:rsidP="00915209">
      <w:pPr>
        <w:pStyle w:val="afa"/>
        <w:numPr>
          <w:ilvl w:val="1"/>
          <w:numId w:val="45"/>
        </w:numPr>
        <w:spacing w:after="160" w:line="259" w:lineRule="auto"/>
        <w:rPr>
          <w:rFonts w:ascii="David" w:hAnsi="David" w:cs="David"/>
          <w:sz w:val="24"/>
          <w:szCs w:val="24"/>
          <w:rtl/>
        </w:rPr>
      </w:pPr>
      <w:r w:rsidRPr="008F1A51">
        <w:rPr>
          <w:rFonts w:ascii="David" w:hAnsi="David" w:cs="David"/>
          <w:sz w:val="24"/>
          <w:szCs w:val="24"/>
          <w:rtl/>
        </w:rPr>
        <w:t>ציוד מגן אישי המסופק לעובד, צריך להיות בעל תו תקן ישראלי או בינלאומי מאושר, בהתאם  לנדרש בתקנות הבטיחות בעבודה (ציוד מגן אישי) התשנ"ז – 1997.</w:t>
      </w:r>
    </w:p>
    <w:p w14:paraId="07BF80B6" w14:textId="77777777" w:rsidR="008F1A51" w:rsidRPr="008F1A51" w:rsidRDefault="008F1A51" w:rsidP="00915209">
      <w:pPr>
        <w:pStyle w:val="afa"/>
        <w:numPr>
          <w:ilvl w:val="1"/>
          <w:numId w:val="45"/>
        </w:numPr>
        <w:spacing w:after="160" w:line="259" w:lineRule="auto"/>
        <w:rPr>
          <w:rFonts w:ascii="David" w:hAnsi="David" w:cs="David"/>
          <w:sz w:val="24"/>
          <w:szCs w:val="24"/>
          <w:rtl/>
        </w:rPr>
      </w:pPr>
      <w:r w:rsidRPr="008F1A51">
        <w:rPr>
          <w:rFonts w:ascii="David" w:hAnsi="David" w:cs="David"/>
          <w:sz w:val="24"/>
          <w:szCs w:val="24"/>
          <w:rtl/>
        </w:rPr>
        <w:t>יש לעבור  הדרכה לגבי השימוש הנכון בציוד המגן האישי</w:t>
      </w:r>
    </w:p>
    <w:p w14:paraId="58B96955" w14:textId="77777777" w:rsidR="008F1A51" w:rsidRPr="008F1A51" w:rsidRDefault="008F1A51" w:rsidP="00915209">
      <w:pPr>
        <w:pStyle w:val="afa"/>
        <w:numPr>
          <w:ilvl w:val="1"/>
          <w:numId w:val="45"/>
        </w:numPr>
        <w:spacing w:after="160" w:line="259" w:lineRule="auto"/>
        <w:rPr>
          <w:rFonts w:ascii="David" w:hAnsi="David" w:cs="David"/>
          <w:sz w:val="24"/>
          <w:szCs w:val="24"/>
        </w:rPr>
      </w:pPr>
      <w:r w:rsidRPr="008F1A51">
        <w:rPr>
          <w:rFonts w:ascii="David" w:hAnsi="David" w:cs="David"/>
          <w:sz w:val="24"/>
          <w:szCs w:val="24"/>
          <w:rtl/>
        </w:rPr>
        <w:t>להלן עבודות הגינון נפוצות וציוד המגן האישי הנדרש לביצוע עבודות אלה:</w:t>
      </w:r>
    </w:p>
    <w:p w14:paraId="5C0AC9F4" w14:textId="77777777" w:rsidR="008F1A51" w:rsidRPr="008F1A51" w:rsidRDefault="008F1A51" w:rsidP="008F1A51">
      <w:pPr>
        <w:ind w:left="720"/>
        <w:rPr>
          <w:rFonts w:ascii="David" w:hAnsi="David"/>
          <w:rtl/>
        </w:rPr>
      </w:pPr>
    </w:p>
    <w:tbl>
      <w:tblPr>
        <w:bidiVisual/>
        <w:tblW w:w="7905" w:type="dxa"/>
        <w:tblInd w:w="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טבלה מדף: בטיחות - בטיחות בינוי ותחזוקה"/>
      </w:tblPr>
      <w:tblGrid>
        <w:gridCol w:w="1974"/>
        <w:gridCol w:w="5931"/>
      </w:tblGrid>
      <w:tr w:rsidR="008F1A51" w:rsidRPr="008F1A51" w14:paraId="50562CB8"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24F27AF2" w14:textId="77777777" w:rsidR="008F1A51" w:rsidRPr="008F1A51" w:rsidRDefault="008F1A51" w:rsidP="00D344E0">
            <w:pPr>
              <w:rPr>
                <w:rFonts w:ascii="David" w:hAnsi="David"/>
                <w:rtl/>
              </w:rPr>
            </w:pPr>
            <w:r w:rsidRPr="008F1A51">
              <w:rPr>
                <w:rFonts w:ascii="David" w:hAnsi="David"/>
                <w:b/>
                <w:bCs/>
                <w:rtl/>
              </w:rPr>
              <w:t>תיאור העבודה</w:t>
            </w:r>
            <w:r w:rsidRPr="008F1A51">
              <w:rPr>
                <w:rFonts w:ascii="David" w:hAnsi="David"/>
                <w:rtl/>
              </w:rPr>
              <w:t>     </w:t>
            </w:r>
          </w:p>
        </w:tc>
        <w:tc>
          <w:tcPr>
            <w:tcW w:w="0" w:type="auto"/>
            <w:tcBorders>
              <w:top w:val="outset" w:sz="6" w:space="0" w:color="auto"/>
              <w:left w:val="outset" w:sz="6" w:space="0" w:color="auto"/>
              <w:bottom w:val="outset" w:sz="6" w:space="0" w:color="auto"/>
              <w:right w:val="outset" w:sz="6" w:space="0" w:color="auto"/>
            </w:tcBorders>
            <w:shd w:val="clear" w:color="auto" w:fill="FFE599" w:themeFill="accent4" w:themeFillTint="66"/>
            <w:tcMar>
              <w:top w:w="0" w:type="dxa"/>
              <w:left w:w="0" w:type="dxa"/>
              <w:bottom w:w="0" w:type="dxa"/>
              <w:right w:w="0" w:type="dxa"/>
            </w:tcMar>
            <w:vAlign w:val="center"/>
            <w:hideMark/>
          </w:tcPr>
          <w:p w14:paraId="05635F93" w14:textId="77777777" w:rsidR="008F1A51" w:rsidRPr="008F1A51" w:rsidRDefault="008F1A51" w:rsidP="00D344E0">
            <w:pPr>
              <w:rPr>
                <w:rFonts w:ascii="David" w:hAnsi="David"/>
                <w:rtl/>
              </w:rPr>
            </w:pPr>
            <w:r w:rsidRPr="008F1A51">
              <w:rPr>
                <w:rFonts w:ascii="David" w:hAnsi="David"/>
                <w:b/>
                <w:bCs/>
                <w:rtl/>
              </w:rPr>
              <w:t>ציוד מגן אישי נדרש</w:t>
            </w:r>
            <w:r w:rsidRPr="008F1A51">
              <w:rPr>
                <w:rFonts w:ascii="David" w:hAnsi="David"/>
                <w:rtl/>
              </w:rPr>
              <w:t> </w:t>
            </w:r>
          </w:p>
        </w:tc>
      </w:tr>
      <w:tr w:rsidR="008F1A51" w:rsidRPr="008F1A51" w14:paraId="61637A8F"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14FE7007" w14:textId="77777777" w:rsidR="008F1A51" w:rsidRPr="008F1A51" w:rsidRDefault="008F1A51" w:rsidP="00D344E0">
            <w:pPr>
              <w:rPr>
                <w:rFonts w:ascii="David" w:hAnsi="David"/>
                <w:rtl/>
              </w:rPr>
            </w:pPr>
            <w:r w:rsidRPr="008F1A51">
              <w:rPr>
                <w:rFonts w:ascii="David" w:hAnsi="David"/>
                <w:rtl/>
              </w:rPr>
              <w:t>עבודות הדברה (הכנה, מיהול, ריסוס וכו')</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01C8694" w14:textId="77777777" w:rsidR="008F1A51" w:rsidRPr="008F1A51" w:rsidRDefault="008F1A51" w:rsidP="00D344E0">
            <w:pPr>
              <w:rPr>
                <w:rFonts w:ascii="David" w:hAnsi="David"/>
                <w:rtl/>
              </w:rPr>
            </w:pPr>
            <w:r w:rsidRPr="008F1A51">
              <w:rPr>
                <w:rFonts w:ascii="David" w:hAnsi="David"/>
                <w:rtl/>
              </w:rPr>
              <w:t> מסכה עם פילטר מתאים, משקפי מגן, כפפות עמידות לחומר, בגד מגן עם שרוולים ארוכים וכובע מחומר עמיד – בהתאם להוראות היצרן.</w:t>
            </w:r>
            <w:r w:rsidRPr="008F1A51">
              <w:rPr>
                <w:rFonts w:ascii="David" w:hAnsi="David"/>
                <w:rtl/>
              </w:rPr>
              <w:br/>
              <w:t>בריסוס – באמצעות מרסס מוטורי יש להשתמש גם באטמי אוזניים/ אוזניות.</w:t>
            </w:r>
          </w:p>
        </w:tc>
      </w:tr>
      <w:tr w:rsidR="008F1A51" w:rsidRPr="008F1A51" w14:paraId="7102E704"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4061B2E4" w14:textId="77777777" w:rsidR="008F1A51" w:rsidRPr="008F1A51" w:rsidRDefault="008F1A51" w:rsidP="00D344E0">
            <w:pPr>
              <w:rPr>
                <w:rFonts w:ascii="David" w:hAnsi="David"/>
                <w:rtl/>
              </w:rPr>
            </w:pPr>
            <w:r w:rsidRPr="008F1A51">
              <w:rPr>
                <w:rFonts w:ascii="David" w:hAnsi="David"/>
                <w:rtl/>
              </w:rPr>
              <w:t> הפעלת חרמש מוטורי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18AF1D" w14:textId="77777777" w:rsidR="008F1A51" w:rsidRPr="008F1A51" w:rsidRDefault="008F1A51" w:rsidP="00D344E0">
            <w:pPr>
              <w:rPr>
                <w:rFonts w:ascii="David" w:hAnsi="David"/>
                <w:rtl/>
              </w:rPr>
            </w:pPr>
            <w:r w:rsidRPr="008F1A51">
              <w:rPr>
                <w:rFonts w:ascii="David" w:hAnsi="David"/>
                <w:rtl/>
              </w:rPr>
              <w:t> מגן פנים מלא, אטמי אוזניים או אוזניות, נעלי בטיחות, כפפות עבודה.</w:t>
            </w:r>
          </w:p>
        </w:tc>
      </w:tr>
      <w:tr w:rsidR="008F1A51" w:rsidRPr="008F1A51" w14:paraId="2C69A164"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17656B7B" w14:textId="77777777" w:rsidR="008F1A51" w:rsidRPr="008F1A51" w:rsidRDefault="008F1A51" w:rsidP="00D344E0">
            <w:pPr>
              <w:rPr>
                <w:rFonts w:ascii="David" w:hAnsi="David"/>
                <w:rtl/>
              </w:rPr>
            </w:pPr>
            <w:r w:rsidRPr="008F1A51">
              <w:rPr>
                <w:rFonts w:ascii="David" w:hAnsi="David"/>
                <w:rtl/>
              </w:rPr>
              <w:t>גיזום עצים ושיחים באמצעות משור שרשרת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D91E3C" w14:textId="77777777" w:rsidR="008F1A51" w:rsidRPr="008F1A51" w:rsidRDefault="008F1A51" w:rsidP="00D344E0">
            <w:pPr>
              <w:rPr>
                <w:rFonts w:ascii="David" w:hAnsi="David"/>
                <w:rtl/>
              </w:rPr>
            </w:pPr>
            <w:r w:rsidRPr="008F1A51">
              <w:rPr>
                <w:rFonts w:ascii="David" w:hAnsi="David"/>
                <w:rtl/>
              </w:rPr>
              <w:t> מגן פנים, אטמי אוזניים או אוזניות, קסדת מגן, כפפות עבודה, נעלי בטיחות.</w:t>
            </w:r>
          </w:p>
        </w:tc>
      </w:tr>
      <w:tr w:rsidR="008F1A51" w:rsidRPr="008F1A51" w14:paraId="665C2B57"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6B6138A4" w14:textId="77777777" w:rsidR="008F1A51" w:rsidRPr="008F1A51" w:rsidRDefault="008F1A51" w:rsidP="00D344E0">
            <w:pPr>
              <w:rPr>
                <w:rFonts w:ascii="David" w:hAnsi="David"/>
                <w:rtl/>
              </w:rPr>
            </w:pPr>
            <w:r w:rsidRPr="008F1A51">
              <w:rPr>
                <w:rFonts w:ascii="David" w:hAnsi="David"/>
                <w:rtl/>
              </w:rPr>
              <w:t> הפעלת מכסחת דשא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C6D814" w14:textId="77777777" w:rsidR="008F1A51" w:rsidRPr="008F1A51" w:rsidRDefault="008F1A51" w:rsidP="00D344E0">
            <w:pPr>
              <w:rPr>
                <w:rFonts w:ascii="David" w:hAnsi="David"/>
                <w:rtl/>
              </w:rPr>
            </w:pPr>
            <w:r w:rsidRPr="008F1A51">
              <w:rPr>
                <w:rFonts w:ascii="David" w:hAnsi="David"/>
                <w:rtl/>
              </w:rPr>
              <w:t>אטמי אוזניים או אוזניות, נעלי בטיחות, משקפי מגן, כפפות עבודה. </w:t>
            </w:r>
          </w:p>
        </w:tc>
      </w:tr>
      <w:tr w:rsidR="008F1A51" w:rsidRPr="008F1A51" w14:paraId="145B0303"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78F78BA8" w14:textId="77777777" w:rsidR="008F1A51" w:rsidRPr="008F1A51" w:rsidRDefault="008F1A51" w:rsidP="00D344E0">
            <w:pPr>
              <w:rPr>
                <w:rFonts w:ascii="David" w:hAnsi="David"/>
                <w:rtl/>
              </w:rPr>
            </w:pPr>
            <w:r w:rsidRPr="008F1A51">
              <w:rPr>
                <w:rFonts w:ascii="David" w:hAnsi="David"/>
                <w:rtl/>
              </w:rPr>
              <w:t> גיזום ידני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B5B12E" w14:textId="77777777" w:rsidR="008F1A51" w:rsidRPr="008F1A51" w:rsidRDefault="008F1A51" w:rsidP="00D344E0">
            <w:pPr>
              <w:rPr>
                <w:rFonts w:ascii="David" w:hAnsi="David"/>
                <w:rtl/>
              </w:rPr>
            </w:pPr>
            <w:r w:rsidRPr="008F1A51">
              <w:rPr>
                <w:rFonts w:ascii="David" w:hAnsi="David"/>
                <w:rtl/>
              </w:rPr>
              <w:t> כפפות עבודה, נעלי בטיחות, משקפי מגן, בגדי עבודה ארוכים</w:t>
            </w:r>
          </w:p>
        </w:tc>
      </w:tr>
      <w:tr w:rsidR="008F1A51" w:rsidRPr="008F1A51" w14:paraId="0635E63F"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028F40A4" w14:textId="77777777" w:rsidR="008F1A51" w:rsidRPr="008F1A51" w:rsidRDefault="008F1A51" w:rsidP="00D344E0">
            <w:pPr>
              <w:rPr>
                <w:rFonts w:ascii="David" w:hAnsi="David"/>
                <w:rtl/>
              </w:rPr>
            </w:pPr>
            <w:r w:rsidRPr="008F1A51">
              <w:rPr>
                <w:rFonts w:ascii="David" w:hAnsi="David"/>
                <w:rtl/>
              </w:rPr>
              <w:t> עבודה בקיץ / בשמש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AF900B" w14:textId="77777777" w:rsidR="008F1A51" w:rsidRPr="008F1A51" w:rsidRDefault="008F1A51" w:rsidP="00D344E0">
            <w:pPr>
              <w:rPr>
                <w:rFonts w:ascii="David" w:hAnsi="David"/>
                <w:rtl/>
              </w:rPr>
            </w:pPr>
            <w:r w:rsidRPr="008F1A51">
              <w:rPr>
                <w:rFonts w:ascii="David" w:hAnsi="David"/>
                <w:rtl/>
              </w:rPr>
              <w:t xml:space="preserve">כובע רחב, משקפי שמש מסננות </w:t>
            </w:r>
            <w:r w:rsidRPr="008F1A51">
              <w:rPr>
                <w:rFonts w:ascii="David" w:hAnsi="David"/>
              </w:rPr>
              <w:t>V.U</w:t>
            </w:r>
            <w:r w:rsidRPr="008F1A51">
              <w:rPr>
                <w:rFonts w:ascii="David" w:hAnsi="David"/>
                <w:rtl/>
              </w:rPr>
              <w:t xml:space="preserve"> , בגדי עבודה קלים עם שרוולים ארוכים, קרם בעל מקדם הגנה לפחות 15 לקרינה אולטרה סגולה, למריחה פעמיים ביום על חלקי גוף חשופים </w:t>
            </w:r>
          </w:p>
        </w:tc>
      </w:tr>
      <w:tr w:rsidR="008F1A51" w:rsidRPr="008F1A51" w14:paraId="6D8E23D7" w14:textId="77777777" w:rsidTr="00D344E0">
        <w:tc>
          <w:tcPr>
            <w:tcW w:w="0" w:type="auto"/>
            <w:tcBorders>
              <w:top w:val="outset" w:sz="6" w:space="0" w:color="auto"/>
              <w:left w:val="outset" w:sz="6" w:space="0" w:color="auto"/>
              <w:bottom w:val="outset" w:sz="6" w:space="0" w:color="auto"/>
              <w:right w:val="outset" w:sz="6" w:space="0" w:color="auto"/>
            </w:tcBorders>
            <w:shd w:val="clear" w:color="auto" w:fill="DEEAF6" w:themeFill="accent1" w:themeFillTint="33"/>
            <w:tcMar>
              <w:top w:w="0" w:type="dxa"/>
              <w:left w:w="0" w:type="dxa"/>
              <w:bottom w:w="0" w:type="dxa"/>
              <w:right w:w="0" w:type="dxa"/>
            </w:tcMar>
            <w:vAlign w:val="center"/>
            <w:hideMark/>
          </w:tcPr>
          <w:p w14:paraId="5CCEA6BF" w14:textId="77777777" w:rsidR="008F1A51" w:rsidRPr="008F1A51" w:rsidRDefault="008F1A51" w:rsidP="00D344E0">
            <w:pPr>
              <w:rPr>
                <w:rFonts w:ascii="David" w:hAnsi="David"/>
                <w:rtl/>
              </w:rPr>
            </w:pPr>
            <w:r w:rsidRPr="008F1A51">
              <w:rPr>
                <w:rFonts w:ascii="David" w:hAnsi="David"/>
                <w:rtl/>
              </w:rPr>
              <w:t> עבודה בחורף / בקור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DFDF80" w14:textId="77777777" w:rsidR="008F1A51" w:rsidRPr="008F1A51" w:rsidRDefault="008F1A51" w:rsidP="00D344E0">
            <w:pPr>
              <w:rPr>
                <w:rFonts w:ascii="David" w:hAnsi="David"/>
                <w:rtl/>
              </w:rPr>
            </w:pPr>
            <w:r w:rsidRPr="008F1A51">
              <w:rPr>
                <w:rFonts w:ascii="David" w:hAnsi="David"/>
                <w:rtl/>
              </w:rPr>
              <w:t> שכמיה מכנסיים וכובע אטומים לגשם, בגדים חמים</w:t>
            </w:r>
          </w:p>
        </w:tc>
      </w:tr>
    </w:tbl>
    <w:p w14:paraId="0101D024" w14:textId="77777777" w:rsidR="008F1A51" w:rsidRPr="008F1A51" w:rsidRDefault="008F1A51" w:rsidP="008F1A51">
      <w:pPr>
        <w:rPr>
          <w:rFonts w:ascii="David" w:hAnsi="David"/>
          <w:b/>
          <w:bCs/>
          <w:rtl/>
        </w:rPr>
      </w:pPr>
    </w:p>
    <w:p w14:paraId="3D9AB13F" w14:textId="77777777" w:rsidR="008F1A51" w:rsidRPr="008F1A51" w:rsidRDefault="008F1A51" w:rsidP="008F1A51">
      <w:pPr>
        <w:rPr>
          <w:rFonts w:ascii="David" w:hAnsi="David"/>
          <w:b/>
          <w:bCs/>
          <w:rtl/>
        </w:rPr>
      </w:pPr>
    </w:p>
    <w:p w14:paraId="728E9241" w14:textId="77777777" w:rsidR="008F1A51" w:rsidRPr="008F1A51" w:rsidRDefault="008F1A51" w:rsidP="008F1A51">
      <w:pPr>
        <w:rPr>
          <w:rFonts w:ascii="David" w:hAnsi="David"/>
          <w:b/>
          <w:bCs/>
          <w:rtl/>
        </w:rPr>
      </w:pPr>
    </w:p>
    <w:p w14:paraId="628DC125" w14:textId="77777777" w:rsidR="008F1A51" w:rsidRPr="008F1A51" w:rsidRDefault="008F1A51" w:rsidP="00915209">
      <w:pPr>
        <w:pStyle w:val="afa"/>
        <w:numPr>
          <w:ilvl w:val="0"/>
          <w:numId w:val="46"/>
        </w:numPr>
        <w:spacing w:after="160" w:line="259" w:lineRule="auto"/>
        <w:rPr>
          <w:rFonts w:ascii="David" w:hAnsi="David" w:cs="David"/>
          <w:sz w:val="24"/>
          <w:szCs w:val="24"/>
          <w:rtl/>
        </w:rPr>
      </w:pPr>
      <w:r w:rsidRPr="008F1A51">
        <w:rPr>
          <w:rFonts w:ascii="David" w:hAnsi="David" w:cs="David"/>
          <w:b/>
          <w:bCs/>
          <w:sz w:val="24"/>
          <w:szCs w:val="24"/>
          <w:rtl/>
        </w:rPr>
        <w:t>עבודות הדברה</w:t>
      </w:r>
      <w:r w:rsidRPr="008F1A51">
        <w:rPr>
          <w:rFonts w:ascii="David" w:hAnsi="David" w:cs="David"/>
          <w:sz w:val="24"/>
          <w:szCs w:val="24"/>
          <w:rtl/>
        </w:rPr>
        <w:t xml:space="preserve"> (עובדי וקבלן)</w:t>
      </w:r>
    </w:p>
    <w:p w14:paraId="73379A41" w14:textId="77777777" w:rsidR="008F1A51" w:rsidRPr="008F1A51" w:rsidRDefault="008F1A51" w:rsidP="00915209">
      <w:pPr>
        <w:pStyle w:val="afa"/>
        <w:numPr>
          <w:ilvl w:val="1"/>
          <w:numId w:val="46"/>
        </w:numPr>
        <w:spacing w:after="160" w:line="259" w:lineRule="auto"/>
        <w:rPr>
          <w:rFonts w:ascii="David" w:hAnsi="David" w:cs="David"/>
          <w:sz w:val="24"/>
          <w:szCs w:val="24"/>
          <w:rtl/>
        </w:rPr>
      </w:pPr>
      <w:r w:rsidRPr="008F1A51">
        <w:rPr>
          <w:rFonts w:ascii="David" w:hAnsi="David" w:cs="David"/>
          <w:sz w:val="24"/>
          <w:szCs w:val="24"/>
          <w:rtl/>
        </w:rPr>
        <w:t xml:space="preserve">יש להחזיק בדף </w:t>
      </w:r>
      <w:r w:rsidRPr="000E432E">
        <w:rPr>
          <w:rFonts w:ascii="David" w:hAnsi="David" w:cs="David"/>
          <w:sz w:val="24"/>
          <w:szCs w:val="24"/>
          <w:rtl/>
        </w:rPr>
        <w:t>מידע (</w:t>
      </w:r>
      <w:r w:rsidRPr="000E432E">
        <w:rPr>
          <w:rFonts w:ascii="David" w:hAnsi="David" w:cs="David"/>
          <w:sz w:val="24"/>
          <w:szCs w:val="24"/>
        </w:rPr>
        <w:t>MSDS</w:t>
      </w:r>
      <w:r w:rsidRPr="000E432E">
        <w:rPr>
          <w:rFonts w:ascii="David" w:hAnsi="David" w:cs="David"/>
          <w:sz w:val="24"/>
          <w:szCs w:val="24"/>
          <w:rtl/>
        </w:rPr>
        <w:t>)</w:t>
      </w:r>
      <w:r w:rsidRPr="008F1A51">
        <w:rPr>
          <w:rFonts w:ascii="David" w:hAnsi="David" w:cs="David"/>
          <w:sz w:val="24"/>
          <w:szCs w:val="24"/>
          <w:rtl/>
        </w:rPr>
        <w:t xml:space="preserve"> עדכני של כל חומר הדברה שבשימוש. דף המידע מסופק ע"י יצרן / משווק  החומר.</w:t>
      </w:r>
    </w:p>
    <w:p w14:paraId="3725AC72" w14:textId="77777777" w:rsidR="008F1A51" w:rsidRPr="008F1A51" w:rsidRDefault="008F1A51" w:rsidP="00915209">
      <w:pPr>
        <w:pStyle w:val="afa"/>
        <w:numPr>
          <w:ilvl w:val="1"/>
          <w:numId w:val="46"/>
        </w:numPr>
        <w:spacing w:after="160" w:line="259" w:lineRule="auto"/>
        <w:rPr>
          <w:rFonts w:ascii="David" w:hAnsi="David" w:cs="David"/>
          <w:sz w:val="24"/>
          <w:szCs w:val="24"/>
        </w:rPr>
      </w:pPr>
      <w:r w:rsidRPr="008F1A51">
        <w:rPr>
          <w:rFonts w:ascii="David" w:hAnsi="David" w:cs="David"/>
          <w:sz w:val="24"/>
          <w:szCs w:val="24"/>
          <w:rtl/>
        </w:rPr>
        <w:t>השימוש בחומר ההדברה יעשה ע"פ ההוראות היצרן (כולל נקיטת אמצעי הבטיחות הנדרשים, ציוד מגן אישי הנדרש, וכו').</w:t>
      </w:r>
    </w:p>
    <w:p w14:paraId="3B555C91" w14:textId="77777777" w:rsidR="008F1A51" w:rsidRPr="008F1A51" w:rsidRDefault="008F1A51" w:rsidP="00915209">
      <w:pPr>
        <w:pStyle w:val="afa"/>
        <w:numPr>
          <w:ilvl w:val="1"/>
          <w:numId w:val="46"/>
        </w:numPr>
        <w:spacing w:after="160" w:line="259" w:lineRule="auto"/>
        <w:rPr>
          <w:rFonts w:ascii="David" w:hAnsi="David" w:cs="David"/>
          <w:sz w:val="24"/>
          <w:szCs w:val="24"/>
          <w:rtl/>
        </w:rPr>
      </w:pPr>
      <w:r w:rsidRPr="008F1A51">
        <w:rPr>
          <w:rFonts w:ascii="David" w:hAnsi="David" w:cs="David"/>
          <w:sz w:val="24"/>
          <w:szCs w:val="24"/>
          <w:rtl/>
        </w:rPr>
        <w:t>חובה להכיר את דף המידע של החומר, לפני תחילת העבודה עמו, ולהבין את תוכנו והסיכונים שבו.</w:t>
      </w:r>
    </w:p>
    <w:p w14:paraId="54CD07A2" w14:textId="77777777" w:rsidR="008F1A51" w:rsidRPr="008F1A51" w:rsidRDefault="008F1A51" w:rsidP="00915209">
      <w:pPr>
        <w:pStyle w:val="afa"/>
        <w:numPr>
          <w:ilvl w:val="1"/>
          <w:numId w:val="46"/>
        </w:numPr>
        <w:spacing w:after="160" w:line="259" w:lineRule="auto"/>
        <w:rPr>
          <w:rFonts w:ascii="David" w:hAnsi="David" w:cs="David"/>
          <w:sz w:val="24"/>
          <w:szCs w:val="24"/>
          <w:rtl/>
        </w:rPr>
      </w:pPr>
      <w:r w:rsidRPr="008F1A51">
        <w:rPr>
          <w:rFonts w:ascii="David" w:hAnsi="David" w:cs="David"/>
          <w:sz w:val="24"/>
          <w:szCs w:val="24"/>
          <w:rtl/>
        </w:rPr>
        <w:t>ניתן להשתמש בחומרי הדברה אשר כלולים בהיתר הרעלים של העירייה (אם יש כאלה), או של הקבלן בלבד.</w:t>
      </w:r>
    </w:p>
    <w:p w14:paraId="58AAAD56" w14:textId="77777777" w:rsidR="008F1A51" w:rsidRPr="008F1A51" w:rsidRDefault="008F1A51" w:rsidP="00915209">
      <w:pPr>
        <w:pStyle w:val="afa"/>
        <w:numPr>
          <w:ilvl w:val="1"/>
          <w:numId w:val="46"/>
        </w:numPr>
        <w:spacing w:after="160" w:line="259" w:lineRule="auto"/>
        <w:rPr>
          <w:rFonts w:ascii="David" w:hAnsi="David" w:cs="David"/>
          <w:sz w:val="24"/>
          <w:szCs w:val="24"/>
          <w:rtl/>
        </w:rPr>
      </w:pPr>
      <w:r w:rsidRPr="008F1A51">
        <w:rPr>
          <w:rFonts w:ascii="David" w:hAnsi="David" w:cs="David"/>
          <w:sz w:val="24"/>
          <w:szCs w:val="24"/>
          <w:rtl/>
        </w:rPr>
        <w:t>בתום העבודה עם חומרי הדברה יש להתקלח היטב במים וסבון ולהחליף לבגדים נקיים.</w:t>
      </w:r>
    </w:p>
    <w:p w14:paraId="26C8B421" w14:textId="77777777" w:rsidR="008F1A51" w:rsidRPr="008F1A51" w:rsidRDefault="008F1A51" w:rsidP="00915209">
      <w:pPr>
        <w:pStyle w:val="afa"/>
        <w:numPr>
          <w:ilvl w:val="1"/>
          <w:numId w:val="46"/>
        </w:numPr>
        <w:spacing w:after="160" w:line="259" w:lineRule="auto"/>
        <w:rPr>
          <w:rFonts w:ascii="David" w:hAnsi="David" w:cs="David"/>
          <w:sz w:val="24"/>
          <w:szCs w:val="24"/>
        </w:rPr>
      </w:pPr>
      <w:r w:rsidRPr="008F1A51">
        <w:rPr>
          <w:rFonts w:ascii="David" w:hAnsi="David" w:cs="David"/>
          <w:sz w:val="24"/>
          <w:szCs w:val="24"/>
          <w:rtl/>
        </w:rPr>
        <w:t>חומרי ההדברה יאוחסנו במחסן מתאים: מאוורר (פתוח בתריס או רשת משני כוונים  נגדיים, או אוורור מאולץ של לפחות 6 החלפות אוויר בשעה) מוצל, משולט, נעול בפני זרים ותוך הקפדה על הוראות האחסון של יצרן החומר. יש לאחסן כמויות מינימליות הדרושות לעבודה שוטפת.</w:t>
      </w:r>
    </w:p>
    <w:p w14:paraId="7CB32170" w14:textId="77777777" w:rsidR="008F1A51" w:rsidRPr="008F1A51" w:rsidRDefault="008F1A51" w:rsidP="00915209">
      <w:pPr>
        <w:pStyle w:val="afa"/>
        <w:numPr>
          <w:ilvl w:val="1"/>
          <w:numId w:val="46"/>
        </w:numPr>
        <w:spacing w:after="160" w:line="259" w:lineRule="auto"/>
        <w:rPr>
          <w:rFonts w:ascii="David" w:hAnsi="David" w:cs="David"/>
          <w:sz w:val="24"/>
          <w:szCs w:val="24"/>
          <w:rtl/>
        </w:rPr>
      </w:pPr>
      <w:r w:rsidRPr="008F1A51">
        <w:rPr>
          <w:rFonts w:ascii="David" w:hAnsi="David" w:cs="David"/>
          <w:sz w:val="24"/>
          <w:szCs w:val="24"/>
          <w:rtl/>
        </w:rPr>
        <w:t>. פסולת חומרי הדברה, כולל המייכלים, יפונו ע"פ הוראות המחלקה לבטיחות ולגהות ובהתאם לנוהל פינוי פסולת</w:t>
      </w:r>
    </w:p>
    <w:p w14:paraId="7F16C284" w14:textId="77777777" w:rsidR="008F1A51" w:rsidRPr="008F1A51" w:rsidRDefault="008F1A51" w:rsidP="00915209">
      <w:pPr>
        <w:pStyle w:val="afa"/>
        <w:numPr>
          <w:ilvl w:val="1"/>
          <w:numId w:val="46"/>
        </w:numPr>
        <w:spacing w:after="160" w:line="259" w:lineRule="auto"/>
        <w:rPr>
          <w:rFonts w:ascii="David" w:hAnsi="David" w:cs="David"/>
          <w:sz w:val="24"/>
          <w:szCs w:val="24"/>
          <w:rtl/>
        </w:rPr>
      </w:pPr>
      <w:r w:rsidRPr="008F1A51">
        <w:rPr>
          <w:rFonts w:ascii="David" w:hAnsi="David" w:cs="David"/>
          <w:sz w:val="24"/>
          <w:szCs w:val="24"/>
          <w:rtl/>
        </w:rPr>
        <w:t>באחריות מנהל העבודה לבצע בדיקות רפואיות לעובדים , לפני, במהלך ובתום עבודה עם חומרי הדברה שהם זרחניים אורגניים וקברטים, בהתאם לתקנה הרלוונטית.</w:t>
      </w:r>
    </w:p>
    <w:p w14:paraId="27313379" w14:textId="77777777" w:rsidR="008F1A51" w:rsidRPr="008F1A51" w:rsidRDefault="008F1A51" w:rsidP="00915209">
      <w:pPr>
        <w:pStyle w:val="afa"/>
        <w:numPr>
          <w:ilvl w:val="1"/>
          <w:numId w:val="46"/>
        </w:numPr>
        <w:spacing w:after="160" w:line="259" w:lineRule="auto"/>
        <w:rPr>
          <w:rFonts w:ascii="David" w:hAnsi="David" w:cs="David"/>
          <w:sz w:val="24"/>
          <w:szCs w:val="24"/>
          <w:rtl/>
        </w:rPr>
      </w:pPr>
      <w:r w:rsidRPr="008F1A51">
        <w:rPr>
          <w:rFonts w:ascii="David" w:hAnsi="David" w:cs="David"/>
          <w:sz w:val="24"/>
          <w:szCs w:val="24"/>
          <w:rtl/>
        </w:rPr>
        <w:t>בתקופות חמות יש לבצע עבודות עם חומרי הדברה בשעות הבוקר או אחה"צ, כדי למנוע עומס חום על העובדים המשתמשים בציוד המגן האישי הדרוש.</w:t>
      </w:r>
    </w:p>
    <w:p w14:paraId="259063A1" w14:textId="77777777" w:rsidR="008F1A51" w:rsidRPr="008F1A51" w:rsidRDefault="008F1A51" w:rsidP="008F1A51">
      <w:pPr>
        <w:rPr>
          <w:rFonts w:ascii="David" w:hAnsi="David"/>
          <w:b/>
          <w:bCs/>
          <w:rtl/>
        </w:rPr>
      </w:pPr>
    </w:p>
    <w:p w14:paraId="2F4AD395" w14:textId="77777777" w:rsidR="008F1A51" w:rsidRPr="008F1A51" w:rsidRDefault="008F1A51" w:rsidP="00915209">
      <w:pPr>
        <w:pStyle w:val="afa"/>
        <w:numPr>
          <w:ilvl w:val="0"/>
          <w:numId w:val="46"/>
        </w:numPr>
        <w:spacing w:after="160" w:line="259" w:lineRule="auto"/>
        <w:rPr>
          <w:rFonts w:ascii="David" w:hAnsi="David" w:cs="David"/>
          <w:sz w:val="24"/>
          <w:szCs w:val="24"/>
          <w:rtl/>
        </w:rPr>
      </w:pPr>
      <w:r w:rsidRPr="008F1A51">
        <w:rPr>
          <w:rFonts w:ascii="David" w:hAnsi="David" w:cs="David"/>
          <w:b/>
          <w:bCs/>
          <w:sz w:val="24"/>
          <w:szCs w:val="24"/>
          <w:rtl/>
        </w:rPr>
        <w:t>עבודות גיזום בגובה</w:t>
      </w:r>
    </w:p>
    <w:p w14:paraId="3F56439C" w14:textId="411C88FC" w:rsidR="00A102AB" w:rsidRPr="00A102AB" w:rsidRDefault="008F1A51" w:rsidP="00915209">
      <w:pPr>
        <w:pStyle w:val="afa"/>
        <w:numPr>
          <w:ilvl w:val="1"/>
          <w:numId w:val="46"/>
        </w:numPr>
        <w:rPr>
          <w:rFonts w:ascii="David" w:hAnsi="David" w:cs="David"/>
          <w:sz w:val="24"/>
          <w:szCs w:val="24"/>
          <w:rtl/>
        </w:rPr>
      </w:pPr>
      <w:r w:rsidRPr="00A102AB">
        <w:rPr>
          <w:rFonts w:ascii="David" w:hAnsi="David" w:cs="David"/>
          <w:sz w:val="24"/>
          <w:szCs w:val="24"/>
          <w:rtl/>
        </w:rPr>
        <w:t>כל העובד בגובה מחויב בהדרכה והסמכה לעבודה בגובה.</w:t>
      </w:r>
    </w:p>
    <w:p w14:paraId="57722E93" w14:textId="77777777" w:rsidR="00A102AB" w:rsidRPr="00A102AB" w:rsidRDefault="008F1A51" w:rsidP="00915209">
      <w:pPr>
        <w:pStyle w:val="afa"/>
        <w:numPr>
          <w:ilvl w:val="1"/>
          <w:numId w:val="46"/>
        </w:numPr>
        <w:rPr>
          <w:rFonts w:ascii="David" w:hAnsi="David" w:cs="David"/>
          <w:sz w:val="24"/>
          <w:szCs w:val="24"/>
        </w:rPr>
      </w:pPr>
      <w:r w:rsidRPr="00A102AB">
        <w:rPr>
          <w:rFonts w:ascii="David" w:hAnsi="David" w:cs="David"/>
          <w:sz w:val="24"/>
          <w:szCs w:val="24"/>
          <w:rtl/>
        </w:rPr>
        <w:t>עבודה בגובה תלווה תמיד ע"י משקיף / עוזר על הקרקע.</w:t>
      </w:r>
    </w:p>
    <w:p w14:paraId="0A1131BF" w14:textId="5271A687" w:rsidR="008F1A51" w:rsidRPr="00A102AB" w:rsidRDefault="008F1A51" w:rsidP="00915209">
      <w:pPr>
        <w:pStyle w:val="afa"/>
        <w:numPr>
          <w:ilvl w:val="1"/>
          <w:numId w:val="46"/>
        </w:numPr>
        <w:rPr>
          <w:rFonts w:ascii="David" w:hAnsi="David" w:cs="David"/>
          <w:sz w:val="24"/>
          <w:szCs w:val="24"/>
        </w:rPr>
      </w:pPr>
      <w:r w:rsidRPr="00A102AB">
        <w:rPr>
          <w:rFonts w:ascii="David" w:hAnsi="David" w:cs="David"/>
          <w:sz w:val="24"/>
          <w:szCs w:val="24"/>
          <w:rtl/>
        </w:rPr>
        <w:t>בעבודות גיזום בגובה העולה על 3 מ' יש להשתמש במתקן הרמה מאושר, המצויד בסל הרמת אדם תיקני, והמופעל ע"י עובד מוסמך.</w:t>
      </w:r>
    </w:p>
    <w:p w14:paraId="50AE22DC" w14:textId="77777777" w:rsidR="008F1A51" w:rsidRPr="008F1A51" w:rsidRDefault="008F1A51" w:rsidP="008F1A51">
      <w:pPr>
        <w:pStyle w:val="afa"/>
        <w:ind w:left="1080"/>
        <w:rPr>
          <w:rFonts w:ascii="David" w:hAnsi="David" w:cs="David"/>
          <w:sz w:val="24"/>
          <w:szCs w:val="24"/>
          <w:rtl/>
        </w:rPr>
      </w:pPr>
    </w:p>
    <w:p w14:paraId="437C2DC9" w14:textId="77777777" w:rsidR="008F1A51" w:rsidRPr="008F1A51" w:rsidRDefault="008F1A51" w:rsidP="00915209">
      <w:pPr>
        <w:pStyle w:val="afa"/>
        <w:numPr>
          <w:ilvl w:val="0"/>
          <w:numId w:val="49"/>
        </w:numPr>
        <w:spacing w:after="160" w:line="259" w:lineRule="auto"/>
        <w:rPr>
          <w:rFonts w:ascii="David" w:hAnsi="David" w:cs="David"/>
          <w:b/>
          <w:bCs/>
          <w:sz w:val="24"/>
          <w:szCs w:val="24"/>
          <w:rtl/>
        </w:rPr>
      </w:pPr>
      <w:r w:rsidRPr="008F1A51">
        <w:rPr>
          <w:rFonts w:ascii="David" w:hAnsi="David" w:cs="David"/>
          <w:b/>
          <w:bCs/>
          <w:sz w:val="24"/>
          <w:szCs w:val="24"/>
          <w:rtl/>
        </w:rPr>
        <w:t>עבודה עם סולמות מטלטלים: </w:t>
      </w:r>
    </w:p>
    <w:p w14:paraId="0DF54606" w14:textId="77777777" w:rsidR="008F1A51" w:rsidRPr="008F1A51" w:rsidRDefault="008F1A51" w:rsidP="00915209">
      <w:pPr>
        <w:pStyle w:val="afa"/>
        <w:numPr>
          <w:ilvl w:val="1"/>
          <w:numId w:val="49"/>
        </w:numPr>
        <w:spacing w:after="160" w:line="259" w:lineRule="auto"/>
        <w:rPr>
          <w:rFonts w:ascii="David" w:hAnsi="David" w:cs="David"/>
          <w:sz w:val="24"/>
          <w:szCs w:val="24"/>
          <w:rtl/>
        </w:rPr>
      </w:pPr>
      <w:r w:rsidRPr="008F1A51">
        <w:rPr>
          <w:rFonts w:ascii="David" w:hAnsi="David" w:cs="David"/>
          <w:sz w:val="24"/>
          <w:szCs w:val="24"/>
          <w:rtl/>
        </w:rPr>
        <w:t>לפני כל שימוש תתבצע בדיקת תקינות לסולם. אין להשתמש בסולמות פגומים (שלבים חסרים או פגומים, סדקים וכו').</w:t>
      </w:r>
    </w:p>
    <w:p w14:paraId="158C0B08" w14:textId="77777777" w:rsidR="008F1A51" w:rsidRPr="008F1A51" w:rsidRDefault="008F1A51" w:rsidP="00915209">
      <w:pPr>
        <w:numPr>
          <w:ilvl w:val="1"/>
          <w:numId w:val="49"/>
        </w:numPr>
        <w:spacing w:after="160" w:line="259" w:lineRule="auto"/>
        <w:rPr>
          <w:rFonts w:ascii="David" w:hAnsi="David"/>
          <w:rtl/>
        </w:rPr>
      </w:pPr>
      <w:r w:rsidRPr="008F1A51">
        <w:rPr>
          <w:rFonts w:ascii="David" w:hAnsi="David"/>
          <w:rtl/>
        </w:rPr>
        <w:t>יש להשתמש בסולם שיוצר ע"י יצרן מוכר, נושא תו תקן והנושא סימון ברור של העומס המותר והוראות שימוש.</w:t>
      </w:r>
    </w:p>
    <w:p w14:paraId="388FE3E2" w14:textId="77777777" w:rsidR="008F1A51" w:rsidRPr="008F1A51" w:rsidRDefault="008F1A51" w:rsidP="00915209">
      <w:pPr>
        <w:numPr>
          <w:ilvl w:val="1"/>
          <w:numId w:val="49"/>
        </w:numPr>
        <w:spacing w:after="160" w:line="259" w:lineRule="auto"/>
        <w:rPr>
          <w:rFonts w:ascii="David" w:hAnsi="David"/>
          <w:rtl/>
        </w:rPr>
      </w:pPr>
      <w:r w:rsidRPr="008F1A51">
        <w:rPr>
          <w:rFonts w:ascii="David" w:hAnsi="David"/>
          <w:rtl/>
        </w:rPr>
        <w:t>גובה הסולם יהיה לפחות 3 שלבים (כ – 1 מ') יותר מהנקודה העליונה ממנה מתבצעת עבודה.</w:t>
      </w:r>
    </w:p>
    <w:p w14:paraId="032634DD" w14:textId="77777777" w:rsidR="008F1A51" w:rsidRPr="008F1A51" w:rsidRDefault="008F1A51" w:rsidP="00915209">
      <w:pPr>
        <w:numPr>
          <w:ilvl w:val="1"/>
          <w:numId w:val="49"/>
        </w:numPr>
        <w:spacing w:after="160" w:line="259" w:lineRule="auto"/>
        <w:rPr>
          <w:rFonts w:ascii="David" w:hAnsi="David"/>
          <w:rtl/>
        </w:rPr>
      </w:pPr>
      <w:r w:rsidRPr="008F1A51">
        <w:rPr>
          <w:rFonts w:ascii="David" w:hAnsi="David"/>
          <w:rtl/>
        </w:rPr>
        <w:t>בסיסי הסולם יועמדו על משטח אופקי איתן. </w:t>
      </w:r>
    </w:p>
    <w:p w14:paraId="6BC6BB01" w14:textId="77777777" w:rsidR="008F1A51" w:rsidRPr="008F1A51" w:rsidRDefault="008F1A51" w:rsidP="00915209">
      <w:pPr>
        <w:numPr>
          <w:ilvl w:val="1"/>
          <w:numId w:val="49"/>
        </w:numPr>
        <w:spacing w:after="160" w:line="259" w:lineRule="auto"/>
        <w:rPr>
          <w:rFonts w:ascii="David" w:hAnsi="David"/>
          <w:rtl/>
        </w:rPr>
      </w:pPr>
      <w:r w:rsidRPr="008F1A51">
        <w:rPr>
          <w:rFonts w:ascii="David" w:hAnsi="David"/>
          <w:rtl/>
        </w:rPr>
        <w:t>חלקו העליון יוסמך על סמך יציב (לא על ענפי העץ). אם לא ניתן יש להשתמש בסולם כפול.</w:t>
      </w:r>
    </w:p>
    <w:p w14:paraId="42010276" w14:textId="77777777" w:rsidR="008F1A51" w:rsidRPr="008F1A51" w:rsidRDefault="008F1A51" w:rsidP="00915209">
      <w:pPr>
        <w:numPr>
          <w:ilvl w:val="1"/>
          <w:numId w:val="49"/>
        </w:numPr>
        <w:spacing w:after="160" w:line="259" w:lineRule="auto"/>
        <w:ind w:left="566" w:firstLine="851"/>
        <w:rPr>
          <w:rFonts w:ascii="David" w:hAnsi="David"/>
          <w:rtl/>
        </w:rPr>
      </w:pPr>
      <w:r w:rsidRPr="008F1A51">
        <w:rPr>
          <w:rFonts w:ascii="David" w:hAnsi="David"/>
          <w:rtl/>
        </w:rPr>
        <w:t>שיפוע סולם, למעט סולם כפול, יהיה על פי =   1 אופקי ל- 4 אנכי.</w:t>
      </w:r>
    </w:p>
    <w:p w14:paraId="3BC84567" w14:textId="77777777" w:rsidR="008F1A51" w:rsidRPr="008F1A51" w:rsidRDefault="008F1A51" w:rsidP="00915209">
      <w:pPr>
        <w:pStyle w:val="afa"/>
        <w:numPr>
          <w:ilvl w:val="1"/>
          <w:numId w:val="49"/>
        </w:numPr>
        <w:spacing w:after="160" w:line="259" w:lineRule="auto"/>
        <w:rPr>
          <w:rFonts w:ascii="David" w:hAnsi="David" w:cs="David"/>
          <w:sz w:val="24"/>
          <w:szCs w:val="24"/>
          <w:rtl/>
        </w:rPr>
      </w:pPr>
      <w:r w:rsidRPr="008F1A51">
        <w:rPr>
          <w:rFonts w:ascii="David" w:hAnsi="David" w:cs="David"/>
          <w:sz w:val="24"/>
          <w:szCs w:val="24"/>
          <w:rtl/>
        </w:rPr>
        <w:t>במקרה עבודה ממושכת בגובה העולה על 2 מטרים על העובד להיות מחובר ברתמה תקנית ובתוקף , לחלק יציב (גזע מרכזי שיכול לעמוד בעומס, חלק ממבנה וכו').</w:t>
      </w:r>
    </w:p>
    <w:p w14:paraId="0D1B66C6" w14:textId="77777777" w:rsidR="008F1A51" w:rsidRPr="008F1A51" w:rsidRDefault="008F1A51" w:rsidP="00915209">
      <w:pPr>
        <w:pStyle w:val="afa"/>
        <w:numPr>
          <w:ilvl w:val="1"/>
          <w:numId w:val="49"/>
        </w:numPr>
        <w:spacing w:after="160" w:line="259" w:lineRule="auto"/>
        <w:rPr>
          <w:rFonts w:ascii="David" w:hAnsi="David" w:cs="David"/>
          <w:sz w:val="24"/>
          <w:szCs w:val="24"/>
        </w:rPr>
      </w:pPr>
      <w:r w:rsidRPr="008F1A51">
        <w:rPr>
          <w:rFonts w:ascii="David" w:hAnsi="David" w:cs="David"/>
          <w:sz w:val="24"/>
          <w:szCs w:val="24"/>
          <w:rtl/>
        </w:rPr>
        <w:t>אין לבצע עבודות גיזום במרחק הקרוב מ- 5 מ'  לקווי מתח עיליים. במקרה הצורך יש לפנות לחברת חשמל.</w:t>
      </w:r>
    </w:p>
    <w:p w14:paraId="6F42720C" w14:textId="77777777" w:rsidR="008F1A51" w:rsidRPr="008F1A51" w:rsidRDefault="008F1A51" w:rsidP="008F1A51">
      <w:pPr>
        <w:pStyle w:val="afa"/>
        <w:ind w:left="1080"/>
        <w:rPr>
          <w:rFonts w:ascii="David" w:hAnsi="David" w:cs="David"/>
          <w:sz w:val="24"/>
          <w:szCs w:val="24"/>
          <w:rtl/>
        </w:rPr>
      </w:pPr>
    </w:p>
    <w:p w14:paraId="631E386F" w14:textId="77777777" w:rsidR="008F1A51" w:rsidRPr="008F1A51" w:rsidRDefault="008F1A51" w:rsidP="00915209">
      <w:pPr>
        <w:pStyle w:val="afa"/>
        <w:numPr>
          <w:ilvl w:val="0"/>
          <w:numId w:val="50"/>
        </w:numPr>
        <w:spacing w:after="160" w:line="259" w:lineRule="auto"/>
        <w:rPr>
          <w:rFonts w:ascii="David" w:hAnsi="David" w:cs="David"/>
          <w:sz w:val="24"/>
          <w:szCs w:val="24"/>
        </w:rPr>
      </w:pPr>
      <w:r w:rsidRPr="008F1A51">
        <w:rPr>
          <w:rFonts w:ascii="David" w:hAnsi="David" w:cs="David"/>
          <w:b/>
          <w:bCs/>
          <w:sz w:val="24"/>
          <w:szCs w:val="24"/>
          <w:rtl/>
        </w:rPr>
        <w:t>איסוף גזם</w:t>
      </w:r>
    </w:p>
    <w:p w14:paraId="1967E0C1" w14:textId="77777777" w:rsidR="008F1A51" w:rsidRPr="008F1A51" w:rsidRDefault="008F1A51" w:rsidP="008F1A51">
      <w:pPr>
        <w:pStyle w:val="afa"/>
        <w:ind w:left="425"/>
        <w:rPr>
          <w:rFonts w:ascii="David" w:hAnsi="David" w:cs="David"/>
          <w:sz w:val="24"/>
          <w:szCs w:val="24"/>
          <w:rtl/>
        </w:rPr>
      </w:pPr>
    </w:p>
    <w:p w14:paraId="41260B34"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את הגזם יש לאסוף במקומות מאושרים (הרחק ממטעני אש, צמחיה דליקה, מצבורי דלק, תחנות שנאות, וכו'), </w:t>
      </w:r>
    </w:p>
    <w:p w14:paraId="6B88A17B"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את הגזם יש לפנות משטח העירייה , לאתר מתאים ומאושר, במהירות האפשרית.</w:t>
      </w:r>
    </w:p>
    <w:p w14:paraId="73A7D27B" w14:textId="77777777" w:rsidR="008F1A51" w:rsidRPr="008F1A51" w:rsidRDefault="008F1A51" w:rsidP="00915209">
      <w:pPr>
        <w:pStyle w:val="afa"/>
        <w:numPr>
          <w:ilvl w:val="1"/>
          <w:numId w:val="50"/>
        </w:numPr>
        <w:spacing w:after="160" w:line="259" w:lineRule="auto"/>
        <w:rPr>
          <w:rFonts w:ascii="David" w:hAnsi="David" w:cs="David"/>
          <w:sz w:val="24"/>
          <w:szCs w:val="24"/>
        </w:rPr>
      </w:pPr>
      <w:r w:rsidRPr="008F1A51">
        <w:rPr>
          <w:rFonts w:ascii="David" w:hAnsi="David" w:cs="David"/>
          <w:sz w:val="24"/>
          <w:szCs w:val="24"/>
          <w:rtl/>
        </w:rPr>
        <w:t>אסור לשרוף גזם בשטח העירייה.</w:t>
      </w:r>
    </w:p>
    <w:p w14:paraId="0842C0FB" w14:textId="77777777" w:rsidR="008F1A51" w:rsidRPr="008F1A51" w:rsidRDefault="008F1A51" w:rsidP="008F1A51">
      <w:pPr>
        <w:pStyle w:val="afa"/>
        <w:ind w:left="850"/>
        <w:rPr>
          <w:rFonts w:ascii="David" w:hAnsi="David" w:cs="David"/>
          <w:sz w:val="24"/>
          <w:szCs w:val="24"/>
          <w:rtl/>
        </w:rPr>
      </w:pPr>
    </w:p>
    <w:p w14:paraId="03F22040" w14:textId="77777777" w:rsidR="008F1A51" w:rsidRPr="008F1A51" w:rsidRDefault="008F1A51" w:rsidP="008F1A51">
      <w:pPr>
        <w:rPr>
          <w:rFonts w:ascii="David" w:hAnsi="David"/>
          <w:b/>
          <w:bCs/>
          <w:rtl/>
        </w:rPr>
      </w:pPr>
    </w:p>
    <w:p w14:paraId="7ACBDA2A" w14:textId="77777777" w:rsidR="008F1A51" w:rsidRPr="008F1A51" w:rsidRDefault="008F1A51" w:rsidP="00915209">
      <w:pPr>
        <w:pStyle w:val="afa"/>
        <w:numPr>
          <w:ilvl w:val="0"/>
          <w:numId w:val="50"/>
        </w:numPr>
        <w:spacing w:after="160" w:line="259" w:lineRule="auto"/>
        <w:rPr>
          <w:rFonts w:ascii="David" w:hAnsi="David" w:cs="David"/>
          <w:sz w:val="24"/>
          <w:szCs w:val="24"/>
        </w:rPr>
      </w:pPr>
      <w:r w:rsidRPr="008F1A51">
        <w:rPr>
          <w:rFonts w:ascii="David" w:hAnsi="David" w:cs="David"/>
          <w:b/>
          <w:bCs/>
          <w:sz w:val="24"/>
          <w:szCs w:val="24"/>
          <w:rtl/>
        </w:rPr>
        <w:t>עבודות חפירה והנחת צנרת השקיה</w:t>
      </w:r>
      <w:r w:rsidRPr="008F1A51">
        <w:rPr>
          <w:rFonts w:ascii="David" w:hAnsi="David" w:cs="David"/>
          <w:sz w:val="24"/>
          <w:szCs w:val="24"/>
          <w:rtl/>
        </w:rPr>
        <w:t xml:space="preserve"> (</w:t>
      </w:r>
      <w:r w:rsidRPr="000E432E">
        <w:rPr>
          <w:rFonts w:ascii="David" w:hAnsi="David" w:cs="David"/>
          <w:color w:val="000000" w:themeColor="text1"/>
          <w:sz w:val="24"/>
          <w:szCs w:val="24"/>
          <w:rtl/>
        </w:rPr>
        <w:t>עד 30 ס</w:t>
      </w:r>
      <w:r w:rsidR="000E432E" w:rsidRPr="000E432E">
        <w:rPr>
          <w:rFonts w:ascii="David" w:hAnsi="David" w:cs="David" w:hint="cs"/>
          <w:color w:val="000000" w:themeColor="text1"/>
          <w:sz w:val="24"/>
          <w:szCs w:val="24"/>
          <w:rtl/>
        </w:rPr>
        <w:t>"</w:t>
      </w:r>
      <w:r w:rsidRPr="000E432E">
        <w:rPr>
          <w:rFonts w:ascii="David" w:hAnsi="David" w:cs="David"/>
          <w:color w:val="000000" w:themeColor="text1"/>
          <w:sz w:val="24"/>
          <w:szCs w:val="24"/>
          <w:rtl/>
        </w:rPr>
        <w:t>מ עומק</w:t>
      </w:r>
      <w:r w:rsidRPr="008F1A51">
        <w:rPr>
          <w:rFonts w:ascii="David" w:hAnsi="David" w:cs="David"/>
          <w:sz w:val="24"/>
          <w:szCs w:val="24"/>
          <w:rtl/>
        </w:rPr>
        <w:t>).</w:t>
      </w:r>
    </w:p>
    <w:p w14:paraId="797D6FD2" w14:textId="77777777" w:rsidR="008F1A51" w:rsidRPr="008F1A51" w:rsidRDefault="008F1A51" w:rsidP="008F1A51">
      <w:pPr>
        <w:pStyle w:val="afa"/>
        <w:rPr>
          <w:rFonts w:ascii="David" w:hAnsi="David" w:cs="David"/>
          <w:sz w:val="24"/>
          <w:szCs w:val="24"/>
          <w:rtl/>
        </w:rPr>
      </w:pPr>
    </w:p>
    <w:p w14:paraId="5C37C126"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יש לבחון תכניות תשתיות לבצע חפירת גישוש לוודא כי החופר לא יפגע בצנרת (חשמל, מים, ביוב וכו') ומכלים תת קרקעיים.</w:t>
      </w:r>
    </w:p>
    <w:p w14:paraId="61F9C45E"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בהובלת צנרת השקיה ממתכת יש לוודא כי לא יפגעו בקווי חשמל עיליים.</w:t>
      </w:r>
    </w:p>
    <w:p w14:paraId="45EF23C3" w14:textId="77777777" w:rsidR="008F1A51" w:rsidRPr="008F1A51" w:rsidRDefault="008F1A51" w:rsidP="008F1A51">
      <w:pPr>
        <w:rPr>
          <w:rFonts w:ascii="David" w:hAnsi="David"/>
          <w:b/>
          <w:bCs/>
          <w:rtl/>
        </w:rPr>
      </w:pPr>
    </w:p>
    <w:p w14:paraId="023BD2F9" w14:textId="77777777" w:rsidR="008F1A51" w:rsidRPr="008F1A51" w:rsidRDefault="008F1A51" w:rsidP="00915209">
      <w:pPr>
        <w:pStyle w:val="afa"/>
        <w:numPr>
          <w:ilvl w:val="0"/>
          <w:numId w:val="50"/>
        </w:numPr>
        <w:spacing w:after="160" w:line="259" w:lineRule="auto"/>
        <w:rPr>
          <w:rFonts w:ascii="David" w:hAnsi="David" w:cs="David"/>
          <w:sz w:val="24"/>
          <w:szCs w:val="24"/>
        </w:rPr>
      </w:pPr>
      <w:r w:rsidRPr="008F1A51">
        <w:rPr>
          <w:rFonts w:ascii="David" w:hAnsi="David" w:cs="David"/>
          <w:b/>
          <w:bCs/>
          <w:sz w:val="24"/>
          <w:szCs w:val="24"/>
          <w:rtl/>
        </w:rPr>
        <w:t> סיכונים מבעלי חיים וצמחים</w:t>
      </w:r>
    </w:p>
    <w:p w14:paraId="4C1959D9" w14:textId="77777777" w:rsidR="008F1A51" w:rsidRPr="008F1A51" w:rsidRDefault="008F1A51" w:rsidP="008F1A51">
      <w:pPr>
        <w:pStyle w:val="afa"/>
        <w:rPr>
          <w:rFonts w:ascii="David" w:hAnsi="David" w:cs="David"/>
          <w:sz w:val="24"/>
          <w:szCs w:val="24"/>
          <w:rtl/>
        </w:rPr>
      </w:pPr>
    </w:p>
    <w:p w14:paraId="0398A6F1"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עבודה בקרבת כוורות או קנים של חרקים מעופפים עוקצים (דבורים, צרעות וכו') תעשה ע"י עובד מיומן וממוגן בהתאם.</w:t>
      </w:r>
    </w:p>
    <w:p w14:paraId="12490C26"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יש להדריך את העובדים כיצד לזהות ואיך להיזהר מבעלי חיים ארסיים (נחשים, עקרבים, נדלים, עכבישים וכו').</w:t>
      </w:r>
    </w:p>
    <w:p w14:paraId="1763C1CF"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במקרה עקיצה או הכשה ע"י בע"ח ארסי, או אף חשש לכך, יש לפנות את הנפגע מיד לחדר מיון הקרוב, עם תיאור בעל החיים (רצוי להביא את בע"ח ללא סיכון נוסף).</w:t>
      </w:r>
    </w:p>
    <w:p w14:paraId="690ED7EC" w14:textId="77777777" w:rsidR="008F1A51" w:rsidRPr="008F1A51" w:rsidRDefault="008F1A51" w:rsidP="00915209">
      <w:pPr>
        <w:pStyle w:val="afa"/>
        <w:numPr>
          <w:ilvl w:val="1"/>
          <w:numId w:val="50"/>
        </w:numPr>
        <w:spacing w:after="160" w:line="259" w:lineRule="auto"/>
        <w:rPr>
          <w:rFonts w:ascii="David" w:hAnsi="David" w:cs="David"/>
          <w:sz w:val="24"/>
          <w:szCs w:val="24"/>
          <w:rtl/>
        </w:rPr>
      </w:pPr>
      <w:r w:rsidRPr="008F1A51">
        <w:rPr>
          <w:rFonts w:ascii="David" w:hAnsi="David" w:cs="David"/>
          <w:sz w:val="24"/>
          <w:szCs w:val="24"/>
          <w:rtl/>
        </w:rPr>
        <w:t>יש להכיר את הצמחים הרעילים והאלרגנים בסביבת העבודה (כגון: הרדוף הנחלים, פיקוס בנימינה וכו'). </w:t>
      </w:r>
    </w:p>
    <w:p w14:paraId="797E5BA3" w14:textId="77777777" w:rsidR="008F1A51" w:rsidRPr="008F1A51" w:rsidRDefault="008F1A51" w:rsidP="00915209">
      <w:pPr>
        <w:pStyle w:val="afa"/>
        <w:numPr>
          <w:ilvl w:val="1"/>
          <w:numId w:val="50"/>
        </w:numPr>
        <w:spacing w:after="160" w:line="259" w:lineRule="auto"/>
        <w:rPr>
          <w:rFonts w:ascii="David" w:hAnsi="David" w:cs="David"/>
          <w:sz w:val="24"/>
          <w:szCs w:val="24"/>
        </w:rPr>
      </w:pPr>
      <w:r w:rsidRPr="008F1A51">
        <w:rPr>
          <w:rFonts w:ascii="David" w:hAnsi="David" w:cs="David"/>
          <w:sz w:val="24"/>
          <w:szCs w:val="24"/>
          <w:rtl/>
        </w:rPr>
        <w:t>יש להימנע משתילת צמחים רעילים ואלרגנים חריפים, בשטחי מוסדות חינוך , תרבות ובשטח  העירוני.</w:t>
      </w:r>
    </w:p>
    <w:p w14:paraId="7F8E736C" w14:textId="77777777" w:rsidR="008F1A51" w:rsidRPr="008F1A51" w:rsidRDefault="008F1A51" w:rsidP="008F1A51">
      <w:pPr>
        <w:rPr>
          <w:rFonts w:ascii="David" w:hAnsi="David"/>
          <w:b/>
          <w:bCs/>
          <w:u w:val="single"/>
          <w:rtl/>
        </w:rPr>
      </w:pPr>
      <w:r w:rsidRPr="008F1A51">
        <w:rPr>
          <w:rFonts w:ascii="David" w:hAnsi="David"/>
          <w:b/>
          <w:bCs/>
          <w:u w:val="single"/>
          <w:rtl/>
        </w:rPr>
        <w:t>תוספת לנספח בטיחות כללי בנושא גינון והדברה</w:t>
      </w:r>
    </w:p>
    <w:p w14:paraId="16EEF624" w14:textId="77777777" w:rsidR="008F1A51" w:rsidRPr="008F1A51" w:rsidRDefault="008F1A51" w:rsidP="008F1A51">
      <w:pPr>
        <w:rPr>
          <w:rFonts w:ascii="David" w:hAnsi="David"/>
          <w:b/>
          <w:bCs/>
          <w:u w:val="single"/>
          <w:rtl/>
        </w:rPr>
      </w:pPr>
    </w:p>
    <w:p w14:paraId="686578F3" w14:textId="77777777" w:rsidR="008F1A51" w:rsidRPr="008F1A51" w:rsidRDefault="008F1A51" w:rsidP="008F1A51">
      <w:pPr>
        <w:rPr>
          <w:rFonts w:ascii="David" w:hAnsi="David"/>
          <w:rtl/>
        </w:rPr>
      </w:pPr>
      <w:r w:rsidRPr="008F1A51">
        <w:rPr>
          <w:rFonts w:ascii="David" w:hAnsi="David"/>
          <w:rtl/>
        </w:rPr>
        <w:t>1 .</w:t>
      </w:r>
      <w:r w:rsidRPr="008F1A51">
        <w:rPr>
          <w:rFonts w:ascii="David" w:hAnsi="David"/>
          <w:b/>
          <w:bCs/>
          <w:rtl/>
        </w:rPr>
        <w:t xml:space="preserve">עבודה עם </w:t>
      </w:r>
      <w:proofErr w:type="spellStart"/>
      <w:r w:rsidRPr="008F1A51">
        <w:rPr>
          <w:rFonts w:ascii="David" w:hAnsi="David"/>
          <w:b/>
          <w:bCs/>
          <w:rtl/>
        </w:rPr>
        <w:t>צמ"ה</w:t>
      </w:r>
      <w:proofErr w:type="spellEnd"/>
      <w:r w:rsidRPr="008F1A51">
        <w:rPr>
          <w:rFonts w:ascii="David" w:hAnsi="David"/>
          <w:b/>
          <w:bCs/>
          <w:rtl/>
        </w:rPr>
        <w:t xml:space="preserve"> מכונ</w:t>
      </w:r>
      <w:r w:rsidR="000E432E">
        <w:rPr>
          <w:rFonts w:ascii="David" w:hAnsi="David" w:hint="cs"/>
          <w:b/>
          <w:bCs/>
          <w:rtl/>
        </w:rPr>
        <w:t>ו</w:t>
      </w:r>
      <w:r w:rsidRPr="008F1A51">
        <w:rPr>
          <w:rFonts w:ascii="David" w:hAnsi="David"/>
          <w:b/>
          <w:bCs/>
          <w:rtl/>
        </w:rPr>
        <w:t>ת/ במת הרמה ( בקרבת מוליכים חיים).</w:t>
      </w:r>
    </w:p>
    <w:p w14:paraId="17DDF31F" w14:textId="77777777" w:rsidR="008F1A51" w:rsidRPr="000E432E" w:rsidRDefault="008F1A51" w:rsidP="00915209">
      <w:pPr>
        <w:pStyle w:val="afa"/>
        <w:numPr>
          <w:ilvl w:val="1"/>
          <w:numId w:val="42"/>
        </w:numPr>
        <w:spacing w:after="160" w:line="259" w:lineRule="auto"/>
        <w:rPr>
          <w:rFonts w:ascii="David" w:hAnsi="David" w:cs="David"/>
          <w:sz w:val="24"/>
          <w:szCs w:val="24"/>
          <w:rtl/>
        </w:rPr>
      </w:pPr>
      <w:r w:rsidRPr="000E432E">
        <w:rPr>
          <w:rFonts w:ascii="David" w:hAnsi="David" w:cs="David"/>
          <w:sz w:val="24"/>
          <w:szCs w:val="24"/>
          <w:rtl/>
        </w:rPr>
        <w:t xml:space="preserve">בזמן העבודה בקרבת תיילים חיים ,יש לשמור על מרחקי בטיחות בין כל חלק של מכונת הרמה/ </w:t>
      </w:r>
    </w:p>
    <w:p w14:paraId="38C4B4DE" w14:textId="77777777" w:rsidR="008F1A51" w:rsidRPr="000E432E" w:rsidRDefault="008F1A51" w:rsidP="008F1A51">
      <w:pPr>
        <w:pStyle w:val="afa"/>
        <w:ind w:left="360"/>
        <w:rPr>
          <w:rFonts w:ascii="David" w:hAnsi="David" w:cs="David"/>
          <w:sz w:val="24"/>
          <w:szCs w:val="24"/>
          <w:rtl/>
        </w:rPr>
      </w:pPr>
      <w:r w:rsidRPr="000E432E">
        <w:rPr>
          <w:rFonts w:ascii="David" w:hAnsi="David" w:cs="David"/>
          <w:sz w:val="24"/>
          <w:szCs w:val="24"/>
          <w:rtl/>
        </w:rPr>
        <w:t>במת הרמה, ציוד מכני כפי שהוזכרו בתקנות הבטיחות לעבודה.</w:t>
      </w:r>
    </w:p>
    <w:p w14:paraId="6D5B82DC" w14:textId="77777777" w:rsidR="008F1A51" w:rsidRPr="008F1A51" w:rsidRDefault="008F1A51" w:rsidP="008F1A51">
      <w:pPr>
        <w:rPr>
          <w:rFonts w:ascii="David" w:hAnsi="David"/>
          <w:rtl/>
        </w:rPr>
      </w:pPr>
      <w:r w:rsidRPr="008F1A51">
        <w:rPr>
          <w:rFonts w:ascii="David" w:hAnsi="David"/>
          <w:rtl/>
        </w:rPr>
        <w:t>1.2 כאשר במהלך ביצוע העבודה מכונת/ במת הרמה או חלקיה או המשא אשר עליה עלולה  להתקרב</w:t>
      </w:r>
    </w:p>
    <w:p w14:paraId="6AB8266F" w14:textId="77777777" w:rsidR="008F1A51" w:rsidRPr="008F1A51" w:rsidRDefault="008F1A51" w:rsidP="008F1A51">
      <w:pPr>
        <w:rPr>
          <w:rFonts w:ascii="David" w:hAnsi="David"/>
          <w:rtl/>
        </w:rPr>
      </w:pPr>
      <w:r w:rsidRPr="008F1A51">
        <w:rPr>
          <w:rFonts w:ascii="David" w:hAnsi="David"/>
          <w:rtl/>
        </w:rPr>
        <w:t xml:space="preserve">      במרחק קטן מהמותר אל מוליכי חשמל חיים, על הקבלן לפנות לנציג החברה כדי שיפעל להפסיק  </w:t>
      </w:r>
    </w:p>
    <w:p w14:paraId="35A75B8C" w14:textId="77777777" w:rsidR="008F1A51" w:rsidRPr="008F1A51" w:rsidRDefault="008F1A51" w:rsidP="008F1A51">
      <w:pPr>
        <w:rPr>
          <w:rFonts w:ascii="David" w:hAnsi="David"/>
          <w:rtl/>
        </w:rPr>
      </w:pPr>
      <w:r w:rsidRPr="008F1A51">
        <w:rPr>
          <w:rFonts w:ascii="David" w:hAnsi="David"/>
          <w:rtl/>
        </w:rPr>
        <w:t xml:space="preserve">      את המתח במוליכי החשמל. במקרה זה העבודה תתבצע בנוכחות מתמדת של משגיח מיוחד  </w:t>
      </w:r>
    </w:p>
    <w:p w14:paraId="706FE0EC" w14:textId="77777777" w:rsidR="008F1A51" w:rsidRPr="008F1A51" w:rsidRDefault="008F1A51" w:rsidP="008F1A51">
      <w:pPr>
        <w:rPr>
          <w:rFonts w:ascii="David" w:hAnsi="David"/>
          <w:rtl/>
        </w:rPr>
      </w:pPr>
      <w:r w:rsidRPr="008F1A51">
        <w:rPr>
          <w:rFonts w:ascii="David" w:hAnsi="David"/>
          <w:rtl/>
        </w:rPr>
        <w:t xml:space="preserve">     מטעם הקבלן \ החברה.</w:t>
      </w:r>
    </w:p>
    <w:p w14:paraId="0F14C07D" w14:textId="77777777" w:rsidR="008F1A51" w:rsidRPr="008F1A51" w:rsidRDefault="008F1A51" w:rsidP="008F1A51">
      <w:pPr>
        <w:rPr>
          <w:rFonts w:ascii="David" w:hAnsi="David"/>
          <w:rtl/>
        </w:rPr>
      </w:pPr>
      <w:r w:rsidRPr="008F1A51">
        <w:rPr>
          <w:rFonts w:ascii="David" w:hAnsi="David"/>
          <w:rtl/>
        </w:rPr>
        <w:t>1.3 אם מכונת ההרמה, או חלק ממנה, או המשא, בא באופן מקרי במגע עם תיל חי, ינהג המפעיל לפי</w:t>
      </w:r>
    </w:p>
    <w:p w14:paraId="2A292D8A" w14:textId="77777777" w:rsidR="008F1A51" w:rsidRPr="008F1A51" w:rsidRDefault="008F1A51" w:rsidP="008F1A51">
      <w:pPr>
        <w:rPr>
          <w:rFonts w:ascii="David" w:hAnsi="David"/>
          <w:rtl/>
        </w:rPr>
      </w:pPr>
      <w:r w:rsidRPr="008F1A51">
        <w:rPr>
          <w:rFonts w:ascii="David" w:hAnsi="David"/>
          <w:u w:val="single"/>
          <w:rtl/>
        </w:rPr>
        <w:t>ההוראות כדלקמן</w:t>
      </w:r>
      <w:r w:rsidRPr="008F1A51">
        <w:rPr>
          <w:rFonts w:ascii="David" w:hAnsi="David"/>
          <w:rtl/>
        </w:rPr>
        <w:t>:</w:t>
      </w:r>
    </w:p>
    <w:p w14:paraId="08C4CE78" w14:textId="77777777" w:rsidR="008F1A51" w:rsidRPr="008F1A51" w:rsidRDefault="008F1A51" w:rsidP="008F1A51">
      <w:pPr>
        <w:rPr>
          <w:rFonts w:ascii="David" w:hAnsi="David"/>
          <w:rtl/>
        </w:rPr>
      </w:pPr>
      <w:r w:rsidRPr="008F1A51">
        <w:rPr>
          <w:rFonts w:ascii="David" w:hAnsi="David"/>
          <w:rtl/>
        </w:rPr>
        <w:t>- יישאר במכונה במקומו ובמצבו ויפסיק כל פעולה עד אשר תנותק המכונה מן התיל החי או עד אשר</w:t>
      </w:r>
    </w:p>
    <w:p w14:paraId="01318214" w14:textId="77777777" w:rsidR="008F1A51" w:rsidRPr="008F1A51" w:rsidRDefault="008F1A51" w:rsidP="008F1A51">
      <w:pPr>
        <w:rPr>
          <w:rFonts w:ascii="David" w:hAnsi="David"/>
          <w:rtl/>
        </w:rPr>
      </w:pPr>
      <w:r w:rsidRPr="008F1A51">
        <w:rPr>
          <w:rFonts w:ascii="David" w:hAnsi="David"/>
          <w:rtl/>
        </w:rPr>
        <w:t xml:space="preserve">   יופסק הזרם.</w:t>
      </w:r>
    </w:p>
    <w:p w14:paraId="6357DA62" w14:textId="77777777" w:rsidR="008F1A51" w:rsidRPr="008F1A51" w:rsidRDefault="008F1A51" w:rsidP="008F1A51">
      <w:pPr>
        <w:rPr>
          <w:rFonts w:ascii="David" w:hAnsi="David"/>
          <w:rtl/>
        </w:rPr>
      </w:pPr>
      <w:r w:rsidRPr="008F1A51">
        <w:rPr>
          <w:rFonts w:ascii="David" w:hAnsi="David"/>
          <w:rtl/>
        </w:rPr>
        <w:t>- ירחיק מן המקום כל אדם הנמצא בקרבת המכונה.</w:t>
      </w:r>
    </w:p>
    <w:p w14:paraId="3C61C662" w14:textId="77777777" w:rsidR="008F1A51" w:rsidRPr="008F1A51" w:rsidRDefault="008F1A51" w:rsidP="008F1A51">
      <w:pPr>
        <w:rPr>
          <w:rFonts w:ascii="David" w:hAnsi="David"/>
          <w:rtl/>
        </w:rPr>
      </w:pPr>
      <w:r w:rsidRPr="008F1A51">
        <w:rPr>
          <w:rFonts w:ascii="David" w:hAnsi="David"/>
          <w:rtl/>
        </w:rPr>
        <w:t>- אם יש הכרח לעזוב את המכונה ישמור ידיו מנגיעה במכונה, בחלקיה או במשא, יקפוץ מן המכונה</w:t>
      </w:r>
    </w:p>
    <w:p w14:paraId="0E04684F" w14:textId="77777777" w:rsidR="008F1A51" w:rsidRPr="008F1A51" w:rsidRDefault="008F1A51" w:rsidP="008F1A51">
      <w:pPr>
        <w:rPr>
          <w:rFonts w:ascii="David" w:hAnsi="David"/>
          <w:rtl/>
        </w:rPr>
      </w:pPr>
      <w:r w:rsidRPr="008F1A51">
        <w:rPr>
          <w:rFonts w:ascii="David" w:hAnsi="David"/>
          <w:rtl/>
        </w:rPr>
        <w:t xml:space="preserve">   ברגליים צמודות ויתרחק ממנה בניתורים כששתי הרגליים צמודות.</w:t>
      </w:r>
    </w:p>
    <w:p w14:paraId="5A2255D8" w14:textId="77777777" w:rsidR="008F1A51" w:rsidRPr="008F1A51" w:rsidRDefault="008F1A51" w:rsidP="008F1A51">
      <w:pPr>
        <w:rPr>
          <w:rFonts w:ascii="David" w:hAnsi="David"/>
          <w:rtl/>
        </w:rPr>
      </w:pPr>
      <w:r w:rsidRPr="008F1A51">
        <w:rPr>
          <w:rFonts w:ascii="David" w:hAnsi="David"/>
          <w:rtl/>
        </w:rPr>
        <w:t>1.4 מכונת / במת הרמה של הקבלן תהיה מצוידת בהתקן המאפשר חיבור המכונה לנקודת הארקה.</w:t>
      </w:r>
    </w:p>
    <w:p w14:paraId="724433AE" w14:textId="77777777" w:rsidR="008F1A51" w:rsidRPr="008F1A51" w:rsidRDefault="008F1A51" w:rsidP="008F1A51">
      <w:pPr>
        <w:rPr>
          <w:rFonts w:ascii="David" w:hAnsi="David"/>
          <w:rtl/>
        </w:rPr>
      </w:pPr>
    </w:p>
    <w:p w14:paraId="3D7F8FD9" w14:textId="77777777" w:rsidR="008F1A51" w:rsidRPr="008F1A51" w:rsidRDefault="008F1A51" w:rsidP="008F1A51">
      <w:pPr>
        <w:rPr>
          <w:rFonts w:ascii="David" w:hAnsi="David"/>
          <w:b/>
          <w:bCs/>
          <w:rtl/>
        </w:rPr>
      </w:pPr>
      <w:r w:rsidRPr="008F1A51">
        <w:rPr>
          <w:rFonts w:ascii="David" w:hAnsi="David"/>
          <w:b/>
          <w:bCs/>
          <w:rtl/>
        </w:rPr>
        <w:t>2 .שריפה פסולת גננית בשטח וסביבת האתר</w:t>
      </w:r>
    </w:p>
    <w:p w14:paraId="61BE5890" w14:textId="77777777" w:rsidR="008F1A51" w:rsidRPr="008F1A51" w:rsidRDefault="008F1A51" w:rsidP="008F1A51">
      <w:pPr>
        <w:rPr>
          <w:rFonts w:ascii="David" w:hAnsi="David"/>
          <w:rtl/>
        </w:rPr>
      </w:pPr>
      <w:r w:rsidRPr="008F1A51">
        <w:rPr>
          <w:rFonts w:ascii="David" w:hAnsi="David"/>
          <w:rtl/>
        </w:rPr>
        <w:t>2.1 אין לשרוף בשטח האתר כולל רצועה ברוחב 10 מטר סביב לאתר כל פסולת גננית או כלשהיא.</w:t>
      </w:r>
    </w:p>
    <w:p w14:paraId="5E587942" w14:textId="77777777" w:rsidR="008F1A51" w:rsidRPr="008F1A51" w:rsidRDefault="008F1A51" w:rsidP="008F1A51">
      <w:pPr>
        <w:rPr>
          <w:rFonts w:ascii="David" w:hAnsi="David"/>
          <w:rtl/>
        </w:rPr>
      </w:pPr>
      <w:r w:rsidRPr="008F1A51">
        <w:rPr>
          <w:rFonts w:ascii="David" w:hAnsi="David"/>
          <w:rtl/>
        </w:rPr>
        <w:t>2.2 את הפסולת והגזם יש לפנות לאתר מאושר ע"י הרשויות המוסמכות.</w:t>
      </w:r>
    </w:p>
    <w:p w14:paraId="0330B6DE" w14:textId="77777777" w:rsidR="008F1A51" w:rsidRPr="008F1A51" w:rsidRDefault="008F1A51" w:rsidP="008F1A51">
      <w:pPr>
        <w:rPr>
          <w:rFonts w:ascii="David" w:hAnsi="David"/>
          <w:rtl/>
        </w:rPr>
      </w:pPr>
    </w:p>
    <w:p w14:paraId="7EE4069C" w14:textId="77777777" w:rsidR="008F1A51" w:rsidRPr="008F1A51" w:rsidRDefault="008F1A51" w:rsidP="008F1A51">
      <w:pPr>
        <w:rPr>
          <w:rFonts w:ascii="David" w:hAnsi="David"/>
          <w:b/>
          <w:bCs/>
          <w:rtl/>
        </w:rPr>
      </w:pPr>
      <w:r w:rsidRPr="008F1A51">
        <w:rPr>
          <w:rFonts w:ascii="David" w:hAnsi="David"/>
          <w:b/>
          <w:bCs/>
          <w:rtl/>
        </w:rPr>
        <w:t>3 .עבודות גיזום</w:t>
      </w:r>
    </w:p>
    <w:p w14:paraId="0CDE9613" w14:textId="77777777" w:rsidR="008F1A51" w:rsidRPr="008F1A51" w:rsidRDefault="008F1A51" w:rsidP="008F1A51">
      <w:pPr>
        <w:rPr>
          <w:rFonts w:ascii="David" w:hAnsi="David"/>
          <w:rtl/>
        </w:rPr>
      </w:pPr>
      <w:r w:rsidRPr="008F1A51">
        <w:rPr>
          <w:rFonts w:ascii="David" w:hAnsi="David"/>
          <w:rtl/>
        </w:rPr>
        <w:t xml:space="preserve">3.1 הקבלן מתחייב לבצע את העבודות לפי הוראות פקודת הבטיחות בעבודה וכל תקנותיה וכן לפי </w:t>
      </w:r>
    </w:p>
    <w:p w14:paraId="523003A2" w14:textId="77777777" w:rsidR="008F1A51" w:rsidRPr="008F1A51" w:rsidRDefault="008F1A51" w:rsidP="008F1A51">
      <w:pPr>
        <w:rPr>
          <w:rFonts w:ascii="David" w:hAnsi="David"/>
          <w:rtl/>
        </w:rPr>
      </w:pPr>
      <w:r w:rsidRPr="008F1A51">
        <w:rPr>
          <w:rFonts w:ascii="David" w:hAnsi="David"/>
          <w:rtl/>
        </w:rPr>
        <w:t xml:space="preserve">      כל דין ולוודא שיעמדו לרשותו עובדים מוסמכים לעבודה בגובה בתחום טיפול בעצים וגיזומם,  </w:t>
      </w:r>
    </w:p>
    <w:p w14:paraId="1708488D" w14:textId="77777777" w:rsidR="008F1A51" w:rsidRPr="008F1A51" w:rsidRDefault="008F1A51" w:rsidP="008F1A51">
      <w:pPr>
        <w:rPr>
          <w:rFonts w:ascii="David" w:hAnsi="David"/>
          <w:rtl/>
        </w:rPr>
      </w:pPr>
      <w:r w:rsidRPr="008F1A51">
        <w:rPr>
          <w:rFonts w:ascii="David" w:hAnsi="David"/>
          <w:rtl/>
        </w:rPr>
        <w:t xml:space="preserve">      עפ"י תקנות הבטיחות לעבודה בגובה וכן שיהיו ברשותו כל האמצעים, הציוד והכלים הדרושים  </w:t>
      </w:r>
    </w:p>
    <w:p w14:paraId="33D415E0" w14:textId="77777777" w:rsidR="008F1A51" w:rsidRPr="008F1A51" w:rsidRDefault="008F1A51" w:rsidP="008F1A51">
      <w:pPr>
        <w:rPr>
          <w:rFonts w:ascii="David" w:hAnsi="David"/>
          <w:rtl/>
        </w:rPr>
      </w:pPr>
      <w:r w:rsidRPr="008F1A51">
        <w:rPr>
          <w:rFonts w:ascii="David" w:hAnsi="David"/>
          <w:rtl/>
        </w:rPr>
        <w:t xml:space="preserve">      לביצוע עבודה בגובה כאמור בתקנות.</w:t>
      </w:r>
    </w:p>
    <w:p w14:paraId="6A58053E" w14:textId="77777777" w:rsidR="008F1A51" w:rsidRPr="008F1A51" w:rsidRDefault="008F1A51" w:rsidP="008F1A51">
      <w:pPr>
        <w:rPr>
          <w:rFonts w:ascii="David" w:hAnsi="David"/>
          <w:rtl/>
        </w:rPr>
      </w:pPr>
      <w:r w:rsidRPr="008F1A51">
        <w:rPr>
          <w:rFonts w:ascii="David" w:hAnsi="David"/>
          <w:rtl/>
        </w:rPr>
        <w:t xml:space="preserve">3.2 עבודות גיזום בגובה מבמות הרמה או מסולמות יעשו ע"י עובדים בעלי הכשרה בתוקף לביצוע </w:t>
      </w:r>
    </w:p>
    <w:p w14:paraId="4DCE17AE" w14:textId="77777777" w:rsidR="008F1A51" w:rsidRPr="008F1A51" w:rsidRDefault="008F1A51" w:rsidP="008F1A51">
      <w:pPr>
        <w:rPr>
          <w:rFonts w:ascii="David" w:hAnsi="David"/>
          <w:rtl/>
        </w:rPr>
      </w:pPr>
      <w:r w:rsidRPr="008F1A51">
        <w:rPr>
          <w:rFonts w:ascii="David" w:hAnsi="David"/>
          <w:rtl/>
        </w:rPr>
        <w:t xml:space="preserve">       עבודות בגובה בהתאם לתקנות הבטיחות לעבודה בגובה והוראות כל דין.</w:t>
      </w:r>
    </w:p>
    <w:p w14:paraId="766F4739" w14:textId="77777777" w:rsidR="008F1A51" w:rsidRPr="008F1A51" w:rsidRDefault="008F1A51" w:rsidP="008F1A51">
      <w:pPr>
        <w:rPr>
          <w:rFonts w:ascii="David" w:hAnsi="David"/>
          <w:rtl/>
        </w:rPr>
      </w:pPr>
      <w:r w:rsidRPr="008F1A51">
        <w:rPr>
          <w:rFonts w:ascii="David" w:hAnsi="David"/>
          <w:rtl/>
        </w:rPr>
        <w:t xml:space="preserve">3.3 עבודת גיזום בגובה הכרוכות בטיפוס על עצים, יבוצעו רק ע"י עובדים בעלי הסמכה לעבודה </w:t>
      </w:r>
    </w:p>
    <w:p w14:paraId="260C4DD2" w14:textId="77777777" w:rsidR="008F1A51" w:rsidRPr="008F1A51" w:rsidRDefault="008F1A51" w:rsidP="008F1A51">
      <w:pPr>
        <w:rPr>
          <w:rFonts w:ascii="David" w:hAnsi="David"/>
          <w:rtl/>
        </w:rPr>
      </w:pPr>
      <w:r w:rsidRPr="008F1A51">
        <w:rPr>
          <w:rFonts w:ascii="David" w:hAnsi="David"/>
          <w:rtl/>
        </w:rPr>
        <w:t xml:space="preserve">      בגובה </w:t>
      </w:r>
      <w:r w:rsidRPr="008F1A51">
        <w:rPr>
          <w:rFonts w:ascii="David" w:hAnsi="David"/>
          <w:u w:val="single"/>
          <w:rtl/>
        </w:rPr>
        <w:t>שלב ג' בגיזום עצים</w:t>
      </w:r>
      <w:r w:rsidRPr="008F1A51">
        <w:rPr>
          <w:rFonts w:ascii="David" w:hAnsi="David"/>
          <w:rtl/>
        </w:rPr>
        <w:t xml:space="preserve"> - "מטפס מומחה" בהתאם לתקנות והוראות כל דין.</w:t>
      </w:r>
    </w:p>
    <w:p w14:paraId="41122B5C" w14:textId="77777777" w:rsidR="008F1A51" w:rsidRPr="008F1A51" w:rsidRDefault="008F1A51" w:rsidP="008F1A51">
      <w:pPr>
        <w:rPr>
          <w:rFonts w:ascii="David" w:hAnsi="David"/>
          <w:rtl/>
        </w:rPr>
      </w:pPr>
    </w:p>
    <w:p w14:paraId="7116397E" w14:textId="77777777" w:rsidR="008F1A51" w:rsidRPr="008F1A51" w:rsidRDefault="008F1A51" w:rsidP="008F1A51">
      <w:pPr>
        <w:rPr>
          <w:rFonts w:ascii="David" w:hAnsi="David"/>
          <w:rtl/>
        </w:rPr>
      </w:pPr>
      <w:r w:rsidRPr="008F1A51">
        <w:rPr>
          <w:rFonts w:ascii="David" w:hAnsi="David"/>
          <w:rtl/>
        </w:rPr>
        <w:t>4 .</w:t>
      </w:r>
      <w:r w:rsidRPr="008F1A51">
        <w:rPr>
          <w:rFonts w:ascii="David" w:hAnsi="David"/>
          <w:b/>
          <w:bCs/>
          <w:u w:val="single"/>
          <w:rtl/>
        </w:rPr>
        <w:t>שימוש בחומרים רעילים לרבות חומרי רסס</w:t>
      </w:r>
    </w:p>
    <w:p w14:paraId="7CA88524" w14:textId="77777777" w:rsidR="008F1A51" w:rsidRPr="008F1A51" w:rsidRDefault="008F1A51" w:rsidP="008F1A51">
      <w:pPr>
        <w:rPr>
          <w:rFonts w:ascii="David" w:hAnsi="David"/>
          <w:rtl/>
        </w:rPr>
      </w:pPr>
    </w:p>
    <w:p w14:paraId="6808A558" w14:textId="77777777" w:rsidR="008F1A51" w:rsidRPr="008F1A51" w:rsidRDefault="008F1A51" w:rsidP="008F1A51">
      <w:pPr>
        <w:rPr>
          <w:rFonts w:ascii="David" w:hAnsi="David"/>
          <w:b/>
          <w:bCs/>
          <w:rtl/>
        </w:rPr>
      </w:pPr>
      <w:r w:rsidRPr="008F1A51">
        <w:rPr>
          <w:rFonts w:ascii="David" w:hAnsi="David"/>
          <w:b/>
          <w:bCs/>
          <w:rtl/>
        </w:rPr>
        <w:t>4.1 עובדי הקבלן</w:t>
      </w:r>
    </w:p>
    <w:p w14:paraId="2EBC1722" w14:textId="77777777" w:rsidR="008F1A51" w:rsidRPr="008F1A51" w:rsidRDefault="008F1A51" w:rsidP="008F1A51">
      <w:pPr>
        <w:rPr>
          <w:rFonts w:ascii="David" w:hAnsi="David"/>
          <w:rtl/>
        </w:rPr>
      </w:pPr>
      <w:r w:rsidRPr="008F1A51">
        <w:rPr>
          <w:rFonts w:ascii="David" w:hAnsi="David"/>
          <w:rtl/>
        </w:rPr>
        <w:t>אחריות הקבלן כי העובדים המבצעים טיפולים בחומרים רעילים, יהיו מוסמכים לכך והטיפול יבוצע</w:t>
      </w:r>
    </w:p>
    <w:p w14:paraId="00D037FD" w14:textId="77777777" w:rsidR="008F1A51" w:rsidRPr="008F1A51" w:rsidRDefault="008F1A51" w:rsidP="008F1A51">
      <w:pPr>
        <w:rPr>
          <w:rFonts w:ascii="David" w:hAnsi="David"/>
          <w:rtl/>
        </w:rPr>
      </w:pPr>
      <w:r w:rsidRPr="008F1A51">
        <w:rPr>
          <w:rFonts w:ascii="David" w:hAnsi="David"/>
          <w:rtl/>
        </w:rPr>
        <w:t>בהתאם לכל הנחיות משרד הבריאות, משרד החקלאות, משרד להגנת הסביבה וכל הגופים</w:t>
      </w:r>
    </w:p>
    <w:p w14:paraId="4F00A712" w14:textId="77777777" w:rsidR="008F1A51" w:rsidRPr="008F1A51" w:rsidRDefault="008F1A51" w:rsidP="008F1A51">
      <w:pPr>
        <w:rPr>
          <w:rFonts w:ascii="David" w:hAnsi="David"/>
          <w:rtl/>
        </w:rPr>
      </w:pPr>
      <w:r w:rsidRPr="008F1A51">
        <w:rPr>
          <w:rFonts w:ascii="David" w:hAnsi="David"/>
          <w:rtl/>
        </w:rPr>
        <w:t>המוסמכים הנוגעים לשימוש ברעלים.</w:t>
      </w:r>
    </w:p>
    <w:p w14:paraId="6716464A" w14:textId="77777777" w:rsidR="008F1A51" w:rsidRPr="008F1A51" w:rsidRDefault="008F1A51" w:rsidP="008F1A51">
      <w:pPr>
        <w:rPr>
          <w:rFonts w:ascii="David" w:hAnsi="David"/>
          <w:rtl/>
        </w:rPr>
      </w:pPr>
      <w:r w:rsidRPr="008F1A51">
        <w:rPr>
          <w:rFonts w:ascii="David" w:hAnsi="David"/>
          <w:rtl/>
        </w:rPr>
        <w:t>הקבלן ידריך את עובדיו בדבר הסכנות בעבודה עם חומרים מסוכנים ויספק ציוד מיגון אישי לשמירה</w:t>
      </w:r>
    </w:p>
    <w:p w14:paraId="5C9367A3" w14:textId="77777777" w:rsidR="008F1A51" w:rsidRPr="008F1A51" w:rsidRDefault="008F1A51" w:rsidP="008F1A51">
      <w:pPr>
        <w:rPr>
          <w:rFonts w:ascii="David" w:hAnsi="David"/>
          <w:rtl/>
        </w:rPr>
      </w:pPr>
      <w:r w:rsidRPr="008F1A51">
        <w:rPr>
          <w:rFonts w:ascii="David" w:hAnsi="David"/>
          <w:rtl/>
        </w:rPr>
        <w:t>על בריאות עובדיו. כמו כן על הקבלן לוודא כי העובדים המבצעים יודעים ומתורגלים כיצד לנהוג</w:t>
      </w:r>
    </w:p>
    <w:p w14:paraId="1DFBC17E" w14:textId="77777777" w:rsidR="008F1A51" w:rsidRPr="008F1A51" w:rsidRDefault="008F1A51" w:rsidP="008F1A51">
      <w:pPr>
        <w:rPr>
          <w:rFonts w:ascii="David" w:hAnsi="David"/>
          <w:rtl/>
        </w:rPr>
      </w:pPr>
      <w:r w:rsidRPr="008F1A51">
        <w:rPr>
          <w:rFonts w:ascii="David" w:hAnsi="David"/>
          <w:rtl/>
        </w:rPr>
        <w:t>במקרה תאונה כלשהי עם חומר רעיל/רסס.</w:t>
      </w:r>
    </w:p>
    <w:p w14:paraId="5E3ABA1D" w14:textId="77777777" w:rsidR="008F1A51" w:rsidRPr="008F1A51" w:rsidRDefault="008F1A51" w:rsidP="008F1A51">
      <w:pPr>
        <w:rPr>
          <w:rFonts w:ascii="David" w:hAnsi="David"/>
          <w:rtl/>
        </w:rPr>
      </w:pPr>
    </w:p>
    <w:p w14:paraId="0E02E559" w14:textId="77777777" w:rsidR="008F1A51" w:rsidRPr="008F1A51" w:rsidRDefault="008F1A51" w:rsidP="008F1A51">
      <w:pPr>
        <w:rPr>
          <w:rFonts w:ascii="David" w:hAnsi="David"/>
          <w:rtl/>
        </w:rPr>
      </w:pPr>
    </w:p>
    <w:p w14:paraId="20252FA5" w14:textId="77777777" w:rsidR="008F1A51" w:rsidRPr="008F1A51" w:rsidRDefault="008F1A51" w:rsidP="008F1A51">
      <w:pPr>
        <w:rPr>
          <w:rFonts w:ascii="David" w:hAnsi="David"/>
          <w:b/>
          <w:bCs/>
          <w:rtl/>
        </w:rPr>
      </w:pPr>
      <w:r w:rsidRPr="008F1A51">
        <w:rPr>
          <w:rFonts w:ascii="David" w:hAnsi="David"/>
          <w:b/>
          <w:bCs/>
          <w:rtl/>
        </w:rPr>
        <w:t>4.2 בריאות האנשים במתקן</w:t>
      </w:r>
    </w:p>
    <w:p w14:paraId="4DA19C24" w14:textId="77777777" w:rsidR="008F1A51" w:rsidRPr="008F1A51" w:rsidRDefault="008F1A51" w:rsidP="008F1A51">
      <w:pPr>
        <w:rPr>
          <w:rFonts w:ascii="David" w:hAnsi="David"/>
          <w:rtl/>
        </w:rPr>
      </w:pPr>
      <w:r w:rsidRPr="008F1A51">
        <w:rPr>
          <w:rFonts w:ascii="David" w:hAnsi="David"/>
          <w:rtl/>
        </w:rPr>
        <w:t>אחריות הקבלן כי בריאות האנשים במתקן לא תיפגע ע"י הטיפול בחומרים רעילים באופן ישיר ולא</w:t>
      </w:r>
    </w:p>
    <w:p w14:paraId="4BEFEAB1" w14:textId="77777777" w:rsidR="008F1A51" w:rsidRPr="008F1A51" w:rsidRDefault="008F1A51" w:rsidP="008F1A51">
      <w:pPr>
        <w:rPr>
          <w:rFonts w:ascii="David" w:hAnsi="David"/>
          <w:rtl/>
        </w:rPr>
      </w:pPr>
      <w:r w:rsidRPr="008F1A51">
        <w:rPr>
          <w:rFonts w:ascii="David" w:hAnsi="David"/>
          <w:rtl/>
        </w:rPr>
        <w:t xml:space="preserve">באופן עקיף כמו חומרים </w:t>
      </w:r>
      <w:proofErr w:type="spellStart"/>
      <w:r w:rsidRPr="008F1A51">
        <w:rPr>
          <w:rFonts w:ascii="David" w:hAnsi="David"/>
          <w:rtl/>
        </w:rPr>
        <w:t>שאירתיים</w:t>
      </w:r>
      <w:proofErr w:type="spellEnd"/>
      <w:r w:rsidRPr="008F1A51">
        <w:rPr>
          <w:rFonts w:ascii="David" w:hAnsi="David"/>
          <w:rtl/>
        </w:rPr>
        <w:t xml:space="preserve"> על פירות נאכלים הנמצאים באזור המטופל.</w:t>
      </w:r>
    </w:p>
    <w:p w14:paraId="4E0B6B6E" w14:textId="77777777" w:rsidR="008F1A51" w:rsidRPr="008F1A51" w:rsidRDefault="008F1A51" w:rsidP="008F1A51">
      <w:pPr>
        <w:rPr>
          <w:rFonts w:ascii="David" w:hAnsi="David"/>
          <w:b/>
          <w:bCs/>
          <w:rtl/>
        </w:rPr>
      </w:pPr>
      <w:r w:rsidRPr="008F1A51">
        <w:rPr>
          <w:rFonts w:ascii="David" w:hAnsi="David"/>
          <w:b/>
          <w:bCs/>
          <w:rtl/>
        </w:rPr>
        <w:t>4.3 החי והצומח</w:t>
      </w:r>
    </w:p>
    <w:p w14:paraId="272540B7" w14:textId="77777777" w:rsidR="008F1A51" w:rsidRPr="008F1A51" w:rsidRDefault="008F1A51" w:rsidP="008F1A51">
      <w:pPr>
        <w:rPr>
          <w:rFonts w:ascii="David" w:hAnsi="David"/>
          <w:rtl/>
        </w:rPr>
      </w:pPr>
      <w:r w:rsidRPr="008F1A51">
        <w:rPr>
          <w:rFonts w:ascii="David" w:hAnsi="David"/>
          <w:rtl/>
        </w:rPr>
        <w:t>הקבלן יישא בהוצאות של כל נזק שהוא, כתוצאה מפגיעה באיכות הסביבה, בחי, בצומח הטבעי</w:t>
      </w:r>
    </w:p>
    <w:p w14:paraId="5B307995" w14:textId="77777777" w:rsidR="008F1A51" w:rsidRPr="008F1A51" w:rsidRDefault="008F1A51" w:rsidP="008F1A51">
      <w:pPr>
        <w:rPr>
          <w:rFonts w:ascii="David" w:hAnsi="David"/>
          <w:rtl/>
        </w:rPr>
      </w:pPr>
      <w:r w:rsidRPr="008F1A51">
        <w:rPr>
          <w:rFonts w:ascii="David" w:hAnsi="David"/>
          <w:rtl/>
        </w:rPr>
        <w:t>ובגידולים תרבותיים שבסביבות האתר ע"י רחף של החומר המרוסס, חלחול, נגר שלו, או בכל דרך שהיא.</w:t>
      </w:r>
    </w:p>
    <w:p w14:paraId="6DB51F72" w14:textId="77777777" w:rsidR="008F1A51" w:rsidRPr="008F1A51" w:rsidRDefault="008F1A51" w:rsidP="008F1A51">
      <w:pPr>
        <w:rPr>
          <w:rFonts w:ascii="David" w:hAnsi="David"/>
          <w:rtl/>
        </w:rPr>
      </w:pPr>
      <w:r w:rsidRPr="008F1A51">
        <w:rPr>
          <w:rFonts w:ascii="David" w:hAnsi="David"/>
          <w:rtl/>
        </w:rPr>
        <w:t xml:space="preserve"> </w:t>
      </w:r>
    </w:p>
    <w:p w14:paraId="58843BD8" w14:textId="77777777" w:rsidR="008F1A51" w:rsidRPr="008F1A51" w:rsidRDefault="008F1A51" w:rsidP="008F1A51">
      <w:pPr>
        <w:rPr>
          <w:rFonts w:ascii="David" w:hAnsi="David"/>
          <w:b/>
          <w:bCs/>
          <w:rtl/>
        </w:rPr>
      </w:pPr>
      <w:r w:rsidRPr="008F1A51">
        <w:rPr>
          <w:rFonts w:ascii="David" w:hAnsi="David"/>
          <w:b/>
          <w:bCs/>
          <w:rtl/>
        </w:rPr>
        <w:t>4.4 שימוש בחומר ריסוס</w:t>
      </w:r>
    </w:p>
    <w:p w14:paraId="63F8A8CE" w14:textId="77777777" w:rsidR="008F1A51" w:rsidRPr="008F1A51" w:rsidRDefault="008F1A51" w:rsidP="008F1A51">
      <w:pPr>
        <w:rPr>
          <w:rFonts w:ascii="David" w:hAnsi="David"/>
          <w:rtl/>
        </w:rPr>
      </w:pPr>
      <w:r w:rsidRPr="008F1A51">
        <w:rPr>
          <w:rFonts w:ascii="David" w:hAnsi="David"/>
          <w:rtl/>
        </w:rPr>
        <w:t>הקבלן ישתמש רק בחומרי הדברה שאושרו על ידי המשרד להגנת הסביבה ובקוטלי עשבים שאושרו</w:t>
      </w:r>
    </w:p>
    <w:p w14:paraId="5570D0C9" w14:textId="77777777" w:rsidR="008F1A51" w:rsidRPr="008F1A51" w:rsidRDefault="008F1A51" w:rsidP="008F1A51">
      <w:pPr>
        <w:rPr>
          <w:rFonts w:ascii="David" w:hAnsi="David"/>
          <w:rtl/>
        </w:rPr>
      </w:pPr>
      <w:r w:rsidRPr="008F1A51">
        <w:rPr>
          <w:rFonts w:ascii="David" w:hAnsi="David"/>
          <w:rtl/>
        </w:rPr>
        <w:t>על ידי משרד החקלאות. רכישה, אחזקה, שימוש, ופינוי חומרי הריסוס יתבצעו על פי כל דין, לרבות</w:t>
      </w:r>
    </w:p>
    <w:p w14:paraId="640682B6" w14:textId="77777777" w:rsidR="008F1A51" w:rsidRPr="008F1A51" w:rsidRDefault="008F1A51" w:rsidP="008F1A51">
      <w:pPr>
        <w:rPr>
          <w:rFonts w:ascii="David" w:hAnsi="David"/>
          <w:rtl/>
        </w:rPr>
      </w:pPr>
      <w:r w:rsidRPr="008F1A51">
        <w:rPr>
          <w:rFonts w:ascii="David" w:hAnsi="David"/>
          <w:rtl/>
        </w:rPr>
        <w:t>תקנות רישוי עסקים )הדברת מזיקים(, חוק החומרים המסוכנים, חוק הגנת הצומח, חוק המים</w:t>
      </w:r>
    </w:p>
    <w:p w14:paraId="68D17C32" w14:textId="77777777" w:rsidR="008F1A51" w:rsidRPr="008F1A51" w:rsidRDefault="008F1A51" w:rsidP="008F1A51">
      <w:pPr>
        <w:rPr>
          <w:rFonts w:ascii="David" w:hAnsi="David"/>
          <w:rtl/>
        </w:rPr>
      </w:pPr>
      <w:r w:rsidRPr="008F1A51">
        <w:rPr>
          <w:rFonts w:ascii="David" w:hAnsi="David"/>
          <w:rtl/>
        </w:rPr>
        <w:t>והתקנות שהותקנו מכוח חוקים אלה.</w:t>
      </w:r>
    </w:p>
    <w:p w14:paraId="47968293" w14:textId="77777777" w:rsidR="008F1A51" w:rsidRPr="008F1A51" w:rsidRDefault="008F1A51" w:rsidP="008F1A51">
      <w:pPr>
        <w:rPr>
          <w:rFonts w:ascii="David" w:hAnsi="David"/>
          <w:rtl/>
        </w:rPr>
      </w:pPr>
      <w:r w:rsidRPr="008F1A51">
        <w:rPr>
          <w:rFonts w:ascii="David" w:hAnsi="David"/>
          <w:rtl/>
        </w:rPr>
        <w:t>השימוש בחומרי הדברה וקוטלי עשבים יתבצע אך ורק בהתאם לגיליון הבטיחות ולתווית המוצמדת</w:t>
      </w:r>
    </w:p>
    <w:p w14:paraId="741C1744" w14:textId="77777777" w:rsidR="008F1A51" w:rsidRPr="008F1A51" w:rsidRDefault="008F1A51" w:rsidP="008F1A51">
      <w:pPr>
        <w:rPr>
          <w:rFonts w:ascii="David" w:hAnsi="David"/>
          <w:rtl/>
        </w:rPr>
      </w:pPr>
      <w:r w:rsidRPr="008F1A51">
        <w:rPr>
          <w:rFonts w:ascii="David" w:hAnsi="David"/>
          <w:rtl/>
        </w:rPr>
        <w:t>לאריזת החומר, על כל המשתמע מכך.</w:t>
      </w:r>
    </w:p>
    <w:p w14:paraId="74B5920C" w14:textId="77777777" w:rsidR="008F1A51" w:rsidRPr="008F1A51" w:rsidRDefault="008F1A51" w:rsidP="008F1A51">
      <w:pPr>
        <w:rPr>
          <w:rFonts w:ascii="David" w:hAnsi="David"/>
          <w:b/>
          <w:bCs/>
          <w:u w:val="single"/>
          <w:rtl/>
        </w:rPr>
      </w:pPr>
      <w:r w:rsidRPr="008F1A51">
        <w:rPr>
          <w:rFonts w:ascii="David" w:hAnsi="David"/>
          <w:b/>
          <w:bCs/>
          <w:u w:val="single"/>
          <w:rtl/>
        </w:rPr>
        <w:t>4.5. בנוסף לדרישות כל דין, ברשות הקבלן יהיה:</w:t>
      </w:r>
    </w:p>
    <w:p w14:paraId="74B0CA6C" w14:textId="77777777" w:rsidR="008F1A51" w:rsidRPr="008F1A51" w:rsidRDefault="008F1A51" w:rsidP="008F1A51">
      <w:pPr>
        <w:rPr>
          <w:rFonts w:ascii="David" w:hAnsi="David"/>
          <w:rtl/>
        </w:rPr>
      </w:pPr>
      <w:r w:rsidRPr="008F1A51">
        <w:rPr>
          <w:rFonts w:ascii="David" w:hAnsi="David"/>
          <w:rtl/>
        </w:rPr>
        <w:t>- מחסן רעלים תיקני בעל היתר רעלים של המשרד להגנת הסביבה.</w:t>
      </w:r>
    </w:p>
    <w:p w14:paraId="3D527903" w14:textId="77777777" w:rsidR="008F1A51" w:rsidRPr="008F1A51" w:rsidRDefault="008F1A51" w:rsidP="008F1A51">
      <w:pPr>
        <w:rPr>
          <w:rFonts w:ascii="David" w:hAnsi="David"/>
          <w:rtl/>
        </w:rPr>
      </w:pPr>
      <w:r w:rsidRPr="008F1A51">
        <w:rPr>
          <w:rFonts w:ascii="David" w:hAnsi="David"/>
          <w:rtl/>
        </w:rPr>
        <w:t>- מתקן ונוהל לטיפול בתשטיפים בפיקוח של גורמי איכות הסביבה. כמו כן, על הקבלן להמציא</w:t>
      </w:r>
    </w:p>
    <w:p w14:paraId="1FF93199" w14:textId="77777777" w:rsidR="008F1A51" w:rsidRPr="008F1A51" w:rsidRDefault="008F1A51" w:rsidP="008F1A51">
      <w:pPr>
        <w:rPr>
          <w:rFonts w:ascii="David" w:hAnsi="David"/>
          <w:rtl/>
        </w:rPr>
      </w:pPr>
      <w:r w:rsidRPr="008F1A51">
        <w:rPr>
          <w:rFonts w:ascii="David" w:hAnsi="David"/>
          <w:rtl/>
        </w:rPr>
        <w:t>לעירייה אישור לטיפול שוטף ו/או לפינוי התשטיפים לאתר פסולת רעילה. על פי חוק המים חל</w:t>
      </w:r>
    </w:p>
    <w:p w14:paraId="35F07554" w14:textId="77777777" w:rsidR="008F1A51" w:rsidRPr="008F1A51" w:rsidRDefault="008F1A51" w:rsidP="008F1A51">
      <w:pPr>
        <w:rPr>
          <w:rFonts w:ascii="David" w:hAnsi="David"/>
          <w:rtl/>
        </w:rPr>
      </w:pPr>
      <w:r w:rsidRPr="008F1A51">
        <w:rPr>
          <w:rFonts w:ascii="David" w:hAnsi="David"/>
          <w:rtl/>
        </w:rPr>
        <w:t>איסור מוחלט לשפוך תשטיפים.</w:t>
      </w:r>
    </w:p>
    <w:p w14:paraId="64D1DA93" w14:textId="77777777" w:rsidR="008F1A51" w:rsidRPr="008F1A51" w:rsidRDefault="008F1A51" w:rsidP="008F1A51">
      <w:pPr>
        <w:rPr>
          <w:rFonts w:ascii="David" w:hAnsi="David"/>
          <w:rtl/>
        </w:rPr>
      </w:pPr>
      <w:r w:rsidRPr="008F1A51">
        <w:rPr>
          <w:rFonts w:ascii="David" w:hAnsi="David"/>
          <w:rtl/>
        </w:rPr>
        <w:t>- נוהל לטיפול באריזות מכלים ריקות התואם להנחיות המצוינות על התוויות ועל פי כל דין !</w:t>
      </w:r>
    </w:p>
    <w:p w14:paraId="61BB290B" w14:textId="77777777" w:rsidR="008F1A51" w:rsidRDefault="008F1A51" w:rsidP="008F1A51">
      <w:pPr>
        <w:rPr>
          <w:rtl/>
        </w:rPr>
      </w:pPr>
    </w:p>
    <w:p w14:paraId="64227D8F" w14:textId="77777777" w:rsidR="008F1A51" w:rsidRDefault="008F1A51" w:rsidP="008F1A51"/>
    <w:p w14:paraId="1A37CCBD" w14:textId="77777777" w:rsidR="008F1A51" w:rsidRPr="00CA689C" w:rsidRDefault="008F1A51" w:rsidP="008F1A51">
      <w:pPr>
        <w:rPr>
          <w:rtl/>
        </w:rPr>
      </w:pPr>
    </w:p>
    <w:p w14:paraId="69B636D0" w14:textId="77777777" w:rsidR="008F1A51" w:rsidRDefault="008F1A51" w:rsidP="008F1A51">
      <w:pPr>
        <w:rPr>
          <w:rtl/>
        </w:rPr>
      </w:pPr>
    </w:p>
    <w:p w14:paraId="0E61C6B2" w14:textId="77777777" w:rsidR="008F1A51" w:rsidRPr="0020406E" w:rsidRDefault="008F1A51" w:rsidP="008F1A51">
      <w:pPr>
        <w:rPr>
          <w:rFonts w:cs="Arial"/>
          <w:rtl/>
        </w:rPr>
      </w:pPr>
    </w:p>
    <w:p w14:paraId="58105B2D" w14:textId="77777777" w:rsidR="008F1A51" w:rsidRDefault="008F1A51" w:rsidP="00B532CB">
      <w:pPr>
        <w:rPr>
          <w:rFonts w:ascii="David" w:hAnsi="David"/>
          <w:rtl/>
        </w:rPr>
      </w:pPr>
    </w:p>
    <w:p w14:paraId="0686B640" w14:textId="77777777" w:rsidR="00D12339" w:rsidRPr="00137819" w:rsidRDefault="00D12339" w:rsidP="00B532CB">
      <w:pPr>
        <w:rPr>
          <w:rFonts w:ascii="David" w:hAnsi="David"/>
          <w:b/>
          <w:bCs/>
          <w:highlight w:val="lightGray"/>
          <w:rtl/>
        </w:rPr>
      </w:pPr>
      <w:r w:rsidRPr="008F1A51">
        <w:rPr>
          <w:rFonts w:ascii="David" w:hAnsi="David"/>
          <w:rtl/>
        </w:rPr>
        <w:br w:type="page"/>
      </w:r>
      <w:r w:rsidR="0077225B" w:rsidRPr="00137819" w:rsidDel="0077225B">
        <w:rPr>
          <w:rFonts w:ascii="David" w:hAnsi="David"/>
          <w:b/>
          <w:bCs/>
          <w:highlight w:val="lightGray"/>
          <w:rtl/>
        </w:rPr>
        <w:t xml:space="preserve"> </w:t>
      </w:r>
      <w:r w:rsidR="00560A53">
        <w:rPr>
          <w:rFonts w:ascii="David" w:hAnsi="David" w:hint="cs"/>
          <w:b/>
          <w:bCs/>
          <w:highlight w:val="lightGray"/>
          <w:rtl/>
        </w:rPr>
        <w:t>נ</w:t>
      </w:r>
      <w:r w:rsidRPr="00137819">
        <w:rPr>
          <w:rFonts w:ascii="David" w:hAnsi="David"/>
          <w:b/>
          <w:bCs/>
          <w:highlight w:val="lightGray"/>
          <w:rtl/>
        </w:rPr>
        <w:t>ס</w:t>
      </w:r>
      <w:r w:rsidR="00560A53">
        <w:rPr>
          <w:rFonts w:ascii="David" w:hAnsi="David" w:hint="cs"/>
          <w:b/>
          <w:bCs/>
          <w:highlight w:val="lightGray"/>
          <w:rtl/>
        </w:rPr>
        <w:t>פח</w:t>
      </w:r>
      <w:r w:rsidRPr="00137819">
        <w:rPr>
          <w:rFonts w:ascii="David" w:hAnsi="David"/>
          <w:b/>
          <w:bCs/>
          <w:highlight w:val="lightGray"/>
          <w:rtl/>
        </w:rPr>
        <w:t xml:space="preserve"> </w:t>
      </w:r>
      <w:r w:rsidR="008F1A51">
        <w:rPr>
          <w:rFonts w:ascii="David" w:hAnsi="David" w:hint="cs"/>
          <w:b/>
          <w:bCs/>
          <w:highlight w:val="lightGray"/>
          <w:rtl/>
        </w:rPr>
        <w:t>ה</w:t>
      </w:r>
      <w:r w:rsidRPr="00137819">
        <w:rPr>
          <w:rFonts w:ascii="David" w:hAnsi="David"/>
          <w:b/>
          <w:bCs/>
          <w:highlight w:val="lightGray"/>
          <w:rtl/>
        </w:rPr>
        <w:t>'</w:t>
      </w:r>
    </w:p>
    <w:p w14:paraId="790A741D" w14:textId="77777777" w:rsidR="00A46B36" w:rsidRPr="00137819" w:rsidRDefault="00A46B36" w:rsidP="00137819">
      <w:pPr>
        <w:rPr>
          <w:rFonts w:ascii="David" w:hAnsi="David"/>
          <w:b/>
          <w:bCs/>
          <w:highlight w:val="lightGray"/>
          <w:rtl/>
        </w:rPr>
      </w:pPr>
    </w:p>
    <w:p w14:paraId="21156596" w14:textId="77777777" w:rsidR="00D12339" w:rsidRPr="00137819" w:rsidRDefault="00D12339" w:rsidP="00560A53">
      <w:pPr>
        <w:rPr>
          <w:rFonts w:ascii="David" w:hAnsi="David"/>
          <w:b/>
          <w:bCs/>
          <w:rtl/>
        </w:rPr>
      </w:pPr>
      <w:r w:rsidRPr="00137819">
        <w:rPr>
          <w:rFonts w:ascii="David" w:hAnsi="David"/>
          <w:b/>
          <w:bCs/>
          <w:highlight w:val="lightGray"/>
          <w:rtl/>
        </w:rPr>
        <w:t xml:space="preserve">מפרט </w:t>
      </w:r>
      <w:r w:rsidR="00560A53">
        <w:rPr>
          <w:rFonts w:ascii="David" w:hAnsi="David" w:hint="cs"/>
          <w:b/>
          <w:bCs/>
          <w:rtl/>
        </w:rPr>
        <w:t>השירותים</w:t>
      </w:r>
    </w:p>
    <w:p w14:paraId="4CE6F871" w14:textId="77777777" w:rsidR="00D12339" w:rsidRPr="00137819" w:rsidRDefault="00D12339" w:rsidP="00137819">
      <w:pPr>
        <w:rPr>
          <w:rFonts w:ascii="David" w:hAnsi="David"/>
          <w:rtl/>
        </w:rPr>
      </w:pPr>
    </w:p>
    <w:p w14:paraId="53D5F5CB" w14:textId="77777777" w:rsidR="00235EC4" w:rsidRPr="00137819" w:rsidRDefault="00235EC4" w:rsidP="00137819">
      <w:pPr>
        <w:spacing w:line="276" w:lineRule="auto"/>
        <w:rPr>
          <w:rFonts w:ascii="David" w:hAnsi="David"/>
          <w:b/>
          <w:bCs/>
          <w:u w:val="single"/>
          <w:rtl/>
        </w:rPr>
      </w:pPr>
      <w:r w:rsidRPr="00137819">
        <w:rPr>
          <w:rFonts w:ascii="David" w:hAnsi="David"/>
          <w:b/>
          <w:bCs/>
          <w:u w:val="single"/>
          <w:rtl/>
        </w:rPr>
        <w:t>פירוט העבודות / השירותים המבוקשים:</w:t>
      </w:r>
    </w:p>
    <w:p w14:paraId="5243586B" w14:textId="77777777" w:rsidR="00235EC4" w:rsidRPr="00137819" w:rsidRDefault="00235EC4" w:rsidP="00137819">
      <w:pPr>
        <w:spacing w:line="276" w:lineRule="auto"/>
        <w:rPr>
          <w:rFonts w:ascii="David" w:hAnsi="David"/>
          <w:b/>
          <w:bCs/>
          <w:u w:val="single"/>
          <w:rtl/>
        </w:rPr>
      </w:pPr>
    </w:p>
    <w:p w14:paraId="7CA3DB62" w14:textId="77777777" w:rsidR="00B52080" w:rsidRPr="00B52080" w:rsidRDefault="00B52080" w:rsidP="00B52080">
      <w:pPr>
        <w:widowControl w:val="0"/>
        <w:bidi w:val="0"/>
        <w:jc w:val="center"/>
        <w:rPr>
          <w:rFonts w:ascii="David" w:eastAsia="David" w:hAnsi="David"/>
          <w:b/>
          <w:bCs/>
          <w:color w:val="000000"/>
          <w:u w:val="single"/>
          <w:lang w:eastAsia="he-IL"/>
        </w:rPr>
      </w:pPr>
      <w:r>
        <w:rPr>
          <w:rFonts w:ascii="David" w:eastAsia="David" w:hAnsi="David" w:hint="cs"/>
          <w:b/>
          <w:bCs/>
          <w:color w:val="000000"/>
          <w:u w:val="single"/>
          <w:rtl/>
          <w:lang w:val="he-IL" w:eastAsia="he-IL"/>
        </w:rPr>
        <w:t xml:space="preserve">מפרט השירותים </w:t>
      </w:r>
    </w:p>
    <w:p w14:paraId="352428A0" w14:textId="77777777" w:rsidR="00B52080" w:rsidRPr="00B52080" w:rsidRDefault="00B52080" w:rsidP="00B52080">
      <w:pPr>
        <w:widowControl w:val="0"/>
        <w:bidi w:val="0"/>
        <w:jc w:val="center"/>
        <w:rPr>
          <w:rFonts w:ascii="David" w:eastAsia="Courier New" w:hAnsi="David"/>
          <w:b/>
          <w:bCs/>
          <w:color w:val="000000"/>
          <w:sz w:val="28"/>
          <w:szCs w:val="28"/>
          <w:u w:val="single"/>
          <w:lang w:eastAsia="he-IL"/>
        </w:rPr>
      </w:pPr>
    </w:p>
    <w:p w14:paraId="47375CDD" w14:textId="77777777" w:rsidR="00B52080" w:rsidRDefault="00B52080" w:rsidP="00BA1B5E">
      <w:pPr>
        <w:widowControl w:val="0"/>
        <w:tabs>
          <w:tab w:val="right" w:pos="2981"/>
        </w:tabs>
        <w:spacing w:line="220" w:lineRule="exact"/>
        <w:jc w:val="both"/>
        <w:rPr>
          <w:rFonts w:ascii="David" w:eastAsia="David" w:hAnsi="David"/>
          <w:color w:val="000000"/>
          <w:u w:val="single"/>
          <w:rtl/>
          <w:lang w:val="he-IL" w:eastAsia="he-IL"/>
        </w:rPr>
      </w:pPr>
      <w:r w:rsidRPr="00043D4A">
        <w:rPr>
          <w:rFonts w:ascii="David" w:eastAsia="David" w:hAnsi="David" w:hint="cs"/>
          <w:color w:val="000000"/>
          <w:u w:val="single"/>
          <w:rtl/>
          <w:lang w:val="he-IL" w:eastAsia="he-IL"/>
        </w:rPr>
        <w:t xml:space="preserve">תכולת השירותים </w:t>
      </w:r>
      <w:r w:rsidR="00BA1B5E">
        <w:rPr>
          <w:rFonts w:ascii="David" w:eastAsia="David" w:hAnsi="David"/>
          <w:color w:val="000000"/>
          <w:u w:val="single"/>
          <w:rtl/>
          <w:lang w:val="he-IL" w:eastAsia="he-IL"/>
        </w:rPr>
        <w:t>–</w:t>
      </w:r>
      <w:r w:rsidR="00BA1B5E">
        <w:rPr>
          <w:rFonts w:ascii="David" w:eastAsia="David" w:hAnsi="David" w:hint="cs"/>
          <w:color w:val="000000"/>
          <w:u w:val="single"/>
          <w:rtl/>
          <w:lang w:val="he-IL" w:eastAsia="he-IL"/>
        </w:rPr>
        <w:t xml:space="preserve"> </w:t>
      </w:r>
      <w:r w:rsidRPr="00043D4A">
        <w:rPr>
          <w:rFonts w:ascii="David" w:eastAsia="David" w:hAnsi="David"/>
          <w:color w:val="000000"/>
          <w:u w:val="single"/>
          <w:rtl/>
          <w:lang w:val="he-IL" w:eastAsia="he-IL"/>
        </w:rPr>
        <w:t>(להלן: ״השירותים״)</w:t>
      </w:r>
      <w:r w:rsidRPr="00043D4A">
        <w:rPr>
          <w:rFonts w:ascii="David" w:eastAsia="David" w:hAnsi="David" w:hint="cs"/>
          <w:color w:val="000000"/>
          <w:u w:val="single"/>
          <w:rtl/>
          <w:lang w:val="he-IL" w:eastAsia="he-IL"/>
        </w:rPr>
        <w:t>:</w:t>
      </w:r>
    </w:p>
    <w:p w14:paraId="31F262DA" w14:textId="77777777" w:rsidR="006B4C77" w:rsidRDefault="006B4C77" w:rsidP="00BA1B5E">
      <w:pPr>
        <w:widowControl w:val="0"/>
        <w:tabs>
          <w:tab w:val="right" w:pos="2981"/>
        </w:tabs>
        <w:spacing w:line="220" w:lineRule="exact"/>
        <w:jc w:val="both"/>
        <w:rPr>
          <w:rFonts w:ascii="David" w:eastAsia="David" w:hAnsi="David"/>
          <w:color w:val="000000"/>
          <w:u w:val="single"/>
          <w:rtl/>
          <w:lang w:val="he-IL" w:eastAsia="he-IL"/>
        </w:rPr>
      </w:pPr>
    </w:p>
    <w:p w14:paraId="3AC7137F" w14:textId="77777777" w:rsidR="006B4C77" w:rsidRDefault="0044497E" w:rsidP="00915209">
      <w:pPr>
        <w:widowControl w:val="0"/>
        <w:numPr>
          <w:ilvl w:val="0"/>
          <w:numId w:val="22"/>
        </w:numPr>
        <w:tabs>
          <w:tab w:val="right" w:pos="2981"/>
        </w:tabs>
        <w:spacing w:line="220" w:lineRule="exact"/>
        <w:jc w:val="both"/>
        <w:rPr>
          <w:rFonts w:ascii="David" w:eastAsia="David" w:hAnsi="David"/>
          <w:b/>
          <w:bCs/>
          <w:color w:val="000000"/>
          <w:rtl/>
          <w:lang w:val="he-IL" w:eastAsia="he-IL"/>
        </w:rPr>
      </w:pPr>
      <w:r w:rsidRPr="0044497E">
        <w:rPr>
          <w:rFonts w:ascii="David" w:eastAsia="David" w:hAnsi="David" w:hint="cs"/>
          <w:b/>
          <w:bCs/>
          <w:color w:val="000000"/>
          <w:rtl/>
          <w:lang w:val="he-IL" w:eastAsia="he-IL"/>
        </w:rPr>
        <w:t xml:space="preserve">עבודות החזקה: </w:t>
      </w:r>
    </w:p>
    <w:p w14:paraId="0243C1DD" w14:textId="77777777" w:rsidR="0044497E" w:rsidRDefault="0044497E" w:rsidP="0044497E">
      <w:pPr>
        <w:widowControl w:val="0"/>
        <w:tabs>
          <w:tab w:val="right" w:pos="2981"/>
        </w:tabs>
        <w:spacing w:line="220" w:lineRule="exact"/>
        <w:ind w:left="360"/>
        <w:jc w:val="both"/>
        <w:rPr>
          <w:rFonts w:ascii="David" w:eastAsia="David" w:hAnsi="David"/>
          <w:b/>
          <w:bCs/>
          <w:color w:val="000000"/>
          <w:rtl/>
          <w:lang w:val="he-IL" w:eastAsia="he-IL"/>
        </w:rPr>
      </w:pPr>
    </w:p>
    <w:p w14:paraId="7C70DCC6" w14:textId="77777777" w:rsidR="0044497E" w:rsidRPr="00817622" w:rsidRDefault="0044497E" w:rsidP="00915209">
      <w:pPr>
        <w:widowControl w:val="0"/>
        <w:numPr>
          <w:ilvl w:val="1"/>
          <w:numId w:val="22"/>
        </w:numPr>
        <w:tabs>
          <w:tab w:val="right" w:pos="2981"/>
        </w:tabs>
        <w:spacing w:line="220" w:lineRule="exact"/>
        <w:ind w:left="706" w:hanging="567"/>
        <w:jc w:val="both"/>
        <w:rPr>
          <w:rFonts w:ascii="David" w:eastAsia="David" w:hAnsi="David"/>
          <w:b/>
          <w:bCs/>
          <w:color w:val="000000"/>
          <w:rtl/>
          <w:lang w:eastAsia="he-IL"/>
        </w:rPr>
      </w:pPr>
      <w:r w:rsidRPr="00817622">
        <w:rPr>
          <w:rFonts w:ascii="David" w:eastAsia="David" w:hAnsi="David" w:hint="cs"/>
          <w:b/>
          <w:bCs/>
          <w:color w:val="000000"/>
          <w:rtl/>
          <w:lang w:eastAsia="he-IL"/>
        </w:rPr>
        <w:t>כללי:</w:t>
      </w:r>
    </w:p>
    <w:p w14:paraId="10D29F8E" w14:textId="77777777" w:rsidR="0044497E" w:rsidRPr="00084E4D" w:rsidRDefault="0044497E" w:rsidP="00BA1B5E">
      <w:pPr>
        <w:widowControl w:val="0"/>
        <w:tabs>
          <w:tab w:val="right" w:pos="2981"/>
        </w:tabs>
        <w:spacing w:line="220" w:lineRule="exact"/>
        <w:jc w:val="both"/>
        <w:rPr>
          <w:rFonts w:ascii="David" w:eastAsia="David" w:hAnsi="David"/>
          <w:color w:val="000000"/>
          <w:rtl/>
          <w:lang w:eastAsia="he-IL"/>
        </w:rPr>
      </w:pPr>
    </w:p>
    <w:p w14:paraId="7B3FCC4B" w14:textId="77777777" w:rsidR="004A7A1F"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val="he-IL" w:eastAsia="he-IL"/>
        </w:rPr>
      </w:pPr>
      <w:r w:rsidRPr="00817622">
        <w:rPr>
          <w:rFonts w:ascii="David" w:eastAsia="David" w:hAnsi="David"/>
          <w:color w:val="000000"/>
          <w:rtl/>
          <w:lang w:val="he-IL" w:eastAsia="he-IL"/>
        </w:rPr>
        <w:t>הקבלן יתחיל בביצוע העבודות בתאריך שייקבע על ידי העירייה בהו</w:t>
      </w:r>
      <w:r w:rsidR="00817622" w:rsidRPr="00817622">
        <w:rPr>
          <w:rFonts w:ascii="David" w:eastAsia="David" w:hAnsi="David"/>
          <w:color w:val="000000"/>
          <w:rtl/>
          <w:lang w:val="he-IL" w:eastAsia="he-IL"/>
        </w:rPr>
        <w:t>ראה בכתב שתיקרא צו התחלת עבודה</w:t>
      </w:r>
      <w:r w:rsidR="00817622" w:rsidRPr="00817622">
        <w:rPr>
          <w:rFonts w:ascii="David" w:eastAsia="David" w:hAnsi="David" w:hint="cs"/>
          <w:color w:val="000000"/>
          <w:rtl/>
          <w:lang w:val="he-IL" w:eastAsia="he-IL"/>
        </w:rPr>
        <w:t xml:space="preserve">. </w:t>
      </w:r>
      <w:r w:rsidRPr="00817622">
        <w:rPr>
          <w:rFonts w:ascii="David" w:eastAsia="David" w:hAnsi="David"/>
          <w:color w:val="000000"/>
          <w:rtl/>
          <w:lang w:val="he-IL" w:eastAsia="he-IL"/>
        </w:rPr>
        <w:t>הקבלן יחל בביצוע בהתאם ללוח הזמנים אשר יוגש על ידו ויאושר על ידי העירייה ,וימשיך בביצוע בקצב הדרוש להשלמת העבודה תוך התקופה שנקבעה בלוח הזמנים הנזכר בחוזה, אלא אם כן קיבל מאת המפקח הוראה מפורשת בכתב המנוגדת לכך. תקופת ההתארגנות לעבודה כלולה בתקופת הביצוע ולא תינתן לקבלן כל דחייה של המועד הנקוב בצו התחלת עבודה או הארכה של תקופת הביצוע בשל תקופת ההתארגנות לעבודה.</w:t>
      </w:r>
    </w:p>
    <w:p w14:paraId="598D64E9" w14:textId="77777777" w:rsidR="0044497E" w:rsidRPr="00817622" w:rsidRDefault="0044497E" w:rsidP="004A7A1F">
      <w:pPr>
        <w:widowControl w:val="0"/>
        <w:tabs>
          <w:tab w:val="right" w:pos="848"/>
        </w:tabs>
        <w:spacing w:line="360" w:lineRule="auto"/>
        <w:ind w:left="848"/>
        <w:jc w:val="both"/>
        <w:rPr>
          <w:rFonts w:ascii="David" w:eastAsia="David" w:hAnsi="David"/>
          <w:color w:val="000000"/>
          <w:rtl/>
          <w:lang w:val="he-IL" w:eastAsia="he-IL"/>
        </w:rPr>
      </w:pPr>
      <w:r w:rsidRPr="00817622">
        <w:rPr>
          <w:rFonts w:ascii="David" w:eastAsia="David" w:hAnsi="David"/>
          <w:color w:val="000000"/>
          <w:rtl/>
          <w:lang w:val="he-IL" w:eastAsia="he-IL"/>
        </w:rPr>
        <w:t xml:space="preserve"> </w:t>
      </w:r>
    </w:p>
    <w:p w14:paraId="20652EAA" w14:textId="5E6F9093" w:rsidR="0044497E" w:rsidRPr="00817622"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val="he-IL" w:eastAsia="he-IL"/>
        </w:rPr>
      </w:pPr>
      <w:r w:rsidRPr="00817622">
        <w:rPr>
          <w:rFonts w:ascii="David" w:eastAsia="David" w:hAnsi="David"/>
          <w:color w:val="000000"/>
          <w:rtl/>
          <w:lang w:val="he-IL" w:eastAsia="he-IL"/>
        </w:rPr>
        <w:t xml:space="preserve">הקבלן מתחייב להגיש למפקח, תוך 14 יום ממועד החתימה </w:t>
      </w:r>
      <w:r w:rsidR="00817622" w:rsidRPr="00817622">
        <w:rPr>
          <w:rFonts w:ascii="David" w:eastAsia="David" w:hAnsi="David"/>
          <w:color w:val="000000"/>
          <w:rtl/>
          <w:lang w:val="he-IL" w:eastAsia="he-IL"/>
        </w:rPr>
        <w:t>על חוזה זה, ת</w:t>
      </w:r>
      <w:r w:rsidRPr="00817622">
        <w:rPr>
          <w:rFonts w:ascii="David" w:eastAsia="David" w:hAnsi="David"/>
          <w:color w:val="000000"/>
          <w:rtl/>
          <w:lang w:val="he-IL" w:eastAsia="he-IL"/>
        </w:rPr>
        <w:t xml:space="preserve">כנית עבודה חודשית הכוללת את מסלול העבודה ביחס לכל השטחים המפורטים בחוזה זה וכן רשימה של העובדים שבכוונתו להעסיק במסגרת חוזה זה. התוכנית תוגש לאישורם של המפקח / נציג העירייה. המפקח יהיה רשאי להכניס </w:t>
      </w:r>
      <w:proofErr w:type="spellStart"/>
      <w:r w:rsidRPr="00817622">
        <w:rPr>
          <w:rFonts w:ascii="David" w:eastAsia="David" w:hAnsi="David"/>
          <w:color w:val="000000"/>
          <w:rtl/>
          <w:lang w:val="he-IL" w:eastAsia="he-IL"/>
        </w:rPr>
        <w:t>בתכנית</w:t>
      </w:r>
      <w:proofErr w:type="spellEnd"/>
      <w:r w:rsidRPr="00817622">
        <w:rPr>
          <w:rFonts w:ascii="David" w:eastAsia="David" w:hAnsi="David"/>
          <w:color w:val="000000"/>
          <w:rtl/>
          <w:lang w:val="he-IL" w:eastAsia="he-IL"/>
        </w:rPr>
        <w:t xml:space="preserve"> שינויים ותוספות, לפי שיקול דעתו הבלעדי, והקבלן מתחייב לפעול על פי הנחיות ה</w:t>
      </w:r>
      <w:r w:rsidR="00817622" w:rsidRPr="00817622">
        <w:rPr>
          <w:rFonts w:ascii="David" w:eastAsia="David" w:hAnsi="David"/>
          <w:color w:val="000000"/>
          <w:rtl/>
          <w:lang w:val="he-IL" w:eastAsia="he-IL"/>
        </w:rPr>
        <w:t>מפקח בעניין. נדרש הקבלן להכין ת</w:t>
      </w:r>
      <w:r w:rsidRPr="00817622">
        <w:rPr>
          <w:rFonts w:ascii="David" w:eastAsia="David" w:hAnsi="David"/>
          <w:color w:val="000000"/>
          <w:rtl/>
          <w:lang w:val="he-IL" w:eastAsia="he-IL"/>
        </w:rPr>
        <w:t xml:space="preserve">כנית עבודה לטיפול במערכות השקיה, גיזום עצים בודדים במדרכות לאורך צירי תנועה ,חורשות, שטחי בור, אחזקת מתקני משחק </w:t>
      </w:r>
      <w:proofErr w:type="spellStart"/>
      <w:r w:rsidRPr="00817622">
        <w:rPr>
          <w:rFonts w:ascii="David" w:eastAsia="David" w:hAnsi="David"/>
          <w:color w:val="000000"/>
          <w:rtl/>
          <w:lang w:val="he-IL" w:eastAsia="he-IL"/>
        </w:rPr>
        <w:t>וכו</w:t>
      </w:r>
      <w:proofErr w:type="spellEnd"/>
      <w:r w:rsidRPr="00817622">
        <w:rPr>
          <w:rFonts w:ascii="David" w:eastAsia="David" w:hAnsi="David"/>
          <w:color w:val="000000"/>
          <w:rtl/>
          <w:lang w:val="he-IL" w:eastAsia="he-IL"/>
        </w:rPr>
        <w:t>', יגיש אותה הקבלן לא יאוחר מ-30 יום מיום קבלת דרישה כתובה מהמפקח. כל עיכוב בהגשת תוכניות עבודה מעבר לתאריך המוזכר לעיל יגרור קנס</w:t>
      </w:r>
      <w:r w:rsidR="005A50B4">
        <w:rPr>
          <w:rFonts w:ascii="David" w:eastAsia="David" w:hAnsi="David" w:hint="cs"/>
          <w:color w:val="000000"/>
          <w:rtl/>
          <w:lang w:val="he-IL" w:eastAsia="he-IL"/>
        </w:rPr>
        <w:t xml:space="preserve">. </w:t>
      </w:r>
      <w:r w:rsidRPr="00817622">
        <w:rPr>
          <w:rFonts w:ascii="David" w:eastAsia="David" w:hAnsi="David"/>
          <w:color w:val="000000"/>
          <w:rtl/>
          <w:lang w:val="he-IL" w:eastAsia="he-IL"/>
        </w:rPr>
        <w:t xml:space="preserve">בקשה כתובה למפקח. לא תינתן לקבלן ארכה כמבוקש, אלא באישור בכתב, חתום בידי המפקח. </w:t>
      </w:r>
    </w:p>
    <w:p w14:paraId="64BBF870"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1A36C1DF" w14:textId="00630140" w:rsidR="00817622"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lang w:val="he-IL" w:eastAsia="he-IL"/>
        </w:rPr>
      </w:pPr>
      <w:r w:rsidRPr="00817622">
        <w:rPr>
          <w:rFonts w:ascii="David" w:eastAsia="David" w:hAnsi="David"/>
          <w:color w:val="000000"/>
          <w:rtl/>
          <w:lang w:val="he-IL" w:eastAsia="he-IL"/>
        </w:rPr>
        <w:t xml:space="preserve">על הקבלן חלה חובה לבקר ולסייר בפועל בשטחים, ללמוד היטב את היקף העבודה הדרושה ולמיין לפניו את </w:t>
      </w:r>
      <w:r w:rsidR="006158C7">
        <w:rPr>
          <w:rFonts w:ascii="David" w:eastAsia="David" w:hAnsi="David"/>
          <w:color w:val="000000"/>
          <w:rtl/>
          <w:lang w:val="he-IL" w:eastAsia="he-IL"/>
        </w:rPr>
        <w:t>כל הפרטים הדרושים לביצוע העבודה</w:t>
      </w:r>
      <w:r w:rsidR="006158C7">
        <w:rPr>
          <w:rFonts w:ascii="David" w:eastAsia="David" w:hAnsi="David" w:hint="cs"/>
          <w:color w:val="000000"/>
          <w:rtl/>
          <w:lang w:val="he-IL" w:eastAsia="he-IL"/>
        </w:rPr>
        <w:t>.</w:t>
      </w:r>
    </w:p>
    <w:p w14:paraId="6AB1BEDD" w14:textId="77777777" w:rsidR="006158C7" w:rsidRPr="00817622" w:rsidRDefault="006158C7" w:rsidP="006158C7">
      <w:pPr>
        <w:widowControl w:val="0"/>
        <w:tabs>
          <w:tab w:val="right" w:pos="848"/>
        </w:tabs>
        <w:spacing w:line="360" w:lineRule="auto"/>
        <w:jc w:val="both"/>
        <w:rPr>
          <w:rFonts w:ascii="David" w:eastAsia="David" w:hAnsi="David"/>
          <w:color w:val="000000"/>
          <w:rtl/>
          <w:lang w:val="he-IL" w:eastAsia="he-IL"/>
        </w:rPr>
      </w:pPr>
    </w:p>
    <w:p w14:paraId="41B8520B" w14:textId="77777777" w:rsidR="0044497E" w:rsidRPr="00817622"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val="he-IL" w:eastAsia="he-IL"/>
        </w:rPr>
      </w:pPr>
      <w:r w:rsidRPr="00817622">
        <w:rPr>
          <w:rFonts w:ascii="David" w:eastAsia="David" w:hAnsi="David"/>
          <w:color w:val="000000"/>
          <w:rtl/>
          <w:lang w:val="he-IL" w:eastAsia="he-IL"/>
        </w:rPr>
        <w:t xml:space="preserve"> הקבלן מתחייב לבצע את כל עבודות האחזקה בהתאם להוראות. </w:t>
      </w:r>
    </w:p>
    <w:p w14:paraId="57303527"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6F740C1B" w14:textId="77777777" w:rsid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lang w:val="he-IL" w:eastAsia="he-IL"/>
        </w:rPr>
      </w:pPr>
      <w:r w:rsidRPr="00817622">
        <w:rPr>
          <w:rFonts w:ascii="David" w:eastAsia="David" w:hAnsi="David"/>
          <w:color w:val="000000"/>
          <w:rtl/>
          <w:lang w:val="he-IL" w:eastAsia="he-IL"/>
        </w:rPr>
        <w:t xml:space="preserve">ראה הקבלן ו/או מי מטעמו כי ישנו ליקוי בטיחותי או חזותי במתקני משחק, ריהוט גן וכל דבר בשטחים המגוננים הדורש תיקון וטיפול מידי, ידווח הקבלן על כך לנציג העירייה, באופן מידי,  וירשום את פרטי הליקוי ביומן העבודה.  </w:t>
      </w:r>
    </w:p>
    <w:p w14:paraId="60FE7917" w14:textId="77777777" w:rsidR="006158C7" w:rsidRPr="00817622" w:rsidRDefault="006158C7" w:rsidP="006158C7">
      <w:pPr>
        <w:widowControl w:val="0"/>
        <w:tabs>
          <w:tab w:val="right" w:pos="848"/>
        </w:tabs>
        <w:spacing w:line="360" w:lineRule="auto"/>
        <w:jc w:val="both"/>
        <w:rPr>
          <w:rFonts w:ascii="David" w:eastAsia="David" w:hAnsi="David"/>
          <w:color w:val="000000"/>
          <w:rtl/>
          <w:lang w:val="he-IL" w:eastAsia="he-IL"/>
        </w:rPr>
      </w:pPr>
    </w:p>
    <w:p w14:paraId="70C3BFD5" w14:textId="7DF69310" w:rsid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lang w:val="he-IL" w:eastAsia="he-IL"/>
        </w:rPr>
      </w:pPr>
      <w:r w:rsidRPr="00817622">
        <w:rPr>
          <w:rFonts w:ascii="David" w:eastAsia="David" w:hAnsi="David"/>
          <w:color w:val="000000"/>
          <w:rtl/>
          <w:lang w:val="he-IL" w:eastAsia="he-IL"/>
        </w:rPr>
        <w:t xml:space="preserve">בגמר תקופת ההתקשרות על הקבלן למסור את השטחים המגוננים במצב תקין ונקי. מסירת השטחים תתבסס על תיקי הגן שהוכנו בתחילת ההתקשרות ועודכנו במהלך תקופת העבודה. בכל מקרה בו הקבלן ימסור את השטחים המגוננים שלא בהתאם לאמור בסעיף זה תהא העירייה רשאית לבצע את העבודות הנדרשות בעצמה ו/או באמצעות מי מטעמה וכל ההוצאות בתוספת </w:t>
      </w:r>
      <w:r w:rsidR="001E068B" w:rsidRPr="00D138BD">
        <w:rPr>
          <w:rFonts w:ascii="David" w:eastAsia="David" w:hAnsi="David" w:hint="cs"/>
          <w:color w:val="000000"/>
          <w:rtl/>
          <w:lang w:val="he-IL" w:eastAsia="he-IL"/>
        </w:rPr>
        <w:t>17</w:t>
      </w:r>
      <w:r w:rsidRPr="00D138BD">
        <w:rPr>
          <w:rFonts w:ascii="David" w:eastAsia="David" w:hAnsi="David"/>
          <w:color w:val="000000"/>
          <w:rtl/>
          <w:lang w:val="he-IL" w:eastAsia="he-IL"/>
        </w:rPr>
        <w:t>% תקורה</w:t>
      </w:r>
      <w:r w:rsidRPr="00817622">
        <w:rPr>
          <w:rFonts w:ascii="David" w:eastAsia="David" w:hAnsi="David"/>
          <w:color w:val="000000"/>
          <w:rtl/>
          <w:lang w:val="he-IL" w:eastAsia="he-IL"/>
        </w:rPr>
        <w:t xml:space="preserve"> תחולנה על הקבלן וינוכו מכל תשלום המגיע לו או יגבו ממנו בכל דרך חוקית אחרת.</w:t>
      </w:r>
    </w:p>
    <w:p w14:paraId="090A3979" w14:textId="77777777" w:rsidR="005A50B4" w:rsidRDefault="005A50B4" w:rsidP="005A50B4">
      <w:pPr>
        <w:pStyle w:val="afa"/>
        <w:rPr>
          <w:rFonts w:ascii="David" w:eastAsia="David" w:hAnsi="David"/>
          <w:color w:val="000000"/>
          <w:rtl/>
          <w:lang w:val="he-IL"/>
        </w:rPr>
      </w:pPr>
    </w:p>
    <w:p w14:paraId="61E4291D" w14:textId="77777777" w:rsidR="005A50B4" w:rsidRPr="00817622" w:rsidRDefault="005A50B4" w:rsidP="005A50B4">
      <w:pPr>
        <w:widowControl w:val="0"/>
        <w:tabs>
          <w:tab w:val="right" w:pos="848"/>
        </w:tabs>
        <w:spacing w:line="360" w:lineRule="auto"/>
        <w:jc w:val="both"/>
        <w:rPr>
          <w:rFonts w:ascii="David" w:eastAsia="David" w:hAnsi="David"/>
          <w:color w:val="000000"/>
          <w:rtl/>
          <w:lang w:val="he-IL" w:eastAsia="he-IL"/>
        </w:rPr>
      </w:pPr>
    </w:p>
    <w:p w14:paraId="20A343B8" w14:textId="77777777" w:rsidR="00817622" w:rsidRDefault="0044497E" w:rsidP="00915209">
      <w:pPr>
        <w:widowControl w:val="0"/>
        <w:numPr>
          <w:ilvl w:val="1"/>
          <w:numId w:val="22"/>
        </w:numPr>
        <w:tabs>
          <w:tab w:val="right" w:pos="2981"/>
        </w:tabs>
        <w:spacing w:line="220" w:lineRule="exact"/>
        <w:ind w:left="706" w:hanging="567"/>
        <w:jc w:val="both"/>
        <w:rPr>
          <w:rFonts w:ascii="David" w:eastAsia="David" w:hAnsi="David"/>
          <w:color w:val="000000"/>
          <w:lang w:eastAsia="he-IL"/>
        </w:rPr>
      </w:pPr>
      <w:r w:rsidRPr="0044497E">
        <w:rPr>
          <w:rFonts w:ascii="David" w:eastAsia="David" w:hAnsi="David"/>
          <w:color w:val="000000"/>
          <w:rtl/>
          <w:lang w:eastAsia="he-IL"/>
        </w:rPr>
        <w:t xml:space="preserve">  </w:t>
      </w:r>
      <w:r w:rsidRPr="00817622">
        <w:rPr>
          <w:rFonts w:ascii="David" w:eastAsia="David" w:hAnsi="David"/>
          <w:b/>
          <w:bCs/>
          <w:color w:val="000000"/>
          <w:rtl/>
          <w:lang w:val="he-IL" w:eastAsia="he-IL"/>
        </w:rPr>
        <w:t xml:space="preserve"> עובדים</w:t>
      </w:r>
      <w:r w:rsidRPr="0044497E">
        <w:rPr>
          <w:rFonts w:ascii="David" w:eastAsia="David" w:hAnsi="David"/>
          <w:color w:val="000000"/>
          <w:rtl/>
          <w:lang w:eastAsia="he-IL"/>
        </w:rPr>
        <w:t xml:space="preserve"> </w:t>
      </w:r>
    </w:p>
    <w:p w14:paraId="3269AEB4" w14:textId="77777777" w:rsidR="0044497E" w:rsidRPr="0044497E" w:rsidRDefault="0044497E" w:rsidP="00817622">
      <w:pPr>
        <w:widowControl w:val="0"/>
        <w:tabs>
          <w:tab w:val="right" w:pos="2981"/>
        </w:tabs>
        <w:spacing w:line="220" w:lineRule="exact"/>
        <w:ind w:left="706"/>
        <w:jc w:val="both"/>
        <w:rPr>
          <w:rFonts w:ascii="David" w:eastAsia="David" w:hAnsi="David"/>
          <w:color w:val="000000"/>
          <w:rtl/>
          <w:lang w:eastAsia="he-IL"/>
        </w:rPr>
      </w:pPr>
      <w:r w:rsidRPr="0044497E">
        <w:rPr>
          <w:rFonts w:ascii="David" w:eastAsia="David" w:hAnsi="David"/>
          <w:color w:val="000000"/>
          <w:rtl/>
          <w:lang w:eastAsia="he-IL"/>
        </w:rPr>
        <w:t xml:space="preserve"> </w:t>
      </w:r>
    </w:p>
    <w:p w14:paraId="1B600676" w14:textId="06A1BDBF" w:rsidR="0044497E" w:rsidRPr="00817622"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val="he-IL" w:eastAsia="he-IL"/>
        </w:rPr>
      </w:pPr>
      <w:r w:rsidRPr="00817622">
        <w:rPr>
          <w:rFonts w:ascii="David" w:eastAsia="David" w:hAnsi="David"/>
          <w:color w:val="000000"/>
          <w:rtl/>
          <w:lang w:val="he-IL" w:eastAsia="he-IL"/>
        </w:rPr>
        <w:t xml:space="preserve">הקבלן מתחייב כי לצורך ביצוע העבודה בשטחים המגוננים הוא יעסיק צוות של עובדים מיומנים ומקצועיים במספר מספיק לביצוע העבודה על הצד הטוב ביותר ובתחלופה מינימאלית. מבלי לגרוע מהאמור בסעיף זה לעיל, יעסיק הקבלן לכל הפחות מנהל עבודה + 4 עובדים </w:t>
      </w:r>
      <w:r w:rsidR="00B20A32">
        <w:rPr>
          <w:rFonts w:ascii="David" w:eastAsia="David" w:hAnsi="David" w:hint="cs"/>
          <w:color w:val="000000"/>
          <w:rtl/>
          <w:lang w:val="he-IL" w:eastAsia="he-IL"/>
        </w:rPr>
        <w:t>.</w:t>
      </w:r>
    </w:p>
    <w:p w14:paraId="4DE492E4" w14:textId="77777777" w:rsidR="0044497E" w:rsidRPr="001E068B"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1E068B">
        <w:rPr>
          <w:rFonts w:ascii="David" w:eastAsia="David" w:hAnsi="David"/>
          <w:color w:val="000000"/>
          <w:rtl/>
          <w:lang w:val="he-IL" w:eastAsia="he-IL"/>
        </w:rPr>
        <w:t>מנהל האגף או מי מטעמו יכול לדרוש את החלפתו של מנהל העבודה בתוך 14 יום או להחליף מי מהעובדים תוך ש</w:t>
      </w:r>
      <w:r w:rsidR="001E068B">
        <w:rPr>
          <w:rFonts w:ascii="David" w:eastAsia="David" w:hAnsi="David" w:hint="cs"/>
          <w:color w:val="000000"/>
          <w:rtl/>
          <w:lang w:val="he-IL" w:eastAsia="he-IL"/>
        </w:rPr>
        <w:t>בו</w:t>
      </w:r>
      <w:r w:rsidRPr="001E068B">
        <w:rPr>
          <w:rFonts w:ascii="David" w:eastAsia="David" w:hAnsi="David"/>
          <w:color w:val="000000"/>
          <w:rtl/>
          <w:lang w:val="he-IL" w:eastAsia="he-IL"/>
        </w:rPr>
        <w:t>ע מרגע הודעה על כך לקבלן בכתב מייל או פקס.</w:t>
      </w:r>
    </w:p>
    <w:p w14:paraId="54E40D3E"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4BDCEA40"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b/>
          <w:bCs/>
          <w:color w:val="000000"/>
          <w:rtl/>
          <w:lang w:val="he-IL" w:eastAsia="he-IL"/>
        </w:rPr>
      </w:pPr>
      <w:r w:rsidRPr="0044497E">
        <w:rPr>
          <w:rFonts w:ascii="David" w:eastAsia="David" w:hAnsi="David"/>
          <w:b/>
          <w:bCs/>
          <w:color w:val="000000"/>
          <w:rtl/>
          <w:lang w:val="he-IL" w:eastAsia="he-IL"/>
        </w:rPr>
        <w:t xml:space="preserve"> מנהל עבודה </w:t>
      </w:r>
    </w:p>
    <w:p w14:paraId="75137436"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817622">
        <w:rPr>
          <w:rFonts w:ascii="David" w:eastAsia="David" w:hAnsi="David"/>
          <w:color w:val="000000"/>
          <w:rtl/>
          <w:lang w:val="he-IL" w:eastAsia="he-IL"/>
        </w:rPr>
        <w:t xml:space="preserve">הקבלן יעסיק מנהל עבודה בעל תעודת גנן סוג 1 לפחות או סוג 3 ישן או הנדסאי/טכנאי נוף או אגרונום עם ניסיון מוכח של 4 שנים לפחות בעבודות גינון, בהיקפים כמפורט להלן .  </w:t>
      </w:r>
      <w:r w:rsidRPr="0044497E">
        <w:rPr>
          <w:rFonts w:ascii="David" w:eastAsia="David" w:hAnsi="David"/>
          <w:color w:val="000000"/>
          <w:rtl/>
          <w:lang w:eastAsia="he-IL"/>
        </w:rPr>
        <w:t xml:space="preserve">מנהל </w:t>
      </w:r>
      <w:r w:rsidRPr="00817622">
        <w:rPr>
          <w:rFonts w:ascii="David" w:eastAsia="David" w:hAnsi="David"/>
          <w:color w:val="000000"/>
          <w:rtl/>
          <w:lang w:val="he-IL" w:eastAsia="he-IL"/>
        </w:rPr>
        <w:t>העבודה</w:t>
      </w:r>
      <w:r w:rsidRPr="0044497E">
        <w:rPr>
          <w:rFonts w:ascii="David" w:eastAsia="David" w:hAnsi="David"/>
          <w:color w:val="000000"/>
          <w:rtl/>
          <w:lang w:eastAsia="he-IL"/>
        </w:rPr>
        <w:t xml:space="preserve"> יהיה עם כלי רכב ממונע בעל 4 גלגלים הכולל וו גרירה מצויד במכשיר קשר/טלפון נייד ומצוי במקום העבודות במשך כל שעות העבודה וינהל ברציפות את מהלך העבודה.   </w:t>
      </w:r>
    </w:p>
    <w:p w14:paraId="1FE5BF06" w14:textId="77777777" w:rsidR="00E26F43"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lang w:eastAsia="he-IL"/>
        </w:rPr>
      </w:pPr>
      <w:r w:rsidRPr="0044497E">
        <w:rPr>
          <w:rFonts w:ascii="David" w:eastAsia="David" w:hAnsi="David"/>
          <w:color w:val="000000"/>
          <w:rtl/>
          <w:lang w:eastAsia="he-IL"/>
        </w:rPr>
        <w:t xml:space="preserve">עד </w:t>
      </w:r>
      <w:r w:rsidRPr="00817622">
        <w:rPr>
          <w:rFonts w:ascii="David" w:eastAsia="David" w:hAnsi="David"/>
          <w:color w:val="000000"/>
          <w:rtl/>
          <w:lang w:val="he-IL" w:eastAsia="he-IL"/>
        </w:rPr>
        <w:t>וכתנאי</w:t>
      </w:r>
      <w:r w:rsidRPr="0044497E">
        <w:rPr>
          <w:rFonts w:ascii="David" w:eastAsia="David" w:hAnsi="David"/>
          <w:color w:val="000000"/>
          <w:rtl/>
          <w:lang w:eastAsia="he-IL"/>
        </w:rPr>
        <w:t xml:space="preserve"> לתחילת ביצוע העבודות, ימסור הקבלן לעירייה תעודות הסמכה של מנהל/י העבודה מטעמו. </w:t>
      </w:r>
    </w:p>
    <w:p w14:paraId="065E2917" w14:textId="4BDE15AE" w:rsidR="0044497E" w:rsidRPr="0044497E" w:rsidRDefault="0044497E" w:rsidP="00E26F43">
      <w:pPr>
        <w:widowControl w:val="0"/>
        <w:tabs>
          <w:tab w:val="right" w:pos="848"/>
        </w:tabs>
        <w:spacing w:line="360" w:lineRule="auto"/>
        <w:ind w:left="848"/>
        <w:jc w:val="both"/>
        <w:rPr>
          <w:rFonts w:ascii="David" w:eastAsia="David" w:hAnsi="David"/>
          <w:color w:val="000000"/>
          <w:rtl/>
          <w:lang w:eastAsia="he-IL"/>
        </w:rPr>
      </w:pPr>
      <w:r w:rsidRPr="0044497E">
        <w:rPr>
          <w:rFonts w:ascii="David" w:eastAsia="David" w:hAnsi="David"/>
          <w:color w:val="000000"/>
          <w:rtl/>
          <w:lang w:eastAsia="he-IL"/>
        </w:rPr>
        <w:t xml:space="preserve">  </w:t>
      </w:r>
    </w:p>
    <w:p w14:paraId="655B195E"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color w:val="000000"/>
          <w:rtl/>
          <w:lang w:eastAsia="he-IL"/>
        </w:rPr>
      </w:pPr>
      <w:r w:rsidRPr="0044497E">
        <w:rPr>
          <w:rFonts w:ascii="David" w:eastAsia="David" w:hAnsi="David"/>
          <w:color w:val="000000"/>
          <w:rtl/>
          <w:lang w:eastAsia="he-IL"/>
        </w:rPr>
        <w:t xml:space="preserve"> </w:t>
      </w:r>
      <w:r w:rsidRPr="001E068B">
        <w:rPr>
          <w:rFonts w:ascii="David" w:eastAsia="David" w:hAnsi="David"/>
          <w:b/>
          <w:bCs/>
          <w:color w:val="000000"/>
          <w:rtl/>
          <w:lang w:val="he-IL" w:eastAsia="he-IL"/>
        </w:rPr>
        <w:t>איש</w:t>
      </w:r>
      <w:r w:rsidRPr="0044497E">
        <w:rPr>
          <w:rFonts w:ascii="David" w:eastAsia="David" w:hAnsi="David"/>
          <w:color w:val="000000"/>
          <w:rtl/>
          <w:lang w:eastAsia="he-IL"/>
        </w:rPr>
        <w:t xml:space="preserve"> </w:t>
      </w:r>
      <w:r w:rsidRPr="001E068B">
        <w:rPr>
          <w:rFonts w:ascii="David" w:eastAsia="David" w:hAnsi="David"/>
          <w:b/>
          <w:bCs/>
          <w:color w:val="000000"/>
          <w:rtl/>
          <w:lang w:val="he-IL" w:eastAsia="he-IL"/>
        </w:rPr>
        <w:t>השקיה</w:t>
      </w:r>
      <w:r w:rsidRPr="0044497E">
        <w:rPr>
          <w:rFonts w:ascii="David" w:eastAsia="David" w:hAnsi="David"/>
          <w:color w:val="000000"/>
          <w:rtl/>
          <w:lang w:eastAsia="he-IL"/>
        </w:rPr>
        <w:t xml:space="preserve"> </w:t>
      </w:r>
    </w:p>
    <w:p w14:paraId="72E905F5"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817622">
        <w:rPr>
          <w:rFonts w:ascii="David" w:eastAsia="David" w:hAnsi="David"/>
          <w:color w:val="000000"/>
          <w:rtl/>
          <w:lang w:val="he-IL" w:eastAsia="he-IL"/>
        </w:rPr>
        <w:t>הקבלן מתחייב כ</w:t>
      </w:r>
      <w:r w:rsidR="001E068B">
        <w:rPr>
          <w:rFonts w:ascii="David" w:eastAsia="David" w:hAnsi="David" w:hint="cs"/>
          <w:color w:val="000000"/>
          <w:rtl/>
          <w:lang w:val="he-IL" w:eastAsia="he-IL"/>
        </w:rPr>
        <w:t>י</w:t>
      </w:r>
      <w:r w:rsidRPr="00817622">
        <w:rPr>
          <w:rFonts w:ascii="David" w:eastAsia="David" w:hAnsi="David"/>
          <w:color w:val="000000"/>
          <w:rtl/>
          <w:lang w:val="he-IL" w:eastAsia="he-IL"/>
        </w:rPr>
        <w:t xml:space="preserve"> </w:t>
      </w:r>
      <w:r w:rsidRPr="001E068B">
        <w:rPr>
          <w:rFonts w:ascii="David" w:eastAsia="David" w:hAnsi="David"/>
          <w:color w:val="000000"/>
          <w:u w:val="single"/>
          <w:rtl/>
          <w:lang w:val="he-IL" w:eastAsia="he-IL"/>
        </w:rPr>
        <w:t xml:space="preserve">מנהל העבודה יהיה גם איש ההשקיה </w:t>
      </w:r>
      <w:r w:rsidRPr="00817622">
        <w:rPr>
          <w:rFonts w:ascii="David" w:eastAsia="David" w:hAnsi="David"/>
          <w:color w:val="000000"/>
          <w:rtl/>
          <w:lang w:val="he-IL" w:eastAsia="he-IL"/>
        </w:rPr>
        <w:t>האחראי לתפעול מערכות השקיה במשך כל תקופת ההתקשרות</w:t>
      </w:r>
      <w:r w:rsidRPr="0044497E">
        <w:rPr>
          <w:rFonts w:ascii="David" w:eastAsia="David" w:hAnsi="David"/>
          <w:color w:val="000000"/>
          <w:rtl/>
          <w:lang w:eastAsia="he-IL"/>
        </w:rPr>
        <w:t xml:space="preserve"> .  </w:t>
      </w:r>
    </w:p>
    <w:p w14:paraId="70968DE6"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הקבלן </w:t>
      </w:r>
      <w:r w:rsidRPr="00817622">
        <w:rPr>
          <w:rFonts w:ascii="David" w:eastAsia="David" w:hAnsi="David"/>
          <w:color w:val="000000"/>
          <w:rtl/>
          <w:lang w:val="he-IL" w:eastAsia="he-IL"/>
        </w:rPr>
        <w:t>מתחייב</w:t>
      </w:r>
      <w:r w:rsidRPr="0044497E">
        <w:rPr>
          <w:rFonts w:ascii="David" w:eastAsia="David" w:hAnsi="David"/>
          <w:color w:val="000000"/>
          <w:rtl/>
          <w:lang w:eastAsia="he-IL"/>
        </w:rPr>
        <w:t xml:space="preserve"> כי איש ההשקיה יהיה בעל אחת </w:t>
      </w:r>
      <w:proofErr w:type="spellStart"/>
      <w:r w:rsidRPr="0044497E">
        <w:rPr>
          <w:rFonts w:ascii="David" w:eastAsia="David" w:hAnsi="David"/>
          <w:color w:val="000000"/>
          <w:rtl/>
          <w:lang w:eastAsia="he-IL"/>
        </w:rPr>
        <w:t>ההסמכות</w:t>
      </w:r>
      <w:proofErr w:type="spellEnd"/>
      <w:r w:rsidRPr="0044497E">
        <w:rPr>
          <w:rFonts w:ascii="David" w:eastAsia="David" w:hAnsi="David"/>
          <w:color w:val="000000"/>
          <w:rtl/>
          <w:lang w:eastAsia="he-IL"/>
        </w:rPr>
        <w:t xml:space="preserve"> הבאות: בוגר קורס מפעיל מערכות השקיה מוסמך של נציבות המים / הנדסאי קרקע/ מים / נוף או כל הסמכה דומה אחרת שתאושר על ידי המפקח.   </w:t>
      </w:r>
    </w:p>
    <w:p w14:paraId="5ACEA12C"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איש </w:t>
      </w:r>
      <w:r w:rsidRPr="00817622">
        <w:rPr>
          <w:rFonts w:ascii="David" w:eastAsia="David" w:hAnsi="David"/>
          <w:color w:val="000000"/>
          <w:rtl/>
          <w:lang w:val="he-IL" w:eastAsia="he-IL"/>
        </w:rPr>
        <w:t>ההשקיה</w:t>
      </w:r>
      <w:r w:rsidRPr="0044497E">
        <w:rPr>
          <w:rFonts w:ascii="David" w:eastAsia="David" w:hAnsi="David"/>
          <w:color w:val="000000"/>
          <w:rtl/>
          <w:lang w:eastAsia="he-IL"/>
        </w:rPr>
        <w:t xml:space="preserve"> יהיה אחראי על פעילותן התקינה של כל מערכות ההשקיה שבאחריות הקבלן ויהיה בעל ידע בכל מערכות הבקרה על ההשקיה כולל מחשוב.  </w:t>
      </w:r>
    </w:p>
    <w:p w14:paraId="4409EF20"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איש ההשקיה יבדוק את מערכות ההשקיה, ויפעל לפי הצורך להחלפת ממטרות / כיוון ממטירים / החלפת פיות. פעילות זו תבוצע  בכל  אתר ואתר לפי תכנית עבודה שתוצג על ידי הקבלן ותאושר על ידי המפקח . </w:t>
      </w:r>
    </w:p>
    <w:p w14:paraId="4C2765CE"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איש ההשקיה יפנה אל המפקח ו/או אל כונן הלילה מטעם הקבלן, בכל בוקר, על מנת לקבל דיווח על נזילות. עם גמר הטיפול בתיקון כל נזילת מים, ידווח על כך העובד הנ"ל ישירות  למפקח או לנציג העירייה או למוקד העירוני .  </w:t>
      </w:r>
    </w:p>
    <w:p w14:paraId="1E797F1B"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817622">
        <w:rPr>
          <w:rFonts w:ascii="David" w:eastAsia="David" w:hAnsi="David"/>
          <w:color w:val="000000"/>
          <w:rtl/>
          <w:lang w:val="he-IL" w:eastAsia="he-IL"/>
        </w:rPr>
        <w:t>עד</w:t>
      </w:r>
      <w:r w:rsidRPr="0044497E">
        <w:rPr>
          <w:rFonts w:ascii="David" w:eastAsia="David" w:hAnsi="David"/>
          <w:color w:val="000000"/>
          <w:rtl/>
          <w:lang w:eastAsia="he-IL"/>
        </w:rPr>
        <w:t xml:space="preserve"> וכתנאי לתחילת ביצוע העבודות, ימסור הקבלן לעירייה תעודות הסמכה של אנשי המקצוע העומדים לרשותו ועומדים בתנאים הנקובים בהסכם זה לעיל ולהלן  .  </w:t>
      </w:r>
    </w:p>
    <w:p w14:paraId="360DFE89"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51EA8B6F"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color w:val="000000"/>
          <w:rtl/>
          <w:lang w:eastAsia="he-IL"/>
        </w:rPr>
      </w:pPr>
      <w:r w:rsidRPr="0044497E">
        <w:rPr>
          <w:rFonts w:ascii="David" w:eastAsia="David" w:hAnsi="David"/>
          <w:color w:val="000000"/>
          <w:rtl/>
          <w:lang w:eastAsia="he-IL"/>
        </w:rPr>
        <w:t xml:space="preserve"> </w:t>
      </w:r>
      <w:r w:rsidRPr="0044497E">
        <w:rPr>
          <w:rFonts w:ascii="David" w:eastAsia="David" w:hAnsi="David"/>
          <w:b/>
          <w:bCs/>
          <w:color w:val="000000"/>
          <w:rtl/>
          <w:lang w:val="he-IL" w:eastAsia="he-IL"/>
        </w:rPr>
        <w:t>ציוד וחומרים</w:t>
      </w:r>
      <w:r w:rsidRPr="0044497E">
        <w:rPr>
          <w:rFonts w:ascii="David" w:eastAsia="David" w:hAnsi="David"/>
          <w:color w:val="000000"/>
          <w:rtl/>
          <w:lang w:eastAsia="he-IL"/>
        </w:rPr>
        <w:t xml:space="preserve"> </w:t>
      </w:r>
    </w:p>
    <w:p w14:paraId="2DF40DF9"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817622">
        <w:rPr>
          <w:rFonts w:ascii="David" w:eastAsia="David" w:hAnsi="David"/>
          <w:color w:val="000000"/>
          <w:rtl/>
          <w:lang w:val="he-IL" w:eastAsia="he-IL"/>
        </w:rPr>
        <w:t>הקבלן</w:t>
      </w:r>
      <w:r w:rsidRPr="0044497E">
        <w:rPr>
          <w:rFonts w:ascii="David" w:eastAsia="David" w:hAnsi="David"/>
          <w:color w:val="000000"/>
          <w:rtl/>
          <w:lang w:eastAsia="he-IL"/>
        </w:rPr>
        <w:t xml:space="preserve"> ידאג שיהיה ברשותו, באופן קבוע, מלאי זמין בכמות מספקת של חומרי הדברה, זבלים אורגניים ,</w:t>
      </w:r>
      <w:proofErr w:type="spellStart"/>
      <w:r w:rsidRPr="0044497E">
        <w:rPr>
          <w:rFonts w:ascii="David" w:eastAsia="David" w:hAnsi="David"/>
          <w:color w:val="000000"/>
          <w:rtl/>
          <w:lang w:eastAsia="he-IL"/>
        </w:rPr>
        <w:t>קומפוסט</w:t>
      </w:r>
      <w:proofErr w:type="spellEnd"/>
      <w:r w:rsidRPr="0044497E">
        <w:rPr>
          <w:rFonts w:ascii="David" w:eastAsia="David" w:hAnsi="David"/>
          <w:color w:val="000000"/>
          <w:rtl/>
          <w:lang w:eastAsia="he-IL"/>
        </w:rPr>
        <w:t xml:space="preserve">, דשנים כימיים, סמוכות לעצים, סוללות למחשבי השקיה, צבע , שקיות ניילון לאשפתונים אשר </w:t>
      </w:r>
      <w:proofErr w:type="spellStart"/>
      <w:r w:rsidRPr="0044497E">
        <w:rPr>
          <w:rFonts w:ascii="David" w:eastAsia="David" w:hAnsi="David"/>
          <w:color w:val="000000"/>
          <w:rtl/>
          <w:lang w:eastAsia="he-IL"/>
        </w:rPr>
        <w:t>ישאו</w:t>
      </w:r>
      <w:proofErr w:type="spellEnd"/>
      <w:r w:rsidRPr="0044497E">
        <w:rPr>
          <w:rFonts w:ascii="David" w:eastAsia="David" w:hAnsi="David"/>
          <w:color w:val="000000"/>
          <w:rtl/>
          <w:lang w:eastAsia="he-IL"/>
        </w:rPr>
        <w:t xml:space="preserve"> את שם הקבלן ואת לוגו העירייה, כלי העבודה לרבות </w:t>
      </w:r>
      <w:proofErr w:type="spellStart"/>
      <w:r w:rsidRPr="0044497E">
        <w:rPr>
          <w:rFonts w:ascii="David" w:eastAsia="David" w:hAnsi="David"/>
          <w:color w:val="000000"/>
          <w:rtl/>
          <w:lang w:eastAsia="he-IL"/>
        </w:rPr>
        <w:t>מגזמות</w:t>
      </w:r>
      <w:proofErr w:type="spellEnd"/>
      <w:r w:rsidRPr="0044497E">
        <w:rPr>
          <w:rFonts w:ascii="David" w:eastAsia="David" w:hAnsi="David"/>
          <w:color w:val="000000"/>
          <w:rtl/>
          <w:lang w:eastAsia="he-IL"/>
        </w:rPr>
        <w:t xml:space="preserve">, משורים מכאניים וידניים, סולם ,מכסחות מכאניות עם מאספת, טרקטורון לכיסוח, משאית מנוף לגיזום עצים וכל כלי העבודה הדרושים. כמו כן למנהל העבודה </w:t>
      </w:r>
      <w:proofErr w:type="spellStart"/>
      <w:r w:rsidRPr="0044497E">
        <w:rPr>
          <w:rFonts w:ascii="David" w:eastAsia="David" w:hAnsi="David"/>
          <w:color w:val="000000"/>
          <w:rtl/>
          <w:lang w:eastAsia="he-IL"/>
        </w:rPr>
        <w:t>תיהיה</w:t>
      </w:r>
      <w:proofErr w:type="spellEnd"/>
      <w:r w:rsidRPr="0044497E">
        <w:rPr>
          <w:rFonts w:ascii="David" w:eastAsia="David" w:hAnsi="David"/>
          <w:color w:val="000000"/>
          <w:rtl/>
          <w:lang w:eastAsia="he-IL"/>
        </w:rPr>
        <w:t xml:space="preserve"> עגלה נגררת סגורה צמודה באופן יומיומי לצורך פינוי גזם לאתר אשר יקבע ע"י מנהל האגף או מי מטעמו.</w:t>
      </w:r>
    </w:p>
    <w:p w14:paraId="06C8CB79"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כלי </w:t>
      </w:r>
      <w:r w:rsidRPr="001E068B">
        <w:rPr>
          <w:rFonts w:ascii="David" w:eastAsia="David" w:hAnsi="David"/>
          <w:color w:val="000000"/>
          <w:rtl/>
          <w:lang w:val="he-IL" w:eastAsia="he-IL"/>
        </w:rPr>
        <w:t>העבודה</w:t>
      </w:r>
      <w:r w:rsidRPr="0044497E">
        <w:rPr>
          <w:rFonts w:ascii="David" w:eastAsia="David" w:hAnsi="David"/>
          <w:color w:val="000000"/>
          <w:rtl/>
          <w:lang w:eastAsia="he-IL"/>
        </w:rPr>
        <w:t xml:space="preserve"> והחומרים המפורטים לעיל יאוחסנו על ידי הקבלן, באחריותו ועל חשבונו הבלעדי.  </w:t>
      </w:r>
    </w:p>
    <w:p w14:paraId="60329568"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817622">
        <w:rPr>
          <w:rFonts w:ascii="David" w:eastAsia="David" w:hAnsi="David"/>
          <w:color w:val="000000"/>
          <w:rtl/>
          <w:lang w:val="he-IL" w:eastAsia="he-IL"/>
        </w:rPr>
        <w:t>בגמר</w:t>
      </w:r>
      <w:r w:rsidRPr="0044497E">
        <w:rPr>
          <w:rFonts w:ascii="David" w:eastAsia="David" w:hAnsi="David"/>
          <w:color w:val="000000"/>
          <w:rtl/>
          <w:lang w:eastAsia="he-IL"/>
        </w:rPr>
        <w:t xml:space="preserve"> יום עבודה, ינקה הקבלן את אתר העבודה וירכז את כל עודפי החומרים, הגזם והאשפה מכל סוג שהוא במקום שיקבע לכך באתר העבודה או בסמוך לו, בתיאום עם נציג העירייה, וישאיר את השטח כשהוא נקי ומתאים למטרתו, לשביעות רצון נציג העירייה.  </w:t>
      </w:r>
    </w:p>
    <w:p w14:paraId="0F9A9651"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הקבלן מתחייב בזה להימנע מגרימת לכלוך או נזק כלשהו לגנים או לסביבתם. הקבלן ינחה את עובדיו לצמצם את ההפרעות בעת ביצוע העבודות למינימום הכרחי, ולנהוג בנימוס ובאדיבות כלפי המצויים בגנים אלו.  </w:t>
      </w:r>
    </w:p>
    <w:p w14:paraId="38856B9B"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817622">
        <w:rPr>
          <w:rFonts w:ascii="David" w:eastAsia="David" w:hAnsi="David"/>
          <w:color w:val="000000"/>
          <w:rtl/>
          <w:lang w:val="he-IL" w:eastAsia="he-IL"/>
        </w:rPr>
        <w:t>הקבלן</w:t>
      </w:r>
      <w:r w:rsidRPr="0044497E">
        <w:rPr>
          <w:rFonts w:ascii="David" w:eastAsia="David" w:hAnsi="David"/>
          <w:color w:val="000000"/>
          <w:rtl/>
          <w:lang w:eastAsia="he-IL"/>
        </w:rPr>
        <w:t xml:space="preserve"> מתחייב כי לצורך ביצוע העבודה על פי חוזה זה ,הוא ישתמש בכלים ובמכשירים המיועדים והדרושים לביצוע המלא והתקין של העבודה.  </w:t>
      </w:r>
    </w:p>
    <w:p w14:paraId="717DEC67" w14:textId="77777777" w:rsidR="0044497E" w:rsidRPr="001E068B"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val="he-IL" w:eastAsia="he-IL"/>
        </w:rPr>
      </w:pPr>
      <w:r w:rsidRPr="001E068B">
        <w:rPr>
          <w:rFonts w:ascii="David" w:eastAsia="David" w:hAnsi="David"/>
          <w:color w:val="000000"/>
          <w:rtl/>
          <w:lang w:val="he-IL" w:eastAsia="he-IL"/>
        </w:rPr>
        <w:t>במסגרת העבודה בכ</w:t>
      </w:r>
      <w:r w:rsidR="001E068B">
        <w:rPr>
          <w:rFonts w:ascii="David" w:eastAsia="David" w:hAnsi="David"/>
          <w:color w:val="000000"/>
          <w:rtl/>
          <w:lang w:val="he-IL" w:eastAsia="he-IL"/>
        </w:rPr>
        <w:t>ל מוסד (בכל טיפול)</w:t>
      </w:r>
      <w:r w:rsidR="001E068B">
        <w:rPr>
          <w:rFonts w:ascii="David" w:eastAsia="David" w:hAnsi="David" w:hint="cs"/>
          <w:color w:val="000000"/>
          <w:rtl/>
          <w:lang w:val="he-IL" w:eastAsia="he-IL"/>
        </w:rPr>
        <w:t xml:space="preserve"> </w:t>
      </w:r>
      <w:r w:rsidRPr="001E068B">
        <w:rPr>
          <w:rFonts w:ascii="David" w:eastAsia="David" w:hAnsi="David"/>
          <w:color w:val="000000"/>
          <w:rtl/>
          <w:lang w:val="he-IL" w:eastAsia="he-IL"/>
        </w:rPr>
        <w:t>יבוצע ניקיון יסודי של ערוגות הגינון, משטחי דשא סינטטי או גומי ספוג או דומה, החלפת שקיות חדשות בכל האשפתונים באזור המוסד, גירוף של גומות עצים, ניכוש עשבייה ולפי שביעות מנהל האגף או מי מטעמו</w:t>
      </w:r>
    </w:p>
    <w:p w14:paraId="06E3161F"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50D4498D"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color w:val="000000"/>
          <w:rtl/>
          <w:lang w:eastAsia="he-IL"/>
        </w:rPr>
      </w:pPr>
      <w:r w:rsidRPr="0044497E">
        <w:rPr>
          <w:rFonts w:ascii="David" w:eastAsia="David" w:hAnsi="David"/>
          <w:color w:val="000000"/>
          <w:rtl/>
          <w:lang w:eastAsia="he-IL"/>
        </w:rPr>
        <w:t xml:space="preserve"> </w:t>
      </w:r>
      <w:r w:rsidR="00F4708F">
        <w:rPr>
          <w:rFonts w:ascii="David" w:eastAsia="David" w:hAnsi="David" w:hint="cs"/>
          <w:b/>
          <w:bCs/>
          <w:color w:val="000000"/>
          <w:rtl/>
          <w:lang w:val="he-IL" w:eastAsia="he-IL"/>
        </w:rPr>
        <w:t>כוננות לאירועי חירום</w:t>
      </w:r>
      <w:r w:rsidRPr="0044497E">
        <w:rPr>
          <w:rFonts w:ascii="David" w:eastAsia="David" w:hAnsi="David"/>
          <w:b/>
          <w:bCs/>
          <w:color w:val="000000"/>
          <w:rtl/>
          <w:lang w:val="he-IL" w:eastAsia="he-IL"/>
        </w:rPr>
        <w:t xml:space="preserve"> וזמינות</w:t>
      </w:r>
      <w:r w:rsidRPr="0044497E">
        <w:rPr>
          <w:rFonts w:ascii="David" w:eastAsia="David" w:hAnsi="David"/>
          <w:color w:val="000000"/>
          <w:rtl/>
          <w:lang w:eastAsia="he-IL"/>
        </w:rPr>
        <w:t xml:space="preserve"> </w:t>
      </w:r>
    </w:p>
    <w:p w14:paraId="7B167917"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20507B">
        <w:rPr>
          <w:rFonts w:ascii="David" w:eastAsia="David" w:hAnsi="David"/>
          <w:color w:val="000000"/>
          <w:rtl/>
          <w:lang w:val="he-IL" w:eastAsia="he-IL"/>
        </w:rPr>
        <w:t>הקבלן</w:t>
      </w:r>
      <w:r w:rsidRPr="0044497E">
        <w:rPr>
          <w:rFonts w:ascii="David" w:eastAsia="David" w:hAnsi="David"/>
          <w:color w:val="000000"/>
          <w:rtl/>
          <w:lang w:eastAsia="he-IL"/>
        </w:rPr>
        <w:t xml:space="preserve"> מתחייב להחזיק על חשבונו מכשירי קשר ו/או טלפונים ניידים חכמים לצורך קיום קשר שוטף ומתמיד בין נציג העירייה והמפקח לבין הקבלן ומנהל העבודה .</w:t>
      </w:r>
    </w:p>
    <w:p w14:paraId="28306383" w14:textId="77777777" w:rsid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lang w:eastAsia="he-IL"/>
        </w:rPr>
      </w:pPr>
      <w:r w:rsidRPr="0044497E">
        <w:rPr>
          <w:rFonts w:ascii="David" w:eastAsia="David" w:hAnsi="David"/>
          <w:color w:val="000000"/>
          <w:rtl/>
          <w:lang w:eastAsia="he-IL"/>
        </w:rPr>
        <w:t>הקבלן או נציגיו יהיו זמינים במשך 24 שעות ביממה 7 ימים בשבוע ואף בשבתות וחגים - למקרי חירום לרבות טיפול בב</w:t>
      </w:r>
      <w:r w:rsidR="00F4708F">
        <w:rPr>
          <w:rFonts w:ascii="David" w:eastAsia="David" w:hAnsi="David"/>
          <w:color w:val="000000"/>
          <w:rtl/>
          <w:lang w:eastAsia="he-IL"/>
        </w:rPr>
        <w:t>עיות השקיה וקריסת עצים או ענפים</w:t>
      </w:r>
      <w:r w:rsidR="00F4708F">
        <w:rPr>
          <w:rFonts w:ascii="David" w:eastAsia="David" w:hAnsi="David" w:hint="cs"/>
          <w:color w:val="000000"/>
          <w:rtl/>
          <w:lang w:eastAsia="he-IL"/>
        </w:rPr>
        <w:t xml:space="preserve">. </w:t>
      </w:r>
      <w:r w:rsidR="00F4708F" w:rsidRPr="00F4708F">
        <w:rPr>
          <w:rFonts w:ascii="David" w:eastAsia="David" w:hAnsi="David" w:hint="cs"/>
          <w:color w:val="000000"/>
          <w:u w:val="single"/>
          <w:rtl/>
          <w:lang w:eastAsia="he-IL"/>
        </w:rPr>
        <w:t>הקבלן או נציגיו</w:t>
      </w:r>
      <w:r w:rsidRPr="00F4708F">
        <w:rPr>
          <w:rFonts w:ascii="David" w:eastAsia="David" w:hAnsi="David"/>
          <w:color w:val="000000"/>
          <w:u w:val="single"/>
          <w:rtl/>
          <w:lang w:eastAsia="he-IL"/>
        </w:rPr>
        <w:t xml:space="preserve"> יגיעו לטפל בבעיה בתוך שעה מרגע הקריאה</w:t>
      </w:r>
      <w:r w:rsidRPr="0044497E">
        <w:rPr>
          <w:rFonts w:ascii="David" w:eastAsia="David" w:hAnsi="David"/>
          <w:color w:val="000000"/>
          <w:rtl/>
          <w:lang w:eastAsia="he-IL"/>
        </w:rPr>
        <w:t xml:space="preserve"> ויטפלו בפתר</w:t>
      </w:r>
      <w:r w:rsidR="001E068B">
        <w:rPr>
          <w:rFonts w:ascii="David" w:eastAsia="David" w:hAnsi="David"/>
          <w:color w:val="000000"/>
          <w:rtl/>
          <w:lang w:eastAsia="he-IL"/>
        </w:rPr>
        <w:t>ון הבעיה באופן רצוף עד לתיקונה</w:t>
      </w:r>
      <w:r w:rsidRPr="0044497E">
        <w:rPr>
          <w:rFonts w:ascii="David" w:eastAsia="David" w:hAnsi="David"/>
          <w:color w:val="000000"/>
          <w:rtl/>
          <w:lang w:eastAsia="he-IL"/>
        </w:rPr>
        <w:t xml:space="preserve"> (</w:t>
      </w:r>
      <w:r w:rsidRPr="004713F9">
        <w:rPr>
          <w:rFonts w:ascii="David" w:eastAsia="David" w:hAnsi="David"/>
          <w:color w:val="000000"/>
          <w:u w:val="single"/>
          <w:rtl/>
          <w:lang w:eastAsia="he-IL"/>
        </w:rPr>
        <w:t xml:space="preserve">זאת במסגרת התמורה </w:t>
      </w:r>
      <w:r w:rsidR="001E068B" w:rsidRPr="004713F9">
        <w:rPr>
          <w:rFonts w:ascii="David" w:eastAsia="David" w:hAnsi="David" w:hint="cs"/>
          <w:color w:val="000000"/>
          <w:u w:val="single"/>
          <w:rtl/>
          <w:lang w:eastAsia="he-IL"/>
        </w:rPr>
        <w:t>ו</w:t>
      </w:r>
      <w:r w:rsidRPr="004713F9">
        <w:rPr>
          <w:rFonts w:ascii="David" w:eastAsia="David" w:hAnsi="David"/>
          <w:color w:val="000000"/>
          <w:u w:val="single"/>
          <w:rtl/>
          <w:lang w:eastAsia="he-IL"/>
        </w:rPr>
        <w:t>ללא תשלום נוסף</w:t>
      </w:r>
      <w:r w:rsidRPr="0044497E">
        <w:rPr>
          <w:rFonts w:ascii="David" w:eastAsia="David" w:hAnsi="David"/>
          <w:color w:val="000000"/>
          <w:rtl/>
          <w:lang w:eastAsia="he-IL"/>
        </w:rPr>
        <w:t>)</w:t>
      </w:r>
      <w:r w:rsidR="001E068B">
        <w:rPr>
          <w:rFonts w:ascii="David" w:eastAsia="David" w:hAnsi="David" w:hint="cs"/>
          <w:color w:val="000000"/>
          <w:rtl/>
          <w:lang w:eastAsia="he-IL"/>
        </w:rPr>
        <w:t>.</w:t>
      </w:r>
    </w:p>
    <w:p w14:paraId="636671AE" w14:textId="77777777" w:rsidR="008C6AA6" w:rsidRPr="0044497E" w:rsidRDefault="008C6AA6"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Pr>
          <w:rFonts w:ascii="David" w:eastAsia="David" w:hAnsi="David" w:hint="cs"/>
          <w:color w:val="000000"/>
          <w:rtl/>
          <w:lang w:eastAsia="he-IL"/>
        </w:rPr>
        <w:t>על הקבלן לעדכן את נציג העירייה עם תחילת העבודה מי הכוננים ומה מספרי הטלפון שלהם ליצירת קשר. יש לעדכן עם כל שינוי באיש קשר.</w:t>
      </w:r>
    </w:p>
    <w:p w14:paraId="6C23F8EC"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20507B">
        <w:rPr>
          <w:rFonts w:ascii="David" w:eastAsia="David" w:hAnsi="David"/>
          <w:color w:val="000000"/>
          <w:rtl/>
          <w:lang w:val="he-IL" w:eastAsia="he-IL"/>
        </w:rPr>
        <w:t>הקבלן</w:t>
      </w:r>
      <w:r w:rsidRPr="0044497E">
        <w:rPr>
          <w:rFonts w:ascii="David" w:eastAsia="David" w:hAnsi="David"/>
          <w:color w:val="000000"/>
          <w:rtl/>
          <w:lang w:eastAsia="he-IL"/>
        </w:rPr>
        <w:t xml:space="preserve"> מתחייב לטפל בכל מזכרי מוקד העירייה ו/או פניות מוקד או הציבור אשר תועברנה אליו ממחלקת גנים ונוף בעיריית בת ים. העבודות במסגרת זו תירשמנה ביומן העבודה ותאושרנה על ידי המפקח או נציג העירייה. עבודות אלה תטופלנה על ידי הקבלן במסגרת ביצוע עבודות האחזקה על ידו. היה והקבלן נדרש לבצע עבודה שאינה במסגרת עבודות האחזקה תבוצע העבודה על ידו רק לאחר קבלת אישור חתום על ידי </w:t>
      </w:r>
      <w:proofErr w:type="spellStart"/>
      <w:r w:rsidRPr="0044497E">
        <w:rPr>
          <w:rFonts w:ascii="David" w:eastAsia="David" w:hAnsi="David"/>
          <w:color w:val="000000"/>
          <w:rtl/>
          <w:lang w:eastAsia="he-IL"/>
        </w:rPr>
        <w:t>מורשי</w:t>
      </w:r>
      <w:proofErr w:type="spellEnd"/>
      <w:r w:rsidRPr="0044497E">
        <w:rPr>
          <w:rFonts w:ascii="David" w:eastAsia="David" w:hAnsi="David"/>
          <w:color w:val="000000"/>
          <w:rtl/>
          <w:lang w:eastAsia="he-IL"/>
        </w:rPr>
        <w:t xml:space="preserve"> החתימה בעירייה ועל ידי המפקח.   </w:t>
      </w:r>
    </w:p>
    <w:p w14:paraId="3B117856"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p>
    <w:p w14:paraId="284245CC"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color w:val="000000"/>
          <w:rtl/>
          <w:lang w:eastAsia="he-IL"/>
        </w:rPr>
      </w:pPr>
      <w:r w:rsidRPr="001E068B">
        <w:rPr>
          <w:rFonts w:ascii="David" w:eastAsia="David" w:hAnsi="David"/>
          <w:b/>
          <w:bCs/>
          <w:color w:val="000000"/>
          <w:rtl/>
          <w:lang w:eastAsia="he-IL"/>
        </w:rPr>
        <w:t>תנאים נוספים</w:t>
      </w:r>
      <w:r w:rsidRPr="0044497E">
        <w:rPr>
          <w:rFonts w:ascii="David" w:eastAsia="David" w:hAnsi="David"/>
          <w:color w:val="000000"/>
          <w:rtl/>
          <w:lang w:eastAsia="he-IL"/>
        </w:rPr>
        <w:t>:</w:t>
      </w:r>
    </w:p>
    <w:p w14:paraId="117C72B0"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הקבלן נדרש לטפל בפניות המוקד ע"פ זמני התקן אשר יקבעו לטיפול בכל פניה</w:t>
      </w:r>
      <w:r w:rsidR="001E068B">
        <w:rPr>
          <w:rFonts w:ascii="David" w:eastAsia="David" w:hAnsi="David" w:hint="cs"/>
          <w:color w:val="000000"/>
          <w:rtl/>
          <w:lang w:eastAsia="he-IL"/>
        </w:rPr>
        <w:t>.</w:t>
      </w:r>
    </w:p>
    <w:p w14:paraId="6E4879AA" w14:textId="0A676413"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ימי העבודה הינם א-ה בין השעות 7:00 – </w:t>
      </w:r>
      <w:r w:rsidR="00147238" w:rsidRPr="0044497E">
        <w:rPr>
          <w:rFonts w:ascii="David" w:eastAsia="David" w:hAnsi="David"/>
          <w:color w:val="000000"/>
          <w:rtl/>
          <w:lang w:eastAsia="he-IL"/>
        </w:rPr>
        <w:t>1</w:t>
      </w:r>
      <w:r w:rsidR="00147238">
        <w:rPr>
          <w:rFonts w:ascii="David" w:eastAsia="David" w:hAnsi="David" w:hint="cs"/>
          <w:color w:val="000000"/>
          <w:rtl/>
          <w:lang w:eastAsia="he-IL"/>
        </w:rPr>
        <w:t>6</w:t>
      </w:r>
      <w:r w:rsidRPr="0044497E">
        <w:rPr>
          <w:rFonts w:ascii="David" w:eastAsia="David" w:hAnsi="David"/>
          <w:color w:val="000000"/>
          <w:rtl/>
          <w:lang w:eastAsia="he-IL"/>
        </w:rPr>
        <w:t xml:space="preserve">:00 ויום ו בין השעות 7:00- </w:t>
      </w:r>
      <w:r w:rsidR="00F24447">
        <w:rPr>
          <w:rFonts w:ascii="David" w:eastAsia="David" w:hAnsi="David" w:hint="cs"/>
          <w:color w:val="000000"/>
          <w:rtl/>
          <w:lang w:eastAsia="he-IL"/>
        </w:rPr>
        <w:t xml:space="preserve">13.00 </w:t>
      </w:r>
    </w:p>
    <w:p w14:paraId="6D7063A5"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ימי החופש הינם ע"פ חגי ישראל.</w:t>
      </w:r>
    </w:p>
    <w:p w14:paraId="0BAB9892"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בערבי חג עבודה תתבצע לפי מתכונת של יום ו</w:t>
      </w:r>
      <w:r w:rsidR="00994C81">
        <w:rPr>
          <w:rFonts w:ascii="David" w:eastAsia="David" w:hAnsi="David" w:hint="cs"/>
          <w:color w:val="000000"/>
          <w:rtl/>
          <w:lang w:eastAsia="he-IL"/>
        </w:rPr>
        <w:t>'</w:t>
      </w:r>
      <w:r w:rsidRPr="0044497E">
        <w:rPr>
          <w:rFonts w:ascii="David" w:eastAsia="David" w:hAnsi="David"/>
          <w:color w:val="000000"/>
          <w:rtl/>
          <w:lang w:eastAsia="he-IL"/>
        </w:rPr>
        <w:t xml:space="preserve"> שהוזכר לעיל</w:t>
      </w:r>
      <w:r w:rsidR="001E068B">
        <w:rPr>
          <w:rFonts w:ascii="David" w:eastAsia="David" w:hAnsi="David" w:hint="cs"/>
          <w:color w:val="000000"/>
          <w:rtl/>
          <w:lang w:eastAsia="he-IL"/>
        </w:rPr>
        <w:t>.</w:t>
      </w:r>
    </w:p>
    <w:p w14:paraId="5108D49B" w14:textId="46C4BABE"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מנהל העבודה מתחייב להודיע על הגעה ויציאה לעבודה ע"י שיתוף מקום הימצאותו </w:t>
      </w:r>
      <w:proofErr w:type="spellStart"/>
      <w:r w:rsidRPr="0044497E">
        <w:rPr>
          <w:rFonts w:ascii="David" w:eastAsia="David" w:hAnsi="David"/>
          <w:color w:val="000000"/>
          <w:rtl/>
          <w:lang w:eastAsia="he-IL"/>
        </w:rPr>
        <w:t>ב</w:t>
      </w:r>
      <w:r w:rsidR="009A5F21">
        <w:rPr>
          <w:rFonts w:ascii="David" w:eastAsia="David" w:hAnsi="David" w:hint="cs"/>
          <w:color w:val="000000"/>
          <w:rtl/>
          <w:lang w:eastAsia="he-IL"/>
        </w:rPr>
        <w:t>יישומון</w:t>
      </w:r>
      <w:proofErr w:type="spellEnd"/>
      <w:r w:rsidR="009A5F21">
        <w:rPr>
          <w:rFonts w:ascii="David" w:eastAsia="David" w:hAnsi="David" w:hint="cs"/>
          <w:color w:val="000000"/>
          <w:rtl/>
          <w:lang w:eastAsia="he-IL"/>
        </w:rPr>
        <w:t xml:space="preserve"> </w:t>
      </w:r>
      <w:proofErr w:type="spellStart"/>
      <w:r w:rsidRPr="0044497E">
        <w:rPr>
          <w:rFonts w:ascii="David" w:eastAsia="David" w:hAnsi="David"/>
          <w:color w:val="000000"/>
          <w:rtl/>
          <w:lang w:eastAsia="he-IL"/>
        </w:rPr>
        <w:t>וויז</w:t>
      </w:r>
      <w:proofErr w:type="spellEnd"/>
      <w:r w:rsidRPr="0044497E">
        <w:rPr>
          <w:rFonts w:ascii="David" w:eastAsia="David" w:hAnsi="David"/>
          <w:color w:val="000000"/>
          <w:rtl/>
          <w:lang w:eastAsia="he-IL"/>
        </w:rPr>
        <w:t xml:space="preserve"> במסרון </w:t>
      </w:r>
      <w:proofErr w:type="spellStart"/>
      <w:r w:rsidRPr="0044497E">
        <w:rPr>
          <w:rFonts w:ascii="David" w:eastAsia="David" w:hAnsi="David"/>
          <w:color w:val="000000"/>
          <w:rtl/>
          <w:lang w:eastAsia="he-IL"/>
        </w:rPr>
        <w:t>לוואט</w:t>
      </w:r>
      <w:r w:rsidR="002B26B4">
        <w:rPr>
          <w:rFonts w:ascii="David" w:eastAsia="David" w:hAnsi="David" w:hint="cs"/>
          <w:color w:val="000000"/>
          <w:rtl/>
          <w:lang w:eastAsia="he-IL"/>
        </w:rPr>
        <w:t>ס</w:t>
      </w:r>
      <w:r w:rsidRPr="0044497E">
        <w:rPr>
          <w:rFonts w:ascii="David" w:eastAsia="David" w:hAnsi="David"/>
          <w:color w:val="000000"/>
          <w:rtl/>
          <w:lang w:eastAsia="he-IL"/>
        </w:rPr>
        <w:t>אפ</w:t>
      </w:r>
      <w:proofErr w:type="spellEnd"/>
      <w:r w:rsidRPr="0044497E">
        <w:rPr>
          <w:rFonts w:ascii="David" w:eastAsia="David" w:hAnsi="David"/>
          <w:color w:val="000000"/>
          <w:rtl/>
          <w:lang w:eastAsia="he-IL"/>
        </w:rPr>
        <w:t xml:space="preserve"> או כל אפליקציה אחרת אשר יתבקש ע"י מנהל האגף או מי טעמו</w:t>
      </w:r>
      <w:r w:rsidR="001E068B">
        <w:rPr>
          <w:rFonts w:ascii="David" w:eastAsia="David" w:hAnsi="David" w:hint="cs"/>
          <w:color w:val="000000"/>
          <w:rtl/>
          <w:lang w:eastAsia="he-IL"/>
        </w:rPr>
        <w:t>.</w:t>
      </w:r>
    </w:p>
    <w:p w14:paraId="5AD127A8"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ייתכנו שינויים בשעות העבודה ובלבד שיום העבודה יהיה מינימום 8 שעות.</w:t>
      </w:r>
    </w:p>
    <w:p w14:paraId="24EB40B5"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הקבלן נדרש לעבוד ע"פ סידור עבודה לפי הספק של ביצוע טיפול בגן ילדים אחת לחודש וביצוע שני טיפולים בחודש בכל בה"ס. במסגרת זה גם טיפול וגיזום של העצים ע"פ הנדרש ולפי הוראתו של מנהל האגף או מי מטעמו</w:t>
      </w:r>
      <w:r w:rsidR="001E068B">
        <w:rPr>
          <w:rFonts w:ascii="David" w:eastAsia="David" w:hAnsi="David" w:hint="cs"/>
          <w:color w:val="000000"/>
          <w:rtl/>
          <w:lang w:eastAsia="he-IL"/>
        </w:rPr>
        <w:t>.</w:t>
      </w:r>
    </w:p>
    <w:p w14:paraId="701E3013" w14:textId="77777777" w:rsidR="0044497E" w:rsidRPr="001E068B"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סידור העבודה יועבר ע"י מנהל העבודה מטעם הקבלן למנהל האגף או מי מטעמו ויאושר על ידו.</w:t>
      </w:r>
    </w:p>
    <w:p w14:paraId="51273E50"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באם הקבלן /מנהל העבודה לא עומדים בהספקי העבודה הנדרשי</w:t>
      </w:r>
      <w:r w:rsidR="001E068B">
        <w:rPr>
          <w:rFonts w:ascii="David" w:eastAsia="David" w:hAnsi="David"/>
          <w:color w:val="000000"/>
          <w:rtl/>
          <w:lang w:eastAsia="he-IL"/>
        </w:rPr>
        <w:t xml:space="preserve">ם ע"פ הסידור – </w:t>
      </w:r>
      <w:proofErr w:type="spellStart"/>
      <w:r w:rsidR="001E068B">
        <w:rPr>
          <w:rFonts w:ascii="David" w:eastAsia="David" w:hAnsi="David"/>
          <w:color w:val="000000"/>
          <w:rtl/>
          <w:lang w:eastAsia="he-IL"/>
        </w:rPr>
        <w:t>ידרש</w:t>
      </w:r>
      <w:proofErr w:type="spellEnd"/>
      <w:r w:rsidR="001E068B">
        <w:rPr>
          <w:rFonts w:ascii="David" w:eastAsia="David" w:hAnsi="David"/>
          <w:color w:val="000000"/>
          <w:rtl/>
          <w:lang w:eastAsia="he-IL"/>
        </w:rPr>
        <w:t xml:space="preserve"> הקבלן או מי</w:t>
      </w:r>
      <w:r w:rsidRPr="0044497E">
        <w:rPr>
          <w:rFonts w:ascii="David" w:eastAsia="David" w:hAnsi="David"/>
          <w:color w:val="000000"/>
          <w:rtl/>
          <w:lang w:eastAsia="he-IL"/>
        </w:rPr>
        <w:t xml:space="preserve"> מטעמו להשלים שעות עבודה נוספות על חשבונו כחלק מהתחייבותו במכרז לבצע טיפול גנני מלא בכל גן ילדים באזורו אחת לחודש ובכל בה"ס 2 פעמים בחודש.</w:t>
      </w:r>
    </w:p>
    <w:p w14:paraId="698E752D" w14:textId="77777777" w:rsidR="0044497E" w:rsidRPr="0044497E" w:rsidRDefault="0044497E" w:rsidP="00915209">
      <w:pPr>
        <w:widowControl w:val="0"/>
        <w:numPr>
          <w:ilvl w:val="2"/>
          <w:numId w:val="22"/>
        </w:numPr>
        <w:tabs>
          <w:tab w:val="right" w:pos="423"/>
        </w:tabs>
        <w:spacing w:line="360" w:lineRule="auto"/>
        <w:ind w:left="848" w:hanging="709"/>
        <w:jc w:val="both"/>
        <w:rPr>
          <w:rFonts w:ascii="David" w:eastAsia="David" w:hAnsi="David"/>
          <w:color w:val="000000"/>
          <w:rtl/>
          <w:lang w:eastAsia="he-IL"/>
        </w:rPr>
      </w:pPr>
      <w:r w:rsidRPr="0044497E">
        <w:rPr>
          <w:rFonts w:ascii="David" w:eastAsia="David" w:hAnsi="David"/>
          <w:color w:val="000000"/>
          <w:rtl/>
          <w:lang w:eastAsia="he-IL"/>
        </w:rPr>
        <w:t>בכל טיפול אשר יבוצע במוסד גן ילדים הקבלן יבצע ניקיון בכל חצר הגן בין אם מדובר בשטחי גינון ובין אם שטח מרוצף/מבוטן. כמו כן במסגרת הטיפול יבוצע ניקיון יסודי של משטחי דומם גומי ספוג דשא סינטטי וכיוצא בזה.</w:t>
      </w:r>
    </w:p>
    <w:p w14:paraId="193231B1" w14:textId="77777777" w:rsidR="0044497E" w:rsidRPr="001E068B" w:rsidRDefault="0044497E" w:rsidP="00915209">
      <w:pPr>
        <w:widowControl w:val="0"/>
        <w:numPr>
          <w:ilvl w:val="2"/>
          <w:numId w:val="22"/>
        </w:numPr>
        <w:tabs>
          <w:tab w:val="right" w:pos="423"/>
        </w:tabs>
        <w:spacing w:line="360" w:lineRule="auto"/>
        <w:ind w:left="848" w:hanging="709"/>
        <w:jc w:val="both"/>
        <w:rPr>
          <w:rFonts w:ascii="David" w:eastAsia="David" w:hAnsi="David"/>
          <w:color w:val="000000"/>
          <w:rtl/>
          <w:lang w:eastAsia="he-IL"/>
        </w:rPr>
      </w:pPr>
      <w:r w:rsidRPr="0044497E">
        <w:rPr>
          <w:rFonts w:ascii="David" w:eastAsia="David" w:hAnsi="David"/>
          <w:color w:val="000000"/>
          <w:rtl/>
          <w:lang w:eastAsia="he-IL"/>
        </w:rPr>
        <w:t>על הקבלן במוסד גן ילדים חלה אחריות על כל העשבייה המציצה במוסד בין אם בשטחי גינון ובין אם בשטח אחר(מרוצף/מבוטן)</w:t>
      </w:r>
      <w:r w:rsidR="001E068B">
        <w:rPr>
          <w:rFonts w:ascii="David" w:eastAsia="David" w:hAnsi="David" w:hint="cs"/>
          <w:color w:val="000000"/>
          <w:rtl/>
          <w:lang w:eastAsia="he-IL"/>
        </w:rPr>
        <w:t xml:space="preserve"> .</w:t>
      </w:r>
      <w:r w:rsidRPr="001E068B">
        <w:rPr>
          <w:rFonts w:ascii="David" w:eastAsia="David" w:hAnsi="David"/>
          <w:color w:val="000000"/>
          <w:rtl/>
          <w:lang w:eastAsia="he-IL"/>
        </w:rPr>
        <w:t>לעומת זאת בכל טיפול במוסד בה"ס יבוצע ניקיון וגינון בשטחי הגינון/שטחי בור/חורשות עצים בלבד כולל 2 מטר מעבר להם. הניקיון לא יכלול שטחים מרוצפים וכדומה. אך כולל טיפול בהצצת עשבייה בכל שטח מוסד בה"ס.</w:t>
      </w:r>
    </w:p>
    <w:p w14:paraId="35A90DD2" w14:textId="77777777" w:rsidR="0044497E" w:rsidRDefault="0044497E" w:rsidP="00915209">
      <w:pPr>
        <w:widowControl w:val="0"/>
        <w:numPr>
          <w:ilvl w:val="2"/>
          <w:numId w:val="22"/>
        </w:numPr>
        <w:tabs>
          <w:tab w:val="right" w:pos="423"/>
        </w:tabs>
        <w:spacing w:line="360" w:lineRule="auto"/>
        <w:ind w:left="848" w:hanging="709"/>
        <w:jc w:val="both"/>
        <w:rPr>
          <w:rFonts w:ascii="David" w:eastAsia="David" w:hAnsi="David"/>
          <w:color w:val="000000"/>
          <w:lang w:eastAsia="he-IL"/>
        </w:rPr>
      </w:pPr>
      <w:r w:rsidRPr="0044497E">
        <w:rPr>
          <w:rFonts w:ascii="David" w:eastAsia="David" w:hAnsi="David"/>
          <w:color w:val="000000"/>
          <w:rtl/>
          <w:lang w:eastAsia="he-IL"/>
        </w:rPr>
        <w:t xml:space="preserve">הטיפול בעשבייה יבוצע ע"פ המוגדר כהדברה ירוקה בלבד. יש לקבל את אישור מנהל האגף או מי מטעמו לפני כל ריסוס במוסד. </w:t>
      </w:r>
      <w:proofErr w:type="spellStart"/>
      <w:r w:rsidRPr="0044497E">
        <w:rPr>
          <w:rFonts w:ascii="David" w:eastAsia="David" w:hAnsi="David"/>
          <w:color w:val="000000"/>
          <w:rtl/>
          <w:lang w:eastAsia="he-IL"/>
        </w:rPr>
        <w:t>עאכ"ו</w:t>
      </w:r>
      <w:proofErr w:type="spellEnd"/>
      <w:r w:rsidRPr="0044497E">
        <w:rPr>
          <w:rFonts w:ascii="David" w:eastAsia="David" w:hAnsi="David"/>
          <w:color w:val="000000"/>
          <w:rtl/>
          <w:lang w:eastAsia="he-IL"/>
        </w:rPr>
        <w:t xml:space="preserve"> באם מדובר בריסוס כימי וכפי המפורט במכרז.</w:t>
      </w:r>
    </w:p>
    <w:p w14:paraId="318405CF" w14:textId="77777777" w:rsidR="00B7663A" w:rsidRPr="0044497E" w:rsidRDefault="00B7663A" w:rsidP="00915209">
      <w:pPr>
        <w:widowControl w:val="0"/>
        <w:numPr>
          <w:ilvl w:val="2"/>
          <w:numId w:val="22"/>
        </w:numPr>
        <w:tabs>
          <w:tab w:val="right" w:pos="423"/>
        </w:tabs>
        <w:spacing w:line="360" w:lineRule="auto"/>
        <w:ind w:left="848" w:hanging="709"/>
        <w:jc w:val="both"/>
        <w:rPr>
          <w:rFonts w:ascii="David" w:eastAsia="David" w:hAnsi="David"/>
          <w:color w:val="000000"/>
          <w:rtl/>
          <w:lang w:eastAsia="he-IL"/>
        </w:rPr>
      </w:pPr>
      <w:r w:rsidRPr="0044497E">
        <w:rPr>
          <w:rFonts w:ascii="David" w:eastAsia="David" w:hAnsi="David"/>
          <w:color w:val="000000"/>
          <w:rtl/>
          <w:lang w:eastAsia="he-IL"/>
        </w:rPr>
        <w:t xml:space="preserve">האחראיות על קבלן הגינון וכן מתן ההוראות למנהל העבודה יבוצע ע"י מנהל האגף או מי מטעמו משמע </w:t>
      </w:r>
      <w:proofErr w:type="spellStart"/>
      <w:r w:rsidRPr="0044497E">
        <w:rPr>
          <w:rFonts w:ascii="David" w:eastAsia="David" w:hAnsi="David"/>
          <w:color w:val="000000"/>
          <w:rtl/>
          <w:lang w:eastAsia="he-IL"/>
        </w:rPr>
        <w:t>סגנו</w:t>
      </w:r>
      <w:proofErr w:type="spellEnd"/>
      <w:r w:rsidRPr="0044497E">
        <w:rPr>
          <w:rFonts w:ascii="David" w:eastAsia="David" w:hAnsi="David"/>
          <w:color w:val="000000"/>
          <w:rtl/>
          <w:lang w:eastAsia="he-IL"/>
        </w:rPr>
        <w:t xml:space="preserve"> או המפקח</w:t>
      </w:r>
      <w:r>
        <w:rPr>
          <w:rFonts w:ascii="David" w:eastAsia="David" w:hAnsi="David" w:hint="cs"/>
          <w:color w:val="000000"/>
          <w:rtl/>
          <w:lang w:eastAsia="he-IL"/>
        </w:rPr>
        <w:t>.</w:t>
      </w:r>
    </w:p>
    <w:p w14:paraId="30DFABD8" w14:textId="77777777" w:rsidR="00B7663A" w:rsidRPr="0044497E" w:rsidRDefault="00B7663A" w:rsidP="00915209">
      <w:pPr>
        <w:widowControl w:val="0"/>
        <w:numPr>
          <w:ilvl w:val="2"/>
          <w:numId w:val="22"/>
        </w:numPr>
        <w:tabs>
          <w:tab w:val="right" w:pos="423"/>
        </w:tabs>
        <w:spacing w:line="360" w:lineRule="auto"/>
        <w:ind w:left="848" w:hanging="709"/>
        <w:jc w:val="both"/>
        <w:rPr>
          <w:rFonts w:ascii="David" w:eastAsia="David" w:hAnsi="David"/>
          <w:color w:val="000000"/>
          <w:rtl/>
          <w:lang w:eastAsia="he-IL"/>
        </w:rPr>
      </w:pPr>
      <w:r w:rsidRPr="00B7663A">
        <w:rPr>
          <w:rFonts w:ascii="David" w:eastAsia="David" w:hAnsi="David"/>
          <w:color w:val="000000"/>
          <w:rtl/>
          <w:lang w:eastAsia="he-IL"/>
        </w:rPr>
        <w:t>מנהלי</w:t>
      </w:r>
      <w:r w:rsidRPr="0044497E">
        <w:rPr>
          <w:rFonts w:ascii="David" w:eastAsia="David" w:hAnsi="David"/>
          <w:color w:val="000000"/>
          <w:rtl/>
          <w:lang w:eastAsia="he-IL"/>
        </w:rPr>
        <w:t xml:space="preserve"> המוסד/אבות הבית ינהלו שיח מול המפקח אך לא מול הקבלן. </w:t>
      </w:r>
    </w:p>
    <w:p w14:paraId="0FD0488D" w14:textId="77777777" w:rsidR="00B7663A" w:rsidRPr="0044497E" w:rsidRDefault="00B7663A" w:rsidP="00915209">
      <w:pPr>
        <w:widowControl w:val="0"/>
        <w:numPr>
          <w:ilvl w:val="2"/>
          <w:numId w:val="22"/>
        </w:numPr>
        <w:tabs>
          <w:tab w:val="right" w:pos="423"/>
        </w:tabs>
        <w:spacing w:line="360" w:lineRule="auto"/>
        <w:ind w:left="848" w:hanging="709"/>
        <w:jc w:val="both"/>
        <w:rPr>
          <w:rFonts w:ascii="David" w:eastAsia="David" w:hAnsi="David"/>
          <w:color w:val="000000"/>
          <w:rtl/>
          <w:lang w:eastAsia="he-IL"/>
        </w:rPr>
      </w:pPr>
      <w:r w:rsidRPr="00994C81">
        <w:rPr>
          <w:rFonts w:ascii="David" w:eastAsia="David" w:hAnsi="David"/>
          <w:color w:val="000000"/>
          <w:rtl/>
          <w:lang w:val="he-IL" w:eastAsia="he-IL"/>
        </w:rPr>
        <w:t>כמו</w:t>
      </w:r>
      <w:r w:rsidRPr="0044497E">
        <w:rPr>
          <w:rFonts w:ascii="David" w:eastAsia="David" w:hAnsi="David"/>
          <w:color w:val="000000"/>
          <w:rtl/>
          <w:lang w:eastAsia="he-IL"/>
        </w:rPr>
        <w:t xml:space="preserve"> כן על הקבלן להחתים בסוף כל טיפול את מנהלי המוסד/ אבות הבית .</w:t>
      </w:r>
    </w:p>
    <w:p w14:paraId="447BFCD9" w14:textId="77777777" w:rsidR="00B7663A" w:rsidRPr="0044497E" w:rsidRDefault="00B7663A" w:rsidP="00915209">
      <w:pPr>
        <w:widowControl w:val="0"/>
        <w:numPr>
          <w:ilvl w:val="2"/>
          <w:numId w:val="22"/>
        </w:numPr>
        <w:tabs>
          <w:tab w:val="right" w:pos="423"/>
        </w:tabs>
        <w:spacing w:line="360" w:lineRule="auto"/>
        <w:ind w:left="848" w:hanging="709"/>
        <w:jc w:val="both"/>
        <w:rPr>
          <w:rFonts w:ascii="David" w:eastAsia="David" w:hAnsi="David"/>
          <w:color w:val="000000"/>
          <w:rtl/>
          <w:lang w:eastAsia="he-IL"/>
        </w:rPr>
      </w:pPr>
      <w:r w:rsidRPr="0044497E">
        <w:rPr>
          <w:rFonts w:ascii="David" w:eastAsia="David" w:hAnsi="David"/>
          <w:color w:val="000000"/>
          <w:rtl/>
          <w:lang w:eastAsia="he-IL"/>
        </w:rPr>
        <w:t>מתוך הבנה שמדובר במוסד חינוכי, על מנהל העבודה לתאם הגעתו לפני טיפול מול המפקח/האחראי במוסד</w:t>
      </w:r>
    </w:p>
    <w:p w14:paraId="639FF070" w14:textId="77777777" w:rsidR="00B7663A" w:rsidRPr="0044497E" w:rsidRDefault="00B7663A" w:rsidP="00915209">
      <w:pPr>
        <w:widowControl w:val="0"/>
        <w:numPr>
          <w:ilvl w:val="2"/>
          <w:numId w:val="22"/>
        </w:numPr>
        <w:tabs>
          <w:tab w:val="right" w:pos="423"/>
        </w:tabs>
        <w:spacing w:line="360" w:lineRule="auto"/>
        <w:ind w:left="848" w:hanging="709"/>
        <w:jc w:val="both"/>
        <w:rPr>
          <w:rFonts w:ascii="David" w:eastAsia="David" w:hAnsi="David"/>
          <w:color w:val="000000"/>
          <w:rtl/>
          <w:lang w:eastAsia="he-IL"/>
        </w:rPr>
      </w:pPr>
      <w:r w:rsidRPr="00994C81">
        <w:rPr>
          <w:rFonts w:ascii="David" w:eastAsia="David" w:hAnsi="David"/>
          <w:color w:val="000000"/>
          <w:rtl/>
          <w:lang w:val="he-IL" w:eastAsia="he-IL"/>
        </w:rPr>
        <w:t>על</w:t>
      </w:r>
      <w:r w:rsidRPr="0044497E">
        <w:rPr>
          <w:rFonts w:ascii="David" w:eastAsia="David" w:hAnsi="David"/>
          <w:color w:val="000000"/>
          <w:rtl/>
          <w:lang w:eastAsia="he-IL"/>
        </w:rPr>
        <w:t xml:space="preserve"> הקבלן /מנהל העבודה ומי מעובדיו להיות בעלי אישור כניסה בתוקף ע"פ הדין הנדרש בחוק למוסדות חינוך.</w:t>
      </w:r>
    </w:p>
    <w:p w14:paraId="09D7F034"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3C26A381"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b/>
          <w:bCs/>
          <w:color w:val="000000"/>
          <w:rtl/>
          <w:lang w:val="he-IL" w:eastAsia="he-IL"/>
        </w:rPr>
      </w:pPr>
      <w:r w:rsidRPr="0044497E">
        <w:rPr>
          <w:rFonts w:ascii="David" w:eastAsia="David" w:hAnsi="David"/>
          <w:b/>
          <w:bCs/>
          <w:color w:val="000000"/>
          <w:rtl/>
          <w:lang w:val="he-IL" w:eastAsia="he-IL"/>
        </w:rPr>
        <w:t xml:space="preserve"> אחזקת מערכות השקיה </w:t>
      </w:r>
    </w:p>
    <w:p w14:paraId="315B5093" w14:textId="77777777" w:rsidR="0044497E" w:rsidRPr="0044497E" w:rsidRDefault="00144E3A"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E22E84">
        <w:rPr>
          <w:rFonts w:ascii="David" w:eastAsia="David" w:hAnsi="David"/>
          <w:color w:val="000000"/>
          <w:rtl/>
          <w:lang w:val="he-IL" w:eastAsia="he-IL"/>
        </w:rPr>
        <w:t xml:space="preserve">מערכת ההשקיה כוללת את כל מרכיביה לאחר מד המים של העירייה ועד לקצה שלוחת הטפטוף ו/או הממטיר ו/או </w:t>
      </w:r>
      <w:proofErr w:type="spellStart"/>
      <w:r w:rsidRPr="00E22E84">
        <w:rPr>
          <w:rFonts w:ascii="David" w:eastAsia="David" w:hAnsi="David"/>
          <w:color w:val="000000"/>
          <w:rtl/>
          <w:lang w:val="he-IL" w:eastAsia="he-IL"/>
        </w:rPr>
        <w:t>המתז</w:t>
      </w:r>
      <w:proofErr w:type="spellEnd"/>
      <w:r w:rsidRPr="00E22E84">
        <w:rPr>
          <w:rFonts w:ascii="David" w:eastAsia="David" w:hAnsi="David"/>
          <w:color w:val="000000"/>
          <w:rtl/>
          <w:lang w:val="he-IL" w:eastAsia="he-IL"/>
        </w:rPr>
        <w:t>, הקבלן אחראי להפעלתה התקינה של המערכת לאורך כל השנה, ההשקיה תבוצע בהתאם לחוקים, הצווים, התקנות, ההוראות של נציבות המים ושאר הרשויות הנוגעות בדבר תוך תשומת לב מרבית לחסכון במים ותוך הימנעות מהרטבת כבישים, מדרכות, מעברים ושבילים. אביזרים להחלפה עקב וונדליזם או בלאי טבעי יסופקו על ידי העירייה ויוחלפו על ידי הקבלן במקומות בהם אין מערכת השקיה קבועה יספק הקבלן ויתחזק השקיה ניידת, מערכת זו תהיה רכושו של הקבלן</w:t>
      </w:r>
      <w:r>
        <w:rPr>
          <w:rFonts w:ascii="David" w:eastAsia="David" w:hAnsi="David" w:hint="cs"/>
          <w:color w:val="000000"/>
          <w:rtl/>
          <w:lang w:val="he-IL" w:eastAsia="he-IL"/>
        </w:rPr>
        <w:t xml:space="preserve">. </w:t>
      </w:r>
      <w:r w:rsidR="0044497E" w:rsidRPr="0020507B">
        <w:rPr>
          <w:rFonts w:ascii="David" w:eastAsia="David" w:hAnsi="David"/>
          <w:color w:val="000000"/>
          <w:rtl/>
          <w:lang w:val="he-IL" w:eastAsia="he-IL"/>
        </w:rPr>
        <w:t>העירייה</w:t>
      </w:r>
      <w:r w:rsidR="0044497E" w:rsidRPr="0044497E">
        <w:rPr>
          <w:rFonts w:ascii="David" w:eastAsia="David" w:hAnsi="David"/>
          <w:color w:val="000000"/>
          <w:rtl/>
          <w:lang w:eastAsia="he-IL"/>
        </w:rPr>
        <w:t xml:space="preserve"> תמסור את השטח לקבלן כאשר ארגזי המערכת נעולים ותקינים ועל הקבל</w:t>
      </w:r>
      <w:r>
        <w:rPr>
          <w:rFonts w:ascii="David" w:eastAsia="David" w:hAnsi="David"/>
          <w:color w:val="000000"/>
          <w:rtl/>
          <w:lang w:eastAsia="he-IL"/>
        </w:rPr>
        <w:t xml:space="preserve">ן חלה החובה לנעול את הארגזים.  </w:t>
      </w:r>
      <w:r>
        <w:rPr>
          <w:rFonts w:ascii="David" w:eastAsia="David" w:hAnsi="David" w:hint="cs"/>
          <w:color w:val="000000"/>
          <w:rtl/>
          <w:lang w:eastAsia="he-IL"/>
        </w:rPr>
        <w:t>באם ישנם ארגזי מערכת לא תקינים תבחר העירייה האם למוסרם לקבלן במצבם או להורות לקבלן לתקנם במסגרת אישור תקציבי ע"פ מחירון דקל וההנחה שניתנה.</w:t>
      </w:r>
    </w:p>
    <w:p w14:paraId="172EE089"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תחזוקת ראש המערכת תכלול צביעת ארגזי ראש המערכת ממתכת פעם בשנה, תיקון נזילות ופיצוצים באביזרי ראש המערכת, כיוון ווסתים ומקטיני לחץ וניקיון מסננים על פי הצורך ובהתאם להוראות המפקח.  </w:t>
      </w:r>
    </w:p>
    <w:p w14:paraId="7C68A608"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ההשקיה תעשה בכל האמצעים בהתאם לאופני ההשקיה בגנים ובשעות המותרות לפי כל דין במידת הצורך גם בלילה ובהתאם </w:t>
      </w:r>
      <w:proofErr w:type="spellStart"/>
      <w:r w:rsidRPr="0044497E">
        <w:rPr>
          <w:rFonts w:ascii="David" w:eastAsia="David" w:hAnsi="David"/>
          <w:color w:val="000000"/>
          <w:rtl/>
          <w:lang w:eastAsia="he-IL"/>
        </w:rPr>
        <w:t>לתכנית</w:t>
      </w:r>
      <w:proofErr w:type="spellEnd"/>
      <w:r w:rsidRPr="0044497E">
        <w:rPr>
          <w:rFonts w:ascii="David" w:eastAsia="David" w:hAnsi="David"/>
          <w:color w:val="000000"/>
          <w:rtl/>
          <w:lang w:eastAsia="he-IL"/>
        </w:rPr>
        <w:t xml:space="preserve"> ההשקיה.  </w:t>
      </w:r>
    </w:p>
    <w:p w14:paraId="55B67EEF"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20507B">
        <w:rPr>
          <w:rFonts w:ascii="David" w:eastAsia="David" w:hAnsi="David"/>
          <w:color w:val="000000"/>
          <w:rtl/>
          <w:lang w:val="he-IL" w:eastAsia="he-IL"/>
        </w:rPr>
        <w:t>השקה</w:t>
      </w:r>
      <w:r w:rsidRPr="0044497E">
        <w:rPr>
          <w:rFonts w:ascii="David" w:eastAsia="David" w:hAnsi="David"/>
          <w:color w:val="000000"/>
          <w:rtl/>
          <w:lang w:eastAsia="he-IL"/>
        </w:rPr>
        <w:t xml:space="preserve"> הקבלן כמות מופרזת, יותר מפי 1.5 מהמקובל לאותו אזור ועונה, יהיה הקבלן חייב בתשלום הפרש עלויות המים בגין הכמות שמעל לכמות המקובלת.  </w:t>
      </w:r>
    </w:p>
    <w:p w14:paraId="553084BE"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על אף האמור בכל מקום אחר במסמכי החוזה, ככל שרשות מוסמכת תקבע קיצוב להשקיה או שתאסור כל השקיה ,מתחייב הקבלן לפעול על פי ההוראה האמורה ובמקביל יעודכן ויופחת התשלום לקבלן. ככל שההוראה תחייב הפסקה של אחזקת גנים תהא העירייה רשאית להודיע לקבלן על סיום ההתקשרות ולקבלן לא תהיינה כל טענות ו/או תביעות, כספיות או אחרות, בגין סיום ההתקשרות.  </w:t>
      </w:r>
    </w:p>
    <w:p w14:paraId="416158C5" w14:textId="77777777" w:rsid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21F29F83" w14:textId="77777777" w:rsidR="00E26F43" w:rsidRPr="0044497E" w:rsidRDefault="00E26F43" w:rsidP="0044497E">
      <w:pPr>
        <w:widowControl w:val="0"/>
        <w:tabs>
          <w:tab w:val="right" w:pos="2981"/>
        </w:tabs>
        <w:spacing w:line="360" w:lineRule="auto"/>
        <w:rPr>
          <w:rFonts w:ascii="David" w:eastAsia="David" w:hAnsi="David"/>
          <w:color w:val="000000"/>
          <w:rtl/>
          <w:lang w:eastAsia="he-IL"/>
        </w:rPr>
      </w:pPr>
    </w:p>
    <w:p w14:paraId="4E975F0C"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color w:val="000000"/>
          <w:rtl/>
          <w:lang w:eastAsia="he-IL"/>
        </w:rPr>
      </w:pPr>
      <w:r w:rsidRPr="0044497E">
        <w:rPr>
          <w:rFonts w:ascii="David" w:eastAsia="David" w:hAnsi="David"/>
          <w:color w:val="000000"/>
          <w:rtl/>
          <w:lang w:eastAsia="he-IL"/>
        </w:rPr>
        <w:t xml:space="preserve"> </w:t>
      </w:r>
      <w:r w:rsidRPr="0020507B">
        <w:rPr>
          <w:rFonts w:ascii="David" w:eastAsia="David" w:hAnsi="David"/>
          <w:b/>
          <w:bCs/>
          <w:color w:val="000000"/>
          <w:rtl/>
          <w:lang w:val="he-IL" w:eastAsia="he-IL"/>
        </w:rPr>
        <w:t>ניהול יומן</w:t>
      </w:r>
      <w:r w:rsidRPr="0044497E">
        <w:rPr>
          <w:rFonts w:ascii="David" w:eastAsia="David" w:hAnsi="David"/>
          <w:color w:val="000000"/>
          <w:rtl/>
          <w:lang w:eastAsia="he-IL"/>
        </w:rPr>
        <w:t xml:space="preserve"> </w:t>
      </w:r>
    </w:p>
    <w:p w14:paraId="20263544"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20507B">
        <w:rPr>
          <w:rFonts w:ascii="David" w:eastAsia="David" w:hAnsi="David"/>
          <w:color w:val="000000"/>
          <w:rtl/>
          <w:lang w:val="he-IL" w:eastAsia="he-IL"/>
        </w:rPr>
        <w:t>הקבלן</w:t>
      </w:r>
      <w:r w:rsidRPr="0044497E">
        <w:rPr>
          <w:rFonts w:ascii="David" w:eastAsia="David" w:hAnsi="David"/>
          <w:color w:val="000000"/>
          <w:rtl/>
          <w:lang w:eastAsia="he-IL"/>
        </w:rPr>
        <w:t xml:space="preserve"> ינהל יומן עבודה בקשר עם עבודות האחזקה לרבות עבודות האחזקה במסגרת אחריות כוללת וירשום בו את הפרטים הבאים:  </w:t>
      </w:r>
    </w:p>
    <w:p w14:paraId="74D62660"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מספרם של העובדים לסוגיהם, המועסקים על ידו בביצוע העבודות . </w:t>
      </w:r>
    </w:p>
    <w:p w14:paraId="568B2550"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כמויות החומרים למיניהם המובאים לאתר העבודה או המוצאים ממנו . </w:t>
      </w:r>
    </w:p>
    <w:p w14:paraId="33235265"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כמויות החומרים שהושקעו על ידו בביצוע העבודה . </w:t>
      </w:r>
    </w:p>
    <w:p w14:paraId="6D1CA87B"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הציוד המובא לאתר העבודה והמוצא ממנו . </w:t>
      </w:r>
    </w:p>
    <w:p w14:paraId="7F7874EF"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השימוש בציוד מכני בביצוע העבודה.  </w:t>
      </w:r>
    </w:p>
    <w:p w14:paraId="4B2AF793"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פירוט קריאות מוקד לתיקוני ליקויים, אופן הטיפול, פרטי העובד/ים שנשלח/ו לתיקון הליקוי ומועד סיום הטיפול בתיקון הליקוי . </w:t>
      </w:r>
    </w:p>
    <w:p w14:paraId="4A689AE4"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תנאי מזג האוויר השוררים באתר העבודה . </w:t>
      </w:r>
    </w:p>
    <w:p w14:paraId="2A0B0A86" w14:textId="77777777" w:rsidR="0044497E" w:rsidRPr="0044497E" w:rsidRDefault="0044497E" w:rsidP="00915209">
      <w:pPr>
        <w:widowControl w:val="0"/>
        <w:numPr>
          <w:ilvl w:val="2"/>
          <w:numId w:val="22"/>
        </w:numPr>
        <w:tabs>
          <w:tab w:val="right" w:pos="848"/>
        </w:tabs>
        <w:spacing w:line="360" w:lineRule="auto"/>
        <w:ind w:left="848" w:hanging="567"/>
        <w:jc w:val="both"/>
        <w:rPr>
          <w:rFonts w:ascii="David" w:eastAsia="David" w:hAnsi="David"/>
          <w:color w:val="000000"/>
          <w:rtl/>
          <w:lang w:eastAsia="he-IL"/>
        </w:rPr>
      </w:pPr>
      <w:r w:rsidRPr="0044497E">
        <w:rPr>
          <w:rFonts w:ascii="David" w:eastAsia="David" w:hAnsi="David"/>
          <w:color w:val="000000"/>
          <w:rtl/>
          <w:lang w:eastAsia="he-IL"/>
        </w:rPr>
        <w:t xml:space="preserve">תקלות והפרעות בביצוע העבודות . </w:t>
      </w:r>
    </w:p>
    <w:p w14:paraId="049F8D87" w14:textId="77777777" w:rsidR="0044497E" w:rsidRPr="0044497E" w:rsidRDefault="0044497E" w:rsidP="00915209">
      <w:pPr>
        <w:widowControl w:val="0"/>
        <w:numPr>
          <w:ilvl w:val="2"/>
          <w:numId w:val="22"/>
        </w:numPr>
        <w:tabs>
          <w:tab w:val="right" w:pos="-2"/>
        </w:tabs>
        <w:spacing w:line="360" w:lineRule="auto"/>
        <w:ind w:left="990" w:hanging="709"/>
        <w:jc w:val="both"/>
        <w:rPr>
          <w:rFonts w:ascii="David" w:eastAsia="David" w:hAnsi="David"/>
          <w:color w:val="000000"/>
          <w:rtl/>
          <w:lang w:eastAsia="he-IL"/>
        </w:rPr>
      </w:pPr>
      <w:r w:rsidRPr="004525DC">
        <w:rPr>
          <w:rFonts w:ascii="David" w:eastAsia="David" w:hAnsi="David"/>
          <w:color w:val="000000"/>
          <w:rtl/>
          <w:lang w:eastAsia="he-IL"/>
        </w:rPr>
        <w:t>ההתקדמות</w:t>
      </w:r>
      <w:r w:rsidRPr="0044497E">
        <w:rPr>
          <w:rFonts w:ascii="David" w:eastAsia="David" w:hAnsi="David"/>
          <w:color w:val="000000"/>
          <w:rtl/>
          <w:lang w:eastAsia="he-IL"/>
        </w:rPr>
        <w:t xml:space="preserve"> בביצוע העבודות במשך היום . </w:t>
      </w:r>
    </w:p>
    <w:p w14:paraId="78051528" w14:textId="77777777" w:rsidR="0044497E" w:rsidRPr="0044497E" w:rsidRDefault="0044497E" w:rsidP="00915209">
      <w:pPr>
        <w:widowControl w:val="0"/>
        <w:numPr>
          <w:ilvl w:val="2"/>
          <w:numId w:val="22"/>
        </w:numPr>
        <w:tabs>
          <w:tab w:val="right" w:pos="-2"/>
        </w:tabs>
        <w:spacing w:line="360" w:lineRule="auto"/>
        <w:ind w:left="990" w:hanging="709"/>
        <w:jc w:val="both"/>
        <w:rPr>
          <w:rFonts w:ascii="David" w:eastAsia="David" w:hAnsi="David"/>
          <w:color w:val="000000"/>
          <w:rtl/>
          <w:lang w:eastAsia="he-IL"/>
        </w:rPr>
      </w:pPr>
      <w:r w:rsidRPr="004525DC">
        <w:rPr>
          <w:rFonts w:ascii="David" w:eastAsia="David" w:hAnsi="David"/>
          <w:color w:val="000000"/>
          <w:rtl/>
          <w:lang w:eastAsia="he-IL"/>
        </w:rPr>
        <w:t>הוראות</w:t>
      </w:r>
      <w:r w:rsidRPr="0044497E">
        <w:rPr>
          <w:rFonts w:ascii="David" w:eastAsia="David" w:hAnsi="David"/>
          <w:color w:val="000000"/>
          <w:rtl/>
          <w:lang w:eastAsia="he-IL"/>
        </w:rPr>
        <w:t xml:space="preserve"> שניתנו על-ידי נציג העירייה ו/או המפקח . </w:t>
      </w:r>
    </w:p>
    <w:p w14:paraId="7609AAAC" w14:textId="77777777" w:rsidR="0044497E" w:rsidRPr="0044497E" w:rsidRDefault="0044497E" w:rsidP="00915209">
      <w:pPr>
        <w:widowControl w:val="0"/>
        <w:numPr>
          <w:ilvl w:val="2"/>
          <w:numId w:val="22"/>
        </w:numPr>
        <w:tabs>
          <w:tab w:val="right" w:pos="-2"/>
          <w:tab w:val="right" w:pos="281"/>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הערות</w:t>
      </w:r>
      <w:r w:rsidRPr="0044497E">
        <w:rPr>
          <w:rFonts w:ascii="David" w:eastAsia="David" w:hAnsi="David"/>
          <w:color w:val="000000"/>
          <w:rtl/>
          <w:lang w:eastAsia="he-IL"/>
        </w:rPr>
        <w:t xml:space="preserve"> נציג העירייה ו/או המפקח בדבר מהלך ביצוע העבודות . </w:t>
      </w:r>
    </w:p>
    <w:p w14:paraId="6BE56E29" w14:textId="77777777" w:rsidR="0044497E" w:rsidRPr="0044497E" w:rsidRDefault="0044497E" w:rsidP="00915209">
      <w:pPr>
        <w:widowControl w:val="0"/>
        <w:numPr>
          <w:ilvl w:val="2"/>
          <w:numId w:val="22"/>
        </w:numPr>
        <w:tabs>
          <w:tab w:val="right" w:pos="-2"/>
          <w:tab w:val="right" w:pos="281"/>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כל</w:t>
      </w:r>
      <w:r w:rsidRPr="0044497E">
        <w:rPr>
          <w:rFonts w:ascii="David" w:eastAsia="David" w:hAnsi="David"/>
          <w:color w:val="000000"/>
          <w:rtl/>
          <w:lang w:eastAsia="he-IL"/>
        </w:rPr>
        <w:t xml:space="preserve"> דבר אחר שיידרש על ידי נציג העירייה ו/או המפקח ושלדעת </w:t>
      </w:r>
      <w:proofErr w:type="spellStart"/>
      <w:r w:rsidRPr="0044497E">
        <w:rPr>
          <w:rFonts w:ascii="David" w:eastAsia="David" w:hAnsi="David"/>
          <w:color w:val="000000"/>
          <w:rtl/>
          <w:lang w:eastAsia="he-IL"/>
        </w:rPr>
        <w:t>הנציגו</w:t>
      </w:r>
      <w:proofErr w:type="spellEnd"/>
      <w:r w:rsidRPr="0044497E">
        <w:rPr>
          <w:rFonts w:ascii="David" w:eastAsia="David" w:hAnsi="David"/>
          <w:color w:val="000000"/>
          <w:rtl/>
          <w:lang w:eastAsia="he-IL"/>
        </w:rPr>
        <w:t xml:space="preserve">/או המפקח יש בו כדי לשקף את המצב העובדתי במהלך ביצוע העבודות . </w:t>
      </w:r>
    </w:p>
    <w:p w14:paraId="5BC00777" w14:textId="77777777" w:rsidR="0044497E" w:rsidRPr="0044497E" w:rsidRDefault="0044497E" w:rsidP="00915209">
      <w:pPr>
        <w:widowControl w:val="0"/>
        <w:numPr>
          <w:ilvl w:val="2"/>
          <w:numId w:val="22"/>
        </w:numPr>
        <w:tabs>
          <w:tab w:val="right" w:pos="-2"/>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היומן</w:t>
      </w:r>
      <w:r w:rsidRPr="0044497E">
        <w:rPr>
          <w:rFonts w:ascii="David" w:eastAsia="David" w:hAnsi="David"/>
          <w:color w:val="000000"/>
          <w:rtl/>
          <w:lang w:eastAsia="he-IL"/>
        </w:rPr>
        <w:t xml:space="preserve"> ייחתם כל שבוע על ידי הקבלן או בא כוחו המוסמך ועל ידי המפקח, והעתק חתום מהרישומים בו יימסר למפקח ו/או לנציג העירייה. הקבלן רשאי לרשום ביומן את הערותיו בקשר לביצוע העבודה, אולם רישומים אלה לא יחייבו את העירייה, אלא אם כן אישר אותם המפקח בכתב. למען הסר כל ספק מובהר בזאת כי אין ברישום הסתייגות ו/או הערה על ידי הקבלן משום צידוק כלשהו או סיבה לעיכוב ביצוע ו/או אי ביצוע עבודה כלשהי ו/או אי-מילוי הוראות המפקח ,נציג העירייה או הוראות החוזה . </w:t>
      </w:r>
    </w:p>
    <w:p w14:paraId="70EB41B6" w14:textId="77777777" w:rsidR="0044497E" w:rsidRPr="0044497E" w:rsidRDefault="0044497E" w:rsidP="0044497E">
      <w:pPr>
        <w:widowControl w:val="0"/>
        <w:tabs>
          <w:tab w:val="right" w:pos="2981"/>
        </w:tabs>
        <w:spacing w:line="360" w:lineRule="auto"/>
        <w:rPr>
          <w:rFonts w:ascii="David" w:eastAsia="David" w:hAnsi="David"/>
          <w:color w:val="000000"/>
          <w:rtl/>
          <w:lang w:eastAsia="he-IL"/>
        </w:rPr>
      </w:pPr>
      <w:r w:rsidRPr="0044497E">
        <w:rPr>
          <w:rFonts w:ascii="David" w:eastAsia="David" w:hAnsi="David"/>
          <w:color w:val="000000"/>
          <w:rtl/>
          <w:lang w:eastAsia="he-IL"/>
        </w:rPr>
        <w:t xml:space="preserve">  </w:t>
      </w:r>
    </w:p>
    <w:p w14:paraId="0C44C906"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color w:val="000000"/>
          <w:rtl/>
          <w:lang w:eastAsia="he-IL"/>
        </w:rPr>
      </w:pPr>
      <w:r w:rsidRPr="0044497E">
        <w:rPr>
          <w:rFonts w:ascii="David" w:eastAsia="David" w:hAnsi="David"/>
          <w:b/>
          <w:bCs/>
          <w:color w:val="000000"/>
          <w:rtl/>
          <w:lang w:val="he-IL" w:eastAsia="he-IL"/>
        </w:rPr>
        <w:t>אחריות</w:t>
      </w:r>
      <w:r w:rsidRPr="0044497E">
        <w:rPr>
          <w:rFonts w:ascii="David" w:eastAsia="David" w:hAnsi="David"/>
          <w:b/>
          <w:bCs/>
          <w:color w:val="000000"/>
          <w:rtl/>
          <w:lang w:eastAsia="he-IL"/>
        </w:rPr>
        <w:t xml:space="preserve"> כוללת</w:t>
      </w:r>
      <w:r w:rsidRPr="0044497E">
        <w:rPr>
          <w:rFonts w:ascii="David" w:eastAsia="David" w:hAnsi="David"/>
          <w:color w:val="000000"/>
          <w:rtl/>
          <w:lang w:eastAsia="he-IL"/>
        </w:rPr>
        <w:t xml:space="preserve">  </w:t>
      </w:r>
    </w:p>
    <w:p w14:paraId="45E09FDB" w14:textId="77777777" w:rsidR="0044497E" w:rsidRPr="0020507B"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val="he-IL" w:eastAsia="he-IL"/>
        </w:rPr>
      </w:pPr>
      <w:r w:rsidRPr="0020507B">
        <w:rPr>
          <w:rFonts w:ascii="David" w:eastAsia="David" w:hAnsi="David"/>
          <w:color w:val="000000"/>
          <w:rtl/>
          <w:lang w:val="he-IL" w:eastAsia="he-IL"/>
        </w:rPr>
        <w:t xml:space="preserve">הוזמנו מהקבלן עבודות אחזקה המפורטים להלן יהיה על הקבלן להכין בתוך 45 יום מצו תחילת העבודה רשימת חוסרים / ליקויים בהתאם למפורט בנספח ג', בו יפורטו כל החוסרים /ליקויים על פי סעיפי האחריות . </w:t>
      </w:r>
    </w:p>
    <w:p w14:paraId="556162A2" w14:textId="77777777" w:rsidR="0044497E" w:rsidRPr="0020507B"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val="he-IL" w:eastAsia="he-IL"/>
        </w:rPr>
      </w:pPr>
      <w:r w:rsidRPr="0020507B">
        <w:rPr>
          <w:rFonts w:ascii="David" w:eastAsia="David" w:hAnsi="David"/>
          <w:color w:val="000000"/>
          <w:rtl/>
          <w:lang w:val="he-IL" w:eastAsia="he-IL"/>
        </w:rPr>
        <w:t xml:space="preserve">העירייה רשאית להזמין חלפים להשלמת ו/או לתיקון חוסרים בעצמה או לא להשלימם כלל ולהעביר לאחריותו של הקבלן את השטח במצבו כמו שהוא. ככל שהעירייה מעוניינת כי הקבלן יתחזק את השטח כמו שהוא ללא תיקון החוסרים, תעביר העירייה לקבלן הודעה בכתב בנדון . </w:t>
      </w:r>
    </w:p>
    <w:p w14:paraId="08C09821" w14:textId="2D9494D9" w:rsidR="0044497E" w:rsidRPr="00E26F43"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val="he-IL" w:eastAsia="he-IL"/>
        </w:rPr>
      </w:pPr>
      <w:r w:rsidRPr="0020507B">
        <w:rPr>
          <w:rFonts w:ascii="David" w:eastAsia="David" w:hAnsi="David"/>
          <w:color w:val="000000"/>
          <w:rtl/>
          <w:lang w:val="he-IL" w:eastAsia="he-IL"/>
        </w:rPr>
        <w:t>היה והעירייה מעוניינת כי הקבלן יספק ויתקן את החוסרים/ליקויים, יועבר לרשות כתב כמויות המרכז את החוסרים/ליקויים על פי המחירון ובהתאם להצעת הקבלן בנוהל הצעת מחירים וזאת על פי הזמנת עבודה לתיקון הליקויים וביצוע עבודות השיקום שנחתמה על ידי העירייה. בגין עבודות השיקום הנ"ל יהיה הקבלן זכאי לתשלום בהתאם, וזאת אך ורק ממועד השלמת ביצוע השיקום. ממועד השלמת עבודות השיקום יהיה הקבלן אחראי באחריות כוללת וזכאי לתשלומים בגין אחריות כוללת לפי הפרקים הרלבנטיים, כמפורט להלן</w:t>
      </w:r>
      <w:r w:rsidRPr="00E26F43">
        <w:rPr>
          <w:rFonts w:ascii="David" w:eastAsia="David" w:hAnsi="David"/>
          <w:color w:val="000000"/>
          <w:rtl/>
          <w:lang w:eastAsia="he-IL"/>
        </w:rPr>
        <w:t xml:space="preserve"> .</w:t>
      </w:r>
    </w:p>
    <w:p w14:paraId="5F98E3C2" w14:textId="77777777" w:rsidR="0044497E" w:rsidRDefault="0044497E" w:rsidP="0044497E">
      <w:pPr>
        <w:widowControl w:val="0"/>
        <w:tabs>
          <w:tab w:val="right" w:pos="2981"/>
        </w:tabs>
        <w:spacing w:line="360" w:lineRule="auto"/>
        <w:rPr>
          <w:rFonts w:ascii="David" w:eastAsia="David" w:hAnsi="David"/>
          <w:color w:val="000000"/>
          <w:rtl/>
          <w:lang w:eastAsia="he-IL"/>
        </w:rPr>
      </w:pPr>
    </w:p>
    <w:p w14:paraId="21BEDD90" w14:textId="77777777" w:rsidR="00E26F43" w:rsidRDefault="00E26F43" w:rsidP="0044497E">
      <w:pPr>
        <w:widowControl w:val="0"/>
        <w:tabs>
          <w:tab w:val="right" w:pos="2981"/>
        </w:tabs>
        <w:spacing w:line="360" w:lineRule="auto"/>
        <w:rPr>
          <w:rFonts w:ascii="David" w:eastAsia="David" w:hAnsi="David"/>
          <w:color w:val="000000"/>
          <w:rtl/>
          <w:lang w:eastAsia="he-IL"/>
        </w:rPr>
      </w:pPr>
    </w:p>
    <w:p w14:paraId="7B400663" w14:textId="77777777" w:rsidR="00E26F43" w:rsidRDefault="00E26F43" w:rsidP="0044497E">
      <w:pPr>
        <w:widowControl w:val="0"/>
        <w:tabs>
          <w:tab w:val="right" w:pos="2981"/>
        </w:tabs>
        <w:spacing w:line="360" w:lineRule="auto"/>
        <w:rPr>
          <w:rFonts w:ascii="David" w:eastAsia="David" w:hAnsi="David"/>
          <w:color w:val="000000"/>
          <w:rtl/>
          <w:lang w:eastAsia="he-IL"/>
        </w:rPr>
      </w:pPr>
    </w:p>
    <w:p w14:paraId="33070D73" w14:textId="77777777" w:rsidR="00E26F43" w:rsidRPr="0044497E" w:rsidRDefault="00E26F43" w:rsidP="0044497E">
      <w:pPr>
        <w:widowControl w:val="0"/>
        <w:tabs>
          <w:tab w:val="right" w:pos="2981"/>
        </w:tabs>
        <w:spacing w:line="360" w:lineRule="auto"/>
        <w:rPr>
          <w:rFonts w:ascii="David" w:eastAsia="David" w:hAnsi="David"/>
          <w:color w:val="000000"/>
          <w:rtl/>
          <w:lang w:eastAsia="he-IL"/>
        </w:rPr>
      </w:pPr>
    </w:p>
    <w:p w14:paraId="0766650B" w14:textId="77777777" w:rsidR="0044497E" w:rsidRPr="0044497E" w:rsidRDefault="0044497E" w:rsidP="00915209">
      <w:pPr>
        <w:widowControl w:val="0"/>
        <w:numPr>
          <w:ilvl w:val="1"/>
          <w:numId w:val="22"/>
        </w:numPr>
        <w:tabs>
          <w:tab w:val="right" w:pos="2981"/>
        </w:tabs>
        <w:spacing w:line="360" w:lineRule="auto"/>
        <w:ind w:left="709" w:hanging="567"/>
        <w:jc w:val="both"/>
        <w:rPr>
          <w:rFonts w:ascii="David" w:eastAsia="David" w:hAnsi="David"/>
          <w:color w:val="000000"/>
          <w:rtl/>
          <w:lang w:eastAsia="he-IL"/>
        </w:rPr>
      </w:pPr>
      <w:r w:rsidRPr="0044497E">
        <w:rPr>
          <w:rFonts w:ascii="David" w:eastAsia="David" w:hAnsi="David"/>
          <w:color w:val="000000"/>
          <w:rtl/>
          <w:lang w:eastAsia="he-IL"/>
        </w:rPr>
        <w:t xml:space="preserve"> </w:t>
      </w:r>
      <w:r w:rsidRPr="0044497E">
        <w:rPr>
          <w:rFonts w:ascii="David" w:eastAsia="David" w:hAnsi="David"/>
          <w:b/>
          <w:bCs/>
          <w:color w:val="000000"/>
          <w:rtl/>
          <w:lang w:val="he-IL" w:eastAsia="he-IL"/>
        </w:rPr>
        <w:t>אחריות על מערכת השקיה</w:t>
      </w:r>
      <w:r w:rsidRPr="0044497E">
        <w:rPr>
          <w:rFonts w:ascii="David" w:eastAsia="David" w:hAnsi="David"/>
          <w:color w:val="000000"/>
          <w:rtl/>
          <w:lang w:eastAsia="he-IL"/>
        </w:rPr>
        <w:t xml:space="preserve">  </w:t>
      </w:r>
    </w:p>
    <w:p w14:paraId="7E3F091F" w14:textId="77777777" w:rsidR="0044497E" w:rsidRPr="0044497E"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מערכת</w:t>
      </w:r>
      <w:r w:rsidRPr="0044497E">
        <w:rPr>
          <w:rFonts w:ascii="David" w:eastAsia="David" w:hAnsi="David"/>
          <w:color w:val="000000"/>
          <w:rtl/>
          <w:lang w:eastAsia="he-IL"/>
        </w:rPr>
        <w:t xml:space="preserve"> ההשקיה  אשר באחזקתו של הקבלן הינה אחריות על קו המים המזין את ראש המערכת </w:t>
      </w:r>
      <w:proofErr w:type="spellStart"/>
      <w:r w:rsidRPr="0044497E">
        <w:rPr>
          <w:rFonts w:ascii="David" w:eastAsia="David" w:hAnsi="David"/>
          <w:color w:val="000000"/>
          <w:rtl/>
          <w:lang w:eastAsia="he-IL"/>
        </w:rPr>
        <w:t>מהמד</w:t>
      </w:r>
      <w:proofErr w:type="spellEnd"/>
      <w:r w:rsidRPr="0044497E">
        <w:rPr>
          <w:rFonts w:ascii="David" w:eastAsia="David" w:hAnsi="David"/>
          <w:color w:val="000000"/>
          <w:rtl/>
          <w:lang w:eastAsia="he-IL"/>
        </w:rPr>
        <w:t xml:space="preserve"> של תאגיד המים עד ראש המערכת. ומראש המערכת עד לקצה (לא כולל את האביזרים בתוך ראש המערכת), וכן  אחריות על מחשבי/ בקרי השקיה מקומיים, מכל סוג שהוא, החלפת  סוללות, צנרת עילית או תת קרקעית ,ממטירים, צנרת טפטוף, </w:t>
      </w:r>
      <w:proofErr w:type="spellStart"/>
      <w:r w:rsidRPr="0044497E">
        <w:rPr>
          <w:rFonts w:ascii="David" w:eastAsia="David" w:hAnsi="David"/>
          <w:color w:val="000000"/>
          <w:rtl/>
          <w:lang w:eastAsia="he-IL"/>
        </w:rPr>
        <w:t>מז"חים</w:t>
      </w:r>
      <w:proofErr w:type="spellEnd"/>
      <w:r w:rsidRPr="0044497E">
        <w:rPr>
          <w:rFonts w:ascii="David" w:eastAsia="David" w:hAnsi="David"/>
          <w:color w:val="000000"/>
          <w:rtl/>
          <w:lang w:eastAsia="he-IL"/>
        </w:rPr>
        <w:t xml:space="preserve"> וכיו"ב (לא כולל אחריות ושירות על מערכות מחשוב ובקרה אלחוטית כדוגמת תוצרת </w:t>
      </w:r>
      <w:proofErr w:type="spellStart"/>
      <w:r w:rsidRPr="0044497E">
        <w:rPr>
          <w:rFonts w:ascii="David" w:eastAsia="David" w:hAnsi="David"/>
          <w:color w:val="000000"/>
          <w:rtl/>
          <w:lang w:eastAsia="he-IL"/>
        </w:rPr>
        <w:t>מוטרולה</w:t>
      </w:r>
      <w:proofErr w:type="spellEnd"/>
      <w:r w:rsidRPr="0044497E">
        <w:rPr>
          <w:rFonts w:ascii="David" w:eastAsia="David" w:hAnsi="David"/>
          <w:color w:val="000000"/>
          <w:rtl/>
          <w:lang w:eastAsia="he-IL"/>
        </w:rPr>
        <w:t xml:space="preserve"> או שווה ערך.)  </w:t>
      </w:r>
    </w:p>
    <w:p w14:paraId="534DD7F5" w14:textId="77777777" w:rsidR="0044497E" w:rsidRPr="0044497E"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העירייה</w:t>
      </w:r>
      <w:r w:rsidR="00E07D67">
        <w:rPr>
          <w:rFonts w:ascii="David" w:eastAsia="David" w:hAnsi="David"/>
          <w:color w:val="000000"/>
          <w:rtl/>
          <w:lang w:eastAsia="he-IL"/>
        </w:rPr>
        <w:t xml:space="preserve"> רשאית לתקן ו/או להשלים </w:t>
      </w:r>
      <w:r w:rsidRPr="0044497E">
        <w:rPr>
          <w:rFonts w:ascii="David" w:eastAsia="David" w:hAnsi="David"/>
          <w:color w:val="000000"/>
          <w:rtl/>
          <w:lang w:eastAsia="he-IL"/>
        </w:rPr>
        <w:t xml:space="preserve">חוסרים בעצמה ,או על ידי הקבלן בתשלום, או לא להשלימם כלל.  </w:t>
      </w:r>
    </w:p>
    <w:p w14:paraId="6C62A8D8" w14:textId="77777777" w:rsidR="0044497E" w:rsidRPr="0044497E"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לאחר</w:t>
      </w:r>
      <w:r w:rsidRPr="0044497E">
        <w:rPr>
          <w:rFonts w:ascii="David" w:eastAsia="David" w:hAnsi="David"/>
          <w:color w:val="000000"/>
          <w:rtl/>
          <w:lang w:eastAsia="he-IL"/>
        </w:rPr>
        <w:t xml:space="preserve"> אישור רשימת הליקויים על ידי העירייה ותחילת העבודה בשטח, או קבלת השטח במצבו כמו שהוא, לפי העניין, הקבלן יהיה אחראי, על חשבונו ,לשלמות כלל מערכת ההשקיה הקיימת בגן. כל חוסר ו/או ליקוי במערכת ההשקיה שינבע מכל סיבה שהיא, לרבות וונדליזם או פגעי טבע, יושלם על ידי הקבלן, על חשבונו, בתוך 3 ימי עבודה, על מנת לשמר את הגן במצבו כפי אשר נמסר לו. </w:t>
      </w:r>
    </w:p>
    <w:p w14:paraId="1FF45451" w14:textId="77777777" w:rsidR="0044497E" w:rsidRPr="0044497E"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החלקים</w:t>
      </w:r>
      <w:r w:rsidRPr="0044497E">
        <w:rPr>
          <w:rFonts w:ascii="David" w:eastAsia="David" w:hAnsi="David"/>
          <w:color w:val="000000"/>
          <w:rtl/>
          <w:lang w:eastAsia="he-IL"/>
        </w:rPr>
        <w:t xml:space="preserve"> שיסופקו על ידי הקבלן לתיקון הליקויים יהיו זהים, ככל הניתן, בצורתם ובאיכותם ,לחלקים המוחלפים ויהיו בעלי תו תקן או אישור </w:t>
      </w:r>
      <w:proofErr w:type="spellStart"/>
      <w:r w:rsidRPr="0044497E">
        <w:rPr>
          <w:rFonts w:ascii="David" w:eastAsia="David" w:hAnsi="David"/>
          <w:color w:val="000000"/>
          <w:rtl/>
          <w:lang w:eastAsia="he-IL"/>
        </w:rPr>
        <w:t>מיא"ם</w:t>
      </w:r>
      <w:proofErr w:type="spellEnd"/>
      <w:r w:rsidRPr="0044497E">
        <w:rPr>
          <w:rFonts w:ascii="David" w:eastAsia="David" w:hAnsi="David"/>
          <w:color w:val="000000"/>
          <w:rtl/>
          <w:lang w:eastAsia="he-IL"/>
        </w:rPr>
        <w:t xml:space="preserve">. החלפת החלפים המקוריים, בחלפים מסוג שונה יתבצע אך ורק באישור המפקח.  </w:t>
      </w:r>
    </w:p>
    <w:p w14:paraId="7B5365FD" w14:textId="77777777" w:rsidR="0044497E" w:rsidRPr="0044497E"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eastAsia="he-IL"/>
        </w:rPr>
      </w:pPr>
      <w:r w:rsidRPr="0020507B">
        <w:rPr>
          <w:rFonts w:ascii="David" w:eastAsia="David" w:hAnsi="David"/>
          <w:color w:val="000000"/>
          <w:rtl/>
          <w:lang w:val="he-IL" w:eastAsia="he-IL"/>
        </w:rPr>
        <w:t>העירייה</w:t>
      </w:r>
      <w:r w:rsidRPr="0044497E">
        <w:rPr>
          <w:rFonts w:ascii="David" w:eastAsia="David" w:hAnsi="David"/>
          <w:color w:val="000000"/>
          <w:rtl/>
          <w:lang w:eastAsia="he-IL"/>
        </w:rPr>
        <w:t xml:space="preserve"> תהיה רשאית לפסול ולדרוש החלפה או תיקון של חלקים אשר לדעתה אינם שווי ערך לחלקים המקוריים </w:t>
      </w:r>
    </w:p>
    <w:p w14:paraId="497C8E73" w14:textId="77777777" w:rsidR="00B52080" w:rsidRPr="00084E4D" w:rsidRDefault="0044497E" w:rsidP="00915209">
      <w:pPr>
        <w:widowControl w:val="0"/>
        <w:numPr>
          <w:ilvl w:val="2"/>
          <w:numId w:val="22"/>
        </w:numPr>
        <w:tabs>
          <w:tab w:val="right" w:pos="139"/>
        </w:tabs>
        <w:spacing w:line="360" w:lineRule="auto"/>
        <w:ind w:left="990" w:hanging="709"/>
        <w:jc w:val="both"/>
        <w:rPr>
          <w:rFonts w:ascii="David" w:eastAsia="David" w:hAnsi="David"/>
          <w:color w:val="000000"/>
          <w:rtl/>
          <w:lang w:eastAsia="he-IL"/>
        </w:rPr>
      </w:pPr>
      <w:r w:rsidRPr="0044497E">
        <w:rPr>
          <w:rFonts w:ascii="David" w:eastAsia="David" w:hAnsi="David"/>
          <w:color w:val="000000"/>
          <w:rtl/>
          <w:lang w:eastAsia="he-IL"/>
        </w:rPr>
        <w:t xml:space="preserve"> </w:t>
      </w:r>
      <w:r w:rsidRPr="0020507B">
        <w:rPr>
          <w:rFonts w:ascii="David" w:eastAsia="David" w:hAnsi="David"/>
          <w:color w:val="000000"/>
          <w:rtl/>
          <w:lang w:val="he-IL" w:eastAsia="he-IL"/>
        </w:rPr>
        <w:t>היה</w:t>
      </w:r>
      <w:r w:rsidRPr="0044497E">
        <w:rPr>
          <w:rFonts w:ascii="David" w:eastAsia="David" w:hAnsi="David"/>
          <w:color w:val="000000"/>
          <w:rtl/>
          <w:lang w:eastAsia="he-IL"/>
        </w:rPr>
        <w:t xml:space="preserve"> ולא תוקנו המפגעים לשביעות רצון</w:t>
      </w:r>
      <w:r w:rsidR="00E57ED5">
        <w:rPr>
          <w:rFonts w:ascii="David" w:eastAsia="David" w:hAnsi="David"/>
          <w:color w:val="000000"/>
          <w:rtl/>
          <w:lang w:eastAsia="he-IL"/>
        </w:rPr>
        <w:t xml:space="preserve"> העירייה, תוך פרק הזמן המוגדר ,</w:t>
      </w:r>
      <w:r w:rsidRPr="0044497E">
        <w:rPr>
          <w:rFonts w:ascii="David" w:eastAsia="David" w:hAnsi="David"/>
          <w:color w:val="000000"/>
          <w:rtl/>
          <w:lang w:eastAsia="he-IL"/>
        </w:rPr>
        <w:t xml:space="preserve">רשאית העירייה לבצע את התיקונים בעצמה ולקזז את עלות התיקון מחשבון האחזקה של הקבלן בתוספת תקורה של </w:t>
      </w:r>
      <w:r w:rsidR="00E57ED5">
        <w:rPr>
          <w:rFonts w:ascii="David" w:eastAsia="David" w:hAnsi="David" w:hint="cs"/>
          <w:color w:val="000000"/>
          <w:rtl/>
          <w:lang w:eastAsia="he-IL"/>
        </w:rPr>
        <w:t>17</w:t>
      </w:r>
      <w:r w:rsidRPr="0044497E">
        <w:rPr>
          <w:rFonts w:ascii="David" w:eastAsia="David" w:hAnsi="David"/>
          <w:color w:val="000000"/>
          <w:rtl/>
          <w:lang w:eastAsia="he-IL"/>
        </w:rPr>
        <w:t xml:space="preserve">%.  </w:t>
      </w:r>
    </w:p>
    <w:p w14:paraId="4A71AF36" w14:textId="77777777" w:rsidR="002711C3" w:rsidRDefault="002711C3" w:rsidP="00B52080">
      <w:pPr>
        <w:widowControl w:val="0"/>
        <w:spacing w:after="123" w:line="220" w:lineRule="exact"/>
        <w:ind w:left="1224"/>
        <w:jc w:val="both"/>
        <w:rPr>
          <w:rFonts w:ascii="David" w:eastAsia="David" w:hAnsi="David"/>
          <w:color w:val="000000"/>
          <w:rtl/>
          <w:lang w:val="he-IL" w:eastAsia="he-IL"/>
        </w:rPr>
      </w:pPr>
    </w:p>
    <w:p w14:paraId="065B97DE" w14:textId="77777777" w:rsidR="00404D71" w:rsidRPr="00404D71" w:rsidRDefault="00404D71" w:rsidP="00404D71">
      <w:pPr>
        <w:widowControl w:val="0"/>
        <w:tabs>
          <w:tab w:val="right" w:pos="2981"/>
        </w:tabs>
        <w:spacing w:line="220" w:lineRule="exact"/>
        <w:ind w:left="360"/>
        <w:jc w:val="both"/>
        <w:rPr>
          <w:rFonts w:ascii="David" w:eastAsia="David" w:hAnsi="David"/>
          <w:color w:val="000000"/>
          <w:rtl/>
          <w:lang w:val="he-IL" w:eastAsia="he-IL"/>
        </w:rPr>
      </w:pPr>
    </w:p>
    <w:p w14:paraId="02DDCCAF" w14:textId="77777777" w:rsidR="00E22E84" w:rsidRPr="00E22E84" w:rsidRDefault="00E22E84" w:rsidP="00915209">
      <w:pPr>
        <w:widowControl w:val="0"/>
        <w:numPr>
          <w:ilvl w:val="0"/>
          <w:numId w:val="22"/>
        </w:numPr>
        <w:tabs>
          <w:tab w:val="right" w:pos="2981"/>
        </w:tabs>
        <w:spacing w:line="220" w:lineRule="exact"/>
        <w:jc w:val="both"/>
        <w:rPr>
          <w:rFonts w:ascii="David" w:eastAsia="David" w:hAnsi="David"/>
          <w:color w:val="000000"/>
          <w:rtl/>
          <w:lang w:val="he-IL" w:eastAsia="he-IL"/>
        </w:rPr>
      </w:pPr>
      <w:r w:rsidRPr="00F97306">
        <w:rPr>
          <w:rFonts w:ascii="David" w:eastAsia="David" w:hAnsi="David"/>
          <w:b/>
          <w:bCs/>
          <w:color w:val="000000"/>
          <w:rtl/>
          <w:lang w:val="he-IL" w:eastAsia="he-IL"/>
        </w:rPr>
        <w:t>הנחיות כלליות לאחזקת הגן</w:t>
      </w:r>
      <w:r w:rsidR="00F97306">
        <w:rPr>
          <w:rFonts w:ascii="David" w:eastAsia="David" w:hAnsi="David" w:hint="cs"/>
          <w:color w:val="000000"/>
          <w:rtl/>
          <w:lang w:val="he-IL" w:eastAsia="he-IL"/>
        </w:rPr>
        <w:t>:</w:t>
      </w:r>
    </w:p>
    <w:p w14:paraId="12020F6C"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74165E67" w14:textId="77777777" w:rsidR="00E22E84" w:rsidRPr="005E6544"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5E6544">
        <w:rPr>
          <w:rFonts w:ascii="David" w:eastAsia="David" w:hAnsi="David"/>
          <w:b/>
          <w:bCs/>
          <w:color w:val="000000"/>
          <w:rtl/>
          <w:lang w:val="he-IL" w:eastAsia="he-IL"/>
        </w:rPr>
        <w:t>חוקים ותקנות עבודה</w:t>
      </w:r>
    </w:p>
    <w:p w14:paraId="193080CB"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ימלא אחר כל הוראות החוקים, התקנות, הצווים והכללים שנקבעו ע״י הרשויות בקשר לביצוע העבודה ובטיחות בביצוע העבודות, לרבות עדכונים מעת לעת ותקנות עבודה של חברת החשמל בביצוע עבודות ליד רשת החשמל:</w:t>
      </w:r>
    </w:p>
    <w:p w14:paraId="74C9AA75" w14:textId="77777777" w:rsidR="008F2CA7" w:rsidRDefault="00E22E84" w:rsidP="00CB6C7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 תקנות הגנת הצומח</w:t>
      </w:r>
      <w:r w:rsidR="00CB6C74">
        <w:rPr>
          <w:rFonts w:ascii="David" w:eastAsia="David" w:hAnsi="David" w:hint="cs"/>
          <w:color w:val="000000"/>
          <w:rtl/>
          <w:lang w:val="he-IL" w:eastAsia="he-IL"/>
        </w:rPr>
        <w:t xml:space="preserve"> (</w:t>
      </w:r>
      <w:r w:rsidRPr="00E22E84">
        <w:rPr>
          <w:rFonts w:ascii="David" w:eastAsia="David" w:hAnsi="David"/>
          <w:color w:val="000000"/>
          <w:rtl/>
          <w:lang w:val="he-IL" w:eastAsia="he-IL"/>
        </w:rPr>
        <w:t>הסדר יבוא ומכירה של תכשירים כימיים</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 xml:space="preserve">, </w:t>
      </w:r>
      <w:proofErr w:type="spellStart"/>
      <w:r w:rsidRPr="00E22E84">
        <w:rPr>
          <w:rFonts w:ascii="David" w:eastAsia="David" w:hAnsi="David"/>
          <w:color w:val="000000"/>
          <w:rtl/>
          <w:lang w:val="he-IL" w:eastAsia="he-IL"/>
        </w:rPr>
        <w:t>התשנ״ה</w:t>
      </w:r>
      <w:proofErr w:type="spellEnd"/>
      <w:r w:rsidRPr="00E22E84">
        <w:rPr>
          <w:rFonts w:ascii="David" w:eastAsia="David" w:hAnsi="David"/>
          <w:color w:val="000000"/>
          <w:rtl/>
          <w:lang w:val="he-IL" w:eastAsia="he-IL"/>
        </w:rPr>
        <w:t xml:space="preserve"> 1994 </w:t>
      </w:r>
    </w:p>
    <w:p w14:paraId="779D4BFA" w14:textId="77777777" w:rsidR="008F2CA7" w:rsidRDefault="00E22E84" w:rsidP="00CB6C7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ב. תקנות הגנת הצומח </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קיום הוראות תווית אריזה</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 xml:space="preserve">, </w:t>
      </w:r>
      <w:proofErr w:type="spellStart"/>
      <w:r w:rsidRPr="00E22E84">
        <w:rPr>
          <w:rFonts w:ascii="David" w:eastAsia="David" w:hAnsi="David"/>
          <w:color w:val="000000"/>
          <w:rtl/>
          <w:lang w:val="he-IL" w:eastAsia="he-IL"/>
        </w:rPr>
        <w:t>התשל״ז</w:t>
      </w:r>
      <w:proofErr w:type="spellEnd"/>
      <w:r w:rsidRPr="00E22E84">
        <w:rPr>
          <w:rFonts w:ascii="David" w:eastAsia="David" w:hAnsi="David"/>
          <w:color w:val="000000"/>
          <w:rtl/>
          <w:lang w:val="he-IL" w:eastAsia="he-IL"/>
        </w:rPr>
        <w:t xml:space="preserve"> - 1977 </w:t>
      </w:r>
    </w:p>
    <w:p w14:paraId="6878B13A" w14:textId="77777777" w:rsidR="008F2CA7" w:rsidRDefault="00E22E84" w:rsidP="00CB6C7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ג. תקנות הגנת הצומח </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שימוש בקוטלי עשבים</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 xml:space="preserve"> ,</w:t>
      </w:r>
      <w:proofErr w:type="spellStart"/>
      <w:r w:rsidRPr="00E22E84">
        <w:rPr>
          <w:rFonts w:ascii="David" w:eastAsia="David" w:hAnsi="David"/>
          <w:color w:val="000000"/>
          <w:rtl/>
          <w:lang w:val="he-IL" w:eastAsia="he-IL"/>
        </w:rPr>
        <w:t>התשכ״ט</w:t>
      </w:r>
      <w:proofErr w:type="spellEnd"/>
      <w:r w:rsidRPr="00E22E84">
        <w:rPr>
          <w:rFonts w:ascii="David" w:eastAsia="David" w:hAnsi="David"/>
          <w:color w:val="000000"/>
          <w:rtl/>
          <w:lang w:val="he-IL" w:eastAsia="he-IL"/>
        </w:rPr>
        <w:t xml:space="preserve"> </w:t>
      </w:r>
      <w:r w:rsidR="00CB6C74">
        <w:rPr>
          <w:rFonts w:ascii="David" w:eastAsia="David" w:hAnsi="David"/>
          <w:color w:val="000000"/>
          <w:rtl/>
          <w:lang w:val="he-IL" w:eastAsia="he-IL"/>
        </w:rPr>
        <w:t>–</w:t>
      </w:r>
      <w:r w:rsidRPr="00E22E84">
        <w:rPr>
          <w:rFonts w:ascii="David" w:eastAsia="David" w:hAnsi="David"/>
          <w:color w:val="000000"/>
          <w:rtl/>
          <w:lang w:val="he-IL" w:eastAsia="he-IL"/>
        </w:rPr>
        <w:t xml:space="preserve"> 1969</w:t>
      </w:r>
      <w:r w:rsidR="00CB6C74">
        <w:rPr>
          <w:rFonts w:ascii="David" w:eastAsia="David" w:hAnsi="David" w:hint="cs"/>
          <w:color w:val="000000"/>
          <w:rtl/>
          <w:lang w:val="he-IL" w:eastAsia="he-IL"/>
        </w:rPr>
        <w:t xml:space="preserve"> </w:t>
      </w:r>
    </w:p>
    <w:p w14:paraId="7933DE33" w14:textId="77777777" w:rsidR="008F2CA7" w:rsidRDefault="008F2CA7" w:rsidP="00CB6C74">
      <w:pPr>
        <w:widowControl w:val="0"/>
        <w:spacing w:after="123" w:line="220" w:lineRule="exact"/>
        <w:rPr>
          <w:rFonts w:ascii="David" w:eastAsia="David" w:hAnsi="David"/>
          <w:color w:val="000000"/>
          <w:rtl/>
          <w:lang w:val="he-IL" w:eastAsia="he-IL"/>
        </w:rPr>
      </w:pPr>
      <w:r>
        <w:rPr>
          <w:rFonts w:ascii="David" w:eastAsia="David" w:hAnsi="David" w:hint="cs"/>
          <w:color w:val="000000"/>
          <w:rtl/>
          <w:lang w:val="he-IL" w:eastAsia="he-IL"/>
        </w:rPr>
        <w:t xml:space="preserve">ד. </w:t>
      </w:r>
      <w:r w:rsidR="00E22E84" w:rsidRPr="00E22E84">
        <w:rPr>
          <w:rFonts w:ascii="David" w:eastAsia="David" w:hAnsi="David"/>
          <w:color w:val="000000"/>
          <w:rtl/>
          <w:lang w:val="he-IL" w:eastAsia="he-IL"/>
        </w:rPr>
        <w:t xml:space="preserve">תקנות בריאות העם </w:t>
      </w:r>
      <w:r w:rsidR="00CB6C74">
        <w:rPr>
          <w:rFonts w:ascii="David" w:eastAsia="David" w:hAnsi="David" w:hint="cs"/>
          <w:color w:val="000000"/>
          <w:rtl/>
          <w:lang w:val="he-IL" w:eastAsia="he-IL"/>
        </w:rPr>
        <w:t>(</w:t>
      </w:r>
      <w:r w:rsidR="00E22E84" w:rsidRPr="00E22E84">
        <w:rPr>
          <w:rFonts w:ascii="David" w:eastAsia="David" w:hAnsi="David"/>
          <w:color w:val="000000"/>
          <w:rtl/>
          <w:lang w:val="he-IL" w:eastAsia="he-IL"/>
        </w:rPr>
        <w:t xml:space="preserve">התקנת מכשיר מונע זרימה חוזרת, </w:t>
      </w:r>
      <w:proofErr w:type="spellStart"/>
      <w:r w:rsidR="00E22E84" w:rsidRPr="00E22E84">
        <w:rPr>
          <w:rFonts w:ascii="David" w:eastAsia="David" w:hAnsi="David"/>
          <w:color w:val="000000"/>
          <w:rtl/>
          <w:lang w:val="he-IL" w:eastAsia="he-IL"/>
        </w:rPr>
        <w:t>התשנ״ב</w:t>
      </w:r>
      <w:proofErr w:type="spellEnd"/>
      <w:r w:rsidR="00E22E84" w:rsidRPr="00E22E84">
        <w:rPr>
          <w:rFonts w:ascii="David" w:eastAsia="David" w:hAnsi="David"/>
          <w:color w:val="000000"/>
          <w:rtl/>
          <w:lang w:val="he-IL" w:eastAsia="he-IL"/>
        </w:rPr>
        <w:t xml:space="preserve"> - 1992 </w:t>
      </w:r>
    </w:p>
    <w:p w14:paraId="55E04C74" w14:textId="77777777" w:rsidR="00E22E84" w:rsidRPr="00E22E84" w:rsidRDefault="00E22E84" w:rsidP="008F2CA7">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ה. תקנות בריאות העם 1940 חלק ו׳ הדברת תהלוכן האורן </w:t>
      </w:r>
      <w:r w:rsidR="008F2CA7">
        <w:rPr>
          <w:rFonts w:ascii="David" w:eastAsia="David" w:hAnsi="David" w:hint="cs"/>
          <w:color w:val="000000"/>
          <w:rtl/>
          <w:lang w:val="he-IL" w:eastAsia="he-IL"/>
        </w:rPr>
        <w:t>(</w:t>
      </w:r>
      <w:r w:rsidR="00CB6C74">
        <w:rPr>
          <w:rFonts w:ascii="David" w:eastAsia="David" w:hAnsi="David" w:hint="cs"/>
          <w:color w:val="000000"/>
          <w:rtl/>
          <w:lang w:val="he-IL" w:eastAsia="he-IL"/>
        </w:rPr>
        <w:t>ת</w:t>
      </w:r>
      <w:r w:rsidRPr="00E22E84">
        <w:rPr>
          <w:rFonts w:ascii="David" w:eastAsia="David" w:hAnsi="David"/>
          <w:color w:val="000000"/>
          <w:rtl/>
          <w:lang w:val="he-IL" w:eastAsia="he-IL"/>
        </w:rPr>
        <w:t>וואי התהלוכה</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w:t>
      </w:r>
    </w:p>
    <w:p w14:paraId="18E1D6C9" w14:textId="77777777" w:rsidR="008F2CA7" w:rsidRDefault="00E22E84" w:rsidP="008F2CA7">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ו. תקנות בריאות העם </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איסור קיום מיתקן דישון במערכת מים</w:t>
      </w:r>
      <w:r w:rsidR="00CB6C74">
        <w:rPr>
          <w:rFonts w:ascii="David" w:eastAsia="David" w:hAnsi="David" w:hint="cs"/>
          <w:color w:val="000000"/>
          <w:rtl/>
          <w:lang w:val="he-IL" w:eastAsia="he-IL"/>
        </w:rPr>
        <w:t xml:space="preserve"> </w:t>
      </w:r>
      <w:r w:rsidR="008F2CA7">
        <w:rPr>
          <w:rFonts w:ascii="David" w:eastAsia="David" w:hAnsi="David" w:hint="cs"/>
          <w:color w:val="000000"/>
          <w:rtl/>
          <w:lang w:val="he-IL" w:eastAsia="he-IL"/>
        </w:rPr>
        <w:t>)</w:t>
      </w:r>
      <w:proofErr w:type="spellStart"/>
      <w:r w:rsidRPr="00E22E84">
        <w:rPr>
          <w:rFonts w:ascii="David" w:eastAsia="David" w:hAnsi="David"/>
          <w:color w:val="000000"/>
          <w:rtl/>
          <w:lang w:val="he-IL" w:eastAsia="he-IL"/>
        </w:rPr>
        <w:t>התשמ״ז</w:t>
      </w:r>
      <w:proofErr w:type="spellEnd"/>
      <w:r w:rsidRPr="00E22E84">
        <w:rPr>
          <w:rFonts w:ascii="David" w:eastAsia="David" w:hAnsi="David"/>
          <w:color w:val="000000"/>
          <w:rtl/>
          <w:lang w:val="he-IL" w:eastAsia="he-IL"/>
        </w:rPr>
        <w:t xml:space="preserve"> - 1987 </w:t>
      </w:r>
    </w:p>
    <w:p w14:paraId="2AF98BED" w14:textId="77777777" w:rsidR="008F2CA7" w:rsidRDefault="00E22E84" w:rsidP="008F2CA7">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ז. צו היערות</w:t>
      </w:r>
      <w:r w:rsidR="008F2CA7">
        <w:rPr>
          <w:rFonts w:ascii="David" w:eastAsia="David" w:hAnsi="David" w:hint="cs"/>
          <w:color w:val="000000"/>
          <w:rtl/>
          <w:lang w:val="he-IL" w:eastAsia="he-IL"/>
        </w:rPr>
        <w:t>,</w:t>
      </w:r>
      <w:r w:rsidRPr="00E22E84">
        <w:rPr>
          <w:rFonts w:ascii="David" w:eastAsia="David" w:hAnsi="David"/>
          <w:color w:val="000000"/>
          <w:rtl/>
          <w:lang w:val="he-IL" w:eastAsia="he-IL"/>
        </w:rPr>
        <w:t xml:space="preserve"> </w:t>
      </w:r>
      <w:r w:rsidR="008F2CA7">
        <w:rPr>
          <w:rFonts w:ascii="David" w:eastAsia="David" w:hAnsi="David" w:hint="cs"/>
          <w:color w:val="000000"/>
          <w:rtl/>
          <w:lang w:val="he-IL" w:eastAsia="he-IL"/>
        </w:rPr>
        <w:t>(</w:t>
      </w:r>
      <w:r w:rsidRPr="00E22E84">
        <w:rPr>
          <w:rFonts w:ascii="David" w:eastAsia="David" w:hAnsi="David"/>
          <w:color w:val="000000"/>
          <w:rtl/>
          <w:lang w:val="he-IL" w:eastAsia="he-IL"/>
        </w:rPr>
        <w:t>הכרזה על אילנות מוגנים</w:t>
      </w:r>
      <w:r w:rsidR="008F2CA7">
        <w:rPr>
          <w:rFonts w:ascii="David" w:eastAsia="David" w:hAnsi="David" w:hint="cs"/>
          <w:color w:val="000000"/>
          <w:rtl/>
          <w:lang w:val="he-IL" w:eastAsia="he-IL"/>
        </w:rPr>
        <w:t>)</w:t>
      </w:r>
      <w:r w:rsidRPr="00E22E84">
        <w:rPr>
          <w:rFonts w:ascii="David" w:eastAsia="David" w:hAnsi="David"/>
          <w:color w:val="000000"/>
          <w:rtl/>
          <w:lang w:val="he-IL" w:eastAsia="he-IL"/>
        </w:rPr>
        <w:t xml:space="preserve">, </w:t>
      </w:r>
      <w:proofErr w:type="spellStart"/>
      <w:r w:rsidRPr="00E22E84">
        <w:rPr>
          <w:rFonts w:ascii="David" w:eastAsia="David" w:hAnsi="David"/>
          <w:color w:val="000000"/>
          <w:rtl/>
          <w:lang w:val="he-IL" w:eastAsia="he-IL"/>
        </w:rPr>
        <w:t>התשנ״ז</w:t>
      </w:r>
      <w:proofErr w:type="spellEnd"/>
      <w:r w:rsidRPr="00E22E84">
        <w:rPr>
          <w:rFonts w:ascii="David" w:eastAsia="David" w:hAnsi="David"/>
          <w:color w:val="000000"/>
          <w:rtl/>
          <w:lang w:val="he-IL" w:eastAsia="he-IL"/>
        </w:rPr>
        <w:t xml:space="preserve"> - 2009 ,1997 </w:t>
      </w:r>
    </w:p>
    <w:p w14:paraId="4279D1B3" w14:textId="77777777" w:rsidR="00E22E84" w:rsidRPr="00E22E84" w:rsidRDefault="00E22E84" w:rsidP="00CB6C7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ח. עובדים בחומרי הדברה תשכ״ד 1964 ק.ת.2414</w:t>
      </w:r>
    </w:p>
    <w:p w14:paraId="566E8842" w14:textId="77777777" w:rsidR="00E22E84" w:rsidRPr="00E22E84" w:rsidRDefault="00E22E84" w:rsidP="008F2CA7">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ט.</w:t>
      </w:r>
      <w:r w:rsidR="00F97306"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 xml:space="preserve">חוק החומרים המסוכנים </w:t>
      </w:r>
      <w:proofErr w:type="spellStart"/>
      <w:r w:rsidRPr="00E22E84">
        <w:rPr>
          <w:rFonts w:ascii="David" w:eastAsia="David" w:hAnsi="David"/>
          <w:color w:val="000000"/>
          <w:rtl/>
          <w:lang w:val="he-IL" w:eastAsia="he-IL"/>
        </w:rPr>
        <w:t>התשנ״ג</w:t>
      </w:r>
      <w:proofErr w:type="spellEnd"/>
      <w:r w:rsidRPr="00E22E84">
        <w:rPr>
          <w:rFonts w:ascii="David" w:eastAsia="David" w:hAnsi="David"/>
          <w:color w:val="000000"/>
          <w:rtl/>
          <w:lang w:val="he-IL" w:eastAsia="he-IL"/>
        </w:rPr>
        <w:t xml:space="preserve"> - 1993 </w:t>
      </w:r>
      <w:r w:rsidR="008F2CA7">
        <w:rPr>
          <w:rFonts w:ascii="David" w:eastAsia="David" w:hAnsi="David" w:hint="cs"/>
          <w:color w:val="000000"/>
          <w:rtl/>
          <w:lang w:val="he-IL" w:eastAsia="he-IL"/>
        </w:rPr>
        <w:t>(</w:t>
      </w:r>
      <w:r w:rsidRPr="00E22E84">
        <w:rPr>
          <w:rFonts w:ascii="David" w:eastAsia="David" w:hAnsi="David"/>
          <w:color w:val="000000"/>
          <w:rtl/>
          <w:lang w:val="he-IL" w:eastAsia="he-IL"/>
        </w:rPr>
        <w:t>המשרד לאיכות הסביבה</w:t>
      </w:r>
      <w:r w:rsidR="008F2CA7">
        <w:rPr>
          <w:rFonts w:ascii="David" w:eastAsia="David" w:hAnsi="David" w:hint="cs"/>
          <w:color w:val="000000"/>
          <w:rtl/>
          <w:lang w:val="he-IL" w:eastAsia="he-IL"/>
        </w:rPr>
        <w:t>)</w:t>
      </w:r>
    </w:p>
    <w:p w14:paraId="696E29B6" w14:textId="77777777" w:rsidR="008F2CA7" w:rsidRDefault="00E22E84" w:rsidP="00CB6C7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w:t>
      </w:r>
      <w:r w:rsidR="00F97306"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 xml:space="preserve">תקנות הבטיחות בעבודה </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 xml:space="preserve">איסור עבודה בחומרים מסרטנים </w:t>
      </w:r>
      <w:proofErr w:type="spellStart"/>
      <w:r w:rsidRPr="00E22E84">
        <w:rPr>
          <w:rFonts w:ascii="David" w:eastAsia="David" w:hAnsi="David"/>
          <w:color w:val="000000"/>
          <w:rtl/>
          <w:lang w:val="he-IL" w:eastAsia="he-IL"/>
        </w:rPr>
        <w:t>מסויימים</w:t>
      </w:r>
      <w:proofErr w:type="spellEnd"/>
      <w:r w:rsidRPr="00E22E84">
        <w:rPr>
          <w:rFonts w:ascii="David" w:eastAsia="David" w:hAnsi="David"/>
          <w:color w:val="000000"/>
          <w:rtl/>
          <w:lang w:val="he-IL" w:eastAsia="he-IL"/>
        </w:rPr>
        <w:t xml:space="preserve"> </w:t>
      </w:r>
      <w:r w:rsidR="00CB6C74">
        <w:rPr>
          <w:rFonts w:ascii="David" w:eastAsia="David" w:hAnsi="David" w:hint="cs"/>
          <w:color w:val="000000"/>
          <w:rtl/>
          <w:lang w:val="he-IL" w:eastAsia="he-IL"/>
        </w:rPr>
        <w:t xml:space="preserve">) </w:t>
      </w:r>
      <w:proofErr w:type="spellStart"/>
      <w:r w:rsidRPr="00E22E84">
        <w:rPr>
          <w:rFonts w:ascii="David" w:eastAsia="David" w:hAnsi="David"/>
          <w:color w:val="000000"/>
          <w:rtl/>
          <w:lang w:val="he-IL" w:eastAsia="he-IL"/>
        </w:rPr>
        <w:t>התשמ״ה</w:t>
      </w:r>
      <w:proofErr w:type="spellEnd"/>
      <w:r w:rsidRPr="00E22E84">
        <w:rPr>
          <w:rFonts w:ascii="David" w:eastAsia="David" w:hAnsi="David"/>
          <w:color w:val="000000"/>
          <w:rtl/>
          <w:lang w:val="he-IL" w:eastAsia="he-IL"/>
        </w:rPr>
        <w:t xml:space="preserve"> - 1984  </w:t>
      </w:r>
    </w:p>
    <w:p w14:paraId="42430DDF" w14:textId="77777777" w:rsidR="00E22E84" w:rsidRPr="00E22E84" w:rsidRDefault="00E22E84" w:rsidP="00CB6C7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יא. תקנות הבטיחות בעבודה </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עבודה בגובה</w:t>
      </w:r>
      <w:r w:rsidR="00CB6C74">
        <w:rPr>
          <w:rFonts w:ascii="David" w:eastAsia="David" w:hAnsi="David" w:hint="cs"/>
          <w:color w:val="000000"/>
          <w:rtl/>
          <w:lang w:val="he-IL" w:eastAsia="he-IL"/>
        </w:rPr>
        <w:t>)</w:t>
      </w:r>
      <w:r w:rsidRPr="00E22E84">
        <w:rPr>
          <w:rFonts w:ascii="David" w:eastAsia="David" w:hAnsi="David"/>
          <w:color w:val="000000"/>
          <w:rtl/>
          <w:lang w:val="he-IL" w:eastAsia="he-IL"/>
        </w:rPr>
        <w:t xml:space="preserve">, </w:t>
      </w:r>
      <w:proofErr w:type="spellStart"/>
      <w:r w:rsidRPr="00E22E84">
        <w:rPr>
          <w:rFonts w:ascii="David" w:eastAsia="David" w:hAnsi="David"/>
          <w:color w:val="000000"/>
          <w:rtl/>
          <w:lang w:val="he-IL" w:eastAsia="he-IL"/>
        </w:rPr>
        <w:t>התשס״ז</w:t>
      </w:r>
      <w:proofErr w:type="spellEnd"/>
      <w:r w:rsidRPr="00E22E84">
        <w:rPr>
          <w:rFonts w:ascii="David" w:eastAsia="David" w:hAnsi="David"/>
          <w:color w:val="000000"/>
          <w:rtl/>
          <w:lang w:val="he-IL" w:eastAsia="he-IL"/>
        </w:rPr>
        <w:t xml:space="preserve"> - 2007</w:t>
      </w:r>
    </w:p>
    <w:p w14:paraId="15A28B3B"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פינוי פסולת וגזם</w:t>
      </w:r>
    </w:p>
    <w:p w14:paraId="17C4048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הקבלן אחראי לפינוי הפסולת והגזם, מהשטח בסיום כל יום עבודה לנקודת ׳איסוף גזם׳ סמוכה לאתר אשר אושרה ע"י המפקח וזאת אך ורק בימי ההוצאה המקובלים באזור. הקבלן יהיה </w:t>
      </w:r>
      <w:proofErr w:type="spellStart"/>
      <w:r w:rsidRPr="00E22E84">
        <w:rPr>
          <w:rFonts w:ascii="David" w:eastAsia="David" w:hAnsi="David"/>
          <w:color w:val="000000"/>
          <w:rtl/>
          <w:lang w:val="he-IL" w:eastAsia="he-IL"/>
        </w:rPr>
        <w:t>מחוייב</w:t>
      </w:r>
      <w:proofErr w:type="spellEnd"/>
      <w:r w:rsidRPr="00E22E84">
        <w:rPr>
          <w:rFonts w:ascii="David" w:eastAsia="David" w:hAnsi="David"/>
          <w:color w:val="000000"/>
          <w:rtl/>
          <w:lang w:val="he-IL" w:eastAsia="he-IL"/>
        </w:rPr>
        <w:t xml:space="preserve"> לפי הוראתו של המפקח להניח את הגזם בתוך שקיות פוליאתילן עבות בגודל 80/90 נושאות את לוגו החברה ואת שם הרשות ולפי הצבע אשר יוחלט ע"י מנהל האגף או מי מטעמו.</w:t>
      </w:r>
    </w:p>
    <w:p w14:paraId="55EE0AA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הקבלן יהיה </w:t>
      </w:r>
      <w:proofErr w:type="spellStart"/>
      <w:r w:rsidRPr="00E22E84">
        <w:rPr>
          <w:rFonts w:ascii="David" w:eastAsia="David" w:hAnsi="David"/>
          <w:color w:val="000000"/>
          <w:rtl/>
          <w:lang w:val="he-IL" w:eastAsia="he-IL"/>
        </w:rPr>
        <w:t>מחוייב</w:t>
      </w:r>
      <w:proofErr w:type="spellEnd"/>
      <w:r w:rsidRPr="00E22E84">
        <w:rPr>
          <w:rFonts w:ascii="David" w:eastAsia="David" w:hAnsi="David"/>
          <w:color w:val="000000"/>
          <w:rtl/>
          <w:lang w:val="he-IL" w:eastAsia="he-IL"/>
        </w:rPr>
        <w:t xml:space="preserve"> לעבוד באופן יומיומי עם עגלה נגררת סגורה על מנת לפנות גזם לאתר הפסולת של העירייה או כל אתר אחר אשר יתבקש ע"י מפקח הגינון.</w:t>
      </w:r>
    </w:p>
    <w:p w14:paraId="281A91B0"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E53E68E"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פס הפרדה</w:t>
      </w:r>
    </w:p>
    <w:p w14:paraId="13C0925B"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כל שטח גינון שיתוחזק על ידי הקבלן יכלול ללא תוספת תשלום פס הפרדה ברוחב 2 מ' מסביב לכל השטח </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פרט למקרים בהם השטח צמוד לשטח פרטי</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 פס זה ישמר לכל אורך תקופת העבודה נקי מעשביה ומפסולת.</w:t>
      </w:r>
    </w:p>
    <w:p w14:paraId="5DBB6C72"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שטיפה בלחץ</w:t>
      </w:r>
    </w:p>
    <w:p w14:paraId="7A3C44E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שטיפה של מתקני המשחק והגומי/דשא סינטטי </w:t>
      </w:r>
      <w:proofErr w:type="spellStart"/>
      <w:r w:rsidRPr="00E22E84">
        <w:rPr>
          <w:rFonts w:ascii="David" w:eastAsia="David" w:hAnsi="David"/>
          <w:color w:val="000000"/>
          <w:rtl/>
          <w:lang w:val="he-IL" w:eastAsia="he-IL"/>
        </w:rPr>
        <w:t>בקיטורית</w:t>
      </w:r>
      <w:proofErr w:type="spellEnd"/>
      <w:r w:rsidRPr="00E22E84">
        <w:rPr>
          <w:rFonts w:ascii="David" w:eastAsia="David" w:hAnsi="David"/>
          <w:color w:val="000000"/>
          <w:rtl/>
          <w:lang w:val="he-IL" w:eastAsia="he-IL"/>
        </w:rPr>
        <w:t xml:space="preserve"> אחת ל 3 חודשים</w:t>
      </w:r>
      <w:r w:rsidR="007D6DAD">
        <w:rPr>
          <w:rFonts w:ascii="David" w:eastAsia="David" w:hAnsi="David" w:hint="cs"/>
          <w:color w:val="000000"/>
          <w:rtl/>
          <w:lang w:val="he-IL" w:eastAsia="he-IL"/>
        </w:rPr>
        <w:t>.</w:t>
      </w:r>
    </w:p>
    <w:p w14:paraId="752B420E"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791F685" w14:textId="77777777" w:rsidR="00E22E84" w:rsidRPr="00376FC9" w:rsidRDefault="00E22E84" w:rsidP="00915209">
      <w:pPr>
        <w:widowControl w:val="0"/>
        <w:numPr>
          <w:ilvl w:val="0"/>
          <w:numId w:val="22"/>
        </w:numPr>
        <w:tabs>
          <w:tab w:val="right" w:pos="2981"/>
        </w:tabs>
        <w:spacing w:line="220" w:lineRule="exact"/>
        <w:jc w:val="both"/>
        <w:rPr>
          <w:rFonts w:ascii="David" w:eastAsia="David" w:hAnsi="David"/>
          <w:b/>
          <w:bCs/>
          <w:color w:val="000000"/>
          <w:rtl/>
          <w:lang w:val="he-IL" w:eastAsia="he-IL"/>
        </w:rPr>
      </w:pPr>
      <w:r w:rsidRPr="00376FC9">
        <w:rPr>
          <w:rFonts w:ascii="David" w:eastAsia="David" w:hAnsi="David"/>
          <w:b/>
          <w:bCs/>
          <w:color w:val="000000"/>
          <w:rtl/>
          <w:lang w:val="he-IL" w:eastAsia="he-IL"/>
        </w:rPr>
        <w:t>הטיפול במדשאה</w:t>
      </w:r>
    </w:p>
    <w:p w14:paraId="55AB014A"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C5D5DD5"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השקיה</w:t>
      </w:r>
    </w:p>
    <w:p w14:paraId="44E58813"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כמויות מים להשקיית הדשא יקבעו על פי מקדם התאדות של </w:t>
      </w:r>
      <w:r w:rsidR="007D6DAD">
        <w:rPr>
          <w:rFonts w:ascii="David" w:eastAsia="David" w:hAnsi="David" w:hint="cs"/>
          <w:color w:val="000000"/>
          <w:rtl/>
          <w:lang w:val="he-IL" w:eastAsia="he-IL"/>
        </w:rPr>
        <w:t xml:space="preserve">45.0 </w:t>
      </w:r>
      <w:r w:rsidRPr="00E22E84">
        <w:rPr>
          <w:rFonts w:ascii="David" w:eastAsia="David" w:hAnsi="David"/>
          <w:color w:val="000000"/>
          <w:rtl/>
          <w:lang w:val="he-IL" w:eastAsia="he-IL"/>
        </w:rPr>
        <w:t>מגיגית סוג א׳, על פי גיגית קרובה לגן.</w:t>
      </w:r>
    </w:p>
    <w:p w14:paraId="34A2169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ניתן להשתמש לשם כך בנתוני התאדות ממוצעים רב שנתיים או בנתונים שימסרו כל חודש על ידי התחנה הקרובה.</w:t>
      </w:r>
    </w:p>
    <w:p w14:paraId="494AA3C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מרווח ההשקיה יקבע על פי סוג הקרקע והאזור- בקרקע קלה כל 7-5 ימים, קרקע בינונית 7-10 יום ,קרקע כבדה 14-7 יום, בקעת הירדן והערבה שבהם קרקע קלה-5-3 ימים, קרקע בינונית-5-7 ימים ,וקרקע כבדה -7 14 ימים.</w:t>
      </w:r>
    </w:p>
    <w:p w14:paraId="4F7B121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ההשקיה תבוצע בהתאם להוראות לחוקים, הצווים, התקנות, וההוראות של רשות המים, תוך תשומת לב מרבית לחסכון במים והימנעות מהרטבת כבישים, מדרכות ומשטחים קשים.</w:t>
      </w:r>
    </w:p>
    <w:p w14:paraId="3F70F629"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6BA05085"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הנחיות השקיה</w:t>
      </w:r>
    </w:p>
    <w:p w14:paraId="003DDF0E"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60A2BC6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קביעת כמות המים</w:t>
      </w:r>
      <w:r w:rsidR="007D6DAD">
        <w:rPr>
          <w:rFonts w:ascii="David" w:eastAsia="David" w:hAnsi="David" w:hint="cs"/>
          <w:color w:val="000000"/>
          <w:rtl/>
          <w:lang w:val="he-IL" w:eastAsia="he-IL"/>
        </w:rPr>
        <w:t xml:space="preserve"> תתבצע </w:t>
      </w:r>
      <w:r w:rsidRPr="00E22E84">
        <w:rPr>
          <w:rFonts w:ascii="David" w:eastAsia="David" w:hAnsi="David"/>
          <w:color w:val="000000"/>
          <w:rtl/>
          <w:lang w:val="he-IL" w:eastAsia="he-IL"/>
        </w:rPr>
        <w:t xml:space="preserve"> רק על פי מחשב השקיה או קוצב מים.</w:t>
      </w:r>
    </w:p>
    <w:p w14:paraId="5E21BA1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לוודא תקינות לחץ הפעלה במערכת .</w:t>
      </w:r>
    </w:p>
    <w:p w14:paraId="4EECFF5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אין להשקות בשעות רוח.</w:t>
      </w:r>
    </w:p>
    <w:p w14:paraId="750B7CA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להשקות בשעות הלילה או בשעות הבוקר המוקדמות .</w:t>
      </w:r>
    </w:p>
    <w:p w14:paraId="54BABFC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לוודא לפני ההפעלה תקינות אביזרי ההמטרה והטפטוף.</w:t>
      </w:r>
    </w:p>
    <w:p w14:paraId="1B5D1C4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כתמי יובש בדשא יש לבצע בדיקת לחצים בין ממטיר ראשון לאחרון בקו ולבצע בדיקת פיזור מים באמצעות כוסות בין הממטירים, לצורך השלמת כמויות המים החסרות ישקה הקבלן את הכתמים בממטיר נייד עד ביצוע התיקון.</w:t>
      </w:r>
    </w:p>
    <w:p w14:paraId="5E128C7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עונת ההשקיה תחל כשלושה שבועות לאחר הגשם הסדיר האחרון, ותסתיים לאחר שירדו 20 מ״מ לפחות תוך 48 שעות. </w:t>
      </w:r>
      <w:proofErr w:type="spellStart"/>
      <w:r w:rsidRPr="00E22E84">
        <w:rPr>
          <w:rFonts w:ascii="David" w:eastAsia="David" w:hAnsi="David"/>
          <w:color w:val="000000"/>
          <w:rtl/>
          <w:lang w:val="he-IL" w:eastAsia="he-IL"/>
        </w:rPr>
        <w:t>הכל</w:t>
      </w:r>
      <w:proofErr w:type="spellEnd"/>
      <w:r w:rsidRPr="00E22E84">
        <w:rPr>
          <w:rFonts w:ascii="David" w:eastAsia="David" w:hAnsi="David"/>
          <w:color w:val="000000"/>
          <w:rtl/>
          <w:lang w:val="he-IL" w:eastAsia="he-IL"/>
        </w:rPr>
        <w:t xml:space="preserve"> בהתאם להנחיות רשות המים המתעדכנות מעת לעת להוראות רשו תחל בהתאם לאמור בחוק תמיד מתחילים להשקות שלושה שבועות לאחר הגשם הסדיר האחרון. גמר עונת ההשקיה עם תחילת הגשמים הראשונים בכמות של 20 מ״מ לפחות. בחודשי הסתיו והחורף יש להשקות על פי הטבלה רק במקרה של הפסקת גשמים מעל ל- 3 שבועות.</w:t>
      </w:r>
    </w:p>
    <w:p w14:paraId="08A44FD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נוסחת חישוב מנת המים להשקיית דשא:</w:t>
      </w:r>
    </w:p>
    <w:p w14:paraId="22976F9A" w14:textId="77777777" w:rsidR="00E22E84" w:rsidRPr="00E22E84" w:rsidRDefault="00E22E84" w:rsidP="00043D4A">
      <w:pPr>
        <w:widowControl w:val="0"/>
        <w:spacing w:after="123" w:line="220" w:lineRule="exact"/>
        <w:rPr>
          <w:rFonts w:ascii="David" w:eastAsia="David" w:hAnsi="David"/>
          <w:color w:val="000000"/>
          <w:rtl/>
          <w:lang w:val="he-IL" w:eastAsia="he-IL"/>
        </w:rPr>
      </w:pPr>
    </w:p>
    <w:tbl>
      <w:tblPr>
        <w:tblStyle w:val="TableGrid"/>
        <w:tblW w:w="5998" w:type="dxa"/>
        <w:tblInd w:w="2393" w:type="dxa"/>
        <w:tblCellMar>
          <w:top w:w="119" w:type="dxa"/>
          <w:left w:w="22" w:type="dxa"/>
          <w:bottom w:w="45" w:type="dxa"/>
          <w:right w:w="40" w:type="dxa"/>
        </w:tblCellMar>
        <w:tblLook w:val="04A0" w:firstRow="1" w:lastRow="0" w:firstColumn="1" w:lastColumn="0" w:noHBand="0" w:noVBand="1"/>
      </w:tblPr>
      <w:tblGrid>
        <w:gridCol w:w="1908"/>
        <w:gridCol w:w="1123"/>
        <w:gridCol w:w="1192"/>
        <w:gridCol w:w="1775"/>
      </w:tblGrid>
      <w:tr w:rsidR="00376FC9" w14:paraId="4A6BA3D8" w14:textId="77777777" w:rsidTr="00E26F43">
        <w:trPr>
          <w:trHeight w:val="790"/>
        </w:trPr>
        <w:tc>
          <w:tcPr>
            <w:tcW w:w="1908"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3EE4D61" w14:textId="77777777" w:rsidR="00376FC9" w:rsidRDefault="00376FC9">
            <w:pPr>
              <w:spacing w:line="256" w:lineRule="auto"/>
              <w:ind w:right="137"/>
              <w:jc w:val="right"/>
              <w:rPr>
                <w:rFonts w:cs="Arial"/>
                <w:szCs w:val="22"/>
              </w:rPr>
            </w:pPr>
            <w:r>
              <w:rPr>
                <w:rFonts w:hint="cs"/>
                <w:b/>
                <w:bCs/>
                <w:color w:val="595959"/>
                <w:rtl/>
              </w:rPr>
              <w:t xml:space="preserve">צריכת מים יומית </w:t>
            </w:r>
          </w:p>
        </w:tc>
        <w:tc>
          <w:tcPr>
            <w:tcW w:w="1123"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81B3CFC" w14:textId="77777777" w:rsidR="00376FC9" w:rsidRDefault="00376FC9">
            <w:pPr>
              <w:spacing w:line="256" w:lineRule="auto"/>
              <w:ind w:right="268"/>
              <w:jc w:val="right"/>
              <w:rPr>
                <w:rtl/>
              </w:rPr>
            </w:pPr>
            <w:r>
              <w:rPr>
                <w:rFonts w:hint="cs"/>
                <w:b/>
                <w:bCs/>
                <w:color w:val="595959"/>
                <w:rtl/>
              </w:rPr>
              <w:t xml:space="preserve">מרווח </w:t>
            </w:r>
          </w:p>
        </w:tc>
        <w:tc>
          <w:tcPr>
            <w:tcW w:w="1192"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7FF529D" w14:textId="77777777" w:rsidR="00376FC9" w:rsidRDefault="00376FC9">
            <w:pPr>
              <w:spacing w:line="256" w:lineRule="auto"/>
              <w:ind w:right="23"/>
              <w:rPr>
                <w:rtl/>
              </w:rPr>
            </w:pPr>
            <w:r>
              <w:rPr>
                <w:rFonts w:hint="cs"/>
                <w:b/>
                <w:bCs/>
                <w:color w:val="595959"/>
                <w:rtl/>
              </w:rPr>
              <w:t>גודל השטח</w:t>
            </w:r>
          </w:p>
        </w:tc>
        <w:tc>
          <w:tcPr>
            <w:tcW w:w="1775"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910F3F3" w14:textId="77777777" w:rsidR="00376FC9" w:rsidRDefault="00376FC9">
            <w:pPr>
              <w:spacing w:line="256" w:lineRule="auto"/>
              <w:ind w:right="24"/>
              <w:rPr>
                <w:rtl/>
              </w:rPr>
            </w:pPr>
            <w:r>
              <w:rPr>
                <w:rFonts w:hint="cs"/>
                <w:b/>
                <w:bCs/>
                <w:color w:val="595959"/>
                <w:rtl/>
              </w:rPr>
              <w:t>מנת מים להשקיה</w:t>
            </w:r>
          </w:p>
        </w:tc>
      </w:tr>
      <w:tr w:rsidR="00376FC9" w14:paraId="28B1B126" w14:textId="77777777" w:rsidTr="00E26F43">
        <w:trPr>
          <w:trHeight w:val="860"/>
        </w:trPr>
        <w:tc>
          <w:tcPr>
            <w:tcW w:w="1908" w:type="dxa"/>
            <w:tcBorders>
              <w:top w:val="single" w:sz="4" w:space="0" w:color="000000"/>
              <w:left w:val="single" w:sz="4" w:space="0" w:color="000000"/>
              <w:bottom w:val="single" w:sz="4" w:space="0" w:color="000000"/>
              <w:right w:val="single" w:sz="4" w:space="0" w:color="000000"/>
            </w:tcBorders>
            <w:vAlign w:val="center"/>
            <w:hideMark/>
          </w:tcPr>
          <w:p w14:paraId="1E7964E5" w14:textId="77777777" w:rsidR="00376FC9" w:rsidRDefault="00376FC9" w:rsidP="00B532CB">
            <w:pPr>
              <w:spacing w:line="256" w:lineRule="auto"/>
              <w:ind w:left="578" w:right="98" w:hanging="578"/>
              <w:rPr>
                <w:rtl/>
              </w:rPr>
            </w:pPr>
            <w:r>
              <w:rPr>
                <w:rFonts w:hint="cs"/>
                <w:rtl/>
              </w:rPr>
              <w:t>על פי הטבלה מ״ק לדונם</w:t>
            </w:r>
          </w:p>
        </w:tc>
        <w:tc>
          <w:tcPr>
            <w:tcW w:w="1123" w:type="dxa"/>
            <w:tcBorders>
              <w:top w:val="single" w:sz="4" w:space="0" w:color="000000"/>
              <w:left w:val="single" w:sz="4" w:space="0" w:color="000000"/>
              <w:bottom w:val="single" w:sz="4" w:space="0" w:color="000000"/>
              <w:right w:val="single" w:sz="4" w:space="0" w:color="000000"/>
            </w:tcBorders>
            <w:vAlign w:val="center"/>
            <w:hideMark/>
          </w:tcPr>
          <w:p w14:paraId="32206D59" w14:textId="77777777" w:rsidR="00376FC9" w:rsidRDefault="00376FC9" w:rsidP="004E773C">
            <w:pPr>
              <w:spacing w:after="122" w:line="256" w:lineRule="auto"/>
              <w:ind w:right="220"/>
              <w:jc w:val="center"/>
              <w:rPr>
                <w:rtl/>
              </w:rPr>
            </w:pPr>
            <w:r>
              <w:rPr>
                <w:rFonts w:hint="cs"/>
                <w:rtl/>
              </w:rPr>
              <w:t>השקיה</w:t>
            </w:r>
          </w:p>
          <w:p w14:paraId="210FC61A" w14:textId="77777777" w:rsidR="00376FC9" w:rsidRDefault="00376FC9" w:rsidP="004E773C">
            <w:pPr>
              <w:spacing w:line="256" w:lineRule="auto"/>
              <w:ind w:right="306"/>
              <w:jc w:val="center"/>
              <w:rPr>
                <w:rtl/>
              </w:rPr>
            </w:pPr>
            <w:r>
              <w:rPr>
                <w:rFonts w:hint="cs"/>
                <w:rtl/>
              </w:rPr>
              <w:t>במים</w:t>
            </w:r>
          </w:p>
        </w:tc>
        <w:tc>
          <w:tcPr>
            <w:tcW w:w="1192" w:type="dxa"/>
            <w:tcBorders>
              <w:top w:val="single" w:sz="4" w:space="0" w:color="000000"/>
              <w:left w:val="single" w:sz="4" w:space="0" w:color="000000"/>
              <w:bottom w:val="single" w:sz="4" w:space="0" w:color="000000"/>
              <w:right w:val="single" w:sz="4" w:space="0" w:color="000000"/>
            </w:tcBorders>
            <w:vAlign w:val="center"/>
            <w:hideMark/>
          </w:tcPr>
          <w:p w14:paraId="752F93F5" w14:textId="77777777" w:rsidR="00376FC9" w:rsidRDefault="00376FC9" w:rsidP="004E773C">
            <w:pPr>
              <w:spacing w:line="256" w:lineRule="auto"/>
              <w:ind w:right="261"/>
              <w:jc w:val="center"/>
              <w:rPr>
                <w:rtl/>
              </w:rPr>
            </w:pPr>
            <w:r>
              <w:rPr>
                <w:rFonts w:hint="cs"/>
                <w:rtl/>
              </w:rPr>
              <w:t xml:space="preserve">דונם </w:t>
            </w:r>
            <w:r>
              <w:t>X</w:t>
            </w:r>
          </w:p>
        </w:tc>
        <w:tc>
          <w:tcPr>
            <w:tcW w:w="1775" w:type="dxa"/>
            <w:tcBorders>
              <w:top w:val="single" w:sz="4" w:space="0" w:color="000000"/>
              <w:left w:val="single" w:sz="4" w:space="0" w:color="000000"/>
              <w:bottom w:val="single" w:sz="4" w:space="0" w:color="000000"/>
              <w:right w:val="single" w:sz="4" w:space="0" w:color="000000"/>
            </w:tcBorders>
            <w:vAlign w:val="center"/>
            <w:hideMark/>
          </w:tcPr>
          <w:p w14:paraId="3D4C06E7" w14:textId="77777777" w:rsidR="00376FC9" w:rsidRDefault="00376FC9" w:rsidP="004E773C">
            <w:pPr>
              <w:spacing w:line="256" w:lineRule="auto"/>
              <w:ind w:right="266"/>
              <w:jc w:val="center"/>
              <w:rPr>
                <w:rtl/>
              </w:rPr>
            </w:pPr>
            <w:r>
              <w:rPr>
                <w:rFonts w:hint="cs"/>
                <w:rtl/>
              </w:rPr>
              <w:t>דונם/מ״ק =</w:t>
            </w:r>
          </w:p>
        </w:tc>
      </w:tr>
    </w:tbl>
    <w:p w14:paraId="43E5C17E"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7C4C8EE8" w14:textId="77777777" w:rsidR="00E26F43" w:rsidRPr="00554E30" w:rsidRDefault="00E26F43">
      <w:pPr>
        <w:bidi w:val="0"/>
        <w:rPr>
          <w:rFonts w:ascii="David" w:eastAsia="David" w:hAnsi="David"/>
          <w:color w:val="000000"/>
          <w:lang w:eastAsia="he-IL"/>
        </w:rPr>
      </w:pPr>
      <w:r>
        <w:rPr>
          <w:rFonts w:ascii="David" w:eastAsia="David" w:hAnsi="David"/>
          <w:color w:val="000000"/>
          <w:rtl/>
          <w:lang w:val="he-IL" w:eastAsia="he-IL"/>
        </w:rPr>
        <w:br w:type="page"/>
      </w:r>
    </w:p>
    <w:p w14:paraId="603CCB93" w14:textId="619DC2F1"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טבלת צריכת מים דשא</w:t>
      </w:r>
      <w:r w:rsidR="00376FC9">
        <w:rPr>
          <w:rFonts w:ascii="David" w:eastAsia="David" w:hAnsi="David" w:hint="cs"/>
          <w:color w:val="000000"/>
          <w:rtl/>
          <w:lang w:val="he-IL" w:eastAsia="he-IL"/>
        </w:rPr>
        <w:t>:</w:t>
      </w:r>
    </w:p>
    <w:p w14:paraId="175AA736" w14:textId="77777777" w:rsidR="00E22E84" w:rsidRPr="00E22E84" w:rsidRDefault="00E22E84" w:rsidP="00376FC9">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צריכת מים יומית למדשאות באזורים שונים, ליטרים למ״ר ביממה. הטבלה מבוססת על נתוני התאדות רב שנתית ממוצעת לפי חודשים,  לפי מקדם התאדות </w:t>
      </w:r>
      <w:r w:rsidR="00376FC9">
        <w:rPr>
          <w:rFonts w:ascii="David" w:eastAsia="David" w:hAnsi="David" w:hint="cs"/>
          <w:color w:val="000000"/>
          <w:rtl/>
          <w:lang w:val="he-IL" w:eastAsia="he-IL"/>
        </w:rPr>
        <w:t>45.0</w:t>
      </w:r>
    </w:p>
    <w:tbl>
      <w:tblPr>
        <w:tblStyle w:val="TableGrid"/>
        <w:tblW w:w="4421" w:type="dxa"/>
        <w:tblInd w:w="3711" w:type="dxa"/>
        <w:tblCellMar>
          <w:top w:w="22" w:type="dxa"/>
          <w:left w:w="108" w:type="dxa"/>
          <w:right w:w="115" w:type="dxa"/>
        </w:tblCellMar>
        <w:tblLook w:val="04A0" w:firstRow="1" w:lastRow="0" w:firstColumn="1" w:lastColumn="0" w:noHBand="0" w:noVBand="1"/>
      </w:tblPr>
      <w:tblGrid>
        <w:gridCol w:w="1474"/>
        <w:gridCol w:w="869"/>
        <w:gridCol w:w="2078"/>
      </w:tblGrid>
      <w:tr w:rsidR="00376FC9" w14:paraId="06F850A3" w14:textId="77777777" w:rsidTr="00376FC9">
        <w:trPr>
          <w:trHeight w:val="329"/>
        </w:trPr>
        <w:tc>
          <w:tcPr>
            <w:tcW w:w="1474" w:type="dxa"/>
            <w:tcBorders>
              <w:top w:val="single" w:sz="4" w:space="0" w:color="000000"/>
              <w:left w:val="single" w:sz="4" w:space="0" w:color="000000"/>
              <w:bottom w:val="single" w:sz="4" w:space="0" w:color="000000"/>
              <w:right w:val="single" w:sz="4" w:space="0" w:color="000000"/>
            </w:tcBorders>
            <w:shd w:val="clear" w:color="auto" w:fill="DBDBDB"/>
            <w:hideMark/>
          </w:tcPr>
          <w:p w14:paraId="0BCD902C" w14:textId="77777777" w:rsidR="00376FC9" w:rsidRDefault="00376FC9">
            <w:pPr>
              <w:spacing w:line="256" w:lineRule="auto"/>
              <w:ind w:right="137"/>
              <w:jc w:val="right"/>
              <w:rPr>
                <w:rFonts w:cs="Arial"/>
                <w:szCs w:val="22"/>
              </w:rPr>
            </w:pPr>
            <w:r>
              <w:rPr>
                <w:rFonts w:hint="cs"/>
                <w:b/>
                <w:bCs/>
                <w:color w:val="595959"/>
                <w:rtl/>
              </w:rPr>
              <w:t xml:space="preserve">אביב סתיו </w:t>
            </w:r>
          </w:p>
        </w:tc>
        <w:tc>
          <w:tcPr>
            <w:tcW w:w="869" w:type="dxa"/>
            <w:tcBorders>
              <w:top w:val="single" w:sz="4" w:space="0" w:color="000000"/>
              <w:left w:val="single" w:sz="4" w:space="0" w:color="000000"/>
              <w:bottom w:val="single" w:sz="4" w:space="0" w:color="000000"/>
              <w:right w:val="single" w:sz="4" w:space="0" w:color="000000"/>
            </w:tcBorders>
            <w:shd w:val="clear" w:color="auto" w:fill="DBDBDB"/>
            <w:hideMark/>
          </w:tcPr>
          <w:p w14:paraId="68209B62" w14:textId="77777777" w:rsidR="00376FC9" w:rsidRDefault="00376FC9">
            <w:pPr>
              <w:spacing w:line="256" w:lineRule="auto"/>
              <w:ind w:right="168"/>
              <w:jc w:val="right"/>
              <w:rPr>
                <w:rtl/>
              </w:rPr>
            </w:pPr>
            <w:r>
              <w:rPr>
                <w:rFonts w:hint="cs"/>
                <w:b/>
                <w:bCs/>
                <w:color w:val="595959"/>
                <w:rtl/>
              </w:rPr>
              <w:t xml:space="preserve">קיץ </w:t>
            </w:r>
          </w:p>
        </w:tc>
        <w:tc>
          <w:tcPr>
            <w:tcW w:w="2078" w:type="dxa"/>
            <w:tcBorders>
              <w:top w:val="single" w:sz="4" w:space="0" w:color="000000"/>
              <w:left w:val="single" w:sz="4" w:space="0" w:color="000000"/>
              <w:bottom w:val="single" w:sz="4" w:space="0" w:color="000000"/>
              <w:right w:val="single" w:sz="4" w:space="0" w:color="000000"/>
            </w:tcBorders>
            <w:shd w:val="clear" w:color="auto" w:fill="DBDBDB"/>
            <w:hideMark/>
          </w:tcPr>
          <w:p w14:paraId="45F5EFAB" w14:textId="77777777" w:rsidR="00376FC9" w:rsidRDefault="00376FC9">
            <w:pPr>
              <w:spacing w:line="256" w:lineRule="auto"/>
              <w:ind w:right="298"/>
              <w:jc w:val="right"/>
              <w:rPr>
                <w:rtl/>
              </w:rPr>
            </w:pPr>
            <w:r>
              <w:rPr>
                <w:rFonts w:hint="cs"/>
                <w:b/>
                <w:bCs/>
                <w:color w:val="595959"/>
                <w:rtl/>
              </w:rPr>
              <w:t xml:space="preserve">אזור המדידה </w:t>
            </w:r>
          </w:p>
        </w:tc>
      </w:tr>
      <w:tr w:rsidR="00376FC9" w14:paraId="2691166F" w14:textId="77777777" w:rsidTr="00376FC9">
        <w:trPr>
          <w:trHeight w:val="392"/>
        </w:trPr>
        <w:tc>
          <w:tcPr>
            <w:tcW w:w="1474" w:type="dxa"/>
            <w:tcBorders>
              <w:top w:val="single" w:sz="4" w:space="0" w:color="000000"/>
              <w:left w:val="single" w:sz="4" w:space="0" w:color="000000"/>
              <w:bottom w:val="single" w:sz="4" w:space="0" w:color="000000"/>
              <w:right w:val="single" w:sz="4" w:space="0" w:color="000000"/>
            </w:tcBorders>
            <w:hideMark/>
          </w:tcPr>
          <w:p w14:paraId="7F3A24B3" w14:textId="77777777" w:rsidR="00376FC9" w:rsidRDefault="00376FC9">
            <w:pPr>
              <w:bidi w:val="0"/>
              <w:spacing w:line="256" w:lineRule="auto"/>
              <w:ind w:right="122"/>
              <w:jc w:val="center"/>
              <w:rPr>
                <w:rtl/>
              </w:rPr>
            </w:pPr>
            <w:r>
              <w:t xml:space="preserve"> 2.0</w:t>
            </w:r>
          </w:p>
        </w:tc>
        <w:tc>
          <w:tcPr>
            <w:tcW w:w="869" w:type="dxa"/>
            <w:tcBorders>
              <w:top w:val="single" w:sz="4" w:space="0" w:color="000000"/>
              <w:left w:val="single" w:sz="4" w:space="0" w:color="000000"/>
              <w:bottom w:val="single" w:sz="4" w:space="0" w:color="000000"/>
              <w:right w:val="single" w:sz="4" w:space="0" w:color="000000"/>
            </w:tcBorders>
            <w:hideMark/>
          </w:tcPr>
          <w:p w14:paraId="749EDCA9" w14:textId="77777777" w:rsidR="00376FC9" w:rsidRDefault="00376FC9">
            <w:pPr>
              <w:bidi w:val="0"/>
              <w:spacing w:line="256" w:lineRule="auto"/>
              <w:ind w:left="26"/>
            </w:pPr>
            <w:r>
              <w:t xml:space="preserve"> 3.0</w:t>
            </w:r>
          </w:p>
        </w:tc>
        <w:tc>
          <w:tcPr>
            <w:tcW w:w="2078" w:type="dxa"/>
            <w:tcBorders>
              <w:top w:val="single" w:sz="4" w:space="0" w:color="000000"/>
              <w:left w:val="single" w:sz="4" w:space="0" w:color="000000"/>
              <w:bottom w:val="single" w:sz="4" w:space="0" w:color="000000"/>
              <w:right w:val="single" w:sz="4" w:space="0" w:color="000000"/>
            </w:tcBorders>
            <w:hideMark/>
          </w:tcPr>
          <w:p w14:paraId="0D84467E" w14:textId="77777777" w:rsidR="00376FC9" w:rsidRDefault="00376FC9">
            <w:pPr>
              <w:spacing w:line="256" w:lineRule="auto"/>
              <w:ind w:right="252"/>
              <w:jc w:val="center"/>
            </w:pPr>
            <w:r>
              <w:rPr>
                <w:rFonts w:hint="cs"/>
                <w:rtl/>
              </w:rPr>
              <w:t xml:space="preserve">רצועת החוף </w:t>
            </w:r>
          </w:p>
        </w:tc>
      </w:tr>
      <w:tr w:rsidR="00376FC9" w14:paraId="6BC1DF4D" w14:textId="77777777" w:rsidTr="00376FC9">
        <w:trPr>
          <w:trHeight w:val="490"/>
        </w:trPr>
        <w:tc>
          <w:tcPr>
            <w:tcW w:w="1474" w:type="dxa"/>
            <w:tcBorders>
              <w:top w:val="single" w:sz="4" w:space="0" w:color="000000"/>
              <w:left w:val="single" w:sz="4" w:space="0" w:color="000000"/>
              <w:bottom w:val="single" w:sz="4" w:space="0" w:color="000000"/>
              <w:right w:val="single" w:sz="4" w:space="0" w:color="000000"/>
            </w:tcBorders>
            <w:vAlign w:val="center"/>
            <w:hideMark/>
          </w:tcPr>
          <w:p w14:paraId="27165ED1" w14:textId="77777777" w:rsidR="00376FC9" w:rsidRDefault="00376FC9">
            <w:pPr>
              <w:bidi w:val="0"/>
              <w:spacing w:line="256" w:lineRule="auto"/>
              <w:ind w:right="122"/>
              <w:jc w:val="center"/>
              <w:rPr>
                <w:rtl/>
              </w:rPr>
            </w:pPr>
            <w:r>
              <w:t xml:space="preserve"> 2.5</w:t>
            </w:r>
          </w:p>
        </w:tc>
        <w:tc>
          <w:tcPr>
            <w:tcW w:w="869" w:type="dxa"/>
            <w:tcBorders>
              <w:top w:val="single" w:sz="4" w:space="0" w:color="000000"/>
              <w:left w:val="single" w:sz="4" w:space="0" w:color="000000"/>
              <w:bottom w:val="single" w:sz="4" w:space="0" w:color="000000"/>
              <w:right w:val="single" w:sz="4" w:space="0" w:color="000000"/>
            </w:tcBorders>
            <w:vAlign w:val="center"/>
            <w:hideMark/>
          </w:tcPr>
          <w:p w14:paraId="20403E23" w14:textId="77777777" w:rsidR="00376FC9" w:rsidRDefault="00376FC9">
            <w:pPr>
              <w:bidi w:val="0"/>
              <w:spacing w:line="256" w:lineRule="auto"/>
              <w:ind w:left="26"/>
            </w:pPr>
            <w:r>
              <w:t xml:space="preserve"> 3.5</w:t>
            </w:r>
          </w:p>
        </w:tc>
        <w:tc>
          <w:tcPr>
            <w:tcW w:w="2078" w:type="dxa"/>
            <w:tcBorders>
              <w:top w:val="single" w:sz="4" w:space="0" w:color="000000"/>
              <w:left w:val="single" w:sz="4" w:space="0" w:color="000000"/>
              <w:bottom w:val="single" w:sz="4" w:space="0" w:color="000000"/>
              <w:right w:val="single" w:sz="4" w:space="0" w:color="000000"/>
            </w:tcBorders>
            <w:hideMark/>
          </w:tcPr>
          <w:p w14:paraId="5B9C7FC2" w14:textId="77777777" w:rsidR="00376FC9" w:rsidRDefault="00376FC9">
            <w:pPr>
              <w:spacing w:line="256" w:lineRule="auto"/>
              <w:ind w:right="252"/>
              <w:jc w:val="center"/>
            </w:pPr>
            <w:r>
              <w:rPr>
                <w:rFonts w:hint="cs"/>
                <w:rtl/>
              </w:rPr>
              <w:t xml:space="preserve">מישור החוף </w:t>
            </w:r>
          </w:p>
          <w:p w14:paraId="1DDE146A" w14:textId="77777777" w:rsidR="00376FC9" w:rsidRDefault="00376FC9">
            <w:pPr>
              <w:spacing w:line="256" w:lineRule="auto"/>
              <w:ind w:right="257"/>
              <w:jc w:val="center"/>
              <w:rPr>
                <w:rtl/>
              </w:rPr>
            </w:pPr>
            <w:r>
              <w:rPr>
                <w:rFonts w:hint="cs"/>
                <w:rtl/>
              </w:rPr>
              <w:t xml:space="preserve">והשפלה </w:t>
            </w:r>
          </w:p>
        </w:tc>
      </w:tr>
    </w:tbl>
    <w:p w14:paraId="07A0810A" w14:textId="77777777" w:rsidR="005E6544" w:rsidRDefault="005E6544" w:rsidP="005E6544">
      <w:pPr>
        <w:widowControl w:val="0"/>
        <w:tabs>
          <w:tab w:val="right" w:pos="2981"/>
        </w:tabs>
        <w:spacing w:line="220" w:lineRule="exact"/>
        <w:ind w:left="706"/>
        <w:jc w:val="both"/>
        <w:rPr>
          <w:rFonts w:ascii="David" w:eastAsia="David" w:hAnsi="David"/>
          <w:b/>
          <w:bCs/>
          <w:color w:val="000000"/>
          <w:rtl/>
          <w:lang w:val="he-IL" w:eastAsia="he-IL"/>
        </w:rPr>
      </w:pPr>
    </w:p>
    <w:p w14:paraId="33831E0C"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כיסוח</w:t>
      </w:r>
    </w:p>
    <w:p w14:paraId="48247BCA"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לכסח את הדשא באופן סדיר.</w:t>
      </w:r>
    </w:p>
    <w:p w14:paraId="3AADCE8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תדירות כיסוח הדשא בקיץ –אפריל עד נובמבר יהיה אחת לשבוע לפחות בכל המדשאות כולל שוליים (</w:t>
      </w:r>
      <w:proofErr w:type="spellStart"/>
      <w:r w:rsidRPr="00E22E84">
        <w:rPr>
          <w:rFonts w:ascii="David" w:eastAsia="David" w:hAnsi="David"/>
          <w:color w:val="000000"/>
          <w:rtl/>
          <w:lang w:val="he-IL" w:eastAsia="he-IL"/>
        </w:rPr>
        <w:t>קאנטים</w:t>
      </w:r>
      <w:proofErr w:type="spellEnd"/>
      <w:r w:rsidRPr="00E22E84">
        <w:rPr>
          <w:rFonts w:ascii="David" w:eastAsia="David" w:hAnsi="David"/>
          <w:color w:val="000000"/>
          <w:rtl/>
          <w:lang w:val="he-IL" w:eastAsia="he-IL"/>
        </w:rPr>
        <w:t>). תדירות הכיסוח בחודשי החורף יהיה ע"פ החלטת מנהל האגף או מי מטעמו.</w:t>
      </w:r>
    </w:p>
    <w:p w14:paraId="38D8B1DD"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את הכיסוח יש לבצע באמצעות מכסחת </w:t>
      </w:r>
      <w:proofErr w:type="spellStart"/>
      <w:r w:rsidRPr="00E22E84">
        <w:rPr>
          <w:rFonts w:ascii="David" w:eastAsia="David" w:hAnsi="David"/>
          <w:color w:val="000000"/>
          <w:rtl/>
          <w:lang w:val="he-IL" w:eastAsia="he-IL"/>
        </w:rPr>
        <w:t>תופית</w:t>
      </w:r>
      <w:proofErr w:type="spellEnd"/>
      <w:r w:rsidRPr="00E22E84">
        <w:rPr>
          <w:rFonts w:ascii="David" w:eastAsia="David" w:hAnsi="David"/>
          <w:color w:val="000000"/>
          <w:rtl/>
          <w:lang w:val="he-IL" w:eastAsia="he-IL"/>
        </w:rPr>
        <w:t>/</w:t>
      </w:r>
      <w:proofErr w:type="spellStart"/>
      <w:r w:rsidRPr="00E22E84">
        <w:rPr>
          <w:rFonts w:ascii="David" w:eastAsia="David" w:hAnsi="David"/>
          <w:color w:val="000000"/>
          <w:rtl/>
          <w:lang w:val="he-IL" w:eastAsia="he-IL"/>
        </w:rPr>
        <w:t>רוטורית</w:t>
      </w:r>
      <w:proofErr w:type="spellEnd"/>
      <w:r w:rsidRPr="00E22E84">
        <w:rPr>
          <w:rFonts w:ascii="David" w:eastAsia="David" w:hAnsi="David"/>
          <w:color w:val="000000"/>
          <w:rtl/>
          <w:lang w:val="he-IL" w:eastAsia="he-IL"/>
        </w:rPr>
        <w:t xml:space="preserve"> ״</w:t>
      </w:r>
      <w:proofErr w:type="spellStart"/>
      <w:r w:rsidRPr="00E22E84">
        <w:rPr>
          <w:rFonts w:ascii="David" w:eastAsia="David" w:hAnsi="David"/>
          <w:color w:val="000000"/>
          <w:rtl/>
          <w:lang w:val="he-IL" w:eastAsia="he-IL"/>
        </w:rPr>
        <w:t>מאלצינג</w:t>
      </w:r>
      <w:proofErr w:type="spellEnd"/>
      <w:r w:rsidRPr="00E22E84">
        <w:rPr>
          <w:rFonts w:ascii="David" w:eastAsia="David" w:hAnsi="David"/>
          <w:color w:val="000000"/>
          <w:rtl/>
          <w:lang w:val="he-IL" w:eastAsia="he-IL"/>
        </w:rPr>
        <w:t xml:space="preserve">״ או בעלת תוף איסוף, את </w:t>
      </w:r>
      <w:proofErr w:type="spellStart"/>
      <w:r w:rsidRPr="00E22E84">
        <w:rPr>
          <w:rFonts w:ascii="David" w:eastAsia="David" w:hAnsi="David"/>
          <w:color w:val="000000"/>
          <w:rtl/>
          <w:lang w:val="he-IL" w:eastAsia="he-IL"/>
        </w:rPr>
        <w:t>הכסחת</w:t>
      </w:r>
      <w:proofErr w:type="spellEnd"/>
      <w:r w:rsidRPr="00E22E84">
        <w:rPr>
          <w:rFonts w:ascii="David" w:eastAsia="David" w:hAnsi="David"/>
          <w:color w:val="000000"/>
          <w:rtl/>
          <w:lang w:val="he-IL" w:eastAsia="he-IL"/>
        </w:rPr>
        <w:t xml:space="preserve"> יש לפנות בשקיות ניילון סגורות ולפנותה משטח הגן.</w:t>
      </w:r>
    </w:p>
    <w:p w14:paraId="6C2C3430"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76DB0B85"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דישון מדשאה  (רק בבתי ספר)</w:t>
      </w:r>
    </w:p>
    <w:p w14:paraId="4C55F7B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המדשאה תדושן פעם בשנה באביב ובסתיו בדשן בשחרור איטי לשנה N:P:K שהרכבו</w:t>
      </w:r>
    </w:p>
    <w:p w14:paraId="190CC77A"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25:5:15 - 25 ק״ג לדונם, או הרכב אחר שייקבע על פי חוסרים שיתגלו לאחר בדיקת קרקע. אין לדשן מדשאה חולה או יבשה.</w:t>
      </w:r>
    </w:p>
    <w:p w14:paraId="1A4D5C4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במידה ועל אף הדישון יופיעו סימני חוסר ידשן הקבלן </w:t>
      </w:r>
      <w:proofErr w:type="spellStart"/>
      <w:r w:rsidRPr="00E22E84">
        <w:rPr>
          <w:rFonts w:ascii="David" w:eastAsia="David" w:hAnsi="David"/>
          <w:color w:val="000000"/>
          <w:rtl/>
          <w:lang w:val="he-IL" w:eastAsia="he-IL"/>
        </w:rPr>
        <w:t>דישונים</w:t>
      </w:r>
      <w:proofErr w:type="spellEnd"/>
      <w:r w:rsidRPr="00E22E84">
        <w:rPr>
          <w:rFonts w:ascii="David" w:eastAsia="David" w:hAnsi="David"/>
          <w:color w:val="000000"/>
          <w:rtl/>
          <w:lang w:val="he-IL" w:eastAsia="he-IL"/>
        </w:rPr>
        <w:t xml:space="preserve"> נוספים על פי הנחיית המפקח.</w:t>
      </w:r>
    </w:p>
    <w:p w14:paraId="24DACCAB"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דילול</w:t>
      </w:r>
    </w:p>
    <w:p w14:paraId="78EA75AA"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לטיפול במרבד הדשא הנוצר באופן טבעי בכל מדשאה יש צורך לדלל את מרבד המדשאה במכסחה אנכית </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מדללת דשא</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 הדילול יעשה על פי הצורך בחודשי האביב או בסתיו, בכל פעם יעשה הדילול בצורת שתי וערב.</w:t>
      </w:r>
    </w:p>
    <w:p w14:paraId="55B0E7C7"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אוורור</w:t>
      </w:r>
    </w:p>
    <w:p w14:paraId="7EB8A23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אוורור הדשא יעשה על פי קביעה של המפקח</w:t>
      </w:r>
      <w:r w:rsidR="007D6DAD">
        <w:rPr>
          <w:rFonts w:ascii="David" w:eastAsia="David" w:hAnsi="David" w:hint="cs"/>
          <w:color w:val="000000"/>
          <w:rtl/>
          <w:lang w:val="he-IL" w:eastAsia="he-IL"/>
        </w:rPr>
        <w:t>.</w:t>
      </w:r>
    </w:p>
    <w:p w14:paraId="0C3431E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אוורור הדשא נעשה בעיקר בקרקעות כבדות ובינוניות כאשר הקרקע לא הוכנה כראוי וכן במדשאות בהן יש דריכה רבה ונוצר הידוק קרקע.</w:t>
      </w:r>
    </w:p>
    <w:p w14:paraId="496A888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האוורור יעשה על פי הצורך.</w:t>
      </w:r>
    </w:p>
    <w:p w14:paraId="1704DD05"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האוורור יעשה באביב </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אפריל</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 xml:space="preserve"> עם תחילת סימני הצימוח בדשא. במאווררת המוציאה גלילים מהקרקע הקבלן צריך לסלק את החומר שיצא כתוצאה מהאוורור.</w:t>
      </w:r>
    </w:p>
    <w:p w14:paraId="309FB5D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פיזור חול לאחר ביצוע האוורור יבוצע ע״י הקבלן, אספקת החול ע״י העירייה.</w:t>
      </w:r>
    </w:p>
    <w:p w14:paraId="7A10260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יהיה אחראי לכל נזק שייגרם לצנרת ומערכות ההשקיה או מערכות תת קרקעיות אחרות שנפגעו כתוצאה מהעבודה. הנזקים יתוקנו מידית על ידי הקבלן ועל חשבונו.</w:t>
      </w:r>
    </w:p>
    <w:p w14:paraId="5890302A" w14:textId="77777777" w:rsidR="00E22E84" w:rsidRDefault="00E22E84" w:rsidP="00915209">
      <w:pPr>
        <w:widowControl w:val="0"/>
        <w:numPr>
          <w:ilvl w:val="1"/>
          <w:numId w:val="22"/>
        </w:numPr>
        <w:tabs>
          <w:tab w:val="right" w:pos="2981"/>
        </w:tabs>
        <w:spacing w:line="220" w:lineRule="exact"/>
        <w:ind w:left="706" w:hanging="567"/>
        <w:jc w:val="both"/>
        <w:rPr>
          <w:rFonts w:ascii="David" w:eastAsia="David" w:hAnsi="David"/>
          <w:color w:val="000000"/>
          <w:rtl/>
          <w:lang w:val="he-IL" w:eastAsia="he-IL"/>
        </w:rPr>
      </w:pPr>
      <w:r w:rsidRPr="00376FC9">
        <w:rPr>
          <w:rFonts w:ascii="David" w:eastAsia="David" w:hAnsi="David"/>
          <w:b/>
          <w:bCs/>
          <w:color w:val="000000"/>
          <w:rtl/>
          <w:lang w:val="he-IL" w:eastAsia="he-IL"/>
        </w:rPr>
        <w:t>הדברת עשביה</w:t>
      </w:r>
      <w:r w:rsidRPr="00E22E84">
        <w:rPr>
          <w:rFonts w:ascii="David" w:eastAsia="David" w:hAnsi="David"/>
          <w:color w:val="000000"/>
          <w:rtl/>
          <w:lang w:val="he-IL" w:eastAsia="he-IL"/>
        </w:rPr>
        <w:t xml:space="preserve"> (הדברה כימית תבוצע רק לאחר אישור בכתב מטעם מנהל האגף או מי מטעמו)</w:t>
      </w:r>
      <w:r w:rsidR="007D6DAD">
        <w:rPr>
          <w:rFonts w:ascii="David" w:eastAsia="David" w:hAnsi="David" w:hint="cs"/>
          <w:color w:val="000000"/>
          <w:rtl/>
          <w:lang w:val="he-IL" w:eastAsia="he-IL"/>
        </w:rPr>
        <w:t>.</w:t>
      </w:r>
    </w:p>
    <w:p w14:paraId="2E948FB4" w14:textId="77777777" w:rsidR="007D6DAD" w:rsidRPr="00E22E84" w:rsidRDefault="007D6DAD" w:rsidP="007D6DAD">
      <w:pPr>
        <w:widowControl w:val="0"/>
        <w:tabs>
          <w:tab w:val="right" w:pos="2981"/>
        </w:tabs>
        <w:spacing w:line="220" w:lineRule="exact"/>
        <w:ind w:left="706"/>
        <w:jc w:val="both"/>
        <w:rPr>
          <w:rFonts w:ascii="David" w:eastAsia="David" w:hAnsi="David"/>
          <w:color w:val="000000"/>
          <w:rtl/>
          <w:lang w:val="he-IL" w:eastAsia="he-IL"/>
        </w:rPr>
      </w:pPr>
    </w:p>
    <w:p w14:paraId="1459BB1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הדשא חייב להיות נקי לחלוטין מעשבים חד שנתיים ו/או רב שנתיים, כולל מיני דשא אחרים .</w:t>
      </w:r>
    </w:p>
    <w:p w14:paraId="516A4A6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אופן הטיפול למניעת העשבייה יקבע המפקח.</w:t>
      </w:r>
    </w:p>
    <w:p w14:paraId="75B41E7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ריסוס נגד עשבים דגנים בדשא בחומר סיסטמי שיצרוב את הדשא אסור שהצריבות וכתמי היובש יעלו על %2 משטח הדשא.</w:t>
      </w:r>
    </w:p>
    <w:p w14:paraId="1A02848B"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ריסוס במוקדי עשבייה גדולים וכתם יובש הגדול מ-%2, יעשה טיפול זה באישור המפקח ובתנאי שהקבלן ישלים את המדשאה בקטע זה תוך 20 ימים מהריסוס, הטיפול יעשה כחלק מאחזקה שוטפת. בכל מקרה של ריסוס כימי על הקבלן לנהוג על פי ההנחיות הכלליות בהמשך אחריות הקבלן לכל נזק שיגרם לדשא או לצמחי הגן.</w:t>
      </w:r>
    </w:p>
    <w:p w14:paraId="6DA387F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למניעת שיבוש על ידי עשביה חד שנתית חורפית, יכסח הקבלן את הדשא פעם ב- 20 יום במכסחה </w:t>
      </w:r>
      <w:proofErr w:type="spellStart"/>
      <w:r w:rsidRPr="00E22E84">
        <w:rPr>
          <w:rFonts w:ascii="David" w:eastAsia="David" w:hAnsi="David"/>
          <w:color w:val="000000"/>
          <w:rtl/>
          <w:lang w:val="he-IL" w:eastAsia="he-IL"/>
        </w:rPr>
        <w:t>רוטרי</w:t>
      </w:r>
      <w:r w:rsidR="00817622">
        <w:rPr>
          <w:rFonts w:ascii="David" w:eastAsia="David" w:hAnsi="David"/>
          <w:color w:val="000000"/>
          <w:rtl/>
          <w:lang w:val="he-IL" w:eastAsia="he-IL"/>
        </w:rPr>
        <w:t>ת</w:t>
      </w:r>
      <w:proofErr w:type="spellEnd"/>
      <w:r w:rsidR="00817622">
        <w:rPr>
          <w:rFonts w:ascii="David" w:eastAsia="David" w:hAnsi="David"/>
          <w:color w:val="000000"/>
          <w:rtl/>
          <w:lang w:val="he-IL" w:eastAsia="he-IL"/>
        </w:rPr>
        <w:t xml:space="preserve"> בכל זני הדשא. גובה הכיסוח %20</w:t>
      </w:r>
      <w:r w:rsidRPr="00E22E84">
        <w:rPr>
          <w:rFonts w:ascii="David" w:eastAsia="David" w:hAnsi="David"/>
          <w:color w:val="000000"/>
          <w:rtl/>
          <w:lang w:val="he-IL" w:eastAsia="he-IL"/>
        </w:rPr>
        <w:t xml:space="preserve"> גבוהה מאשר בטבלה לכל זן. מועד הכיסוח מחודש נובמבר על סוף מרץ.</w:t>
      </w:r>
    </w:p>
    <w:p w14:paraId="35A3BC70" w14:textId="77777777" w:rsidR="00E22E84" w:rsidRDefault="00E22E84" w:rsidP="00043D4A">
      <w:pPr>
        <w:widowControl w:val="0"/>
        <w:spacing w:after="123" w:line="220" w:lineRule="exact"/>
        <w:rPr>
          <w:rFonts w:ascii="David" w:eastAsia="David" w:hAnsi="David"/>
          <w:color w:val="000000"/>
          <w:rtl/>
          <w:lang w:val="he-IL" w:eastAsia="he-IL"/>
        </w:rPr>
      </w:pPr>
    </w:p>
    <w:p w14:paraId="225D8ED5" w14:textId="77777777" w:rsidR="00E26F43" w:rsidRDefault="00E26F43" w:rsidP="00043D4A">
      <w:pPr>
        <w:widowControl w:val="0"/>
        <w:spacing w:after="123" w:line="220" w:lineRule="exact"/>
        <w:rPr>
          <w:rFonts w:ascii="David" w:eastAsia="David" w:hAnsi="David"/>
          <w:color w:val="000000"/>
          <w:rtl/>
          <w:lang w:val="he-IL" w:eastAsia="he-IL"/>
        </w:rPr>
      </w:pPr>
    </w:p>
    <w:p w14:paraId="2CB57EAA" w14:textId="77777777" w:rsidR="00E26F43" w:rsidRDefault="00E26F43" w:rsidP="00043D4A">
      <w:pPr>
        <w:widowControl w:val="0"/>
        <w:spacing w:after="123" w:line="220" w:lineRule="exact"/>
        <w:rPr>
          <w:rFonts w:ascii="David" w:eastAsia="David" w:hAnsi="David"/>
          <w:color w:val="000000"/>
          <w:rtl/>
          <w:lang w:val="he-IL" w:eastAsia="he-IL"/>
        </w:rPr>
      </w:pPr>
    </w:p>
    <w:p w14:paraId="289F6298" w14:textId="77777777" w:rsidR="00E26F43" w:rsidRPr="00E22E84" w:rsidRDefault="00E26F43" w:rsidP="00043D4A">
      <w:pPr>
        <w:widowControl w:val="0"/>
        <w:spacing w:after="123" w:line="220" w:lineRule="exact"/>
        <w:rPr>
          <w:rFonts w:ascii="David" w:eastAsia="David" w:hAnsi="David"/>
          <w:color w:val="000000"/>
          <w:rtl/>
          <w:lang w:val="he-IL" w:eastAsia="he-IL"/>
        </w:rPr>
      </w:pPr>
    </w:p>
    <w:p w14:paraId="6580E708"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הדברת מחלות</w:t>
      </w:r>
    </w:p>
    <w:p w14:paraId="1D2C0FA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לכך שהדשא יהיה בריא ויראה נאה במשך כל ימות השנה.</w:t>
      </w:r>
    </w:p>
    <w:p w14:paraId="3E6122C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בדשא המוחזק ברמה טובה על פי העבודות וההנחיות במפרט יתכן ויופיעו מחלות ומזיקים במהלך העונה אך הם לא יגרמו לנזק אסתטי וירידה במראה הדשא. במקרה זה אין צורך לטפל כנגדם.</w:t>
      </w:r>
    </w:p>
    <w:p w14:paraId="2F8107F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עיקר החשש להופעת מחלות ומזיקים הינו בעונה החמה עם עליית החום והלחות מחודש מאי ועד תחילת ספטמבר, יש לגלות ערנות בעונה זו.</w:t>
      </w:r>
    </w:p>
    <w:p w14:paraId="041B3B0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הופעת מזיק או מחלה הגורמים לירידה במראה האסתטי של הדשא ו/או לכתמי יובש הקבלן אחראי לדווח על כך מיד למפקח.</w:t>
      </w:r>
    </w:p>
    <w:p w14:paraId="23B3C95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במידה והקבלן ו/או המפקח לא יזהו את הפגע יוזמן מדריך מקצועי על חשבון הקבלן. בעת הצורך וע״פ קביעת המדריך או המפקח ישלח חומר לזיהוי מדויק לחדר אבחון פגעים במנהל במחקר החקלאי בבית דגן על חשבון הקבלן.</w:t>
      </w:r>
    </w:p>
    <w:p w14:paraId="433FF3F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לאחר זיהוי הנזק יבצע הקבלן את הטיפול הנדרש על פי הנחיות המפקח על ידי שיפור רמת אחזקת</w:t>
      </w:r>
    </w:p>
    <w:p w14:paraId="077FDB2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הדשא ועל ידי ריסוסים כימיים.</w:t>
      </w:r>
    </w:p>
    <w:p w14:paraId="4F07EB8B"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מתחייב לעבודה נכונה עם חומרי הריסוס ולמניעת נזקים לגן או לבני האדם ראה סעיף הנחיות כלליות.</w:t>
      </w:r>
    </w:p>
    <w:p w14:paraId="7DE4150D"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ניקיון מדשאה</w:t>
      </w:r>
    </w:p>
    <w:p w14:paraId="3208809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על הקבלן להקפיד על ניקיון שוטף של המדשאה בכל השנה .</w:t>
      </w:r>
    </w:p>
    <w:p w14:paraId="0B3A1E37" w14:textId="77777777" w:rsidR="00E22E84" w:rsidRPr="00E22E84" w:rsidRDefault="00E22E84" w:rsidP="00817622">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לדאוג לניקיון מלכלוך, עשבים, גזם וכדומה .</w:t>
      </w:r>
    </w:p>
    <w:p w14:paraId="4FA5D309"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יישור פני מדשאה</w:t>
      </w:r>
    </w:p>
    <w:p w14:paraId="279DDCC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לכך שפני המדשאה יהיו ישרים על פי התכנון המקורי של הגן, כל בור שייווצר במהלך תקופת האחזקה ימולא על ידי הקבלן ועל חשבונו באדמה הזהה להרכבה של זו עליה גדל הדשא או בחול. כל תלולית וערמת עפר תפונה משטח המדשאה.</w:t>
      </w:r>
    </w:p>
    <w:p w14:paraId="6E2CB12F"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קרחות בדשא - ישתלו מחדש על ידי הקבלן ובלבד שהכמות השנתית הכוללת לא תעלה על %10 מסך כמות הדשא, החומר לשתילה יסופק על ידי העירייה.</w:t>
      </w:r>
    </w:p>
    <w:p w14:paraId="43965CEC"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ערוגות לעצים במדשאה</w:t>
      </w:r>
    </w:p>
    <w:p w14:paraId="7A77A585" w14:textId="77777777" w:rsidR="00E22E84" w:rsidRDefault="00E22E84" w:rsidP="00817622">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לכל עץ הנטוע במדשאה פרט לעצים דקליים תבוצע ערוגה בקוטר של </w:t>
      </w:r>
      <w:r w:rsidRPr="000929CD">
        <w:rPr>
          <w:rFonts w:ascii="David" w:eastAsia="David" w:hAnsi="David"/>
          <w:color w:val="000000"/>
          <w:rtl/>
          <w:lang w:val="he-IL" w:eastAsia="he-IL"/>
        </w:rPr>
        <w:t>1.5</w:t>
      </w:r>
      <w:r w:rsidRPr="00E22E84">
        <w:rPr>
          <w:rFonts w:ascii="David" w:eastAsia="David" w:hAnsi="David"/>
          <w:color w:val="000000"/>
          <w:rtl/>
          <w:lang w:val="he-IL" w:eastAsia="he-IL"/>
        </w:rPr>
        <w:t xml:space="preserve"> מ׳ בהיקף גזע העץ</w:t>
      </w:r>
      <w:r w:rsidR="000929CD">
        <w:rPr>
          <w:rFonts w:ascii="David" w:eastAsia="David" w:hAnsi="David" w:hint="cs"/>
          <w:color w:val="000000"/>
          <w:rtl/>
          <w:lang w:val="he-IL" w:eastAsia="he-IL"/>
        </w:rPr>
        <w:t xml:space="preserve"> כאשר במקרים ספציפיים יוגדר קוטר שונה על פי הוראת המפקח מטעם </w:t>
      </w:r>
      <w:proofErr w:type="spellStart"/>
      <w:r w:rsidR="000929CD">
        <w:rPr>
          <w:rFonts w:ascii="David" w:eastAsia="David" w:hAnsi="David" w:hint="cs"/>
          <w:color w:val="000000"/>
          <w:rtl/>
          <w:lang w:val="he-IL" w:eastAsia="he-IL"/>
        </w:rPr>
        <w:t>העירייה</w:t>
      </w:r>
      <w:r w:rsidRPr="00E22E84">
        <w:rPr>
          <w:rFonts w:ascii="David" w:eastAsia="David" w:hAnsi="David"/>
          <w:color w:val="000000"/>
          <w:rtl/>
          <w:lang w:val="he-IL" w:eastAsia="he-IL"/>
        </w:rPr>
        <w:t>,ערוגה</w:t>
      </w:r>
      <w:proofErr w:type="spellEnd"/>
      <w:r w:rsidRPr="00E22E84">
        <w:rPr>
          <w:rFonts w:ascii="David" w:eastAsia="David" w:hAnsi="David"/>
          <w:color w:val="000000"/>
          <w:rtl/>
          <w:lang w:val="he-IL" w:eastAsia="he-IL"/>
        </w:rPr>
        <w:t xml:space="preserve"> זו תישמר נקייה מפלישת דשא ומעשבייה לאורך כל תקופת האחזקה.</w:t>
      </w:r>
    </w:p>
    <w:p w14:paraId="5B15CCB6" w14:textId="77777777" w:rsidR="00817622" w:rsidRPr="00E22E84" w:rsidRDefault="00817622" w:rsidP="00817622">
      <w:pPr>
        <w:widowControl w:val="0"/>
        <w:spacing w:after="123" w:line="220" w:lineRule="exact"/>
        <w:rPr>
          <w:rFonts w:ascii="David" w:eastAsia="David" w:hAnsi="David"/>
          <w:color w:val="000000"/>
          <w:rtl/>
          <w:lang w:val="he-IL" w:eastAsia="he-IL"/>
        </w:rPr>
      </w:pPr>
    </w:p>
    <w:p w14:paraId="6E5B4372" w14:textId="77777777" w:rsidR="00E22E84" w:rsidRPr="00376FC9" w:rsidRDefault="00E22E84" w:rsidP="00915209">
      <w:pPr>
        <w:widowControl w:val="0"/>
        <w:numPr>
          <w:ilvl w:val="0"/>
          <w:numId w:val="22"/>
        </w:numPr>
        <w:tabs>
          <w:tab w:val="right" w:pos="2981"/>
        </w:tabs>
        <w:spacing w:line="220" w:lineRule="exact"/>
        <w:jc w:val="both"/>
        <w:rPr>
          <w:rFonts w:ascii="David" w:eastAsia="David" w:hAnsi="David"/>
          <w:b/>
          <w:bCs/>
          <w:color w:val="000000"/>
          <w:rtl/>
          <w:lang w:val="he-IL" w:eastAsia="he-IL"/>
        </w:rPr>
      </w:pPr>
      <w:r w:rsidRPr="00376FC9">
        <w:rPr>
          <w:rFonts w:ascii="David" w:eastAsia="David" w:hAnsi="David"/>
          <w:b/>
          <w:bCs/>
          <w:color w:val="000000"/>
          <w:rtl/>
          <w:lang w:val="he-IL" w:eastAsia="he-IL"/>
        </w:rPr>
        <w:t>הטיפול בשיחים</w:t>
      </w:r>
    </w:p>
    <w:p w14:paraId="3E376ABE" w14:textId="77777777" w:rsidR="00E22E84" w:rsidRDefault="00E22E84" w:rsidP="005E654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פרק זה מתייחס לכל סוגי השיחים/ </w:t>
      </w:r>
      <w:proofErr w:type="spellStart"/>
      <w:r w:rsidRPr="00E22E84">
        <w:rPr>
          <w:rFonts w:ascii="David" w:eastAsia="David" w:hAnsi="David"/>
          <w:color w:val="000000"/>
          <w:rtl/>
          <w:lang w:val="he-IL" w:eastAsia="he-IL"/>
        </w:rPr>
        <w:t>עשבונים</w:t>
      </w:r>
      <w:proofErr w:type="spellEnd"/>
      <w:r w:rsidRPr="00E22E84">
        <w:rPr>
          <w:rFonts w:ascii="David" w:eastAsia="David" w:hAnsi="David"/>
          <w:color w:val="000000"/>
          <w:rtl/>
          <w:lang w:val="he-IL" w:eastAsia="he-IL"/>
        </w:rPr>
        <w:t xml:space="preserve"> וכו׳ בגן </w:t>
      </w:r>
      <w:r w:rsidR="005E6544">
        <w:rPr>
          <w:rFonts w:ascii="David" w:eastAsia="David" w:hAnsi="David" w:hint="cs"/>
          <w:color w:val="000000"/>
          <w:rtl/>
          <w:lang w:val="he-IL" w:eastAsia="he-IL"/>
        </w:rPr>
        <w:t>(</w:t>
      </w:r>
      <w:r w:rsidRPr="00E22E84">
        <w:rPr>
          <w:rFonts w:ascii="David" w:eastAsia="David" w:hAnsi="David"/>
          <w:color w:val="000000"/>
          <w:rtl/>
          <w:lang w:val="he-IL" w:eastAsia="he-IL"/>
        </w:rPr>
        <w:t>למעט ורדים</w:t>
      </w:r>
      <w:r w:rsidR="005E6544">
        <w:rPr>
          <w:rFonts w:ascii="David" w:eastAsia="David" w:hAnsi="David" w:hint="cs"/>
          <w:color w:val="000000"/>
          <w:rtl/>
          <w:lang w:val="he-IL" w:eastAsia="he-IL"/>
        </w:rPr>
        <w:t>)</w:t>
      </w:r>
      <w:r w:rsidRPr="00E22E84">
        <w:rPr>
          <w:rFonts w:ascii="David" w:eastAsia="David" w:hAnsi="David"/>
          <w:color w:val="000000"/>
          <w:rtl/>
          <w:lang w:val="he-IL" w:eastAsia="he-IL"/>
        </w:rPr>
        <w:t>.</w:t>
      </w:r>
    </w:p>
    <w:p w14:paraId="6F06DE73" w14:textId="77777777" w:rsidR="00817622" w:rsidRPr="00E22E84" w:rsidRDefault="00817622" w:rsidP="005E6544">
      <w:pPr>
        <w:widowControl w:val="0"/>
        <w:spacing w:after="123" w:line="220" w:lineRule="exact"/>
        <w:rPr>
          <w:rFonts w:ascii="David" w:eastAsia="David" w:hAnsi="David"/>
          <w:color w:val="000000"/>
          <w:rtl/>
          <w:lang w:val="he-IL" w:eastAsia="he-IL"/>
        </w:rPr>
      </w:pPr>
    </w:p>
    <w:p w14:paraId="7590E366" w14:textId="77777777" w:rsidR="00E22E84" w:rsidRPr="00376FC9" w:rsidRDefault="00F97306"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hint="cs"/>
          <w:b/>
          <w:bCs/>
          <w:color w:val="000000"/>
          <w:rtl/>
          <w:lang w:val="he-IL" w:eastAsia="he-IL"/>
        </w:rPr>
        <w:t>ה</w:t>
      </w:r>
      <w:r w:rsidR="00E22E84" w:rsidRPr="00376FC9">
        <w:rPr>
          <w:rFonts w:ascii="David" w:eastAsia="David" w:hAnsi="David"/>
          <w:b/>
          <w:bCs/>
          <w:color w:val="000000"/>
          <w:rtl/>
          <w:lang w:val="he-IL" w:eastAsia="he-IL"/>
        </w:rPr>
        <w:t>שקיה</w:t>
      </w:r>
    </w:p>
    <w:p w14:paraId="5270C98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השקיית השיחים תעשה על ידי מערכת טפטוף קבועה.</w:t>
      </w:r>
    </w:p>
    <w:p w14:paraId="4BF0E5B0"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שחיות צעירות- עד להתבססות השיחים וסגירת המרווחים ביניהם </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עד גיל 3 שנים</w:t>
      </w:r>
      <w:r w:rsidR="007D6DAD">
        <w:rPr>
          <w:rFonts w:ascii="David" w:eastAsia="David" w:hAnsi="David" w:hint="cs"/>
          <w:color w:val="000000"/>
          <w:rtl/>
          <w:lang w:val="he-IL" w:eastAsia="he-IL"/>
        </w:rPr>
        <w:t xml:space="preserve">) </w:t>
      </w:r>
      <w:r w:rsidRPr="00E22E84">
        <w:rPr>
          <w:rFonts w:ascii="David" w:eastAsia="David" w:hAnsi="David"/>
          <w:color w:val="000000"/>
          <w:rtl/>
          <w:lang w:val="he-IL" w:eastAsia="he-IL"/>
        </w:rPr>
        <w:t>יש להשקות באופן סדיר החל מאביב עד סוף הקיץ ,מרווח ההשקיה וכמות המים להשקיה תקבע על פי הצמח ,האזור האקלימי וסוג הקרקע.</w:t>
      </w:r>
    </w:p>
    <w:p w14:paraId="73A86501"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עיבודי קרקע</w:t>
      </w:r>
    </w:p>
    <w:p w14:paraId="1E37CFED"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מטרת עיבודי הקרקע בשחיות צעירות הינה מניעת ודיכוי עשבייה חורפית, פתיחת הקרקע אוויר ולמים, ובקרקעות כבדות מניעת הקרום העליון הנוצר בחורף על ידי גשמים.</w:t>
      </w:r>
    </w:p>
    <w:p w14:paraId="5E30749D"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העיבוד יבוצע בחודשים- מאי, יולי, אוקטובר, נובמבר, ינואר, מרץ. ובשיחיות בוגרות בחודשים אפריל מרץ ובהתאם להוראות המפקח.</w:t>
      </w:r>
    </w:p>
    <w:p w14:paraId="03F689C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העיבוד יבוצע באמצעות מקלטרת, מתחחת ידנית, קלשון, טוריה, לעומק 10-8 ס״מ .</w:t>
      </w:r>
    </w:p>
    <w:p w14:paraId="240F2EA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עשבייה שהוצאה בזמן העיבוד הקבלן חייב לסלקה מהשטח .</w:t>
      </w:r>
    </w:p>
    <w:p w14:paraId="757D23A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העיבוד יעשה פעם בחודשיים בחורף ופעם בחודשי האביב והקיץ .</w:t>
      </w:r>
    </w:p>
    <w:p w14:paraId="5CCD312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בזמן העיבודים יש להימנע מהתקרבות ופגיעה בצמחים ובשורשיהם .</w:t>
      </w:r>
    </w:p>
    <w:p w14:paraId="46E398A2" w14:textId="77777777" w:rsidR="00094CE7"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העיבודים יעשו בצמחים צעירים</w:t>
      </w:r>
    </w:p>
    <w:p w14:paraId="2463552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 עד לסגירת המרחק שבין הצמחים.</w:t>
      </w:r>
    </w:p>
    <w:p w14:paraId="11C7360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בשיחים מבוגרים יעשה העיבוד רק לאחר גיזום השיח. במקרה זה יש לעבד בין הצמחים פעם אחת עיבוד בקלשון או בטוריה לאחר גמר הגיזום וסילוק הגזם.</w:t>
      </w:r>
    </w:p>
    <w:p w14:paraId="22716BFD"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הקבלן אחראי למניעת כל נזק שהוא למערכת ההשקיה בזמן העיבודים </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קיפול מערכת</w:t>
      </w:r>
      <w:r w:rsidR="007D6DAD">
        <w:rPr>
          <w:rFonts w:ascii="David" w:eastAsia="David" w:hAnsi="David" w:hint="cs"/>
          <w:color w:val="000000"/>
          <w:rtl/>
          <w:lang w:val="he-IL" w:eastAsia="he-IL"/>
        </w:rPr>
        <w:t>).</w:t>
      </w:r>
    </w:p>
    <w:p w14:paraId="74488586" w14:textId="77777777" w:rsidR="00E22E84" w:rsidRPr="00E22E84" w:rsidRDefault="00E22E84" w:rsidP="00915209">
      <w:pPr>
        <w:widowControl w:val="0"/>
        <w:numPr>
          <w:ilvl w:val="1"/>
          <w:numId w:val="22"/>
        </w:numPr>
        <w:tabs>
          <w:tab w:val="right" w:pos="2981"/>
        </w:tabs>
        <w:spacing w:line="220" w:lineRule="exact"/>
        <w:ind w:left="706" w:hanging="567"/>
        <w:jc w:val="both"/>
        <w:rPr>
          <w:rFonts w:ascii="David" w:eastAsia="David" w:hAnsi="David"/>
          <w:color w:val="000000"/>
          <w:rtl/>
          <w:lang w:val="he-IL" w:eastAsia="he-IL"/>
        </w:rPr>
      </w:pPr>
      <w:r w:rsidRPr="00376FC9">
        <w:rPr>
          <w:rFonts w:ascii="David" w:eastAsia="David" w:hAnsi="David"/>
          <w:b/>
          <w:bCs/>
          <w:color w:val="000000"/>
          <w:rtl/>
          <w:lang w:val="he-IL" w:eastAsia="he-IL"/>
        </w:rPr>
        <w:t>הדברת עשבים</w:t>
      </w:r>
      <w:r w:rsidRPr="00E22E84">
        <w:rPr>
          <w:rFonts w:ascii="David" w:eastAsia="David" w:hAnsi="David"/>
          <w:color w:val="000000"/>
          <w:rtl/>
          <w:lang w:val="he-IL" w:eastAsia="he-IL"/>
        </w:rPr>
        <w:t xml:space="preserve"> -  (כל החומרים לביצוע הריסוס יהיו מאושרים ע"י משרד החקלאות/בריאות ומנהל האגף או מי מטעמו)</w:t>
      </w:r>
    </w:p>
    <w:p w14:paraId="1D3763DD"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לכך ששטחי השיחים למיניהם יהיו נקיים לחלוטין מעשבייה חד שנתית או רב שנתית.</w:t>
      </w:r>
    </w:p>
    <w:p w14:paraId="70FEC443" w14:textId="77777777" w:rsidR="00E22E84" w:rsidRPr="00376FC9" w:rsidRDefault="00E22E84" w:rsidP="00043D4A">
      <w:pPr>
        <w:widowControl w:val="0"/>
        <w:spacing w:after="123" w:line="220" w:lineRule="exact"/>
        <w:rPr>
          <w:rFonts w:ascii="David" w:eastAsia="David" w:hAnsi="David"/>
          <w:b/>
          <w:bCs/>
          <w:color w:val="000000"/>
          <w:rtl/>
          <w:lang w:val="he-IL" w:eastAsia="he-IL"/>
        </w:rPr>
      </w:pPr>
      <w:r w:rsidRPr="00376FC9">
        <w:rPr>
          <w:rFonts w:ascii="David" w:eastAsia="David" w:hAnsi="David"/>
          <w:b/>
          <w:bCs/>
          <w:color w:val="000000"/>
          <w:rtl/>
          <w:lang w:val="he-IL" w:eastAsia="he-IL"/>
        </w:rPr>
        <w:t>א. מונעי הצצת עשבים:</w:t>
      </w:r>
    </w:p>
    <w:p w14:paraId="78BC3A4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מניעה של הצצת עשבים תשולב עם קוטלי מגע. הריסוס הראשון יעשה בנובמבר דצמבר לאחר הגשמים והצצת עשבים בגובה עד 5 ס״מ.</w:t>
      </w:r>
    </w:p>
    <w:p w14:paraId="681453B0"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לקטילה ומניעה עשביה יעשה שימוש ב: ״סימוין״ + ״</w:t>
      </w:r>
      <w:proofErr w:type="spellStart"/>
      <w:r w:rsidRPr="00E22E84">
        <w:rPr>
          <w:rFonts w:ascii="David" w:eastAsia="David" w:hAnsi="David"/>
          <w:color w:val="000000"/>
          <w:rtl/>
          <w:lang w:val="he-IL" w:eastAsia="he-IL"/>
        </w:rPr>
        <w:t>טרבוטרקס</w:t>
      </w:r>
      <w:proofErr w:type="spellEnd"/>
      <w:r w:rsidRPr="00E22E84">
        <w:rPr>
          <w:rFonts w:ascii="David" w:eastAsia="David" w:hAnsi="David"/>
          <w:color w:val="000000"/>
          <w:rtl/>
          <w:lang w:val="he-IL" w:eastAsia="he-IL"/>
        </w:rPr>
        <w:t>״ או ״גול״</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 xml:space="preserve"> 100 גר׳ + 480 סמ״ק לדונם, בהתאמה</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 xml:space="preserve"> או חומרים ש״ע.</w:t>
      </w:r>
    </w:p>
    <w:p w14:paraId="6EDB730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אחת לשבועיים לפחות יש לרסס עשבים שחמקו. הריסוס כפי שמומלץ לגבי השימוש בקוטלי מגע להלן או בתכשירי גליד ופסט כגון: </w:t>
      </w:r>
      <w:proofErr w:type="spellStart"/>
      <w:r w:rsidRPr="00E22E84">
        <w:rPr>
          <w:rFonts w:ascii="David" w:eastAsia="David" w:hAnsi="David"/>
          <w:color w:val="000000"/>
          <w:rtl/>
          <w:lang w:val="he-IL" w:eastAsia="he-IL"/>
        </w:rPr>
        <w:t>ב״ראונד-אפ</w:t>
      </w:r>
      <w:proofErr w:type="spellEnd"/>
      <w:r w:rsidRPr="00E22E84">
        <w:rPr>
          <w:rFonts w:ascii="David" w:eastAsia="David" w:hAnsi="David"/>
          <w:color w:val="000000"/>
          <w:rtl/>
          <w:lang w:val="he-IL" w:eastAsia="he-IL"/>
        </w:rPr>
        <w:t>״ %1 + שטח, או חומר ש״ע.</w:t>
      </w:r>
    </w:p>
    <w:p w14:paraId="73D9E46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במהלך חודשים נובמבר אפריל הריסוס יעשה בימים בהירים וחמימים ובהפוגות בין הגשמים.</w:t>
      </w:r>
    </w:p>
    <w:p w14:paraId="091C6198" w14:textId="77777777" w:rsidR="00E22E84" w:rsidRPr="00376FC9" w:rsidRDefault="00E22E84" w:rsidP="00043D4A">
      <w:pPr>
        <w:widowControl w:val="0"/>
        <w:spacing w:after="123" w:line="220" w:lineRule="exact"/>
        <w:rPr>
          <w:rFonts w:ascii="David" w:eastAsia="David" w:hAnsi="David"/>
          <w:b/>
          <w:bCs/>
          <w:color w:val="000000"/>
          <w:rtl/>
          <w:lang w:val="he-IL" w:eastAsia="he-IL"/>
        </w:rPr>
      </w:pPr>
      <w:r w:rsidRPr="00376FC9">
        <w:rPr>
          <w:rFonts w:ascii="David" w:eastAsia="David" w:hAnsi="David"/>
          <w:b/>
          <w:bCs/>
          <w:color w:val="000000"/>
          <w:rtl/>
          <w:lang w:val="he-IL" w:eastAsia="he-IL"/>
        </w:rPr>
        <w:t>ב. קטילת רב שנתיים:</w:t>
      </w:r>
    </w:p>
    <w:p w14:paraId="20D8C8C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עשבים רב שנתיים יטופלו בחומרים סיסטמיים, הריסוס יעשה על גבי עלווה פעילה של עשבים ,הריסוס יעשה במידת הצורך אחת ל- 3 שבועות, החל מ- 1 באפריל ועד ל- 15 באוקטובר ,בשעות הבוקר המוקדמות וללא רוח.</w:t>
      </w:r>
    </w:p>
    <w:p w14:paraId="379B5BDA"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הריסוס יעשה בחומרים כגון: טייפון %2.5-%5 משולב באלבר סופר״ %0.5 או ״גול״ %0.25 או חומר ש״ע להדברת גומא הפקעים </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״סעידה״</w:t>
      </w:r>
      <w:r w:rsidR="007D6DAD">
        <w:rPr>
          <w:rFonts w:ascii="David" w:eastAsia="David" w:hAnsi="David" w:hint="cs"/>
          <w:color w:val="000000"/>
          <w:rtl/>
          <w:lang w:val="he-IL" w:eastAsia="he-IL"/>
        </w:rPr>
        <w:t>)</w:t>
      </w:r>
      <w:r w:rsidRPr="00E22E84">
        <w:rPr>
          <w:rFonts w:ascii="David" w:eastAsia="David" w:hAnsi="David"/>
          <w:color w:val="000000"/>
          <w:rtl/>
          <w:lang w:val="he-IL" w:eastAsia="he-IL"/>
        </w:rPr>
        <w:t xml:space="preserve"> יש להשתמש בשילוב עם ״אלבר סופר״ או ש״ע. שימוש בבסטה״ ש״ע, ייעשה על פי סוגי העשבייה ועונות השנה.</w:t>
      </w:r>
    </w:p>
    <w:p w14:paraId="5E1F80B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עשביה מודברת ויבשה ניכרת לעין, יש לסלק באמצעים מוטוריים או באמצעים ידניים, שבוע ימים לפני מחזור הריסוס הנוסף.</w:t>
      </w:r>
    </w:p>
    <w:p w14:paraId="7999504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שימוש בחומרים כימיים השימוש יהיה רק בחומרים המורשים לשימוש בגן. הקבלן אחראי לכך שצמחי הגן לא יפגעו כלל בזמן הריסוס או לאחריו.</w:t>
      </w:r>
    </w:p>
    <w:p w14:paraId="09AAB52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במקרה של הופעת עשבים בשחיות צעירות או בשחיות ותיקות על הקבלן לדאוג </w:t>
      </w:r>
      <w:proofErr w:type="spellStart"/>
      <w:r w:rsidRPr="00E22E84">
        <w:rPr>
          <w:rFonts w:ascii="David" w:eastAsia="David" w:hAnsi="David"/>
          <w:color w:val="000000"/>
          <w:rtl/>
          <w:lang w:val="he-IL" w:eastAsia="he-IL"/>
        </w:rPr>
        <w:t>להדברתם</w:t>
      </w:r>
      <w:proofErr w:type="spellEnd"/>
      <w:r w:rsidRPr="00E22E84">
        <w:rPr>
          <w:rFonts w:ascii="David" w:eastAsia="David" w:hAnsi="David"/>
          <w:color w:val="000000"/>
          <w:rtl/>
          <w:lang w:val="he-IL" w:eastAsia="he-IL"/>
        </w:rPr>
        <w:t xml:space="preserve"> המלאה באמצעים מכנים, ידניים ראה סעיף קודם, או באמצעים כימיים על ידי קוטלי עשבים מונעי הצצה, או קוטלי מגע צורבניים.</w:t>
      </w:r>
    </w:p>
    <w:p w14:paraId="74F45389" w14:textId="77777777" w:rsidR="00E22E84" w:rsidRPr="00376FC9" w:rsidRDefault="00E22E84" w:rsidP="00043D4A">
      <w:pPr>
        <w:widowControl w:val="0"/>
        <w:spacing w:after="123" w:line="220" w:lineRule="exact"/>
        <w:rPr>
          <w:rFonts w:ascii="David" w:eastAsia="David" w:hAnsi="David"/>
          <w:b/>
          <w:bCs/>
          <w:color w:val="000000"/>
          <w:rtl/>
          <w:lang w:val="he-IL" w:eastAsia="he-IL"/>
        </w:rPr>
      </w:pPr>
      <w:r w:rsidRPr="00376FC9">
        <w:rPr>
          <w:rFonts w:ascii="David" w:eastAsia="David" w:hAnsi="David"/>
          <w:b/>
          <w:bCs/>
          <w:color w:val="000000"/>
          <w:rtl/>
          <w:lang w:val="he-IL" w:eastAsia="he-IL"/>
        </w:rPr>
        <w:t>ג. קטילת צמחים מעוצים:</w:t>
      </w:r>
    </w:p>
    <w:p w14:paraId="5C359BB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צמחים מעוצים ובלתי רצויים דוגמת אשל, שיטה, וכל אשר יורה המפקח, יקטלו ע״י כריתה או גיזום עד לצוואר השורש ומריחה מידית של החתך הטרי וכל חלקי הגדם או הגדמים </w:t>
      </w:r>
      <w:proofErr w:type="spellStart"/>
      <w:r w:rsidRPr="00E22E84">
        <w:rPr>
          <w:rFonts w:ascii="David" w:eastAsia="David" w:hAnsi="David"/>
          <w:color w:val="000000"/>
          <w:rtl/>
          <w:lang w:val="he-IL" w:eastAsia="he-IL"/>
        </w:rPr>
        <w:t>בגרלון</w:t>
      </w:r>
      <w:proofErr w:type="spellEnd"/>
      <w:r w:rsidRPr="00E22E84">
        <w:rPr>
          <w:rFonts w:ascii="David" w:eastAsia="David" w:hAnsi="David"/>
          <w:color w:val="000000"/>
          <w:rtl/>
          <w:lang w:val="he-IL" w:eastAsia="he-IL"/>
        </w:rPr>
        <w:t xml:space="preserve"> או חומר אחר בעל תוצאה זהה.</w:t>
      </w:r>
    </w:p>
    <w:p w14:paraId="0FA3998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ההדברה תעשה על פי תכנית העבודה, בעונה בה הצמח פעיל ביותר בגידול שורשים, בחודשים מרץ אפריל, נבטים וזרעים, צמחים מעוצים נצרים ושרידי עצים שנכרתו והתחדשו, יודברו בהתאם לצורך אחת לחודש, כל השנה.</w:t>
      </w:r>
    </w:p>
    <w:p w14:paraId="1245353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צמחים שהתחדשו ירוססו כחלק מהדברת העשבים הרב שנתיים בתוכנית העבודה. במידת הצורך יטופלו שוב הגדמים ע״י חיתוכם ומריחתם </w:t>
      </w:r>
      <w:proofErr w:type="spellStart"/>
      <w:r w:rsidRPr="00E22E84">
        <w:rPr>
          <w:rFonts w:ascii="David" w:eastAsia="David" w:hAnsi="David"/>
          <w:color w:val="000000"/>
          <w:rtl/>
          <w:lang w:val="he-IL" w:eastAsia="he-IL"/>
        </w:rPr>
        <w:t>ב״גרלון</w:t>
      </w:r>
      <w:proofErr w:type="spellEnd"/>
      <w:r w:rsidRPr="00E22E84">
        <w:rPr>
          <w:rFonts w:ascii="David" w:eastAsia="David" w:hAnsi="David"/>
          <w:color w:val="000000"/>
          <w:rtl/>
          <w:lang w:val="he-IL" w:eastAsia="he-IL"/>
        </w:rPr>
        <w:t xml:space="preserve">״ או </w:t>
      </w:r>
      <w:proofErr w:type="spellStart"/>
      <w:r w:rsidRPr="00E22E84">
        <w:rPr>
          <w:rFonts w:ascii="David" w:eastAsia="David" w:hAnsi="David"/>
          <w:color w:val="000000"/>
          <w:rtl/>
          <w:lang w:val="he-IL" w:eastAsia="he-IL"/>
        </w:rPr>
        <w:t>בגלייפוסט</w:t>
      </w:r>
      <w:proofErr w:type="spellEnd"/>
      <w:r w:rsidRPr="00E22E84">
        <w:rPr>
          <w:rFonts w:ascii="David" w:eastAsia="David" w:hAnsi="David"/>
          <w:color w:val="000000"/>
          <w:rtl/>
          <w:lang w:val="he-IL" w:eastAsia="he-IL"/>
        </w:rPr>
        <w:t>.</w:t>
      </w:r>
    </w:p>
    <w:p w14:paraId="04177E23"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44EC18F"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גיזום שיחים</w:t>
      </w:r>
    </w:p>
    <w:p w14:paraId="2C64514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גיזום שיחים נעשה על מנת לשמור על צורתם, לשיפור פריחה, חידוש צמחים מבוגרים, וגיזום גדרות חיות.</w:t>
      </w:r>
    </w:p>
    <w:p w14:paraId="1F900CA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גיזום השיחים בגן, מועד הגיזום, תדירותו ואופן הגיזום יעשו באופן שיתאים לכל מין בגן לאופי צמיחתו וגיזום בעונה.</w:t>
      </w:r>
    </w:p>
    <w:p w14:paraId="744345E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גדרות חיות וצמחים השתולים במקום צר או מפריעים לראייה או למעבר יש צורך לגוזמם פעמיים בחודש החל ממאי עד אוקטובר ולא כפי שמופיע בהנחיות הספרות. הגובה והרוחב שיש לגוזמם והתדירות יקבעו עם המפקח.</w:t>
      </w:r>
    </w:p>
    <w:p w14:paraId="53DD8ED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בגדרות חיות קיימת אפשרות לבקרת צמיחתן על ידי גיזום לגובה הרצוי ולאחר מכן ריסוס במווסת צמחיה. גיזום ובקרה כזו יותרו באישור המפקח ובתנאי שלא יפגע מראה הצמח ופריחתו. בשיחים מבוגרים שהתנוונו יש צורך לבצע גיזום חידוש.</w:t>
      </w:r>
    </w:p>
    <w:p w14:paraId="75BD21A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בכל מקרה הקבלן חייב לדאוג לגיזום ולסילוק על ידי דילול או הסחה של ענפי השיחים המפריעים בשבילים, חלונות וכדומה.</w:t>
      </w:r>
    </w:p>
    <w:p w14:paraId="73C1A856" w14:textId="77777777" w:rsidR="00E22E84" w:rsidRPr="00E22E84" w:rsidRDefault="00E22E84" w:rsidP="007D6DAD">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מטפסים - עיקר הגיזום בהם הינו גיזום להכוונת צימוח וכן הסחה של ענפים שמוטים וענפים שמפריעים. בכל המקרים לעיל הקבלן חייב לסלק את הגזם מהגן מיד בתום הגיזום לאתר איסוף גזם בסמוך לגן לפינוי על ידי העירייה.</w:t>
      </w:r>
    </w:p>
    <w:p w14:paraId="6763D7F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טבלת גיזומי שיחים ,מטפסים ,וצמחי כיסוי מעוצים – (הטבלה הינה המלצה בלבד ואינה מחייבת את מזמין השירות יש לפעול ע"פ הוראות מנהל האגף או מי  מטעמו)</w:t>
      </w:r>
      <w:r w:rsidR="007D6DAD">
        <w:rPr>
          <w:rFonts w:ascii="David" w:eastAsia="David" w:hAnsi="David" w:hint="cs"/>
          <w:color w:val="000000"/>
          <w:rtl/>
          <w:lang w:val="he-IL" w:eastAsia="he-IL"/>
        </w:rPr>
        <w:t>:</w:t>
      </w:r>
    </w:p>
    <w:p w14:paraId="7C60E7C8" w14:textId="77777777" w:rsidR="00E22E84" w:rsidRDefault="00E22E84" w:rsidP="00043D4A">
      <w:pPr>
        <w:widowControl w:val="0"/>
        <w:spacing w:after="123" w:line="220" w:lineRule="exact"/>
        <w:rPr>
          <w:rFonts w:ascii="David" w:eastAsia="David" w:hAnsi="David"/>
          <w:color w:val="000000"/>
          <w:rtl/>
          <w:lang w:val="he-IL" w:eastAsia="he-IL"/>
        </w:rPr>
      </w:pPr>
    </w:p>
    <w:p w14:paraId="18CF365C" w14:textId="77777777" w:rsidR="00E26F43" w:rsidRPr="00E22E84" w:rsidRDefault="00E26F43" w:rsidP="00043D4A">
      <w:pPr>
        <w:widowControl w:val="0"/>
        <w:spacing w:after="123" w:line="220" w:lineRule="exact"/>
        <w:rPr>
          <w:rFonts w:ascii="David" w:eastAsia="David" w:hAnsi="David"/>
          <w:color w:val="000000"/>
          <w:rtl/>
          <w:lang w:val="he-IL" w:eastAsia="he-IL"/>
        </w:rPr>
      </w:pPr>
    </w:p>
    <w:tbl>
      <w:tblPr>
        <w:tblStyle w:val="TableGrid"/>
        <w:tblW w:w="10264" w:type="dxa"/>
        <w:jc w:val="right"/>
        <w:tblInd w:w="0" w:type="dxa"/>
        <w:tblCellMar>
          <w:top w:w="124" w:type="dxa"/>
          <w:left w:w="17" w:type="dxa"/>
        </w:tblCellMar>
        <w:tblLook w:val="04A0" w:firstRow="1" w:lastRow="0" w:firstColumn="1" w:lastColumn="0" w:noHBand="0" w:noVBand="1"/>
      </w:tblPr>
      <w:tblGrid>
        <w:gridCol w:w="2342"/>
        <w:gridCol w:w="1736"/>
        <w:gridCol w:w="1740"/>
        <w:gridCol w:w="1741"/>
        <w:gridCol w:w="2705"/>
      </w:tblGrid>
      <w:tr w:rsidR="00376FC9" w14:paraId="72357AA4" w14:textId="77777777" w:rsidTr="00376FC9">
        <w:trPr>
          <w:trHeight w:val="454"/>
          <w:jc w:val="right"/>
        </w:trPr>
        <w:tc>
          <w:tcPr>
            <w:tcW w:w="2342"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14:paraId="2CA8E7AE" w14:textId="77777777" w:rsidR="00376FC9" w:rsidRDefault="00376FC9">
            <w:pPr>
              <w:spacing w:line="256" w:lineRule="auto"/>
              <w:ind w:left="11"/>
              <w:jc w:val="center"/>
              <w:rPr>
                <w:rFonts w:cs="Arial"/>
                <w:szCs w:val="22"/>
              </w:rPr>
            </w:pPr>
            <w:r>
              <w:rPr>
                <w:rFonts w:hint="cs"/>
                <w:b/>
                <w:bCs/>
                <w:color w:val="595959"/>
                <w:rtl/>
              </w:rPr>
              <w:t>זמני הגיזום</w:t>
            </w:r>
            <w:r>
              <w:rPr>
                <w:rFonts w:hint="cs"/>
                <w:color w:val="595959"/>
                <w:rtl/>
              </w:rPr>
              <w:t xml:space="preserve"> </w:t>
            </w:r>
          </w:p>
        </w:tc>
        <w:tc>
          <w:tcPr>
            <w:tcW w:w="1736"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14:paraId="66CCDA25" w14:textId="77777777" w:rsidR="00376FC9" w:rsidRDefault="00376FC9">
            <w:pPr>
              <w:spacing w:line="256" w:lineRule="auto"/>
              <w:ind w:right="150"/>
              <w:jc w:val="right"/>
              <w:rPr>
                <w:rtl/>
              </w:rPr>
            </w:pPr>
            <w:r>
              <w:rPr>
                <w:rFonts w:hint="cs"/>
                <w:b/>
                <w:bCs/>
                <w:color w:val="595959"/>
                <w:rtl/>
              </w:rPr>
              <w:t>תדירות הגיזום</w:t>
            </w:r>
            <w:r>
              <w:rPr>
                <w:rFonts w:hint="cs"/>
                <w:color w:val="595959"/>
                <w:rtl/>
              </w:rPr>
              <w:t xml:space="preserve"> </w:t>
            </w:r>
          </w:p>
        </w:tc>
        <w:tc>
          <w:tcPr>
            <w:tcW w:w="1740"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14:paraId="5BD9B8C6" w14:textId="77777777" w:rsidR="00376FC9" w:rsidRDefault="00376FC9">
            <w:pPr>
              <w:spacing w:line="256" w:lineRule="auto"/>
              <w:ind w:right="167"/>
              <w:jc w:val="right"/>
              <w:rPr>
                <w:rtl/>
              </w:rPr>
            </w:pPr>
            <w:r>
              <w:rPr>
                <w:rFonts w:hint="cs"/>
                <w:b/>
                <w:bCs/>
                <w:color w:val="595959"/>
                <w:rtl/>
              </w:rPr>
              <w:t>פעולות הגיזום</w:t>
            </w:r>
            <w:r>
              <w:rPr>
                <w:rFonts w:hint="cs"/>
                <w:color w:val="595959"/>
                <w:rtl/>
              </w:rPr>
              <w:t xml:space="preserve"> </w:t>
            </w:r>
          </w:p>
        </w:tc>
        <w:tc>
          <w:tcPr>
            <w:tcW w:w="1741"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14:paraId="4A925D05" w14:textId="77777777" w:rsidR="00376FC9" w:rsidRDefault="00376FC9">
            <w:pPr>
              <w:spacing w:line="256" w:lineRule="auto"/>
              <w:ind w:right="239"/>
              <w:jc w:val="right"/>
              <w:rPr>
                <w:rtl/>
              </w:rPr>
            </w:pPr>
            <w:r>
              <w:rPr>
                <w:rFonts w:hint="cs"/>
                <w:b/>
                <w:bCs/>
                <w:color w:val="595959"/>
                <w:rtl/>
              </w:rPr>
              <w:t>סוגי הצמחים</w:t>
            </w:r>
            <w:r>
              <w:rPr>
                <w:rFonts w:hint="cs"/>
                <w:color w:val="595959"/>
                <w:rtl/>
              </w:rPr>
              <w:t xml:space="preserve"> </w:t>
            </w:r>
          </w:p>
        </w:tc>
        <w:tc>
          <w:tcPr>
            <w:tcW w:w="2705" w:type="dxa"/>
            <w:tcBorders>
              <w:top w:val="single" w:sz="4" w:space="0" w:color="000000"/>
              <w:left w:val="single" w:sz="4" w:space="0" w:color="000000"/>
              <w:bottom w:val="single" w:sz="4" w:space="0" w:color="000000"/>
              <w:right w:val="single" w:sz="4" w:space="0" w:color="000000"/>
            </w:tcBorders>
            <w:shd w:val="clear" w:color="auto" w:fill="F7CAAC"/>
            <w:vAlign w:val="center"/>
            <w:hideMark/>
          </w:tcPr>
          <w:p w14:paraId="6C076187" w14:textId="77777777" w:rsidR="00376FC9" w:rsidRDefault="00376FC9">
            <w:pPr>
              <w:spacing w:line="256" w:lineRule="auto"/>
              <w:ind w:left="11"/>
              <w:jc w:val="center"/>
              <w:rPr>
                <w:rtl/>
              </w:rPr>
            </w:pPr>
            <w:r>
              <w:rPr>
                <w:rFonts w:hint="cs"/>
                <w:b/>
                <w:bCs/>
                <w:color w:val="595959"/>
                <w:rtl/>
              </w:rPr>
              <w:t>אופי הגיזום</w:t>
            </w:r>
            <w:r>
              <w:rPr>
                <w:rFonts w:hint="cs"/>
                <w:color w:val="595959"/>
                <w:rtl/>
              </w:rPr>
              <w:t xml:space="preserve"> </w:t>
            </w:r>
          </w:p>
        </w:tc>
      </w:tr>
      <w:tr w:rsidR="00376FC9" w14:paraId="2319159E" w14:textId="77777777" w:rsidTr="00376FC9">
        <w:trPr>
          <w:trHeight w:val="698"/>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08AED680" w14:textId="77777777" w:rsidR="00376FC9" w:rsidRDefault="00376FC9" w:rsidP="007D6DAD">
            <w:pPr>
              <w:spacing w:line="256" w:lineRule="auto"/>
              <w:ind w:left="11"/>
              <w:jc w:val="center"/>
              <w:rPr>
                <w:rtl/>
              </w:rPr>
            </w:pPr>
            <w:r>
              <w:rPr>
                <w:rFonts w:hint="cs"/>
                <w:sz w:val="20"/>
                <w:szCs w:val="20"/>
                <w:rtl/>
              </w:rPr>
              <w:t>ינואר פברואר</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366795C9" w14:textId="77777777" w:rsidR="00376FC9" w:rsidRDefault="00376FC9" w:rsidP="007D6DAD">
            <w:pPr>
              <w:spacing w:line="256" w:lineRule="auto"/>
              <w:ind w:right="440"/>
              <w:jc w:val="center"/>
              <w:rPr>
                <w:rtl/>
              </w:rPr>
            </w:pPr>
            <w:r>
              <w:rPr>
                <w:rFonts w:hint="cs"/>
                <w:sz w:val="20"/>
                <w:szCs w:val="20"/>
                <w:rtl/>
              </w:rPr>
              <w:t>פעם בשנה</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3EEA1D15" w14:textId="77777777" w:rsidR="00376FC9" w:rsidRDefault="00376FC9" w:rsidP="007D6DAD">
            <w:pPr>
              <w:spacing w:line="256" w:lineRule="auto"/>
              <w:ind w:right="42"/>
              <w:jc w:val="center"/>
              <w:rPr>
                <w:rtl/>
              </w:rPr>
            </w:pPr>
            <w:r>
              <w:rPr>
                <w:rFonts w:hint="cs"/>
                <w:sz w:val="20"/>
                <w:szCs w:val="20"/>
                <w:rtl/>
              </w:rPr>
              <w:t>הסחה, הקצרה, דילול</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66A7909" w14:textId="77777777" w:rsidR="00376FC9" w:rsidRDefault="00376FC9" w:rsidP="007D6DAD">
            <w:pPr>
              <w:spacing w:line="256" w:lineRule="auto"/>
              <w:ind w:left="11"/>
              <w:jc w:val="center"/>
              <w:rPr>
                <w:rtl/>
              </w:rPr>
            </w:pPr>
            <w:r>
              <w:rPr>
                <w:rFonts w:hint="cs"/>
                <w:sz w:val="20"/>
                <w:szCs w:val="20"/>
                <w:rtl/>
              </w:rPr>
              <w:t>נשירים</w:t>
            </w:r>
          </w:p>
        </w:tc>
        <w:tc>
          <w:tcPr>
            <w:tcW w:w="2705" w:type="dxa"/>
            <w:vMerge w:val="restart"/>
            <w:tcBorders>
              <w:top w:val="single" w:sz="4" w:space="0" w:color="000000"/>
              <w:left w:val="single" w:sz="4" w:space="0" w:color="000000"/>
              <w:bottom w:val="single" w:sz="4" w:space="0" w:color="000000"/>
              <w:right w:val="single" w:sz="4" w:space="0" w:color="000000"/>
            </w:tcBorders>
            <w:vAlign w:val="center"/>
            <w:hideMark/>
          </w:tcPr>
          <w:p w14:paraId="2DB20FE8" w14:textId="77777777" w:rsidR="00376FC9" w:rsidRDefault="00376FC9" w:rsidP="007D6DAD">
            <w:pPr>
              <w:spacing w:line="256" w:lineRule="auto"/>
              <w:ind w:left="12"/>
              <w:jc w:val="center"/>
              <w:rPr>
                <w:rtl/>
              </w:rPr>
            </w:pPr>
            <w:r>
              <w:rPr>
                <w:rFonts w:hint="cs"/>
                <w:sz w:val="20"/>
                <w:szCs w:val="20"/>
                <w:rtl/>
              </w:rPr>
              <w:t>גיזום לצורה טבעית</w:t>
            </w:r>
          </w:p>
        </w:tc>
      </w:tr>
      <w:tr w:rsidR="00376FC9" w14:paraId="6929CD69" w14:textId="77777777" w:rsidTr="00376FC9">
        <w:trPr>
          <w:trHeight w:val="701"/>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145F1C2D" w14:textId="77777777" w:rsidR="00376FC9" w:rsidRDefault="00376FC9" w:rsidP="007D6DAD">
            <w:pPr>
              <w:spacing w:line="256" w:lineRule="auto"/>
              <w:ind w:left="8"/>
              <w:jc w:val="center"/>
              <w:rPr>
                <w:rtl/>
              </w:rPr>
            </w:pPr>
            <w:r>
              <w:rPr>
                <w:rFonts w:hint="cs"/>
                <w:sz w:val="20"/>
                <w:szCs w:val="20"/>
                <w:rtl/>
              </w:rPr>
              <w:t>מרץ</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1FC8B2A8" w14:textId="77777777" w:rsidR="00376FC9" w:rsidRDefault="00376FC9" w:rsidP="007D6DAD">
            <w:pPr>
              <w:spacing w:line="256" w:lineRule="auto"/>
              <w:ind w:right="440"/>
              <w:jc w:val="center"/>
              <w:rPr>
                <w:rtl/>
              </w:rPr>
            </w:pPr>
            <w:r>
              <w:rPr>
                <w:rFonts w:hint="cs"/>
                <w:sz w:val="20"/>
                <w:szCs w:val="20"/>
                <w:rtl/>
              </w:rPr>
              <w:t>פעם בשנה</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717A955E" w14:textId="77777777" w:rsidR="00376FC9" w:rsidRDefault="00376FC9" w:rsidP="007D6DAD">
            <w:pPr>
              <w:spacing w:line="256" w:lineRule="auto"/>
              <w:ind w:right="42"/>
              <w:jc w:val="center"/>
              <w:rPr>
                <w:rtl/>
              </w:rPr>
            </w:pPr>
            <w:r>
              <w:rPr>
                <w:rFonts w:hint="cs"/>
                <w:sz w:val="20"/>
                <w:szCs w:val="20"/>
                <w:rtl/>
              </w:rPr>
              <w:t>הסחה, הקצרה, דילול</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6C13C26" w14:textId="77777777" w:rsidR="00376FC9" w:rsidRDefault="00376FC9" w:rsidP="007D6DAD">
            <w:pPr>
              <w:spacing w:line="256" w:lineRule="auto"/>
              <w:ind w:right="546"/>
              <w:jc w:val="center"/>
              <w:rPr>
                <w:rtl/>
              </w:rPr>
            </w:pPr>
            <w:r>
              <w:rPr>
                <w:rFonts w:hint="cs"/>
                <w:sz w:val="20"/>
                <w:szCs w:val="20"/>
                <w:rtl/>
              </w:rPr>
              <w:t>ירוקי עד</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2D412A" w14:textId="77777777" w:rsidR="00376FC9" w:rsidRDefault="00376FC9" w:rsidP="007D6DAD">
            <w:pPr>
              <w:bidi w:val="0"/>
              <w:jc w:val="center"/>
              <w:rPr>
                <w:rFonts w:ascii="Arial" w:eastAsia="Arial" w:hAnsi="Arial" w:cs="Arial"/>
                <w:color w:val="000000"/>
                <w:szCs w:val="22"/>
              </w:rPr>
            </w:pPr>
          </w:p>
        </w:tc>
      </w:tr>
      <w:tr w:rsidR="00376FC9" w14:paraId="3AD5A403" w14:textId="77777777" w:rsidTr="00376FC9">
        <w:trPr>
          <w:trHeight w:val="696"/>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03BA173B" w14:textId="77777777" w:rsidR="00376FC9" w:rsidRDefault="00376FC9" w:rsidP="007D6DAD">
            <w:pPr>
              <w:spacing w:line="256" w:lineRule="auto"/>
              <w:ind w:left="11"/>
              <w:jc w:val="center"/>
              <w:rPr>
                <w:rtl/>
              </w:rPr>
            </w:pPr>
            <w:r>
              <w:rPr>
                <w:rFonts w:hint="cs"/>
                <w:sz w:val="20"/>
                <w:szCs w:val="20"/>
                <w:rtl/>
              </w:rPr>
              <w:t>ינואר פברואר</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1519DCFF" w14:textId="77777777" w:rsidR="00376FC9" w:rsidRDefault="00376FC9" w:rsidP="007D6DAD">
            <w:pPr>
              <w:spacing w:line="256" w:lineRule="auto"/>
              <w:ind w:right="385"/>
              <w:jc w:val="center"/>
              <w:rPr>
                <w:rtl/>
              </w:rPr>
            </w:pPr>
            <w:r>
              <w:rPr>
                <w:rFonts w:hint="cs"/>
                <w:sz w:val="20"/>
                <w:szCs w:val="20"/>
                <w:rtl/>
              </w:rPr>
              <w:t>על פי הצורך</w:t>
            </w:r>
          </w:p>
        </w:tc>
        <w:tc>
          <w:tcPr>
            <w:tcW w:w="1740" w:type="dxa"/>
            <w:tcBorders>
              <w:top w:val="single" w:sz="4" w:space="0" w:color="000000"/>
              <w:left w:val="single" w:sz="4" w:space="0" w:color="000000"/>
              <w:bottom w:val="single" w:sz="4" w:space="0" w:color="000000"/>
              <w:right w:val="single" w:sz="4" w:space="0" w:color="000000"/>
            </w:tcBorders>
            <w:hideMark/>
          </w:tcPr>
          <w:p w14:paraId="1C3FDCB5" w14:textId="77777777" w:rsidR="00376FC9" w:rsidRDefault="00376FC9" w:rsidP="007D6DAD">
            <w:pPr>
              <w:spacing w:line="256" w:lineRule="auto"/>
              <w:ind w:left="479" w:right="119" w:hanging="479"/>
              <w:jc w:val="center"/>
              <w:rPr>
                <w:rtl/>
              </w:rPr>
            </w:pPr>
            <w:r>
              <w:rPr>
                <w:rFonts w:hint="cs"/>
                <w:sz w:val="20"/>
                <w:szCs w:val="20"/>
                <w:rtl/>
              </w:rPr>
              <w:t>דילול והקצרה סמוך לקרקע</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5902DCD3" w14:textId="77777777" w:rsidR="00376FC9" w:rsidRDefault="00376FC9" w:rsidP="007D6DAD">
            <w:pPr>
              <w:spacing w:line="256" w:lineRule="auto"/>
              <w:ind w:left="11"/>
              <w:jc w:val="center"/>
              <w:rPr>
                <w:rtl/>
              </w:rPr>
            </w:pPr>
            <w:r>
              <w:rPr>
                <w:rFonts w:hint="cs"/>
                <w:sz w:val="20"/>
                <w:szCs w:val="20"/>
                <w:rtl/>
              </w:rPr>
              <w:t>נשירים</w:t>
            </w:r>
          </w:p>
        </w:tc>
        <w:tc>
          <w:tcPr>
            <w:tcW w:w="2705" w:type="dxa"/>
            <w:vMerge w:val="restart"/>
            <w:tcBorders>
              <w:top w:val="single" w:sz="4" w:space="0" w:color="000000"/>
              <w:left w:val="single" w:sz="4" w:space="0" w:color="000000"/>
              <w:bottom w:val="single" w:sz="4" w:space="0" w:color="000000"/>
              <w:right w:val="single" w:sz="4" w:space="0" w:color="000000"/>
            </w:tcBorders>
            <w:vAlign w:val="center"/>
            <w:hideMark/>
          </w:tcPr>
          <w:p w14:paraId="5DDE7905" w14:textId="77777777" w:rsidR="00376FC9" w:rsidRDefault="00376FC9" w:rsidP="007D6DAD">
            <w:pPr>
              <w:spacing w:line="256" w:lineRule="auto"/>
              <w:ind w:left="11"/>
              <w:jc w:val="center"/>
              <w:rPr>
                <w:rtl/>
              </w:rPr>
            </w:pPr>
            <w:r>
              <w:rPr>
                <w:rFonts w:hint="cs"/>
                <w:sz w:val="20"/>
                <w:szCs w:val="20"/>
                <w:rtl/>
              </w:rPr>
              <w:t>חידוש</w:t>
            </w:r>
          </w:p>
        </w:tc>
      </w:tr>
      <w:tr w:rsidR="00376FC9" w14:paraId="71F862AB" w14:textId="77777777" w:rsidTr="00376FC9">
        <w:trPr>
          <w:trHeight w:val="703"/>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3101CFD9" w14:textId="77777777" w:rsidR="00376FC9" w:rsidRDefault="00376FC9" w:rsidP="007D6DAD">
            <w:pPr>
              <w:spacing w:line="256" w:lineRule="auto"/>
              <w:ind w:left="10"/>
              <w:jc w:val="center"/>
              <w:rPr>
                <w:rtl/>
              </w:rPr>
            </w:pPr>
            <w:r>
              <w:rPr>
                <w:rFonts w:hint="cs"/>
                <w:sz w:val="20"/>
                <w:szCs w:val="20"/>
                <w:rtl/>
              </w:rPr>
              <w:t>על פי הצורך</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2D8F799F" w14:textId="77777777" w:rsidR="00376FC9" w:rsidRDefault="00376FC9" w:rsidP="007D6DAD">
            <w:pPr>
              <w:spacing w:line="256" w:lineRule="auto"/>
              <w:ind w:right="385"/>
              <w:jc w:val="center"/>
              <w:rPr>
                <w:rtl/>
              </w:rPr>
            </w:pPr>
            <w:r>
              <w:rPr>
                <w:rFonts w:hint="cs"/>
                <w:sz w:val="20"/>
                <w:szCs w:val="20"/>
                <w:rtl/>
              </w:rPr>
              <w:t>על פי הצורך</w:t>
            </w:r>
          </w:p>
        </w:tc>
        <w:tc>
          <w:tcPr>
            <w:tcW w:w="1740" w:type="dxa"/>
            <w:tcBorders>
              <w:top w:val="single" w:sz="4" w:space="0" w:color="000000"/>
              <w:left w:val="single" w:sz="4" w:space="0" w:color="000000"/>
              <w:bottom w:val="single" w:sz="4" w:space="0" w:color="000000"/>
              <w:right w:val="single" w:sz="4" w:space="0" w:color="000000"/>
            </w:tcBorders>
            <w:hideMark/>
          </w:tcPr>
          <w:p w14:paraId="74398EAB" w14:textId="77777777" w:rsidR="00376FC9" w:rsidRDefault="00376FC9" w:rsidP="007D6DAD">
            <w:pPr>
              <w:spacing w:line="256" w:lineRule="auto"/>
              <w:ind w:left="479" w:right="119" w:hanging="479"/>
              <w:jc w:val="center"/>
              <w:rPr>
                <w:rtl/>
              </w:rPr>
            </w:pPr>
            <w:r>
              <w:rPr>
                <w:rFonts w:hint="cs"/>
                <w:sz w:val="20"/>
                <w:szCs w:val="20"/>
                <w:rtl/>
              </w:rPr>
              <w:t>דילול והקצרה סמוך לקרקע</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5F232204" w14:textId="77777777" w:rsidR="00376FC9" w:rsidRDefault="00376FC9" w:rsidP="007D6DAD">
            <w:pPr>
              <w:spacing w:line="256" w:lineRule="auto"/>
              <w:ind w:right="546"/>
              <w:jc w:val="center"/>
              <w:rPr>
                <w:rtl/>
              </w:rPr>
            </w:pPr>
            <w:r>
              <w:rPr>
                <w:rFonts w:hint="cs"/>
                <w:sz w:val="20"/>
                <w:szCs w:val="20"/>
                <w:rtl/>
              </w:rPr>
              <w:t>ירוקי עד</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DCE2DF" w14:textId="77777777" w:rsidR="00376FC9" w:rsidRDefault="00376FC9" w:rsidP="007D6DAD">
            <w:pPr>
              <w:bidi w:val="0"/>
              <w:jc w:val="center"/>
              <w:rPr>
                <w:rFonts w:ascii="Arial" w:eastAsia="Arial" w:hAnsi="Arial" w:cs="Arial"/>
                <w:color w:val="000000"/>
                <w:szCs w:val="22"/>
              </w:rPr>
            </w:pPr>
          </w:p>
        </w:tc>
      </w:tr>
      <w:tr w:rsidR="00376FC9" w14:paraId="60A6E35E" w14:textId="77777777" w:rsidTr="00376FC9">
        <w:trPr>
          <w:trHeight w:val="701"/>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60EE3C45" w14:textId="77777777" w:rsidR="00376FC9" w:rsidRDefault="00376FC9" w:rsidP="007D6DAD">
            <w:pPr>
              <w:spacing w:line="256" w:lineRule="auto"/>
              <w:ind w:right="137"/>
              <w:jc w:val="center"/>
              <w:rPr>
                <w:rtl/>
              </w:rPr>
            </w:pPr>
            <w:r>
              <w:rPr>
                <w:rFonts w:hint="cs"/>
                <w:sz w:val="20"/>
                <w:szCs w:val="20"/>
                <w:rtl/>
              </w:rPr>
              <w:t>כל השנה פרט לאיטי צימוח</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hideMark/>
          </w:tcPr>
          <w:p w14:paraId="2E8B108A" w14:textId="77777777" w:rsidR="00376FC9" w:rsidRDefault="00376FC9" w:rsidP="007D6DAD">
            <w:pPr>
              <w:spacing w:after="79" w:line="256" w:lineRule="auto"/>
              <w:ind w:right="308"/>
              <w:jc w:val="center"/>
              <w:rPr>
                <w:rtl/>
              </w:rPr>
            </w:pPr>
            <w:r>
              <w:rPr>
                <w:rFonts w:hint="cs"/>
                <w:sz w:val="20"/>
                <w:szCs w:val="20"/>
                <w:rtl/>
              </w:rPr>
              <w:t xml:space="preserve">במהירי צימוח </w:t>
            </w:r>
            <w:r>
              <w:rPr>
                <w:sz w:val="20"/>
                <w:szCs w:val="20"/>
              </w:rPr>
              <w:t>18</w:t>
            </w:r>
          </w:p>
          <w:p w14:paraId="28064012" w14:textId="77777777" w:rsidR="00376FC9" w:rsidRDefault="00376FC9" w:rsidP="007D6DAD">
            <w:pPr>
              <w:spacing w:line="256" w:lineRule="auto"/>
              <w:ind w:right="28" w:firstLine="55"/>
              <w:jc w:val="center"/>
              <w:rPr>
                <w:rtl/>
              </w:rPr>
            </w:pPr>
            <w:r>
              <w:rPr>
                <w:rFonts w:hint="cs"/>
                <w:sz w:val="20"/>
                <w:szCs w:val="20"/>
                <w:rtl/>
              </w:rPr>
              <w:t xml:space="preserve">פעמים בשנה ,באיטי צימוח </w:t>
            </w:r>
            <w:r>
              <w:rPr>
                <w:sz w:val="20"/>
                <w:szCs w:val="20"/>
              </w:rPr>
              <w:t>9</w:t>
            </w:r>
            <w:r>
              <w:rPr>
                <w:rFonts w:hint="cs"/>
                <w:sz w:val="20"/>
                <w:szCs w:val="20"/>
                <w:rtl/>
              </w:rPr>
              <w:t xml:space="preserve"> פעמים בשנה</w:t>
            </w:r>
          </w:p>
        </w:tc>
        <w:tc>
          <w:tcPr>
            <w:tcW w:w="1740" w:type="dxa"/>
            <w:tcBorders>
              <w:top w:val="single" w:sz="4" w:space="0" w:color="000000"/>
              <w:left w:val="single" w:sz="4" w:space="0" w:color="000000"/>
              <w:bottom w:val="single" w:sz="4" w:space="0" w:color="000000"/>
              <w:right w:val="single" w:sz="4" w:space="0" w:color="000000"/>
            </w:tcBorders>
            <w:hideMark/>
          </w:tcPr>
          <w:p w14:paraId="12D4C663" w14:textId="77777777" w:rsidR="00376FC9" w:rsidRDefault="00376FC9" w:rsidP="007D6DAD">
            <w:pPr>
              <w:bidi w:val="0"/>
              <w:spacing w:line="256" w:lineRule="auto"/>
              <w:ind w:right="-23"/>
              <w:jc w:val="center"/>
              <w:rPr>
                <w:rtl/>
              </w:rPr>
            </w:pPr>
          </w:p>
          <w:p w14:paraId="07CB8143" w14:textId="77777777" w:rsidR="00376FC9" w:rsidRDefault="00376FC9" w:rsidP="007D6DAD">
            <w:pPr>
              <w:spacing w:line="256" w:lineRule="auto"/>
              <w:ind w:right="325"/>
              <w:jc w:val="center"/>
            </w:pPr>
            <w:r>
              <w:rPr>
                <w:rFonts w:hint="cs"/>
                <w:sz w:val="20"/>
                <w:szCs w:val="20"/>
                <w:rtl/>
              </w:rPr>
              <w:t>גיזום פורמאלי</w:t>
            </w:r>
          </w:p>
        </w:tc>
        <w:tc>
          <w:tcPr>
            <w:tcW w:w="1741" w:type="dxa"/>
            <w:tcBorders>
              <w:top w:val="single" w:sz="4" w:space="0" w:color="000000"/>
              <w:left w:val="single" w:sz="4" w:space="0" w:color="000000"/>
              <w:bottom w:val="single" w:sz="4" w:space="0" w:color="000000"/>
              <w:right w:val="single" w:sz="4" w:space="0" w:color="000000"/>
            </w:tcBorders>
            <w:hideMark/>
          </w:tcPr>
          <w:p w14:paraId="252A8AC8" w14:textId="77777777" w:rsidR="00376FC9" w:rsidRDefault="00376FC9" w:rsidP="007D6DAD">
            <w:pPr>
              <w:spacing w:line="256" w:lineRule="auto"/>
              <w:ind w:left="706" w:right="8" w:hanging="706"/>
              <w:jc w:val="center"/>
              <w:rPr>
                <w:rtl/>
              </w:rPr>
            </w:pPr>
            <w:r>
              <w:rPr>
                <w:rFonts w:hint="cs"/>
                <w:sz w:val="20"/>
                <w:szCs w:val="20"/>
                <w:rtl/>
              </w:rPr>
              <w:t xml:space="preserve">כל צמח המשמש </w:t>
            </w:r>
            <w:proofErr w:type="spellStart"/>
            <w:r>
              <w:rPr>
                <w:rFonts w:hint="cs"/>
                <w:sz w:val="20"/>
                <w:szCs w:val="20"/>
                <w:rtl/>
              </w:rPr>
              <w:t>כגדרחיה</w:t>
            </w:r>
            <w:proofErr w:type="spellEnd"/>
          </w:p>
        </w:tc>
        <w:tc>
          <w:tcPr>
            <w:tcW w:w="2705" w:type="dxa"/>
            <w:vMerge w:val="restart"/>
            <w:tcBorders>
              <w:top w:val="single" w:sz="4" w:space="0" w:color="000000"/>
              <w:left w:val="single" w:sz="4" w:space="0" w:color="000000"/>
              <w:bottom w:val="single" w:sz="4" w:space="0" w:color="000000"/>
              <w:right w:val="single" w:sz="4" w:space="0" w:color="000000"/>
            </w:tcBorders>
            <w:vAlign w:val="center"/>
            <w:hideMark/>
          </w:tcPr>
          <w:p w14:paraId="6C1AF145" w14:textId="77777777" w:rsidR="00376FC9" w:rsidRDefault="00376FC9" w:rsidP="007D6DAD">
            <w:pPr>
              <w:spacing w:line="256" w:lineRule="auto"/>
              <w:ind w:left="724" w:right="137" w:hanging="724"/>
              <w:jc w:val="center"/>
              <w:rPr>
                <w:rtl/>
              </w:rPr>
            </w:pPr>
            <w:r>
              <w:rPr>
                <w:rFonts w:hint="cs"/>
                <w:sz w:val="20"/>
                <w:szCs w:val="20"/>
                <w:rtl/>
              </w:rPr>
              <w:t>גיזום פורמאלי של גדר חי וצמחי כיסוי מעוצים</w:t>
            </w:r>
          </w:p>
        </w:tc>
      </w:tr>
      <w:tr w:rsidR="00376FC9" w14:paraId="41BCAE55" w14:textId="77777777" w:rsidTr="00376FC9">
        <w:trPr>
          <w:trHeight w:val="1042"/>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7D6D7E5D" w14:textId="77777777" w:rsidR="00376FC9" w:rsidRDefault="00376FC9" w:rsidP="007D6DAD">
            <w:pPr>
              <w:spacing w:line="256" w:lineRule="auto"/>
              <w:ind w:right="146"/>
              <w:jc w:val="center"/>
              <w:rPr>
                <w:rtl/>
              </w:rPr>
            </w:pPr>
            <w:r>
              <w:rPr>
                <w:rFonts w:hint="cs"/>
                <w:sz w:val="20"/>
                <w:szCs w:val="20"/>
                <w:rtl/>
              </w:rPr>
              <w:t>כל השנה בדומה לגדר חיה</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5A13B" w14:textId="77777777" w:rsidR="00376FC9" w:rsidRDefault="00376FC9" w:rsidP="007D6DAD">
            <w:pPr>
              <w:bidi w:val="0"/>
              <w:jc w:val="center"/>
              <w:rPr>
                <w:rFonts w:ascii="Arial" w:eastAsia="Arial" w:hAnsi="Arial" w:cs="Arial"/>
                <w:color w:val="000000"/>
                <w:szCs w:val="22"/>
              </w:rPr>
            </w:pP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4357408E" w14:textId="77777777" w:rsidR="00376FC9" w:rsidRDefault="00376FC9" w:rsidP="007D6DAD">
            <w:pPr>
              <w:spacing w:line="256" w:lineRule="auto"/>
              <w:ind w:right="13" w:firstLine="285"/>
              <w:jc w:val="center"/>
              <w:rPr>
                <w:rtl/>
              </w:rPr>
            </w:pPr>
            <w:r>
              <w:rPr>
                <w:rFonts w:hint="cs"/>
                <w:sz w:val="20"/>
                <w:szCs w:val="20"/>
                <w:rtl/>
              </w:rPr>
              <w:t>גיזום פורמאלי ,הקצרה, סילוק חוטרים</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55465A0" w14:textId="77777777" w:rsidR="00376FC9" w:rsidRDefault="00376FC9" w:rsidP="007D6DAD">
            <w:pPr>
              <w:spacing w:line="256" w:lineRule="auto"/>
              <w:ind w:left="317" w:right="116" w:hanging="317"/>
              <w:jc w:val="center"/>
              <w:rPr>
                <w:rtl/>
              </w:rPr>
            </w:pPr>
            <w:r>
              <w:rPr>
                <w:rFonts w:hint="cs"/>
                <w:sz w:val="20"/>
                <w:szCs w:val="20"/>
                <w:rtl/>
              </w:rPr>
              <w:t>כל צמח המעוצב על גזע וכדומה</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CB5D08" w14:textId="77777777" w:rsidR="00376FC9" w:rsidRDefault="00376FC9">
            <w:pPr>
              <w:bidi w:val="0"/>
              <w:rPr>
                <w:rFonts w:ascii="Arial" w:eastAsia="Arial" w:hAnsi="Arial" w:cs="Arial"/>
                <w:color w:val="000000"/>
                <w:szCs w:val="22"/>
              </w:rPr>
            </w:pPr>
          </w:p>
        </w:tc>
      </w:tr>
      <w:tr w:rsidR="00376FC9" w14:paraId="521CE09E" w14:textId="77777777" w:rsidTr="00376FC9">
        <w:trPr>
          <w:trHeight w:val="703"/>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7E78D615" w14:textId="77777777" w:rsidR="00376FC9" w:rsidRDefault="00376FC9" w:rsidP="007D6DAD">
            <w:pPr>
              <w:spacing w:line="256" w:lineRule="auto"/>
              <w:ind w:left="11"/>
              <w:jc w:val="center"/>
              <w:rPr>
                <w:rtl/>
              </w:rPr>
            </w:pPr>
            <w:r>
              <w:rPr>
                <w:rFonts w:hint="cs"/>
                <w:sz w:val="20"/>
                <w:szCs w:val="20"/>
                <w:rtl/>
              </w:rPr>
              <w:t>ינואר פברואר</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7CB9D059" w14:textId="77777777" w:rsidR="00376FC9" w:rsidRDefault="00376FC9" w:rsidP="007D6DAD">
            <w:pPr>
              <w:spacing w:line="256" w:lineRule="auto"/>
              <w:ind w:right="184"/>
              <w:jc w:val="center"/>
              <w:rPr>
                <w:rtl/>
              </w:rPr>
            </w:pPr>
            <w:r>
              <w:rPr>
                <w:sz w:val="20"/>
                <w:szCs w:val="20"/>
              </w:rPr>
              <w:t>3</w:t>
            </w:r>
            <w:r>
              <w:rPr>
                <w:rFonts w:hint="cs"/>
                <w:sz w:val="20"/>
                <w:szCs w:val="20"/>
                <w:rtl/>
              </w:rPr>
              <w:t>-</w:t>
            </w:r>
            <w:r>
              <w:rPr>
                <w:sz w:val="20"/>
                <w:szCs w:val="20"/>
              </w:rPr>
              <w:t>1</w:t>
            </w:r>
            <w:r>
              <w:rPr>
                <w:rFonts w:hint="cs"/>
                <w:sz w:val="20"/>
                <w:szCs w:val="20"/>
                <w:rtl/>
              </w:rPr>
              <w:t xml:space="preserve"> פעמים בשנה</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7F7AD5BF" w14:textId="77777777" w:rsidR="00376FC9" w:rsidRDefault="00376FC9" w:rsidP="007D6DAD">
            <w:pPr>
              <w:spacing w:line="256" w:lineRule="auto"/>
              <w:ind w:right="42"/>
              <w:jc w:val="center"/>
              <w:rPr>
                <w:rtl/>
              </w:rPr>
            </w:pPr>
            <w:r>
              <w:rPr>
                <w:rFonts w:hint="cs"/>
                <w:sz w:val="20"/>
                <w:szCs w:val="20"/>
                <w:rtl/>
              </w:rPr>
              <w:t>הסחה, הקצרה, דילול</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2667047D" w14:textId="77777777" w:rsidR="00376FC9" w:rsidRDefault="00376FC9" w:rsidP="007D6DAD">
            <w:pPr>
              <w:spacing w:line="256" w:lineRule="auto"/>
              <w:ind w:left="11"/>
              <w:jc w:val="center"/>
              <w:rPr>
                <w:rtl/>
              </w:rPr>
            </w:pPr>
            <w:r>
              <w:rPr>
                <w:rFonts w:hint="cs"/>
                <w:sz w:val="20"/>
                <w:szCs w:val="20"/>
                <w:rtl/>
              </w:rPr>
              <w:t>נשירים</w:t>
            </w:r>
          </w:p>
        </w:tc>
        <w:tc>
          <w:tcPr>
            <w:tcW w:w="2705" w:type="dxa"/>
            <w:vMerge w:val="restart"/>
            <w:tcBorders>
              <w:top w:val="single" w:sz="4" w:space="0" w:color="000000"/>
              <w:left w:val="single" w:sz="4" w:space="0" w:color="000000"/>
              <w:bottom w:val="single" w:sz="4" w:space="0" w:color="000000"/>
              <w:right w:val="single" w:sz="4" w:space="0" w:color="000000"/>
            </w:tcBorders>
            <w:vAlign w:val="center"/>
            <w:hideMark/>
          </w:tcPr>
          <w:p w14:paraId="5923EBE0" w14:textId="77777777" w:rsidR="00376FC9" w:rsidRDefault="00376FC9">
            <w:pPr>
              <w:spacing w:line="256" w:lineRule="auto"/>
              <w:ind w:left="12"/>
              <w:jc w:val="center"/>
              <w:rPr>
                <w:rtl/>
              </w:rPr>
            </w:pPr>
            <w:r>
              <w:rPr>
                <w:rFonts w:hint="cs"/>
                <w:sz w:val="20"/>
                <w:szCs w:val="20"/>
                <w:rtl/>
              </w:rPr>
              <w:t>מטפסים</w:t>
            </w:r>
            <w:r>
              <w:rPr>
                <w:rFonts w:hint="cs"/>
                <w:rtl/>
              </w:rPr>
              <w:t xml:space="preserve"> </w:t>
            </w:r>
          </w:p>
        </w:tc>
      </w:tr>
      <w:tr w:rsidR="00376FC9" w14:paraId="38BEE5CD" w14:textId="77777777" w:rsidTr="00376FC9">
        <w:trPr>
          <w:trHeight w:val="696"/>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38E1EAFC" w14:textId="77777777" w:rsidR="00376FC9" w:rsidRDefault="00376FC9" w:rsidP="007D6DAD">
            <w:pPr>
              <w:spacing w:line="256" w:lineRule="auto"/>
              <w:ind w:right="379"/>
              <w:jc w:val="center"/>
              <w:rPr>
                <w:rtl/>
              </w:rPr>
            </w:pPr>
            <w:r>
              <w:rPr>
                <w:rFonts w:hint="cs"/>
                <w:sz w:val="20"/>
                <w:szCs w:val="20"/>
                <w:rtl/>
              </w:rPr>
              <w:t>אפריל, יוני, אוקטובר</w:t>
            </w:r>
          </w:p>
        </w:tc>
        <w:tc>
          <w:tcPr>
            <w:tcW w:w="1736" w:type="dxa"/>
            <w:tcBorders>
              <w:top w:val="single" w:sz="4" w:space="0" w:color="000000"/>
              <w:left w:val="single" w:sz="4" w:space="0" w:color="000000"/>
              <w:bottom w:val="single" w:sz="4" w:space="0" w:color="000000"/>
              <w:right w:val="single" w:sz="4" w:space="0" w:color="000000"/>
            </w:tcBorders>
            <w:vAlign w:val="center"/>
            <w:hideMark/>
          </w:tcPr>
          <w:p w14:paraId="4E009A5D" w14:textId="77777777" w:rsidR="00376FC9" w:rsidRDefault="00376FC9" w:rsidP="007D6DAD">
            <w:pPr>
              <w:spacing w:line="256" w:lineRule="auto"/>
              <w:ind w:right="184"/>
              <w:jc w:val="center"/>
              <w:rPr>
                <w:rtl/>
              </w:rPr>
            </w:pPr>
            <w:r>
              <w:rPr>
                <w:sz w:val="20"/>
                <w:szCs w:val="20"/>
              </w:rPr>
              <w:t>3</w:t>
            </w:r>
            <w:r>
              <w:rPr>
                <w:rFonts w:hint="cs"/>
                <w:sz w:val="20"/>
                <w:szCs w:val="20"/>
                <w:rtl/>
              </w:rPr>
              <w:t>-</w:t>
            </w:r>
            <w:r>
              <w:rPr>
                <w:sz w:val="20"/>
                <w:szCs w:val="20"/>
              </w:rPr>
              <w:t>1</w:t>
            </w:r>
            <w:r>
              <w:rPr>
                <w:rFonts w:hint="cs"/>
                <w:sz w:val="20"/>
                <w:szCs w:val="20"/>
                <w:rtl/>
              </w:rPr>
              <w:t xml:space="preserve"> פעמים בשנה</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082ED34E" w14:textId="77777777" w:rsidR="00376FC9" w:rsidRDefault="00376FC9" w:rsidP="007D6DAD">
            <w:pPr>
              <w:spacing w:line="256" w:lineRule="auto"/>
              <w:ind w:right="42"/>
              <w:jc w:val="center"/>
              <w:rPr>
                <w:rtl/>
              </w:rPr>
            </w:pPr>
            <w:r>
              <w:rPr>
                <w:rFonts w:hint="cs"/>
                <w:sz w:val="20"/>
                <w:szCs w:val="20"/>
                <w:rtl/>
              </w:rPr>
              <w:t>הסחה, הקצרה, דילול</w:t>
            </w:r>
          </w:p>
        </w:tc>
        <w:tc>
          <w:tcPr>
            <w:tcW w:w="1741" w:type="dxa"/>
            <w:tcBorders>
              <w:top w:val="single" w:sz="4" w:space="0" w:color="000000"/>
              <w:left w:val="single" w:sz="4" w:space="0" w:color="000000"/>
              <w:bottom w:val="single" w:sz="4" w:space="0" w:color="000000"/>
              <w:right w:val="single" w:sz="4" w:space="0" w:color="000000"/>
            </w:tcBorders>
            <w:hideMark/>
          </w:tcPr>
          <w:p w14:paraId="076D11EF" w14:textId="77777777" w:rsidR="00376FC9" w:rsidRDefault="00376FC9" w:rsidP="007D6DAD">
            <w:pPr>
              <w:spacing w:line="256" w:lineRule="auto"/>
              <w:ind w:left="358" w:right="229" w:hanging="358"/>
              <w:jc w:val="center"/>
              <w:rPr>
                <w:rtl/>
              </w:rPr>
            </w:pPr>
            <w:r>
              <w:rPr>
                <w:rFonts w:hint="cs"/>
                <w:sz w:val="20"/>
                <w:szCs w:val="20"/>
                <w:rtl/>
              </w:rPr>
              <w:t>ירוקי עד ונשירים מותנים</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55B2F2" w14:textId="77777777" w:rsidR="00376FC9" w:rsidRDefault="00376FC9">
            <w:pPr>
              <w:bidi w:val="0"/>
              <w:rPr>
                <w:rFonts w:ascii="Arial" w:eastAsia="Arial" w:hAnsi="Arial" w:cs="Arial"/>
                <w:color w:val="000000"/>
                <w:szCs w:val="22"/>
              </w:rPr>
            </w:pPr>
          </w:p>
        </w:tc>
      </w:tr>
      <w:tr w:rsidR="00376FC9" w14:paraId="17875809" w14:textId="77777777" w:rsidTr="00376FC9">
        <w:trPr>
          <w:trHeight w:val="713"/>
          <w:jc w:val="right"/>
        </w:trPr>
        <w:tc>
          <w:tcPr>
            <w:tcW w:w="2342" w:type="dxa"/>
            <w:tcBorders>
              <w:top w:val="single" w:sz="4" w:space="0" w:color="000000"/>
              <w:left w:val="single" w:sz="4" w:space="0" w:color="000000"/>
              <w:bottom w:val="single" w:sz="4" w:space="0" w:color="000000"/>
              <w:right w:val="single" w:sz="4" w:space="0" w:color="000000"/>
            </w:tcBorders>
            <w:vAlign w:val="center"/>
            <w:hideMark/>
          </w:tcPr>
          <w:p w14:paraId="0E82B4EE" w14:textId="77777777" w:rsidR="00376FC9" w:rsidRDefault="00376FC9" w:rsidP="007D6DAD">
            <w:pPr>
              <w:spacing w:line="256" w:lineRule="auto"/>
              <w:ind w:left="10"/>
              <w:jc w:val="center"/>
              <w:rPr>
                <w:rtl/>
              </w:rPr>
            </w:pPr>
            <w:r>
              <w:rPr>
                <w:rFonts w:hint="cs"/>
                <w:sz w:val="20"/>
                <w:szCs w:val="20"/>
                <w:rtl/>
              </w:rPr>
              <w:t>כל השנה</w:t>
            </w:r>
          </w:p>
        </w:tc>
        <w:tc>
          <w:tcPr>
            <w:tcW w:w="1736" w:type="dxa"/>
            <w:tcBorders>
              <w:top w:val="single" w:sz="4" w:space="0" w:color="000000"/>
              <w:left w:val="single" w:sz="4" w:space="0" w:color="000000"/>
              <w:bottom w:val="single" w:sz="4" w:space="0" w:color="000000"/>
              <w:right w:val="single" w:sz="4" w:space="0" w:color="000000"/>
            </w:tcBorders>
            <w:hideMark/>
          </w:tcPr>
          <w:p w14:paraId="4763BE91" w14:textId="77777777" w:rsidR="00376FC9" w:rsidRDefault="00376FC9" w:rsidP="007D6DAD">
            <w:pPr>
              <w:spacing w:line="256" w:lineRule="auto"/>
              <w:ind w:left="441" w:right="138" w:hanging="441"/>
              <w:jc w:val="center"/>
              <w:rPr>
                <w:rtl/>
              </w:rPr>
            </w:pPr>
            <w:r>
              <w:rPr>
                <w:rFonts w:hint="cs"/>
                <w:sz w:val="20"/>
                <w:szCs w:val="20"/>
                <w:rtl/>
              </w:rPr>
              <w:t>אחת לחודש בעונת הצימוח</w:t>
            </w:r>
          </w:p>
        </w:tc>
        <w:tc>
          <w:tcPr>
            <w:tcW w:w="1740" w:type="dxa"/>
            <w:tcBorders>
              <w:top w:val="single" w:sz="4" w:space="0" w:color="000000"/>
              <w:left w:val="single" w:sz="4" w:space="0" w:color="000000"/>
              <w:bottom w:val="single" w:sz="4" w:space="0" w:color="000000"/>
              <w:right w:val="single" w:sz="4" w:space="0" w:color="000000"/>
            </w:tcBorders>
            <w:vAlign w:val="center"/>
            <w:hideMark/>
          </w:tcPr>
          <w:p w14:paraId="58928BAE" w14:textId="77777777" w:rsidR="00376FC9" w:rsidRDefault="00376FC9" w:rsidP="007D6DAD">
            <w:pPr>
              <w:spacing w:line="256" w:lineRule="auto"/>
              <w:ind w:left="8"/>
              <w:jc w:val="center"/>
              <w:rPr>
                <w:rtl/>
              </w:rPr>
            </w:pPr>
            <w:r>
              <w:rPr>
                <w:rFonts w:hint="cs"/>
                <w:sz w:val="20"/>
                <w:szCs w:val="20"/>
                <w:rtl/>
              </w:rPr>
              <w:t>הקצרה</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0905653C" w14:textId="77777777" w:rsidR="00376FC9" w:rsidRDefault="00376FC9" w:rsidP="007D6DAD">
            <w:pPr>
              <w:spacing w:line="256" w:lineRule="auto"/>
              <w:ind w:right="284"/>
              <w:jc w:val="center"/>
              <w:rPr>
                <w:rtl/>
              </w:rPr>
            </w:pPr>
            <w:r>
              <w:rPr>
                <w:rFonts w:hint="cs"/>
                <w:sz w:val="20"/>
                <w:szCs w:val="20"/>
                <w:rtl/>
              </w:rPr>
              <w:t>נצמדים לקירות</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096C2A" w14:textId="77777777" w:rsidR="00376FC9" w:rsidRDefault="00376FC9">
            <w:pPr>
              <w:bidi w:val="0"/>
              <w:rPr>
                <w:rFonts w:ascii="Arial" w:eastAsia="Arial" w:hAnsi="Arial" w:cs="Arial"/>
                <w:color w:val="000000"/>
                <w:szCs w:val="22"/>
              </w:rPr>
            </w:pPr>
          </w:p>
        </w:tc>
      </w:tr>
    </w:tbl>
    <w:p w14:paraId="3E48FD67"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12E31BC" w14:textId="77777777" w:rsidR="00E22E84" w:rsidRPr="002052E4"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2052E4">
        <w:rPr>
          <w:rFonts w:ascii="David" w:eastAsia="David" w:hAnsi="David"/>
          <w:b/>
          <w:bCs/>
          <w:color w:val="000000"/>
          <w:rtl/>
          <w:lang w:val="he-IL" w:eastAsia="he-IL"/>
        </w:rPr>
        <w:t>תמיכה וקשירה</w:t>
      </w:r>
    </w:p>
    <w:p w14:paraId="3436C08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לתמיכה וקשירה והכוונת צימוח של מטפסים בגן. על פי אופן הטיפוס של כל צמח על הקבל</w:t>
      </w:r>
      <w:r w:rsidR="007D6DAD">
        <w:rPr>
          <w:rFonts w:ascii="David" w:eastAsia="David" w:hAnsi="David"/>
          <w:color w:val="000000"/>
          <w:rtl/>
          <w:lang w:val="he-IL" w:eastAsia="he-IL"/>
        </w:rPr>
        <w:t>ן לדאוג לכך שהמטפס יגדל על פי ת</w:t>
      </w:r>
      <w:r w:rsidRPr="00E22E84">
        <w:rPr>
          <w:rFonts w:ascii="David" w:eastAsia="David" w:hAnsi="David"/>
          <w:color w:val="000000"/>
          <w:rtl/>
          <w:lang w:val="he-IL" w:eastAsia="he-IL"/>
        </w:rPr>
        <w:t>כנית הגן.</w:t>
      </w:r>
    </w:p>
    <w:p w14:paraId="3385D77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עונת הקשירה העיקרית הינה לפני הצמיחה בסוף החורף בחודש אפריל ובאביב תיקונים יעשו על פי הצורך.</w:t>
      </w:r>
    </w:p>
    <w:p w14:paraId="30A7957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קשירת המטפס לגדר, לקיר או לפרגולה תעשה בחוטים כך שנקודת המגע של הצמח עם הקשירה תהיה רכה.</w:t>
      </w:r>
    </w:p>
    <w:p w14:paraId="281E0100" w14:textId="77777777" w:rsidR="00E22E84" w:rsidRPr="002052E4"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2052E4">
        <w:rPr>
          <w:rFonts w:ascii="David" w:eastAsia="David" w:hAnsi="David"/>
          <w:b/>
          <w:bCs/>
          <w:color w:val="000000"/>
          <w:rtl/>
          <w:lang w:val="he-IL" w:eastAsia="he-IL"/>
        </w:rPr>
        <w:t>דישון</w:t>
      </w:r>
    </w:p>
    <w:p w14:paraId="22191FC3" w14:textId="77777777" w:rsidR="00E22E84" w:rsidRPr="00E22E84" w:rsidRDefault="007D6DAD" w:rsidP="00043D4A">
      <w:pPr>
        <w:widowControl w:val="0"/>
        <w:spacing w:after="123" w:line="220" w:lineRule="exact"/>
        <w:rPr>
          <w:rFonts w:ascii="David" w:eastAsia="David" w:hAnsi="David"/>
          <w:color w:val="000000"/>
          <w:rtl/>
          <w:lang w:val="he-IL" w:eastAsia="he-IL"/>
        </w:rPr>
      </w:pPr>
      <w:r>
        <w:rPr>
          <w:rFonts w:ascii="David" w:eastAsia="David" w:hAnsi="David"/>
          <w:color w:val="000000"/>
          <w:rtl/>
          <w:lang w:val="he-IL" w:eastAsia="he-IL"/>
        </w:rPr>
        <w:t>כמות סוג ותדירות תיקבע על פי ת</w:t>
      </w:r>
      <w:r w:rsidR="00E22E84" w:rsidRPr="00E22E84">
        <w:rPr>
          <w:rFonts w:ascii="David" w:eastAsia="David" w:hAnsi="David"/>
          <w:color w:val="000000"/>
          <w:rtl/>
          <w:lang w:val="he-IL" w:eastAsia="he-IL"/>
        </w:rPr>
        <w:t>כנית העבודה על פי טבלת דישון לשיחיות, ולהוראות המפקח .</w:t>
      </w:r>
    </w:p>
    <w:p w14:paraId="38E44F9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בשיחיות בוגרות הדישון יתבצע רק עם הופעת סימני מחסור, ירידה בפריחה, או האטה בהתפתחות הצמח. דשנים בשחרור מבוקר יבוצעו לאחר גיזום חידוש, יפוזרו על פני השטח ויוצנעו </w:t>
      </w:r>
      <w:proofErr w:type="spellStart"/>
      <w:r w:rsidRPr="00E22E84">
        <w:rPr>
          <w:rFonts w:ascii="David" w:eastAsia="David" w:hAnsi="David"/>
          <w:color w:val="000000"/>
          <w:rtl/>
          <w:lang w:val="he-IL" w:eastAsia="he-IL"/>
        </w:rPr>
        <w:t>בקילטור</w:t>
      </w:r>
      <w:proofErr w:type="spellEnd"/>
      <w:r w:rsidRPr="00E22E84">
        <w:rPr>
          <w:rFonts w:ascii="David" w:eastAsia="David" w:hAnsi="David"/>
          <w:color w:val="000000"/>
          <w:rtl/>
          <w:lang w:val="he-IL" w:eastAsia="he-IL"/>
        </w:rPr>
        <w:t>.</w:t>
      </w:r>
    </w:p>
    <w:p w14:paraId="29CEF05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בשיחיות צעירות הדישון יתבצע במשך ה-3 השנים הראשונות בהתאם לצורך, דשנים בשחרור מבוקר יוצנעו בסמוך לטפטפת בעומק 15-10 ס״מ.</w:t>
      </w:r>
    </w:p>
    <w:p w14:paraId="02E7C75A"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אין לדשן צמחים סובלים או חולים או צמחים שסבלו מיובש. אין לדשן בימי </w:t>
      </w:r>
      <w:proofErr w:type="spellStart"/>
      <w:r w:rsidRPr="00E22E84">
        <w:rPr>
          <w:rFonts w:ascii="David" w:eastAsia="David" w:hAnsi="David"/>
          <w:color w:val="000000"/>
          <w:rtl/>
          <w:lang w:val="he-IL" w:eastAsia="he-IL"/>
        </w:rPr>
        <w:t>חמסין,כך</w:t>
      </w:r>
      <w:proofErr w:type="spellEnd"/>
      <w:r w:rsidRPr="00E22E84">
        <w:rPr>
          <w:rFonts w:ascii="David" w:eastAsia="David" w:hAnsi="David"/>
          <w:color w:val="000000"/>
          <w:rtl/>
          <w:lang w:val="he-IL" w:eastAsia="he-IL"/>
        </w:rPr>
        <w:t xml:space="preserve"> שלא יגרם נזק למטפס.</w:t>
      </w:r>
    </w:p>
    <w:p w14:paraId="10D77794" w14:textId="72263269" w:rsidR="00E26F43" w:rsidRDefault="00E26F43">
      <w:pPr>
        <w:bidi w:val="0"/>
        <w:rPr>
          <w:rFonts w:ascii="David" w:eastAsia="David" w:hAnsi="David"/>
          <w:color w:val="000000"/>
          <w:rtl/>
          <w:lang w:val="he-IL" w:eastAsia="he-IL"/>
        </w:rPr>
      </w:pPr>
      <w:r>
        <w:rPr>
          <w:rFonts w:ascii="David" w:eastAsia="David" w:hAnsi="David"/>
          <w:color w:val="000000"/>
          <w:rtl/>
          <w:lang w:val="he-IL" w:eastAsia="he-IL"/>
        </w:rPr>
        <w:br w:type="page"/>
      </w:r>
    </w:p>
    <w:p w14:paraId="3E68EDB1"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35131ED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טבלת דישון שיחיות:</w:t>
      </w:r>
    </w:p>
    <w:p w14:paraId="3993FAA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גרם ל-1 מ״ר</w:t>
      </w:r>
    </w:p>
    <w:p w14:paraId="7D047205" w14:textId="77777777" w:rsidR="00E22E84" w:rsidRPr="00E22E84" w:rsidRDefault="00E22E84" w:rsidP="00043D4A">
      <w:pPr>
        <w:widowControl w:val="0"/>
        <w:spacing w:after="123" w:line="220" w:lineRule="exact"/>
        <w:rPr>
          <w:rFonts w:ascii="David" w:eastAsia="David" w:hAnsi="David"/>
          <w:color w:val="000000"/>
          <w:rtl/>
          <w:lang w:val="he-IL" w:eastAsia="he-IL"/>
        </w:rPr>
      </w:pPr>
    </w:p>
    <w:tbl>
      <w:tblPr>
        <w:tblStyle w:val="TableGrid"/>
        <w:tblW w:w="7866" w:type="dxa"/>
        <w:tblInd w:w="1460" w:type="dxa"/>
        <w:tblCellMar>
          <w:top w:w="72" w:type="dxa"/>
          <w:left w:w="22" w:type="dxa"/>
          <w:right w:w="27" w:type="dxa"/>
        </w:tblCellMar>
        <w:tblLook w:val="04A0" w:firstRow="1" w:lastRow="0" w:firstColumn="1" w:lastColumn="0" w:noHBand="0" w:noVBand="1"/>
      </w:tblPr>
      <w:tblGrid>
        <w:gridCol w:w="1572"/>
        <w:gridCol w:w="1781"/>
        <w:gridCol w:w="1440"/>
        <w:gridCol w:w="1488"/>
        <w:gridCol w:w="1585"/>
      </w:tblGrid>
      <w:tr w:rsidR="00376FC9" w14:paraId="18AC1E43" w14:textId="77777777" w:rsidTr="00376FC9">
        <w:trPr>
          <w:trHeight w:val="800"/>
        </w:trPr>
        <w:tc>
          <w:tcPr>
            <w:tcW w:w="1572"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2E972C58" w14:textId="77777777" w:rsidR="00376FC9" w:rsidRDefault="00376FC9">
            <w:pPr>
              <w:spacing w:line="256" w:lineRule="auto"/>
              <w:ind w:right="314"/>
              <w:jc w:val="right"/>
              <w:rPr>
                <w:rFonts w:cs="Arial"/>
                <w:szCs w:val="22"/>
              </w:rPr>
            </w:pPr>
            <w:r>
              <w:rPr>
                <w:rFonts w:hint="cs"/>
                <w:b/>
                <w:bCs/>
                <w:color w:val="595959"/>
                <w:rtl/>
              </w:rPr>
              <w:t>סוג הדשן</w:t>
            </w:r>
            <w:r>
              <w:rPr>
                <w:rFonts w:hint="cs"/>
                <w:color w:val="595959"/>
                <w:rtl/>
              </w:rPr>
              <w:t xml:space="preserve"> </w:t>
            </w:r>
          </w:p>
        </w:tc>
        <w:tc>
          <w:tcPr>
            <w:tcW w:w="1781"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788CEFA0" w14:textId="77777777" w:rsidR="00376FC9" w:rsidRDefault="00376FC9">
            <w:pPr>
              <w:spacing w:line="256" w:lineRule="auto"/>
              <w:ind w:right="277"/>
              <w:jc w:val="right"/>
              <w:rPr>
                <w:rtl/>
              </w:rPr>
            </w:pPr>
            <w:r>
              <w:rPr>
                <w:rFonts w:hint="cs"/>
                <w:b/>
                <w:bCs/>
                <w:color w:val="595959"/>
                <w:rtl/>
              </w:rPr>
              <w:t>מועד הדישון</w:t>
            </w:r>
            <w:r>
              <w:rPr>
                <w:rFonts w:hint="cs"/>
                <w:color w:val="595959"/>
                <w:rtl/>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2CC"/>
            <w:hideMark/>
          </w:tcPr>
          <w:p w14:paraId="51D1CE27" w14:textId="77777777" w:rsidR="00376FC9" w:rsidRDefault="00376FC9">
            <w:pPr>
              <w:spacing w:after="29" w:line="256" w:lineRule="auto"/>
              <w:ind w:right="197"/>
              <w:jc w:val="right"/>
              <w:rPr>
                <w:rtl/>
              </w:rPr>
            </w:pPr>
            <w:r>
              <w:rPr>
                <w:rFonts w:hint="cs"/>
                <w:b/>
                <w:bCs/>
                <w:color w:val="595959"/>
                <w:rtl/>
              </w:rPr>
              <w:t xml:space="preserve">פרחים רב </w:t>
            </w:r>
          </w:p>
          <w:p w14:paraId="78DE7FE9" w14:textId="77777777" w:rsidR="00376FC9" w:rsidRDefault="00376FC9">
            <w:pPr>
              <w:spacing w:line="256" w:lineRule="auto"/>
              <w:ind w:right="350"/>
              <w:jc w:val="right"/>
              <w:rPr>
                <w:rtl/>
              </w:rPr>
            </w:pPr>
            <w:r>
              <w:rPr>
                <w:rFonts w:hint="cs"/>
                <w:b/>
                <w:bCs/>
                <w:color w:val="595959"/>
                <w:rtl/>
              </w:rPr>
              <w:t>שנתיים</w:t>
            </w:r>
            <w:r>
              <w:rPr>
                <w:rFonts w:hint="cs"/>
                <w:color w:val="595959"/>
                <w:rtl/>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0ADE145F" w14:textId="77777777" w:rsidR="00376FC9" w:rsidRDefault="00376FC9">
            <w:pPr>
              <w:spacing w:line="256" w:lineRule="auto"/>
              <w:ind w:right="22"/>
              <w:rPr>
                <w:rtl/>
              </w:rPr>
            </w:pPr>
            <w:r>
              <w:rPr>
                <w:rFonts w:hint="cs"/>
                <w:b/>
                <w:bCs/>
                <w:color w:val="595959"/>
                <w:rtl/>
              </w:rPr>
              <w:t>שיחיות בוגרות</w:t>
            </w:r>
          </w:p>
        </w:tc>
        <w:tc>
          <w:tcPr>
            <w:tcW w:w="1585" w:type="dxa"/>
            <w:tcBorders>
              <w:top w:val="single" w:sz="4" w:space="0" w:color="000000"/>
              <w:left w:val="single" w:sz="4" w:space="0" w:color="000000"/>
              <w:bottom w:val="single" w:sz="4" w:space="0" w:color="000000"/>
              <w:right w:val="single" w:sz="4" w:space="0" w:color="000000"/>
            </w:tcBorders>
            <w:shd w:val="clear" w:color="auto" w:fill="FFF2CC"/>
            <w:hideMark/>
          </w:tcPr>
          <w:p w14:paraId="04C02468" w14:textId="77777777" w:rsidR="00376FC9" w:rsidRDefault="00376FC9">
            <w:pPr>
              <w:spacing w:after="66" w:line="256" w:lineRule="auto"/>
              <w:ind w:right="65"/>
              <w:rPr>
                <w:rtl/>
              </w:rPr>
            </w:pPr>
            <w:r>
              <w:rPr>
                <w:rFonts w:hint="cs"/>
                <w:b/>
                <w:bCs/>
                <w:color w:val="595959"/>
                <w:rtl/>
              </w:rPr>
              <w:t xml:space="preserve">שיחיות צעירות </w:t>
            </w:r>
          </w:p>
          <w:p w14:paraId="5A415D7B" w14:textId="77777777" w:rsidR="00376FC9" w:rsidRDefault="00376FC9">
            <w:pPr>
              <w:spacing w:line="256" w:lineRule="auto"/>
              <w:ind w:right="272"/>
              <w:jc w:val="right"/>
              <w:rPr>
                <w:rtl/>
              </w:rPr>
            </w:pPr>
            <w:r>
              <w:rPr>
                <w:rFonts w:hint="cs"/>
                <w:b/>
                <w:bCs/>
                <w:color w:val="595959"/>
                <w:rtl/>
              </w:rPr>
              <w:t xml:space="preserve">עד </w:t>
            </w:r>
            <w:r>
              <w:rPr>
                <w:b/>
                <w:bCs/>
                <w:color w:val="595959"/>
              </w:rPr>
              <w:t>3</w:t>
            </w:r>
            <w:r>
              <w:rPr>
                <w:rFonts w:hint="cs"/>
                <w:b/>
                <w:bCs/>
                <w:color w:val="595959"/>
                <w:rtl/>
              </w:rPr>
              <w:t xml:space="preserve"> שנים</w:t>
            </w:r>
            <w:r>
              <w:rPr>
                <w:rFonts w:hint="cs"/>
                <w:color w:val="595959"/>
                <w:rtl/>
              </w:rPr>
              <w:t xml:space="preserve"> </w:t>
            </w:r>
          </w:p>
        </w:tc>
      </w:tr>
      <w:tr w:rsidR="00376FC9" w14:paraId="01433898" w14:textId="77777777" w:rsidTr="00376FC9">
        <w:trPr>
          <w:trHeight w:val="409"/>
        </w:trPr>
        <w:tc>
          <w:tcPr>
            <w:tcW w:w="1572" w:type="dxa"/>
            <w:tcBorders>
              <w:top w:val="single" w:sz="4" w:space="0" w:color="000000"/>
              <w:left w:val="single" w:sz="4" w:space="0" w:color="000000"/>
              <w:bottom w:val="single" w:sz="4" w:space="0" w:color="000000"/>
              <w:right w:val="single" w:sz="4" w:space="0" w:color="000000"/>
            </w:tcBorders>
            <w:hideMark/>
          </w:tcPr>
          <w:p w14:paraId="1E11BD5E" w14:textId="77777777" w:rsidR="00376FC9" w:rsidRDefault="00376FC9">
            <w:pPr>
              <w:spacing w:line="256" w:lineRule="auto"/>
              <w:ind w:right="396"/>
              <w:jc w:val="right"/>
              <w:rPr>
                <w:rtl/>
              </w:rPr>
            </w:pPr>
            <w:r>
              <w:rPr>
                <w:rFonts w:hint="cs"/>
                <w:sz w:val="20"/>
                <w:szCs w:val="20"/>
                <w:rtl/>
              </w:rPr>
              <w:t>דשן מסיס</w:t>
            </w:r>
            <w:r>
              <w:rPr>
                <w:rFonts w:hint="cs"/>
                <w:rtl/>
              </w:rPr>
              <w:t xml:space="preserve"> </w:t>
            </w:r>
          </w:p>
        </w:tc>
        <w:tc>
          <w:tcPr>
            <w:tcW w:w="1781" w:type="dxa"/>
            <w:tcBorders>
              <w:top w:val="single" w:sz="4" w:space="0" w:color="000000"/>
              <w:left w:val="single" w:sz="4" w:space="0" w:color="000000"/>
              <w:bottom w:val="single" w:sz="4" w:space="0" w:color="000000"/>
              <w:right w:val="single" w:sz="4" w:space="0" w:color="000000"/>
            </w:tcBorders>
            <w:hideMark/>
          </w:tcPr>
          <w:p w14:paraId="299A8E80" w14:textId="77777777" w:rsidR="00376FC9" w:rsidRDefault="00376FC9">
            <w:pPr>
              <w:spacing w:line="256" w:lineRule="auto"/>
              <w:ind w:right="428"/>
              <w:jc w:val="right"/>
              <w:rPr>
                <w:rtl/>
              </w:rPr>
            </w:pPr>
            <w:r>
              <w:rPr>
                <w:rFonts w:hint="cs"/>
                <w:sz w:val="20"/>
                <w:szCs w:val="20"/>
                <w:rtl/>
              </w:rPr>
              <w:t>מרץ, אפריל</w:t>
            </w:r>
            <w:r>
              <w:rPr>
                <w:rFonts w:hint="cs"/>
                <w:rtl/>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295985B0" w14:textId="77777777" w:rsidR="00376FC9" w:rsidRDefault="00376FC9">
            <w:pPr>
              <w:spacing w:line="256" w:lineRule="auto"/>
              <w:ind w:right="449"/>
              <w:jc w:val="right"/>
              <w:rPr>
                <w:rtl/>
              </w:rPr>
            </w:pPr>
            <w:r>
              <w:rPr>
                <w:sz w:val="20"/>
                <w:szCs w:val="20"/>
              </w:rPr>
              <w:t>25</w:t>
            </w:r>
            <w:r>
              <w:rPr>
                <w:rFonts w:hint="cs"/>
                <w:sz w:val="20"/>
                <w:szCs w:val="20"/>
                <w:rtl/>
              </w:rPr>
              <w:t xml:space="preserve"> גר׳</w:t>
            </w:r>
            <w:r>
              <w:rPr>
                <w:rFonts w:hint="cs"/>
                <w:rtl/>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6A6A8BD3" w14:textId="77777777" w:rsidR="00376FC9" w:rsidRDefault="00376FC9">
            <w:pPr>
              <w:spacing w:line="256" w:lineRule="auto"/>
              <w:ind w:right="473"/>
              <w:jc w:val="right"/>
              <w:rPr>
                <w:rtl/>
              </w:rPr>
            </w:pPr>
            <w:r>
              <w:rPr>
                <w:sz w:val="20"/>
                <w:szCs w:val="20"/>
              </w:rPr>
              <w:t>30</w:t>
            </w:r>
            <w:r>
              <w:rPr>
                <w:rFonts w:hint="cs"/>
                <w:sz w:val="20"/>
                <w:szCs w:val="20"/>
                <w:rtl/>
              </w:rPr>
              <w:t xml:space="preserve"> גר׳</w:t>
            </w:r>
            <w:r>
              <w:rPr>
                <w:rFonts w:hint="cs"/>
                <w:rtl/>
              </w:rPr>
              <w:t xml:space="preserve"> </w:t>
            </w:r>
          </w:p>
        </w:tc>
        <w:tc>
          <w:tcPr>
            <w:tcW w:w="1585" w:type="dxa"/>
            <w:tcBorders>
              <w:top w:val="single" w:sz="4" w:space="0" w:color="000000"/>
              <w:left w:val="single" w:sz="4" w:space="0" w:color="000000"/>
              <w:bottom w:val="single" w:sz="4" w:space="0" w:color="000000"/>
              <w:right w:val="single" w:sz="4" w:space="0" w:color="000000"/>
            </w:tcBorders>
            <w:hideMark/>
          </w:tcPr>
          <w:p w14:paraId="14830428" w14:textId="77777777" w:rsidR="00376FC9" w:rsidRDefault="00376FC9">
            <w:pPr>
              <w:spacing w:line="256" w:lineRule="auto"/>
              <w:ind w:right="521"/>
              <w:jc w:val="right"/>
              <w:rPr>
                <w:rtl/>
              </w:rPr>
            </w:pPr>
            <w:r>
              <w:rPr>
                <w:sz w:val="20"/>
                <w:szCs w:val="20"/>
              </w:rPr>
              <w:t>30</w:t>
            </w:r>
            <w:r>
              <w:rPr>
                <w:rFonts w:hint="cs"/>
                <w:sz w:val="20"/>
                <w:szCs w:val="20"/>
                <w:rtl/>
              </w:rPr>
              <w:t xml:space="preserve"> גר׳</w:t>
            </w:r>
            <w:r>
              <w:rPr>
                <w:rFonts w:hint="cs"/>
                <w:rtl/>
              </w:rPr>
              <w:t xml:space="preserve"> </w:t>
            </w:r>
          </w:p>
        </w:tc>
      </w:tr>
      <w:tr w:rsidR="00376FC9" w14:paraId="27ADEBAE" w14:textId="77777777" w:rsidTr="00376FC9">
        <w:trPr>
          <w:trHeight w:val="403"/>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0ADECC54" w14:textId="77777777" w:rsidR="00376FC9" w:rsidRDefault="00376FC9">
            <w:pPr>
              <w:bidi w:val="0"/>
              <w:spacing w:line="256" w:lineRule="auto"/>
              <w:ind w:left="31"/>
              <w:jc w:val="center"/>
              <w:rPr>
                <w:rtl/>
              </w:rPr>
            </w:pPr>
            <w:r>
              <w:rPr>
                <w:sz w:val="10"/>
              </w:rPr>
              <w:t xml:space="preserve"> </w:t>
            </w:r>
          </w:p>
        </w:tc>
        <w:tc>
          <w:tcPr>
            <w:tcW w:w="1781" w:type="dxa"/>
            <w:tcBorders>
              <w:top w:val="single" w:sz="4" w:space="0" w:color="000000"/>
              <w:left w:val="single" w:sz="4" w:space="0" w:color="000000"/>
              <w:bottom w:val="single" w:sz="4" w:space="0" w:color="000000"/>
              <w:right w:val="single" w:sz="4" w:space="0" w:color="000000"/>
            </w:tcBorders>
            <w:hideMark/>
          </w:tcPr>
          <w:p w14:paraId="20517355" w14:textId="77777777" w:rsidR="00376FC9" w:rsidRDefault="00376FC9">
            <w:pPr>
              <w:spacing w:line="256" w:lineRule="auto"/>
              <w:ind w:right="157"/>
              <w:jc w:val="right"/>
            </w:pPr>
            <w:r>
              <w:rPr>
                <w:rFonts w:hint="cs"/>
                <w:sz w:val="20"/>
                <w:szCs w:val="20"/>
                <w:rtl/>
              </w:rPr>
              <w:t>ספטמבר, אוקטובר</w:t>
            </w:r>
            <w:r>
              <w:rPr>
                <w:rFonts w:hint="cs"/>
                <w:rtl/>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6FC2476D" w14:textId="77777777" w:rsidR="00376FC9" w:rsidRDefault="00376FC9">
            <w:pPr>
              <w:spacing w:line="256" w:lineRule="auto"/>
              <w:ind w:right="449"/>
              <w:jc w:val="right"/>
              <w:rPr>
                <w:rtl/>
              </w:rPr>
            </w:pPr>
            <w:r>
              <w:rPr>
                <w:sz w:val="20"/>
                <w:szCs w:val="20"/>
              </w:rPr>
              <w:t>25</w:t>
            </w:r>
            <w:r>
              <w:rPr>
                <w:rFonts w:hint="cs"/>
                <w:sz w:val="20"/>
                <w:szCs w:val="20"/>
                <w:rtl/>
              </w:rPr>
              <w:t xml:space="preserve"> גר׳</w:t>
            </w:r>
            <w:r>
              <w:rPr>
                <w:rFonts w:hint="cs"/>
                <w:rtl/>
              </w:rP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0B3B03FE" w14:textId="77777777" w:rsidR="00376FC9" w:rsidRDefault="00376FC9">
            <w:pPr>
              <w:spacing w:line="256" w:lineRule="auto"/>
              <w:ind w:right="473"/>
              <w:jc w:val="right"/>
              <w:rPr>
                <w:rtl/>
              </w:rPr>
            </w:pPr>
            <w:r>
              <w:rPr>
                <w:sz w:val="20"/>
                <w:szCs w:val="20"/>
              </w:rPr>
              <w:t>30</w:t>
            </w:r>
            <w:r>
              <w:rPr>
                <w:rFonts w:hint="cs"/>
                <w:sz w:val="20"/>
                <w:szCs w:val="20"/>
                <w:rtl/>
              </w:rPr>
              <w:t xml:space="preserve"> גר׳</w:t>
            </w:r>
            <w:r>
              <w:rPr>
                <w:rFonts w:hint="cs"/>
                <w:rtl/>
              </w:rPr>
              <w:t xml:space="preserve"> </w:t>
            </w:r>
          </w:p>
        </w:tc>
        <w:tc>
          <w:tcPr>
            <w:tcW w:w="1585" w:type="dxa"/>
            <w:tcBorders>
              <w:top w:val="single" w:sz="4" w:space="0" w:color="000000"/>
              <w:left w:val="single" w:sz="4" w:space="0" w:color="000000"/>
              <w:bottom w:val="single" w:sz="4" w:space="0" w:color="000000"/>
              <w:right w:val="single" w:sz="4" w:space="0" w:color="000000"/>
            </w:tcBorders>
            <w:hideMark/>
          </w:tcPr>
          <w:p w14:paraId="7214EBFB" w14:textId="77777777" w:rsidR="00376FC9" w:rsidRDefault="00376FC9">
            <w:pPr>
              <w:spacing w:line="256" w:lineRule="auto"/>
              <w:ind w:right="521"/>
              <w:jc w:val="right"/>
              <w:rPr>
                <w:rtl/>
              </w:rPr>
            </w:pPr>
            <w:r>
              <w:rPr>
                <w:sz w:val="20"/>
                <w:szCs w:val="20"/>
              </w:rPr>
              <w:t>30</w:t>
            </w:r>
            <w:r>
              <w:rPr>
                <w:rFonts w:hint="cs"/>
                <w:sz w:val="20"/>
                <w:szCs w:val="20"/>
                <w:rtl/>
              </w:rPr>
              <w:t xml:space="preserve"> גר׳</w:t>
            </w:r>
            <w:r>
              <w:rPr>
                <w:rFonts w:hint="cs"/>
                <w:rtl/>
              </w:rPr>
              <w:t xml:space="preserve"> </w:t>
            </w:r>
          </w:p>
        </w:tc>
      </w:tr>
      <w:tr w:rsidR="00376FC9" w14:paraId="353CBB78" w14:textId="77777777" w:rsidTr="00376FC9">
        <w:trPr>
          <w:trHeight w:val="734"/>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5637307A" w14:textId="77777777" w:rsidR="00376FC9" w:rsidRDefault="00376FC9">
            <w:pPr>
              <w:spacing w:line="256" w:lineRule="auto"/>
              <w:ind w:right="12"/>
              <w:rPr>
                <w:rtl/>
              </w:rPr>
            </w:pPr>
            <w:r>
              <w:rPr>
                <w:rFonts w:hint="cs"/>
                <w:sz w:val="20"/>
                <w:szCs w:val="20"/>
                <w:rtl/>
              </w:rPr>
              <w:t>דשן בשחרור מבוקר</w:t>
            </w:r>
          </w:p>
        </w:tc>
        <w:tc>
          <w:tcPr>
            <w:tcW w:w="1781" w:type="dxa"/>
            <w:tcBorders>
              <w:top w:val="single" w:sz="4" w:space="0" w:color="000000"/>
              <w:left w:val="single" w:sz="4" w:space="0" w:color="000000"/>
              <w:bottom w:val="single" w:sz="4" w:space="0" w:color="000000"/>
              <w:right w:val="single" w:sz="4" w:space="0" w:color="000000"/>
            </w:tcBorders>
            <w:vAlign w:val="center"/>
            <w:hideMark/>
          </w:tcPr>
          <w:p w14:paraId="1E4B8FFD" w14:textId="77777777" w:rsidR="00376FC9" w:rsidRDefault="00376FC9">
            <w:pPr>
              <w:spacing w:line="256" w:lineRule="auto"/>
              <w:ind w:right="428"/>
              <w:jc w:val="right"/>
              <w:rPr>
                <w:rtl/>
              </w:rPr>
            </w:pPr>
            <w:r>
              <w:rPr>
                <w:rFonts w:hint="cs"/>
                <w:sz w:val="20"/>
                <w:szCs w:val="20"/>
                <w:rtl/>
              </w:rPr>
              <w:t>מרץ, אפריל</w:t>
            </w:r>
            <w:r>
              <w:rPr>
                <w:rFonts w:hint="cs"/>
                <w:rtl/>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53DFA451" w14:textId="77777777" w:rsidR="00376FC9" w:rsidRDefault="00376FC9">
            <w:pPr>
              <w:spacing w:line="256" w:lineRule="auto"/>
              <w:ind w:right="449"/>
              <w:jc w:val="right"/>
              <w:rPr>
                <w:rtl/>
              </w:rPr>
            </w:pPr>
            <w:r>
              <w:rPr>
                <w:sz w:val="20"/>
                <w:szCs w:val="20"/>
              </w:rPr>
              <w:t>60</w:t>
            </w:r>
            <w:r>
              <w:rPr>
                <w:rFonts w:hint="cs"/>
                <w:sz w:val="20"/>
                <w:szCs w:val="20"/>
                <w:rtl/>
              </w:rPr>
              <w:t xml:space="preserve"> גר׳</w:t>
            </w:r>
            <w:r>
              <w:rPr>
                <w:rFonts w:hint="cs"/>
                <w:rtl/>
              </w:rP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hideMark/>
          </w:tcPr>
          <w:p w14:paraId="45AF953C" w14:textId="77777777" w:rsidR="00376FC9" w:rsidRDefault="00376FC9">
            <w:pPr>
              <w:spacing w:line="256" w:lineRule="auto"/>
              <w:ind w:right="473"/>
              <w:jc w:val="right"/>
              <w:rPr>
                <w:rtl/>
              </w:rPr>
            </w:pPr>
            <w:r>
              <w:rPr>
                <w:sz w:val="20"/>
                <w:szCs w:val="20"/>
              </w:rPr>
              <w:t>40</w:t>
            </w:r>
            <w:r>
              <w:rPr>
                <w:rFonts w:hint="cs"/>
                <w:sz w:val="20"/>
                <w:szCs w:val="20"/>
                <w:rtl/>
              </w:rPr>
              <w:t xml:space="preserve"> גר׳</w:t>
            </w:r>
            <w:r>
              <w:rPr>
                <w:rFonts w:hint="cs"/>
                <w:rtl/>
              </w:rPr>
              <w:t xml:space="preserve"> </w:t>
            </w:r>
          </w:p>
        </w:tc>
        <w:tc>
          <w:tcPr>
            <w:tcW w:w="1585" w:type="dxa"/>
            <w:tcBorders>
              <w:top w:val="single" w:sz="4" w:space="0" w:color="000000"/>
              <w:left w:val="single" w:sz="4" w:space="0" w:color="000000"/>
              <w:bottom w:val="single" w:sz="4" w:space="0" w:color="000000"/>
              <w:right w:val="single" w:sz="4" w:space="0" w:color="000000"/>
            </w:tcBorders>
            <w:vAlign w:val="center"/>
            <w:hideMark/>
          </w:tcPr>
          <w:p w14:paraId="7BFD0884" w14:textId="77777777" w:rsidR="00376FC9" w:rsidRDefault="00376FC9">
            <w:pPr>
              <w:spacing w:line="256" w:lineRule="auto"/>
              <w:ind w:right="521"/>
              <w:jc w:val="right"/>
              <w:rPr>
                <w:rtl/>
              </w:rPr>
            </w:pPr>
            <w:r>
              <w:rPr>
                <w:sz w:val="20"/>
                <w:szCs w:val="20"/>
              </w:rPr>
              <w:t>40</w:t>
            </w:r>
            <w:r>
              <w:rPr>
                <w:rFonts w:hint="cs"/>
                <w:sz w:val="20"/>
                <w:szCs w:val="20"/>
                <w:rtl/>
              </w:rPr>
              <w:t xml:space="preserve"> גר׳</w:t>
            </w:r>
            <w:r>
              <w:rPr>
                <w:rFonts w:hint="cs"/>
                <w:rtl/>
              </w:rPr>
              <w:t xml:space="preserve"> </w:t>
            </w:r>
          </w:p>
        </w:tc>
      </w:tr>
      <w:tr w:rsidR="00376FC9" w14:paraId="434B39B2" w14:textId="77777777" w:rsidTr="00376FC9">
        <w:trPr>
          <w:trHeight w:val="418"/>
        </w:trPr>
        <w:tc>
          <w:tcPr>
            <w:tcW w:w="1572" w:type="dxa"/>
            <w:tcBorders>
              <w:top w:val="single" w:sz="4" w:space="0" w:color="000000"/>
              <w:left w:val="single" w:sz="4" w:space="0" w:color="000000"/>
              <w:bottom w:val="single" w:sz="4" w:space="0" w:color="000000"/>
              <w:right w:val="single" w:sz="4" w:space="0" w:color="000000"/>
            </w:tcBorders>
            <w:vAlign w:val="center"/>
            <w:hideMark/>
          </w:tcPr>
          <w:p w14:paraId="75F0CCD2" w14:textId="77777777" w:rsidR="00376FC9" w:rsidRDefault="00376FC9">
            <w:pPr>
              <w:bidi w:val="0"/>
              <w:spacing w:line="256" w:lineRule="auto"/>
              <w:ind w:left="31"/>
              <w:jc w:val="center"/>
              <w:rPr>
                <w:rtl/>
              </w:rPr>
            </w:pPr>
            <w:r>
              <w:rPr>
                <w:sz w:val="10"/>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hideMark/>
          </w:tcPr>
          <w:p w14:paraId="31EE9983" w14:textId="77777777" w:rsidR="00376FC9" w:rsidRDefault="00376FC9">
            <w:pPr>
              <w:spacing w:line="256" w:lineRule="auto"/>
              <w:ind w:right="157"/>
              <w:jc w:val="right"/>
            </w:pPr>
            <w:r>
              <w:rPr>
                <w:rFonts w:hint="cs"/>
                <w:sz w:val="20"/>
                <w:szCs w:val="20"/>
                <w:rtl/>
              </w:rPr>
              <w:t>ספטמבר, אוקטובר</w:t>
            </w:r>
            <w:r>
              <w:rPr>
                <w:rFonts w:hint="cs"/>
                <w:rtl/>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29840EEF" w14:textId="77777777" w:rsidR="00376FC9" w:rsidRDefault="00376FC9">
            <w:pPr>
              <w:bidi w:val="0"/>
              <w:spacing w:line="256" w:lineRule="auto"/>
              <w:ind w:left="10"/>
              <w:jc w:val="center"/>
              <w:rPr>
                <w:rtl/>
              </w:rPr>
            </w:pPr>
            <w:r>
              <w:rPr>
                <w:sz w:val="20"/>
              </w:rPr>
              <w:t>-</w:t>
            </w:r>
            <w:r>
              <w:t xml:space="preserve"> </w:t>
            </w:r>
          </w:p>
        </w:tc>
        <w:tc>
          <w:tcPr>
            <w:tcW w:w="1488" w:type="dxa"/>
            <w:tcBorders>
              <w:top w:val="single" w:sz="4" w:space="0" w:color="000000"/>
              <w:left w:val="single" w:sz="4" w:space="0" w:color="000000"/>
              <w:bottom w:val="single" w:sz="4" w:space="0" w:color="000000"/>
              <w:right w:val="single" w:sz="4" w:space="0" w:color="000000"/>
            </w:tcBorders>
            <w:hideMark/>
          </w:tcPr>
          <w:p w14:paraId="4A3DA038" w14:textId="77777777" w:rsidR="00376FC9" w:rsidRDefault="00376FC9">
            <w:pPr>
              <w:bidi w:val="0"/>
              <w:spacing w:line="256" w:lineRule="auto"/>
              <w:ind w:left="10"/>
              <w:jc w:val="center"/>
            </w:pPr>
            <w:r>
              <w:rPr>
                <w:sz w:val="20"/>
              </w:rPr>
              <w:t>-</w:t>
            </w:r>
            <w:r>
              <w:t xml:space="preserve"> </w:t>
            </w:r>
          </w:p>
        </w:tc>
        <w:tc>
          <w:tcPr>
            <w:tcW w:w="1585" w:type="dxa"/>
            <w:tcBorders>
              <w:top w:val="single" w:sz="4" w:space="0" w:color="000000"/>
              <w:left w:val="single" w:sz="4" w:space="0" w:color="000000"/>
              <w:bottom w:val="single" w:sz="4" w:space="0" w:color="000000"/>
              <w:right w:val="single" w:sz="4" w:space="0" w:color="000000"/>
            </w:tcBorders>
            <w:hideMark/>
          </w:tcPr>
          <w:p w14:paraId="3938636E" w14:textId="77777777" w:rsidR="00376FC9" w:rsidRDefault="00376FC9">
            <w:pPr>
              <w:bidi w:val="0"/>
              <w:spacing w:line="256" w:lineRule="auto"/>
              <w:ind w:left="10"/>
              <w:jc w:val="center"/>
            </w:pPr>
            <w:r>
              <w:rPr>
                <w:sz w:val="20"/>
              </w:rPr>
              <w:t>-</w:t>
            </w:r>
            <w:r>
              <w:t xml:space="preserve"> </w:t>
            </w:r>
          </w:p>
        </w:tc>
      </w:tr>
    </w:tbl>
    <w:p w14:paraId="37F12720"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3976B8B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לאחר גיזום חידוש בשיחיות מבוגרות יש לפזר </w:t>
      </w:r>
      <w:proofErr w:type="spellStart"/>
      <w:r w:rsidRPr="00E22E84">
        <w:rPr>
          <w:rFonts w:ascii="David" w:eastAsia="David" w:hAnsi="David"/>
          <w:color w:val="000000"/>
          <w:rtl/>
          <w:lang w:val="he-IL" w:eastAsia="he-IL"/>
        </w:rPr>
        <w:t>קומפוסט</w:t>
      </w:r>
      <w:proofErr w:type="spellEnd"/>
      <w:r w:rsidRPr="00E22E84">
        <w:rPr>
          <w:rFonts w:ascii="David" w:eastAsia="David" w:hAnsi="David"/>
          <w:color w:val="000000"/>
          <w:rtl/>
          <w:lang w:val="he-IL" w:eastAsia="he-IL"/>
        </w:rPr>
        <w:t xml:space="preserve"> באביב, בכמות של 5 מ״ק דונם, או לחילופין 5 ליטר ליד כל שיח, ההצנעה בקרקע תבוצע בעומק של 10-8 ס״מ, יש להימנע מפגיעה בשורשים, בצמח ובצנרת.</w:t>
      </w:r>
    </w:p>
    <w:p w14:paraId="1A98FFE7"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הגנת הצומח</w:t>
      </w:r>
    </w:p>
    <w:p w14:paraId="7A9DF5F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לבריאות צמחי הגן ולטיפול מידי בהם עם היפגעותם.</w:t>
      </w:r>
    </w:p>
    <w:p w14:paraId="18F1F5A6" w14:textId="77777777" w:rsidR="00E22E84" w:rsidRPr="00E22E84" w:rsidRDefault="00E22E84" w:rsidP="002052E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בכל מקרה של תמותת צמח כתוצאה מאי גילוי וטיפול על ידי הקבלן, הקבלן ישלים מידית את הצמח תוך 72 שעות מרגע שקבל הנחייה מהמפקח ובמקרה של תמותת מעל %10 מצמחי הגן ,יפצה הקבלן את העירייה בנזק הנגרם לירידה בערכו האסתטי של הגן.</w:t>
      </w:r>
    </w:p>
    <w:p w14:paraId="1569B0F5"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2B65DB4"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דילול שחיות ושנטוע</w:t>
      </w:r>
    </w:p>
    <w:p w14:paraId="79358CCB"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על דילול צמחים בשחיות צפופות ומתנוונות.</w:t>
      </w:r>
    </w:p>
    <w:p w14:paraId="16672FC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פעמיים בשנה במרץ ובאוקטובר יעשה סיור על ידי המפקח והקבלן ויקבעו קטעים אשר בהם יש צורך בדילול שתילים ונטיעתם מחדש.</w:t>
      </w:r>
    </w:p>
    <w:p w14:paraId="0F9F90BA"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צפיפות שחיות בעיקר בצמחי כיסוי ופרחים רב שנתיים יעשה דילול על ידי הקבלן באחד מהמועדים הנ״ל. הצמחים שידוללו ישתלו על ידי הקבלן על פי הנחיות המפקח.</w:t>
      </w:r>
    </w:p>
    <w:p w14:paraId="777FD6FB"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7E6749D9" w14:textId="77777777" w:rsidR="00E22E84" w:rsidRPr="00F97306"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F97306">
        <w:rPr>
          <w:rFonts w:ascii="David" w:eastAsia="David" w:hAnsi="David"/>
          <w:b/>
          <w:bCs/>
          <w:color w:val="000000"/>
          <w:rtl/>
          <w:lang w:val="he-IL" w:eastAsia="he-IL"/>
        </w:rPr>
        <w:t>ניקיון השיחיות</w:t>
      </w:r>
    </w:p>
    <w:p w14:paraId="5B8914F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לניקיון שטחי השיחיות, הניקיון יעשה לפי תדירות הטיפול באותו מוסד</w:t>
      </w:r>
      <w:r w:rsidR="00522BA4">
        <w:rPr>
          <w:rFonts w:ascii="David" w:eastAsia="David" w:hAnsi="David" w:hint="cs"/>
          <w:color w:val="000000"/>
          <w:rtl/>
          <w:lang w:val="he-IL" w:eastAsia="he-IL"/>
        </w:rPr>
        <w:t>.</w:t>
      </w:r>
    </w:p>
    <w:p w14:paraId="34F67A23"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6EB856D8"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ניק</w:t>
      </w:r>
      <w:r w:rsidR="00A04BD6">
        <w:rPr>
          <w:rFonts w:ascii="David" w:eastAsia="David" w:hAnsi="David" w:hint="cs"/>
          <w:b/>
          <w:bCs/>
          <w:color w:val="000000"/>
          <w:rtl/>
          <w:lang w:val="he-IL" w:eastAsia="he-IL"/>
        </w:rPr>
        <w:t>יון</w:t>
      </w:r>
    </w:p>
    <w:p w14:paraId="30E89D46" w14:textId="77777777" w:rsidR="00A04BD6" w:rsidRDefault="00A04BD6" w:rsidP="00A04BD6">
      <w:pPr>
        <w:widowControl w:val="0"/>
        <w:tabs>
          <w:tab w:val="right" w:pos="848"/>
        </w:tabs>
        <w:spacing w:line="360" w:lineRule="auto"/>
        <w:jc w:val="both"/>
        <w:rPr>
          <w:rFonts w:ascii="David" w:eastAsia="David" w:hAnsi="David"/>
          <w:color w:val="000000"/>
          <w:rtl/>
          <w:lang w:val="he-IL" w:eastAsia="he-IL"/>
        </w:rPr>
      </w:pPr>
    </w:p>
    <w:p w14:paraId="66E64332" w14:textId="77777777" w:rsidR="00A04BD6" w:rsidRPr="001E068B" w:rsidRDefault="00A04BD6" w:rsidP="00522BA4">
      <w:pPr>
        <w:widowControl w:val="0"/>
        <w:tabs>
          <w:tab w:val="right" w:pos="848"/>
        </w:tabs>
        <w:spacing w:line="360" w:lineRule="auto"/>
        <w:jc w:val="both"/>
        <w:rPr>
          <w:rFonts w:ascii="David" w:eastAsia="David" w:hAnsi="David"/>
          <w:color w:val="000000"/>
          <w:rtl/>
          <w:lang w:val="he-IL" w:eastAsia="he-IL"/>
        </w:rPr>
      </w:pPr>
      <w:r w:rsidRPr="001E068B">
        <w:rPr>
          <w:rFonts w:ascii="David" w:eastAsia="David" w:hAnsi="David"/>
          <w:color w:val="000000"/>
          <w:rtl/>
          <w:lang w:val="he-IL" w:eastAsia="he-IL"/>
        </w:rPr>
        <w:t>במסגרת העבודה בכ</w:t>
      </w:r>
      <w:r>
        <w:rPr>
          <w:rFonts w:ascii="David" w:eastAsia="David" w:hAnsi="David"/>
          <w:color w:val="000000"/>
          <w:rtl/>
          <w:lang w:val="he-IL" w:eastAsia="he-IL"/>
        </w:rPr>
        <w:t>ל מוסד (בכל טיפול)</w:t>
      </w:r>
      <w:r>
        <w:rPr>
          <w:rFonts w:ascii="David" w:eastAsia="David" w:hAnsi="David" w:hint="cs"/>
          <w:color w:val="000000"/>
          <w:rtl/>
          <w:lang w:val="he-IL" w:eastAsia="he-IL"/>
        </w:rPr>
        <w:t xml:space="preserve"> </w:t>
      </w:r>
      <w:r w:rsidRPr="001E068B">
        <w:rPr>
          <w:rFonts w:ascii="David" w:eastAsia="David" w:hAnsi="David"/>
          <w:color w:val="000000"/>
          <w:rtl/>
          <w:lang w:val="he-IL" w:eastAsia="he-IL"/>
        </w:rPr>
        <w:t>יבוצע ניקיון יסודי של ערוגות הגינון, משטחי דשא סינטטי או גומי ספוג או דומה, החלפת שקיות חדשות בכל האשפתונים באזור המוסד, גירוף של גומות עצים, ניכוש עשבייה ולפי שביעות מנהל האגף או מי מטעמו</w:t>
      </w:r>
      <w:r w:rsidR="00522BA4">
        <w:rPr>
          <w:rFonts w:ascii="David" w:eastAsia="David" w:hAnsi="David" w:hint="cs"/>
          <w:color w:val="000000"/>
          <w:rtl/>
          <w:lang w:val="he-IL" w:eastAsia="he-IL"/>
        </w:rPr>
        <w:t>.</w:t>
      </w:r>
    </w:p>
    <w:p w14:paraId="2AACBAEB"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3F8B9679" w14:textId="77777777" w:rsidR="00E22E84" w:rsidRPr="00376FC9" w:rsidRDefault="00E22E84" w:rsidP="00915209">
      <w:pPr>
        <w:widowControl w:val="0"/>
        <w:numPr>
          <w:ilvl w:val="0"/>
          <w:numId w:val="22"/>
        </w:numPr>
        <w:tabs>
          <w:tab w:val="right" w:pos="2981"/>
        </w:tabs>
        <w:spacing w:line="220" w:lineRule="exact"/>
        <w:jc w:val="both"/>
        <w:rPr>
          <w:rFonts w:ascii="David" w:eastAsia="David" w:hAnsi="David"/>
          <w:b/>
          <w:bCs/>
          <w:color w:val="000000"/>
          <w:rtl/>
          <w:lang w:val="he-IL" w:eastAsia="he-IL"/>
        </w:rPr>
      </w:pPr>
      <w:r w:rsidRPr="00376FC9">
        <w:rPr>
          <w:rFonts w:ascii="David" w:eastAsia="David" w:hAnsi="David"/>
          <w:b/>
          <w:bCs/>
          <w:color w:val="000000"/>
          <w:rtl/>
          <w:lang w:val="he-IL" w:eastAsia="he-IL"/>
        </w:rPr>
        <w:t>הטיפול בעצים</w:t>
      </w:r>
    </w:p>
    <w:p w14:paraId="6918764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פרק זה מתייחס לכל העבודות בעצים במוסדות החינוך וכן לעצים אשר מסביב ומחוץ לגן אשר נמצאים בסמיכות של עד 2 מ' בין אם בגזע או בענף. קיימת התייחסות לעצים צעירים ולעצים מבוגרים.</w:t>
      </w:r>
    </w:p>
    <w:p w14:paraId="6A7E3EDB"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ביצוע עבודות גיזום העצים בסעיפים יבוצעו </w:t>
      </w:r>
      <w:r w:rsidRPr="00996D08">
        <w:rPr>
          <w:rFonts w:ascii="David" w:eastAsia="David" w:hAnsi="David"/>
          <w:color w:val="000000"/>
          <w:u w:val="single"/>
          <w:rtl/>
          <w:lang w:val="he-IL" w:eastAsia="he-IL"/>
        </w:rPr>
        <w:t>בכל גובה שהוא ללא תמורה נוספת</w:t>
      </w:r>
      <w:r w:rsidRPr="00E22E84">
        <w:rPr>
          <w:rFonts w:ascii="David" w:eastAsia="David" w:hAnsi="David"/>
          <w:color w:val="000000"/>
          <w:rtl/>
          <w:lang w:val="he-IL" w:eastAsia="he-IL"/>
        </w:rPr>
        <w:t>. הגיזום יבוצע ע"פ הוראת מנהל האגף או מי מטעמו בין אם ע"י מנוף גיזום או ע"י מטפס ע"פ הנדרש ולפי כל ההוראות.</w:t>
      </w:r>
    </w:p>
    <w:p w14:paraId="083E5930"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5AF0430E"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השקיה</w:t>
      </w:r>
    </w:p>
    <w:p w14:paraId="4E4947E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עצים צעירים - לשם התבססות העצים בגן יש לדאוג להשקיה סדירה החל מחודש לאחר הגשם האחרון ועד לסוף חודש אוקטובר.</w:t>
      </w:r>
    </w:p>
    <w:p w14:paraId="6C583E42"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החל מגיל חמש שנים ומעלה באזורים בהם יורדת כמות משקעים שנתית של 400 מ״מ ומעלה, אין צורך בתוספת מים לרוב סוגי העצים.</w:t>
      </w:r>
    </w:p>
    <w:p w14:paraId="105965E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באזורים בהם קטנה כמות המשקעים מהנ”ל וכן במיני עצים שונים יש להוסיף השקיות עזר.</w:t>
      </w:r>
    </w:p>
    <w:p w14:paraId="50A75FE7"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עיבודי קרקע</w:t>
      </w:r>
    </w:p>
    <w:p w14:paraId="40170CF7"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מטרת העיבודים המכאניים הנה מניעת ודיכוי של עשבייה חד שנתית </w:t>
      </w:r>
      <w:r w:rsidR="00996D08">
        <w:rPr>
          <w:rFonts w:ascii="David" w:eastAsia="David" w:hAnsi="David" w:hint="cs"/>
          <w:color w:val="000000"/>
          <w:rtl/>
          <w:lang w:val="he-IL" w:eastAsia="he-IL"/>
        </w:rPr>
        <w:t>(</w:t>
      </w:r>
      <w:r w:rsidRPr="00E22E84">
        <w:rPr>
          <w:rFonts w:ascii="David" w:eastAsia="David" w:hAnsi="David"/>
          <w:color w:val="000000"/>
          <w:rtl/>
          <w:lang w:val="he-IL" w:eastAsia="he-IL"/>
        </w:rPr>
        <w:t>בעיקר חורפית</w:t>
      </w:r>
      <w:r w:rsidR="00996D08">
        <w:rPr>
          <w:rFonts w:ascii="David" w:eastAsia="David" w:hAnsi="David" w:hint="cs"/>
          <w:color w:val="000000"/>
          <w:rtl/>
          <w:lang w:val="he-IL" w:eastAsia="he-IL"/>
        </w:rPr>
        <w:t xml:space="preserve">) </w:t>
      </w:r>
      <w:r w:rsidRPr="00E22E84">
        <w:rPr>
          <w:rFonts w:ascii="David" w:eastAsia="David" w:hAnsi="David"/>
          <w:color w:val="000000"/>
          <w:rtl/>
          <w:lang w:val="he-IL" w:eastAsia="he-IL"/>
        </w:rPr>
        <w:t>וכן פתיחת הקרקע לחדירת אויר ומים.</w:t>
      </w:r>
    </w:p>
    <w:p w14:paraId="4F5936B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בכל מקרה של עיבודי קרקע הקבלן אחראי להימנע מפגיעה במערכת ההשקיה ואף לקפלה אם יש צורך ולהחזירה לאחר העיבוד .</w:t>
      </w:r>
    </w:p>
    <w:p w14:paraId="2C952CA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להלן ארבע אפשרויות של עיבוד הקרקע:</w:t>
      </w:r>
    </w:p>
    <w:p w14:paraId="71DDD2A9"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w:t>
      </w:r>
      <w:r w:rsidR="00996D08">
        <w:rPr>
          <w:rFonts w:ascii="David" w:eastAsia="David" w:hAnsi="David" w:hint="cs"/>
          <w:color w:val="000000"/>
          <w:rtl/>
          <w:lang w:val="he-IL" w:eastAsia="he-IL"/>
        </w:rPr>
        <w:t xml:space="preserve"> </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 xml:space="preserve">ללא ריסוס - יש לעבד את הקרקע פעם בשנה לאחר ירידת כ- %30 מכמות הגשמים באזור בחודש דצמבר עיבוד שטחי בעומק של כ- 10 ס״מ במקלטרת או בדיסקוס, שאר הזמן השטח יוחזק נקי מעשבייה על ידי כיסוח במכסחה </w:t>
      </w:r>
      <w:proofErr w:type="spellStart"/>
      <w:r w:rsidRPr="00E22E84">
        <w:rPr>
          <w:rFonts w:ascii="David" w:eastAsia="David" w:hAnsi="David"/>
          <w:color w:val="000000"/>
          <w:rtl/>
          <w:lang w:val="he-IL" w:eastAsia="he-IL"/>
        </w:rPr>
        <w:t>רוטרית</w:t>
      </w:r>
      <w:proofErr w:type="spellEnd"/>
      <w:r w:rsidRPr="00E22E84">
        <w:rPr>
          <w:rFonts w:ascii="David" w:eastAsia="David" w:hAnsi="David"/>
          <w:color w:val="000000"/>
          <w:rtl/>
          <w:lang w:val="he-IL" w:eastAsia="he-IL"/>
        </w:rPr>
        <w:t xml:space="preserve"> או מכסחת שרשרת אחת לחודש. בכל מקרה כיסוח אחרון יעשה עם תחילת הפריחה של העשבים בפברואר מרץ למניעת פריחה ויצירת פרי. בכל מקרה גובה העשבייה לא יעלה במשך כל הזמן על גובה של 10 ס״מ.</w:t>
      </w:r>
    </w:p>
    <w:p w14:paraId="65E783BF"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ללא עיבוד - הקבלן יכסח את העשבים החד שנתיים במשך כל השנה ובעיקר בחורף החל מחודש וחצי לאחר התחלת הגשמים אחד ל-30 יום כך שגובה העשבייה לא יעלה על 10 ס״מ. יש להקפיד על כיסוח בזמן הפריחה למניעת יצירת פרות וזרעים.</w:t>
      </w:r>
    </w:p>
    <w:p w14:paraId="7DB6150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 הקבלן יעבד את הקרקע אחת ל-30-45 יום עיבוד שטחי למניעת עשבייה חד שנתית - במיוחד בעונת החורף. בכל המקרים הללו השטח חייב להיות נקי מעשבים. יש להימנע מעלייה עם הכלים על השטח לפחות 10 ימים לאחר הגשם בקרקע בינונית ו-14 יום בקרקע כבידה.</w:t>
      </w:r>
    </w:p>
    <w:p w14:paraId="4D514A7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ד. בשילוב ריסוס כימי - בכל מקרה של מניעת עשבייה באמצעים כימיים, יעשה עיבוד </w:t>
      </w:r>
      <w:proofErr w:type="spellStart"/>
      <w:r w:rsidRPr="00E22E84">
        <w:rPr>
          <w:rFonts w:ascii="David" w:eastAsia="David" w:hAnsi="David"/>
          <w:color w:val="000000"/>
          <w:rtl/>
          <w:lang w:val="he-IL" w:eastAsia="he-IL"/>
        </w:rPr>
        <w:t>קרקעאחד</w:t>
      </w:r>
      <w:proofErr w:type="spellEnd"/>
      <w:r w:rsidRPr="00E22E84">
        <w:rPr>
          <w:rFonts w:ascii="David" w:eastAsia="David" w:hAnsi="David"/>
          <w:color w:val="000000"/>
          <w:rtl/>
          <w:lang w:val="he-IL" w:eastAsia="he-IL"/>
        </w:rPr>
        <w:t xml:space="preserve"> לאחר ירידת כ- %30 מכמות הגשמים החורפית. ההנחיות לעיל נכונות לחורשות ושדרות.</w:t>
      </w:r>
    </w:p>
    <w:p w14:paraId="42A2959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בעצים בודדים ובעצי רחוב -יש לעבד עיבוד שטח בקוטר של 2 מ׳ על גיל 3 שנים מסביב לגזע העץ 4 פעמים בשנה.</w:t>
      </w:r>
    </w:p>
    <w:p w14:paraId="7250A973"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B818F73" w14:textId="77777777" w:rsidR="00E22E84" w:rsidRPr="005E6544"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5E6544">
        <w:rPr>
          <w:rFonts w:ascii="David" w:eastAsia="David" w:hAnsi="David"/>
          <w:b/>
          <w:bCs/>
          <w:color w:val="000000"/>
          <w:rtl/>
          <w:lang w:val="he-IL" w:eastAsia="he-IL"/>
        </w:rPr>
        <w:t>הדברת עשבים</w:t>
      </w:r>
    </w:p>
    <w:p w14:paraId="5468ED3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השטח מסביב לעצים בכל אזור הגן חייב להיות נקי מעשבייה חד שנתית ורב שנתית במשך כל השנה. ניתן לעשות זאת באמצעים מכאניים ראה סעיף קודם או באמצעים כימיים בהתאם לסעיף</w:t>
      </w:r>
    </w:p>
    <w:p w14:paraId="58605667" w14:textId="77777777" w:rsidR="00E22E84" w:rsidRPr="00E22E84" w:rsidRDefault="00E22E84" w:rsidP="00376FC9">
      <w:pPr>
        <w:widowControl w:val="0"/>
        <w:tabs>
          <w:tab w:val="right" w:pos="1273"/>
        </w:tabs>
        <w:spacing w:line="220" w:lineRule="exact"/>
        <w:ind w:left="565"/>
        <w:jc w:val="both"/>
        <w:rPr>
          <w:rFonts w:ascii="David" w:eastAsia="David" w:hAnsi="David"/>
          <w:color w:val="000000"/>
          <w:rtl/>
          <w:lang w:val="he-IL" w:eastAsia="he-IL"/>
        </w:rPr>
      </w:pPr>
      <w:r w:rsidRPr="00E22E84">
        <w:rPr>
          <w:rFonts w:ascii="David" w:eastAsia="David" w:hAnsi="David"/>
          <w:color w:val="000000"/>
          <w:rtl/>
          <w:lang w:val="he-IL" w:eastAsia="he-IL"/>
        </w:rPr>
        <w:t>אין לאפשר לעשבייה לעלות על גובה של יותר מ- 2 ס״מ.</w:t>
      </w:r>
    </w:p>
    <w:p w14:paraId="02DF92F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האפשרויות להדברת חד שנתיים:</w:t>
      </w:r>
    </w:p>
    <w:p w14:paraId="56152C79"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ריסוס במונעי הצצה לפני הגשמים הראשוניים.</w:t>
      </w:r>
    </w:p>
    <w:p w14:paraId="055800A5"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ריסוס במונעי הצצה + קוטלי מגע לאחר תחילת הגשמים.</w:t>
      </w:r>
    </w:p>
    <w:p w14:paraId="1C1D6687"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ריסוס בקוטלי מגע בלבד.</w:t>
      </w:r>
    </w:p>
    <w:p w14:paraId="2EF2FF71"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ד.</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הנחיות בבחירת החומרים והשיטה על פי חוברת המלצות של ועדת עשבים.</w:t>
      </w:r>
    </w:p>
    <w:p w14:paraId="3B3E66F2"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 xml:space="preserve">בחורשות, בשדרות ובמדשאה ניתן להדביר את העשבייה על ידי שימוש בחרמש מוטורי. יש להיזהר </w:t>
      </w:r>
      <w:proofErr w:type="spellStart"/>
      <w:r w:rsidRPr="00E22E84">
        <w:rPr>
          <w:rFonts w:ascii="David" w:eastAsia="David" w:hAnsi="David"/>
          <w:color w:val="000000"/>
          <w:rtl/>
          <w:lang w:val="he-IL" w:eastAsia="he-IL"/>
        </w:rPr>
        <w:t>מחיגור</w:t>
      </w:r>
      <w:proofErr w:type="spellEnd"/>
      <w:r w:rsidRPr="00E22E84">
        <w:rPr>
          <w:rFonts w:ascii="David" w:eastAsia="David" w:hAnsi="David"/>
          <w:color w:val="000000"/>
          <w:rtl/>
          <w:lang w:val="he-IL" w:eastAsia="he-IL"/>
        </w:rPr>
        <w:t xml:space="preserve"> גזע העץ ולא להתקרב בעבודה לעץ.</w:t>
      </w:r>
    </w:p>
    <w:p w14:paraId="64002409"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ו.</w:t>
      </w:r>
      <w:r w:rsidR="00996D08" w:rsidRPr="00E22E84">
        <w:rPr>
          <w:rFonts w:ascii="David" w:eastAsia="David" w:hAnsi="David"/>
          <w:color w:val="000000"/>
          <w:rtl/>
          <w:lang w:val="he-IL" w:eastAsia="he-IL"/>
        </w:rPr>
        <w:t xml:space="preserve"> </w:t>
      </w:r>
      <w:r w:rsidRPr="00996D08">
        <w:rPr>
          <w:rFonts w:ascii="David" w:eastAsia="David" w:hAnsi="David"/>
          <w:color w:val="000000"/>
          <w:u w:val="single"/>
          <w:rtl/>
          <w:lang w:val="he-IL" w:eastAsia="he-IL"/>
        </w:rPr>
        <w:t>האפשרויות להדברת עשבים רב שנתיים:</w:t>
      </w:r>
    </w:p>
    <w:p w14:paraId="74734A1A" w14:textId="77777777" w:rsidR="00E22E84" w:rsidRPr="00E22E84" w:rsidRDefault="00E22E84" w:rsidP="00996D08">
      <w:pPr>
        <w:widowControl w:val="0"/>
        <w:spacing w:after="123" w:line="220" w:lineRule="exact"/>
        <w:ind w:left="720" w:hanging="439"/>
        <w:rPr>
          <w:rFonts w:ascii="David" w:eastAsia="David" w:hAnsi="David"/>
          <w:color w:val="000000"/>
          <w:rtl/>
          <w:lang w:val="he-IL" w:eastAsia="he-IL"/>
        </w:rPr>
      </w:pPr>
      <w:r w:rsidRPr="00E22E84">
        <w:rPr>
          <w:rFonts w:ascii="David" w:eastAsia="David" w:hAnsi="David"/>
          <w:color w:val="000000"/>
          <w:rtl/>
          <w:lang w:val="he-IL" w:eastAsia="he-IL"/>
        </w:rPr>
        <w:t>א.</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 xml:space="preserve">עשבים רב שנתיים חמקניים, כגון גומא </w:t>
      </w:r>
      <w:proofErr w:type="spellStart"/>
      <w:r w:rsidRPr="00E22E84">
        <w:rPr>
          <w:rFonts w:ascii="David" w:eastAsia="David" w:hAnsi="David"/>
          <w:color w:val="000000"/>
          <w:rtl/>
          <w:lang w:val="he-IL" w:eastAsia="he-IL"/>
        </w:rPr>
        <w:t>הפקעיים</w:t>
      </w:r>
      <w:proofErr w:type="spellEnd"/>
      <w:r w:rsidRPr="00E22E84">
        <w:rPr>
          <w:rFonts w:ascii="David" w:eastAsia="David" w:hAnsi="David"/>
          <w:color w:val="000000"/>
          <w:rtl/>
          <w:lang w:val="he-IL" w:eastAsia="he-IL"/>
        </w:rPr>
        <w:t>, ניתן להדביר בזמן שיא הצמיחה והפריחה בקיץ.</w:t>
      </w:r>
    </w:p>
    <w:p w14:paraId="05EEC9AD" w14:textId="77777777" w:rsidR="00E22E84" w:rsidRPr="00E22E84" w:rsidRDefault="00E22E84" w:rsidP="00996D08">
      <w:pPr>
        <w:widowControl w:val="0"/>
        <w:spacing w:after="123" w:line="220" w:lineRule="exact"/>
        <w:ind w:left="720" w:hanging="439"/>
        <w:rPr>
          <w:rFonts w:ascii="David" w:eastAsia="David" w:hAnsi="David"/>
          <w:color w:val="000000"/>
          <w:rtl/>
          <w:lang w:val="he-IL" w:eastAsia="he-IL"/>
        </w:rPr>
      </w:pPr>
      <w:r w:rsidRPr="00E22E84">
        <w:rPr>
          <w:rFonts w:ascii="David" w:eastAsia="David" w:hAnsi="David"/>
          <w:color w:val="000000"/>
          <w:rtl/>
          <w:lang w:val="he-IL" w:eastAsia="he-IL"/>
        </w:rPr>
        <w:t>ב.</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יש לרסס או למרוח בחומר הדברה סיסטמי בלבד.</w:t>
      </w:r>
    </w:p>
    <w:p w14:paraId="34BB99A3" w14:textId="77777777" w:rsidR="00E22E84" w:rsidRPr="00E22E84" w:rsidRDefault="00E22E84" w:rsidP="00996D08">
      <w:pPr>
        <w:widowControl w:val="0"/>
        <w:spacing w:after="123" w:line="220" w:lineRule="exact"/>
        <w:ind w:left="720" w:hanging="439"/>
        <w:rPr>
          <w:rFonts w:ascii="David" w:eastAsia="David" w:hAnsi="David"/>
          <w:color w:val="000000"/>
          <w:rtl/>
          <w:lang w:val="he-IL" w:eastAsia="he-IL"/>
        </w:rPr>
      </w:pPr>
      <w:r w:rsidRPr="00E22E84">
        <w:rPr>
          <w:rFonts w:ascii="David" w:eastAsia="David" w:hAnsi="David"/>
          <w:color w:val="000000"/>
          <w:rtl/>
          <w:lang w:val="he-IL" w:eastAsia="he-IL"/>
        </w:rPr>
        <w:t>ג.</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יש להיזהר מפגיעה בצמחי הגן ובעצים.</w:t>
      </w:r>
    </w:p>
    <w:p w14:paraId="1C01C700" w14:textId="77777777" w:rsidR="00E22E84" w:rsidRPr="00F97306"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F97306">
        <w:rPr>
          <w:rFonts w:ascii="David" w:eastAsia="David" w:hAnsi="David"/>
          <w:b/>
          <w:bCs/>
          <w:color w:val="000000"/>
          <w:rtl/>
          <w:lang w:val="he-IL" w:eastAsia="he-IL"/>
        </w:rPr>
        <w:t>גיזום עצים</w:t>
      </w:r>
    </w:p>
    <w:p w14:paraId="0B3C1B1A"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לעיצוב וגיזום עצים צעירים עד להתפתחותם המלאה וכן לגיזום בעצים מבוגרים .</w:t>
      </w:r>
    </w:p>
    <w:p w14:paraId="1BE86E98" w14:textId="77777777" w:rsidR="003B744A" w:rsidRDefault="00E22E84" w:rsidP="003B74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הגיזום יעשה על ידי גוזם בעל ניסיון של שנתיים לפחות בגיזום עצים.</w:t>
      </w:r>
    </w:p>
    <w:p w14:paraId="3EE76EE6"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גיזום עצים צעירים:</w:t>
      </w:r>
    </w:p>
    <w:p w14:paraId="4F963170"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יש לעצב את העצים על פי מטרת השימוש בגן כך שהעצים יהיו בעלי גזע מרכזי, ובעלי 5-3 ענפי שלד צדדים הפונים לכל כיווני השמים.</w:t>
      </w:r>
    </w:p>
    <w:p w14:paraId="4FF38541"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גובה הזרוע הראשונה מהקרקע מותנה במיקום העץ בגן ולא פחות מ- 2.2 מ׳ מפני הקרקע.</w:t>
      </w:r>
    </w:p>
    <w:p w14:paraId="4C4BFA36"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המרחק בין זרועות השלד יהיה לפחות 60 ס״מ.</w:t>
      </w:r>
    </w:p>
    <w:p w14:paraId="19CABD2A"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ד.</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יש להקפיד על בחירת זרועות בעלות זווית רחבה.</w:t>
      </w:r>
    </w:p>
    <w:p w14:paraId="11C7BC0B"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הגיזום יעשה על פי ההנחיות המקצועיות לכל מין בעונה המתאימה.</w:t>
      </w:r>
    </w:p>
    <w:p w14:paraId="3685A5EC"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ו.</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כל חתך סופי יעשה בצורה נכונה ויש למרוח את הפצע במשחת גיזום אנטיביוטית.</w:t>
      </w:r>
    </w:p>
    <w:p w14:paraId="403B23DA"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ז.</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גיזום לעיצוב עצים צעירים נעשה החל מנטיעת העץ ועד קבלת שלד עץ הנדרש בגן, דבר המותנה בקצב הצימוח של העץ עד גיל של כ- 7 שנים.</w:t>
      </w:r>
    </w:p>
    <w:p w14:paraId="37DB4939"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תדירות הגיזום על פי הטבלה הבאה:</w:t>
      </w:r>
    </w:p>
    <w:p w14:paraId="7294E02D"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546921B2"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 xml:space="preserve">תדירות הגיזום הינה מומלצת אך אינה מחייבת. כל עץ </w:t>
      </w:r>
      <w:proofErr w:type="spellStart"/>
      <w:r w:rsidRPr="00E22E84">
        <w:rPr>
          <w:rFonts w:ascii="David" w:eastAsia="David" w:hAnsi="David"/>
          <w:color w:val="000000"/>
          <w:rtl/>
          <w:lang w:val="he-IL" w:eastAsia="he-IL"/>
        </w:rPr>
        <w:t>יגזם</w:t>
      </w:r>
      <w:proofErr w:type="spellEnd"/>
      <w:r w:rsidRPr="00E22E84">
        <w:rPr>
          <w:rFonts w:ascii="David" w:eastAsia="David" w:hAnsi="David"/>
          <w:color w:val="000000"/>
          <w:rtl/>
          <w:lang w:val="he-IL" w:eastAsia="he-IL"/>
        </w:rPr>
        <w:t xml:space="preserve"> ע"פ הנחיצות וע"פ הוראת המפקח</w:t>
      </w:r>
    </w:p>
    <w:p w14:paraId="603E9389" w14:textId="77777777" w:rsidR="00E22E84" w:rsidRPr="00E22E84" w:rsidRDefault="00E22E84" w:rsidP="00043D4A">
      <w:pPr>
        <w:widowControl w:val="0"/>
        <w:spacing w:after="123" w:line="220" w:lineRule="exact"/>
        <w:rPr>
          <w:rFonts w:ascii="David" w:eastAsia="David" w:hAnsi="David"/>
          <w:color w:val="000000"/>
          <w:rtl/>
          <w:lang w:val="he-IL" w:eastAsia="he-IL"/>
        </w:rPr>
      </w:pPr>
    </w:p>
    <w:tbl>
      <w:tblPr>
        <w:tblStyle w:val="TableGrid"/>
        <w:tblW w:w="7531" w:type="dxa"/>
        <w:tblInd w:w="2105" w:type="dxa"/>
        <w:tblCellMar>
          <w:top w:w="51" w:type="dxa"/>
          <w:right w:w="146" w:type="dxa"/>
        </w:tblCellMar>
        <w:tblLook w:val="04A0" w:firstRow="1" w:lastRow="0" w:firstColumn="1" w:lastColumn="0" w:noHBand="0" w:noVBand="1"/>
      </w:tblPr>
      <w:tblGrid>
        <w:gridCol w:w="2058"/>
        <w:gridCol w:w="1743"/>
        <w:gridCol w:w="3730"/>
      </w:tblGrid>
      <w:tr w:rsidR="00376FC9" w14:paraId="2D5A9AFB" w14:textId="77777777" w:rsidTr="00996D08">
        <w:trPr>
          <w:trHeight w:val="576"/>
        </w:trPr>
        <w:tc>
          <w:tcPr>
            <w:tcW w:w="2058" w:type="dxa"/>
            <w:tcBorders>
              <w:top w:val="single" w:sz="4" w:space="0" w:color="000000"/>
              <w:left w:val="single" w:sz="4" w:space="0" w:color="000000"/>
              <w:bottom w:val="single" w:sz="4" w:space="0" w:color="000000"/>
              <w:right w:val="single" w:sz="4" w:space="0" w:color="000000"/>
            </w:tcBorders>
            <w:shd w:val="clear" w:color="auto" w:fill="DBDBDB"/>
            <w:vAlign w:val="center"/>
            <w:hideMark/>
          </w:tcPr>
          <w:p w14:paraId="5BAEE1DC" w14:textId="77777777" w:rsidR="00376FC9" w:rsidRDefault="00376FC9" w:rsidP="00996D08">
            <w:pPr>
              <w:spacing w:line="256" w:lineRule="auto"/>
              <w:ind w:right="293"/>
              <w:jc w:val="center"/>
              <w:rPr>
                <w:rFonts w:cs="Arial"/>
                <w:szCs w:val="22"/>
              </w:rPr>
            </w:pPr>
            <w:r>
              <w:rPr>
                <w:rFonts w:hint="cs"/>
                <w:b/>
                <w:bCs/>
                <w:color w:val="595959"/>
                <w:rtl/>
              </w:rPr>
              <w:t>קבוצת הצמחים</w:t>
            </w:r>
          </w:p>
        </w:tc>
        <w:tc>
          <w:tcPr>
            <w:tcW w:w="1743" w:type="dxa"/>
            <w:tcBorders>
              <w:top w:val="single" w:sz="4" w:space="0" w:color="000000"/>
              <w:left w:val="single" w:sz="4" w:space="0" w:color="000000"/>
              <w:bottom w:val="single" w:sz="4" w:space="0" w:color="000000"/>
              <w:right w:val="single" w:sz="4" w:space="0" w:color="000000"/>
            </w:tcBorders>
            <w:shd w:val="clear" w:color="auto" w:fill="DBDBDB"/>
            <w:vAlign w:val="center"/>
            <w:hideMark/>
          </w:tcPr>
          <w:p w14:paraId="5F1B8EC2" w14:textId="77777777" w:rsidR="00376FC9" w:rsidRDefault="00376FC9" w:rsidP="00996D08">
            <w:pPr>
              <w:spacing w:line="256" w:lineRule="auto"/>
              <w:ind w:right="241"/>
              <w:jc w:val="center"/>
              <w:rPr>
                <w:rtl/>
              </w:rPr>
            </w:pPr>
            <w:r>
              <w:rPr>
                <w:rFonts w:hint="cs"/>
                <w:b/>
                <w:bCs/>
                <w:color w:val="595959"/>
                <w:rtl/>
              </w:rPr>
              <w:t>תדירות גיזום</w:t>
            </w:r>
            <w:r>
              <w:rPr>
                <w:rFonts w:hint="cs"/>
                <w:color w:val="595959"/>
                <w:rtl/>
              </w:rPr>
              <w:t xml:space="preserve"> מינ</w:t>
            </w:r>
            <w:r w:rsidR="00996D08">
              <w:rPr>
                <w:rFonts w:hint="cs"/>
                <w:color w:val="595959"/>
                <w:rtl/>
              </w:rPr>
              <w:t>י</w:t>
            </w:r>
            <w:r>
              <w:rPr>
                <w:rFonts w:hint="cs"/>
                <w:color w:val="595959"/>
                <w:rtl/>
              </w:rPr>
              <w:t>מלית</w:t>
            </w:r>
          </w:p>
        </w:tc>
        <w:tc>
          <w:tcPr>
            <w:tcW w:w="3730" w:type="dxa"/>
            <w:tcBorders>
              <w:top w:val="single" w:sz="4" w:space="0" w:color="000000"/>
              <w:left w:val="single" w:sz="4" w:space="0" w:color="000000"/>
              <w:bottom w:val="single" w:sz="4" w:space="0" w:color="000000"/>
              <w:right w:val="single" w:sz="4" w:space="0" w:color="000000"/>
            </w:tcBorders>
            <w:shd w:val="clear" w:color="auto" w:fill="DBDBDB"/>
            <w:vAlign w:val="center"/>
            <w:hideMark/>
          </w:tcPr>
          <w:p w14:paraId="3F40A083" w14:textId="77777777" w:rsidR="00376FC9" w:rsidRDefault="00376FC9" w:rsidP="00996D08">
            <w:pPr>
              <w:spacing w:line="256" w:lineRule="auto"/>
              <w:ind w:right="1038"/>
              <w:jc w:val="center"/>
              <w:rPr>
                <w:rtl/>
              </w:rPr>
            </w:pPr>
            <w:r>
              <w:rPr>
                <w:rFonts w:hint="cs"/>
                <w:b/>
                <w:bCs/>
                <w:color w:val="595959"/>
                <w:rtl/>
              </w:rPr>
              <w:t>מועד הגיזום</w:t>
            </w:r>
          </w:p>
        </w:tc>
      </w:tr>
      <w:tr w:rsidR="00376FC9" w14:paraId="68D16949" w14:textId="77777777" w:rsidTr="00996D08">
        <w:trPr>
          <w:trHeight w:val="438"/>
        </w:trPr>
        <w:tc>
          <w:tcPr>
            <w:tcW w:w="2058" w:type="dxa"/>
            <w:tcBorders>
              <w:top w:val="single" w:sz="4" w:space="0" w:color="000000"/>
              <w:left w:val="single" w:sz="4" w:space="0" w:color="000000"/>
              <w:bottom w:val="single" w:sz="4" w:space="0" w:color="000000"/>
              <w:right w:val="single" w:sz="4" w:space="0" w:color="000000"/>
            </w:tcBorders>
            <w:vAlign w:val="center"/>
            <w:hideMark/>
          </w:tcPr>
          <w:p w14:paraId="07F85D6A" w14:textId="77777777" w:rsidR="00376FC9" w:rsidRDefault="00376FC9" w:rsidP="00996D08">
            <w:pPr>
              <w:spacing w:line="256" w:lineRule="auto"/>
              <w:ind w:right="146"/>
              <w:jc w:val="center"/>
              <w:rPr>
                <w:rtl/>
              </w:rPr>
            </w:pPr>
            <w:r>
              <w:rPr>
                <w:rFonts w:hint="cs"/>
                <w:rtl/>
              </w:rPr>
              <w:t>עצי מחט</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5E2450E5" w14:textId="77777777" w:rsidR="00376FC9" w:rsidRDefault="00376FC9" w:rsidP="00996D08">
            <w:pPr>
              <w:bidi w:val="0"/>
              <w:spacing w:line="256" w:lineRule="auto"/>
              <w:ind w:right="68"/>
              <w:jc w:val="center"/>
              <w:rPr>
                <w:rtl/>
              </w:rPr>
            </w:pPr>
            <w:r>
              <w:rPr>
                <w:rFonts w:hint="cs"/>
                <w:rtl/>
              </w:rPr>
              <w:t>2</w:t>
            </w:r>
          </w:p>
        </w:tc>
        <w:tc>
          <w:tcPr>
            <w:tcW w:w="3730" w:type="dxa"/>
            <w:tcBorders>
              <w:top w:val="single" w:sz="4" w:space="0" w:color="000000"/>
              <w:left w:val="single" w:sz="4" w:space="0" w:color="000000"/>
              <w:bottom w:val="single" w:sz="4" w:space="0" w:color="000000"/>
              <w:right w:val="single" w:sz="4" w:space="0" w:color="000000"/>
            </w:tcBorders>
            <w:vAlign w:val="center"/>
            <w:hideMark/>
          </w:tcPr>
          <w:p w14:paraId="32405388" w14:textId="77777777" w:rsidR="00376FC9" w:rsidRDefault="00376FC9" w:rsidP="00996D08">
            <w:pPr>
              <w:spacing w:line="256" w:lineRule="auto"/>
              <w:ind w:right="1396"/>
              <w:jc w:val="center"/>
            </w:pPr>
            <w:r>
              <w:rPr>
                <w:rFonts w:hint="cs"/>
                <w:rtl/>
              </w:rPr>
              <w:t>חורף</w:t>
            </w:r>
          </w:p>
        </w:tc>
      </w:tr>
      <w:tr w:rsidR="00376FC9" w14:paraId="303BF1D1" w14:textId="77777777" w:rsidTr="00996D08">
        <w:trPr>
          <w:trHeight w:val="550"/>
        </w:trPr>
        <w:tc>
          <w:tcPr>
            <w:tcW w:w="2058" w:type="dxa"/>
            <w:tcBorders>
              <w:top w:val="single" w:sz="4" w:space="0" w:color="000000"/>
              <w:left w:val="single" w:sz="4" w:space="0" w:color="000000"/>
              <w:bottom w:val="single" w:sz="4" w:space="0" w:color="000000"/>
              <w:right w:val="single" w:sz="4" w:space="0" w:color="000000"/>
            </w:tcBorders>
            <w:vAlign w:val="center"/>
            <w:hideMark/>
          </w:tcPr>
          <w:p w14:paraId="44C11067" w14:textId="77777777" w:rsidR="00376FC9" w:rsidRDefault="00376FC9" w:rsidP="00996D08">
            <w:pPr>
              <w:spacing w:line="256" w:lineRule="auto"/>
              <w:ind w:right="149"/>
              <w:jc w:val="center"/>
              <w:rPr>
                <w:rtl/>
              </w:rPr>
            </w:pPr>
            <w:r>
              <w:rPr>
                <w:rFonts w:hint="cs"/>
                <w:rtl/>
              </w:rPr>
              <w:t>נשירים</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3D9F1510" w14:textId="77777777" w:rsidR="00376FC9" w:rsidRDefault="00376FC9" w:rsidP="00996D08">
            <w:pPr>
              <w:bidi w:val="0"/>
              <w:spacing w:line="256" w:lineRule="auto"/>
              <w:ind w:right="68"/>
              <w:jc w:val="center"/>
              <w:rPr>
                <w:rtl/>
              </w:rPr>
            </w:pPr>
            <w:r>
              <w:t>2</w:t>
            </w:r>
          </w:p>
        </w:tc>
        <w:tc>
          <w:tcPr>
            <w:tcW w:w="3730" w:type="dxa"/>
            <w:tcBorders>
              <w:top w:val="single" w:sz="4" w:space="0" w:color="000000"/>
              <w:left w:val="single" w:sz="4" w:space="0" w:color="000000"/>
              <w:bottom w:val="single" w:sz="4" w:space="0" w:color="000000"/>
              <w:right w:val="single" w:sz="4" w:space="0" w:color="000000"/>
            </w:tcBorders>
            <w:vAlign w:val="center"/>
            <w:hideMark/>
          </w:tcPr>
          <w:p w14:paraId="1AF7D1E5" w14:textId="77777777" w:rsidR="00376FC9" w:rsidRDefault="00376FC9" w:rsidP="00996D08">
            <w:pPr>
              <w:spacing w:line="256" w:lineRule="auto"/>
              <w:ind w:left="1485" w:right="157" w:hanging="1312"/>
              <w:jc w:val="center"/>
            </w:pPr>
            <w:r>
              <w:rPr>
                <w:rFonts w:hint="cs"/>
                <w:rtl/>
              </w:rPr>
              <w:t>בתרדמה בחורף, חודשיים לאחר מכן</w:t>
            </w:r>
          </w:p>
        </w:tc>
      </w:tr>
      <w:tr w:rsidR="00376FC9" w14:paraId="3FA21731" w14:textId="77777777" w:rsidTr="00996D08">
        <w:trPr>
          <w:trHeight w:val="432"/>
        </w:trPr>
        <w:tc>
          <w:tcPr>
            <w:tcW w:w="2058" w:type="dxa"/>
            <w:tcBorders>
              <w:top w:val="single" w:sz="4" w:space="0" w:color="000000"/>
              <w:left w:val="single" w:sz="4" w:space="0" w:color="000000"/>
              <w:bottom w:val="single" w:sz="4" w:space="0" w:color="000000"/>
              <w:right w:val="single" w:sz="4" w:space="0" w:color="000000"/>
            </w:tcBorders>
            <w:vAlign w:val="center"/>
            <w:hideMark/>
          </w:tcPr>
          <w:p w14:paraId="06B8BE8A" w14:textId="77777777" w:rsidR="00376FC9" w:rsidRDefault="00376FC9" w:rsidP="00996D08">
            <w:pPr>
              <w:spacing w:line="256" w:lineRule="auto"/>
              <w:ind w:right="150"/>
              <w:jc w:val="center"/>
              <w:rPr>
                <w:rtl/>
              </w:rPr>
            </w:pPr>
            <w:r>
              <w:rPr>
                <w:rFonts w:hint="cs"/>
                <w:rtl/>
              </w:rPr>
              <w:t>ירוקי עד</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78725EEA" w14:textId="77777777" w:rsidR="00376FC9" w:rsidRDefault="00376FC9" w:rsidP="00996D08">
            <w:pPr>
              <w:bidi w:val="0"/>
              <w:spacing w:line="256" w:lineRule="auto"/>
              <w:ind w:right="68"/>
              <w:jc w:val="center"/>
              <w:rPr>
                <w:rtl/>
              </w:rPr>
            </w:pPr>
            <w:r>
              <w:t>2</w:t>
            </w:r>
          </w:p>
        </w:tc>
        <w:tc>
          <w:tcPr>
            <w:tcW w:w="3730" w:type="dxa"/>
            <w:tcBorders>
              <w:top w:val="single" w:sz="4" w:space="0" w:color="000000"/>
              <w:left w:val="single" w:sz="4" w:space="0" w:color="000000"/>
              <w:bottom w:val="single" w:sz="4" w:space="0" w:color="000000"/>
              <w:right w:val="single" w:sz="4" w:space="0" w:color="000000"/>
            </w:tcBorders>
            <w:vAlign w:val="center"/>
            <w:hideMark/>
          </w:tcPr>
          <w:p w14:paraId="56B02C58" w14:textId="77777777" w:rsidR="00376FC9" w:rsidRDefault="00376FC9" w:rsidP="00996D08">
            <w:pPr>
              <w:spacing w:line="256" w:lineRule="auto"/>
              <w:ind w:right="1127"/>
              <w:jc w:val="center"/>
            </w:pPr>
            <w:r>
              <w:rPr>
                <w:rFonts w:hint="cs"/>
                <w:rtl/>
              </w:rPr>
              <w:t>אביב, סתיו</w:t>
            </w:r>
          </w:p>
        </w:tc>
      </w:tr>
      <w:tr w:rsidR="00376FC9" w14:paraId="4F14834D" w14:textId="77777777" w:rsidTr="00996D08">
        <w:trPr>
          <w:trHeight w:val="446"/>
        </w:trPr>
        <w:tc>
          <w:tcPr>
            <w:tcW w:w="2058" w:type="dxa"/>
            <w:tcBorders>
              <w:top w:val="single" w:sz="4" w:space="0" w:color="000000"/>
              <w:left w:val="single" w:sz="4" w:space="0" w:color="000000"/>
              <w:bottom w:val="single" w:sz="4" w:space="0" w:color="000000"/>
              <w:right w:val="single" w:sz="4" w:space="0" w:color="000000"/>
            </w:tcBorders>
            <w:vAlign w:val="center"/>
            <w:hideMark/>
          </w:tcPr>
          <w:p w14:paraId="486089DE" w14:textId="77777777" w:rsidR="00376FC9" w:rsidRDefault="00376FC9" w:rsidP="00996D08">
            <w:pPr>
              <w:spacing w:line="256" w:lineRule="auto"/>
              <w:ind w:right="358"/>
              <w:jc w:val="center"/>
              <w:rPr>
                <w:rtl/>
              </w:rPr>
            </w:pPr>
            <w:r>
              <w:rPr>
                <w:rFonts w:hint="cs"/>
                <w:rtl/>
              </w:rPr>
              <w:t>נשירים מותנים</w:t>
            </w:r>
          </w:p>
        </w:tc>
        <w:tc>
          <w:tcPr>
            <w:tcW w:w="1743" w:type="dxa"/>
            <w:tcBorders>
              <w:top w:val="single" w:sz="4" w:space="0" w:color="000000"/>
              <w:left w:val="single" w:sz="4" w:space="0" w:color="000000"/>
              <w:bottom w:val="single" w:sz="4" w:space="0" w:color="000000"/>
              <w:right w:val="single" w:sz="4" w:space="0" w:color="000000"/>
            </w:tcBorders>
            <w:vAlign w:val="center"/>
            <w:hideMark/>
          </w:tcPr>
          <w:p w14:paraId="3A95E609" w14:textId="77777777" w:rsidR="00376FC9" w:rsidRDefault="00376FC9" w:rsidP="00996D08">
            <w:pPr>
              <w:bidi w:val="0"/>
              <w:spacing w:line="256" w:lineRule="auto"/>
              <w:ind w:right="68"/>
              <w:jc w:val="center"/>
              <w:rPr>
                <w:rtl/>
              </w:rPr>
            </w:pPr>
            <w:r>
              <w:t>2</w:t>
            </w:r>
          </w:p>
        </w:tc>
        <w:tc>
          <w:tcPr>
            <w:tcW w:w="3730" w:type="dxa"/>
            <w:tcBorders>
              <w:top w:val="single" w:sz="4" w:space="0" w:color="000000"/>
              <w:left w:val="single" w:sz="4" w:space="0" w:color="000000"/>
              <w:bottom w:val="single" w:sz="4" w:space="0" w:color="000000"/>
              <w:right w:val="single" w:sz="4" w:space="0" w:color="000000"/>
            </w:tcBorders>
            <w:vAlign w:val="center"/>
            <w:hideMark/>
          </w:tcPr>
          <w:p w14:paraId="23A6BFB0" w14:textId="77777777" w:rsidR="00376FC9" w:rsidRDefault="00376FC9" w:rsidP="00996D08">
            <w:pPr>
              <w:spacing w:line="256" w:lineRule="auto"/>
              <w:ind w:right="114"/>
              <w:jc w:val="center"/>
            </w:pPr>
            <w:r>
              <w:rPr>
                <w:rFonts w:hint="cs"/>
                <w:rtl/>
              </w:rPr>
              <w:t>בסוף החורף או באביב, סוף הקיץ</w:t>
            </w:r>
          </w:p>
        </w:tc>
      </w:tr>
    </w:tbl>
    <w:p w14:paraId="60FDFBEF" w14:textId="77777777" w:rsidR="00E22E84" w:rsidRPr="00376FC9" w:rsidRDefault="00E22E84" w:rsidP="00043D4A">
      <w:pPr>
        <w:widowControl w:val="0"/>
        <w:spacing w:after="123" w:line="220" w:lineRule="exact"/>
        <w:rPr>
          <w:rFonts w:ascii="David" w:eastAsia="David" w:hAnsi="David"/>
          <w:color w:val="000000"/>
          <w:rtl/>
          <w:lang w:eastAsia="he-IL"/>
        </w:rPr>
      </w:pPr>
    </w:p>
    <w:p w14:paraId="0AB6ED4C"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26BA3E8C"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הקבלן חייב לפנות את הגזם מיד בסיום העבודה לנקודת איסוף גזם בסמוך לגן לפינוי ע״י העירייה.</w:t>
      </w:r>
    </w:p>
    <w:p w14:paraId="51FE54B4" w14:textId="77777777" w:rsidR="00E22E84" w:rsidRPr="00E22E84" w:rsidRDefault="00E22E84" w:rsidP="00996D08">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w:t>
      </w:r>
      <w:r w:rsidR="00996D08"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בזמן הגיזום יש להימנע מהפרעה לפעילות הילדים/מורים תושבים במוסד או ברחוב או כל הפרעה אחרת.</w:t>
      </w:r>
    </w:p>
    <w:p w14:paraId="2504610C"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340BD32A"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גיזום עצים מבוגרים</w:t>
      </w:r>
    </w:p>
    <w:p w14:paraId="44B0C8E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כל עץ לאחר שנגמר שלב עיצובו ובמשך כל חייו, הינו עץ מבוגר ויש צורך </w:t>
      </w:r>
      <w:proofErr w:type="spellStart"/>
      <w:r w:rsidRPr="00E22E84">
        <w:rPr>
          <w:rFonts w:ascii="David" w:eastAsia="David" w:hAnsi="David"/>
          <w:color w:val="000000"/>
          <w:rtl/>
          <w:lang w:val="he-IL" w:eastAsia="he-IL"/>
        </w:rPr>
        <w:t>לגזמו</w:t>
      </w:r>
      <w:proofErr w:type="spellEnd"/>
      <w:r w:rsidRPr="00E22E84">
        <w:rPr>
          <w:rFonts w:ascii="David" w:eastAsia="David" w:hAnsi="David"/>
          <w:color w:val="000000"/>
          <w:rtl/>
          <w:lang w:val="he-IL" w:eastAsia="he-IL"/>
        </w:rPr>
        <w:t xml:space="preserve"> באופן שוטף על פי ההנחיות בעונה המתאימה. הקבלן אחראי לגיזומים כדלהלן:</w:t>
      </w:r>
    </w:p>
    <w:p w14:paraId="4D171250"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הרמת נוף.</w:t>
      </w:r>
    </w:p>
    <w:p w14:paraId="09267835"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דילול הנוף למניעת שברים ולהחדרת אור ואוויר.</w:t>
      </w:r>
    </w:p>
    <w:p w14:paraId="23DE475F"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הורדת ענפים כבדים ומסוכנים למבנים ולשלד העץ.</w:t>
      </w:r>
    </w:p>
    <w:p w14:paraId="2164D13E"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ד.</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גיזום סניטציה הורדה וסילוק של ענפים יבשים וחולים.</w:t>
      </w:r>
    </w:p>
    <w:p w14:paraId="33BC072C" w14:textId="77777777" w:rsidR="002031B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 xml:space="preserve">עבודות הגיזום לעצים בשטחים מגוננים יבוצעו ללא הגבלת גובה </w:t>
      </w:r>
      <w:r w:rsidR="002031B4">
        <w:rPr>
          <w:rFonts w:ascii="David" w:eastAsia="David" w:hAnsi="David" w:hint="cs"/>
          <w:color w:val="000000"/>
          <w:rtl/>
          <w:lang w:val="he-IL" w:eastAsia="he-IL"/>
        </w:rPr>
        <w:t>(</w:t>
      </w:r>
      <w:r w:rsidR="002031B4">
        <w:rPr>
          <w:rFonts w:ascii="David" w:eastAsia="David" w:hAnsi="David"/>
          <w:color w:val="000000"/>
          <w:rtl/>
          <w:lang w:val="he-IL" w:eastAsia="he-IL"/>
        </w:rPr>
        <w:t>ללא תוספת תשלום</w:t>
      </w:r>
      <w:r w:rsidR="002031B4">
        <w:rPr>
          <w:rFonts w:ascii="David" w:eastAsia="David" w:hAnsi="David" w:hint="cs"/>
          <w:color w:val="000000"/>
          <w:rtl/>
          <w:lang w:val="he-IL" w:eastAsia="he-IL"/>
        </w:rPr>
        <w:t>).</w:t>
      </w:r>
      <w:r w:rsidRPr="00E22E84">
        <w:rPr>
          <w:rFonts w:ascii="David" w:eastAsia="David" w:hAnsi="David"/>
          <w:color w:val="000000"/>
          <w:rtl/>
          <w:lang w:val="he-IL" w:eastAsia="he-IL"/>
        </w:rPr>
        <w:t xml:space="preserve"> </w:t>
      </w:r>
    </w:p>
    <w:p w14:paraId="4F6C000B"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ו. הגיזום יעשה בעונה המתאימה על פי ההנחיות. אין לגזום גיזומים מיותרים.</w:t>
      </w:r>
    </w:p>
    <w:p w14:paraId="7D4A96C2"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ז.</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יש להקפיד על חתך נכון ובמקרה של חתך סופי יש למרוח את הפצע במשחת פרט לעצים מפרישי שרף כאורן ופיקוס.</w:t>
      </w:r>
    </w:p>
    <w:p w14:paraId="31869ED7"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ח.</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יש לרכז את הגזם ולסלקו מיד לאחר הגיזום לנקודת איסוף גזם לפינוי על ידי העירייה.</w:t>
      </w:r>
    </w:p>
    <w:p w14:paraId="14887C71"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ט.</w:t>
      </w:r>
      <w:r w:rsidR="002031B4" w:rsidRPr="00E22E84">
        <w:rPr>
          <w:rFonts w:ascii="David" w:eastAsia="David" w:hAnsi="David"/>
          <w:color w:val="000000"/>
          <w:rtl/>
          <w:lang w:val="he-IL" w:eastAsia="he-IL"/>
        </w:rPr>
        <w:t xml:space="preserve"> </w:t>
      </w:r>
      <w:r w:rsidRPr="00E22E84">
        <w:rPr>
          <w:rFonts w:ascii="David" w:eastAsia="David" w:hAnsi="David"/>
          <w:color w:val="000000"/>
          <w:rtl/>
          <w:lang w:val="he-IL" w:eastAsia="he-IL"/>
        </w:rPr>
        <w:t>הקבלן אחראי על גיזום על פי כללי הבטיחות ולהימנע מפגיעה בחיי המקום, להימנע מנזק לקווי חשמל, מבנים ובני אדם.</w:t>
      </w:r>
    </w:p>
    <w:p w14:paraId="531AC8D3" w14:textId="77777777" w:rsid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 . גיזום זהיר של ענפים החודרים משטח ציבורי לשטח פרטי.</w:t>
      </w:r>
    </w:p>
    <w:p w14:paraId="45973552" w14:textId="77777777" w:rsidR="00B90FA9" w:rsidRPr="00EF5E5C" w:rsidRDefault="00EF5E5C" w:rsidP="00EF5E5C">
      <w:pPr>
        <w:widowControl w:val="0"/>
        <w:spacing w:after="123" w:line="220" w:lineRule="exact"/>
        <w:rPr>
          <w:rFonts w:ascii="David" w:eastAsia="David" w:hAnsi="David"/>
          <w:color w:val="000000"/>
          <w:rtl/>
          <w:lang w:val="he-IL"/>
        </w:rPr>
      </w:pPr>
      <w:r>
        <w:rPr>
          <w:rFonts w:ascii="David" w:eastAsia="David" w:hAnsi="David" w:hint="cs"/>
          <w:color w:val="000000"/>
          <w:rtl/>
          <w:lang w:val="he-IL"/>
        </w:rPr>
        <w:t xml:space="preserve">יא. </w:t>
      </w:r>
      <w:bookmarkStart w:id="9" w:name="_Hlk66172672"/>
      <w:r w:rsidR="00B90FA9" w:rsidRPr="00EF5E5C">
        <w:rPr>
          <w:rFonts w:ascii="David" w:eastAsia="David" w:hAnsi="David" w:hint="cs"/>
          <w:color w:val="000000"/>
          <w:rtl/>
          <w:lang w:val="he-IL"/>
        </w:rPr>
        <w:t xml:space="preserve">גיזום של </w:t>
      </w:r>
      <w:r>
        <w:rPr>
          <w:rFonts w:ascii="David" w:eastAsia="David" w:hAnsi="David" w:hint="cs"/>
          <w:color w:val="000000"/>
          <w:rtl/>
          <w:lang w:val="he-IL"/>
        </w:rPr>
        <w:t>עצים פרטיים</w:t>
      </w:r>
      <w:r w:rsidR="00B90FA9" w:rsidRPr="00EF5E5C">
        <w:rPr>
          <w:rFonts w:ascii="David" w:eastAsia="David" w:hAnsi="David" w:hint="cs"/>
          <w:color w:val="000000"/>
          <w:rtl/>
          <w:lang w:val="he-IL"/>
        </w:rPr>
        <w:t xml:space="preserve"> החודרים משטח פרטי לשטח ציבורי, או מהווים סכנה/מטרד למשתמשים בשטח הציבורי</w:t>
      </w:r>
      <w:bookmarkEnd w:id="9"/>
      <w:r w:rsidR="003E1316">
        <w:rPr>
          <w:rFonts w:ascii="David" w:eastAsia="David" w:hAnsi="David" w:hint="cs"/>
          <w:color w:val="000000"/>
          <w:rtl/>
          <w:lang w:val="he-IL"/>
        </w:rPr>
        <w:t xml:space="preserve">, בהתאם </w:t>
      </w:r>
      <w:r w:rsidR="003E1316">
        <w:rPr>
          <w:rFonts w:hint="cs"/>
          <w:rtl/>
        </w:rPr>
        <w:t>ל</w:t>
      </w:r>
      <w:r w:rsidR="003E1316">
        <w:rPr>
          <w:rtl/>
        </w:rPr>
        <w:t xml:space="preserve">חוק העזר שמירת הסדר </w:t>
      </w:r>
      <w:proofErr w:type="spellStart"/>
      <w:r w:rsidR="003E1316">
        <w:rPr>
          <w:rtl/>
        </w:rPr>
        <w:t>ונקיון</w:t>
      </w:r>
      <w:proofErr w:type="spellEnd"/>
      <w:r w:rsidR="003E1316">
        <w:rPr>
          <w:rtl/>
        </w:rPr>
        <w:t xml:space="preserve"> בת ים 1984</w:t>
      </w:r>
      <w:r w:rsidR="003E1316">
        <w:rPr>
          <w:rFonts w:hint="cs"/>
          <w:rtl/>
        </w:rPr>
        <w:t>.</w:t>
      </w:r>
      <w:r w:rsidR="003E1316">
        <w:rPr>
          <w:rtl/>
        </w:rPr>
        <w:t> </w:t>
      </w:r>
    </w:p>
    <w:p w14:paraId="54E56F7E"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גיזום שורשים</w:t>
      </w:r>
    </w:p>
    <w:p w14:paraId="00F31369" w14:textId="77777777" w:rsidR="00E22E84" w:rsidRPr="00E22E84" w:rsidRDefault="00E22E84" w:rsidP="002031B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במסגרת אחריות על העצים, ובשטחי אחזקת הגנים הקבלן אחראי לבצע גיזום שורשים ללא תמורה</w:t>
      </w:r>
    </w:p>
    <w:p w14:paraId="083C666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נוספת, ובתנאי שכמות העצים להם </w:t>
      </w:r>
      <w:proofErr w:type="spellStart"/>
      <w:r w:rsidRPr="00E22E84">
        <w:rPr>
          <w:rFonts w:ascii="David" w:eastAsia="David" w:hAnsi="David"/>
          <w:color w:val="000000"/>
          <w:rtl/>
          <w:lang w:val="he-IL" w:eastAsia="he-IL"/>
        </w:rPr>
        <w:t>נידרש</w:t>
      </w:r>
      <w:proofErr w:type="spellEnd"/>
      <w:r w:rsidRPr="00E22E84">
        <w:rPr>
          <w:rFonts w:ascii="David" w:eastAsia="David" w:hAnsi="David"/>
          <w:color w:val="000000"/>
          <w:rtl/>
          <w:lang w:val="he-IL" w:eastAsia="he-IL"/>
        </w:rPr>
        <w:t xml:space="preserve"> גיזום שורשים לא יעלה על %5 מכמות העצים שבאחזקת הקבלן. בגין עצים שלהם היה נדרש ביצוע גיזום שורשים עוד לפני התקשרות עם הקבלן, יהיה זכאי הקבלן לתשלום כמפורט בסעיפי המחירון.</w:t>
      </w:r>
    </w:p>
    <w:p w14:paraId="1032682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גיזום שורשים בודדים יבוצע עפ״י דרישת המפקח ולאחר קבלת אישורי חפירה מהרשויות המוסמכות. חיתוך השורש יעשה בנקודה המרוחקת ביותר מצוואר השורש, החיתוך ייעשה כך שיוצא קטע שורש של 10 ס״מ לפחות ויכנס חיץ מכני שמונע צמיחת השורש.</w:t>
      </w:r>
    </w:p>
    <w:p w14:paraId="78D2452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החתך יהיה חד בשוליו וחלק ובעל שטח פנים כמקובל לגבי גיזום ענפים. הפצע יחוטא בחומר אנטי פטרייתי ויימרח במשחת פצעי גיזום.</w:t>
      </w:r>
    </w:p>
    <w:p w14:paraId="35B37BA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בטרם ביצוע גיזום השורשים יש לבצע גיזום הקטנת נוף העץ, אך לא יותר מ-3/1 מנפח עלוות העץ .</w:t>
      </w:r>
    </w:p>
    <w:p w14:paraId="419B00B2"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לאחר סיום עבודת גיזום השורשים יחזיר הקבלן את כל שכבות הכיסוי בהתאם למצב המקורי. במידה </w:t>
      </w:r>
      <w:proofErr w:type="spellStart"/>
      <w:r w:rsidRPr="00E22E84">
        <w:rPr>
          <w:rFonts w:ascii="David" w:eastAsia="David" w:hAnsi="David"/>
          <w:color w:val="000000"/>
          <w:rtl/>
          <w:lang w:val="he-IL" w:eastAsia="he-IL"/>
        </w:rPr>
        <w:t>ונידרש</w:t>
      </w:r>
      <w:proofErr w:type="spellEnd"/>
      <w:r w:rsidRPr="00E22E84">
        <w:rPr>
          <w:rFonts w:ascii="David" w:eastAsia="David" w:hAnsi="David"/>
          <w:color w:val="000000"/>
          <w:rtl/>
          <w:lang w:val="he-IL" w:eastAsia="he-IL"/>
        </w:rPr>
        <w:t xml:space="preserve"> תיקון או החלפת ריצוף קיים בשטח של עד 1 מ״ר העירייה תספק לקבלן ריצוף והקבלן יתקן ללא תמורה נוספת.</w:t>
      </w:r>
    </w:p>
    <w:p w14:paraId="7276766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בגין חציבה ,חפירה ותיקון אספלט, השלמת ריצוף בשטח מעל 1 מ״ר מצטבר, יזכה הקבלן לתשלום בהתאם לסעיפי המחירון.</w:t>
      </w:r>
    </w:p>
    <w:p w14:paraId="45A8D05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לאחר סיום הגיזום תינתן שלוש פעמיים השקיית רוויה לעומק בית השורשים במהלך חודשי אביב ,קיץ והסתיו.</w:t>
      </w:r>
    </w:p>
    <w:p w14:paraId="784D76BD"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במקרה של צורך בגיזום שורשים לעומק וגיזום יותר משורש בודד יבוצע החיתוך בהתאם להנחיות המפקח כאשר יוגדר מרחק הגיזום מהגזע, היקפו מסביב לגזע, עומקו, המועד הרצוי, </w:t>
      </w:r>
      <w:proofErr w:type="spellStart"/>
      <w:r w:rsidRPr="00E22E84">
        <w:rPr>
          <w:rFonts w:ascii="David" w:eastAsia="David" w:hAnsi="David"/>
          <w:color w:val="000000"/>
          <w:rtl/>
          <w:lang w:val="he-IL" w:eastAsia="he-IL"/>
        </w:rPr>
        <w:t>וכו</w:t>
      </w:r>
      <w:proofErr w:type="spellEnd"/>
      <w:r w:rsidRPr="00E22E84">
        <w:rPr>
          <w:rFonts w:ascii="David" w:eastAsia="David" w:hAnsi="David"/>
          <w:color w:val="000000"/>
          <w:rtl/>
          <w:lang w:val="he-IL" w:eastAsia="he-IL"/>
        </w:rPr>
        <w:t>'.</w:t>
      </w:r>
    </w:p>
    <w:p w14:paraId="4ED12865"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תמיכה וקשירה</w:t>
      </w:r>
    </w:p>
    <w:p w14:paraId="49078EB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לתמוך את העצים הצעירים בגן בשנותיהם הראשונות עד לגמר עיצובם, כדי לקבל גזע ישר וחזק .</w:t>
      </w:r>
    </w:p>
    <w:p w14:paraId="41FB157D"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התמיכה תעשה על ידי שתי סמוכות במרחק 30 ס״מ מהעץ בניצב לכיוון הרוח, קשירת העץ תתבצע ע״י חוט </w:t>
      </w:r>
      <w:proofErr w:type="spellStart"/>
      <w:r w:rsidRPr="00E22E84">
        <w:rPr>
          <w:rFonts w:ascii="David" w:eastAsia="David" w:hAnsi="David"/>
          <w:color w:val="000000"/>
          <w:rtl/>
          <w:lang w:val="he-IL" w:eastAsia="he-IL"/>
        </w:rPr>
        <w:t>סיזל</w:t>
      </w:r>
      <w:proofErr w:type="spellEnd"/>
      <w:r w:rsidRPr="00E22E84">
        <w:rPr>
          <w:rFonts w:ascii="David" w:eastAsia="David" w:hAnsi="David"/>
          <w:color w:val="000000"/>
          <w:rtl/>
          <w:lang w:val="he-IL" w:eastAsia="he-IL"/>
        </w:rPr>
        <w:t xml:space="preserve"> מתכלה מושחל בתוך צינור פלסטיק בקוטר 16 מ״מ או רצועה פלסטית ברוחב מינימלי של 4 ס״מ.</w:t>
      </w:r>
    </w:p>
    <w:p w14:paraId="587444C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הקשירה תעשה במקום אחד בעץ במקום הנמוך ביותר בו העץ נשאר זקוף, כך שתתאפשר תנועת העץ ברוח והגזע יתחזק.</w:t>
      </w:r>
    </w:p>
    <w:p w14:paraId="7F7FADD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מקום הקשירה והמגע של החוט יהיה באופן רך שלא יגרום נזק לעץ .</w:t>
      </w:r>
    </w:p>
    <w:p w14:paraId="603CA3E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לשנות את גובה ומקום התמיכה לפחות פעמיים בשנה .</w:t>
      </w:r>
    </w:p>
    <w:p w14:paraId="1169124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אין לתמוך עצים אשר גדלים זקופים.</w:t>
      </w:r>
    </w:p>
    <w:p w14:paraId="06EE6E6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עצי מכנף יש צורך לתמוך ב-2-3 סמוכות במספר מקומות בעץ לשפר את הקשירה 3 פעמים בשנה .</w:t>
      </w:r>
    </w:p>
    <w:p w14:paraId="040E4C0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מועד התמיכה עם קבלת הגן ותיקונים במשך השנה על פי הצורך.</w:t>
      </w:r>
    </w:p>
    <w:p w14:paraId="338642AA"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מגגי עצים</w:t>
      </w:r>
    </w:p>
    <w:p w14:paraId="40B8431B"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מגן עצים יותקן ויתוחזק על ידי הקבלן בכל מקום שיקבע המפקח .</w:t>
      </w:r>
    </w:p>
    <w:p w14:paraId="77F34A5B"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המגן ייוצב ויעוגן היטב לתוך הקרקע או לסבכת המתכת.</w:t>
      </w:r>
    </w:p>
    <w:p w14:paraId="4B78864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קשירת הגזע אל המגן תתבצע בשתי מקומות בעזרת חוט מתכלה ותמנע נזק בגזע על ידי חיכוך במסגרת המגן.</w:t>
      </w:r>
    </w:p>
    <w:p w14:paraId="69C56B4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המגנים יסולקו לאחר התעבות, התחזקות והתעצות ברורים של הגזע.</w:t>
      </w:r>
    </w:p>
    <w:p w14:paraId="55B14FD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עם סילוק המגנים אין להשאיר שרידי יתדות מתכת בקרקע ואין לפגוע פגיעה כלשהי בשורשים ,בגזע ובענפי העץ.</w:t>
      </w:r>
    </w:p>
    <w:p w14:paraId="0E4FFAA4" w14:textId="77777777" w:rsidR="00E22E84" w:rsidRPr="00376FC9"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376FC9">
        <w:rPr>
          <w:rFonts w:ascii="David" w:eastAsia="David" w:hAnsi="David"/>
          <w:b/>
          <w:bCs/>
          <w:color w:val="000000"/>
          <w:rtl/>
          <w:lang w:val="he-IL" w:eastAsia="he-IL"/>
        </w:rPr>
        <w:t>דישון עצים</w:t>
      </w:r>
    </w:p>
    <w:p w14:paraId="2D4F26C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עצים צעירים - יש לדאוג ב-3 השנים הראשונות של גידול העץ לדשן באופן סדיר את העץ בחנקן על פי הטבלה המצורפת בחודשי האביב.</w:t>
      </w:r>
    </w:p>
    <w:p w14:paraId="508F0817"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עצים החל מגיל 4 שנים, ידושנו רק לאחר הופעת סימני חוסר. שימוש בדשנים יהיה רק על פי המלצות המפקח או תיאום עם המפקח.</w:t>
      </w:r>
    </w:p>
    <w:p w14:paraId="1A3640DC" w14:textId="77777777" w:rsidR="00E22E84" w:rsidRPr="00376FC9" w:rsidRDefault="00E22E84" w:rsidP="00915209">
      <w:pPr>
        <w:widowControl w:val="0"/>
        <w:numPr>
          <w:ilvl w:val="2"/>
          <w:numId w:val="22"/>
        </w:numPr>
        <w:tabs>
          <w:tab w:val="right" w:pos="-2"/>
        </w:tabs>
        <w:spacing w:line="220" w:lineRule="exact"/>
        <w:ind w:hanging="801"/>
        <w:jc w:val="both"/>
        <w:rPr>
          <w:rFonts w:ascii="David" w:eastAsia="David" w:hAnsi="David"/>
          <w:b/>
          <w:bCs/>
          <w:color w:val="000000"/>
          <w:rtl/>
          <w:lang w:val="he-IL" w:eastAsia="he-IL"/>
        </w:rPr>
      </w:pPr>
      <w:r w:rsidRPr="00376FC9">
        <w:rPr>
          <w:rFonts w:ascii="David" w:eastAsia="David" w:hAnsi="David"/>
          <w:b/>
          <w:bCs/>
          <w:color w:val="000000"/>
          <w:rtl/>
          <w:lang w:val="he-IL" w:eastAsia="he-IL"/>
        </w:rPr>
        <w:t>טבלת דישון</w:t>
      </w:r>
      <w:r w:rsidR="00376FC9" w:rsidRPr="00376FC9">
        <w:rPr>
          <w:rFonts w:ascii="David" w:eastAsia="David" w:hAnsi="David" w:hint="cs"/>
          <w:b/>
          <w:bCs/>
          <w:color w:val="000000"/>
          <w:rtl/>
          <w:lang w:val="he-IL" w:eastAsia="he-IL"/>
        </w:rPr>
        <w:t>:</w:t>
      </w:r>
    </w:p>
    <w:p w14:paraId="2E62FDFB" w14:textId="77777777" w:rsidR="00E22E84" w:rsidRPr="00E22E84" w:rsidRDefault="00E22E84" w:rsidP="00043D4A">
      <w:pPr>
        <w:widowControl w:val="0"/>
        <w:spacing w:after="123" w:line="220" w:lineRule="exact"/>
        <w:rPr>
          <w:rFonts w:ascii="David" w:eastAsia="David" w:hAnsi="David"/>
          <w:color w:val="000000"/>
          <w:rtl/>
          <w:lang w:val="he-IL" w:eastAsia="he-IL"/>
        </w:rPr>
      </w:pPr>
    </w:p>
    <w:tbl>
      <w:tblPr>
        <w:tblStyle w:val="TableGrid"/>
        <w:tblW w:w="8507" w:type="dxa"/>
        <w:tblInd w:w="1140" w:type="dxa"/>
        <w:tblCellMar>
          <w:top w:w="159" w:type="dxa"/>
          <w:left w:w="31" w:type="dxa"/>
          <w:bottom w:w="72" w:type="dxa"/>
        </w:tblCellMar>
        <w:tblLook w:val="04A0" w:firstRow="1" w:lastRow="0" w:firstColumn="1" w:lastColumn="0" w:noHBand="0" w:noVBand="1"/>
      </w:tblPr>
      <w:tblGrid>
        <w:gridCol w:w="1229"/>
        <w:gridCol w:w="5257"/>
        <w:gridCol w:w="2021"/>
      </w:tblGrid>
      <w:tr w:rsidR="00376FC9" w14:paraId="7C339B3A" w14:textId="77777777" w:rsidTr="00E66D3F">
        <w:trPr>
          <w:trHeight w:val="1157"/>
        </w:trPr>
        <w:tc>
          <w:tcPr>
            <w:tcW w:w="1229" w:type="dxa"/>
            <w:tcBorders>
              <w:top w:val="single" w:sz="4" w:space="0" w:color="000000"/>
              <w:left w:val="single" w:sz="4" w:space="0" w:color="000000"/>
              <w:bottom w:val="single" w:sz="4" w:space="0" w:color="000000"/>
              <w:right w:val="single" w:sz="4" w:space="0" w:color="000000"/>
            </w:tcBorders>
            <w:vAlign w:val="center"/>
            <w:hideMark/>
          </w:tcPr>
          <w:p w14:paraId="26B659A8" w14:textId="77777777" w:rsidR="00376FC9" w:rsidRDefault="00376FC9" w:rsidP="00E66D3F">
            <w:pPr>
              <w:spacing w:line="256" w:lineRule="auto"/>
              <w:ind w:right="192"/>
              <w:jc w:val="center"/>
              <w:rPr>
                <w:rFonts w:cs="Arial"/>
                <w:szCs w:val="22"/>
              </w:rPr>
            </w:pPr>
            <w:r>
              <w:rPr>
                <w:rFonts w:hint="cs"/>
                <w:b/>
                <w:bCs/>
                <w:color w:val="595959"/>
                <w:rtl/>
              </w:rPr>
              <w:t>סוג העץ</w:t>
            </w:r>
          </w:p>
        </w:tc>
        <w:tc>
          <w:tcPr>
            <w:tcW w:w="5257" w:type="dxa"/>
            <w:tcBorders>
              <w:top w:val="single" w:sz="4" w:space="0" w:color="000000"/>
              <w:left w:val="single" w:sz="4" w:space="0" w:color="000000"/>
              <w:bottom w:val="single" w:sz="4" w:space="0" w:color="000000"/>
              <w:right w:val="single" w:sz="4" w:space="0" w:color="000000"/>
            </w:tcBorders>
            <w:vAlign w:val="center"/>
            <w:hideMark/>
          </w:tcPr>
          <w:p w14:paraId="3C9A42D8" w14:textId="77777777" w:rsidR="00376FC9" w:rsidRDefault="00376FC9" w:rsidP="00E66D3F">
            <w:pPr>
              <w:spacing w:line="256" w:lineRule="auto"/>
              <w:ind w:left="23"/>
              <w:jc w:val="center"/>
              <w:rPr>
                <w:rtl/>
              </w:rPr>
            </w:pPr>
            <w:r>
              <w:rPr>
                <w:rFonts w:hint="cs"/>
                <w:b/>
                <w:bCs/>
                <w:color w:val="595959"/>
                <w:rtl/>
              </w:rPr>
              <w:t>סוג הדשן</w:t>
            </w:r>
          </w:p>
          <w:p w14:paraId="050336E2" w14:textId="77777777" w:rsidR="00376FC9" w:rsidRDefault="00376FC9" w:rsidP="00E66D3F">
            <w:pPr>
              <w:spacing w:line="256" w:lineRule="auto"/>
              <w:ind w:right="-21"/>
              <w:jc w:val="center"/>
              <w:rPr>
                <w:rtl/>
              </w:rPr>
            </w:pPr>
          </w:p>
        </w:tc>
        <w:tc>
          <w:tcPr>
            <w:tcW w:w="2021" w:type="dxa"/>
            <w:tcBorders>
              <w:top w:val="single" w:sz="4" w:space="0" w:color="000000"/>
              <w:left w:val="single" w:sz="4" w:space="0" w:color="000000"/>
              <w:bottom w:val="single" w:sz="4" w:space="0" w:color="000000"/>
              <w:right w:val="single" w:sz="4" w:space="0" w:color="000000"/>
            </w:tcBorders>
            <w:vAlign w:val="center"/>
            <w:hideMark/>
          </w:tcPr>
          <w:p w14:paraId="675D2A7B" w14:textId="77777777" w:rsidR="00376FC9" w:rsidRDefault="00376FC9" w:rsidP="00E66D3F">
            <w:pPr>
              <w:spacing w:line="256" w:lineRule="auto"/>
              <w:ind w:right="60" w:firstLine="58"/>
              <w:jc w:val="center"/>
            </w:pPr>
            <w:r>
              <w:rPr>
                <w:rFonts w:hint="cs"/>
                <w:b/>
                <w:bCs/>
                <w:color w:val="595959"/>
                <w:rtl/>
              </w:rPr>
              <w:t xml:space="preserve">כמות הדשן לעץ ב </w:t>
            </w:r>
            <w:r>
              <w:rPr>
                <w:b/>
                <w:bCs/>
                <w:color w:val="595959"/>
              </w:rPr>
              <w:t>3</w:t>
            </w:r>
            <w:r>
              <w:rPr>
                <w:rFonts w:hint="cs"/>
                <w:b/>
                <w:bCs/>
                <w:color w:val="595959"/>
                <w:rtl/>
              </w:rPr>
              <w:t>-</w:t>
            </w:r>
            <w:r>
              <w:rPr>
                <w:b/>
                <w:bCs/>
                <w:color w:val="595959"/>
              </w:rPr>
              <w:t>1</w:t>
            </w:r>
            <w:r>
              <w:rPr>
                <w:rFonts w:hint="cs"/>
                <w:b/>
                <w:bCs/>
                <w:color w:val="595959"/>
                <w:rtl/>
              </w:rPr>
              <w:t xml:space="preserve"> שנים מהנטיעה</w:t>
            </w:r>
          </w:p>
        </w:tc>
      </w:tr>
      <w:tr w:rsidR="00376FC9" w14:paraId="2ABAA925" w14:textId="77777777" w:rsidTr="00E66D3F">
        <w:trPr>
          <w:trHeight w:val="821"/>
        </w:trPr>
        <w:tc>
          <w:tcPr>
            <w:tcW w:w="1229" w:type="dxa"/>
            <w:tcBorders>
              <w:top w:val="single" w:sz="4" w:space="0" w:color="000000"/>
              <w:left w:val="single" w:sz="4" w:space="0" w:color="000000"/>
              <w:bottom w:val="single" w:sz="4" w:space="0" w:color="000000"/>
              <w:right w:val="single" w:sz="4" w:space="0" w:color="000000"/>
            </w:tcBorders>
            <w:vAlign w:val="center"/>
            <w:hideMark/>
          </w:tcPr>
          <w:p w14:paraId="62D70B83" w14:textId="77777777" w:rsidR="00376FC9" w:rsidRDefault="00376FC9" w:rsidP="00E66D3F">
            <w:pPr>
              <w:spacing w:line="256" w:lineRule="auto"/>
              <w:ind w:right="-28"/>
              <w:jc w:val="center"/>
              <w:rPr>
                <w:rtl/>
              </w:rPr>
            </w:pPr>
          </w:p>
          <w:p w14:paraId="6EE17BC6" w14:textId="77777777" w:rsidR="00376FC9" w:rsidRDefault="00376FC9" w:rsidP="00E66D3F">
            <w:pPr>
              <w:spacing w:line="256" w:lineRule="auto"/>
              <w:ind w:right="243"/>
              <w:jc w:val="center"/>
            </w:pPr>
            <w:r>
              <w:rPr>
                <w:rFonts w:hint="cs"/>
                <w:rtl/>
              </w:rPr>
              <w:t>ירוק עד</w:t>
            </w:r>
          </w:p>
        </w:tc>
        <w:tc>
          <w:tcPr>
            <w:tcW w:w="5257" w:type="dxa"/>
            <w:tcBorders>
              <w:top w:val="single" w:sz="4" w:space="0" w:color="000000"/>
              <w:left w:val="single" w:sz="4" w:space="0" w:color="000000"/>
              <w:bottom w:val="single" w:sz="4" w:space="0" w:color="000000"/>
              <w:right w:val="single" w:sz="4" w:space="0" w:color="000000"/>
            </w:tcBorders>
            <w:vAlign w:val="center"/>
            <w:hideMark/>
          </w:tcPr>
          <w:p w14:paraId="5B565D4E" w14:textId="77777777" w:rsidR="00376FC9" w:rsidRDefault="00376FC9" w:rsidP="00E66D3F">
            <w:pPr>
              <w:spacing w:after="65" w:line="256" w:lineRule="auto"/>
              <w:jc w:val="center"/>
              <w:rPr>
                <w:rtl/>
              </w:rPr>
            </w:pPr>
            <w:r>
              <w:t>N:P:K</w:t>
            </w:r>
            <w:r>
              <w:rPr>
                <w:rFonts w:hint="cs"/>
                <w:rtl/>
              </w:rPr>
              <w:t xml:space="preserve"> בשחרור איטי לשנה כולל מיקרו אלמנטים שהרכבו</w:t>
            </w:r>
          </w:p>
          <w:p w14:paraId="1B465547" w14:textId="77777777" w:rsidR="00376FC9" w:rsidRDefault="00376FC9" w:rsidP="00E66D3F">
            <w:pPr>
              <w:spacing w:line="256" w:lineRule="auto"/>
              <w:ind w:right="162"/>
              <w:jc w:val="center"/>
              <w:rPr>
                <w:rtl/>
              </w:rPr>
            </w:pPr>
            <w:r>
              <w:t>21:7:15</w:t>
            </w:r>
          </w:p>
        </w:tc>
        <w:tc>
          <w:tcPr>
            <w:tcW w:w="2021" w:type="dxa"/>
            <w:tcBorders>
              <w:top w:val="single" w:sz="4" w:space="0" w:color="000000"/>
              <w:left w:val="single" w:sz="4" w:space="0" w:color="000000"/>
              <w:bottom w:val="single" w:sz="4" w:space="0" w:color="000000"/>
              <w:right w:val="single" w:sz="4" w:space="0" w:color="000000"/>
            </w:tcBorders>
            <w:vAlign w:val="center"/>
            <w:hideMark/>
          </w:tcPr>
          <w:p w14:paraId="74423365" w14:textId="77777777" w:rsidR="00376FC9" w:rsidRDefault="00376FC9" w:rsidP="00E66D3F">
            <w:pPr>
              <w:spacing w:line="256" w:lineRule="auto"/>
              <w:ind w:left="26"/>
              <w:jc w:val="center"/>
            </w:pPr>
            <w:r>
              <w:t>120</w:t>
            </w:r>
            <w:r>
              <w:rPr>
                <w:rFonts w:hint="cs"/>
                <w:rtl/>
              </w:rPr>
              <w:t xml:space="preserve"> ג׳</w:t>
            </w:r>
          </w:p>
        </w:tc>
      </w:tr>
      <w:tr w:rsidR="00376FC9" w14:paraId="05380C2C" w14:textId="77777777" w:rsidTr="00E66D3F">
        <w:trPr>
          <w:trHeight w:val="830"/>
        </w:trPr>
        <w:tc>
          <w:tcPr>
            <w:tcW w:w="1229" w:type="dxa"/>
            <w:tcBorders>
              <w:top w:val="single" w:sz="4" w:space="0" w:color="000000"/>
              <w:left w:val="single" w:sz="4" w:space="0" w:color="000000"/>
              <w:bottom w:val="single" w:sz="4" w:space="0" w:color="000000"/>
              <w:right w:val="single" w:sz="4" w:space="0" w:color="000000"/>
            </w:tcBorders>
            <w:vAlign w:val="center"/>
            <w:hideMark/>
          </w:tcPr>
          <w:p w14:paraId="55F7C93B" w14:textId="77777777" w:rsidR="00376FC9" w:rsidRDefault="00376FC9" w:rsidP="00E66D3F">
            <w:pPr>
              <w:spacing w:line="256" w:lineRule="auto"/>
              <w:ind w:right="370"/>
              <w:jc w:val="center"/>
              <w:rPr>
                <w:rtl/>
              </w:rPr>
            </w:pPr>
            <w:r>
              <w:rPr>
                <w:rFonts w:hint="cs"/>
                <w:rtl/>
              </w:rPr>
              <w:t>נשיר</w:t>
            </w:r>
          </w:p>
        </w:tc>
        <w:tc>
          <w:tcPr>
            <w:tcW w:w="5257" w:type="dxa"/>
            <w:tcBorders>
              <w:top w:val="single" w:sz="4" w:space="0" w:color="000000"/>
              <w:left w:val="single" w:sz="4" w:space="0" w:color="000000"/>
              <w:bottom w:val="single" w:sz="4" w:space="0" w:color="000000"/>
              <w:right w:val="single" w:sz="4" w:space="0" w:color="000000"/>
            </w:tcBorders>
            <w:vAlign w:val="center"/>
            <w:hideMark/>
          </w:tcPr>
          <w:p w14:paraId="1DEFBFA4" w14:textId="77777777" w:rsidR="00376FC9" w:rsidRDefault="00376FC9" w:rsidP="00E66D3F">
            <w:pPr>
              <w:spacing w:line="256" w:lineRule="auto"/>
              <w:ind w:left="1685" w:right="110" w:hanging="1685"/>
              <w:jc w:val="center"/>
              <w:rPr>
                <w:rtl/>
              </w:rPr>
            </w:pPr>
            <w:r>
              <w:t>N:P:K</w:t>
            </w:r>
            <w:r>
              <w:rPr>
                <w:rFonts w:hint="cs"/>
                <w:rtl/>
              </w:rPr>
              <w:t xml:space="preserve"> בשחרור איטי ל-</w:t>
            </w:r>
            <w:r>
              <w:t>9</w:t>
            </w:r>
            <w:r>
              <w:rPr>
                <w:rFonts w:hint="cs"/>
                <w:rtl/>
              </w:rPr>
              <w:t xml:space="preserve"> חודשים כולל מיקרו אלמנטים שהרכבו </w:t>
            </w:r>
            <w:r>
              <w:t>21</w:t>
            </w:r>
            <w:r>
              <w:rPr>
                <w:rFonts w:hint="cs"/>
                <w:rtl/>
              </w:rPr>
              <w:t>:</w:t>
            </w:r>
            <w:r>
              <w:t>7</w:t>
            </w:r>
            <w:r>
              <w:rPr>
                <w:rFonts w:hint="cs"/>
                <w:rtl/>
              </w:rPr>
              <w:t>:</w:t>
            </w:r>
            <w:r>
              <w:t>15</w:t>
            </w:r>
          </w:p>
        </w:tc>
        <w:tc>
          <w:tcPr>
            <w:tcW w:w="2021" w:type="dxa"/>
            <w:tcBorders>
              <w:top w:val="single" w:sz="4" w:space="0" w:color="000000"/>
              <w:left w:val="single" w:sz="4" w:space="0" w:color="000000"/>
              <w:bottom w:val="single" w:sz="4" w:space="0" w:color="000000"/>
              <w:right w:val="single" w:sz="4" w:space="0" w:color="000000"/>
            </w:tcBorders>
            <w:vAlign w:val="center"/>
            <w:hideMark/>
          </w:tcPr>
          <w:p w14:paraId="1197BCF0" w14:textId="77777777" w:rsidR="00376FC9" w:rsidRDefault="00376FC9" w:rsidP="00E66D3F">
            <w:pPr>
              <w:spacing w:line="256" w:lineRule="auto"/>
              <w:ind w:left="26"/>
              <w:jc w:val="center"/>
              <w:rPr>
                <w:rtl/>
              </w:rPr>
            </w:pPr>
            <w:r>
              <w:t>120</w:t>
            </w:r>
            <w:r>
              <w:rPr>
                <w:rFonts w:hint="cs"/>
                <w:rtl/>
              </w:rPr>
              <w:t xml:space="preserve"> ג׳</w:t>
            </w:r>
          </w:p>
        </w:tc>
      </w:tr>
    </w:tbl>
    <w:p w14:paraId="5237A450"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3BA770F9"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גדמי עצים</w:t>
      </w:r>
    </w:p>
    <w:p w14:paraId="21A5C71E"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לסלק מהשטח גדמי עצים חדשים וישנים, אלא אם יקבע אחרת על ידי העירייה. את הגדמים יש לסלק כך שלא יבלטו מפני השטח.</w:t>
      </w:r>
    </w:p>
    <w:p w14:paraId="6FD4886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עצים הנוטים להתחדש ימרחו שרידי הגדמים הטריים בחומר הדברה המונע צימוח.</w:t>
      </w:r>
    </w:p>
    <w:p w14:paraId="47812A89"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כריתת עצים</w:t>
      </w:r>
    </w:p>
    <w:p w14:paraId="4149AB40" w14:textId="77777777" w:rsidR="00E22E84" w:rsidRPr="00E66D3F" w:rsidRDefault="00E22E84" w:rsidP="00043D4A">
      <w:pPr>
        <w:widowControl w:val="0"/>
        <w:spacing w:after="123" w:line="220" w:lineRule="exact"/>
        <w:rPr>
          <w:rFonts w:ascii="David" w:eastAsia="David" w:hAnsi="David"/>
          <w:color w:val="000000"/>
          <w:u w:val="single"/>
          <w:rtl/>
          <w:lang w:val="he-IL" w:eastAsia="he-IL"/>
        </w:rPr>
      </w:pPr>
      <w:r w:rsidRPr="00E22E84">
        <w:rPr>
          <w:rFonts w:ascii="David" w:eastAsia="David" w:hAnsi="David"/>
          <w:color w:val="000000"/>
          <w:rtl/>
          <w:lang w:val="he-IL" w:eastAsia="he-IL"/>
        </w:rPr>
        <w:t>עצים שיש חשש בטיחותי לגביהם ועלולים ליפול יכרתו על ידי הקבלן, ביצוע הכריתה יתבצע רק לאחר שהעירייה תספק אישור כריתה מהרשויות המוסמכות ,</w:t>
      </w:r>
      <w:proofErr w:type="spellStart"/>
      <w:r w:rsidRPr="00E66D3F">
        <w:rPr>
          <w:rFonts w:ascii="David" w:eastAsia="David" w:hAnsi="David"/>
          <w:color w:val="000000"/>
          <w:u w:val="single"/>
          <w:rtl/>
          <w:lang w:val="he-IL" w:eastAsia="he-IL"/>
        </w:rPr>
        <w:t>הכל</w:t>
      </w:r>
      <w:proofErr w:type="spellEnd"/>
      <w:r w:rsidRPr="00E66D3F">
        <w:rPr>
          <w:rFonts w:ascii="David" w:eastAsia="David" w:hAnsi="David"/>
          <w:color w:val="000000"/>
          <w:u w:val="single"/>
          <w:rtl/>
          <w:lang w:val="he-IL" w:eastAsia="he-IL"/>
        </w:rPr>
        <w:t xml:space="preserve"> בכפוף לחוק הגנה על אילנות מוגנים </w:t>
      </w:r>
      <w:proofErr w:type="spellStart"/>
      <w:r w:rsidRPr="00E66D3F">
        <w:rPr>
          <w:rFonts w:ascii="David" w:eastAsia="David" w:hAnsi="David"/>
          <w:color w:val="000000"/>
          <w:u w:val="single"/>
          <w:rtl/>
          <w:lang w:val="he-IL" w:eastAsia="he-IL"/>
        </w:rPr>
        <w:t>התשנ״ז</w:t>
      </w:r>
      <w:proofErr w:type="spellEnd"/>
      <w:r w:rsidRPr="00E66D3F">
        <w:rPr>
          <w:rFonts w:ascii="David" w:eastAsia="David" w:hAnsi="David"/>
          <w:color w:val="000000"/>
          <w:u w:val="single"/>
          <w:rtl/>
          <w:lang w:val="he-IL" w:eastAsia="he-IL"/>
        </w:rPr>
        <w:t xml:space="preserve"> 1997.</w:t>
      </w:r>
    </w:p>
    <w:p w14:paraId="423B9C27"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ספיחים, חזירים וסורים</w:t>
      </w:r>
    </w:p>
    <w:p w14:paraId="03E25F3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ספיחים - יש לעקור ספיחי עצים לא רצויים כגון שיטה, </w:t>
      </w:r>
      <w:proofErr w:type="spellStart"/>
      <w:r w:rsidRPr="00E22E84">
        <w:rPr>
          <w:rFonts w:ascii="David" w:eastAsia="David" w:hAnsi="David"/>
          <w:color w:val="000000"/>
          <w:rtl/>
          <w:lang w:val="he-IL" w:eastAsia="he-IL"/>
        </w:rPr>
        <w:t>רוביניה</w:t>
      </w:r>
      <w:proofErr w:type="spellEnd"/>
      <w:r w:rsidRPr="00E22E84">
        <w:rPr>
          <w:rFonts w:ascii="David" w:eastAsia="David" w:hAnsi="David"/>
          <w:color w:val="000000"/>
          <w:rtl/>
          <w:lang w:val="he-IL" w:eastAsia="he-IL"/>
        </w:rPr>
        <w:t xml:space="preserve"> ,אשל וכד׳.</w:t>
      </w:r>
    </w:p>
    <w:p w14:paraId="1E6B425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חזירים וסורים - יש לבצע גיזום של חזירים וסורים עד לבסיס הגזע/השורש של העץ.</w:t>
      </w:r>
    </w:p>
    <w:p w14:paraId="13DC74B3"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גיזום דקלים</w:t>
      </w:r>
    </w:p>
    <w:p w14:paraId="0B75A4E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לבצע גיזום עלים יבשים של עצי דקל בגן, גיזום העלים יתבצע עד לבסיס העלה צמוד לגזע ולא יותיר זיזים קוצניים בולטים.</w:t>
      </w:r>
    </w:p>
    <w:p w14:paraId="3B43523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גיזום אשכולות פרי יבוצע ע״י דרישת המפקח ובאישורו בלבד.</w:t>
      </w:r>
    </w:p>
    <w:p w14:paraId="20B6A35D"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הגנת הצומח</w:t>
      </w:r>
    </w:p>
    <w:p w14:paraId="19A5D8EA"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לבריאות צמחי הגן ולטיפול בהם מיד עם היפגעם.</w:t>
      </w:r>
    </w:p>
    <w:p w14:paraId="0A7F505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בכל מקרה של תמותת צמח כתוצאה מאי גילוי וטיפול על ידי הקבלן, ישלים הקבלן את הצמח שמת מיד עם התגלות התמותה או מיד עם הוראת המפקח, לפי מוקדם מבניהם.</w:t>
      </w:r>
    </w:p>
    <w:p w14:paraId="5139F072"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עם גילוי פגע כלשהו בעצים הקבלן חייב מידית לאתר את גורם הפגע ובמקרה הצורך להזמין מומחה על חשבונו ואף לשלוח חומרים לבדיקת מעבדה.</w:t>
      </w:r>
    </w:p>
    <w:p w14:paraId="36CA334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לאחר זיהוי הפגע, על הקבלן לטפל בפגע לעצירתו ולדיכויו. הקבלן ידאג למניעת הפצתו עד להיעלמותו.</w:t>
      </w:r>
    </w:p>
    <w:p w14:paraId="061D4FC2"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בחירת שיטת הטיפול תעשה על פי סדר העדיפות הבא: שיפור טיב הטיפול בצמח, טיפול אגרו טכני, טיפול ביולוגי טיפול כימי. במקרה של טיפול כימי סדר העדיפות הינו כדלקמן: שימוש בפיתיונות שימוש בחומרים מגורענים, הזרקת גזע, טיפולי קרקע, איבוק, ריסוס נוף.</w:t>
      </w:r>
    </w:p>
    <w:p w14:paraId="2D8984B8"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בכל מקרה של טיפול כימי הקבלן ירסס על פי ההנחיות המקצועיות, בחומרים מורשים לשימוש בגן נוי. הקבלן אחראי לכך שלא יגרם נזק לבני האדם ושלא להפריע למהלך החיים השוטף בגן .</w:t>
      </w:r>
    </w:p>
    <w:p w14:paraId="0FB5460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במקרה של הכרח להשתמש בחומר רעיל, הקבלן יגדר את השטח וישלט על פי התקנות. הקבלן אחראי לזריקת אריזות חומרי הריסוס והשמדתן לא בשטח הגן וכן לשטיפת כלים לא בשטח הגן.</w:t>
      </w:r>
    </w:p>
    <w:p w14:paraId="384B9949"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47446833"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טיפולים מיוחדים בשלד העץ</w:t>
      </w:r>
    </w:p>
    <w:p w14:paraId="265E4ED6"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0B03273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על הקבלן לטפל באופן שוטף בפצעי הגיזום הקיימים בעץ שעדיין לא הגלידו על ידי מריחת משחת חיטוי.</w:t>
      </w:r>
    </w:p>
    <w:p w14:paraId="1303F05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על הקבלן לטפל בפצעים ישנים הקיימים בעצים שעדיין לא הגלידו ושכתוצאה מכך יש חדירה פנימית של </w:t>
      </w:r>
      <w:proofErr w:type="spellStart"/>
      <w:r w:rsidRPr="00E22E84">
        <w:rPr>
          <w:rFonts w:ascii="David" w:eastAsia="David" w:hAnsi="David"/>
          <w:color w:val="000000"/>
          <w:rtl/>
          <w:lang w:val="he-IL" w:eastAsia="he-IL"/>
        </w:rPr>
        <w:t>רקבונות</w:t>
      </w:r>
      <w:proofErr w:type="spellEnd"/>
      <w:r w:rsidRPr="00E22E84">
        <w:rPr>
          <w:rFonts w:ascii="David" w:eastAsia="David" w:hAnsi="David"/>
          <w:color w:val="000000"/>
          <w:rtl/>
          <w:lang w:val="he-IL" w:eastAsia="he-IL"/>
        </w:rPr>
        <w:t xml:space="preserve"> אופן הטיפול בפצעים אלו - חפירה והוצאת הרקמה הנגועה עד לרקמה הבריאה. בניה </w:t>
      </w:r>
      <w:proofErr w:type="spellStart"/>
      <w:r w:rsidRPr="00E22E84">
        <w:rPr>
          <w:rFonts w:ascii="David" w:eastAsia="David" w:hAnsi="David"/>
          <w:color w:val="000000"/>
          <w:rtl/>
          <w:lang w:val="he-IL" w:eastAsia="he-IL"/>
        </w:rPr>
        <w:t>תפסנות</w:t>
      </w:r>
      <w:proofErr w:type="spellEnd"/>
      <w:r w:rsidRPr="00E22E84">
        <w:rPr>
          <w:rFonts w:ascii="David" w:eastAsia="David" w:hAnsi="David"/>
          <w:color w:val="000000"/>
          <w:rtl/>
          <w:lang w:val="he-IL" w:eastAsia="he-IL"/>
        </w:rPr>
        <w:t xml:space="preserve">. מילוי החלל שנוצר בבטון/ </w:t>
      </w:r>
      <w:proofErr w:type="spellStart"/>
      <w:r w:rsidRPr="00E22E84">
        <w:rPr>
          <w:rFonts w:ascii="David" w:eastAsia="David" w:hAnsi="David"/>
          <w:color w:val="000000"/>
          <w:rtl/>
          <w:lang w:val="he-IL" w:eastAsia="he-IL"/>
        </w:rPr>
        <w:t>בפוליאריתן</w:t>
      </w:r>
      <w:proofErr w:type="spellEnd"/>
      <w:r w:rsidRPr="00E22E84">
        <w:rPr>
          <w:rFonts w:ascii="David" w:eastAsia="David" w:hAnsi="David"/>
          <w:color w:val="000000"/>
          <w:rtl/>
          <w:lang w:val="he-IL" w:eastAsia="he-IL"/>
        </w:rPr>
        <w:t xml:space="preserve"> מוקצף. חיתוך </w:t>
      </w:r>
      <w:proofErr w:type="spellStart"/>
      <w:r w:rsidRPr="00E22E84">
        <w:rPr>
          <w:rFonts w:ascii="David" w:eastAsia="David" w:hAnsi="David"/>
          <w:color w:val="000000"/>
          <w:rtl/>
          <w:lang w:val="he-IL" w:eastAsia="he-IL"/>
        </w:rPr>
        <w:t>קאלוס</w:t>
      </w:r>
      <w:proofErr w:type="spellEnd"/>
      <w:r w:rsidRPr="00E22E84">
        <w:rPr>
          <w:rFonts w:ascii="David" w:eastAsia="David" w:hAnsi="David"/>
          <w:color w:val="000000"/>
          <w:rtl/>
          <w:lang w:val="he-IL" w:eastAsia="he-IL"/>
        </w:rPr>
        <w:t xml:space="preserve"> ליצירת רקמת הגלדה. טיפול חיצוני בפצע חיטוי ומריחה.</w:t>
      </w:r>
    </w:p>
    <w:p w14:paraId="1927725A"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95AA424"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דילול</w:t>
      </w:r>
    </w:p>
    <w:p w14:paraId="4557AA7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בחורשות וגנים שניטעו בצפיפות וכן בשדרות צפופות יש לדלל את העצים הצפופים. הדילול יעשה על פי הצורך, העצים לדילול יסומנו בצבע לבן על ידי המפקח והקבלן וידוללו לאחר קבלת אישורי כריתה שתספק העירייה.</w:t>
      </w:r>
    </w:p>
    <w:p w14:paraId="4F3318E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אחראי לסילוק או להעברת העצים ללא נזק לתפקוד הגן או לסביבה מיד בתום העבודה לנקודת איסוף גזם לפינוי על ידי העירייה.</w:t>
      </w:r>
    </w:p>
    <w:p w14:paraId="764E496D"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צביעה בלובן</w:t>
      </w:r>
    </w:p>
    <w:p w14:paraId="3463C4B2" w14:textId="77777777" w:rsidR="00E22E84" w:rsidRPr="00E22E84" w:rsidRDefault="00E22E84" w:rsidP="009B6669">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עצים שגזעיהם רגישים לקרינת שמש </w:t>
      </w:r>
      <w:proofErr w:type="spellStart"/>
      <w:r w:rsidRPr="00E22E84">
        <w:rPr>
          <w:rFonts w:ascii="David" w:eastAsia="David" w:hAnsi="David"/>
          <w:color w:val="000000"/>
          <w:rtl/>
          <w:lang w:val="he-IL" w:eastAsia="he-IL"/>
        </w:rPr>
        <w:t>כברכיכטון</w:t>
      </w:r>
      <w:proofErr w:type="spellEnd"/>
      <w:r w:rsidRPr="00E22E84">
        <w:rPr>
          <w:rFonts w:ascii="David" w:eastAsia="David" w:hAnsi="David"/>
          <w:color w:val="000000"/>
          <w:rtl/>
          <w:lang w:val="he-IL" w:eastAsia="he-IL"/>
        </w:rPr>
        <w:t xml:space="preserve"> או שנכוו מקרינת שמש, יצבעו בלובן על פי הצורך.</w:t>
      </w:r>
    </w:p>
    <w:p w14:paraId="727DC24B"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5D93AB15" w14:textId="77777777" w:rsidR="00E22E84" w:rsidRPr="0008241A" w:rsidRDefault="00E22E84" w:rsidP="00915209">
      <w:pPr>
        <w:widowControl w:val="0"/>
        <w:numPr>
          <w:ilvl w:val="0"/>
          <w:numId w:val="22"/>
        </w:numPr>
        <w:tabs>
          <w:tab w:val="right" w:pos="2981"/>
        </w:tabs>
        <w:spacing w:line="220" w:lineRule="exact"/>
        <w:jc w:val="both"/>
        <w:rPr>
          <w:rFonts w:ascii="David" w:eastAsia="David" w:hAnsi="David"/>
          <w:b/>
          <w:bCs/>
          <w:color w:val="000000"/>
          <w:rtl/>
          <w:lang w:val="he-IL" w:eastAsia="he-IL"/>
        </w:rPr>
      </w:pPr>
      <w:r w:rsidRPr="0008241A">
        <w:rPr>
          <w:rFonts w:ascii="David" w:eastAsia="David" w:hAnsi="David"/>
          <w:b/>
          <w:bCs/>
          <w:color w:val="000000"/>
          <w:rtl/>
          <w:lang w:val="he-IL" w:eastAsia="he-IL"/>
        </w:rPr>
        <w:t>תחזוקת מערכת ההשקיה</w:t>
      </w:r>
    </w:p>
    <w:p w14:paraId="05173DF1"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מערכת ההשקיה כוללת את כל מרכיביה לאחר מד המים של העירייה ועד לקצה שלוחת הטפטוף ו/או הממטיר ו/או </w:t>
      </w:r>
      <w:proofErr w:type="spellStart"/>
      <w:r w:rsidRPr="00E22E84">
        <w:rPr>
          <w:rFonts w:ascii="David" w:eastAsia="David" w:hAnsi="David"/>
          <w:color w:val="000000"/>
          <w:rtl/>
          <w:lang w:val="he-IL" w:eastAsia="he-IL"/>
        </w:rPr>
        <w:t>המתז</w:t>
      </w:r>
      <w:proofErr w:type="spellEnd"/>
      <w:r w:rsidRPr="00E22E84">
        <w:rPr>
          <w:rFonts w:ascii="David" w:eastAsia="David" w:hAnsi="David"/>
          <w:color w:val="000000"/>
          <w:rtl/>
          <w:lang w:val="he-IL" w:eastAsia="he-IL"/>
        </w:rPr>
        <w:t>, הקבלן אחראי להפעלתה התקינה של המערכת לאורך כל השנה, ההשקיה תבוצע בהתאם לחוקים, הצווים, התקנות, ההוראות של נציבות המים ושאר הרשויות הנוגעות בדבר תוך תשומת לב מרבית לחסכון במים ותוך הימנעות מהרטבת כבישים, מדרכות, מעברים ושבילים. אביזרים להחלפה עקב וונדליזם או בלאי טבעי יסופקו על ידי העירייה ויוחלפו על ידי הקבלן במקומות בהם אין מערכת השקיה קבועה יספק הקבלן ויתחזק השקיה ניידת, מערכת זו תהיה רכושו של הקבלן.</w:t>
      </w:r>
    </w:p>
    <w:p w14:paraId="67AFFCF2"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6587CB2B"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קבלת מערכת ההשקיה ואחריות</w:t>
      </w:r>
    </w:p>
    <w:p w14:paraId="258A291C"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הקבלן יערוך סיור בשטחים שהועברו לטיפולו.</w:t>
      </w:r>
    </w:p>
    <w:p w14:paraId="4057CDA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הוזמנו מהקבלן עבודות אחזקה במסגרת פרקי האחריות המפורטים להלן יהיה על הקבלן להכין בתוך 45 יום מצו תחילת העבודה רשימת חוסרים/ליקויים עם צילום דיגיטאלי של כל החוסרים והליקויים .</w:t>
      </w:r>
    </w:p>
    <w:p w14:paraId="03790EC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העירייה רשאית להזמין חלפים להשלמת ו/או לתיקון חוסרים בעצמה או לא להשלימם כלל ולהעביר לאחריותו של הקבלן את השטח במצבו כמו שהוא. ככל שהעירייה מעוניינת כי הקבלן יתחזק את השטח כמו שהוא ללא תיקון החוסרים, תעביר העירייה לקבלן הודעה בכתב בנדון.</w:t>
      </w:r>
    </w:p>
    <w:p w14:paraId="5639C2D6"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היה והעירייה מעוניינת כי הקבלן יספק ויתקן את החוסרים/ליקויים, יועבר לעירייה כתב כמויות המרכז את החוסרים/ליקויים על פי המחירון נספח ה׳ ובהתאם להצעת הקבלן בנוהל הצעת מחירים וזאת על פי הזמנת עבודה לתיקון הליקויים וביצוע עבודות השיקום שנחתמה על ידי העירייה. בגין עבודות השיקום הנ״ל יהיה הקבלן זכאי לתשלום בהתאם, וזאת אך ורק ממועד השלמת ביצוע השיקום. ממועד השלמת עבודות השיקום יהיה הקבלן אחראי באחריות כוללת וזכאי לתשלומים בגין אחריות כוללת לפי הפרקים הרלבנטיים.</w:t>
      </w:r>
    </w:p>
    <w:p w14:paraId="00F468F5"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היה והקבלן לא הגיש כמפורט לעייל תוך 45 יום את רשימת הליקויים יראה הדבר כי מערכת ההשקיה וכן ראשי המערכת שלמים ותקינים.</w:t>
      </w:r>
    </w:p>
    <w:p w14:paraId="3B6B30FB"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A42ECF2"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צנרת מובילה</w:t>
      </w:r>
    </w:p>
    <w:p w14:paraId="1488C41A"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צנרת מובילה גלויה תיטמן בעומק של לפחות 30 ס״מ, יש לבצע מידית תיקוני נזילות מים והחלפת קטעים פגומים בצנרת זהה מתאימה לתנאי הלחץ במערכת. חל איסור לתיקון צנרת באמצעות רוכב, החומר על חשבון העירייה, ביצוע העבודה על חשבון הקבלן, במסגרת האחזקה.</w:t>
      </w:r>
    </w:p>
    <w:p w14:paraId="5DD7D829"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ממטירים/מתיזים</w:t>
      </w:r>
    </w:p>
    <w:p w14:paraId="3C8C7802"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גובה קצה עליון של ממטיר/מתיז יוגבה או יונמך בכדי שיגיע לגובה של -1 ס״מ מגובה פני מדשאה לאחר כיסוח, הממטיר/מתיז תמיד יהיה אנכי יחסית לדשא.</w:t>
      </w:r>
    </w:p>
    <w:p w14:paraId="73E4B9C4"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יש לבצע כיוון ממטירים </w:t>
      </w:r>
      <w:proofErr w:type="spellStart"/>
      <w:r w:rsidRPr="00E22E84">
        <w:rPr>
          <w:rFonts w:ascii="David" w:eastAsia="David" w:hAnsi="David"/>
          <w:color w:val="000000"/>
          <w:rtl/>
          <w:lang w:val="he-IL" w:eastAsia="he-IL"/>
        </w:rPr>
        <w:t>ומתזים</w:t>
      </w:r>
      <w:proofErr w:type="spellEnd"/>
      <w:r w:rsidRPr="00E22E84">
        <w:rPr>
          <w:rFonts w:ascii="David" w:eastAsia="David" w:hAnsi="David"/>
          <w:color w:val="000000"/>
          <w:rtl/>
          <w:lang w:val="he-IL" w:eastAsia="he-IL"/>
        </w:rPr>
        <w:t>.</w:t>
      </w:r>
    </w:p>
    <w:p w14:paraId="28B79AA0"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פיות ממטירים/מתיזים שחוקות או שלא על פי התכנון המקורי יוחלפו על ידי הקבלן ויצרו שעור השקיה אחיד לכל השטח, גזרת הממטירים/מתיזים תהיה תמיד מכוונת כך שלא תשקה אזורים מעבר לשטח המדשאה ותשקה בצורה אחידה את שטח המדשאה.</w:t>
      </w:r>
    </w:p>
    <w:p w14:paraId="26B3C0DF"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להקפיד לנקות מסביב לממטירים/</w:t>
      </w:r>
      <w:proofErr w:type="spellStart"/>
      <w:r w:rsidRPr="00E22E84">
        <w:rPr>
          <w:rFonts w:ascii="David" w:eastAsia="David" w:hAnsi="David"/>
          <w:color w:val="000000"/>
          <w:rtl/>
          <w:lang w:val="he-IL" w:eastAsia="he-IL"/>
        </w:rPr>
        <w:t>מתזים</w:t>
      </w:r>
      <w:proofErr w:type="spellEnd"/>
      <w:r w:rsidRPr="00E22E84">
        <w:rPr>
          <w:rFonts w:ascii="David" w:eastAsia="David" w:hAnsi="David"/>
          <w:color w:val="000000"/>
          <w:rtl/>
          <w:lang w:val="he-IL" w:eastAsia="he-IL"/>
        </w:rPr>
        <w:t xml:space="preserve"> מסחף, עשבייה </w:t>
      </w:r>
      <w:proofErr w:type="spellStart"/>
      <w:r w:rsidRPr="00E22E84">
        <w:rPr>
          <w:rFonts w:ascii="David" w:eastAsia="David" w:hAnsi="David"/>
          <w:color w:val="000000"/>
          <w:rtl/>
          <w:lang w:val="he-IL" w:eastAsia="he-IL"/>
        </w:rPr>
        <w:t>וכו</w:t>
      </w:r>
      <w:proofErr w:type="spellEnd"/>
      <w:r w:rsidRPr="00E22E84">
        <w:rPr>
          <w:rFonts w:ascii="David" w:eastAsia="David" w:hAnsi="David"/>
          <w:color w:val="000000"/>
          <w:rtl/>
          <w:lang w:val="he-IL" w:eastAsia="he-IL"/>
        </w:rPr>
        <w:t>׳.</w:t>
      </w:r>
    </w:p>
    <w:p w14:paraId="58FAEF32" w14:textId="77777777" w:rsidR="00E22E84" w:rsidRPr="00E22E84" w:rsidRDefault="00E22E84" w:rsidP="002052E4">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 xml:space="preserve">יש לבצע החלפת ממטירים/מתיזים לא תקינים </w:t>
      </w:r>
      <w:r w:rsidR="002052E4">
        <w:rPr>
          <w:rFonts w:ascii="David" w:eastAsia="David" w:hAnsi="David" w:hint="cs"/>
          <w:color w:val="000000"/>
          <w:rtl/>
          <w:lang w:val="he-IL" w:eastAsia="he-IL"/>
        </w:rPr>
        <w:t>(</w:t>
      </w:r>
      <w:r w:rsidRPr="00E22E84">
        <w:rPr>
          <w:rFonts w:ascii="David" w:eastAsia="David" w:hAnsi="David"/>
          <w:color w:val="000000"/>
          <w:rtl/>
          <w:lang w:val="he-IL" w:eastAsia="he-IL"/>
        </w:rPr>
        <w:t>אספקת החומר על חשבון העירייה, ביצוע העבודה על חשבון הקבלן, במסגרת האחזקה</w:t>
      </w:r>
      <w:r w:rsidR="002052E4">
        <w:rPr>
          <w:rFonts w:ascii="David" w:eastAsia="David" w:hAnsi="David" w:hint="cs"/>
          <w:color w:val="000000"/>
          <w:rtl/>
          <w:lang w:val="he-IL" w:eastAsia="he-IL"/>
        </w:rPr>
        <w:t>).</w:t>
      </w:r>
    </w:p>
    <w:p w14:paraId="2DB7363E"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טפטוף</w:t>
      </w:r>
    </w:p>
    <w:p w14:paraId="68A8C3A2"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שלוחות הטפטוף יעוגנו בצורה ישרה בעזרת יתדות ברזל כל 3 מ׳ אספקת יתדות על חשבון הקבלן ,יש לבצע תיקון נזילות מים והחלפת קטעי טפטפות סתומות- ציוד או מתקנים להחלפה יסופקו על ידי העירייה.</w:t>
      </w:r>
    </w:p>
    <w:p w14:paraId="2D66194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סופיות לשלוחות יהיו רק ע״י סופית תקנית.</w:t>
      </w:r>
    </w:p>
    <w:p w14:paraId="40E3D909"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E22E84">
        <w:rPr>
          <w:rFonts w:ascii="David" w:eastAsia="David" w:hAnsi="David"/>
          <w:color w:val="000000"/>
          <w:rtl/>
          <w:lang w:val="he-IL" w:eastAsia="he-IL"/>
        </w:rPr>
        <w:t>יש לבצע שטיפת קווי טפטוף אחת לשנה בחודש פברואר או מרץ.</w:t>
      </w:r>
    </w:p>
    <w:p w14:paraId="000A02DE"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B1CB4E6" w14:textId="77777777" w:rsidR="00E22E84" w:rsidRPr="009A5F21"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9A5F21">
        <w:rPr>
          <w:rFonts w:ascii="David" w:eastAsia="David" w:hAnsi="David"/>
          <w:b/>
          <w:bCs/>
          <w:color w:val="000000"/>
          <w:rtl/>
          <w:lang w:val="he-IL" w:eastAsia="he-IL"/>
        </w:rPr>
        <w:t>טיפול במסלעות</w:t>
      </w:r>
    </w:p>
    <w:p w14:paraId="3754A284" w14:textId="77777777" w:rsidR="00E22E84" w:rsidRPr="009A5F21" w:rsidRDefault="00E22E84" w:rsidP="00043D4A">
      <w:pPr>
        <w:widowControl w:val="0"/>
        <w:spacing w:after="123" w:line="220" w:lineRule="exact"/>
        <w:rPr>
          <w:rFonts w:ascii="David" w:eastAsia="David" w:hAnsi="David"/>
          <w:color w:val="000000"/>
          <w:rtl/>
          <w:lang w:val="he-IL" w:eastAsia="he-IL"/>
        </w:rPr>
      </w:pPr>
      <w:r w:rsidRPr="009A5F21">
        <w:rPr>
          <w:rFonts w:ascii="David" w:eastAsia="David" w:hAnsi="David"/>
          <w:color w:val="000000"/>
          <w:rtl/>
          <w:lang w:val="he-IL" w:eastAsia="he-IL"/>
        </w:rPr>
        <w:t>על הקבלן לשמור על שלמות המסלעה כל הזמן. יש לנקות סחף, עשביה ולמלא מרווחים שנוצרו בין הסלעים שנוצרו בתקופת האחזקה.</w:t>
      </w:r>
    </w:p>
    <w:p w14:paraId="44EB6397" w14:textId="77777777" w:rsidR="00E22E84" w:rsidRPr="009A5F21" w:rsidRDefault="00E22E84" w:rsidP="00043D4A">
      <w:pPr>
        <w:widowControl w:val="0"/>
        <w:spacing w:after="123" w:line="220" w:lineRule="exact"/>
        <w:rPr>
          <w:rFonts w:ascii="David" w:eastAsia="David" w:hAnsi="David"/>
          <w:color w:val="000000"/>
          <w:rtl/>
          <w:lang w:val="he-IL" w:eastAsia="he-IL"/>
        </w:rPr>
      </w:pPr>
    </w:p>
    <w:p w14:paraId="15587631" w14:textId="77777777" w:rsidR="00E22E84" w:rsidRPr="009A5F21"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9A5F21">
        <w:rPr>
          <w:rFonts w:ascii="David" w:eastAsia="David" w:hAnsi="David"/>
          <w:b/>
          <w:bCs/>
          <w:color w:val="000000"/>
          <w:rtl/>
          <w:lang w:val="he-IL" w:eastAsia="he-IL"/>
        </w:rPr>
        <w:t>ארגזי חול</w:t>
      </w:r>
    </w:p>
    <w:p w14:paraId="7DBB0393" w14:textId="77777777" w:rsidR="00E22E84" w:rsidRPr="009A5F21" w:rsidRDefault="00E22E84" w:rsidP="00043D4A">
      <w:pPr>
        <w:widowControl w:val="0"/>
        <w:spacing w:after="123" w:line="220" w:lineRule="exact"/>
        <w:rPr>
          <w:rFonts w:ascii="David" w:eastAsia="David" w:hAnsi="David"/>
          <w:color w:val="000000"/>
          <w:rtl/>
          <w:lang w:val="he-IL" w:eastAsia="he-IL"/>
        </w:rPr>
      </w:pPr>
      <w:r w:rsidRPr="009A5F21">
        <w:rPr>
          <w:rFonts w:ascii="David" w:eastAsia="David" w:hAnsi="David"/>
          <w:color w:val="000000"/>
          <w:rtl/>
          <w:lang w:val="he-IL" w:eastAsia="he-IL"/>
        </w:rPr>
        <w:t>הקבלן יהא אחראי לניקיון ארגזי החול מעשביה, אבנים בקוטר מעל 2 ס״מ, צואת בעלי חיים ופסולת בכל יום.</w:t>
      </w:r>
    </w:p>
    <w:p w14:paraId="0A850D13" w14:textId="77777777" w:rsidR="00E22E84" w:rsidRPr="00E22E84" w:rsidRDefault="00E22E84" w:rsidP="00043D4A">
      <w:pPr>
        <w:widowControl w:val="0"/>
        <w:spacing w:after="123" w:line="220" w:lineRule="exact"/>
        <w:rPr>
          <w:rFonts w:ascii="David" w:eastAsia="David" w:hAnsi="David"/>
          <w:color w:val="000000"/>
          <w:rtl/>
          <w:lang w:val="he-IL" w:eastAsia="he-IL"/>
        </w:rPr>
      </w:pPr>
      <w:r w:rsidRPr="009A5F21">
        <w:rPr>
          <w:rFonts w:ascii="David" w:eastAsia="David" w:hAnsi="David"/>
          <w:color w:val="000000"/>
          <w:rtl/>
          <w:lang w:val="he-IL" w:eastAsia="he-IL"/>
        </w:rPr>
        <w:t>הקבלן ידאג לכיסוי בסיסי הבטון של מתקני המשחק בחול. באם תידרש תוספת חול, יסופק החול על ידי העירייה ועל חשבונה. פיזור החול יבוצעו  על ידי הקבלן ועל חשבונו.</w:t>
      </w:r>
    </w:p>
    <w:p w14:paraId="2D535052" w14:textId="1885239E" w:rsidR="00E26F43" w:rsidRDefault="00E26F43">
      <w:pPr>
        <w:bidi w:val="0"/>
        <w:rPr>
          <w:rFonts w:ascii="David" w:eastAsia="David" w:hAnsi="David"/>
          <w:color w:val="000000"/>
          <w:rtl/>
          <w:lang w:val="he-IL" w:eastAsia="he-IL"/>
        </w:rPr>
      </w:pPr>
      <w:r>
        <w:rPr>
          <w:rFonts w:ascii="David" w:eastAsia="David" w:hAnsi="David"/>
          <w:color w:val="000000"/>
          <w:rtl/>
          <w:lang w:val="he-IL" w:eastAsia="he-IL"/>
        </w:rPr>
        <w:br w:type="page"/>
      </w:r>
    </w:p>
    <w:p w14:paraId="46B43013"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703D1907" w14:textId="77777777" w:rsidR="00E22E84" w:rsidRPr="0008241A" w:rsidRDefault="00E22E84" w:rsidP="00915209">
      <w:pPr>
        <w:widowControl w:val="0"/>
        <w:numPr>
          <w:ilvl w:val="0"/>
          <w:numId w:val="22"/>
        </w:numPr>
        <w:tabs>
          <w:tab w:val="right" w:pos="2981"/>
        </w:tabs>
        <w:spacing w:line="220" w:lineRule="exact"/>
        <w:jc w:val="both"/>
        <w:rPr>
          <w:rFonts w:ascii="David" w:eastAsia="David" w:hAnsi="David"/>
          <w:b/>
          <w:bCs/>
          <w:color w:val="000000"/>
          <w:rtl/>
          <w:lang w:val="he-IL" w:eastAsia="he-IL"/>
        </w:rPr>
      </w:pPr>
      <w:r w:rsidRPr="0008241A">
        <w:rPr>
          <w:rFonts w:ascii="David" w:eastAsia="David" w:hAnsi="David"/>
          <w:b/>
          <w:bCs/>
          <w:color w:val="000000"/>
          <w:rtl/>
          <w:lang w:val="he-IL" w:eastAsia="he-IL"/>
        </w:rPr>
        <w:t>פירוט סעיפי האחזקה</w:t>
      </w:r>
    </w:p>
    <w:p w14:paraId="72F60711" w14:textId="77777777" w:rsidR="00E22E84" w:rsidRPr="00E22E84" w:rsidRDefault="00E22E84" w:rsidP="00915209">
      <w:pPr>
        <w:widowControl w:val="0"/>
        <w:numPr>
          <w:ilvl w:val="1"/>
          <w:numId w:val="22"/>
        </w:numPr>
        <w:tabs>
          <w:tab w:val="right" w:pos="2981"/>
        </w:tabs>
        <w:spacing w:line="220" w:lineRule="exact"/>
        <w:ind w:left="706" w:hanging="567"/>
        <w:jc w:val="both"/>
        <w:rPr>
          <w:rFonts w:ascii="David" w:eastAsia="David" w:hAnsi="David"/>
          <w:color w:val="000000"/>
          <w:rtl/>
          <w:lang w:val="he-IL" w:eastAsia="he-IL"/>
        </w:rPr>
      </w:pPr>
      <w:r w:rsidRPr="00C030E1">
        <w:rPr>
          <w:rFonts w:ascii="David" w:eastAsia="David" w:hAnsi="David"/>
          <w:b/>
          <w:bCs/>
          <w:color w:val="000000"/>
          <w:rtl/>
          <w:lang w:val="he-IL" w:eastAsia="he-IL"/>
        </w:rPr>
        <w:t>אחזקה ״ירוקה״</w:t>
      </w:r>
      <w:r w:rsidRPr="00E22E84">
        <w:rPr>
          <w:rFonts w:ascii="David" w:eastAsia="David" w:hAnsi="David"/>
          <w:color w:val="000000"/>
          <w:rtl/>
          <w:lang w:val="he-IL" w:eastAsia="he-IL"/>
        </w:rPr>
        <w:t xml:space="preserve">  (עדיפות ראשונה הינה שימוש בחומרים ירוקים .שימוש בחומרים אחרים הינו לפי הנחיית מנהל האגף או מי מטעמו)</w:t>
      </w:r>
    </w:p>
    <w:p w14:paraId="637A1C2C" w14:textId="77777777" w:rsidR="00E22E84" w:rsidRPr="00E22E84" w:rsidRDefault="00E22E84" w:rsidP="00C030E1">
      <w:pPr>
        <w:widowControl w:val="0"/>
        <w:tabs>
          <w:tab w:val="right" w:pos="2981"/>
        </w:tabs>
        <w:spacing w:line="220" w:lineRule="exact"/>
        <w:ind w:left="139"/>
        <w:jc w:val="both"/>
        <w:rPr>
          <w:rFonts w:ascii="David" w:eastAsia="David" w:hAnsi="David"/>
          <w:color w:val="000000"/>
          <w:rtl/>
          <w:lang w:val="he-IL" w:eastAsia="he-IL"/>
        </w:rPr>
      </w:pPr>
      <w:r w:rsidRPr="00E22E84">
        <w:rPr>
          <w:rFonts w:ascii="David" w:eastAsia="David" w:hAnsi="David"/>
          <w:color w:val="000000"/>
          <w:rtl/>
          <w:lang w:val="he-IL" w:eastAsia="he-IL"/>
        </w:rPr>
        <w:t>הקבלן ימנע בשימוש בחומרי הדברה, קוטלי עשבים ומונעי נביטה כימיים, השימוש בחומרי הדברה יבוצע אך ורק בחומרים ידידותיים כדוגמת זהר -OC תוצרת זהר דליה או ש״ע, החומר הינו דטרגנט להדברת עשבים בחקלאות אורגנית. קוטל עשבים בלתי בררני להדברת נבטי עשבים דגניים ורחבי- עלים.</w:t>
      </w:r>
    </w:p>
    <w:p w14:paraId="5E97ADB5" w14:textId="77777777" w:rsidR="00E22E84" w:rsidRPr="00E22E84" w:rsidRDefault="00E22E84" w:rsidP="00C030E1">
      <w:pPr>
        <w:widowControl w:val="0"/>
        <w:tabs>
          <w:tab w:val="right" w:pos="2981"/>
        </w:tabs>
        <w:spacing w:line="220" w:lineRule="exact"/>
        <w:ind w:left="139"/>
        <w:jc w:val="both"/>
        <w:rPr>
          <w:rFonts w:ascii="David" w:eastAsia="David" w:hAnsi="David"/>
          <w:color w:val="000000"/>
          <w:rtl/>
          <w:lang w:val="he-IL" w:eastAsia="he-IL"/>
        </w:rPr>
      </w:pPr>
      <w:r w:rsidRPr="00E22E84">
        <w:rPr>
          <w:rFonts w:ascii="David" w:eastAsia="David" w:hAnsi="David"/>
          <w:color w:val="000000"/>
          <w:rtl/>
          <w:lang w:val="he-IL" w:eastAsia="he-IL"/>
        </w:rPr>
        <w:t>העשבייה תרוסס בהתאם לגודל וצפיפות העשבייה ועל פי דרישות והוראות היצרן. בטרם ביצוע הריסוס יש להעביר למפקח אישור משרד החקלאות על המוצר, וכן תוכנית ריסוסים. אין להשתמש בחומרי דישון שאינם על בסיס אורגני.</w:t>
      </w:r>
    </w:p>
    <w:p w14:paraId="7BEFDDE7" w14:textId="77777777" w:rsidR="00E22E84" w:rsidRPr="00E22E84" w:rsidRDefault="00E22E84" w:rsidP="00C030E1">
      <w:pPr>
        <w:widowControl w:val="0"/>
        <w:tabs>
          <w:tab w:val="right" w:pos="2981"/>
        </w:tabs>
        <w:spacing w:line="220" w:lineRule="exact"/>
        <w:ind w:left="139"/>
        <w:jc w:val="both"/>
        <w:rPr>
          <w:rFonts w:ascii="David" w:eastAsia="David" w:hAnsi="David"/>
          <w:color w:val="000000"/>
          <w:rtl/>
          <w:lang w:val="he-IL" w:eastAsia="he-IL"/>
        </w:rPr>
      </w:pPr>
      <w:r w:rsidRPr="00E22E84">
        <w:rPr>
          <w:rFonts w:ascii="David" w:eastAsia="David" w:hAnsi="David"/>
          <w:color w:val="000000"/>
          <w:rtl/>
          <w:lang w:val="he-IL" w:eastAsia="he-IL"/>
        </w:rPr>
        <w:t>הקבלן ידביר בהתאם לאמור לעיל עד להשגת תוצאה סופית שתאושר על ידי המפקח / נציג העירייה.</w:t>
      </w:r>
    </w:p>
    <w:p w14:paraId="3C20EF5D" w14:textId="77777777" w:rsidR="00E22E84" w:rsidRPr="00E22E84" w:rsidRDefault="00E22E84" w:rsidP="00C030E1">
      <w:pPr>
        <w:widowControl w:val="0"/>
        <w:tabs>
          <w:tab w:val="right" w:pos="2981"/>
        </w:tabs>
        <w:spacing w:line="220" w:lineRule="exact"/>
        <w:ind w:left="139"/>
        <w:jc w:val="both"/>
        <w:rPr>
          <w:rFonts w:ascii="David" w:eastAsia="David" w:hAnsi="David"/>
          <w:color w:val="000000"/>
          <w:rtl/>
          <w:lang w:val="he-IL" w:eastAsia="he-IL"/>
        </w:rPr>
      </w:pPr>
      <w:r w:rsidRPr="00E22E84">
        <w:rPr>
          <w:rFonts w:ascii="David" w:eastAsia="David" w:hAnsi="David"/>
          <w:color w:val="000000"/>
          <w:rtl/>
          <w:lang w:val="he-IL" w:eastAsia="he-IL"/>
        </w:rPr>
        <w:t>גזם - יפונה על ידי הקבלן לאתר איסוף זמני שיאושר על ידי המועצה. באחריות הקבלן לרסק את החומר שפינה לאתר הזמני אחת לשנה במהלך חודש אוקטובר ולפזרו בצורת גזם מרוסק בשטחי האחזקה בהתאם להוראות המפקח, הגזם המרוסק יהיה נקי משאריות שאינן חומר אורגני. הפסולת הנאספת על ידי הקבלן בשטחי האחזקה תופרד בשקיות שונות לפי הנחיות נציג המועצה אם וכאשר יינתנו כאלה.</w:t>
      </w:r>
    </w:p>
    <w:p w14:paraId="568B93C8" w14:textId="77777777" w:rsidR="00E22E84" w:rsidRDefault="00E22E84" w:rsidP="00C030E1">
      <w:pPr>
        <w:widowControl w:val="0"/>
        <w:tabs>
          <w:tab w:val="right" w:pos="2981"/>
        </w:tabs>
        <w:spacing w:line="220" w:lineRule="exact"/>
        <w:ind w:left="139"/>
        <w:jc w:val="both"/>
        <w:rPr>
          <w:rFonts w:ascii="David" w:eastAsia="David" w:hAnsi="David"/>
          <w:color w:val="000000"/>
          <w:rtl/>
          <w:lang w:val="he-IL" w:eastAsia="he-IL"/>
        </w:rPr>
      </w:pPr>
      <w:r w:rsidRPr="00E22E84">
        <w:rPr>
          <w:rFonts w:ascii="David" w:eastAsia="David" w:hAnsi="David"/>
          <w:color w:val="000000"/>
          <w:rtl/>
          <w:lang w:val="he-IL" w:eastAsia="he-IL"/>
        </w:rPr>
        <w:t xml:space="preserve">העירייה יכולה להורות לקבלן לפזר, באזורי הגינון השונים, </w:t>
      </w:r>
      <w:proofErr w:type="spellStart"/>
      <w:r w:rsidRPr="00E22E84">
        <w:rPr>
          <w:rFonts w:ascii="David" w:eastAsia="David" w:hAnsi="David"/>
          <w:color w:val="000000"/>
          <w:rtl/>
          <w:lang w:val="he-IL" w:eastAsia="he-IL"/>
        </w:rPr>
        <w:t>כסחת</w:t>
      </w:r>
      <w:proofErr w:type="spellEnd"/>
      <w:r w:rsidRPr="00E22E84">
        <w:rPr>
          <w:rFonts w:ascii="David" w:eastAsia="David" w:hAnsi="David"/>
          <w:color w:val="000000"/>
          <w:rtl/>
          <w:lang w:val="he-IL" w:eastAsia="he-IL"/>
        </w:rPr>
        <w:t xml:space="preserve"> דשא ועלים, נקיים מחומר שאיננו אורגני ,לצורך חיפוי וללא ריסוק, ו/או להעבירם לאתר </w:t>
      </w:r>
      <w:proofErr w:type="spellStart"/>
      <w:r w:rsidRPr="00E22E84">
        <w:rPr>
          <w:rFonts w:ascii="David" w:eastAsia="David" w:hAnsi="David"/>
          <w:color w:val="000000"/>
          <w:rtl/>
          <w:lang w:val="he-IL" w:eastAsia="he-IL"/>
        </w:rPr>
        <w:t>קומפוסט</w:t>
      </w:r>
      <w:proofErr w:type="spellEnd"/>
      <w:r w:rsidRPr="00E22E84">
        <w:rPr>
          <w:rFonts w:ascii="David" w:eastAsia="David" w:hAnsi="David"/>
          <w:color w:val="000000"/>
          <w:rtl/>
          <w:lang w:val="he-IL" w:eastAsia="he-IL"/>
        </w:rPr>
        <w:t xml:space="preserve"> בתחומי העירייה ללא תמורה נוספת. מובהר בזאת כי העלויות הכרוכות בטיפול בפסולת ובגזם לרבות השינוע לכל מרחק שהוא, הריסוק, הפיזור וההטמנה חלות על הקבלן.</w:t>
      </w:r>
    </w:p>
    <w:p w14:paraId="43B1470F" w14:textId="77777777" w:rsidR="00C030E1" w:rsidRPr="009B6669" w:rsidRDefault="00C030E1" w:rsidP="00C030E1">
      <w:pPr>
        <w:widowControl w:val="0"/>
        <w:tabs>
          <w:tab w:val="right" w:pos="2981"/>
        </w:tabs>
        <w:spacing w:line="220" w:lineRule="exact"/>
        <w:ind w:left="139"/>
        <w:jc w:val="both"/>
        <w:rPr>
          <w:rFonts w:ascii="David" w:eastAsia="David" w:hAnsi="David"/>
          <w:color w:val="000000"/>
          <w:rtl/>
          <w:lang w:val="he-IL" w:eastAsia="he-IL"/>
        </w:rPr>
      </w:pPr>
    </w:p>
    <w:p w14:paraId="02FFD768" w14:textId="77777777" w:rsidR="00E22E84" w:rsidRPr="00C030E1"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C030E1">
        <w:rPr>
          <w:rFonts w:ascii="David" w:eastAsia="David" w:hAnsi="David"/>
          <w:b/>
          <w:bCs/>
          <w:color w:val="000000"/>
          <w:rtl/>
          <w:lang w:val="he-IL" w:eastAsia="he-IL"/>
        </w:rPr>
        <w:t>הדברה כימית (רק ע"פ דרישת המפקח ורק בחומרים המאושרים ע"י משרד הבריאות/חקלאות)</w:t>
      </w:r>
    </w:p>
    <w:p w14:paraId="2BF752CD" w14:textId="77777777" w:rsidR="00E22E84" w:rsidRPr="00C030E1" w:rsidRDefault="00E22E84" w:rsidP="00C030E1">
      <w:pPr>
        <w:widowControl w:val="0"/>
        <w:tabs>
          <w:tab w:val="right" w:pos="2981"/>
        </w:tabs>
        <w:spacing w:line="220" w:lineRule="exact"/>
        <w:ind w:left="139"/>
        <w:jc w:val="both"/>
        <w:rPr>
          <w:rFonts w:ascii="David" w:eastAsia="David" w:hAnsi="David"/>
          <w:color w:val="000000"/>
          <w:rtl/>
          <w:lang w:val="he-IL" w:eastAsia="he-IL"/>
        </w:rPr>
      </w:pPr>
      <w:r w:rsidRPr="00C030E1">
        <w:rPr>
          <w:rFonts w:ascii="David" w:eastAsia="David" w:hAnsi="David"/>
          <w:color w:val="000000"/>
          <w:rtl/>
          <w:lang w:val="he-IL" w:eastAsia="he-IL"/>
        </w:rPr>
        <w:t xml:space="preserve">הדברת עשבים רב שנתיים על ידי קוטלי עשבים </w:t>
      </w:r>
      <w:proofErr w:type="spellStart"/>
      <w:r w:rsidRPr="00C030E1">
        <w:rPr>
          <w:rFonts w:ascii="David" w:eastAsia="David" w:hAnsi="David"/>
          <w:color w:val="000000"/>
          <w:rtl/>
          <w:lang w:val="he-IL" w:eastAsia="he-IL"/>
        </w:rPr>
        <w:t>סיסטמים</w:t>
      </w:r>
      <w:proofErr w:type="spellEnd"/>
      <w:r w:rsidRPr="00C030E1">
        <w:rPr>
          <w:rFonts w:ascii="David" w:eastAsia="David" w:hAnsi="David"/>
          <w:color w:val="000000"/>
          <w:rtl/>
          <w:lang w:val="he-IL" w:eastAsia="he-IL"/>
        </w:rPr>
        <w:t xml:space="preserve"> תבוצע לפי דרישת המפקח.</w:t>
      </w:r>
    </w:p>
    <w:p w14:paraId="4A3047C9"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393EB52C"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 xml:space="preserve">תוכנית </w:t>
      </w:r>
      <w:r w:rsidR="00823E6A" w:rsidRPr="0008241A">
        <w:rPr>
          <w:rFonts w:ascii="David" w:eastAsia="David" w:hAnsi="David" w:hint="cs"/>
          <w:b/>
          <w:bCs/>
          <w:color w:val="000000"/>
          <w:rtl/>
          <w:lang w:val="he-IL" w:eastAsia="he-IL"/>
        </w:rPr>
        <w:t>הדברה</w:t>
      </w:r>
      <w:r w:rsidRPr="0008241A">
        <w:rPr>
          <w:rFonts w:ascii="David" w:eastAsia="David" w:hAnsi="David"/>
          <w:b/>
          <w:bCs/>
          <w:color w:val="000000"/>
          <w:rtl/>
          <w:lang w:val="he-IL" w:eastAsia="he-IL"/>
        </w:rPr>
        <w:t>:</w:t>
      </w:r>
    </w:p>
    <w:p w14:paraId="35B939F1" w14:textId="77777777" w:rsidR="00E22E84" w:rsidRPr="00E22E84" w:rsidRDefault="00E22E84" w:rsidP="00823E6A">
      <w:pPr>
        <w:widowControl w:val="0"/>
        <w:tabs>
          <w:tab w:val="right" w:pos="2981"/>
        </w:tabs>
        <w:spacing w:line="220" w:lineRule="exact"/>
        <w:ind w:left="706"/>
        <w:jc w:val="both"/>
        <w:rPr>
          <w:rFonts w:ascii="David" w:eastAsia="David" w:hAnsi="David"/>
          <w:color w:val="000000"/>
          <w:rtl/>
          <w:lang w:val="he-IL" w:eastAsia="he-IL"/>
        </w:rPr>
      </w:pPr>
      <w:r w:rsidRPr="00E22E84">
        <w:rPr>
          <w:rFonts w:ascii="David" w:eastAsia="David" w:hAnsi="David"/>
          <w:color w:val="000000"/>
          <w:rtl/>
          <w:lang w:val="he-IL" w:eastAsia="he-IL"/>
        </w:rPr>
        <w:t>הקבלן יכין תוכנית עבודה לכל השנה ובה יופיעו חומרי ההדברה - שם מסחרי, ריכוז החומר הפעיל, תנאי הריסוס, המינון הנדרש לדונם, נפח התרסיס, מועדי הריסוס ואמצעי הריסוס. תוכנית זו, בצורת טבלה, תוגש לאישורו של המפקח, אישור המפקח אין בו להסיר מאחריות הקבלן לנזק שייגרם לצומח ולחי ושמקורם בריסוסים.</w:t>
      </w:r>
    </w:p>
    <w:p w14:paraId="1DF0AE0A"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35518728"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חומרי הריסוס:</w:t>
      </w:r>
    </w:p>
    <w:p w14:paraId="13BAD4FD" w14:textId="77777777" w:rsidR="00E22E84" w:rsidRPr="00E22E84" w:rsidRDefault="00E22E84" w:rsidP="00C030E1">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 xml:space="preserve">שימוש בחומרים בעלי </w:t>
      </w:r>
      <w:proofErr w:type="spellStart"/>
      <w:r w:rsidRPr="00E22E84">
        <w:rPr>
          <w:rFonts w:ascii="David" w:eastAsia="David" w:hAnsi="David"/>
          <w:color w:val="000000"/>
          <w:rtl/>
          <w:lang w:val="he-IL" w:eastAsia="he-IL"/>
        </w:rPr>
        <w:t>שארתיות</w:t>
      </w:r>
      <w:proofErr w:type="spellEnd"/>
      <w:r w:rsidRPr="00E22E84">
        <w:rPr>
          <w:rFonts w:ascii="David" w:eastAsia="David" w:hAnsi="David"/>
          <w:color w:val="000000"/>
          <w:rtl/>
          <w:lang w:val="he-IL" w:eastAsia="he-IL"/>
        </w:rPr>
        <w:t xml:space="preserve"> גבוהה, של שנה ויותר, יעשה אך ורק באישור המפקח ובאתרים או במתקנים שהנגישות אליהם קשה מסיבות כלשהן ובמקומות בהם קיים יסוד סביר להניח שלא ישתלו צמחים כלשהם בעתיד.</w:t>
      </w:r>
    </w:p>
    <w:p w14:paraId="01899E05"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177FCA76" w14:textId="77777777" w:rsidR="00E22E84" w:rsidRPr="0008241A"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08241A">
        <w:rPr>
          <w:rFonts w:ascii="David" w:eastAsia="David" w:hAnsi="David"/>
          <w:b/>
          <w:bCs/>
          <w:color w:val="000000"/>
          <w:rtl/>
          <w:lang w:val="he-IL" w:eastAsia="he-IL"/>
        </w:rPr>
        <w:t>בחירת חומרי ההדברה בהתאם לעונות השנה ומצב העשבייה:</w:t>
      </w:r>
    </w:p>
    <w:p w14:paraId="1C86BD87" w14:textId="77777777" w:rsidR="00E22E84" w:rsidRPr="00E22E84" w:rsidRDefault="00E22E84" w:rsidP="00C030E1">
      <w:pPr>
        <w:widowControl w:val="0"/>
        <w:spacing w:after="123" w:line="220" w:lineRule="exact"/>
        <w:ind w:left="706" w:hanging="2"/>
        <w:rPr>
          <w:rFonts w:ascii="David" w:eastAsia="David" w:hAnsi="David"/>
          <w:color w:val="000000"/>
          <w:rtl/>
          <w:lang w:val="he-IL" w:eastAsia="he-IL"/>
        </w:rPr>
      </w:pPr>
      <w:r w:rsidRPr="00E22E84">
        <w:rPr>
          <w:rFonts w:ascii="David" w:eastAsia="David" w:hAnsi="David"/>
          <w:color w:val="000000"/>
          <w:rtl/>
          <w:lang w:val="he-IL" w:eastAsia="he-IL"/>
        </w:rPr>
        <w:t>אוקטובר -דצמבר - שימוש במונעי הצצה עם או בלי קוטלי מגע. דצמבר פברואר - שימוש בקוטלי מגע צורבים או סיסטמיים. פברואר מרץ - שימוש במונעי הצצה עם או בלי קוטלי מגע. אפריל אוקטובר - שימוש בקוטלי מגע צורבים או סיסטמיים .</w:t>
      </w:r>
    </w:p>
    <w:p w14:paraId="7821ACE8" w14:textId="77777777" w:rsidR="00E22E84" w:rsidRPr="00E22E84" w:rsidRDefault="00E22E84" w:rsidP="00C030E1">
      <w:pPr>
        <w:widowControl w:val="0"/>
        <w:spacing w:after="123" w:line="220" w:lineRule="exact"/>
        <w:ind w:left="706" w:hanging="2"/>
        <w:rPr>
          <w:rFonts w:ascii="David" w:eastAsia="David" w:hAnsi="David"/>
          <w:color w:val="000000"/>
          <w:rtl/>
          <w:lang w:val="he-IL" w:eastAsia="he-IL"/>
        </w:rPr>
      </w:pPr>
      <w:r w:rsidRPr="00E22E84">
        <w:rPr>
          <w:rFonts w:ascii="David" w:eastAsia="David" w:hAnsi="David"/>
          <w:color w:val="000000"/>
          <w:rtl/>
          <w:lang w:val="he-IL" w:eastAsia="he-IL"/>
        </w:rPr>
        <w:t>ריסוסים משלימים יינתנו בכל המועדים המוזכרים וע"פ הצורך.</w:t>
      </w:r>
    </w:p>
    <w:p w14:paraId="3EF34611" w14:textId="77777777" w:rsidR="00E22E84" w:rsidRPr="00E22E84" w:rsidRDefault="00E22E84" w:rsidP="00C030E1">
      <w:pPr>
        <w:widowControl w:val="0"/>
        <w:spacing w:after="123" w:line="220" w:lineRule="exact"/>
        <w:ind w:left="706" w:hanging="2"/>
        <w:rPr>
          <w:rFonts w:ascii="David" w:eastAsia="David" w:hAnsi="David"/>
          <w:color w:val="000000"/>
          <w:rtl/>
          <w:lang w:val="he-IL" w:eastAsia="he-IL"/>
        </w:rPr>
      </w:pPr>
      <w:r w:rsidRPr="00E22E84">
        <w:rPr>
          <w:rFonts w:ascii="David" w:eastAsia="David" w:hAnsi="David"/>
          <w:color w:val="000000"/>
          <w:rtl/>
          <w:lang w:val="he-IL" w:eastAsia="he-IL"/>
        </w:rPr>
        <w:t>טיפול משלים בכיסוח: כיסוח מוטורי או בכל אמצעי אחר, יעשה במידה שעשביה יבשה ומרוססת שגובהה מעל 10 ס״מ תיוותר בשטח. הטיפול יעשה שלושה שבועות, לכל המאוחר, לאחר הריסוס ועד תום פעולת החומר המרוסס.</w:t>
      </w:r>
    </w:p>
    <w:p w14:paraId="15D3CD20" w14:textId="77777777" w:rsidR="00E22E84" w:rsidRPr="00E22E84" w:rsidRDefault="00E22E84" w:rsidP="009A5F21">
      <w:pPr>
        <w:widowControl w:val="0"/>
        <w:spacing w:after="123" w:line="220" w:lineRule="exact"/>
        <w:ind w:left="706" w:hanging="2"/>
        <w:rPr>
          <w:rFonts w:ascii="David" w:eastAsia="David" w:hAnsi="David"/>
          <w:color w:val="000000"/>
          <w:rtl/>
          <w:lang w:val="he-IL" w:eastAsia="he-IL"/>
        </w:rPr>
      </w:pPr>
      <w:r w:rsidRPr="00E22E84">
        <w:rPr>
          <w:rFonts w:ascii="David" w:eastAsia="David" w:hAnsi="David"/>
          <w:color w:val="000000"/>
          <w:rtl/>
          <w:lang w:val="he-IL" w:eastAsia="he-IL"/>
        </w:rPr>
        <w:t>צמחים מעוצים: יטופלו כאמור בסעי</w:t>
      </w:r>
      <w:r w:rsidRPr="00B532CB">
        <w:rPr>
          <w:rFonts w:ascii="David" w:eastAsia="David" w:hAnsi="David"/>
          <w:color w:val="000000"/>
          <w:rtl/>
          <w:lang w:val="he-IL" w:eastAsia="he-IL"/>
        </w:rPr>
        <w:t xml:space="preserve">ף </w:t>
      </w:r>
      <w:r w:rsidR="009A5F21" w:rsidRPr="00B532CB">
        <w:rPr>
          <w:rFonts w:ascii="David" w:eastAsia="David" w:hAnsi="David" w:hint="cs"/>
          <w:color w:val="000000"/>
          <w:rtl/>
          <w:lang w:val="he-IL" w:eastAsia="he-IL"/>
        </w:rPr>
        <w:t>5.3</w:t>
      </w:r>
      <w:r w:rsidRPr="00B532CB">
        <w:rPr>
          <w:rFonts w:ascii="David" w:eastAsia="David" w:hAnsi="David"/>
          <w:color w:val="000000"/>
          <w:rtl/>
          <w:lang w:val="he-IL" w:eastAsia="he-IL"/>
        </w:rPr>
        <w:t>ג</w:t>
      </w:r>
      <w:r w:rsidRPr="00E22E84">
        <w:rPr>
          <w:rFonts w:ascii="David" w:eastAsia="David" w:hAnsi="David"/>
          <w:color w:val="000000"/>
          <w:rtl/>
          <w:lang w:val="he-IL" w:eastAsia="he-IL"/>
        </w:rPr>
        <w:t>׳ לעיל.</w:t>
      </w:r>
    </w:p>
    <w:p w14:paraId="7970FB05" w14:textId="77777777" w:rsidR="00E22E84" w:rsidRPr="00E22E84" w:rsidRDefault="00E22E84" w:rsidP="00C030E1">
      <w:pPr>
        <w:widowControl w:val="0"/>
        <w:spacing w:after="123" w:line="220" w:lineRule="exact"/>
        <w:ind w:left="706" w:hanging="2"/>
        <w:rPr>
          <w:rFonts w:ascii="David" w:eastAsia="David" w:hAnsi="David"/>
          <w:color w:val="000000"/>
          <w:rtl/>
          <w:lang w:val="he-IL" w:eastAsia="he-IL"/>
        </w:rPr>
      </w:pPr>
      <w:r w:rsidRPr="00E22E84">
        <w:rPr>
          <w:rFonts w:ascii="David" w:eastAsia="David" w:hAnsi="David"/>
          <w:color w:val="000000"/>
          <w:rtl/>
          <w:lang w:val="he-IL" w:eastAsia="he-IL"/>
        </w:rPr>
        <w:t>הקבלן ידווח למפקח, ביומן העבודה על ביצוע פעולת הריסוס, על סוג החומרים שבהם עשה שימוש, הכמויות ליחידת שטח ומועד הריסוס.</w:t>
      </w:r>
    </w:p>
    <w:p w14:paraId="7E5AEA12" w14:textId="77777777" w:rsidR="00E22E84" w:rsidRPr="00E22E84" w:rsidRDefault="00E22E84" w:rsidP="00043D4A">
      <w:pPr>
        <w:widowControl w:val="0"/>
        <w:spacing w:after="123" w:line="220" w:lineRule="exact"/>
        <w:rPr>
          <w:rFonts w:ascii="David" w:eastAsia="David" w:hAnsi="David"/>
          <w:color w:val="000000"/>
          <w:rtl/>
          <w:lang w:val="he-IL" w:eastAsia="he-IL"/>
        </w:rPr>
      </w:pPr>
    </w:p>
    <w:p w14:paraId="00D2AD1A" w14:textId="77777777" w:rsidR="00E22E84" w:rsidRPr="002052E4" w:rsidRDefault="00E22E84" w:rsidP="00915209">
      <w:pPr>
        <w:widowControl w:val="0"/>
        <w:numPr>
          <w:ilvl w:val="1"/>
          <w:numId w:val="22"/>
        </w:numPr>
        <w:tabs>
          <w:tab w:val="right" w:pos="2981"/>
        </w:tabs>
        <w:spacing w:line="220" w:lineRule="exact"/>
        <w:ind w:left="706" w:hanging="567"/>
        <w:jc w:val="both"/>
        <w:rPr>
          <w:rFonts w:ascii="David" w:eastAsia="David" w:hAnsi="David"/>
          <w:b/>
          <w:bCs/>
          <w:color w:val="000000"/>
          <w:rtl/>
          <w:lang w:val="he-IL" w:eastAsia="he-IL"/>
        </w:rPr>
      </w:pPr>
      <w:r w:rsidRPr="002052E4">
        <w:rPr>
          <w:rFonts w:ascii="David" w:eastAsia="David" w:hAnsi="David"/>
          <w:b/>
          <w:bCs/>
          <w:color w:val="000000"/>
          <w:rtl/>
          <w:lang w:val="he-IL" w:eastAsia="he-IL"/>
        </w:rPr>
        <w:t>הדברה מכאנית</w:t>
      </w:r>
    </w:p>
    <w:p w14:paraId="2D477BF7"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הדברה מכאנית מיועדת להדברת עשבים עונתיים אלא אם נאמר אחרת.</w:t>
      </w:r>
    </w:p>
    <w:p w14:paraId="2A6B6B14"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הדברה מכאנית תוכל לשמש כחלופה להדברה כימית או כטיפול משלים כפוף לאישור המפקח.</w:t>
      </w:r>
    </w:p>
    <w:p w14:paraId="75F7B405"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 xml:space="preserve">עיבוד הקרקע יהיה שטחי ,10-5 ס״מ עומק, ע״י </w:t>
      </w:r>
      <w:proofErr w:type="spellStart"/>
      <w:r w:rsidRPr="00E22E84">
        <w:rPr>
          <w:rFonts w:ascii="David" w:eastAsia="David" w:hAnsi="David"/>
          <w:color w:val="000000"/>
          <w:rtl/>
          <w:lang w:val="he-IL" w:eastAsia="he-IL"/>
        </w:rPr>
        <w:t>דיסוק</w:t>
      </w:r>
      <w:proofErr w:type="spellEnd"/>
      <w:r w:rsidRPr="00E22E84">
        <w:rPr>
          <w:rFonts w:ascii="David" w:eastAsia="David" w:hAnsi="David"/>
          <w:color w:val="000000"/>
          <w:rtl/>
          <w:lang w:val="he-IL" w:eastAsia="he-IL"/>
        </w:rPr>
        <w:t>, תיחוח, או באמצעות מקלטרת כפות אווז או כל כלי שווה ערך ובלא לשנות את סדר שכבות הקרקע.</w:t>
      </w:r>
    </w:p>
    <w:p w14:paraId="3AC20C88"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במקומות בהם נעשה שימוש במונעי הצצה אין לעבד את הקרקע באמצעי פליחה.</w:t>
      </w:r>
    </w:p>
    <w:p w14:paraId="41677E12"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כיסוח העשבייה, ע״י מכסחת מכאנית, יעשה בגובה שאינו עולה על 10 ס״מ. תדירות הכיסוח תהיה כזו שהעשבייה לא תהיה מעל גובה של 20 ס״מ.</w:t>
      </w:r>
    </w:p>
    <w:p w14:paraId="3A5C4903"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טיפול משלים ע״י חרמש מוטורי או כלי עיבוד קטנים יעשה עפ״י הצורך ובכל עת, בכל אותן נקודות שאינן מכוסות ע״י כלי העבודה הגדולים.</w:t>
      </w:r>
    </w:p>
    <w:p w14:paraId="0169D514" w14:textId="77777777" w:rsidR="00E22E84" w:rsidRPr="00E22E84" w:rsidRDefault="00E22E84" w:rsidP="009A5F21">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 xml:space="preserve">צמחים מעוצים בלתי רצויים בשטח ההדברה המכאנית יודברו באופן כימי, עפ״י ההנחיות בסעיף הדברה כימית, ראה </w:t>
      </w:r>
      <w:r w:rsidRPr="00B532CB">
        <w:rPr>
          <w:rFonts w:ascii="David" w:eastAsia="David" w:hAnsi="David"/>
          <w:color w:val="000000"/>
          <w:rtl/>
          <w:lang w:val="he-IL" w:eastAsia="he-IL"/>
        </w:rPr>
        <w:t xml:space="preserve">סעיף </w:t>
      </w:r>
      <w:r w:rsidR="009A5F21" w:rsidRPr="00B532CB">
        <w:rPr>
          <w:rFonts w:ascii="David" w:eastAsia="David" w:hAnsi="David" w:hint="cs"/>
          <w:color w:val="000000"/>
          <w:rtl/>
          <w:lang w:val="he-IL" w:eastAsia="he-IL"/>
        </w:rPr>
        <w:t>5.3</w:t>
      </w:r>
      <w:r w:rsidRPr="00B532CB">
        <w:rPr>
          <w:rFonts w:ascii="David" w:eastAsia="David" w:hAnsi="David"/>
          <w:color w:val="000000"/>
          <w:rtl/>
          <w:lang w:val="he-IL" w:eastAsia="he-IL"/>
        </w:rPr>
        <w:t xml:space="preserve"> ג׳</w:t>
      </w:r>
      <w:r w:rsidR="009A5F21" w:rsidRPr="00B532CB">
        <w:rPr>
          <w:rFonts w:ascii="David" w:eastAsia="David" w:hAnsi="David" w:hint="cs"/>
          <w:color w:val="000000"/>
          <w:rtl/>
          <w:lang w:val="he-IL" w:eastAsia="he-IL"/>
        </w:rPr>
        <w:t>.</w:t>
      </w:r>
    </w:p>
    <w:p w14:paraId="542023B3"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המפקח רשאי להורות לקבלן להימנע מריסוס בקטעים מסוימים לצורך שימור צמחי בר, מניעת סחף, אחזקת עשבי חורף בכיסוח או מכל סיבה אחרת.</w:t>
      </w:r>
    </w:p>
    <w:p w14:paraId="70067626" w14:textId="77777777" w:rsidR="00E22E84" w:rsidRPr="00E22E84"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ההדברה מתייחסת לעשבים חד שנתיים, עשבים רב שנתיים ולזרעי צמחי תרבות.</w:t>
      </w:r>
    </w:p>
    <w:p w14:paraId="42EF793B" w14:textId="77777777" w:rsidR="002711C3" w:rsidRPr="00B52080" w:rsidRDefault="00E22E84" w:rsidP="00DA602D">
      <w:pPr>
        <w:widowControl w:val="0"/>
        <w:spacing w:after="123" w:line="220" w:lineRule="exact"/>
        <w:ind w:left="706"/>
        <w:rPr>
          <w:rFonts w:ascii="David" w:eastAsia="David" w:hAnsi="David"/>
          <w:color w:val="000000"/>
          <w:rtl/>
          <w:lang w:val="he-IL" w:eastAsia="he-IL"/>
        </w:rPr>
      </w:pPr>
      <w:r w:rsidRPr="00E22E84">
        <w:rPr>
          <w:rFonts w:ascii="David" w:eastAsia="David" w:hAnsi="David"/>
          <w:color w:val="000000"/>
          <w:rtl/>
          <w:lang w:val="he-IL" w:eastAsia="he-IL"/>
        </w:rPr>
        <w:t>בכל מקרה בו ישתמש הקבלן בקוטלי עשבים יהא הקבלן אחראי לכל נזק, מכל מין וסוג שהוא, שיגרם לגוף או לרכוש, לאדם, לצמחים, למקווה מים ולבעלי חיים כתוצאה מסחף קרקע, בעיות רחף, רגישות גידולים חקלאיים בסביבה, פגיעה בשורשי עצים וכיו״ב.</w:t>
      </w:r>
    </w:p>
    <w:p w14:paraId="780A95C9" w14:textId="77777777" w:rsidR="00B52080" w:rsidRPr="006F14D6" w:rsidRDefault="00B52080" w:rsidP="00B52080">
      <w:pPr>
        <w:widowControl w:val="0"/>
        <w:bidi w:val="0"/>
        <w:rPr>
          <w:rFonts w:ascii="Courier New" w:eastAsia="Courier New" w:hAnsi="Courier New" w:cs="Courier New"/>
          <w:color w:val="000000"/>
          <w:lang w:eastAsia="he-IL"/>
        </w:rPr>
      </w:pPr>
    </w:p>
    <w:p w14:paraId="4921398E" w14:textId="77777777" w:rsidR="00043D4A" w:rsidRDefault="00043D4A" w:rsidP="00915209">
      <w:pPr>
        <w:widowControl w:val="0"/>
        <w:numPr>
          <w:ilvl w:val="0"/>
          <w:numId w:val="22"/>
        </w:numPr>
        <w:spacing w:after="123" w:line="220" w:lineRule="exact"/>
        <w:jc w:val="both"/>
        <w:rPr>
          <w:rFonts w:ascii="David" w:eastAsia="David" w:hAnsi="David"/>
          <w:b/>
          <w:bCs/>
          <w:color w:val="000000"/>
          <w:u w:val="single"/>
          <w:rtl/>
          <w:lang w:val="he-IL" w:eastAsia="he-IL"/>
        </w:rPr>
      </w:pPr>
      <w:r w:rsidRPr="009850C4">
        <w:rPr>
          <w:rFonts w:ascii="David" w:eastAsia="David" w:hAnsi="David" w:hint="cs"/>
          <w:b/>
          <w:bCs/>
          <w:color w:val="000000"/>
          <w:u w:val="single"/>
          <w:rtl/>
          <w:lang w:val="he-IL" w:eastAsia="he-IL"/>
        </w:rPr>
        <w:t>הבהרות</w:t>
      </w:r>
    </w:p>
    <w:p w14:paraId="1AA9C80B" w14:textId="77777777" w:rsidR="00043D4A" w:rsidRDefault="00043D4A" w:rsidP="00915209">
      <w:pPr>
        <w:widowControl w:val="0"/>
        <w:numPr>
          <w:ilvl w:val="1"/>
          <w:numId w:val="22"/>
        </w:numPr>
        <w:spacing w:after="123" w:line="220" w:lineRule="exact"/>
        <w:jc w:val="both"/>
        <w:rPr>
          <w:rFonts w:ascii="David" w:eastAsia="David" w:hAnsi="David"/>
          <w:b/>
          <w:bCs/>
          <w:color w:val="000000"/>
          <w:u w:val="single"/>
          <w:rtl/>
          <w:lang w:val="he-IL" w:eastAsia="he-IL"/>
        </w:rPr>
      </w:pPr>
      <w:r w:rsidRPr="009850C4">
        <w:rPr>
          <w:rFonts w:ascii="David" w:eastAsia="David" w:hAnsi="David"/>
          <w:color w:val="000000"/>
          <w:rtl/>
          <w:lang w:val="he-IL" w:eastAsia="he-IL"/>
        </w:rPr>
        <w:t>יובהר, כי פירוט זה אינו מהווה רשימה סגורה, וכי הזוכ</w:t>
      </w:r>
      <w:r>
        <w:rPr>
          <w:rFonts w:ascii="David" w:eastAsia="David" w:hAnsi="David" w:hint="cs"/>
          <w:color w:val="000000"/>
          <w:rtl/>
          <w:lang w:val="he-IL" w:eastAsia="he-IL"/>
        </w:rPr>
        <w:t>ה</w:t>
      </w:r>
      <w:r w:rsidRPr="009850C4">
        <w:rPr>
          <w:rFonts w:ascii="David" w:eastAsia="David" w:hAnsi="David"/>
          <w:color w:val="000000"/>
          <w:rtl/>
          <w:lang w:val="he-IL" w:eastAsia="he-IL"/>
        </w:rPr>
        <w:t xml:space="preserve"> יצטר</w:t>
      </w:r>
      <w:r>
        <w:rPr>
          <w:rFonts w:ascii="David" w:eastAsia="David" w:hAnsi="David" w:hint="cs"/>
          <w:color w:val="000000"/>
          <w:rtl/>
          <w:lang w:val="he-IL" w:eastAsia="he-IL"/>
        </w:rPr>
        <w:t>ך</w:t>
      </w:r>
      <w:r w:rsidRPr="009850C4">
        <w:rPr>
          <w:rFonts w:ascii="David" w:eastAsia="David" w:hAnsi="David"/>
          <w:color w:val="000000"/>
          <w:rtl/>
          <w:lang w:val="he-IL" w:eastAsia="he-IL"/>
        </w:rPr>
        <w:t xml:space="preserve"> לבצע כל עבודה שתוטל עלי</w:t>
      </w:r>
      <w:r>
        <w:rPr>
          <w:rFonts w:ascii="David" w:eastAsia="David" w:hAnsi="David" w:hint="cs"/>
          <w:color w:val="000000"/>
          <w:rtl/>
          <w:lang w:val="he-IL" w:eastAsia="he-IL"/>
        </w:rPr>
        <w:t>ו</w:t>
      </w:r>
      <w:r w:rsidRPr="009850C4">
        <w:rPr>
          <w:rFonts w:ascii="David" w:eastAsia="David" w:hAnsi="David" w:hint="cs"/>
          <w:color w:val="000000"/>
          <w:rtl/>
          <w:lang w:val="he-IL" w:eastAsia="he-IL"/>
        </w:rPr>
        <w:t xml:space="preserve"> </w:t>
      </w:r>
      <w:r w:rsidRPr="009850C4">
        <w:rPr>
          <w:rFonts w:ascii="David" w:eastAsia="David" w:hAnsi="David"/>
          <w:color w:val="000000"/>
          <w:rtl/>
          <w:lang w:val="he-IL" w:eastAsia="he-IL"/>
        </w:rPr>
        <w:t>ושנובעת מהשירותים נשוא מכרז זה, והכל בהתאם להוראות הממונה כהגדרתו להלן</w:t>
      </w:r>
      <w:r w:rsidRPr="009850C4">
        <w:rPr>
          <w:rFonts w:ascii="David" w:eastAsia="David" w:hAnsi="David" w:hint="cs"/>
          <w:color w:val="000000"/>
          <w:rtl/>
          <w:lang w:val="he-IL" w:eastAsia="he-IL"/>
        </w:rPr>
        <w:t>.</w:t>
      </w:r>
    </w:p>
    <w:p w14:paraId="7E6BFE19" w14:textId="77777777" w:rsidR="00043D4A" w:rsidRPr="009850C4" w:rsidRDefault="00043D4A" w:rsidP="00915209">
      <w:pPr>
        <w:widowControl w:val="0"/>
        <w:numPr>
          <w:ilvl w:val="1"/>
          <w:numId w:val="22"/>
        </w:numPr>
        <w:spacing w:after="123" w:line="220" w:lineRule="exact"/>
        <w:jc w:val="both"/>
        <w:rPr>
          <w:rFonts w:ascii="David" w:eastAsia="David" w:hAnsi="David"/>
          <w:color w:val="000000"/>
          <w:rtl/>
          <w:lang w:val="he-IL" w:eastAsia="he-IL"/>
        </w:rPr>
      </w:pPr>
      <w:r w:rsidRPr="009850C4">
        <w:rPr>
          <w:rFonts w:ascii="David" w:eastAsia="David" w:hAnsi="David"/>
          <w:color w:val="000000"/>
          <w:rtl/>
          <w:lang w:val="he-IL" w:eastAsia="he-IL"/>
        </w:rPr>
        <w:t xml:space="preserve">מוסכם כי נותן השירותים לא יהא רשאי להביא </w:t>
      </w:r>
      <w:r>
        <w:rPr>
          <w:rFonts w:ascii="David" w:eastAsia="David" w:hAnsi="David"/>
          <w:color w:val="000000"/>
          <w:rtl/>
          <w:lang w:val="he-IL" w:eastAsia="he-IL"/>
        </w:rPr>
        <w:t>ספק</w:t>
      </w:r>
      <w:r w:rsidRPr="009850C4">
        <w:rPr>
          <w:rFonts w:ascii="David" w:eastAsia="David" w:hAnsi="David"/>
          <w:color w:val="000000"/>
          <w:rtl/>
          <w:lang w:val="he-IL" w:eastAsia="he-IL"/>
        </w:rPr>
        <w:t xml:space="preserve"> אחר מטעמו מעת לעת, אלא אם קיבל על כך את הסכמת העירייה בכתב ומראש.</w:t>
      </w:r>
    </w:p>
    <w:p w14:paraId="0FFFF674" w14:textId="77777777" w:rsidR="00043D4A" w:rsidRPr="009850C4" w:rsidRDefault="00043D4A" w:rsidP="00915209">
      <w:pPr>
        <w:widowControl w:val="0"/>
        <w:numPr>
          <w:ilvl w:val="1"/>
          <w:numId w:val="22"/>
        </w:numPr>
        <w:spacing w:after="123" w:line="220" w:lineRule="exact"/>
        <w:jc w:val="both"/>
        <w:rPr>
          <w:rFonts w:ascii="David" w:eastAsia="David" w:hAnsi="David"/>
          <w:color w:val="000000"/>
          <w:rtl/>
          <w:lang w:val="he-IL" w:eastAsia="he-IL"/>
        </w:rPr>
      </w:pPr>
      <w:r w:rsidRPr="009850C4">
        <w:rPr>
          <w:rFonts w:ascii="David" w:eastAsia="David" w:hAnsi="David"/>
          <w:color w:val="000000"/>
          <w:rtl/>
          <w:lang w:val="he-IL" w:eastAsia="he-IL"/>
        </w:rPr>
        <w:t xml:space="preserve"> נותן השירותים מתחייב שלא להשתמש ברכוש העירייה שיועמד לרשותו לפי שיקול דעת העירייה לצורך מתן השירותים לכל מטרה אחרת זולת מתן השירותים לפי הסכם זה.</w:t>
      </w:r>
    </w:p>
    <w:p w14:paraId="699E6CDF" w14:textId="77777777" w:rsidR="00043D4A" w:rsidRDefault="00043D4A" w:rsidP="00915209">
      <w:pPr>
        <w:widowControl w:val="0"/>
        <w:numPr>
          <w:ilvl w:val="1"/>
          <w:numId w:val="22"/>
        </w:numPr>
        <w:spacing w:after="123" w:line="220" w:lineRule="exact"/>
        <w:jc w:val="both"/>
        <w:rPr>
          <w:rtl/>
        </w:rPr>
      </w:pPr>
      <w:r w:rsidRPr="009850C4">
        <w:rPr>
          <w:rFonts w:ascii="David" w:eastAsia="David" w:hAnsi="David"/>
          <w:color w:val="000000"/>
          <w:rtl/>
          <w:lang w:val="he-IL" w:eastAsia="he-IL"/>
        </w:rPr>
        <w:t xml:space="preserve"> נותן </w:t>
      </w:r>
      <w:r>
        <w:rPr>
          <w:rtl/>
        </w:rPr>
        <w:t>השירותים מתחייב להעביר לעירייה מידי חודש כל דוח שתבקש העירייה .</w:t>
      </w:r>
    </w:p>
    <w:p w14:paraId="7DC391B5" w14:textId="77777777" w:rsidR="00043D4A" w:rsidRPr="009850C4" w:rsidRDefault="00043D4A" w:rsidP="00915209">
      <w:pPr>
        <w:widowControl w:val="0"/>
        <w:numPr>
          <w:ilvl w:val="1"/>
          <w:numId w:val="22"/>
        </w:numPr>
        <w:spacing w:after="123" w:line="220" w:lineRule="exact"/>
        <w:jc w:val="both"/>
        <w:rPr>
          <w:rFonts w:ascii="David" w:eastAsia="David" w:hAnsi="David"/>
          <w:b/>
          <w:bCs/>
          <w:color w:val="000000"/>
          <w:u w:val="single"/>
          <w:rtl/>
          <w:lang w:val="he-IL" w:eastAsia="he-IL"/>
        </w:rPr>
      </w:pPr>
      <w:r>
        <w:rPr>
          <w:rtl/>
        </w:rPr>
        <w:t>העירייה רשאית להתערב במתן השירות, כפי שתמצא לנכון, בהתאם לשיקול דעתה הבלעדי</w:t>
      </w:r>
      <w:r>
        <w:rPr>
          <w:rFonts w:ascii="David" w:eastAsia="David" w:hAnsi="David" w:hint="cs"/>
          <w:b/>
          <w:bCs/>
          <w:color w:val="000000"/>
          <w:rtl/>
          <w:lang w:val="he-IL" w:eastAsia="he-IL"/>
        </w:rPr>
        <w:t>.</w:t>
      </w:r>
    </w:p>
    <w:p w14:paraId="52B9BFC5" w14:textId="77777777" w:rsidR="00B52080" w:rsidRPr="00554E30" w:rsidRDefault="00B52080" w:rsidP="00B52080">
      <w:pPr>
        <w:widowControl w:val="0"/>
        <w:bidi w:val="0"/>
        <w:rPr>
          <w:rFonts w:ascii="Courier New" w:eastAsia="Courier New" w:hAnsi="Courier New" w:cs="Courier New"/>
          <w:color w:val="000000"/>
          <w:rtl/>
          <w:lang w:eastAsia="he-IL"/>
        </w:rPr>
      </w:pPr>
    </w:p>
    <w:p w14:paraId="5CD8E293" w14:textId="77777777" w:rsidR="00E26F43" w:rsidRPr="00E26F43" w:rsidRDefault="00E26F43">
      <w:pPr>
        <w:bidi w:val="0"/>
        <w:rPr>
          <w:rFonts w:ascii="David" w:eastAsia="Courier New" w:hAnsi="David"/>
          <w:b/>
          <w:bCs/>
          <w:color w:val="000000"/>
          <w:rtl/>
          <w:lang w:val="he-IL" w:eastAsia="he-IL"/>
        </w:rPr>
      </w:pPr>
      <w:r w:rsidRPr="00E26F43">
        <w:rPr>
          <w:rFonts w:ascii="David" w:eastAsia="Courier New" w:hAnsi="David"/>
          <w:b/>
          <w:bCs/>
          <w:color w:val="000000"/>
          <w:rtl/>
          <w:lang w:val="he-IL" w:eastAsia="he-IL"/>
        </w:rPr>
        <w:br w:type="page"/>
      </w:r>
    </w:p>
    <w:p w14:paraId="3AFEBB83" w14:textId="2D7E2EDF" w:rsidR="00B52080" w:rsidRPr="008B7F3C" w:rsidRDefault="008B7F3C" w:rsidP="008B7F3C">
      <w:pPr>
        <w:widowControl w:val="0"/>
        <w:jc w:val="center"/>
        <w:rPr>
          <w:rFonts w:ascii="David" w:eastAsia="Courier New" w:hAnsi="David"/>
          <w:b/>
          <w:bCs/>
          <w:color w:val="000000"/>
          <w:u w:val="single"/>
          <w:rtl/>
          <w:lang w:val="he-IL" w:eastAsia="he-IL"/>
        </w:rPr>
      </w:pPr>
      <w:r w:rsidRPr="008B7F3C">
        <w:rPr>
          <w:rFonts w:ascii="David" w:eastAsia="Courier New" w:hAnsi="David"/>
          <w:b/>
          <w:bCs/>
          <w:color w:val="000000"/>
          <w:u w:val="single"/>
          <w:rtl/>
          <w:lang w:val="he-IL" w:eastAsia="he-IL"/>
        </w:rPr>
        <w:t>נספח</w:t>
      </w:r>
      <w:r>
        <w:rPr>
          <w:rFonts w:ascii="David" w:eastAsia="Courier New" w:hAnsi="David" w:hint="cs"/>
          <w:b/>
          <w:bCs/>
          <w:color w:val="000000"/>
          <w:u w:val="single"/>
          <w:rtl/>
          <w:lang w:val="he-IL" w:eastAsia="he-IL"/>
        </w:rPr>
        <w:t xml:space="preserve"> </w:t>
      </w:r>
      <w:r w:rsidR="008F1A51">
        <w:rPr>
          <w:rFonts w:ascii="David" w:eastAsia="Courier New" w:hAnsi="David" w:hint="cs"/>
          <w:b/>
          <w:bCs/>
          <w:color w:val="000000"/>
          <w:u w:val="single"/>
          <w:rtl/>
          <w:lang w:val="he-IL" w:eastAsia="he-IL"/>
        </w:rPr>
        <w:t>ו</w:t>
      </w:r>
      <w:r>
        <w:rPr>
          <w:rFonts w:ascii="David" w:eastAsia="Courier New" w:hAnsi="David" w:hint="cs"/>
          <w:b/>
          <w:bCs/>
          <w:color w:val="000000"/>
          <w:u w:val="single"/>
          <w:rtl/>
          <w:lang w:val="he-IL" w:eastAsia="he-IL"/>
        </w:rPr>
        <w:t>'</w:t>
      </w:r>
      <w:r w:rsidR="00205F74">
        <w:rPr>
          <w:rFonts w:ascii="David" w:eastAsia="Courier New" w:hAnsi="David" w:hint="cs"/>
          <w:b/>
          <w:bCs/>
          <w:color w:val="000000"/>
          <w:u w:val="single"/>
          <w:rtl/>
          <w:lang w:val="he-IL" w:eastAsia="he-IL"/>
        </w:rPr>
        <w:t xml:space="preserve"> -</w:t>
      </w:r>
      <w:r>
        <w:rPr>
          <w:rFonts w:ascii="David" w:eastAsia="Courier New" w:hAnsi="David" w:hint="cs"/>
          <w:b/>
          <w:bCs/>
          <w:color w:val="000000"/>
          <w:u w:val="single"/>
          <w:rtl/>
          <w:lang w:val="he-IL" w:eastAsia="he-IL"/>
        </w:rPr>
        <w:t xml:space="preserve"> </w:t>
      </w:r>
      <w:r w:rsidRPr="008B7F3C">
        <w:rPr>
          <w:rFonts w:ascii="David" w:eastAsia="Courier New" w:hAnsi="David"/>
          <w:b/>
          <w:bCs/>
          <w:color w:val="000000"/>
          <w:u w:val="single"/>
          <w:rtl/>
          <w:lang w:val="he-IL" w:eastAsia="he-IL"/>
        </w:rPr>
        <w:t xml:space="preserve"> קנסות:</w:t>
      </w:r>
    </w:p>
    <w:tbl>
      <w:tblPr>
        <w:tblStyle w:val="TableGrid"/>
        <w:tblpPr w:leftFromText="180" w:rightFromText="180" w:vertAnchor="text" w:horzAnchor="margin" w:tblpY="269"/>
        <w:tblW w:w="10489" w:type="dxa"/>
        <w:tblInd w:w="0" w:type="dxa"/>
        <w:tblCellMar>
          <w:top w:w="51" w:type="dxa"/>
          <w:left w:w="341" w:type="dxa"/>
          <w:right w:w="43" w:type="dxa"/>
        </w:tblCellMar>
        <w:tblLook w:val="04A0" w:firstRow="1" w:lastRow="0" w:firstColumn="1" w:lastColumn="0" w:noHBand="0" w:noVBand="1"/>
      </w:tblPr>
      <w:tblGrid>
        <w:gridCol w:w="3672"/>
        <w:gridCol w:w="6817"/>
      </w:tblGrid>
      <w:tr w:rsidR="008F1A51" w:rsidRPr="008B7F3C" w14:paraId="715374F9"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shd w:val="clear" w:color="auto" w:fill="BDD6EE"/>
            <w:hideMark/>
          </w:tcPr>
          <w:p w14:paraId="596C6D5A" w14:textId="77777777" w:rsidR="008F1A51" w:rsidRPr="008B7F3C" w:rsidRDefault="008F1A51" w:rsidP="008F1A51">
            <w:pPr>
              <w:spacing w:line="256" w:lineRule="auto"/>
              <w:ind w:right="644"/>
              <w:rPr>
                <w:rFonts w:cs="Arial"/>
                <w:sz w:val="18"/>
                <w:szCs w:val="18"/>
                <w:rtl/>
              </w:rPr>
            </w:pPr>
            <w:r w:rsidRPr="008B7F3C">
              <w:rPr>
                <w:rFonts w:hint="cs"/>
                <w:b/>
                <w:bCs/>
                <w:sz w:val="18"/>
                <w:szCs w:val="18"/>
                <w:rtl/>
              </w:rPr>
              <w:t>גובה הפיצוי</w:t>
            </w:r>
          </w:p>
        </w:tc>
        <w:tc>
          <w:tcPr>
            <w:tcW w:w="6817" w:type="dxa"/>
            <w:tcBorders>
              <w:top w:val="single" w:sz="4" w:space="0" w:color="000000"/>
              <w:left w:val="single" w:sz="4" w:space="0" w:color="000000"/>
              <w:bottom w:val="single" w:sz="4" w:space="0" w:color="000000"/>
              <w:right w:val="single" w:sz="4" w:space="0" w:color="000000"/>
            </w:tcBorders>
            <w:shd w:val="clear" w:color="auto" w:fill="BDD6EE"/>
            <w:hideMark/>
          </w:tcPr>
          <w:p w14:paraId="2FABEA97" w14:textId="77777777" w:rsidR="008F1A51" w:rsidRPr="009A5F21" w:rsidRDefault="008F1A51" w:rsidP="008F1A51">
            <w:pPr>
              <w:spacing w:line="256" w:lineRule="auto"/>
              <w:ind w:right="523"/>
              <w:rPr>
                <w:rFonts w:ascii="Calibri" w:hAnsi="Calibri" w:cs="Calibri"/>
                <w:sz w:val="18"/>
                <w:szCs w:val="18"/>
              </w:rPr>
            </w:pPr>
            <w:r w:rsidRPr="009A5F21">
              <w:rPr>
                <w:rFonts w:ascii="Calibri" w:eastAsia="Calibri" w:hAnsi="Calibri" w:cs="Calibri"/>
                <w:sz w:val="18"/>
                <w:szCs w:val="18"/>
                <w:rtl/>
              </w:rPr>
              <w:t xml:space="preserve"> </w:t>
            </w:r>
            <w:r w:rsidRPr="009A5F21">
              <w:rPr>
                <w:rFonts w:ascii="Calibri" w:hAnsi="Calibri" w:cs="Times New Roman"/>
                <w:b/>
                <w:bCs/>
                <w:sz w:val="18"/>
                <w:szCs w:val="18"/>
                <w:rtl/>
              </w:rPr>
              <w:t xml:space="preserve">תיאור ההפרה </w:t>
            </w:r>
          </w:p>
        </w:tc>
      </w:tr>
      <w:tr w:rsidR="008F1A51" w:rsidRPr="008B7F3C" w14:paraId="113E5611" w14:textId="77777777" w:rsidTr="008F1A51">
        <w:trPr>
          <w:trHeight w:val="450"/>
        </w:trPr>
        <w:tc>
          <w:tcPr>
            <w:tcW w:w="3672" w:type="dxa"/>
            <w:tcBorders>
              <w:top w:val="single" w:sz="4" w:space="0" w:color="000000"/>
              <w:left w:val="single" w:sz="4" w:space="0" w:color="000000"/>
              <w:bottom w:val="single" w:sz="4" w:space="0" w:color="000000"/>
              <w:right w:val="single" w:sz="4" w:space="0" w:color="000000"/>
            </w:tcBorders>
            <w:hideMark/>
          </w:tcPr>
          <w:p w14:paraId="29BB77A8"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tl/>
              </w:rPr>
              <w:t xml:space="preserve">1,000 </w:t>
            </w:r>
            <w:r w:rsidRPr="009A5F21">
              <w:rPr>
                <w:rFonts w:ascii="Calibri" w:hAnsi="Calibri" w:cs="Times New Roman"/>
                <w:sz w:val="18"/>
                <w:szCs w:val="18"/>
                <w:rtl/>
              </w:rPr>
              <w:t xml:space="preserve">₪ למקרה </w:t>
            </w:r>
            <w:r w:rsidRPr="009A5F21">
              <w:rPr>
                <w:rFonts w:ascii="Calibri" w:eastAsia="Calibri" w:hAnsi="Calibri" w:cs="Calibri"/>
                <w:sz w:val="18"/>
                <w:szCs w:val="18"/>
                <w:rtl/>
              </w:rPr>
              <w:t xml:space="preserve"> </w:t>
            </w:r>
          </w:p>
        </w:tc>
        <w:tc>
          <w:tcPr>
            <w:tcW w:w="6817" w:type="dxa"/>
            <w:tcBorders>
              <w:top w:val="single" w:sz="4" w:space="0" w:color="000000"/>
              <w:left w:val="single" w:sz="4" w:space="0" w:color="000000"/>
              <w:bottom w:val="single" w:sz="4" w:space="0" w:color="000000"/>
              <w:right w:val="single" w:sz="4" w:space="0" w:color="000000"/>
            </w:tcBorders>
            <w:hideMark/>
          </w:tcPr>
          <w:p w14:paraId="17EA43F9" w14:textId="77777777" w:rsidR="008F1A51" w:rsidRPr="009A5F21" w:rsidRDefault="008F1A51" w:rsidP="008F1A51">
            <w:pPr>
              <w:spacing w:line="256" w:lineRule="auto"/>
              <w:ind w:right="784"/>
              <w:rPr>
                <w:rFonts w:ascii="Calibri" w:hAnsi="Calibri" w:cs="Calibri"/>
                <w:sz w:val="18"/>
                <w:szCs w:val="18"/>
              </w:rPr>
            </w:pPr>
            <w:r w:rsidRPr="009A5F21">
              <w:rPr>
                <w:rFonts w:ascii="Calibri" w:hAnsi="Calibri" w:cs="Times New Roman"/>
                <w:sz w:val="18"/>
                <w:szCs w:val="18"/>
                <w:rtl/>
              </w:rPr>
              <w:t>כונן הקבלן לא הגיע לטפל בבעיה דחופה כגון פריצת השקיה או קריסת עץ</w:t>
            </w:r>
            <w:r w:rsidRPr="009A5F21">
              <w:rPr>
                <w:rFonts w:ascii="Calibri" w:hAnsi="Calibri" w:cs="Calibri"/>
                <w:sz w:val="18"/>
                <w:szCs w:val="18"/>
                <w:rtl/>
              </w:rPr>
              <w:t>/</w:t>
            </w:r>
            <w:r w:rsidRPr="009A5F21">
              <w:rPr>
                <w:rFonts w:ascii="Calibri" w:hAnsi="Calibri" w:cs="Times New Roman"/>
                <w:sz w:val="18"/>
                <w:szCs w:val="18"/>
                <w:rtl/>
              </w:rPr>
              <w:t xml:space="preserve">ענף תוך שעה מרגע </w:t>
            </w:r>
            <w:r w:rsidRPr="009A5F21">
              <w:rPr>
                <w:rFonts w:ascii="Calibri" w:eastAsia="Calibri" w:hAnsi="Calibri" w:cs="Calibri"/>
                <w:sz w:val="18"/>
                <w:szCs w:val="18"/>
                <w:rtl/>
              </w:rPr>
              <w:t xml:space="preserve"> </w:t>
            </w:r>
            <w:r w:rsidRPr="009A5F21">
              <w:rPr>
                <w:rFonts w:ascii="Calibri" w:hAnsi="Calibri" w:cs="Times New Roman"/>
                <w:sz w:val="18"/>
                <w:szCs w:val="18"/>
                <w:rtl/>
              </w:rPr>
              <w:t xml:space="preserve">הקריאה </w:t>
            </w:r>
          </w:p>
        </w:tc>
      </w:tr>
      <w:tr w:rsidR="008F1A51" w:rsidRPr="008B7F3C" w14:paraId="340C5D17" w14:textId="77777777" w:rsidTr="008F1A51">
        <w:trPr>
          <w:trHeight w:val="408"/>
        </w:trPr>
        <w:tc>
          <w:tcPr>
            <w:tcW w:w="3672" w:type="dxa"/>
            <w:tcBorders>
              <w:top w:val="single" w:sz="4" w:space="0" w:color="000000"/>
              <w:left w:val="single" w:sz="4" w:space="0" w:color="000000"/>
              <w:bottom w:val="single" w:sz="4" w:space="0" w:color="000000"/>
              <w:right w:val="single" w:sz="4" w:space="0" w:color="000000"/>
            </w:tcBorders>
            <w:hideMark/>
          </w:tcPr>
          <w:p w14:paraId="1F787CE8"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למקרה </w:t>
            </w:r>
            <w:r w:rsidRPr="009A5F21">
              <w:rPr>
                <w:rFonts w:ascii="Calibri" w:eastAsia="Calibri" w:hAnsi="Calibri" w:cs="Calibri"/>
                <w:sz w:val="18"/>
                <w:szCs w:val="18"/>
                <w:rtl/>
              </w:rPr>
              <w:t xml:space="preserve"> </w:t>
            </w:r>
          </w:p>
        </w:tc>
        <w:tc>
          <w:tcPr>
            <w:tcW w:w="6817" w:type="dxa"/>
            <w:tcBorders>
              <w:top w:val="single" w:sz="4" w:space="0" w:color="000000"/>
              <w:left w:val="single" w:sz="4" w:space="0" w:color="000000"/>
              <w:bottom w:val="single" w:sz="4" w:space="0" w:color="000000"/>
              <w:right w:val="single" w:sz="4" w:space="0" w:color="000000"/>
            </w:tcBorders>
            <w:hideMark/>
          </w:tcPr>
          <w:p w14:paraId="6C5C82A1" w14:textId="77777777" w:rsidR="008F1A51" w:rsidRPr="009A5F21" w:rsidRDefault="008F1A51" w:rsidP="008F1A51">
            <w:pPr>
              <w:spacing w:line="256" w:lineRule="auto"/>
              <w:ind w:left="11"/>
              <w:rPr>
                <w:rFonts w:ascii="Calibri" w:hAnsi="Calibri" w:cs="Calibri"/>
                <w:sz w:val="18"/>
                <w:szCs w:val="18"/>
              </w:rPr>
            </w:pPr>
            <w:r w:rsidRPr="009A5F21">
              <w:rPr>
                <w:rFonts w:ascii="Calibri" w:eastAsia="Calibri" w:hAnsi="Calibri" w:cs="Calibri"/>
                <w:sz w:val="18"/>
                <w:szCs w:val="18"/>
                <w:rtl/>
              </w:rPr>
              <w:t xml:space="preserve"> </w:t>
            </w:r>
            <w:r w:rsidRPr="009A5F21">
              <w:rPr>
                <w:rFonts w:ascii="Calibri" w:hAnsi="Calibri" w:cs="Times New Roman"/>
                <w:sz w:val="18"/>
                <w:szCs w:val="18"/>
                <w:rtl/>
              </w:rPr>
              <w:t xml:space="preserve">אי דיווח על מפגע בגן הדרוש תיקון </w:t>
            </w:r>
            <w:r w:rsidRPr="009A5F21">
              <w:rPr>
                <w:rFonts w:ascii="Calibri" w:hAnsi="Calibri" w:cs="Calibri"/>
                <w:sz w:val="18"/>
                <w:szCs w:val="18"/>
                <w:rtl/>
              </w:rPr>
              <w:t xml:space="preserve">/ </w:t>
            </w:r>
            <w:r w:rsidRPr="009A5F21">
              <w:rPr>
                <w:rFonts w:ascii="Calibri" w:hAnsi="Calibri" w:cs="Times New Roman"/>
                <w:sz w:val="18"/>
                <w:szCs w:val="18"/>
                <w:rtl/>
              </w:rPr>
              <w:t xml:space="preserve">טיפול </w:t>
            </w:r>
          </w:p>
        </w:tc>
      </w:tr>
      <w:tr w:rsidR="008F1A51" w:rsidRPr="008B7F3C" w14:paraId="64F8B96F" w14:textId="77777777" w:rsidTr="008F1A51">
        <w:trPr>
          <w:trHeight w:val="409"/>
        </w:trPr>
        <w:tc>
          <w:tcPr>
            <w:tcW w:w="3672" w:type="dxa"/>
            <w:tcBorders>
              <w:top w:val="single" w:sz="4" w:space="0" w:color="000000"/>
              <w:left w:val="single" w:sz="4" w:space="0" w:color="000000"/>
              <w:bottom w:val="single" w:sz="4" w:space="0" w:color="000000"/>
              <w:right w:val="single" w:sz="4" w:space="0" w:color="000000"/>
            </w:tcBorders>
            <w:hideMark/>
          </w:tcPr>
          <w:p w14:paraId="595C05E8" w14:textId="77777777" w:rsidR="008F1A51" w:rsidRPr="009A5F21" w:rsidRDefault="008F1A51" w:rsidP="008F1A51">
            <w:pPr>
              <w:spacing w:line="256" w:lineRule="auto"/>
              <w:ind w:left="61"/>
              <w:rPr>
                <w:rFonts w:ascii="Calibri" w:hAnsi="Calibri" w:cs="Calibri"/>
                <w:sz w:val="18"/>
                <w:szCs w:val="18"/>
              </w:rPr>
            </w:pPr>
            <w:r w:rsidRPr="009A5F21">
              <w:rPr>
                <w:rFonts w:ascii="Calibri" w:hAnsi="Calibri" w:cs="Calibri"/>
                <w:sz w:val="18"/>
                <w:szCs w:val="18"/>
              </w:rPr>
              <w:t>450</w:t>
            </w:r>
            <w:r w:rsidRPr="009A5F21">
              <w:rPr>
                <w:rFonts w:ascii="Calibri" w:hAnsi="Calibri" w:cs="Times New Roman"/>
                <w:sz w:val="18"/>
                <w:szCs w:val="18"/>
                <w:rtl/>
              </w:rPr>
              <w:t xml:space="preserve"> ₪</w:t>
            </w:r>
            <w:r w:rsidRPr="009A5F21">
              <w:rPr>
                <w:rFonts w:ascii="Calibri" w:eastAsia="Calibri" w:hAnsi="Calibri" w:cs="Calibri"/>
                <w:sz w:val="18"/>
                <w:szCs w:val="18"/>
                <w:rtl/>
              </w:rPr>
              <w:t xml:space="preserve">  </w:t>
            </w:r>
            <w:r w:rsidRPr="009A5F21">
              <w:rPr>
                <w:rFonts w:ascii="Calibri" w:hAnsi="Calibri" w:cs="Times New Roman"/>
                <w:sz w:val="18"/>
                <w:szCs w:val="18"/>
                <w:rtl/>
              </w:rPr>
              <w:t>למקרה</w:t>
            </w:r>
          </w:p>
        </w:tc>
        <w:tc>
          <w:tcPr>
            <w:tcW w:w="6817" w:type="dxa"/>
            <w:tcBorders>
              <w:top w:val="single" w:sz="4" w:space="0" w:color="000000"/>
              <w:left w:val="single" w:sz="4" w:space="0" w:color="000000"/>
              <w:bottom w:val="single" w:sz="4" w:space="0" w:color="000000"/>
              <w:right w:val="single" w:sz="4" w:space="0" w:color="000000"/>
            </w:tcBorders>
            <w:hideMark/>
          </w:tcPr>
          <w:p w14:paraId="3A5B8B38" w14:textId="77777777" w:rsidR="008F1A51" w:rsidRPr="009A5F21" w:rsidRDefault="008F1A51" w:rsidP="008F1A51">
            <w:pPr>
              <w:spacing w:line="256" w:lineRule="auto"/>
              <w:ind w:left="11"/>
              <w:rPr>
                <w:rFonts w:ascii="Calibri" w:hAnsi="Calibri" w:cs="Calibri"/>
                <w:sz w:val="18"/>
                <w:szCs w:val="18"/>
              </w:rPr>
            </w:pPr>
            <w:r w:rsidRPr="009A5F21">
              <w:rPr>
                <w:rFonts w:ascii="Calibri" w:eastAsia="Calibri" w:hAnsi="Calibri" w:cs="Calibri"/>
                <w:sz w:val="18"/>
                <w:szCs w:val="18"/>
                <w:rtl/>
              </w:rPr>
              <w:t xml:space="preserve"> </w:t>
            </w:r>
            <w:r w:rsidRPr="009A5F21">
              <w:rPr>
                <w:rFonts w:ascii="Calibri" w:hAnsi="Calibri" w:cs="Times New Roman"/>
                <w:sz w:val="18"/>
                <w:szCs w:val="18"/>
                <w:rtl/>
              </w:rPr>
              <w:t xml:space="preserve">אי הגשת תכנית עבודה </w:t>
            </w:r>
            <w:r w:rsidRPr="009A5F21">
              <w:rPr>
                <w:rFonts w:ascii="Calibri" w:hAnsi="Calibri" w:cs="Calibri"/>
                <w:sz w:val="18"/>
                <w:szCs w:val="18"/>
                <w:rtl/>
              </w:rPr>
              <w:t xml:space="preserve">/ </w:t>
            </w:r>
            <w:r w:rsidRPr="009A5F21">
              <w:rPr>
                <w:rFonts w:ascii="Calibri" w:hAnsi="Calibri" w:cs="Times New Roman"/>
                <w:sz w:val="18"/>
                <w:szCs w:val="18"/>
                <w:rtl/>
              </w:rPr>
              <w:t>יומני עבודה</w:t>
            </w:r>
          </w:p>
        </w:tc>
      </w:tr>
      <w:tr w:rsidR="008F1A51" w:rsidRPr="008B7F3C" w14:paraId="1FAAFB62" w14:textId="77777777" w:rsidTr="008F1A51">
        <w:trPr>
          <w:trHeight w:val="409"/>
        </w:trPr>
        <w:tc>
          <w:tcPr>
            <w:tcW w:w="3672" w:type="dxa"/>
            <w:tcBorders>
              <w:top w:val="single" w:sz="4" w:space="0" w:color="000000"/>
              <w:left w:val="single" w:sz="4" w:space="0" w:color="000000"/>
              <w:bottom w:val="single" w:sz="4" w:space="0" w:color="000000"/>
              <w:right w:val="single" w:sz="4" w:space="0" w:color="000000"/>
            </w:tcBorders>
            <w:hideMark/>
          </w:tcPr>
          <w:p w14:paraId="34EECC37" w14:textId="77777777" w:rsidR="008F1A51" w:rsidRPr="009A5F21" w:rsidRDefault="008F1A51" w:rsidP="008F1A51">
            <w:pPr>
              <w:spacing w:line="256" w:lineRule="auto"/>
              <w:ind w:left="61"/>
              <w:rPr>
                <w:rFonts w:ascii="Calibri" w:eastAsia="Calibri" w:hAnsi="Calibri" w:cs="Calibri"/>
                <w:sz w:val="18"/>
                <w:szCs w:val="18"/>
              </w:rPr>
            </w:pPr>
            <w:r w:rsidRPr="009A5F21">
              <w:rPr>
                <w:rFonts w:ascii="Calibri" w:eastAsia="Calibri" w:hAnsi="Calibri" w:cs="Calibri"/>
                <w:sz w:val="18"/>
                <w:szCs w:val="18"/>
                <w:rtl/>
              </w:rPr>
              <w:t xml:space="preserve">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hideMark/>
          </w:tcPr>
          <w:p w14:paraId="481D1B3E" w14:textId="77777777" w:rsidR="008F1A51" w:rsidRPr="009A5F21" w:rsidRDefault="008F1A51" w:rsidP="008F1A51">
            <w:pPr>
              <w:spacing w:line="256" w:lineRule="auto"/>
              <w:ind w:left="11"/>
              <w:rPr>
                <w:rFonts w:ascii="Calibri" w:eastAsia="Calibri" w:hAnsi="Calibri" w:cs="Calibri"/>
                <w:sz w:val="18"/>
                <w:szCs w:val="18"/>
                <w:rtl/>
              </w:rPr>
            </w:pPr>
            <w:r w:rsidRPr="009A5F21">
              <w:rPr>
                <w:rFonts w:ascii="Calibri" w:eastAsia="Calibri" w:hAnsi="Calibri" w:cs="Times New Roman"/>
                <w:sz w:val="18"/>
                <w:szCs w:val="18"/>
                <w:rtl/>
              </w:rPr>
              <w:t xml:space="preserve">אי החתמת מנהל המוסד </w:t>
            </w:r>
            <w:r w:rsidRPr="009A5F21">
              <w:rPr>
                <w:rFonts w:ascii="Calibri" w:eastAsia="Calibri" w:hAnsi="Calibri" w:cs="Calibri"/>
                <w:sz w:val="18"/>
                <w:szCs w:val="18"/>
                <w:rtl/>
              </w:rPr>
              <w:t>(</w:t>
            </w:r>
            <w:r w:rsidRPr="009A5F21">
              <w:rPr>
                <w:rFonts w:ascii="Calibri" w:eastAsia="Calibri" w:hAnsi="Calibri" w:cs="Times New Roman"/>
                <w:sz w:val="18"/>
                <w:szCs w:val="18"/>
                <w:rtl/>
              </w:rPr>
              <w:t>גננת</w:t>
            </w:r>
            <w:r w:rsidRPr="009A5F21">
              <w:rPr>
                <w:rFonts w:ascii="Calibri" w:eastAsia="Calibri" w:hAnsi="Calibri" w:cs="Calibri"/>
                <w:sz w:val="18"/>
                <w:szCs w:val="18"/>
                <w:rtl/>
              </w:rPr>
              <w:t>/</w:t>
            </w:r>
            <w:r w:rsidRPr="009A5F21">
              <w:rPr>
                <w:rFonts w:ascii="Calibri" w:eastAsia="Calibri" w:hAnsi="Calibri" w:cs="Times New Roman"/>
                <w:sz w:val="18"/>
                <w:szCs w:val="18"/>
                <w:rtl/>
              </w:rPr>
              <w:t>אב בית</w:t>
            </w:r>
            <w:r w:rsidRPr="009A5F21">
              <w:rPr>
                <w:rFonts w:ascii="Calibri" w:eastAsia="Calibri" w:hAnsi="Calibri" w:cs="Calibri"/>
                <w:sz w:val="18"/>
                <w:szCs w:val="18"/>
                <w:rtl/>
              </w:rPr>
              <w:t>/</w:t>
            </w:r>
            <w:r w:rsidRPr="009A5F21">
              <w:rPr>
                <w:rFonts w:ascii="Calibri" w:eastAsia="Calibri" w:hAnsi="Calibri" w:cs="Times New Roman"/>
                <w:sz w:val="18"/>
                <w:szCs w:val="18"/>
                <w:rtl/>
              </w:rPr>
              <w:t>מנהל בה</w:t>
            </w:r>
            <w:r w:rsidRPr="009A5F21">
              <w:rPr>
                <w:rFonts w:ascii="Calibri" w:eastAsia="Calibri" w:hAnsi="Calibri" w:cs="Calibri"/>
                <w:sz w:val="18"/>
                <w:szCs w:val="18"/>
                <w:rtl/>
              </w:rPr>
              <w:t>"</w:t>
            </w:r>
            <w:r w:rsidRPr="009A5F21">
              <w:rPr>
                <w:rFonts w:ascii="Calibri" w:eastAsia="Calibri" w:hAnsi="Calibri" w:cs="Times New Roman"/>
                <w:sz w:val="18"/>
                <w:szCs w:val="18"/>
                <w:rtl/>
              </w:rPr>
              <w:t>ס</w:t>
            </w:r>
            <w:r w:rsidRPr="009A5F21">
              <w:rPr>
                <w:rFonts w:ascii="Calibri" w:eastAsia="Calibri" w:hAnsi="Calibri" w:cs="Calibri"/>
                <w:sz w:val="18"/>
                <w:szCs w:val="18"/>
                <w:rtl/>
              </w:rPr>
              <w:t xml:space="preserve">) </w:t>
            </w:r>
            <w:r w:rsidRPr="009A5F21">
              <w:rPr>
                <w:rFonts w:ascii="Calibri" w:eastAsia="Calibri" w:hAnsi="Calibri" w:cs="Times New Roman"/>
                <w:sz w:val="18"/>
                <w:szCs w:val="18"/>
                <w:rtl/>
              </w:rPr>
              <w:t>או מי מטעמו ע</w:t>
            </w:r>
            <w:r w:rsidRPr="009A5F21">
              <w:rPr>
                <w:rFonts w:ascii="Calibri" w:eastAsia="Calibri" w:hAnsi="Calibri" w:cs="Calibri"/>
                <w:sz w:val="18"/>
                <w:szCs w:val="18"/>
                <w:rtl/>
              </w:rPr>
              <w:t>"</w:t>
            </w:r>
            <w:r w:rsidRPr="009A5F21">
              <w:rPr>
                <w:rFonts w:ascii="Calibri" w:eastAsia="Calibri" w:hAnsi="Calibri" w:cs="Times New Roman"/>
                <w:sz w:val="18"/>
                <w:szCs w:val="18"/>
                <w:rtl/>
              </w:rPr>
              <w:t xml:space="preserve">פ הגדרת מנהל האגף לאחר כל טיפול במוסד </w:t>
            </w:r>
            <w:r w:rsidRPr="009A5F21">
              <w:rPr>
                <w:rFonts w:ascii="Calibri" w:eastAsia="Calibri" w:hAnsi="Calibri" w:cs="Calibri"/>
                <w:sz w:val="18"/>
                <w:szCs w:val="18"/>
                <w:rtl/>
              </w:rPr>
              <w:t xml:space="preserve">– </w:t>
            </w:r>
            <w:r w:rsidRPr="009A5F21">
              <w:rPr>
                <w:rFonts w:ascii="Calibri" w:eastAsia="Calibri" w:hAnsi="Calibri" w:cs="Calibri"/>
                <w:sz w:val="18"/>
                <w:szCs w:val="18"/>
                <w:u w:val="single"/>
                <w:rtl/>
              </w:rPr>
              <w:t>(</w:t>
            </w:r>
            <w:r w:rsidRPr="009A5F21">
              <w:rPr>
                <w:rFonts w:ascii="Calibri" w:eastAsia="Calibri" w:hAnsi="Calibri" w:cs="Times New Roman"/>
                <w:sz w:val="18"/>
                <w:szCs w:val="18"/>
                <w:u w:val="single"/>
                <w:rtl/>
              </w:rPr>
              <w:t>על אף אם בוצע בפועל טיפול</w:t>
            </w:r>
            <w:r w:rsidRPr="009A5F21">
              <w:rPr>
                <w:rFonts w:ascii="Calibri" w:eastAsia="Calibri" w:hAnsi="Calibri" w:cs="Calibri"/>
                <w:sz w:val="18"/>
                <w:szCs w:val="18"/>
                <w:rtl/>
              </w:rPr>
              <w:t>)</w:t>
            </w:r>
          </w:p>
        </w:tc>
      </w:tr>
      <w:tr w:rsidR="008F1A51" w:rsidRPr="008B7F3C" w14:paraId="55312A1D"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7D7A9A9E" w14:textId="77777777" w:rsidR="008F1A51" w:rsidRPr="009A5F21" w:rsidRDefault="008F1A51" w:rsidP="008F1A51">
            <w:pPr>
              <w:spacing w:line="256" w:lineRule="auto"/>
              <w:ind w:left="62"/>
              <w:rPr>
                <w:rFonts w:ascii="Calibri" w:eastAsia="Arial"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 </w:t>
            </w:r>
            <w:r w:rsidRPr="009A5F21">
              <w:rPr>
                <w:rFonts w:ascii="Calibri" w:eastAsia="Calibri" w:hAnsi="Calibri" w:cs="Calibri"/>
                <w:sz w:val="18"/>
                <w:szCs w:val="18"/>
                <w:rtl/>
              </w:rPr>
              <w:t xml:space="preserve"> </w:t>
            </w:r>
          </w:p>
        </w:tc>
        <w:tc>
          <w:tcPr>
            <w:tcW w:w="6817" w:type="dxa"/>
            <w:tcBorders>
              <w:top w:val="single" w:sz="4" w:space="0" w:color="000000"/>
              <w:left w:val="single" w:sz="4" w:space="0" w:color="000000"/>
              <w:bottom w:val="single" w:sz="4" w:space="0" w:color="000000"/>
              <w:right w:val="single" w:sz="4" w:space="0" w:color="000000"/>
            </w:tcBorders>
            <w:hideMark/>
          </w:tcPr>
          <w:p w14:paraId="638A8C31"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Times New Roman"/>
                <w:sz w:val="18"/>
                <w:szCs w:val="18"/>
                <w:rtl/>
              </w:rPr>
              <w:t xml:space="preserve">לא בוצע ניקיון בשטח המוסד במסגרת הטיפול </w:t>
            </w:r>
          </w:p>
        </w:tc>
      </w:tr>
      <w:tr w:rsidR="008F1A51" w:rsidRPr="008B7F3C" w14:paraId="263DACDB"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5A296D1B" w14:textId="77777777" w:rsidR="008F1A51" w:rsidRPr="009A5F21" w:rsidRDefault="008F1A51" w:rsidP="008F1A51">
            <w:pPr>
              <w:spacing w:line="256" w:lineRule="auto"/>
              <w:ind w:left="62"/>
              <w:rPr>
                <w:rFonts w:ascii="Calibri" w:hAnsi="Calibri" w:cs="Calibri"/>
                <w:sz w:val="18"/>
                <w:szCs w:val="18"/>
                <w:rtl/>
              </w:rPr>
            </w:pPr>
            <w:r w:rsidRPr="009A5F21">
              <w:rPr>
                <w:rFonts w:ascii="Calibri" w:hAnsi="Calibri" w:cs="Calibri"/>
                <w:sz w:val="18"/>
                <w:szCs w:val="18"/>
                <w:rtl/>
              </w:rPr>
              <w:t xml:space="preserve">500 </w:t>
            </w:r>
            <w:r w:rsidRPr="009A5F21">
              <w:rPr>
                <w:rFonts w:ascii="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hideMark/>
          </w:tcPr>
          <w:p w14:paraId="024B8518"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Times New Roman"/>
                <w:sz w:val="18"/>
                <w:szCs w:val="18"/>
                <w:rtl/>
              </w:rPr>
              <w:t xml:space="preserve">לא בוצע גירוף </w:t>
            </w:r>
            <w:r w:rsidRPr="009A5F21">
              <w:rPr>
                <w:rFonts w:ascii="Calibri" w:hAnsi="Calibri" w:cs="Calibri"/>
                <w:sz w:val="18"/>
                <w:szCs w:val="18"/>
                <w:rtl/>
              </w:rPr>
              <w:t xml:space="preserve">/ </w:t>
            </w:r>
            <w:proofErr w:type="spellStart"/>
            <w:r w:rsidRPr="009A5F21">
              <w:rPr>
                <w:rFonts w:ascii="Calibri" w:hAnsi="Calibri" w:cs="Times New Roman"/>
                <w:sz w:val="18"/>
                <w:szCs w:val="18"/>
                <w:rtl/>
              </w:rPr>
              <w:t>נקיון</w:t>
            </w:r>
            <w:proofErr w:type="spellEnd"/>
            <w:r w:rsidRPr="009A5F21">
              <w:rPr>
                <w:rFonts w:ascii="Calibri" w:hAnsi="Calibri" w:cs="Times New Roman"/>
                <w:sz w:val="18"/>
                <w:szCs w:val="18"/>
                <w:rtl/>
              </w:rPr>
              <w:t xml:space="preserve"> בארגז החול במסגרת הטיפול לשביעות רצון מנהל האגף או מי מטעמו</w:t>
            </w:r>
          </w:p>
        </w:tc>
      </w:tr>
      <w:tr w:rsidR="008F1A51" w:rsidRPr="008B7F3C" w14:paraId="55265040"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tcPr>
          <w:p w14:paraId="271D1DD0" w14:textId="77777777" w:rsidR="008F1A51" w:rsidRPr="009A5F21" w:rsidRDefault="008F1A51" w:rsidP="008F1A51">
            <w:pPr>
              <w:spacing w:line="256" w:lineRule="auto"/>
              <w:ind w:left="62"/>
              <w:rPr>
                <w:rFonts w:ascii="Calibri" w:hAnsi="Calibri" w:cs="Calibri"/>
                <w:sz w:val="18"/>
                <w:szCs w:val="18"/>
                <w:highlight w:val="yellow"/>
                <w:rtl/>
              </w:rPr>
            </w:pPr>
            <w:r w:rsidRPr="009A5F21">
              <w:rPr>
                <w:rFonts w:ascii="Calibri" w:hAnsi="Calibri" w:cs="Calibri"/>
                <w:sz w:val="18"/>
                <w:szCs w:val="18"/>
              </w:rPr>
              <w:t>700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230D6D49" w14:textId="77777777" w:rsidR="008F1A51" w:rsidRPr="009A5F21" w:rsidRDefault="008F1A51" w:rsidP="008F1A51">
            <w:pPr>
              <w:spacing w:line="256" w:lineRule="auto"/>
              <w:ind w:left="62"/>
              <w:rPr>
                <w:rFonts w:ascii="Calibri" w:hAnsi="Calibri" w:cs="Calibri"/>
                <w:sz w:val="18"/>
                <w:szCs w:val="18"/>
                <w:rtl/>
              </w:rPr>
            </w:pPr>
            <w:r w:rsidRPr="009A5F21">
              <w:rPr>
                <w:rFonts w:ascii="Calibri" w:hAnsi="Calibri" w:cs="Times New Roman"/>
                <w:sz w:val="18"/>
                <w:szCs w:val="18"/>
                <w:rtl/>
              </w:rPr>
              <w:t xml:space="preserve">לא בוצע </w:t>
            </w:r>
            <w:proofErr w:type="spellStart"/>
            <w:r w:rsidRPr="009A5F21">
              <w:rPr>
                <w:rFonts w:ascii="Calibri" w:hAnsi="Calibri" w:cs="Times New Roman"/>
                <w:sz w:val="18"/>
                <w:szCs w:val="18"/>
                <w:rtl/>
              </w:rPr>
              <w:t>נקיון</w:t>
            </w:r>
            <w:proofErr w:type="spellEnd"/>
            <w:r w:rsidRPr="009A5F21">
              <w:rPr>
                <w:rFonts w:ascii="Calibri" w:hAnsi="Calibri" w:cs="Times New Roman"/>
                <w:sz w:val="18"/>
                <w:szCs w:val="18"/>
                <w:rtl/>
              </w:rPr>
              <w:t xml:space="preserve"> יסודי של משטח דשא סינטטי או משטח דומם גומי ספוג</w:t>
            </w:r>
          </w:p>
        </w:tc>
      </w:tr>
      <w:tr w:rsidR="008F1A51" w:rsidRPr="008B7F3C" w14:paraId="695D28B0" w14:textId="77777777" w:rsidTr="008F1A51">
        <w:trPr>
          <w:trHeight w:val="403"/>
        </w:trPr>
        <w:tc>
          <w:tcPr>
            <w:tcW w:w="3672" w:type="dxa"/>
            <w:tcBorders>
              <w:top w:val="single" w:sz="4" w:space="0" w:color="000000"/>
              <w:left w:val="single" w:sz="4" w:space="0" w:color="000000"/>
              <w:bottom w:val="single" w:sz="4" w:space="0" w:color="000000"/>
              <w:right w:val="single" w:sz="4" w:space="0" w:color="000000"/>
            </w:tcBorders>
            <w:hideMark/>
          </w:tcPr>
          <w:p w14:paraId="39E19313" w14:textId="77777777" w:rsidR="008F1A51" w:rsidRPr="009A5F21" w:rsidRDefault="008F1A51" w:rsidP="008F1A51">
            <w:pPr>
              <w:spacing w:line="256" w:lineRule="auto"/>
              <w:ind w:left="62"/>
              <w:rPr>
                <w:rFonts w:ascii="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1DD401FE" w14:textId="77777777" w:rsidR="008F1A51" w:rsidRPr="009A5F21" w:rsidRDefault="008F1A51" w:rsidP="008F1A51">
            <w:pPr>
              <w:spacing w:line="256" w:lineRule="auto"/>
              <w:rPr>
                <w:rFonts w:ascii="Calibri" w:hAnsi="Calibri" w:cs="Calibri"/>
                <w:sz w:val="18"/>
                <w:szCs w:val="18"/>
              </w:rPr>
            </w:pPr>
            <w:r w:rsidRPr="009A5F21">
              <w:rPr>
                <w:rFonts w:ascii="Calibri" w:hAnsi="Calibri" w:cs="Times New Roman"/>
                <w:sz w:val="18"/>
                <w:szCs w:val="18"/>
                <w:rtl/>
              </w:rPr>
              <w:t>פגיעה בצמחיה עקב טיפול רשלני</w:t>
            </w:r>
          </w:p>
        </w:tc>
      </w:tr>
      <w:tr w:rsidR="008F1A51" w:rsidRPr="008B7F3C" w14:paraId="026E14D9"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35EEE9B7"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2988DC09" w14:textId="77777777" w:rsidR="008F1A51" w:rsidRPr="009A5F21" w:rsidRDefault="008F1A51" w:rsidP="008F1A51">
            <w:pPr>
              <w:spacing w:line="256" w:lineRule="auto"/>
              <w:ind w:left="60"/>
              <w:rPr>
                <w:rFonts w:ascii="Calibri" w:hAnsi="Calibri" w:cs="Calibri"/>
                <w:sz w:val="18"/>
                <w:szCs w:val="18"/>
              </w:rPr>
            </w:pPr>
            <w:r w:rsidRPr="009A5F21">
              <w:rPr>
                <w:rFonts w:ascii="Calibri" w:hAnsi="Calibri" w:cs="Times New Roman"/>
                <w:sz w:val="18"/>
                <w:szCs w:val="18"/>
                <w:rtl/>
              </w:rPr>
              <w:t xml:space="preserve">עשביה בגובה מעל </w:t>
            </w:r>
            <w:r w:rsidRPr="009A5F21">
              <w:rPr>
                <w:rFonts w:ascii="Calibri" w:eastAsia="Calibri" w:hAnsi="Calibri" w:cs="Calibri"/>
                <w:sz w:val="18"/>
                <w:szCs w:val="18"/>
              </w:rPr>
              <w:t>5</w:t>
            </w:r>
            <w:r w:rsidRPr="009A5F21">
              <w:rPr>
                <w:rFonts w:ascii="Calibri" w:hAnsi="Calibri" w:cs="Times New Roman"/>
                <w:sz w:val="18"/>
                <w:szCs w:val="18"/>
                <w:rtl/>
              </w:rPr>
              <w:t xml:space="preserve"> ס</w:t>
            </w:r>
            <w:r w:rsidRPr="009A5F21">
              <w:rPr>
                <w:rFonts w:ascii="Calibri" w:hAnsi="Calibri" w:cs="Calibri"/>
                <w:sz w:val="18"/>
                <w:szCs w:val="18"/>
                <w:rtl/>
              </w:rPr>
              <w:t>"</w:t>
            </w:r>
            <w:r w:rsidRPr="009A5F21">
              <w:rPr>
                <w:rFonts w:ascii="Calibri" w:hAnsi="Calibri" w:cs="Times New Roman"/>
                <w:sz w:val="18"/>
                <w:szCs w:val="18"/>
                <w:rtl/>
              </w:rPr>
              <w:t>מ</w:t>
            </w:r>
          </w:p>
        </w:tc>
      </w:tr>
      <w:tr w:rsidR="008F1A51" w:rsidRPr="008B7F3C" w14:paraId="1ADEE260"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5422788F" w14:textId="77777777" w:rsidR="008F1A51" w:rsidRPr="009A5F21" w:rsidRDefault="008F1A51" w:rsidP="008F1A51">
            <w:pPr>
              <w:spacing w:line="256" w:lineRule="auto"/>
              <w:ind w:left="60"/>
              <w:rPr>
                <w:rFonts w:ascii="Calibri" w:hAnsi="Calibri" w:cs="Calibri"/>
                <w:sz w:val="18"/>
                <w:szCs w:val="18"/>
              </w:rPr>
            </w:pPr>
            <w:r w:rsidRPr="009A5F21">
              <w:rPr>
                <w:rFonts w:ascii="Calibri" w:hAnsi="Calibri" w:cs="Calibri"/>
                <w:sz w:val="18"/>
                <w:szCs w:val="18"/>
              </w:rPr>
              <w:t>700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4977FAD7" w14:textId="77777777" w:rsidR="008F1A51" w:rsidRPr="009A5F21" w:rsidRDefault="008F1A51" w:rsidP="008F1A51">
            <w:pPr>
              <w:spacing w:line="256" w:lineRule="auto"/>
              <w:ind w:left="11"/>
              <w:rPr>
                <w:rFonts w:ascii="Calibri" w:hAnsi="Calibri" w:cs="Calibri"/>
                <w:sz w:val="18"/>
                <w:szCs w:val="18"/>
              </w:rPr>
            </w:pPr>
            <w:r w:rsidRPr="009A5F21">
              <w:rPr>
                <w:rFonts w:ascii="Calibri" w:hAnsi="Calibri" w:cs="Times New Roman"/>
                <w:sz w:val="18"/>
                <w:szCs w:val="18"/>
                <w:rtl/>
              </w:rPr>
              <w:t>שימוש במפוח</w:t>
            </w:r>
          </w:p>
        </w:tc>
      </w:tr>
      <w:tr w:rsidR="008F1A51" w:rsidRPr="008B7F3C" w14:paraId="71D02B11" w14:textId="77777777" w:rsidTr="008F1A51">
        <w:trPr>
          <w:trHeight w:val="429"/>
        </w:trPr>
        <w:tc>
          <w:tcPr>
            <w:tcW w:w="3672" w:type="dxa"/>
            <w:tcBorders>
              <w:top w:val="single" w:sz="4" w:space="0" w:color="000000"/>
              <w:left w:val="single" w:sz="4" w:space="0" w:color="000000"/>
              <w:bottom w:val="single" w:sz="4" w:space="0" w:color="000000"/>
              <w:right w:val="single" w:sz="4" w:space="0" w:color="000000"/>
            </w:tcBorders>
            <w:hideMark/>
          </w:tcPr>
          <w:p w14:paraId="739F2F4D"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3CE6802E" w14:textId="77777777" w:rsidR="008F1A51" w:rsidRPr="009A5F21" w:rsidRDefault="008F1A51" w:rsidP="008F1A51">
            <w:pPr>
              <w:spacing w:line="256" w:lineRule="auto"/>
              <w:ind w:right="689" w:firstLine="53"/>
              <w:rPr>
                <w:rFonts w:ascii="Calibri" w:hAnsi="Calibri" w:cs="Calibri"/>
                <w:sz w:val="18"/>
                <w:szCs w:val="18"/>
              </w:rPr>
            </w:pPr>
            <w:r w:rsidRPr="009A5F21">
              <w:rPr>
                <w:rFonts w:ascii="Calibri" w:hAnsi="Calibri" w:cs="Times New Roman"/>
                <w:sz w:val="18"/>
                <w:szCs w:val="18"/>
                <w:rtl/>
              </w:rPr>
              <w:t xml:space="preserve">אי ביצוע גיזום שיחים </w:t>
            </w:r>
            <w:r w:rsidRPr="009A5F21">
              <w:rPr>
                <w:rFonts w:ascii="Calibri" w:hAnsi="Calibri" w:cs="Calibri"/>
                <w:sz w:val="18"/>
                <w:szCs w:val="18"/>
                <w:rtl/>
              </w:rPr>
              <w:t xml:space="preserve">/ </w:t>
            </w:r>
            <w:r w:rsidRPr="009A5F21">
              <w:rPr>
                <w:rFonts w:ascii="Calibri" w:hAnsi="Calibri" w:cs="Times New Roman"/>
                <w:sz w:val="18"/>
                <w:szCs w:val="18"/>
                <w:rtl/>
              </w:rPr>
              <w:t>עצים ו</w:t>
            </w:r>
            <w:r w:rsidRPr="009A5F21">
              <w:rPr>
                <w:rFonts w:ascii="Calibri" w:hAnsi="Calibri" w:cs="Calibri"/>
                <w:sz w:val="18"/>
                <w:szCs w:val="18"/>
                <w:rtl/>
              </w:rPr>
              <w:t>/</w:t>
            </w:r>
            <w:r w:rsidRPr="009A5F21">
              <w:rPr>
                <w:rFonts w:ascii="Calibri" w:hAnsi="Calibri" w:cs="Times New Roman"/>
                <w:sz w:val="18"/>
                <w:szCs w:val="18"/>
                <w:rtl/>
              </w:rPr>
              <w:t xml:space="preserve">או הסדרת תמיכות וקשירה </w:t>
            </w:r>
            <w:r w:rsidRPr="009A5F21">
              <w:rPr>
                <w:rFonts w:ascii="Calibri" w:eastAsia="Calibri" w:hAnsi="Calibri" w:cs="Calibri"/>
                <w:sz w:val="18"/>
                <w:szCs w:val="18"/>
                <w:rtl/>
              </w:rPr>
              <w:t xml:space="preserve"> </w:t>
            </w:r>
            <w:r w:rsidRPr="009A5F21">
              <w:rPr>
                <w:rFonts w:ascii="Calibri" w:hAnsi="Calibri" w:cs="Times New Roman"/>
                <w:sz w:val="18"/>
                <w:szCs w:val="18"/>
                <w:rtl/>
              </w:rPr>
              <w:t>לעצים</w:t>
            </w:r>
          </w:p>
        </w:tc>
      </w:tr>
      <w:tr w:rsidR="008F1A51" w:rsidRPr="008B7F3C" w14:paraId="10D7E761"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5A111A85"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350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5D333728" w14:textId="77777777" w:rsidR="008F1A51" w:rsidRPr="009A5F21" w:rsidRDefault="008F1A51" w:rsidP="008F1A51">
            <w:pPr>
              <w:spacing w:line="256" w:lineRule="auto"/>
              <w:ind w:left="11"/>
              <w:rPr>
                <w:rFonts w:ascii="Calibri" w:hAnsi="Calibri" w:cs="Calibri"/>
                <w:sz w:val="18"/>
                <w:szCs w:val="18"/>
              </w:rPr>
            </w:pPr>
            <w:r w:rsidRPr="009A5F21">
              <w:rPr>
                <w:rFonts w:ascii="Calibri" w:hAnsi="Calibri" w:cs="Times New Roman"/>
                <w:sz w:val="18"/>
                <w:szCs w:val="18"/>
                <w:rtl/>
              </w:rPr>
              <w:t>צמחיה עם סימן יובש הנובע מחוסר השקיה</w:t>
            </w:r>
          </w:p>
        </w:tc>
      </w:tr>
      <w:tr w:rsidR="008F1A51" w:rsidRPr="008B7F3C" w14:paraId="23B3B7DB" w14:textId="77777777" w:rsidTr="008F1A51">
        <w:trPr>
          <w:trHeight w:val="403"/>
        </w:trPr>
        <w:tc>
          <w:tcPr>
            <w:tcW w:w="3672" w:type="dxa"/>
            <w:tcBorders>
              <w:top w:val="single" w:sz="4" w:space="0" w:color="000000"/>
              <w:left w:val="single" w:sz="4" w:space="0" w:color="000000"/>
              <w:bottom w:val="single" w:sz="4" w:space="0" w:color="000000"/>
              <w:right w:val="single" w:sz="4" w:space="0" w:color="000000"/>
            </w:tcBorders>
            <w:hideMark/>
          </w:tcPr>
          <w:p w14:paraId="45D432A7"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tl/>
              </w:rPr>
              <w:t xml:space="preserve">1000 </w:t>
            </w:r>
            <w:r w:rsidRPr="009A5F21">
              <w:rPr>
                <w:rFonts w:ascii="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hideMark/>
          </w:tcPr>
          <w:p w14:paraId="78A81645" w14:textId="77777777" w:rsidR="008F1A51" w:rsidRPr="009A5F21" w:rsidRDefault="008F1A51" w:rsidP="008F1A51">
            <w:pPr>
              <w:spacing w:line="256" w:lineRule="auto"/>
              <w:ind w:left="11"/>
              <w:rPr>
                <w:rFonts w:ascii="Calibri" w:eastAsia="Calibri" w:hAnsi="Calibri" w:cs="Calibri"/>
                <w:sz w:val="18"/>
                <w:szCs w:val="18"/>
              </w:rPr>
            </w:pPr>
            <w:r w:rsidRPr="009A5F21">
              <w:rPr>
                <w:rFonts w:ascii="Calibri" w:eastAsia="Calibri" w:hAnsi="Calibri" w:cs="Times New Roman"/>
                <w:sz w:val="18"/>
                <w:szCs w:val="18"/>
                <w:rtl/>
              </w:rPr>
              <w:t>אי פינוי גזם בשטח המוסד לאחר טיפול או לאחר עבודה של כונן גיזום</w:t>
            </w:r>
          </w:p>
          <w:p w14:paraId="636B3A98" w14:textId="77777777" w:rsidR="008F1A51" w:rsidRPr="009A5F21" w:rsidRDefault="008F1A51" w:rsidP="008F1A51">
            <w:pPr>
              <w:spacing w:line="256" w:lineRule="auto"/>
              <w:ind w:left="11"/>
              <w:rPr>
                <w:rFonts w:ascii="Calibri" w:eastAsia="Calibri" w:hAnsi="Calibri" w:cs="Calibri"/>
                <w:sz w:val="18"/>
                <w:szCs w:val="18"/>
                <w:rtl/>
              </w:rPr>
            </w:pPr>
            <w:r w:rsidRPr="009A5F21">
              <w:rPr>
                <w:rFonts w:ascii="Calibri" w:eastAsia="Calibri" w:hAnsi="Calibri" w:cs="Times New Roman"/>
                <w:sz w:val="18"/>
                <w:szCs w:val="18"/>
                <w:rtl/>
              </w:rPr>
              <w:t>או פינוי הגזם מהמוסד לשטח עירוני ללא תיאום מראש עם המפקח או לא ביום ההוצאה</w:t>
            </w:r>
          </w:p>
        </w:tc>
      </w:tr>
      <w:tr w:rsidR="008F1A51" w:rsidRPr="008B7F3C" w14:paraId="09047FE0"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40A10FD8" w14:textId="77777777" w:rsidR="008F1A51" w:rsidRPr="009A5F21" w:rsidRDefault="008F1A51" w:rsidP="008F1A51">
            <w:pPr>
              <w:spacing w:line="256" w:lineRule="auto"/>
              <w:ind w:left="62"/>
              <w:rPr>
                <w:rFonts w:ascii="Calibri" w:eastAsia="Arial"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7DE9AFA6" w14:textId="77777777" w:rsidR="008F1A51" w:rsidRPr="009A5F21" w:rsidRDefault="008F1A51" w:rsidP="008F1A51">
            <w:pPr>
              <w:spacing w:line="256" w:lineRule="auto"/>
              <w:ind w:left="11"/>
              <w:rPr>
                <w:rFonts w:ascii="Calibri" w:hAnsi="Calibri" w:cs="Calibri"/>
                <w:sz w:val="18"/>
                <w:szCs w:val="18"/>
              </w:rPr>
            </w:pPr>
            <w:r w:rsidRPr="009A5F21">
              <w:rPr>
                <w:rFonts w:ascii="Calibri" w:hAnsi="Calibri" w:cs="Times New Roman"/>
                <w:sz w:val="18"/>
                <w:szCs w:val="18"/>
                <w:rtl/>
              </w:rPr>
              <w:t>אי ביצוע דישון בהתאם למפרט</w:t>
            </w:r>
          </w:p>
        </w:tc>
      </w:tr>
      <w:tr w:rsidR="008F1A51" w:rsidRPr="008B7F3C" w14:paraId="69D6BE98"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0CAA5E90"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400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7EFA77E6" w14:textId="77777777" w:rsidR="008F1A51" w:rsidRPr="009A5F21" w:rsidRDefault="008F1A51" w:rsidP="008F1A51">
            <w:pPr>
              <w:spacing w:line="256" w:lineRule="auto"/>
              <w:ind w:left="11"/>
              <w:rPr>
                <w:rFonts w:ascii="Calibri" w:hAnsi="Calibri" w:cs="Calibri"/>
                <w:sz w:val="18"/>
                <w:szCs w:val="18"/>
              </w:rPr>
            </w:pPr>
            <w:r w:rsidRPr="009A5F21">
              <w:rPr>
                <w:rFonts w:ascii="Calibri" w:hAnsi="Calibri" w:cs="Times New Roman"/>
                <w:sz w:val="18"/>
                <w:szCs w:val="18"/>
                <w:rtl/>
              </w:rPr>
              <w:t xml:space="preserve">אי קלטור </w:t>
            </w:r>
            <w:r w:rsidRPr="009A5F21">
              <w:rPr>
                <w:rFonts w:ascii="Calibri" w:hAnsi="Calibri" w:cs="Calibri"/>
                <w:sz w:val="18"/>
                <w:szCs w:val="18"/>
                <w:rtl/>
              </w:rPr>
              <w:t xml:space="preserve">/ </w:t>
            </w:r>
            <w:r w:rsidRPr="009A5F21">
              <w:rPr>
                <w:rFonts w:ascii="Calibri" w:hAnsi="Calibri" w:cs="Times New Roman"/>
                <w:sz w:val="18"/>
                <w:szCs w:val="18"/>
                <w:rtl/>
              </w:rPr>
              <w:t>גירוף וסילוק שלכת</w:t>
            </w:r>
          </w:p>
        </w:tc>
      </w:tr>
      <w:tr w:rsidR="008F1A51" w:rsidRPr="008B7F3C" w14:paraId="084C3352" w14:textId="77777777" w:rsidTr="008F1A51">
        <w:trPr>
          <w:trHeight w:val="403"/>
        </w:trPr>
        <w:tc>
          <w:tcPr>
            <w:tcW w:w="3672" w:type="dxa"/>
            <w:tcBorders>
              <w:top w:val="single" w:sz="4" w:space="0" w:color="000000"/>
              <w:left w:val="single" w:sz="4" w:space="0" w:color="000000"/>
              <w:bottom w:val="single" w:sz="4" w:space="0" w:color="000000"/>
              <w:right w:val="single" w:sz="4" w:space="0" w:color="000000"/>
            </w:tcBorders>
            <w:hideMark/>
          </w:tcPr>
          <w:p w14:paraId="6E5AB9CA"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400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29965BCB" w14:textId="77777777" w:rsidR="008F1A51" w:rsidRPr="009A5F21" w:rsidRDefault="008F1A51" w:rsidP="008F1A51">
            <w:pPr>
              <w:spacing w:line="256" w:lineRule="auto"/>
              <w:ind w:left="11"/>
              <w:rPr>
                <w:rFonts w:ascii="Calibri" w:hAnsi="Calibri" w:cs="Calibri"/>
                <w:sz w:val="18"/>
                <w:szCs w:val="18"/>
              </w:rPr>
            </w:pPr>
            <w:r w:rsidRPr="009A5F21">
              <w:rPr>
                <w:rFonts w:ascii="Calibri" w:hAnsi="Calibri" w:cs="Times New Roman"/>
                <w:sz w:val="18"/>
                <w:szCs w:val="18"/>
                <w:rtl/>
              </w:rPr>
              <w:t xml:space="preserve">שטח לא מכוסח בהתאם </w:t>
            </w:r>
            <w:proofErr w:type="spellStart"/>
            <w:r w:rsidRPr="009A5F21">
              <w:rPr>
                <w:rFonts w:ascii="Calibri" w:hAnsi="Calibri" w:cs="Times New Roman"/>
                <w:sz w:val="18"/>
                <w:szCs w:val="18"/>
                <w:rtl/>
              </w:rPr>
              <w:t>לתכנית</w:t>
            </w:r>
            <w:proofErr w:type="spellEnd"/>
            <w:r w:rsidRPr="009A5F21">
              <w:rPr>
                <w:rFonts w:ascii="Calibri" w:hAnsi="Calibri" w:cs="Times New Roman"/>
                <w:sz w:val="18"/>
                <w:szCs w:val="18"/>
                <w:rtl/>
              </w:rPr>
              <w:t xml:space="preserve"> העבודה ולמפרט </w:t>
            </w:r>
            <w:r w:rsidRPr="009A5F21">
              <w:rPr>
                <w:rFonts w:ascii="Calibri" w:hAnsi="Calibri" w:cs="Calibri"/>
                <w:sz w:val="18"/>
                <w:szCs w:val="18"/>
                <w:rtl/>
              </w:rPr>
              <w:t>.</w:t>
            </w:r>
          </w:p>
        </w:tc>
      </w:tr>
      <w:tr w:rsidR="008F1A51" w:rsidRPr="008B7F3C" w14:paraId="2906F894"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6E598995"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300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7C000D31" w14:textId="77777777" w:rsidR="008F1A51" w:rsidRPr="009A5F21" w:rsidRDefault="008F1A51" w:rsidP="008F1A51">
            <w:pPr>
              <w:spacing w:line="256" w:lineRule="auto"/>
              <w:ind w:left="11"/>
              <w:rPr>
                <w:rFonts w:ascii="Calibri" w:hAnsi="Calibri" w:cs="Calibri"/>
                <w:sz w:val="18"/>
                <w:szCs w:val="18"/>
              </w:rPr>
            </w:pPr>
            <w:r w:rsidRPr="009A5F21">
              <w:rPr>
                <w:rFonts w:ascii="Calibri" w:hAnsi="Calibri" w:cs="Times New Roman"/>
                <w:sz w:val="18"/>
                <w:szCs w:val="18"/>
                <w:rtl/>
              </w:rPr>
              <w:t xml:space="preserve">שולי דשא לא מטופלים בהתאם </w:t>
            </w:r>
            <w:proofErr w:type="spellStart"/>
            <w:r w:rsidRPr="009A5F21">
              <w:rPr>
                <w:rFonts w:ascii="Calibri" w:hAnsi="Calibri" w:cs="Times New Roman"/>
                <w:sz w:val="18"/>
                <w:szCs w:val="18"/>
                <w:rtl/>
              </w:rPr>
              <w:t>לתכנית</w:t>
            </w:r>
            <w:proofErr w:type="spellEnd"/>
            <w:r w:rsidRPr="009A5F21">
              <w:rPr>
                <w:rFonts w:ascii="Calibri" w:hAnsi="Calibri" w:cs="Times New Roman"/>
                <w:sz w:val="18"/>
                <w:szCs w:val="18"/>
                <w:rtl/>
              </w:rPr>
              <w:t xml:space="preserve"> עבודה ולמפרט </w:t>
            </w:r>
            <w:r w:rsidRPr="009A5F21">
              <w:rPr>
                <w:rFonts w:ascii="Calibri" w:hAnsi="Calibri" w:cs="Calibri"/>
                <w:sz w:val="18"/>
                <w:szCs w:val="18"/>
                <w:rtl/>
              </w:rPr>
              <w:t>.</w:t>
            </w:r>
          </w:p>
        </w:tc>
      </w:tr>
      <w:tr w:rsidR="008F1A51" w:rsidRPr="008B7F3C" w14:paraId="7384A068" w14:textId="77777777" w:rsidTr="008F1A51">
        <w:trPr>
          <w:trHeight w:val="393"/>
        </w:trPr>
        <w:tc>
          <w:tcPr>
            <w:tcW w:w="3672" w:type="dxa"/>
            <w:tcBorders>
              <w:top w:val="single" w:sz="4" w:space="0" w:color="000000"/>
              <w:left w:val="single" w:sz="4" w:space="0" w:color="000000"/>
              <w:bottom w:val="single" w:sz="4" w:space="0" w:color="000000"/>
              <w:right w:val="single" w:sz="4" w:space="0" w:color="000000"/>
            </w:tcBorders>
            <w:hideMark/>
          </w:tcPr>
          <w:p w14:paraId="0B7B0F46"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0B05AB2D" w14:textId="77777777" w:rsidR="008F1A51" w:rsidRPr="009A5F21" w:rsidRDefault="008F1A51" w:rsidP="008F1A51">
            <w:pPr>
              <w:spacing w:line="256" w:lineRule="auto"/>
              <w:ind w:right="69" w:firstLine="53"/>
              <w:rPr>
                <w:rFonts w:ascii="Calibri" w:hAnsi="Calibri" w:cs="Calibri"/>
                <w:sz w:val="18"/>
                <w:szCs w:val="18"/>
              </w:rPr>
            </w:pPr>
            <w:r w:rsidRPr="009A5F21">
              <w:rPr>
                <w:rFonts w:ascii="Calibri" w:hAnsi="Calibri" w:cs="Times New Roman"/>
                <w:sz w:val="18"/>
                <w:szCs w:val="18"/>
                <w:rtl/>
              </w:rPr>
              <w:t xml:space="preserve">אי תיקון של ליקוי במועד שהוגדר לכך בהנחיה שהועברה לקבלן </w:t>
            </w:r>
            <w:r w:rsidRPr="009A5F21">
              <w:rPr>
                <w:rFonts w:ascii="Calibri" w:hAnsi="Calibri" w:cs="Calibri"/>
                <w:sz w:val="18"/>
                <w:szCs w:val="18"/>
                <w:rtl/>
              </w:rPr>
              <w:t>,</w:t>
            </w:r>
            <w:r w:rsidRPr="009A5F21">
              <w:rPr>
                <w:rFonts w:ascii="Calibri" w:eastAsia="Calibri" w:hAnsi="Calibri" w:cs="Calibri"/>
                <w:sz w:val="18"/>
                <w:szCs w:val="18"/>
                <w:rtl/>
              </w:rPr>
              <w:t xml:space="preserve"> </w:t>
            </w:r>
            <w:r w:rsidRPr="009A5F21">
              <w:rPr>
                <w:rFonts w:ascii="Calibri" w:hAnsi="Calibri" w:cs="Times New Roman"/>
                <w:sz w:val="18"/>
                <w:szCs w:val="18"/>
                <w:rtl/>
              </w:rPr>
              <w:t>בכתב</w:t>
            </w:r>
            <w:r w:rsidRPr="009A5F21">
              <w:rPr>
                <w:rFonts w:ascii="Calibri" w:hAnsi="Calibri" w:cs="Calibri"/>
                <w:sz w:val="18"/>
                <w:szCs w:val="18"/>
                <w:rtl/>
              </w:rPr>
              <w:t xml:space="preserve">, </w:t>
            </w:r>
            <w:r w:rsidRPr="009A5F21">
              <w:rPr>
                <w:rFonts w:ascii="Calibri" w:hAnsi="Calibri" w:cs="Times New Roman"/>
                <w:sz w:val="18"/>
                <w:szCs w:val="18"/>
                <w:rtl/>
              </w:rPr>
              <w:t xml:space="preserve">על ידי המפקח </w:t>
            </w:r>
            <w:r w:rsidRPr="009A5F21">
              <w:rPr>
                <w:rFonts w:ascii="Calibri" w:hAnsi="Calibri" w:cs="Calibri"/>
                <w:sz w:val="18"/>
                <w:szCs w:val="18"/>
                <w:rtl/>
              </w:rPr>
              <w:t>.</w:t>
            </w:r>
          </w:p>
        </w:tc>
      </w:tr>
      <w:tr w:rsidR="008F1A51" w:rsidRPr="008B7F3C" w14:paraId="18D8D1A4" w14:textId="77777777" w:rsidTr="008F1A51">
        <w:trPr>
          <w:trHeight w:val="406"/>
        </w:trPr>
        <w:tc>
          <w:tcPr>
            <w:tcW w:w="3672" w:type="dxa"/>
            <w:tcBorders>
              <w:top w:val="single" w:sz="4" w:space="0" w:color="000000"/>
              <w:left w:val="single" w:sz="4" w:space="0" w:color="000000"/>
              <w:bottom w:val="single" w:sz="4" w:space="0" w:color="000000"/>
              <w:right w:val="single" w:sz="4" w:space="0" w:color="000000"/>
            </w:tcBorders>
            <w:hideMark/>
          </w:tcPr>
          <w:p w14:paraId="420AA56D" w14:textId="77777777" w:rsidR="008F1A51" w:rsidRPr="009A5F21" w:rsidRDefault="008F1A51" w:rsidP="008F1A51">
            <w:pPr>
              <w:spacing w:line="256" w:lineRule="auto"/>
              <w:ind w:left="62"/>
              <w:rPr>
                <w:rFonts w:ascii="Calibri"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hideMark/>
          </w:tcPr>
          <w:p w14:paraId="2D7912F3" w14:textId="77777777" w:rsidR="008F1A51" w:rsidRPr="009A5F21" w:rsidRDefault="008F1A51" w:rsidP="008F1A51">
            <w:pPr>
              <w:spacing w:line="256" w:lineRule="auto"/>
              <w:ind w:left="11"/>
              <w:rPr>
                <w:rFonts w:ascii="Calibri" w:hAnsi="Calibri" w:cs="Calibri"/>
                <w:sz w:val="18"/>
                <w:szCs w:val="18"/>
              </w:rPr>
            </w:pPr>
            <w:r w:rsidRPr="009A5F21">
              <w:rPr>
                <w:rFonts w:ascii="Calibri" w:hAnsi="Calibri" w:cs="Times New Roman"/>
                <w:sz w:val="18"/>
                <w:szCs w:val="18"/>
                <w:rtl/>
              </w:rPr>
              <w:t xml:space="preserve">אי תיקון של ליקוי בטיחותי </w:t>
            </w:r>
            <w:r w:rsidRPr="009A5F21">
              <w:rPr>
                <w:rFonts w:ascii="Calibri" w:hAnsi="Calibri" w:cs="Calibri"/>
                <w:sz w:val="18"/>
                <w:szCs w:val="18"/>
                <w:rtl/>
              </w:rPr>
              <w:t>.</w:t>
            </w:r>
          </w:p>
        </w:tc>
      </w:tr>
      <w:tr w:rsidR="008F1A51" w:rsidRPr="008B7F3C" w14:paraId="192D6BB8" w14:textId="77777777" w:rsidTr="008F1A51">
        <w:trPr>
          <w:trHeight w:val="376"/>
        </w:trPr>
        <w:tc>
          <w:tcPr>
            <w:tcW w:w="3672" w:type="dxa"/>
            <w:tcBorders>
              <w:top w:val="single" w:sz="4" w:space="0" w:color="000000"/>
              <w:left w:val="single" w:sz="4" w:space="0" w:color="000000"/>
              <w:bottom w:val="single" w:sz="4" w:space="0" w:color="000000"/>
              <w:right w:val="single" w:sz="4" w:space="0" w:color="000000"/>
            </w:tcBorders>
            <w:shd w:val="clear" w:color="auto" w:fill="BDD6EE"/>
            <w:tcMar>
              <w:top w:w="51" w:type="dxa"/>
              <w:left w:w="91" w:type="dxa"/>
              <w:bottom w:w="0" w:type="dxa"/>
              <w:right w:w="27" w:type="dxa"/>
            </w:tcMar>
            <w:hideMark/>
          </w:tcPr>
          <w:p w14:paraId="50EF407E" w14:textId="77777777" w:rsidR="008F1A51" w:rsidRPr="009A5F21" w:rsidRDefault="008F1A51" w:rsidP="008F1A51">
            <w:pPr>
              <w:spacing w:line="256" w:lineRule="auto"/>
              <w:ind w:left="79"/>
              <w:rPr>
                <w:rFonts w:ascii="Calibri" w:hAnsi="Calibri" w:cs="Calibri"/>
                <w:sz w:val="18"/>
                <w:szCs w:val="18"/>
              </w:rPr>
            </w:pPr>
            <w:r w:rsidRPr="009A5F21">
              <w:rPr>
                <w:rFonts w:ascii="Calibri" w:hAnsi="Calibri" w:cs="Times New Roman"/>
                <w:b/>
                <w:bCs/>
                <w:sz w:val="18"/>
                <w:szCs w:val="18"/>
                <w:rtl/>
              </w:rPr>
              <w:t>גובה הפיצוי</w:t>
            </w:r>
          </w:p>
        </w:tc>
        <w:tc>
          <w:tcPr>
            <w:tcW w:w="6817" w:type="dxa"/>
            <w:tcBorders>
              <w:top w:val="single" w:sz="4" w:space="0" w:color="000000"/>
              <w:left w:val="single" w:sz="4" w:space="0" w:color="000000"/>
              <w:bottom w:val="single" w:sz="4" w:space="0" w:color="000000"/>
              <w:right w:val="single" w:sz="4" w:space="0" w:color="000000"/>
            </w:tcBorders>
            <w:shd w:val="clear" w:color="auto" w:fill="BDD6EE"/>
            <w:tcMar>
              <w:top w:w="51" w:type="dxa"/>
              <w:left w:w="91" w:type="dxa"/>
              <w:bottom w:w="0" w:type="dxa"/>
              <w:right w:w="27" w:type="dxa"/>
            </w:tcMar>
            <w:hideMark/>
          </w:tcPr>
          <w:p w14:paraId="0589F94B" w14:textId="77777777" w:rsidR="008F1A51" w:rsidRPr="009A5F21" w:rsidRDefault="008F1A51" w:rsidP="008F1A51">
            <w:pPr>
              <w:spacing w:line="256" w:lineRule="auto"/>
              <w:ind w:left="75"/>
              <w:rPr>
                <w:rFonts w:ascii="Calibri" w:hAnsi="Calibri" w:cs="Calibri"/>
                <w:sz w:val="18"/>
                <w:szCs w:val="18"/>
              </w:rPr>
            </w:pPr>
            <w:r w:rsidRPr="009A5F21">
              <w:rPr>
                <w:rFonts w:ascii="Calibri" w:hAnsi="Calibri" w:cs="Times New Roman"/>
                <w:b/>
                <w:bCs/>
                <w:sz w:val="18"/>
                <w:szCs w:val="18"/>
                <w:rtl/>
              </w:rPr>
              <w:t>תיאור ההפרה</w:t>
            </w:r>
          </w:p>
        </w:tc>
      </w:tr>
      <w:tr w:rsidR="008F1A51" w:rsidRPr="008B7F3C" w14:paraId="56DCD082"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7E8A3188" w14:textId="77777777" w:rsidR="008F1A51" w:rsidRPr="009A5F21" w:rsidRDefault="008F1A51" w:rsidP="008F1A51">
            <w:pPr>
              <w:spacing w:line="256" w:lineRule="auto"/>
              <w:ind w:left="29"/>
              <w:rPr>
                <w:rFonts w:ascii="Calibri" w:eastAsia="Calibri" w:hAnsi="Calibri" w:cs="Calibri"/>
                <w:sz w:val="18"/>
                <w:szCs w:val="18"/>
              </w:rPr>
            </w:pPr>
            <w:r w:rsidRPr="009A5F21">
              <w:rPr>
                <w:rFonts w:ascii="Calibri" w:eastAsia="Calibri" w:hAnsi="Calibri" w:cs="Calibri"/>
                <w:sz w:val="18"/>
                <w:szCs w:val="18"/>
                <w:rtl/>
              </w:rPr>
              <w:t xml:space="preserve">800 </w:t>
            </w:r>
            <w:r w:rsidRPr="009A5F21">
              <w:rPr>
                <w:rFonts w:ascii="Calibri" w:eastAsia="Calibri" w:hAnsi="Calibri" w:cs="Times New Roman"/>
                <w:sz w:val="18"/>
                <w:szCs w:val="18"/>
                <w:rtl/>
              </w:rPr>
              <w:t>₪ ליום</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169B1762"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Times New Roman"/>
                <w:sz w:val="18"/>
                <w:szCs w:val="18"/>
                <w:rtl/>
              </w:rPr>
              <w:t>היעדרות פועל גינון מקצועי ע</w:t>
            </w:r>
            <w:r w:rsidRPr="009A5F21">
              <w:rPr>
                <w:rFonts w:ascii="Calibri" w:eastAsia="Calibri" w:hAnsi="Calibri" w:cs="Calibri"/>
                <w:sz w:val="18"/>
                <w:szCs w:val="18"/>
                <w:rtl/>
              </w:rPr>
              <w:t>"</w:t>
            </w:r>
            <w:r w:rsidRPr="009A5F21">
              <w:rPr>
                <w:rFonts w:ascii="Calibri" w:eastAsia="Calibri" w:hAnsi="Calibri" w:cs="Times New Roman"/>
                <w:sz w:val="18"/>
                <w:szCs w:val="18"/>
                <w:rtl/>
              </w:rPr>
              <w:t>פ הנדרש במכרז</w:t>
            </w:r>
          </w:p>
        </w:tc>
      </w:tr>
      <w:tr w:rsidR="008F1A51" w:rsidRPr="008B7F3C" w14:paraId="42CDA3F2"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7037F71F"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Calibri"/>
                <w:sz w:val="18"/>
                <w:szCs w:val="18"/>
                <w:rtl/>
              </w:rPr>
              <w:t xml:space="preserve">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2E104FAE"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Times New Roman"/>
                <w:sz w:val="18"/>
                <w:szCs w:val="18"/>
                <w:rtl/>
              </w:rPr>
              <w:t>חוסר דיווח על הגעה ו</w:t>
            </w:r>
            <w:r w:rsidRPr="009A5F21">
              <w:rPr>
                <w:rFonts w:ascii="Calibri" w:eastAsia="Calibri" w:hAnsi="Calibri" w:cs="Calibri"/>
                <w:sz w:val="18"/>
                <w:szCs w:val="18"/>
                <w:rtl/>
              </w:rPr>
              <w:t>/</w:t>
            </w:r>
            <w:r w:rsidRPr="009A5F21">
              <w:rPr>
                <w:rFonts w:ascii="Calibri" w:eastAsia="Calibri" w:hAnsi="Calibri" w:cs="Times New Roman"/>
                <w:sz w:val="18"/>
                <w:szCs w:val="18"/>
                <w:rtl/>
              </w:rPr>
              <w:t xml:space="preserve">או יציאה לעבודה במוסדות </w:t>
            </w:r>
            <w:r w:rsidRPr="009A5F21">
              <w:rPr>
                <w:rFonts w:ascii="Calibri" w:eastAsia="Calibri" w:hAnsi="Calibri" w:cs="Calibri"/>
                <w:sz w:val="18"/>
                <w:szCs w:val="18"/>
                <w:rtl/>
              </w:rPr>
              <w:t xml:space="preserve">– </w:t>
            </w:r>
            <w:r w:rsidRPr="009A5F21">
              <w:rPr>
                <w:rFonts w:ascii="Calibri" w:eastAsia="Calibri" w:hAnsi="Calibri" w:cs="Times New Roman"/>
                <w:sz w:val="18"/>
                <w:szCs w:val="18"/>
                <w:rtl/>
              </w:rPr>
              <w:t>יבוצע ע</w:t>
            </w:r>
            <w:r w:rsidRPr="009A5F21">
              <w:rPr>
                <w:rFonts w:ascii="Calibri" w:eastAsia="Calibri" w:hAnsi="Calibri" w:cs="Calibri"/>
                <w:sz w:val="18"/>
                <w:szCs w:val="18"/>
                <w:rtl/>
              </w:rPr>
              <w:t>"</w:t>
            </w:r>
            <w:r w:rsidRPr="009A5F21">
              <w:rPr>
                <w:rFonts w:ascii="Calibri" w:eastAsia="Calibri" w:hAnsi="Calibri" w:cs="Times New Roman"/>
                <w:sz w:val="18"/>
                <w:szCs w:val="18"/>
                <w:rtl/>
              </w:rPr>
              <w:t>י שליחת שיתוף המיקום</w:t>
            </w:r>
            <w:r w:rsidRPr="009A5F21">
              <w:rPr>
                <w:rFonts w:ascii="Calibri" w:eastAsia="Calibri" w:hAnsi="Calibri" w:cs="Calibri"/>
                <w:sz w:val="18"/>
                <w:szCs w:val="18"/>
                <w:rtl/>
              </w:rPr>
              <w:t>/</w:t>
            </w:r>
            <w:r w:rsidRPr="009A5F21">
              <w:rPr>
                <w:rFonts w:ascii="Calibri" w:eastAsia="Calibri" w:hAnsi="Calibri" w:cs="Times New Roman"/>
                <w:sz w:val="18"/>
                <w:szCs w:val="18"/>
                <w:rtl/>
              </w:rPr>
              <w:t xml:space="preserve">הימצאות באפליקציית </w:t>
            </w:r>
            <w:proofErr w:type="spellStart"/>
            <w:r w:rsidRPr="009A5F21">
              <w:rPr>
                <w:rFonts w:ascii="Calibri" w:eastAsia="Calibri" w:hAnsi="Calibri" w:cs="Times New Roman"/>
                <w:sz w:val="18"/>
                <w:szCs w:val="18"/>
                <w:rtl/>
              </w:rPr>
              <w:t>הוויז</w:t>
            </w:r>
            <w:proofErr w:type="spellEnd"/>
            <w:r w:rsidRPr="009A5F21">
              <w:rPr>
                <w:rFonts w:ascii="Calibri" w:eastAsia="Calibri" w:hAnsi="Calibri" w:cs="Times New Roman"/>
                <w:sz w:val="18"/>
                <w:szCs w:val="18"/>
                <w:rtl/>
              </w:rPr>
              <w:t xml:space="preserve"> לאפליקציית  מסרונים </w:t>
            </w:r>
            <w:proofErr w:type="spellStart"/>
            <w:r w:rsidRPr="009A5F21">
              <w:rPr>
                <w:rFonts w:ascii="Calibri" w:eastAsia="Calibri" w:hAnsi="Calibri" w:cs="Times New Roman"/>
                <w:sz w:val="18"/>
                <w:szCs w:val="18"/>
                <w:rtl/>
              </w:rPr>
              <w:t>וואטאפ</w:t>
            </w:r>
            <w:proofErr w:type="spellEnd"/>
            <w:r w:rsidRPr="009A5F21">
              <w:rPr>
                <w:rFonts w:ascii="Calibri" w:eastAsia="Calibri" w:hAnsi="Calibri" w:cs="Times New Roman"/>
                <w:sz w:val="18"/>
                <w:szCs w:val="18"/>
                <w:rtl/>
              </w:rPr>
              <w:t xml:space="preserve"> באופן יומיומי </w:t>
            </w:r>
            <w:r w:rsidRPr="009A5F21">
              <w:rPr>
                <w:rFonts w:ascii="Calibri" w:eastAsia="Calibri" w:hAnsi="Calibri" w:cs="Calibri"/>
                <w:sz w:val="18"/>
                <w:szCs w:val="18"/>
                <w:rtl/>
              </w:rPr>
              <w:t>.</w:t>
            </w:r>
          </w:p>
        </w:tc>
      </w:tr>
      <w:tr w:rsidR="008F1A51" w:rsidRPr="008B7F3C" w14:paraId="7B72CE65"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66175DAB"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Calibri"/>
                <w:sz w:val="18"/>
                <w:szCs w:val="18"/>
                <w:rtl/>
              </w:rPr>
              <w:t xml:space="preserve">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29715266"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Times New Roman"/>
                <w:sz w:val="18"/>
                <w:szCs w:val="18"/>
                <w:rtl/>
              </w:rPr>
              <w:t>עבודה שלא לפי שעות העבודה המקובלות במכרז או הגעה לעבודה באיחור ללא הסכמת מנהל האגף או מי  מטעמו</w:t>
            </w:r>
          </w:p>
        </w:tc>
      </w:tr>
      <w:tr w:rsidR="008F1A51" w:rsidRPr="008B7F3C" w14:paraId="46ED217E"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7E64F37F"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Calibri"/>
                <w:sz w:val="18"/>
                <w:szCs w:val="18"/>
                <w:rtl/>
              </w:rPr>
              <w:t xml:space="preserve">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01DE4441"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Times New Roman"/>
                <w:sz w:val="18"/>
                <w:szCs w:val="18"/>
                <w:rtl/>
              </w:rPr>
              <w:t>חוסר דיווח של הקבלן</w:t>
            </w:r>
            <w:r w:rsidRPr="009A5F21">
              <w:rPr>
                <w:rFonts w:ascii="Calibri" w:eastAsia="Calibri" w:hAnsi="Calibri" w:cs="Calibri"/>
                <w:sz w:val="18"/>
                <w:szCs w:val="18"/>
                <w:rtl/>
              </w:rPr>
              <w:t>/</w:t>
            </w:r>
            <w:r w:rsidRPr="009A5F21">
              <w:rPr>
                <w:rFonts w:ascii="Calibri" w:eastAsia="Calibri" w:hAnsi="Calibri" w:cs="Times New Roman"/>
                <w:sz w:val="18"/>
                <w:szCs w:val="18"/>
                <w:rtl/>
              </w:rPr>
              <w:t>מנהל העבודה לגביי הספקי העבודה וחוסר שליחת תמונות</w:t>
            </w:r>
            <w:r w:rsidRPr="009A5F21">
              <w:rPr>
                <w:rFonts w:ascii="Calibri" w:eastAsia="Calibri" w:hAnsi="Calibri" w:cs="Calibri"/>
                <w:sz w:val="18"/>
                <w:szCs w:val="18"/>
                <w:rtl/>
              </w:rPr>
              <w:t xml:space="preserve">/ </w:t>
            </w:r>
            <w:r w:rsidRPr="009A5F21">
              <w:rPr>
                <w:rFonts w:ascii="Calibri" w:eastAsia="Calibri" w:hAnsi="Calibri" w:cs="Times New Roman"/>
                <w:sz w:val="18"/>
                <w:szCs w:val="18"/>
                <w:rtl/>
              </w:rPr>
              <w:t>תיעוד העבודה בין אם עבודה שוטפת או סגירה של פניית מוקד</w:t>
            </w:r>
          </w:p>
        </w:tc>
      </w:tr>
      <w:tr w:rsidR="008F1A51" w:rsidRPr="008B7F3C" w14:paraId="08E15B9E"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122ABB3E"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Calibri"/>
                <w:sz w:val="18"/>
                <w:szCs w:val="18"/>
                <w:rtl/>
              </w:rPr>
              <w:t xml:space="preserve">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0C5DE330"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Times New Roman"/>
                <w:sz w:val="18"/>
                <w:szCs w:val="18"/>
                <w:rtl/>
              </w:rPr>
              <w:t>עבודה שלא ע</w:t>
            </w:r>
            <w:r w:rsidRPr="009A5F21">
              <w:rPr>
                <w:rFonts w:ascii="Calibri" w:eastAsia="Calibri" w:hAnsi="Calibri" w:cs="Calibri"/>
                <w:sz w:val="18"/>
                <w:szCs w:val="18"/>
                <w:rtl/>
              </w:rPr>
              <w:t>"</w:t>
            </w:r>
            <w:r w:rsidRPr="009A5F21">
              <w:rPr>
                <w:rFonts w:ascii="Calibri" w:eastAsia="Calibri" w:hAnsi="Calibri" w:cs="Times New Roman"/>
                <w:sz w:val="18"/>
                <w:szCs w:val="18"/>
                <w:rtl/>
              </w:rPr>
              <w:t>פ סידור העבודה שנקבע ע</w:t>
            </w:r>
            <w:r w:rsidRPr="009A5F21">
              <w:rPr>
                <w:rFonts w:ascii="Calibri" w:eastAsia="Calibri" w:hAnsi="Calibri" w:cs="Calibri"/>
                <w:sz w:val="18"/>
                <w:szCs w:val="18"/>
                <w:rtl/>
              </w:rPr>
              <w:t>"</w:t>
            </w:r>
            <w:r w:rsidRPr="009A5F21">
              <w:rPr>
                <w:rFonts w:ascii="Calibri" w:eastAsia="Calibri" w:hAnsi="Calibri" w:cs="Times New Roman"/>
                <w:sz w:val="18"/>
                <w:szCs w:val="18"/>
                <w:rtl/>
              </w:rPr>
              <w:t>י מנהל האגף או מי מטעמו</w:t>
            </w:r>
          </w:p>
        </w:tc>
      </w:tr>
      <w:tr w:rsidR="008F1A51" w:rsidRPr="008B7F3C" w14:paraId="3F0F965C"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48847232"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Calibri"/>
                <w:sz w:val="18"/>
                <w:szCs w:val="18"/>
                <w:rtl/>
              </w:rPr>
              <w:t xml:space="preserve">800 </w:t>
            </w:r>
            <w:r w:rsidRPr="009A5F21">
              <w:rPr>
                <w:rFonts w:ascii="Calibri" w:eastAsia="Calibri" w:hAnsi="Calibri" w:cs="Times New Roman"/>
                <w:sz w:val="18"/>
                <w:szCs w:val="18"/>
                <w:rtl/>
              </w:rPr>
              <w:t>₪ ליום</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1C1DD20A"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Times New Roman"/>
                <w:sz w:val="18"/>
                <w:szCs w:val="18"/>
                <w:rtl/>
              </w:rPr>
              <w:t>החלפת מנהל העבודה אם באופן זמני או קבוע ללא אישור של מנהל האגף או מי מטעמו</w:t>
            </w:r>
          </w:p>
        </w:tc>
      </w:tr>
      <w:tr w:rsidR="008F1A51" w:rsidRPr="008B7F3C" w14:paraId="70C2217A"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54082143"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Calibri"/>
                <w:sz w:val="18"/>
                <w:szCs w:val="18"/>
                <w:rtl/>
              </w:rPr>
              <w:t xml:space="preserve">1,500 </w:t>
            </w:r>
            <w:r w:rsidRPr="009A5F21">
              <w:rPr>
                <w:rFonts w:ascii="Calibri" w:eastAsia="Calibri" w:hAnsi="Calibri" w:cs="Times New Roman"/>
                <w:sz w:val="18"/>
                <w:szCs w:val="18"/>
                <w:rtl/>
              </w:rPr>
              <w:t>₪ לכל יום</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56F0D903"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eastAsia="Calibri" w:hAnsi="Calibri" w:cs="Times New Roman"/>
                <w:sz w:val="18"/>
                <w:szCs w:val="18"/>
                <w:rtl/>
              </w:rPr>
              <w:t>הגעה של קבלן משנה ללא אישור חתום מטעם מנהל האגף או מי מטעמו</w:t>
            </w:r>
          </w:p>
        </w:tc>
      </w:tr>
      <w:tr w:rsidR="008F1A51" w:rsidRPr="008B7F3C" w14:paraId="3FD9F408"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628B39E8" w14:textId="77777777" w:rsidR="008F1A51" w:rsidRPr="009A5F21" w:rsidRDefault="008F1A51" w:rsidP="008F1A51">
            <w:pPr>
              <w:spacing w:line="256" w:lineRule="auto"/>
              <w:ind w:left="29"/>
              <w:rPr>
                <w:rFonts w:ascii="Calibri" w:eastAsia="Arial" w:hAnsi="Calibri" w:cs="Calibri"/>
                <w:sz w:val="18"/>
                <w:szCs w:val="18"/>
                <w:rtl/>
              </w:rPr>
            </w:pPr>
            <w:r w:rsidRPr="009A5F21">
              <w:rPr>
                <w:rFonts w:ascii="Calibri" w:eastAsia="Calibri" w:hAnsi="Calibri" w:cs="Calibri"/>
                <w:sz w:val="18"/>
                <w:szCs w:val="18"/>
                <w:rtl/>
              </w:rPr>
              <w:t xml:space="preserve">1,500 </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12396B66" w14:textId="77777777" w:rsidR="008F1A51" w:rsidRPr="009A5F21" w:rsidRDefault="008F1A51" w:rsidP="008F1A51">
            <w:pPr>
              <w:spacing w:line="256" w:lineRule="auto"/>
              <w:ind w:left="29"/>
              <w:rPr>
                <w:rFonts w:ascii="Calibri" w:hAnsi="Calibri" w:cs="Calibri"/>
                <w:sz w:val="18"/>
                <w:szCs w:val="18"/>
              </w:rPr>
            </w:pPr>
            <w:r w:rsidRPr="009A5F21">
              <w:rPr>
                <w:rFonts w:ascii="Calibri" w:hAnsi="Calibri" w:cs="Times New Roman"/>
                <w:sz w:val="18"/>
                <w:szCs w:val="18"/>
                <w:rtl/>
              </w:rPr>
              <w:t>אי טיפול בפריצת מים</w:t>
            </w:r>
            <w:r w:rsidRPr="009A5F21">
              <w:rPr>
                <w:rFonts w:ascii="Calibri" w:hAnsi="Calibri" w:cs="Calibri"/>
                <w:sz w:val="18"/>
                <w:szCs w:val="18"/>
                <w:rtl/>
              </w:rPr>
              <w:t>/</w:t>
            </w:r>
            <w:r w:rsidRPr="009A5F21">
              <w:rPr>
                <w:rFonts w:ascii="Calibri" w:hAnsi="Calibri" w:cs="Times New Roman"/>
                <w:sz w:val="18"/>
                <w:szCs w:val="18"/>
                <w:rtl/>
              </w:rPr>
              <w:t xml:space="preserve">קריסת עץ תוך </w:t>
            </w:r>
            <w:r w:rsidRPr="009A5F21">
              <w:rPr>
                <w:rFonts w:ascii="Calibri" w:hAnsi="Calibri" w:cs="Calibri"/>
                <w:sz w:val="18"/>
                <w:szCs w:val="18"/>
                <w:rtl/>
              </w:rPr>
              <w:t xml:space="preserve">4 </w:t>
            </w:r>
            <w:r w:rsidRPr="009A5F21">
              <w:rPr>
                <w:rFonts w:ascii="Calibri" w:hAnsi="Calibri" w:cs="Times New Roman"/>
                <w:sz w:val="18"/>
                <w:szCs w:val="18"/>
                <w:rtl/>
              </w:rPr>
              <w:t xml:space="preserve">שעות בין אם במהלך שעות העבודה ובין אם מדובר בהקפצת כונן </w:t>
            </w:r>
            <w:r w:rsidRPr="009A5F21">
              <w:rPr>
                <w:rFonts w:ascii="Calibri" w:hAnsi="Calibri" w:cs="Calibri"/>
                <w:sz w:val="18"/>
                <w:szCs w:val="18"/>
                <w:rtl/>
              </w:rPr>
              <w:t>24/7</w:t>
            </w:r>
          </w:p>
        </w:tc>
      </w:tr>
      <w:tr w:rsidR="008F1A51" w:rsidRPr="008B7F3C" w14:paraId="5083378F" w14:textId="77777777" w:rsidTr="008F1A51">
        <w:trPr>
          <w:trHeight w:val="32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2773B7CA" w14:textId="77777777" w:rsidR="008F1A51" w:rsidRPr="009A5F21" w:rsidRDefault="008F1A51" w:rsidP="008F1A51">
            <w:pPr>
              <w:spacing w:line="256" w:lineRule="auto"/>
              <w:ind w:left="29"/>
              <w:rPr>
                <w:rFonts w:ascii="Calibri" w:hAnsi="Calibri" w:cs="Calibri"/>
                <w:sz w:val="18"/>
                <w:szCs w:val="18"/>
              </w:rPr>
            </w:pPr>
            <w:r w:rsidRPr="009A5F21">
              <w:rPr>
                <w:rFonts w:ascii="Calibri" w:eastAsia="Calibri" w:hAnsi="Calibri" w:cs="Calibri"/>
                <w:sz w:val="18"/>
                <w:szCs w:val="18"/>
                <w:rtl/>
              </w:rPr>
              <w:t xml:space="preserve">1,500 </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1D5E94E8" w14:textId="77777777" w:rsidR="008F1A51" w:rsidRPr="009A5F21" w:rsidRDefault="008F1A51" w:rsidP="008F1A51">
            <w:pPr>
              <w:spacing w:line="256" w:lineRule="auto"/>
              <w:ind w:right="89" w:firstLine="53"/>
              <w:rPr>
                <w:rFonts w:ascii="Calibri" w:hAnsi="Calibri" w:cs="Calibri"/>
                <w:sz w:val="18"/>
                <w:szCs w:val="18"/>
              </w:rPr>
            </w:pPr>
            <w:r w:rsidRPr="009A5F21">
              <w:rPr>
                <w:rFonts w:ascii="Calibri" w:hAnsi="Calibri" w:cs="Times New Roman"/>
                <w:sz w:val="18"/>
                <w:szCs w:val="18"/>
                <w:rtl/>
              </w:rPr>
              <w:t>אי מענה של כונן הגיזום או השקיה ו</w:t>
            </w:r>
            <w:r w:rsidRPr="009A5F21">
              <w:rPr>
                <w:rFonts w:ascii="Calibri" w:hAnsi="Calibri" w:cs="Calibri"/>
                <w:sz w:val="18"/>
                <w:szCs w:val="18"/>
                <w:rtl/>
              </w:rPr>
              <w:t>/</w:t>
            </w:r>
            <w:r w:rsidRPr="009A5F21">
              <w:rPr>
                <w:rFonts w:ascii="Calibri" w:hAnsi="Calibri" w:cs="Times New Roman"/>
                <w:sz w:val="18"/>
                <w:szCs w:val="18"/>
                <w:rtl/>
              </w:rPr>
              <w:t xml:space="preserve">או אי טיפול תוך שעה מקבלת </w:t>
            </w:r>
            <w:r w:rsidRPr="009A5F21">
              <w:rPr>
                <w:rFonts w:ascii="Calibri" w:eastAsia="Calibri" w:hAnsi="Calibri" w:cs="Calibri"/>
                <w:sz w:val="18"/>
                <w:szCs w:val="18"/>
                <w:rtl/>
              </w:rPr>
              <w:t xml:space="preserve"> </w:t>
            </w:r>
            <w:r w:rsidRPr="009A5F21">
              <w:rPr>
                <w:rFonts w:ascii="Calibri" w:hAnsi="Calibri" w:cs="Times New Roman"/>
                <w:sz w:val="18"/>
                <w:szCs w:val="18"/>
                <w:rtl/>
              </w:rPr>
              <w:t>הקריאה</w:t>
            </w:r>
          </w:p>
        </w:tc>
      </w:tr>
      <w:tr w:rsidR="008F1A51" w:rsidRPr="008B7F3C" w14:paraId="0FA16B0A" w14:textId="77777777" w:rsidTr="008F1A51">
        <w:trPr>
          <w:trHeight w:val="249"/>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54F75A64" w14:textId="77777777" w:rsidR="008F1A51" w:rsidRPr="009A5F21" w:rsidRDefault="008F1A51" w:rsidP="008F1A51">
            <w:pPr>
              <w:spacing w:line="256" w:lineRule="auto"/>
              <w:ind w:left="29"/>
              <w:rPr>
                <w:rFonts w:ascii="Calibri" w:eastAsia="Calibri" w:hAnsi="Calibri" w:cs="Calibri"/>
                <w:sz w:val="18"/>
                <w:szCs w:val="18"/>
              </w:rPr>
            </w:pPr>
            <w:r w:rsidRPr="009A5F21">
              <w:rPr>
                <w:rFonts w:ascii="Calibri" w:eastAsia="Calibri" w:hAnsi="Calibri" w:cs="Calibri"/>
                <w:sz w:val="18"/>
                <w:szCs w:val="18"/>
                <w:rtl/>
              </w:rPr>
              <w:t xml:space="preserve">1,500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30538851" w14:textId="77777777" w:rsidR="008F1A51" w:rsidRPr="009A5F21" w:rsidRDefault="008F1A51" w:rsidP="008F1A51">
            <w:pPr>
              <w:spacing w:line="256" w:lineRule="auto"/>
              <w:ind w:right="89" w:firstLine="53"/>
              <w:rPr>
                <w:rFonts w:ascii="Calibri" w:eastAsia="Arial" w:hAnsi="Calibri" w:cs="Calibri"/>
                <w:sz w:val="18"/>
                <w:szCs w:val="18"/>
                <w:rtl/>
              </w:rPr>
            </w:pPr>
            <w:r w:rsidRPr="009A5F21">
              <w:rPr>
                <w:rFonts w:ascii="Calibri" w:hAnsi="Calibri" w:cs="Times New Roman"/>
                <w:sz w:val="18"/>
                <w:szCs w:val="18"/>
                <w:rtl/>
              </w:rPr>
              <w:t>ביצוע גיזום רשלני של שיחים או עצים</w:t>
            </w:r>
          </w:p>
        </w:tc>
      </w:tr>
      <w:tr w:rsidR="008F1A51" w:rsidRPr="008B7F3C" w14:paraId="6071758A"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3E94096B" w14:textId="77777777" w:rsidR="008F1A51" w:rsidRPr="009A5F21" w:rsidRDefault="008F1A51" w:rsidP="008F1A51">
            <w:pPr>
              <w:spacing w:line="256" w:lineRule="auto"/>
              <w:ind w:left="29"/>
              <w:rPr>
                <w:rFonts w:ascii="Calibri" w:hAnsi="Calibri" w:cs="Calibri"/>
                <w:sz w:val="18"/>
                <w:szCs w:val="18"/>
                <w:rtl/>
              </w:rPr>
            </w:pPr>
            <w:r w:rsidRPr="009A5F21">
              <w:rPr>
                <w:rFonts w:ascii="Calibri" w:hAnsi="Calibri" w:cs="Calibri"/>
                <w:sz w:val="18"/>
                <w:szCs w:val="18"/>
              </w:rPr>
              <w:t>800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503A1CD8" w14:textId="77777777" w:rsidR="008F1A51" w:rsidRPr="009A5F21" w:rsidRDefault="008F1A51" w:rsidP="008F1A51">
            <w:pPr>
              <w:spacing w:line="256" w:lineRule="auto"/>
              <w:ind w:left="29"/>
              <w:rPr>
                <w:rFonts w:ascii="Calibri" w:hAnsi="Calibri" w:cs="Calibri"/>
                <w:sz w:val="18"/>
                <w:szCs w:val="18"/>
              </w:rPr>
            </w:pPr>
            <w:r w:rsidRPr="009A5F21">
              <w:rPr>
                <w:rFonts w:ascii="Calibri" w:hAnsi="Calibri" w:cs="Times New Roman"/>
                <w:sz w:val="18"/>
                <w:szCs w:val="18"/>
                <w:rtl/>
              </w:rPr>
              <w:t>שטח לא מושקה בהתאם לתוכנית העבודה ולמפרט</w:t>
            </w:r>
          </w:p>
        </w:tc>
      </w:tr>
      <w:tr w:rsidR="008F1A51" w:rsidRPr="008B7F3C" w14:paraId="266EF7DB"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7BB71E9F" w14:textId="77777777" w:rsidR="008F1A51" w:rsidRPr="009A5F21" w:rsidRDefault="008F1A51" w:rsidP="008F1A51">
            <w:pPr>
              <w:spacing w:line="256" w:lineRule="auto"/>
              <w:ind w:left="29"/>
              <w:rPr>
                <w:rFonts w:ascii="Calibri"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3B1EC4C1" w14:textId="77777777" w:rsidR="008F1A51" w:rsidRPr="009A5F21" w:rsidRDefault="008F1A51" w:rsidP="008F1A51">
            <w:pPr>
              <w:spacing w:line="256" w:lineRule="auto"/>
              <w:ind w:left="29"/>
              <w:rPr>
                <w:rFonts w:ascii="Calibri" w:hAnsi="Calibri" w:cs="Calibri"/>
                <w:sz w:val="18"/>
                <w:szCs w:val="18"/>
              </w:rPr>
            </w:pPr>
            <w:r w:rsidRPr="009A5F21">
              <w:rPr>
                <w:rFonts w:ascii="Calibri" w:hAnsi="Calibri" w:cs="Times New Roman"/>
                <w:sz w:val="18"/>
                <w:szCs w:val="18"/>
                <w:rtl/>
              </w:rPr>
              <w:t xml:space="preserve">אי נעילת ארגזי ראש מערכת </w:t>
            </w:r>
            <w:r w:rsidRPr="009A5F21">
              <w:rPr>
                <w:rFonts w:ascii="Calibri" w:hAnsi="Calibri" w:cs="Calibri"/>
                <w:sz w:val="18"/>
                <w:szCs w:val="18"/>
                <w:rtl/>
              </w:rPr>
              <w:t xml:space="preserve">/ </w:t>
            </w:r>
            <w:r w:rsidRPr="009A5F21">
              <w:rPr>
                <w:rFonts w:ascii="Calibri" w:hAnsi="Calibri" w:cs="Times New Roman"/>
                <w:sz w:val="18"/>
                <w:szCs w:val="18"/>
                <w:rtl/>
              </w:rPr>
              <w:t>או סגירה ארעית ע</w:t>
            </w:r>
            <w:r w:rsidRPr="009A5F21">
              <w:rPr>
                <w:rFonts w:ascii="Calibri" w:hAnsi="Calibri" w:cs="Calibri"/>
                <w:sz w:val="18"/>
                <w:szCs w:val="18"/>
                <w:rtl/>
              </w:rPr>
              <w:t>"</w:t>
            </w:r>
            <w:r w:rsidRPr="009A5F21">
              <w:rPr>
                <w:rFonts w:ascii="Calibri" w:hAnsi="Calibri" w:cs="Times New Roman"/>
                <w:sz w:val="18"/>
                <w:szCs w:val="18"/>
                <w:rtl/>
              </w:rPr>
              <w:t>פ דרישת המפקח</w:t>
            </w:r>
          </w:p>
        </w:tc>
      </w:tr>
      <w:tr w:rsidR="008F1A51" w:rsidRPr="008B7F3C" w14:paraId="6161F7B0" w14:textId="77777777" w:rsidTr="008F1A51">
        <w:trPr>
          <w:trHeight w:val="369"/>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0A275AF0" w14:textId="77777777" w:rsidR="008F1A51" w:rsidRPr="009A5F21" w:rsidRDefault="008F1A51" w:rsidP="008F1A51">
            <w:pPr>
              <w:spacing w:line="256" w:lineRule="auto"/>
              <w:ind w:left="29"/>
              <w:rPr>
                <w:rFonts w:ascii="Calibri" w:hAnsi="Calibri" w:cs="Calibri"/>
                <w:sz w:val="18"/>
                <w:szCs w:val="18"/>
              </w:rPr>
            </w:pPr>
            <w:r w:rsidRPr="009A5F21">
              <w:rPr>
                <w:rFonts w:ascii="Calibri" w:hAnsi="Calibri" w:cs="Calibri"/>
                <w:sz w:val="18"/>
                <w:szCs w:val="18"/>
              </w:rPr>
              <w:t>500</w:t>
            </w:r>
            <w:r w:rsidRPr="009A5F21">
              <w:rPr>
                <w:rFonts w:ascii="Calibri" w:hAnsi="Calibri" w:cs="Times New Roman"/>
                <w:sz w:val="18"/>
                <w:szCs w:val="18"/>
                <w:rtl/>
              </w:rPr>
              <w:t xml:space="preserve"> ₪ ליום איחור</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22D85C84" w14:textId="77777777" w:rsidR="008F1A51" w:rsidRPr="009A5F21" w:rsidRDefault="008F1A51" w:rsidP="008F1A51">
            <w:pPr>
              <w:spacing w:line="256" w:lineRule="auto"/>
              <w:ind w:right="470" w:firstLine="4"/>
              <w:rPr>
                <w:rFonts w:ascii="Calibri" w:hAnsi="Calibri" w:cs="Calibri"/>
                <w:sz w:val="18"/>
                <w:szCs w:val="18"/>
              </w:rPr>
            </w:pPr>
            <w:r w:rsidRPr="009A5F21">
              <w:rPr>
                <w:rFonts w:ascii="Calibri" w:hAnsi="Calibri" w:cs="Times New Roman"/>
                <w:sz w:val="18"/>
                <w:szCs w:val="18"/>
                <w:rtl/>
              </w:rPr>
              <w:t xml:space="preserve">אי החלפת מנהל עבודה לפי דרישת המנהל תוך </w:t>
            </w:r>
            <w:r w:rsidRPr="009A5F21">
              <w:rPr>
                <w:rFonts w:ascii="Calibri" w:eastAsia="Calibri" w:hAnsi="Calibri" w:cs="Calibri"/>
                <w:sz w:val="18"/>
                <w:szCs w:val="18"/>
              </w:rPr>
              <w:t>14</w:t>
            </w:r>
            <w:r w:rsidRPr="009A5F21">
              <w:rPr>
                <w:rFonts w:ascii="Calibri" w:hAnsi="Calibri" w:cs="Times New Roman"/>
                <w:sz w:val="18"/>
                <w:szCs w:val="18"/>
                <w:rtl/>
              </w:rPr>
              <w:t xml:space="preserve"> יום ממסירת הדרישה</w:t>
            </w:r>
          </w:p>
        </w:tc>
      </w:tr>
      <w:tr w:rsidR="008F1A51" w:rsidRPr="008B7F3C" w14:paraId="6D3EACBF" w14:textId="77777777" w:rsidTr="008F1A51">
        <w:trPr>
          <w:trHeight w:val="436"/>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0667FC93" w14:textId="77777777" w:rsidR="008F1A51" w:rsidRPr="009A5F21" w:rsidRDefault="008F1A51" w:rsidP="008F1A51">
            <w:pPr>
              <w:spacing w:line="256" w:lineRule="auto"/>
              <w:ind w:left="29"/>
              <w:rPr>
                <w:rFonts w:ascii="Calibri" w:eastAsia="Calibri" w:hAnsi="Calibri" w:cs="Calibri"/>
                <w:sz w:val="18"/>
                <w:szCs w:val="18"/>
              </w:rPr>
            </w:pPr>
            <w:r w:rsidRPr="009A5F21">
              <w:rPr>
                <w:rFonts w:ascii="Calibri" w:eastAsia="Calibri" w:hAnsi="Calibri" w:cs="Calibri"/>
                <w:sz w:val="18"/>
                <w:szCs w:val="18"/>
                <w:rtl/>
              </w:rPr>
              <w:t xml:space="preserve">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5E513A83" w14:textId="77777777" w:rsidR="008F1A51" w:rsidRPr="009A5F21" w:rsidRDefault="008F1A51" w:rsidP="008F1A51">
            <w:pPr>
              <w:spacing w:line="256" w:lineRule="auto"/>
              <w:ind w:right="470" w:firstLine="4"/>
              <w:rPr>
                <w:rFonts w:ascii="Calibri" w:eastAsia="Arial" w:hAnsi="Calibri" w:cs="Calibri"/>
                <w:sz w:val="18"/>
                <w:szCs w:val="18"/>
                <w:rtl/>
              </w:rPr>
            </w:pPr>
            <w:r w:rsidRPr="009A5F21">
              <w:rPr>
                <w:rFonts w:ascii="Calibri" w:hAnsi="Calibri" w:cs="Times New Roman"/>
                <w:sz w:val="18"/>
                <w:szCs w:val="18"/>
                <w:rtl/>
              </w:rPr>
              <w:t>חוסר מענה</w:t>
            </w:r>
            <w:r w:rsidRPr="009A5F21">
              <w:rPr>
                <w:rFonts w:ascii="Calibri" w:hAnsi="Calibri" w:cs="Calibri"/>
                <w:sz w:val="18"/>
                <w:szCs w:val="18"/>
                <w:rtl/>
              </w:rPr>
              <w:t>/</w:t>
            </w:r>
            <w:r w:rsidRPr="009A5F21">
              <w:rPr>
                <w:rFonts w:ascii="Calibri" w:hAnsi="Calibri" w:cs="Times New Roman"/>
                <w:sz w:val="18"/>
                <w:szCs w:val="18"/>
                <w:rtl/>
              </w:rPr>
              <w:t>שיתוף פעולה</w:t>
            </w:r>
            <w:r w:rsidRPr="009A5F21">
              <w:rPr>
                <w:rFonts w:ascii="Calibri" w:hAnsi="Calibri" w:cs="Calibri"/>
                <w:sz w:val="18"/>
                <w:szCs w:val="18"/>
                <w:rtl/>
              </w:rPr>
              <w:t xml:space="preserve">/ </w:t>
            </w:r>
            <w:r w:rsidRPr="009A5F21">
              <w:rPr>
                <w:rFonts w:ascii="Calibri" w:hAnsi="Calibri" w:cs="Times New Roman"/>
                <w:sz w:val="18"/>
                <w:szCs w:val="18"/>
                <w:rtl/>
              </w:rPr>
              <w:t>אי הגעה לפגישה או ישיבה עם מנהל האגף או מי שמונה על ידו</w:t>
            </w:r>
          </w:p>
        </w:tc>
      </w:tr>
      <w:tr w:rsidR="008F1A51" w:rsidRPr="008B7F3C" w14:paraId="7328E381" w14:textId="77777777" w:rsidTr="008F1A51">
        <w:trPr>
          <w:trHeight w:val="348"/>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18761094" w14:textId="77777777" w:rsidR="008F1A51" w:rsidRPr="009A5F21" w:rsidRDefault="008F1A51" w:rsidP="008F1A51">
            <w:pPr>
              <w:spacing w:line="256" w:lineRule="auto"/>
              <w:ind w:left="29"/>
              <w:rPr>
                <w:rFonts w:ascii="Calibri" w:hAnsi="Calibri" w:cs="Calibri"/>
                <w:sz w:val="18"/>
                <w:szCs w:val="18"/>
                <w:rtl/>
              </w:rPr>
            </w:pPr>
            <w:r w:rsidRPr="009A5F21">
              <w:rPr>
                <w:rFonts w:ascii="Calibri" w:hAnsi="Calibri" w:cs="Calibri"/>
                <w:sz w:val="18"/>
                <w:szCs w:val="18"/>
              </w:rPr>
              <w:t>100</w:t>
            </w:r>
            <w:r w:rsidRPr="009A5F21">
              <w:rPr>
                <w:rFonts w:ascii="Calibri" w:hAnsi="Calibri" w:cs="Times New Roman"/>
                <w:sz w:val="18"/>
                <w:szCs w:val="18"/>
                <w:rtl/>
              </w:rPr>
              <w:t xml:space="preserve"> ₪ </w:t>
            </w:r>
            <w:proofErr w:type="spellStart"/>
            <w:r w:rsidRPr="009A5F21">
              <w:rPr>
                <w:rFonts w:ascii="Calibri" w:hAnsi="Calibri" w:cs="Times New Roman"/>
                <w:sz w:val="18"/>
                <w:szCs w:val="18"/>
                <w:rtl/>
              </w:rPr>
              <w:t>למקרהר</w:t>
            </w:r>
            <w:proofErr w:type="spellEnd"/>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0466B48B" w14:textId="77777777" w:rsidR="008F1A51" w:rsidRPr="009A5F21" w:rsidRDefault="008F1A51" w:rsidP="008F1A51">
            <w:pPr>
              <w:spacing w:line="256" w:lineRule="auto"/>
              <w:ind w:right="69" w:firstLine="49"/>
              <w:rPr>
                <w:rFonts w:ascii="Calibri" w:hAnsi="Calibri" w:cs="Calibri"/>
                <w:sz w:val="18"/>
                <w:szCs w:val="18"/>
              </w:rPr>
            </w:pPr>
            <w:r w:rsidRPr="009A5F21">
              <w:rPr>
                <w:rFonts w:ascii="Calibri" w:hAnsi="Calibri" w:cs="Times New Roman"/>
                <w:sz w:val="18"/>
                <w:szCs w:val="18"/>
                <w:rtl/>
              </w:rPr>
              <w:t>שלוחת טפטוף ו</w:t>
            </w:r>
            <w:r w:rsidRPr="009A5F21">
              <w:rPr>
                <w:rFonts w:ascii="Calibri" w:hAnsi="Calibri" w:cs="Calibri"/>
                <w:sz w:val="18"/>
                <w:szCs w:val="18"/>
                <w:rtl/>
              </w:rPr>
              <w:t>/</w:t>
            </w:r>
            <w:r w:rsidRPr="009A5F21">
              <w:rPr>
                <w:rFonts w:ascii="Calibri" w:hAnsi="Calibri" w:cs="Times New Roman"/>
                <w:sz w:val="18"/>
                <w:szCs w:val="18"/>
                <w:rtl/>
              </w:rPr>
              <w:t xml:space="preserve">או טבעת טפטוף מנותקת ומקופלת  משני </w:t>
            </w:r>
            <w:r w:rsidRPr="009A5F21">
              <w:rPr>
                <w:rFonts w:ascii="Calibri" w:eastAsia="Calibri" w:hAnsi="Calibri" w:cs="Calibri"/>
                <w:sz w:val="18"/>
                <w:szCs w:val="18"/>
                <w:rtl/>
              </w:rPr>
              <w:t xml:space="preserve"> </w:t>
            </w:r>
            <w:proofErr w:type="spellStart"/>
            <w:r w:rsidRPr="009A5F21">
              <w:rPr>
                <w:rFonts w:ascii="Calibri" w:hAnsi="Calibri" w:cs="Times New Roman"/>
                <w:sz w:val="18"/>
                <w:szCs w:val="18"/>
                <w:rtl/>
              </w:rPr>
              <w:t>צידיה</w:t>
            </w:r>
            <w:proofErr w:type="spellEnd"/>
          </w:p>
        </w:tc>
      </w:tr>
      <w:tr w:rsidR="008F1A51" w:rsidRPr="008B7F3C" w14:paraId="43E2D86D" w14:textId="77777777" w:rsidTr="008F1A51">
        <w:trPr>
          <w:trHeight w:val="377"/>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02ACAFBF" w14:textId="77777777" w:rsidR="008F1A51" w:rsidRPr="009A5F21" w:rsidRDefault="008F1A51" w:rsidP="008F1A51">
            <w:pPr>
              <w:spacing w:line="256" w:lineRule="auto"/>
              <w:ind w:left="29"/>
              <w:rPr>
                <w:rFonts w:ascii="Calibri" w:hAnsi="Calibri" w:cs="Calibri"/>
                <w:sz w:val="18"/>
                <w:szCs w:val="18"/>
              </w:rPr>
            </w:pPr>
            <w:r w:rsidRPr="009A5F21">
              <w:rPr>
                <w:rFonts w:ascii="Calibri" w:hAnsi="Calibri" w:cs="Calibri"/>
                <w:sz w:val="18"/>
                <w:szCs w:val="18"/>
              </w:rPr>
              <w:t>300</w:t>
            </w:r>
            <w:r w:rsidRPr="009A5F21">
              <w:rPr>
                <w:rFonts w:ascii="Calibri" w:hAnsi="Calibri" w:cs="Times New Roman"/>
                <w:sz w:val="18"/>
                <w:szCs w:val="18"/>
                <w:rtl/>
              </w:rPr>
              <w:t xml:space="preserve"> ₪ לממטיר</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35DEEACF" w14:textId="77777777" w:rsidR="008F1A51" w:rsidRPr="009A5F21" w:rsidRDefault="008F1A51" w:rsidP="008F1A51">
            <w:pPr>
              <w:spacing w:line="256" w:lineRule="auto"/>
              <w:ind w:left="29"/>
              <w:rPr>
                <w:rFonts w:ascii="Calibri" w:hAnsi="Calibri" w:cs="Calibri"/>
                <w:sz w:val="18"/>
                <w:szCs w:val="18"/>
              </w:rPr>
            </w:pPr>
            <w:r w:rsidRPr="009A5F21">
              <w:rPr>
                <w:rFonts w:ascii="Calibri" w:hAnsi="Calibri" w:cs="Times New Roman"/>
                <w:sz w:val="18"/>
                <w:szCs w:val="18"/>
                <w:rtl/>
              </w:rPr>
              <w:t>ממטיר לא מכוון</w:t>
            </w:r>
            <w:r w:rsidRPr="009A5F21">
              <w:rPr>
                <w:rFonts w:ascii="Calibri" w:hAnsi="Calibri" w:cs="Calibri"/>
                <w:sz w:val="18"/>
                <w:szCs w:val="18"/>
                <w:rtl/>
              </w:rPr>
              <w:t xml:space="preserve">, </w:t>
            </w:r>
            <w:r w:rsidRPr="009A5F21">
              <w:rPr>
                <w:rFonts w:ascii="Calibri" w:hAnsi="Calibri" w:cs="Times New Roman"/>
                <w:sz w:val="18"/>
                <w:szCs w:val="18"/>
                <w:rtl/>
              </w:rPr>
              <w:t>לא מפולס ולא בגובה הנכון</w:t>
            </w:r>
          </w:p>
        </w:tc>
      </w:tr>
      <w:tr w:rsidR="008F1A51" w:rsidRPr="008B7F3C" w14:paraId="1FD265FD" w14:textId="77777777" w:rsidTr="008F1A51">
        <w:trPr>
          <w:trHeight w:val="384"/>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7095942D" w14:textId="77777777" w:rsidR="008F1A51" w:rsidRPr="009A5F21" w:rsidRDefault="008F1A51" w:rsidP="008F1A51">
            <w:pPr>
              <w:spacing w:line="256" w:lineRule="auto"/>
              <w:ind w:left="29"/>
              <w:rPr>
                <w:rFonts w:ascii="Calibri" w:hAnsi="Calibri" w:cs="Calibri"/>
                <w:sz w:val="18"/>
                <w:szCs w:val="18"/>
              </w:rPr>
            </w:pPr>
            <w:r w:rsidRPr="009A5F21">
              <w:rPr>
                <w:rFonts w:ascii="Calibri" w:eastAsia="Calibri" w:hAnsi="Calibri" w:cs="Calibri"/>
                <w:sz w:val="18"/>
                <w:szCs w:val="18"/>
                <w:rtl/>
              </w:rPr>
              <w:t xml:space="preserve"> </w:t>
            </w:r>
            <w:r w:rsidRPr="009A5F21">
              <w:rPr>
                <w:rFonts w:ascii="Calibri" w:hAnsi="Calibri" w:cs="Calibri"/>
                <w:sz w:val="18"/>
                <w:szCs w:val="18"/>
                <w:rtl/>
              </w:rPr>
              <w:t xml:space="preserve">500 </w:t>
            </w:r>
            <w:r w:rsidRPr="009A5F21">
              <w:rPr>
                <w:rFonts w:ascii="Calibri" w:hAnsi="Calibri" w:cs="Times New Roman"/>
                <w:sz w:val="18"/>
                <w:szCs w:val="18"/>
                <w:rtl/>
              </w:rPr>
              <w:t>₪ לתקלה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35628699" w14:textId="5ECABAD8" w:rsidR="008F1A51" w:rsidRPr="009A5F21" w:rsidRDefault="008F1A51" w:rsidP="008F1A51">
            <w:pPr>
              <w:spacing w:line="256" w:lineRule="auto"/>
              <w:ind w:right="706"/>
              <w:rPr>
                <w:rFonts w:ascii="Calibri" w:hAnsi="Calibri" w:cs="Calibri"/>
                <w:sz w:val="18"/>
                <w:szCs w:val="18"/>
              </w:rPr>
            </w:pPr>
            <w:r w:rsidRPr="009A5F21">
              <w:rPr>
                <w:rFonts w:ascii="Calibri" w:hAnsi="Calibri" w:cs="Times New Roman"/>
                <w:sz w:val="18"/>
                <w:szCs w:val="18"/>
                <w:rtl/>
              </w:rPr>
              <w:t>תקלה שנמסרה ע</w:t>
            </w:r>
            <w:r w:rsidRPr="009A5F21">
              <w:rPr>
                <w:rFonts w:ascii="Calibri" w:hAnsi="Calibri" w:cs="Calibri"/>
                <w:sz w:val="18"/>
                <w:szCs w:val="18"/>
                <w:rtl/>
              </w:rPr>
              <w:t>"</w:t>
            </w:r>
            <w:r w:rsidRPr="009A5F21">
              <w:rPr>
                <w:rFonts w:ascii="Calibri" w:hAnsi="Calibri" w:cs="Times New Roman"/>
                <w:sz w:val="18"/>
                <w:szCs w:val="18"/>
                <w:rtl/>
              </w:rPr>
              <w:t xml:space="preserve">י </w:t>
            </w:r>
            <w:r w:rsidR="006E4875">
              <w:rPr>
                <w:rFonts w:ascii="Calibri" w:hAnsi="Calibri" w:cs="Times New Roman" w:hint="cs"/>
                <w:sz w:val="18"/>
                <w:szCs w:val="18"/>
                <w:rtl/>
              </w:rPr>
              <w:t>אגף</w:t>
            </w:r>
            <w:r w:rsidR="006E4875" w:rsidRPr="009A5F21">
              <w:rPr>
                <w:rFonts w:ascii="Calibri" w:hAnsi="Calibri" w:cs="Times New Roman"/>
                <w:sz w:val="18"/>
                <w:szCs w:val="18"/>
                <w:rtl/>
              </w:rPr>
              <w:t xml:space="preserve"> </w:t>
            </w:r>
            <w:r w:rsidR="006E4875">
              <w:rPr>
                <w:rFonts w:ascii="Calibri" w:hAnsi="Calibri" w:cs="Times New Roman" w:hint="cs"/>
                <w:sz w:val="18"/>
                <w:szCs w:val="18"/>
                <w:rtl/>
              </w:rPr>
              <w:t xml:space="preserve">חזות עיר </w:t>
            </w:r>
            <w:r w:rsidRPr="009A5F21">
              <w:rPr>
                <w:rFonts w:ascii="Calibri" w:hAnsi="Calibri" w:cs="Times New Roman"/>
                <w:sz w:val="18"/>
                <w:szCs w:val="18"/>
                <w:rtl/>
              </w:rPr>
              <w:t xml:space="preserve"> ולא טופלה תוך </w:t>
            </w:r>
            <w:r w:rsidRPr="009A5F21">
              <w:rPr>
                <w:rFonts w:ascii="Calibri" w:eastAsia="Calibri" w:hAnsi="Calibri" w:cs="Calibri"/>
                <w:sz w:val="18"/>
                <w:szCs w:val="18"/>
              </w:rPr>
              <w:t>24</w:t>
            </w:r>
            <w:r w:rsidRPr="009A5F21">
              <w:rPr>
                <w:rFonts w:ascii="Calibri" w:hAnsi="Calibri" w:cs="Times New Roman"/>
                <w:sz w:val="18"/>
                <w:szCs w:val="18"/>
                <w:rtl/>
              </w:rPr>
              <w:t xml:space="preserve"> שעות </w:t>
            </w:r>
            <w:r w:rsidRPr="009A5F21">
              <w:rPr>
                <w:rFonts w:ascii="Calibri" w:eastAsia="Calibri" w:hAnsi="Calibri" w:cs="Calibri"/>
                <w:sz w:val="18"/>
                <w:szCs w:val="18"/>
                <w:rtl/>
              </w:rPr>
              <w:t xml:space="preserve"> </w:t>
            </w:r>
          </w:p>
        </w:tc>
      </w:tr>
      <w:tr w:rsidR="008F1A51" w:rsidRPr="008B7F3C" w14:paraId="11A15CF1"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659F5C8C" w14:textId="77777777" w:rsidR="008F1A51" w:rsidRPr="009A5F21" w:rsidRDefault="008F1A51" w:rsidP="008F1A51">
            <w:pPr>
              <w:spacing w:line="256" w:lineRule="auto"/>
              <w:ind w:left="29"/>
              <w:rPr>
                <w:rFonts w:ascii="Calibri" w:eastAsia="Calibri" w:hAnsi="Calibri" w:cs="Calibri"/>
                <w:sz w:val="18"/>
                <w:szCs w:val="18"/>
              </w:rPr>
            </w:pPr>
            <w:r w:rsidRPr="009A5F21">
              <w:rPr>
                <w:rFonts w:ascii="Calibri" w:eastAsia="Calibri" w:hAnsi="Calibri" w:cs="Calibri"/>
                <w:sz w:val="18"/>
                <w:szCs w:val="18"/>
                <w:rtl/>
              </w:rPr>
              <w:t xml:space="preserve">500 </w:t>
            </w:r>
            <w:r w:rsidRPr="009A5F21">
              <w:rPr>
                <w:rFonts w:ascii="Calibri" w:eastAsia="Calibri" w:hAnsi="Calibri" w:cs="Times New Roman"/>
                <w:sz w:val="18"/>
                <w:szCs w:val="18"/>
                <w:rtl/>
              </w:rPr>
              <w:t>₪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hideMark/>
          </w:tcPr>
          <w:p w14:paraId="2DAE4532" w14:textId="77777777" w:rsidR="008F1A51" w:rsidRPr="009A5F21" w:rsidRDefault="008F1A51" w:rsidP="008F1A51">
            <w:pPr>
              <w:spacing w:line="256" w:lineRule="auto"/>
              <w:ind w:right="706"/>
              <w:rPr>
                <w:rFonts w:ascii="Calibri" w:eastAsia="Arial" w:hAnsi="Calibri" w:cs="Calibri"/>
                <w:sz w:val="18"/>
                <w:szCs w:val="18"/>
                <w:rtl/>
              </w:rPr>
            </w:pPr>
            <w:r w:rsidRPr="009A5F21">
              <w:rPr>
                <w:rFonts w:ascii="Calibri" w:hAnsi="Calibri" w:cs="Times New Roman"/>
                <w:sz w:val="18"/>
                <w:szCs w:val="18"/>
                <w:rtl/>
              </w:rPr>
              <w:t xml:space="preserve"> פניית מוקד שלא טופלה בצורה משביעת רצון של מנהל האגף או מי מטעמו וחרגה מזמן התקן שנקבע</w:t>
            </w:r>
            <w:r w:rsidRPr="009A5F21">
              <w:rPr>
                <w:rFonts w:ascii="Calibri" w:hAnsi="Calibri" w:cs="Calibri"/>
                <w:sz w:val="18"/>
                <w:szCs w:val="18"/>
                <w:rtl/>
              </w:rPr>
              <w:t xml:space="preserve">. </w:t>
            </w:r>
          </w:p>
        </w:tc>
      </w:tr>
      <w:tr w:rsidR="008F1A51" w:rsidRPr="008B7F3C" w14:paraId="4D319FF9"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767751DB"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 </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5A8C2343"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עבודה המתבצעת באופן לא בטיחותי המסכנת את עובדי הקבלן  ו</w:t>
            </w:r>
            <w:r w:rsidRPr="009A5F21">
              <w:rPr>
                <w:rFonts w:ascii="Calibri" w:hAnsi="Calibri" w:cs="Calibri"/>
                <w:sz w:val="18"/>
                <w:szCs w:val="18"/>
                <w:rtl/>
              </w:rPr>
              <w:t>/</w:t>
            </w:r>
            <w:r w:rsidRPr="009A5F21">
              <w:rPr>
                <w:rFonts w:ascii="Calibri" w:hAnsi="Calibri" w:cs="Times New Roman"/>
                <w:sz w:val="18"/>
                <w:szCs w:val="18"/>
                <w:rtl/>
              </w:rPr>
              <w:t>או כל אדם אחר</w:t>
            </w:r>
            <w:r w:rsidRPr="009A5F21">
              <w:rPr>
                <w:rFonts w:ascii="Calibri" w:hAnsi="Calibri" w:cs="Calibri"/>
                <w:sz w:val="18"/>
                <w:szCs w:val="18"/>
              </w:rPr>
              <w:t xml:space="preserve"> .</w:t>
            </w:r>
          </w:p>
        </w:tc>
      </w:tr>
      <w:tr w:rsidR="008F1A51" w:rsidRPr="008B7F3C" w14:paraId="7B5F4079"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03D2FD1C"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Times New Roman"/>
                <w:sz w:val="18"/>
                <w:szCs w:val="18"/>
                <w:rtl/>
              </w:rPr>
              <w:t xml:space="preserve">קיזוז של עד פי </w:t>
            </w:r>
            <w:r w:rsidRPr="009A5F21">
              <w:rPr>
                <w:rFonts w:ascii="Calibri" w:hAnsi="Calibri" w:cs="Calibri"/>
                <w:sz w:val="18"/>
                <w:szCs w:val="18"/>
                <w:rtl/>
              </w:rPr>
              <w:t xml:space="preserve">2 </w:t>
            </w:r>
            <w:r w:rsidRPr="009A5F21">
              <w:rPr>
                <w:rFonts w:ascii="Calibri" w:hAnsi="Calibri" w:cs="Times New Roman"/>
                <w:sz w:val="18"/>
                <w:szCs w:val="18"/>
                <w:rtl/>
              </w:rPr>
              <w:t>מהתמורה עבור מוסד זה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5044D2FE"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אי טיפול במוסד חינוך או ציבור ע</w:t>
            </w:r>
            <w:r w:rsidRPr="009A5F21">
              <w:rPr>
                <w:rFonts w:ascii="Calibri" w:hAnsi="Calibri" w:cs="Calibri"/>
                <w:sz w:val="18"/>
                <w:szCs w:val="18"/>
                <w:rtl/>
              </w:rPr>
              <w:t>"</w:t>
            </w:r>
            <w:r w:rsidRPr="009A5F21">
              <w:rPr>
                <w:rFonts w:ascii="Calibri" w:hAnsi="Calibri" w:cs="Times New Roman"/>
                <w:sz w:val="18"/>
                <w:szCs w:val="18"/>
                <w:rtl/>
              </w:rPr>
              <w:t xml:space="preserve">פ התדירות הנדרשת </w:t>
            </w:r>
            <w:r w:rsidRPr="009A5F21">
              <w:rPr>
                <w:rFonts w:ascii="Calibri" w:hAnsi="Calibri" w:cs="Calibri"/>
                <w:sz w:val="18"/>
                <w:szCs w:val="18"/>
                <w:rtl/>
              </w:rPr>
              <w:t xml:space="preserve">(2 </w:t>
            </w:r>
            <w:r w:rsidRPr="009A5F21">
              <w:rPr>
                <w:rFonts w:ascii="Calibri" w:hAnsi="Calibri" w:cs="Times New Roman"/>
                <w:sz w:val="18"/>
                <w:szCs w:val="18"/>
                <w:rtl/>
              </w:rPr>
              <w:t>פעמים בחודש בבה</w:t>
            </w:r>
            <w:r w:rsidRPr="009A5F21">
              <w:rPr>
                <w:rFonts w:ascii="Calibri" w:hAnsi="Calibri" w:cs="Calibri"/>
                <w:sz w:val="18"/>
                <w:szCs w:val="18"/>
                <w:rtl/>
              </w:rPr>
              <w:t>"</w:t>
            </w:r>
            <w:r w:rsidRPr="009A5F21">
              <w:rPr>
                <w:rFonts w:ascii="Calibri" w:hAnsi="Calibri" w:cs="Times New Roman"/>
                <w:sz w:val="18"/>
                <w:szCs w:val="18"/>
                <w:rtl/>
              </w:rPr>
              <w:t xml:space="preserve">ס </w:t>
            </w:r>
            <w:r w:rsidRPr="009A5F21">
              <w:rPr>
                <w:rFonts w:ascii="Calibri" w:hAnsi="Calibri" w:cs="Calibri"/>
                <w:sz w:val="18"/>
                <w:szCs w:val="18"/>
                <w:rtl/>
              </w:rPr>
              <w:t xml:space="preserve">/ </w:t>
            </w:r>
            <w:r w:rsidRPr="009A5F21">
              <w:rPr>
                <w:rFonts w:ascii="Calibri" w:hAnsi="Calibri" w:cs="Times New Roman"/>
                <w:sz w:val="18"/>
                <w:szCs w:val="18"/>
                <w:rtl/>
              </w:rPr>
              <w:t>פעם אחת לחודש בגן ילדים</w:t>
            </w:r>
            <w:r w:rsidRPr="009A5F21">
              <w:rPr>
                <w:rFonts w:ascii="Calibri" w:hAnsi="Calibri" w:cs="Calibri"/>
                <w:sz w:val="18"/>
                <w:szCs w:val="18"/>
                <w:rtl/>
              </w:rPr>
              <w:t>)</w:t>
            </w:r>
            <w:r w:rsidRPr="009A5F21">
              <w:rPr>
                <w:rFonts w:ascii="Calibri" w:hAnsi="Calibri" w:cs="Calibri"/>
                <w:sz w:val="18"/>
                <w:szCs w:val="18"/>
              </w:rPr>
              <w:t xml:space="preserve"> </w:t>
            </w:r>
          </w:p>
        </w:tc>
      </w:tr>
      <w:tr w:rsidR="008F1A51" w:rsidRPr="008B7F3C" w14:paraId="0FD9797F"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103958DF"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 </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031320AF"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 xml:space="preserve"> אי ביצוע מקצועי של הדברת מחלות ומזיקים במוסד </w:t>
            </w:r>
            <w:r w:rsidRPr="009A5F21">
              <w:rPr>
                <w:rFonts w:ascii="Calibri" w:hAnsi="Calibri" w:cs="Calibri"/>
                <w:sz w:val="18"/>
                <w:szCs w:val="18"/>
                <w:rtl/>
              </w:rPr>
              <w:t xml:space="preserve">-  </w:t>
            </w:r>
            <w:r w:rsidRPr="009A5F21">
              <w:rPr>
                <w:rFonts w:ascii="Calibri" w:hAnsi="Calibri" w:cs="Times New Roman"/>
                <w:sz w:val="18"/>
                <w:szCs w:val="18"/>
                <w:rtl/>
              </w:rPr>
              <w:t>בהדברה ירוקה ע</w:t>
            </w:r>
            <w:r w:rsidRPr="009A5F21">
              <w:rPr>
                <w:rFonts w:ascii="Calibri" w:hAnsi="Calibri" w:cs="Calibri"/>
                <w:sz w:val="18"/>
                <w:szCs w:val="18"/>
                <w:rtl/>
              </w:rPr>
              <w:t>"</w:t>
            </w:r>
            <w:r w:rsidRPr="009A5F21">
              <w:rPr>
                <w:rFonts w:ascii="Calibri" w:hAnsi="Calibri" w:cs="Times New Roman"/>
                <w:sz w:val="18"/>
                <w:szCs w:val="18"/>
                <w:rtl/>
              </w:rPr>
              <w:t>פ הנדרש במכרז</w:t>
            </w:r>
          </w:p>
        </w:tc>
      </w:tr>
      <w:tr w:rsidR="008F1A51" w:rsidRPr="008B7F3C" w14:paraId="1FFAD83B"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2516BF27"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74B0069E"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ביצוע הדברה כימית ללא אישור בכתב ע</w:t>
            </w:r>
            <w:r w:rsidRPr="009A5F21">
              <w:rPr>
                <w:rFonts w:ascii="Calibri" w:hAnsi="Calibri" w:cs="Calibri"/>
                <w:sz w:val="18"/>
                <w:szCs w:val="18"/>
                <w:rtl/>
              </w:rPr>
              <w:t>"</w:t>
            </w:r>
            <w:r w:rsidRPr="009A5F21">
              <w:rPr>
                <w:rFonts w:ascii="Calibri" w:hAnsi="Calibri" w:cs="Times New Roman"/>
                <w:sz w:val="18"/>
                <w:szCs w:val="18"/>
                <w:rtl/>
              </w:rPr>
              <w:t>י מנהל האגף או מי מטעמו</w:t>
            </w:r>
            <w:r w:rsidRPr="009A5F21">
              <w:rPr>
                <w:rFonts w:ascii="Calibri" w:hAnsi="Calibri" w:cs="Calibri"/>
                <w:sz w:val="18"/>
                <w:szCs w:val="18"/>
              </w:rPr>
              <w:t xml:space="preserve"> </w:t>
            </w:r>
          </w:p>
        </w:tc>
      </w:tr>
      <w:tr w:rsidR="008F1A51" w:rsidRPr="008B7F3C" w14:paraId="71B49069"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75461A95"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1,000</w:t>
            </w:r>
            <w:r w:rsidRPr="009A5F21">
              <w:rPr>
                <w:rFonts w:ascii="Calibri" w:hAnsi="Calibri" w:cs="Times New Roman"/>
                <w:sz w:val="18"/>
                <w:szCs w:val="18"/>
                <w:rtl/>
              </w:rPr>
              <w:t xml:space="preserve"> ₪ לכל יום</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1D76CD74"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Pr>
              <w:t xml:space="preserve"> </w:t>
            </w:r>
            <w:r w:rsidRPr="009A5F21">
              <w:rPr>
                <w:rFonts w:ascii="Calibri" w:hAnsi="Calibri" w:cs="Times New Roman"/>
                <w:sz w:val="18"/>
                <w:szCs w:val="18"/>
                <w:rtl/>
              </w:rPr>
              <w:t>אי התייצבות של מנהל עבודה</w:t>
            </w:r>
            <w:r w:rsidRPr="009A5F21">
              <w:rPr>
                <w:rFonts w:ascii="Calibri" w:hAnsi="Calibri" w:cs="Calibri"/>
                <w:sz w:val="18"/>
                <w:szCs w:val="18"/>
              </w:rPr>
              <w:t xml:space="preserve"> </w:t>
            </w:r>
          </w:p>
        </w:tc>
      </w:tr>
      <w:tr w:rsidR="008F1A51" w:rsidRPr="008B7F3C" w14:paraId="1D075E56"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371511F8"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1,000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3E5F1A74"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Pr>
              <w:t xml:space="preserve"> </w:t>
            </w:r>
            <w:r w:rsidRPr="009A5F21">
              <w:rPr>
                <w:rFonts w:ascii="Calibri" w:hAnsi="Calibri" w:cs="Times New Roman"/>
                <w:sz w:val="18"/>
                <w:szCs w:val="18"/>
                <w:rtl/>
              </w:rPr>
              <w:t>התנהגות שאינה נאותה של הקבלן</w:t>
            </w:r>
            <w:r w:rsidRPr="009A5F21">
              <w:rPr>
                <w:rFonts w:ascii="Calibri" w:hAnsi="Calibri" w:cs="Calibri"/>
                <w:sz w:val="18"/>
                <w:szCs w:val="18"/>
                <w:rtl/>
              </w:rPr>
              <w:t>/</w:t>
            </w:r>
            <w:r w:rsidRPr="009A5F21">
              <w:rPr>
                <w:rFonts w:ascii="Calibri" w:hAnsi="Calibri" w:cs="Times New Roman"/>
                <w:sz w:val="18"/>
                <w:szCs w:val="18"/>
                <w:rtl/>
              </w:rPr>
              <w:t>מנהל העבודה או מי מהעובדים אשר מופנית אל</w:t>
            </w:r>
            <w:r w:rsidRPr="009A5F21">
              <w:rPr>
                <w:rFonts w:ascii="Calibri" w:hAnsi="Calibri" w:cs="Calibri"/>
                <w:sz w:val="18"/>
                <w:szCs w:val="18"/>
              </w:rPr>
              <w:t xml:space="preserve"> –</w:t>
            </w:r>
          </w:p>
          <w:p w14:paraId="6186B94B"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tl/>
              </w:rPr>
              <w:t>-</w:t>
            </w:r>
            <w:r w:rsidRPr="009A5F21">
              <w:rPr>
                <w:rFonts w:ascii="Calibri" w:hAnsi="Calibri" w:cs="Times New Roman"/>
                <w:sz w:val="18"/>
                <w:szCs w:val="18"/>
                <w:rtl/>
              </w:rPr>
              <w:t>בעל תפקיד במוסד</w:t>
            </w:r>
          </w:p>
          <w:p w14:paraId="087F5455"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tl/>
              </w:rPr>
              <w:t>-</w:t>
            </w:r>
            <w:r w:rsidRPr="009A5F21">
              <w:rPr>
                <w:rFonts w:ascii="Calibri" w:hAnsi="Calibri" w:cs="Times New Roman"/>
                <w:sz w:val="18"/>
                <w:szCs w:val="18"/>
                <w:rtl/>
              </w:rPr>
              <w:t>תושב</w:t>
            </w:r>
            <w:r w:rsidRPr="009A5F21">
              <w:rPr>
                <w:rFonts w:ascii="Calibri" w:hAnsi="Calibri" w:cs="Calibri"/>
                <w:sz w:val="18"/>
                <w:szCs w:val="18"/>
                <w:rtl/>
              </w:rPr>
              <w:t xml:space="preserve">/ </w:t>
            </w:r>
            <w:r w:rsidRPr="009A5F21">
              <w:rPr>
                <w:rFonts w:ascii="Calibri" w:hAnsi="Calibri" w:cs="Times New Roman"/>
                <w:sz w:val="18"/>
                <w:szCs w:val="18"/>
                <w:rtl/>
              </w:rPr>
              <w:t>הורה לילד במוסד</w:t>
            </w:r>
          </w:p>
          <w:p w14:paraId="17D2EB71"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tl/>
              </w:rPr>
              <w:t>-</w:t>
            </w:r>
            <w:r w:rsidRPr="009A5F21">
              <w:rPr>
                <w:rFonts w:ascii="Calibri" w:hAnsi="Calibri" w:cs="Times New Roman"/>
                <w:sz w:val="18"/>
                <w:szCs w:val="18"/>
                <w:rtl/>
              </w:rPr>
              <w:t>מנהל האגף או מי מטעם מחלקת גנים ונוף</w:t>
            </w:r>
          </w:p>
          <w:p w14:paraId="119F0820"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tl/>
              </w:rPr>
              <w:t>-</w:t>
            </w:r>
            <w:r w:rsidRPr="009A5F21">
              <w:rPr>
                <w:rFonts w:ascii="Calibri" w:hAnsi="Calibri" w:cs="Times New Roman"/>
                <w:sz w:val="18"/>
                <w:szCs w:val="18"/>
                <w:rtl/>
              </w:rPr>
              <w:t>המפקח בין אם פנימי או חיצוני</w:t>
            </w:r>
          </w:p>
        </w:tc>
      </w:tr>
      <w:tr w:rsidR="008F1A51" w:rsidRPr="008B7F3C" w14:paraId="606BE762"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3EBAD140"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 xml:space="preserve"> 200</w:t>
            </w:r>
            <w:r w:rsidRPr="009A5F21">
              <w:rPr>
                <w:rFonts w:ascii="Calibri" w:hAnsi="Calibri" w:cs="Times New Roman"/>
                <w:sz w:val="18"/>
                <w:szCs w:val="18"/>
                <w:rtl/>
              </w:rPr>
              <w:t xml:space="preserve"> ₪ למגוף</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1FFA4D15"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Pr>
              <w:t xml:space="preserve"> </w:t>
            </w:r>
            <w:r w:rsidRPr="009A5F21">
              <w:rPr>
                <w:rFonts w:ascii="Calibri" w:hAnsi="Calibri" w:cs="Times New Roman"/>
                <w:sz w:val="18"/>
                <w:szCs w:val="18"/>
                <w:rtl/>
              </w:rPr>
              <w:t>מגוף הידראולי שיימצא לא במצב אוטומט ללא ידיעה והסכמה של מנהל האגף או מי מטעמו</w:t>
            </w:r>
          </w:p>
        </w:tc>
      </w:tr>
      <w:tr w:rsidR="008F1A51" w:rsidRPr="008B7F3C" w14:paraId="0D5767B7"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269882C1"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 xml:space="preserve"> 100</w:t>
            </w:r>
            <w:r w:rsidRPr="009A5F21">
              <w:rPr>
                <w:rFonts w:ascii="Calibri" w:hAnsi="Calibri" w:cs="Times New Roman"/>
                <w:sz w:val="18"/>
                <w:szCs w:val="18"/>
                <w:rtl/>
              </w:rPr>
              <w:t xml:space="preserve"> ₪ לראש עבור כל יום</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43DCEC05"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Calibri"/>
                <w:sz w:val="18"/>
                <w:szCs w:val="18"/>
              </w:rPr>
              <w:t xml:space="preserve"> </w:t>
            </w:r>
            <w:r w:rsidRPr="009A5F21">
              <w:rPr>
                <w:rFonts w:ascii="Calibri" w:hAnsi="Calibri" w:cs="Times New Roman"/>
                <w:sz w:val="18"/>
                <w:szCs w:val="18"/>
                <w:rtl/>
              </w:rPr>
              <w:t>אי המצאות לוח הפעלה מעודכן וקריא בראש מערכת</w:t>
            </w:r>
            <w:r w:rsidRPr="009A5F21">
              <w:rPr>
                <w:rFonts w:ascii="Calibri" w:hAnsi="Calibri" w:cs="Calibri"/>
                <w:sz w:val="18"/>
                <w:szCs w:val="18"/>
              </w:rPr>
              <w:t xml:space="preserve">  </w:t>
            </w:r>
          </w:p>
        </w:tc>
      </w:tr>
      <w:tr w:rsidR="008F1A51" w:rsidRPr="008B7F3C" w14:paraId="681CA8E5"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6D32A088"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ליום</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4A45856E"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עבודה ללא עגלה נגררת סגורה לפינוי גזם אשר אושרה ע</w:t>
            </w:r>
            <w:r w:rsidRPr="009A5F21">
              <w:rPr>
                <w:rFonts w:ascii="Calibri" w:hAnsi="Calibri" w:cs="Calibri"/>
                <w:sz w:val="18"/>
                <w:szCs w:val="18"/>
                <w:rtl/>
              </w:rPr>
              <w:t>"</w:t>
            </w:r>
            <w:r w:rsidRPr="009A5F21">
              <w:rPr>
                <w:rFonts w:ascii="Calibri" w:hAnsi="Calibri" w:cs="Times New Roman"/>
                <w:sz w:val="18"/>
                <w:szCs w:val="18"/>
                <w:rtl/>
              </w:rPr>
              <w:t>י מנהל האגף או מי מטעמו</w:t>
            </w:r>
          </w:p>
        </w:tc>
      </w:tr>
      <w:tr w:rsidR="008F1A51" w:rsidRPr="008B7F3C" w14:paraId="345C6B48"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2E885486"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3F1F71C5"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אי פינוי גזם בימי ההוצאה בתוך שקיות לפי דרישת מנהל האגף או מי מטעמו</w:t>
            </w:r>
          </w:p>
        </w:tc>
      </w:tr>
      <w:tr w:rsidR="008F1A51" w:rsidRPr="008B7F3C" w14:paraId="18EBE698"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588C8564"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21E63E2C"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הגעה או ניסיון כניסה של מנהל עבודה</w:t>
            </w:r>
            <w:r w:rsidRPr="009A5F21">
              <w:rPr>
                <w:rFonts w:ascii="Calibri" w:hAnsi="Calibri" w:cs="Calibri"/>
                <w:sz w:val="18"/>
                <w:szCs w:val="18"/>
                <w:rtl/>
              </w:rPr>
              <w:t xml:space="preserve">/  </w:t>
            </w:r>
            <w:r w:rsidRPr="009A5F21">
              <w:rPr>
                <w:rFonts w:ascii="Calibri" w:hAnsi="Calibri" w:cs="Times New Roman"/>
                <w:sz w:val="18"/>
                <w:szCs w:val="18"/>
                <w:rtl/>
              </w:rPr>
              <w:t>פועלים מטעם הקבלן ללא אישור כניסה חתום ע</w:t>
            </w:r>
            <w:r w:rsidRPr="009A5F21">
              <w:rPr>
                <w:rFonts w:ascii="Calibri" w:hAnsi="Calibri" w:cs="Calibri"/>
                <w:sz w:val="18"/>
                <w:szCs w:val="18"/>
                <w:rtl/>
              </w:rPr>
              <w:t>"</w:t>
            </w:r>
            <w:r w:rsidRPr="009A5F21">
              <w:rPr>
                <w:rFonts w:ascii="Calibri" w:hAnsi="Calibri" w:cs="Times New Roman"/>
                <w:sz w:val="18"/>
                <w:szCs w:val="18"/>
                <w:rtl/>
              </w:rPr>
              <w:t>פ הדין הנדרש לכניסה למוסדות חינוך</w:t>
            </w:r>
          </w:p>
        </w:tc>
      </w:tr>
      <w:tr w:rsidR="008F1A51" w:rsidRPr="008B7F3C" w14:paraId="5CBEDC15"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2CFA0912"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tl/>
              </w:rPr>
              <w:t xml:space="preserve">400 </w:t>
            </w:r>
            <w:r w:rsidRPr="009A5F21">
              <w:rPr>
                <w:rFonts w:ascii="Calibri" w:hAnsi="Calibri" w:cs="Times New Roman"/>
                <w:sz w:val="18"/>
                <w:szCs w:val="18"/>
                <w:rtl/>
              </w:rPr>
              <w:t>₪ לכל מוסד</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0F3AC5B1"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אי ביצוע שטיפה ע</w:t>
            </w:r>
            <w:r w:rsidRPr="009A5F21">
              <w:rPr>
                <w:rFonts w:ascii="Calibri" w:hAnsi="Calibri" w:cs="Calibri"/>
                <w:sz w:val="18"/>
                <w:szCs w:val="18"/>
                <w:rtl/>
              </w:rPr>
              <w:t>"</w:t>
            </w:r>
            <w:r w:rsidRPr="009A5F21">
              <w:rPr>
                <w:rFonts w:ascii="Calibri" w:hAnsi="Calibri" w:cs="Times New Roman"/>
                <w:sz w:val="18"/>
                <w:szCs w:val="18"/>
                <w:rtl/>
              </w:rPr>
              <w:t xml:space="preserve">י </w:t>
            </w:r>
            <w:proofErr w:type="spellStart"/>
            <w:r w:rsidRPr="009A5F21">
              <w:rPr>
                <w:rFonts w:ascii="Calibri" w:hAnsi="Calibri" w:cs="Times New Roman"/>
                <w:sz w:val="18"/>
                <w:szCs w:val="18"/>
                <w:rtl/>
              </w:rPr>
              <w:t>קיטורית</w:t>
            </w:r>
            <w:proofErr w:type="spellEnd"/>
            <w:r w:rsidRPr="009A5F21">
              <w:rPr>
                <w:rFonts w:ascii="Calibri" w:hAnsi="Calibri" w:cs="Times New Roman"/>
                <w:sz w:val="18"/>
                <w:szCs w:val="18"/>
                <w:rtl/>
              </w:rPr>
              <w:t xml:space="preserve"> בכל מוסד אחת לשלושה חודשים או ביצוע באופן לא יסודי</w:t>
            </w:r>
          </w:p>
        </w:tc>
      </w:tr>
      <w:tr w:rsidR="008F1A51" w:rsidRPr="008B7F3C" w14:paraId="24340854" w14:textId="77777777" w:rsidTr="008F1A51">
        <w:trPr>
          <w:trHeight w:val="363"/>
        </w:trPr>
        <w:tc>
          <w:tcPr>
            <w:tcW w:w="3672"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210E0818" w14:textId="77777777" w:rsidR="008F1A51" w:rsidRPr="009A5F21" w:rsidRDefault="008F1A51" w:rsidP="008F1A51">
            <w:pPr>
              <w:spacing w:line="256" w:lineRule="auto"/>
              <w:ind w:left="29"/>
              <w:rPr>
                <w:rFonts w:ascii="Calibri" w:eastAsia="Calibri" w:hAnsi="Calibri" w:cs="Calibri"/>
                <w:sz w:val="18"/>
                <w:szCs w:val="18"/>
                <w:rtl/>
              </w:rPr>
            </w:pPr>
            <w:r w:rsidRPr="009A5F21">
              <w:rPr>
                <w:rFonts w:ascii="Calibri" w:hAnsi="Calibri" w:cs="Calibri"/>
                <w:sz w:val="18"/>
                <w:szCs w:val="18"/>
              </w:rPr>
              <w:t>500</w:t>
            </w:r>
            <w:r w:rsidRPr="009A5F21">
              <w:rPr>
                <w:rFonts w:ascii="Calibri" w:hAnsi="Calibri" w:cs="Times New Roman"/>
                <w:sz w:val="18"/>
                <w:szCs w:val="18"/>
                <w:rtl/>
              </w:rPr>
              <w:t xml:space="preserve"> ₪ למקרה </w:t>
            </w:r>
          </w:p>
        </w:tc>
        <w:tc>
          <w:tcPr>
            <w:tcW w:w="6817" w:type="dxa"/>
            <w:tcBorders>
              <w:top w:val="single" w:sz="4" w:space="0" w:color="000000"/>
              <w:left w:val="single" w:sz="4" w:space="0" w:color="000000"/>
              <w:bottom w:val="single" w:sz="4" w:space="0" w:color="000000"/>
              <w:right w:val="single" w:sz="4" w:space="0" w:color="000000"/>
            </w:tcBorders>
            <w:tcMar>
              <w:top w:w="51" w:type="dxa"/>
              <w:left w:w="91" w:type="dxa"/>
              <w:bottom w:w="0" w:type="dxa"/>
              <w:right w:w="27" w:type="dxa"/>
            </w:tcMar>
          </w:tcPr>
          <w:p w14:paraId="32593ADD" w14:textId="77777777" w:rsidR="008F1A51" w:rsidRPr="009A5F21" w:rsidRDefault="008F1A51" w:rsidP="008F1A51">
            <w:pPr>
              <w:spacing w:line="256" w:lineRule="auto"/>
              <w:ind w:right="706"/>
              <w:rPr>
                <w:rFonts w:ascii="Calibri" w:hAnsi="Calibri" w:cs="Calibri"/>
                <w:sz w:val="18"/>
                <w:szCs w:val="18"/>
                <w:rtl/>
              </w:rPr>
            </w:pPr>
            <w:r w:rsidRPr="009A5F21">
              <w:rPr>
                <w:rFonts w:ascii="Calibri" w:hAnsi="Calibri" w:cs="Times New Roman"/>
                <w:sz w:val="18"/>
                <w:szCs w:val="18"/>
                <w:rtl/>
              </w:rPr>
              <w:t>עבודה המתבצעת באופן לא בטיחותי המסכנת את עובדי הקבלן  ו</w:t>
            </w:r>
            <w:r w:rsidRPr="009A5F21">
              <w:rPr>
                <w:rFonts w:ascii="Calibri" w:hAnsi="Calibri" w:cs="Calibri"/>
                <w:sz w:val="18"/>
                <w:szCs w:val="18"/>
                <w:rtl/>
              </w:rPr>
              <w:t>/</w:t>
            </w:r>
            <w:r w:rsidRPr="009A5F21">
              <w:rPr>
                <w:rFonts w:ascii="Calibri" w:hAnsi="Calibri" w:cs="Times New Roman"/>
                <w:sz w:val="18"/>
                <w:szCs w:val="18"/>
                <w:rtl/>
              </w:rPr>
              <w:t>או כל אדם אחר</w:t>
            </w:r>
            <w:r w:rsidRPr="009A5F21">
              <w:rPr>
                <w:rFonts w:ascii="Calibri" w:hAnsi="Calibri" w:cs="Calibri"/>
                <w:sz w:val="18"/>
                <w:szCs w:val="18"/>
              </w:rPr>
              <w:t xml:space="preserve"> .</w:t>
            </w:r>
          </w:p>
        </w:tc>
      </w:tr>
    </w:tbl>
    <w:p w14:paraId="7B304266" w14:textId="77777777" w:rsidR="00B52080" w:rsidRDefault="00B52080" w:rsidP="00043D4A">
      <w:pPr>
        <w:widowControl w:val="0"/>
        <w:rPr>
          <w:rFonts w:ascii="Courier New" w:eastAsia="Courier New" w:hAnsi="Courier New" w:cs="Courier New"/>
          <w:color w:val="000000"/>
          <w:rtl/>
          <w:lang w:eastAsia="he-IL"/>
        </w:rPr>
      </w:pPr>
    </w:p>
    <w:p w14:paraId="057032A0" w14:textId="77777777" w:rsidR="008B7F3C" w:rsidRDefault="008B7F3C" w:rsidP="00043D4A">
      <w:pPr>
        <w:widowControl w:val="0"/>
        <w:rPr>
          <w:rFonts w:ascii="Courier New" w:eastAsia="Courier New" w:hAnsi="Courier New" w:cs="Courier New"/>
          <w:color w:val="000000"/>
          <w:rtl/>
          <w:lang w:eastAsia="he-IL"/>
        </w:rPr>
      </w:pPr>
    </w:p>
    <w:p w14:paraId="79E33390" w14:textId="77777777" w:rsidR="009E5A53" w:rsidRPr="009E5A53" w:rsidRDefault="009E5A53">
      <w:pPr>
        <w:bidi w:val="0"/>
        <w:rPr>
          <w:rFonts w:ascii="David" w:eastAsia="Courier New" w:hAnsi="David"/>
          <w:b/>
          <w:bCs/>
          <w:color w:val="000000"/>
          <w:rtl/>
          <w:lang w:eastAsia="he-IL"/>
        </w:rPr>
      </w:pPr>
      <w:r w:rsidRPr="009E5A53">
        <w:rPr>
          <w:rFonts w:ascii="David" w:eastAsia="Courier New" w:hAnsi="David"/>
          <w:b/>
          <w:bCs/>
          <w:color w:val="000000"/>
          <w:rtl/>
          <w:lang w:eastAsia="he-IL"/>
        </w:rPr>
        <w:br w:type="page"/>
      </w:r>
    </w:p>
    <w:p w14:paraId="3C52E96F" w14:textId="314D347B" w:rsidR="001B744C" w:rsidRDefault="00F0165B" w:rsidP="00F0165B">
      <w:pPr>
        <w:widowControl w:val="0"/>
        <w:jc w:val="center"/>
        <w:rPr>
          <w:rFonts w:ascii="David" w:eastAsia="Courier New" w:hAnsi="David"/>
          <w:b/>
          <w:bCs/>
          <w:color w:val="000000"/>
          <w:u w:val="single"/>
          <w:rtl/>
          <w:lang w:eastAsia="he-IL"/>
        </w:rPr>
      </w:pPr>
      <w:r w:rsidRPr="00F0165B">
        <w:rPr>
          <w:rFonts w:ascii="David" w:eastAsia="Courier New" w:hAnsi="David"/>
          <w:b/>
          <w:bCs/>
          <w:color w:val="000000"/>
          <w:u w:val="single"/>
          <w:rtl/>
          <w:lang w:eastAsia="he-IL"/>
        </w:rPr>
        <w:t xml:space="preserve">נספח </w:t>
      </w:r>
      <w:r w:rsidR="008F1A51">
        <w:rPr>
          <w:rFonts w:ascii="David" w:eastAsia="Courier New" w:hAnsi="David" w:hint="cs"/>
          <w:b/>
          <w:bCs/>
          <w:color w:val="000000"/>
          <w:u w:val="single"/>
          <w:rtl/>
          <w:lang w:eastAsia="he-IL"/>
        </w:rPr>
        <w:t>ז</w:t>
      </w:r>
      <w:r w:rsidR="00205F74">
        <w:rPr>
          <w:rFonts w:ascii="David" w:eastAsia="Courier New" w:hAnsi="David" w:hint="cs"/>
          <w:b/>
          <w:bCs/>
          <w:color w:val="000000"/>
          <w:u w:val="single"/>
          <w:rtl/>
          <w:lang w:eastAsia="he-IL"/>
        </w:rPr>
        <w:t xml:space="preserve">' - </w:t>
      </w:r>
      <w:r w:rsidRPr="00F0165B">
        <w:rPr>
          <w:rFonts w:ascii="David" w:eastAsia="Courier New" w:hAnsi="David"/>
          <w:b/>
          <w:bCs/>
          <w:color w:val="000000"/>
          <w:u w:val="single"/>
          <w:rtl/>
          <w:lang w:eastAsia="he-IL"/>
        </w:rPr>
        <w:t>רשימת מוסדות</w:t>
      </w:r>
      <w:r w:rsidR="001B744C">
        <w:rPr>
          <w:rFonts w:ascii="David" w:eastAsia="Courier New" w:hAnsi="David" w:hint="cs"/>
          <w:b/>
          <w:bCs/>
          <w:color w:val="000000"/>
          <w:u w:val="single"/>
          <w:rtl/>
          <w:lang w:eastAsia="he-IL"/>
        </w:rPr>
        <w:t xml:space="preserve"> לפי </w:t>
      </w:r>
      <w:r w:rsidR="006E4875">
        <w:rPr>
          <w:rFonts w:ascii="David" w:eastAsia="Courier New" w:hAnsi="David" w:hint="cs"/>
          <w:b/>
          <w:bCs/>
          <w:color w:val="000000"/>
          <w:u w:val="single"/>
          <w:rtl/>
          <w:lang w:eastAsia="he-IL"/>
        </w:rPr>
        <w:t xml:space="preserve">כתובות </w:t>
      </w:r>
      <w:r w:rsidR="001B744C">
        <w:rPr>
          <w:rFonts w:ascii="David" w:eastAsia="Courier New" w:hAnsi="David" w:hint="cs"/>
          <w:b/>
          <w:bCs/>
          <w:color w:val="000000"/>
          <w:u w:val="single"/>
          <w:rtl/>
          <w:lang w:eastAsia="he-IL"/>
        </w:rPr>
        <w:t>:</w:t>
      </w:r>
    </w:p>
    <w:p w14:paraId="53D221D6" w14:textId="77777777" w:rsidR="001B744C" w:rsidRDefault="001B744C" w:rsidP="00F0165B">
      <w:pPr>
        <w:widowControl w:val="0"/>
        <w:jc w:val="center"/>
        <w:rPr>
          <w:rFonts w:ascii="David" w:eastAsia="Courier New" w:hAnsi="David"/>
          <w:b/>
          <w:bCs/>
          <w:color w:val="000000"/>
          <w:u w:val="single"/>
          <w:rtl/>
          <w:lang w:eastAsia="he-IL"/>
        </w:rPr>
      </w:pPr>
    </w:p>
    <w:p w14:paraId="3F68F8C4" w14:textId="1D334A0D" w:rsidR="00F0165B" w:rsidRPr="001B744C" w:rsidRDefault="001B744C" w:rsidP="00B11B20">
      <w:pPr>
        <w:widowControl w:val="0"/>
        <w:rPr>
          <w:rFonts w:ascii="David" w:eastAsia="Courier New" w:hAnsi="David"/>
          <w:b/>
          <w:bCs/>
          <w:color w:val="000000"/>
          <w:rtl/>
        </w:rPr>
      </w:pPr>
      <w:r>
        <w:rPr>
          <w:rFonts w:ascii="David" w:eastAsia="Courier New" w:hAnsi="David" w:hint="cs"/>
          <w:b/>
          <w:bCs/>
          <w:color w:val="000000"/>
          <w:rtl/>
        </w:rPr>
        <w:t xml:space="preserve">1. </w:t>
      </w:r>
      <w:r w:rsidR="00F0165B" w:rsidRPr="001B744C">
        <w:rPr>
          <w:rFonts w:ascii="David" w:eastAsia="Courier New" w:hAnsi="David"/>
          <w:b/>
          <w:bCs/>
          <w:color w:val="000000"/>
          <w:rtl/>
        </w:rPr>
        <w:t xml:space="preserve">דרום </w:t>
      </w:r>
      <w:r>
        <w:rPr>
          <w:rFonts w:ascii="David" w:eastAsia="Courier New" w:hAnsi="David" w:hint="cs"/>
          <w:b/>
          <w:bCs/>
          <w:color w:val="000000"/>
          <w:rtl/>
        </w:rPr>
        <w:t xml:space="preserve">העיר </w:t>
      </w:r>
      <w:r w:rsidR="00F0165B" w:rsidRPr="001B744C">
        <w:rPr>
          <w:rFonts w:ascii="David" w:eastAsia="Courier New" w:hAnsi="David"/>
          <w:b/>
          <w:bCs/>
          <w:color w:val="000000"/>
          <w:rtl/>
        </w:rPr>
        <w:t>בת ים</w:t>
      </w:r>
      <w:r w:rsidR="00B11B20">
        <w:rPr>
          <w:rFonts w:ascii="David" w:eastAsia="Courier New" w:hAnsi="David" w:hint="cs"/>
          <w:b/>
          <w:bCs/>
          <w:color w:val="000000"/>
          <w:rtl/>
        </w:rPr>
        <w:t>- 83 גנים ו-17 בתי ספר</w:t>
      </w:r>
    </w:p>
    <w:p w14:paraId="391C51DE" w14:textId="77777777" w:rsidR="001B744C" w:rsidRDefault="001B744C" w:rsidP="00C12427">
      <w:pPr>
        <w:widowControl w:val="0"/>
        <w:rPr>
          <w:rFonts w:ascii="David" w:eastAsia="Courier New" w:hAnsi="David"/>
          <w:b/>
          <w:bCs/>
          <w:color w:val="000000"/>
          <w:u w:val="single"/>
          <w:rtl/>
          <w:lang w:eastAsia="he-IL"/>
        </w:rPr>
      </w:pPr>
    </w:p>
    <w:tbl>
      <w:tblPr>
        <w:bidiVisual/>
        <w:tblW w:w="10265" w:type="dxa"/>
        <w:tblInd w:w="5" w:type="dxa"/>
        <w:tblLook w:val="04A0" w:firstRow="1" w:lastRow="0" w:firstColumn="1" w:lastColumn="0" w:noHBand="0" w:noVBand="1"/>
      </w:tblPr>
      <w:tblGrid>
        <w:gridCol w:w="1300"/>
        <w:gridCol w:w="200"/>
        <w:gridCol w:w="1680"/>
        <w:gridCol w:w="400"/>
        <w:gridCol w:w="1480"/>
        <w:gridCol w:w="600"/>
        <w:gridCol w:w="840"/>
        <w:gridCol w:w="1880"/>
        <w:gridCol w:w="1885"/>
      </w:tblGrid>
      <w:tr w:rsidR="00C12427" w:rsidRPr="00C12427" w14:paraId="6F78A037" w14:textId="77777777" w:rsidTr="00B11B20">
        <w:trPr>
          <w:trHeight w:val="360"/>
        </w:trPr>
        <w:tc>
          <w:tcPr>
            <w:tcW w:w="1300" w:type="dxa"/>
            <w:tcBorders>
              <w:top w:val="single" w:sz="8" w:space="0" w:color="auto"/>
              <w:left w:val="single" w:sz="8" w:space="0" w:color="auto"/>
              <w:bottom w:val="single" w:sz="4" w:space="0" w:color="auto"/>
              <w:right w:val="single" w:sz="4" w:space="0" w:color="auto"/>
            </w:tcBorders>
            <w:shd w:val="clear" w:color="000000" w:fill="203764"/>
            <w:noWrap/>
            <w:vAlign w:val="center"/>
            <w:hideMark/>
          </w:tcPr>
          <w:p w14:paraId="0E7D8340" w14:textId="77777777" w:rsidR="00C12427" w:rsidRPr="00C12427" w:rsidRDefault="00C12427" w:rsidP="00C12427">
            <w:pPr>
              <w:jc w:val="center"/>
              <w:rPr>
                <w:rFonts w:ascii="Calibri" w:hAnsi="Calibri" w:cs="Calibri"/>
                <w:b/>
                <w:bCs/>
                <w:color w:val="FFFFFF"/>
                <w:sz w:val="22"/>
                <w:szCs w:val="22"/>
              </w:rPr>
            </w:pPr>
            <w:r w:rsidRPr="00C12427">
              <w:rPr>
                <w:rFonts w:ascii="Calibri" w:hAnsi="Calibri" w:cs="Times New Roman"/>
                <w:b/>
                <w:bCs/>
                <w:color w:val="FFFFFF"/>
                <w:sz w:val="22"/>
                <w:szCs w:val="22"/>
                <w:rtl/>
              </w:rPr>
              <w:t>אזור</w:t>
            </w:r>
          </w:p>
        </w:tc>
        <w:tc>
          <w:tcPr>
            <w:tcW w:w="1880" w:type="dxa"/>
            <w:gridSpan w:val="2"/>
            <w:tcBorders>
              <w:top w:val="single" w:sz="8" w:space="0" w:color="auto"/>
              <w:left w:val="single" w:sz="4" w:space="0" w:color="auto"/>
              <w:bottom w:val="single" w:sz="4" w:space="0" w:color="auto"/>
              <w:right w:val="single" w:sz="4" w:space="0" w:color="auto"/>
            </w:tcBorders>
            <w:shd w:val="clear" w:color="000000" w:fill="203764"/>
            <w:vAlign w:val="center"/>
            <w:hideMark/>
          </w:tcPr>
          <w:p w14:paraId="0020DA50" w14:textId="77777777" w:rsidR="00C12427" w:rsidRPr="00C12427" w:rsidRDefault="00C12427" w:rsidP="00C12427">
            <w:pPr>
              <w:jc w:val="center"/>
              <w:rPr>
                <w:rFonts w:ascii="Calibri" w:hAnsi="Calibri" w:cs="Calibri"/>
                <w:b/>
                <w:bCs/>
                <w:color w:val="FFFFFF"/>
                <w:sz w:val="22"/>
                <w:szCs w:val="22"/>
                <w:rtl/>
              </w:rPr>
            </w:pPr>
            <w:r w:rsidRPr="00C12427">
              <w:rPr>
                <w:rFonts w:ascii="Calibri" w:hAnsi="Calibri" w:cs="Times New Roman"/>
                <w:b/>
                <w:bCs/>
                <w:color w:val="FFFFFF"/>
                <w:sz w:val="22"/>
                <w:szCs w:val="22"/>
                <w:rtl/>
              </w:rPr>
              <w:t>שם הגן</w:t>
            </w:r>
          </w:p>
        </w:tc>
        <w:tc>
          <w:tcPr>
            <w:tcW w:w="1880" w:type="dxa"/>
            <w:gridSpan w:val="2"/>
            <w:tcBorders>
              <w:top w:val="single" w:sz="8" w:space="0" w:color="auto"/>
              <w:left w:val="single" w:sz="4" w:space="0" w:color="auto"/>
              <w:bottom w:val="single" w:sz="4" w:space="0" w:color="auto"/>
              <w:right w:val="single" w:sz="4" w:space="0" w:color="auto"/>
            </w:tcBorders>
            <w:shd w:val="clear" w:color="000000" w:fill="203764"/>
            <w:vAlign w:val="center"/>
            <w:hideMark/>
          </w:tcPr>
          <w:p w14:paraId="0763DB0D" w14:textId="77777777" w:rsidR="00C12427" w:rsidRPr="00C12427" w:rsidRDefault="00C12427" w:rsidP="00C12427">
            <w:pPr>
              <w:jc w:val="center"/>
              <w:rPr>
                <w:rFonts w:ascii="Calibri" w:hAnsi="Calibri" w:cs="Calibri"/>
                <w:b/>
                <w:bCs/>
                <w:color w:val="FFFFFF"/>
                <w:sz w:val="22"/>
                <w:szCs w:val="22"/>
                <w:rtl/>
              </w:rPr>
            </w:pPr>
            <w:r w:rsidRPr="00C12427">
              <w:rPr>
                <w:rFonts w:ascii="Calibri" w:hAnsi="Calibri" w:cs="Times New Roman"/>
                <w:b/>
                <w:bCs/>
                <w:color w:val="FFFFFF"/>
                <w:sz w:val="22"/>
                <w:szCs w:val="22"/>
                <w:rtl/>
              </w:rPr>
              <w:t>כתובת הגן</w:t>
            </w:r>
          </w:p>
        </w:tc>
        <w:tc>
          <w:tcPr>
            <w:tcW w:w="1440" w:type="dxa"/>
            <w:gridSpan w:val="2"/>
            <w:tcBorders>
              <w:top w:val="single" w:sz="8" w:space="0" w:color="auto"/>
              <w:left w:val="single" w:sz="4" w:space="0" w:color="auto"/>
              <w:bottom w:val="single" w:sz="4" w:space="0" w:color="auto"/>
              <w:right w:val="single" w:sz="4" w:space="0" w:color="auto"/>
            </w:tcBorders>
            <w:shd w:val="clear" w:color="000000" w:fill="203764"/>
            <w:noWrap/>
            <w:vAlign w:val="center"/>
            <w:hideMark/>
          </w:tcPr>
          <w:p w14:paraId="1CD726BE" w14:textId="77777777" w:rsidR="00C12427" w:rsidRPr="00C12427" w:rsidRDefault="00C12427" w:rsidP="00C12427">
            <w:pPr>
              <w:jc w:val="center"/>
              <w:rPr>
                <w:rFonts w:ascii="Calibri" w:hAnsi="Calibri" w:cs="Calibri"/>
                <w:b/>
                <w:bCs/>
                <w:color w:val="FFFFFF"/>
                <w:sz w:val="22"/>
                <w:szCs w:val="22"/>
                <w:rtl/>
              </w:rPr>
            </w:pPr>
            <w:r w:rsidRPr="00C12427">
              <w:rPr>
                <w:rFonts w:ascii="Calibri" w:hAnsi="Calibri" w:cs="Times New Roman"/>
                <w:b/>
                <w:bCs/>
                <w:color w:val="FFFFFF"/>
                <w:sz w:val="22"/>
                <w:szCs w:val="22"/>
                <w:rtl/>
              </w:rPr>
              <w:t>אזור</w:t>
            </w:r>
          </w:p>
        </w:tc>
        <w:tc>
          <w:tcPr>
            <w:tcW w:w="1880" w:type="dxa"/>
            <w:tcBorders>
              <w:top w:val="single" w:sz="8" w:space="0" w:color="auto"/>
              <w:left w:val="single" w:sz="4" w:space="0" w:color="auto"/>
              <w:bottom w:val="single" w:sz="4" w:space="0" w:color="auto"/>
              <w:right w:val="single" w:sz="4" w:space="0" w:color="auto"/>
            </w:tcBorders>
            <w:shd w:val="clear" w:color="000000" w:fill="203764"/>
            <w:vAlign w:val="center"/>
            <w:hideMark/>
          </w:tcPr>
          <w:p w14:paraId="04F5FE8A" w14:textId="77777777" w:rsidR="00C12427" w:rsidRPr="00C12427" w:rsidRDefault="00C12427" w:rsidP="00C12427">
            <w:pPr>
              <w:jc w:val="center"/>
              <w:rPr>
                <w:rFonts w:ascii="Calibri" w:hAnsi="Calibri" w:cs="Calibri"/>
                <w:b/>
                <w:bCs/>
                <w:color w:val="FFFFFF"/>
                <w:sz w:val="22"/>
                <w:szCs w:val="22"/>
                <w:rtl/>
              </w:rPr>
            </w:pPr>
            <w:r w:rsidRPr="00C12427">
              <w:rPr>
                <w:rFonts w:ascii="Calibri" w:hAnsi="Calibri" w:cs="Times New Roman"/>
                <w:b/>
                <w:bCs/>
                <w:color w:val="FFFFFF"/>
                <w:sz w:val="22"/>
                <w:szCs w:val="22"/>
                <w:rtl/>
              </w:rPr>
              <w:t>שם הגן</w:t>
            </w:r>
          </w:p>
        </w:tc>
        <w:tc>
          <w:tcPr>
            <w:tcW w:w="1880" w:type="dxa"/>
            <w:tcBorders>
              <w:top w:val="single" w:sz="8" w:space="0" w:color="auto"/>
              <w:left w:val="single" w:sz="4" w:space="0" w:color="auto"/>
              <w:bottom w:val="single" w:sz="4" w:space="0" w:color="auto"/>
              <w:right w:val="single" w:sz="8" w:space="0" w:color="auto"/>
            </w:tcBorders>
            <w:shd w:val="clear" w:color="000000" w:fill="203764"/>
            <w:vAlign w:val="center"/>
            <w:hideMark/>
          </w:tcPr>
          <w:p w14:paraId="6C32AF36" w14:textId="77777777" w:rsidR="00C12427" w:rsidRPr="00C12427" w:rsidRDefault="00C12427" w:rsidP="00C12427">
            <w:pPr>
              <w:jc w:val="center"/>
              <w:rPr>
                <w:rFonts w:ascii="Calibri" w:hAnsi="Calibri" w:cs="Calibri"/>
                <w:b/>
                <w:bCs/>
                <w:color w:val="FFFFFF"/>
                <w:sz w:val="22"/>
                <w:szCs w:val="22"/>
                <w:rtl/>
              </w:rPr>
            </w:pPr>
            <w:r w:rsidRPr="00C12427">
              <w:rPr>
                <w:rFonts w:ascii="Calibri" w:hAnsi="Calibri" w:cs="Times New Roman"/>
                <w:b/>
                <w:bCs/>
                <w:color w:val="FFFFFF"/>
                <w:sz w:val="22"/>
                <w:szCs w:val="22"/>
                <w:rtl/>
              </w:rPr>
              <w:t>כתובת הגן</w:t>
            </w:r>
          </w:p>
        </w:tc>
      </w:tr>
      <w:tr w:rsidR="00C12427" w:rsidRPr="00C12427" w14:paraId="4995A41F" w14:textId="77777777" w:rsidTr="00B11B20">
        <w:trPr>
          <w:trHeight w:val="315"/>
        </w:trPr>
        <w:tc>
          <w:tcPr>
            <w:tcW w:w="1300" w:type="dxa"/>
            <w:vMerge w:val="restart"/>
            <w:tcBorders>
              <w:top w:val="nil"/>
              <w:left w:val="single" w:sz="8" w:space="0" w:color="auto"/>
              <w:bottom w:val="single" w:sz="4" w:space="0" w:color="auto"/>
              <w:right w:val="single" w:sz="4" w:space="0" w:color="auto"/>
            </w:tcBorders>
            <w:shd w:val="clear" w:color="auto" w:fill="auto"/>
            <w:vAlign w:val="center"/>
            <w:hideMark/>
          </w:tcPr>
          <w:p w14:paraId="01A74E4D" w14:textId="77777777" w:rsidR="00C12427" w:rsidRPr="00C12427" w:rsidRDefault="00C12427" w:rsidP="00C12427">
            <w:pPr>
              <w:jc w:val="center"/>
              <w:rPr>
                <w:rFonts w:ascii="Calibri" w:hAnsi="Calibri" w:cs="Calibri"/>
                <w:b/>
                <w:bCs/>
                <w:color w:val="000000"/>
                <w:sz w:val="22"/>
                <w:szCs w:val="22"/>
                <w:rtl/>
              </w:rPr>
            </w:pPr>
            <w:r w:rsidRPr="00C12427">
              <w:rPr>
                <w:rFonts w:ascii="Calibri" w:hAnsi="Calibri" w:cs="Times New Roman"/>
                <w:b/>
                <w:bCs/>
                <w:color w:val="000000"/>
                <w:sz w:val="22"/>
                <w:szCs w:val="22"/>
                <w:rtl/>
              </w:rPr>
              <w:t>דרום העיר</w:t>
            </w:r>
            <w:r w:rsidRPr="00C12427">
              <w:rPr>
                <w:rFonts w:ascii="Calibri" w:hAnsi="Calibri" w:cs="Calibri"/>
                <w:b/>
                <w:bCs/>
                <w:color w:val="000000"/>
                <w:sz w:val="22"/>
                <w:szCs w:val="22"/>
                <w:rtl/>
              </w:rPr>
              <w:t xml:space="preserve">- </w:t>
            </w:r>
            <w:r w:rsidRPr="00C12427">
              <w:rPr>
                <w:rFonts w:ascii="Calibri" w:hAnsi="Calibri" w:cs="Times New Roman"/>
                <w:b/>
                <w:bCs/>
                <w:color w:val="000000"/>
                <w:sz w:val="22"/>
                <w:szCs w:val="22"/>
                <w:rtl/>
              </w:rPr>
              <w:t>קוממיות עד יוספטל</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0A739E3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סייפן</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108A61D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בר אילן </w:t>
            </w:r>
            <w:r w:rsidRPr="00C12427">
              <w:rPr>
                <w:rFonts w:ascii="Calibri" w:hAnsi="Calibri" w:cs="Calibri"/>
                <w:color w:val="000000"/>
                <w:sz w:val="22"/>
                <w:szCs w:val="22"/>
                <w:rtl/>
              </w:rPr>
              <w:t>75</w:t>
            </w:r>
          </w:p>
        </w:tc>
        <w:tc>
          <w:tcPr>
            <w:tcW w:w="1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D7D4ED" w14:textId="77777777" w:rsidR="00C12427" w:rsidRPr="00C12427" w:rsidRDefault="00C12427" w:rsidP="00C12427">
            <w:pPr>
              <w:jc w:val="center"/>
              <w:rPr>
                <w:rFonts w:ascii="Calibri" w:hAnsi="Calibri" w:cs="Calibri"/>
                <w:b/>
                <w:bCs/>
                <w:color w:val="000000"/>
                <w:sz w:val="22"/>
                <w:szCs w:val="22"/>
                <w:rtl/>
              </w:rPr>
            </w:pPr>
            <w:r w:rsidRPr="00C12427">
              <w:rPr>
                <w:rFonts w:ascii="Calibri" w:hAnsi="Calibri" w:cs="Times New Roman"/>
                <w:b/>
                <w:bCs/>
                <w:color w:val="000000"/>
                <w:sz w:val="22"/>
                <w:szCs w:val="22"/>
                <w:rtl/>
              </w:rPr>
              <w:t>רמת הנשיא</w:t>
            </w: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1E104E3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איים </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729497EF"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כט</w:t>
            </w:r>
            <w:proofErr w:type="spellEnd"/>
            <w:r w:rsidRPr="00C12427">
              <w:rPr>
                <w:rFonts w:ascii="Calibri" w:hAnsi="Calibri" w:cs="Times New Roman"/>
                <w:color w:val="000000"/>
                <w:sz w:val="22"/>
                <w:szCs w:val="22"/>
                <w:rtl/>
              </w:rPr>
              <w:t xml:space="preserve"> בנובמבר </w:t>
            </w:r>
            <w:r w:rsidRPr="00C12427">
              <w:rPr>
                <w:rFonts w:ascii="Calibri" w:hAnsi="Calibri" w:cs="Calibri"/>
                <w:color w:val="000000"/>
                <w:sz w:val="22"/>
                <w:szCs w:val="22"/>
                <w:rtl/>
              </w:rPr>
              <w:t>16</w:t>
            </w:r>
          </w:p>
        </w:tc>
      </w:tr>
      <w:tr w:rsidR="00C12427" w:rsidRPr="00C12427" w14:paraId="44620FAC"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0CC617E6"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68F95D8"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אוקיינוס</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D74374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בר אילן </w:t>
            </w:r>
            <w:r w:rsidRPr="00C12427">
              <w:rPr>
                <w:rFonts w:ascii="Calibri" w:hAnsi="Calibri" w:cs="Calibri"/>
                <w:color w:val="000000"/>
                <w:sz w:val="22"/>
                <w:szCs w:val="22"/>
                <w:rtl/>
              </w:rPr>
              <w:t>75</w:t>
            </w:r>
          </w:p>
        </w:tc>
        <w:tc>
          <w:tcPr>
            <w:tcW w:w="1440" w:type="dxa"/>
            <w:gridSpan w:val="2"/>
            <w:vMerge/>
            <w:tcBorders>
              <w:top w:val="nil"/>
              <w:left w:val="single" w:sz="4" w:space="0" w:color="auto"/>
              <w:bottom w:val="single" w:sz="4" w:space="0" w:color="auto"/>
              <w:right w:val="single" w:sz="4" w:space="0" w:color="auto"/>
            </w:tcBorders>
            <w:vAlign w:val="center"/>
            <w:hideMark/>
          </w:tcPr>
          <w:p w14:paraId="1E79F816"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482F348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מגדלור</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55FF761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השבטים </w:t>
            </w:r>
            <w:r w:rsidRPr="00C12427">
              <w:rPr>
                <w:rFonts w:ascii="Calibri" w:hAnsi="Calibri" w:cs="Calibri"/>
                <w:color w:val="000000"/>
                <w:sz w:val="22"/>
                <w:szCs w:val="22"/>
                <w:rtl/>
              </w:rPr>
              <w:t>3</w:t>
            </w:r>
          </w:p>
        </w:tc>
      </w:tr>
      <w:tr w:rsidR="00C12427" w:rsidRPr="00C12427" w14:paraId="7A849BD8"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00FFFF9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7FE2AD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מבואות ים</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CBE36C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בר אילן </w:t>
            </w:r>
            <w:r w:rsidRPr="00C12427">
              <w:rPr>
                <w:rFonts w:ascii="Calibri" w:hAnsi="Calibri" w:cs="Calibri"/>
                <w:color w:val="000000"/>
                <w:sz w:val="22"/>
                <w:szCs w:val="22"/>
                <w:rtl/>
              </w:rPr>
              <w:t>83</w:t>
            </w:r>
          </w:p>
        </w:tc>
        <w:tc>
          <w:tcPr>
            <w:tcW w:w="1440" w:type="dxa"/>
            <w:gridSpan w:val="2"/>
            <w:vMerge/>
            <w:tcBorders>
              <w:top w:val="nil"/>
              <w:left w:val="single" w:sz="4" w:space="0" w:color="auto"/>
              <w:bottom w:val="single" w:sz="4" w:space="0" w:color="auto"/>
              <w:right w:val="single" w:sz="4" w:space="0" w:color="auto"/>
            </w:tcBorders>
            <w:vAlign w:val="center"/>
            <w:hideMark/>
          </w:tcPr>
          <w:p w14:paraId="58491A6E"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0787E49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מים חיים</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0358A37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השבטים </w:t>
            </w:r>
            <w:r w:rsidRPr="00C12427">
              <w:rPr>
                <w:rFonts w:ascii="Calibri" w:hAnsi="Calibri" w:cs="Calibri"/>
                <w:color w:val="000000"/>
                <w:sz w:val="22"/>
                <w:szCs w:val="22"/>
                <w:rtl/>
              </w:rPr>
              <w:t>3</w:t>
            </w:r>
          </w:p>
        </w:tc>
      </w:tr>
      <w:tr w:rsidR="00C12427" w:rsidRPr="00C12427" w14:paraId="60A017E1"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4C5B9877"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0F4F5C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צי</w:t>
            </w:r>
            <w:r w:rsidRPr="00C12427">
              <w:rPr>
                <w:rFonts w:ascii="Calibri" w:hAnsi="Calibri" w:cs="Calibri"/>
                <w:color w:val="000000"/>
                <w:sz w:val="22"/>
                <w:szCs w:val="22"/>
                <w:rtl/>
              </w:rPr>
              <w:t>-</w:t>
            </w:r>
            <w:r w:rsidRPr="00C12427">
              <w:rPr>
                <w:rFonts w:ascii="Calibri" w:hAnsi="Calibri" w:cs="Times New Roman"/>
                <w:color w:val="000000"/>
                <w:sz w:val="22"/>
                <w:szCs w:val="22"/>
                <w:rtl/>
              </w:rPr>
              <w:t>הימי</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0084D5D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בר אילן </w:t>
            </w:r>
            <w:r w:rsidRPr="00C12427">
              <w:rPr>
                <w:rFonts w:ascii="Calibri" w:hAnsi="Calibri" w:cs="Calibri"/>
                <w:color w:val="000000"/>
                <w:sz w:val="22"/>
                <w:szCs w:val="22"/>
                <w:rtl/>
              </w:rPr>
              <w:t>83</w:t>
            </w:r>
          </w:p>
        </w:tc>
        <w:tc>
          <w:tcPr>
            <w:tcW w:w="1440" w:type="dxa"/>
            <w:gridSpan w:val="2"/>
            <w:vMerge/>
            <w:tcBorders>
              <w:top w:val="nil"/>
              <w:left w:val="single" w:sz="4" w:space="0" w:color="auto"/>
              <w:bottom w:val="single" w:sz="4" w:space="0" w:color="auto"/>
              <w:right w:val="single" w:sz="4" w:space="0" w:color="auto"/>
            </w:tcBorders>
            <w:vAlign w:val="center"/>
            <w:hideMark/>
          </w:tcPr>
          <w:p w14:paraId="030D56BB"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31C4F67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ארמון חול</w:t>
            </w:r>
            <w:r w:rsidRPr="00C12427">
              <w:rPr>
                <w:rFonts w:ascii="Calibri" w:hAnsi="Calibri" w:cs="Calibri"/>
                <w:color w:val="000000"/>
                <w:sz w:val="22"/>
                <w:szCs w:val="22"/>
                <w:rtl/>
              </w:rPr>
              <w:t>-</w:t>
            </w:r>
            <w:r w:rsidRPr="00C12427">
              <w:rPr>
                <w:rFonts w:ascii="Calibri" w:hAnsi="Calibri" w:cs="Times New Roman"/>
                <w:color w:val="000000"/>
                <w:sz w:val="22"/>
                <w:szCs w:val="22"/>
                <w:rtl/>
              </w:rPr>
              <w:t>עמותה</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6C2EF5F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חצור </w:t>
            </w:r>
            <w:r w:rsidRPr="00C12427">
              <w:rPr>
                <w:rFonts w:ascii="Calibri" w:hAnsi="Calibri" w:cs="Calibri"/>
                <w:color w:val="000000"/>
                <w:sz w:val="22"/>
                <w:szCs w:val="22"/>
                <w:rtl/>
              </w:rPr>
              <w:t>9</w:t>
            </w:r>
          </w:p>
        </w:tc>
      </w:tr>
      <w:tr w:rsidR="00C12427" w:rsidRPr="00C12427" w14:paraId="0B135250"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78C10C0B"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20F8051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גולשים</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65E94B4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השקמה </w:t>
            </w:r>
            <w:r w:rsidRPr="00C12427">
              <w:rPr>
                <w:rFonts w:ascii="Calibri" w:hAnsi="Calibri" w:cs="Calibri"/>
                <w:color w:val="000000"/>
                <w:sz w:val="22"/>
                <w:szCs w:val="22"/>
                <w:rtl/>
              </w:rPr>
              <w:t>17</w:t>
            </w:r>
          </w:p>
        </w:tc>
        <w:tc>
          <w:tcPr>
            <w:tcW w:w="1440" w:type="dxa"/>
            <w:gridSpan w:val="2"/>
            <w:vMerge/>
            <w:tcBorders>
              <w:top w:val="nil"/>
              <w:left w:val="single" w:sz="4" w:space="0" w:color="auto"/>
              <w:bottom w:val="single" w:sz="4" w:space="0" w:color="auto"/>
              <w:right w:val="single" w:sz="4" w:space="0" w:color="auto"/>
            </w:tcBorders>
            <w:vAlign w:val="center"/>
            <w:hideMark/>
          </w:tcPr>
          <w:p w14:paraId="41FACF65"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4DF32A49"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מעבורת</w:t>
            </w:r>
            <w:r w:rsidRPr="00C12427">
              <w:rPr>
                <w:rFonts w:ascii="Calibri" w:hAnsi="Calibri" w:cs="Calibri"/>
                <w:color w:val="000000"/>
                <w:sz w:val="22"/>
                <w:szCs w:val="22"/>
                <w:rtl/>
              </w:rPr>
              <w:t>-</w:t>
            </w:r>
            <w:r w:rsidRPr="00C12427">
              <w:rPr>
                <w:rFonts w:ascii="Calibri" w:hAnsi="Calibri" w:cs="Times New Roman"/>
                <w:color w:val="000000"/>
                <w:sz w:val="22"/>
                <w:szCs w:val="22"/>
                <w:rtl/>
              </w:rPr>
              <w:t>עמותה</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04AA0F23"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חצור </w:t>
            </w:r>
            <w:r w:rsidRPr="00C12427">
              <w:rPr>
                <w:rFonts w:ascii="Calibri" w:hAnsi="Calibri" w:cs="Calibri"/>
                <w:color w:val="000000"/>
                <w:sz w:val="22"/>
                <w:szCs w:val="22"/>
                <w:rtl/>
              </w:rPr>
              <w:t>9</w:t>
            </w:r>
          </w:p>
        </w:tc>
      </w:tr>
      <w:tr w:rsidR="00C12427" w:rsidRPr="00C12427" w14:paraId="5374382C"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7F497B0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4102F0E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יורדי הים</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28E08A89"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השקמה </w:t>
            </w:r>
            <w:r w:rsidRPr="00C12427">
              <w:rPr>
                <w:rFonts w:ascii="Calibri" w:hAnsi="Calibri" w:cs="Calibri"/>
                <w:color w:val="000000"/>
                <w:sz w:val="22"/>
                <w:szCs w:val="22"/>
                <w:rtl/>
              </w:rPr>
              <w:t>17</w:t>
            </w:r>
          </w:p>
        </w:tc>
        <w:tc>
          <w:tcPr>
            <w:tcW w:w="1440" w:type="dxa"/>
            <w:gridSpan w:val="2"/>
            <w:vMerge/>
            <w:tcBorders>
              <w:top w:val="nil"/>
              <w:left w:val="single" w:sz="4" w:space="0" w:color="auto"/>
              <w:bottom w:val="single" w:sz="4" w:space="0" w:color="auto"/>
              <w:right w:val="single" w:sz="4" w:space="0" w:color="auto"/>
            </w:tcBorders>
            <w:vAlign w:val="center"/>
            <w:hideMark/>
          </w:tcPr>
          <w:p w14:paraId="492F8196"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3E8B2CD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מעיין</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7C43E34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הרב מימון </w:t>
            </w:r>
            <w:r w:rsidRPr="00C12427">
              <w:rPr>
                <w:rFonts w:ascii="Calibri" w:hAnsi="Calibri" w:cs="Calibri"/>
                <w:color w:val="000000"/>
                <w:sz w:val="22"/>
                <w:szCs w:val="22"/>
                <w:rtl/>
              </w:rPr>
              <w:t>18</w:t>
            </w:r>
            <w:r w:rsidRPr="00C12427">
              <w:rPr>
                <w:rFonts w:ascii="Calibri" w:hAnsi="Calibri" w:cs="Times New Roman"/>
                <w:color w:val="000000"/>
                <w:sz w:val="22"/>
                <w:szCs w:val="22"/>
                <w:rtl/>
              </w:rPr>
              <w:t>א</w:t>
            </w:r>
          </w:p>
        </w:tc>
      </w:tr>
      <w:tr w:rsidR="00C12427" w:rsidRPr="00C12427" w14:paraId="7FA40702"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2C9BCE2C"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70412DD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כוכב הים</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0F87C83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השקמה </w:t>
            </w:r>
            <w:r w:rsidRPr="00C12427">
              <w:rPr>
                <w:rFonts w:ascii="Calibri" w:hAnsi="Calibri" w:cs="Calibri"/>
                <w:color w:val="000000"/>
                <w:sz w:val="22"/>
                <w:szCs w:val="22"/>
                <w:rtl/>
              </w:rPr>
              <w:t>28</w:t>
            </w:r>
          </w:p>
        </w:tc>
        <w:tc>
          <w:tcPr>
            <w:tcW w:w="1440" w:type="dxa"/>
            <w:gridSpan w:val="2"/>
            <w:vMerge/>
            <w:tcBorders>
              <w:top w:val="nil"/>
              <w:left w:val="single" w:sz="4" w:space="0" w:color="auto"/>
              <w:bottom w:val="single" w:sz="4" w:space="0" w:color="auto"/>
              <w:right w:val="single" w:sz="4" w:space="0" w:color="auto"/>
            </w:tcBorders>
            <w:vAlign w:val="center"/>
            <w:hideMark/>
          </w:tcPr>
          <w:p w14:paraId="6718308E"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260BA43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נחל</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27A853C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הרב מימון </w:t>
            </w:r>
            <w:r w:rsidRPr="00C12427">
              <w:rPr>
                <w:rFonts w:ascii="Calibri" w:hAnsi="Calibri" w:cs="Calibri"/>
                <w:color w:val="000000"/>
                <w:sz w:val="22"/>
                <w:szCs w:val="22"/>
                <w:rtl/>
              </w:rPr>
              <w:t>18</w:t>
            </w:r>
            <w:r w:rsidRPr="00C12427">
              <w:rPr>
                <w:rFonts w:ascii="Calibri" w:hAnsi="Calibri" w:cs="Times New Roman"/>
                <w:color w:val="000000"/>
                <w:sz w:val="22"/>
                <w:szCs w:val="22"/>
                <w:rtl/>
              </w:rPr>
              <w:t>א</w:t>
            </w:r>
          </w:p>
        </w:tc>
      </w:tr>
      <w:tr w:rsidR="00C12427" w:rsidRPr="00C12427" w14:paraId="2E0C6D8A"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52ADDD9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731C0D6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אלמוג</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163A1C4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השקמה </w:t>
            </w:r>
            <w:r w:rsidRPr="00C12427">
              <w:rPr>
                <w:rFonts w:ascii="Calibri" w:hAnsi="Calibri" w:cs="Calibri"/>
                <w:color w:val="000000"/>
                <w:sz w:val="22"/>
                <w:szCs w:val="22"/>
                <w:rtl/>
              </w:rPr>
              <w:t>28</w:t>
            </w:r>
          </w:p>
        </w:tc>
        <w:tc>
          <w:tcPr>
            <w:tcW w:w="1440" w:type="dxa"/>
            <w:gridSpan w:val="2"/>
            <w:vMerge/>
            <w:tcBorders>
              <w:top w:val="nil"/>
              <w:left w:val="single" w:sz="4" w:space="0" w:color="auto"/>
              <w:bottom w:val="single" w:sz="4" w:space="0" w:color="auto"/>
              <w:right w:val="single" w:sz="4" w:space="0" w:color="auto"/>
            </w:tcBorders>
            <w:vAlign w:val="center"/>
            <w:hideMark/>
          </w:tcPr>
          <w:p w14:paraId="4E5C9CB3"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51F459F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בועה</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262D2C62"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ניסנבאום</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22</w:t>
            </w:r>
          </w:p>
        </w:tc>
      </w:tr>
      <w:tr w:rsidR="00C12427" w:rsidRPr="00C12427" w14:paraId="471F6413"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2DD31AFB"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16BECC7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רפסודה</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30B72E2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גינוסר </w:t>
            </w:r>
            <w:r w:rsidRPr="00C12427">
              <w:rPr>
                <w:rFonts w:ascii="Calibri" w:hAnsi="Calibri" w:cs="Calibri"/>
                <w:color w:val="000000"/>
                <w:sz w:val="22"/>
                <w:szCs w:val="22"/>
                <w:rtl/>
              </w:rPr>
              <w:t>3</w:t>
            </w:r>
          </w:p>
        </w:tc>
        <w:tc>
          <w:tcPr>
            <w:tcW w:w="1440" w:type="dxa"/>
            <w:gridSpan w:val="2"/>
            <w:vMerge/>
            <w:tcBorders>
              <w:top w:val="nil"/>
              <w:left w:val="single" w:sz="4" w:space="0" w:color="auto"/>
              <w:bottom w:val="single" w:sz="4" w:space="0" w:color="auto"/>
              <w:right w:val="single" w:sz="4" w:space="0" w:color="auto"/>
            </w:tcBorders>
            <w:vAlign w:val="center"/>
            <w:hideMark/>
          </w:tcPr>
          <w:p w14:paraId="7E71583D"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5D531B7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גלי הים</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58516F15"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ניסנבאום</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22</w:t>
            </w:r>
          </w:p>
        </w:tc>
      </w:tr>
      <w:tr w:rsidR="00C12427" w:rsidRPr="00C12427" w14:paraId="3558B62E"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1A4F18E0"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77A196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סירה</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522D3798"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גינוסר </w:t>
            </w:r>
            <w:r w:rsidRPr="00C12427">
              <w:rPr>
                <w:rFonts w:ascii="Calibri" w:hAnsi="Calibri" w:cs="Calibri"/>
                <w:color w:val="000000"/>
                <w:sz w:val="22"/>
                <w:szCs w:val="22"/>
                <w:rtl/>
              </w:rPr>
              <w:t>3</w:t>
            </w:r>
          </w:p>
        </w:tc>
        <w:tc>
          <w:tcPr>
            <w:tcW w:w="1440" w:type="dxa"/>
            <w:gridSpan w:val="2"/>
            <w:vMerge/>
            <w:tcBorders>
              <w:top w:val="nil"/>
              <w:left w:val="single" w:sz="4" w:space="0" w:color="auto"/>
              <w:bottom w:val="single" w:sz="4" w:space="0" w:color="auto"/>
              <w:right w:val="single" w:sz="4" w:space="0" w:color="auto"/>
            </w:tcBorders>
            <w:vAlign w:val="center"/>
            <w:hideMark/>
          </w:tcPr>
          <w:p w14:paraId="2BBA9E62"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315AD91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נחשול</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0547FA44"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ניסנבאום</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22</w:t>
            </w:r>
          </w:p>
        </w:tc>
      </w:tr>
      <w:tr w:rsidR="00C12427" w:rsidRPr="00C12427" w14:paraId="7DB5BB11"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2751D462"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094D8CF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דוברה</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F26BA7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גינוסר </w:t>
            </w:r>
            <w:r w:rsidRPr="00C12427">
              <w:rPr>
                <w:rFonts w:ascii="Calibri" w:hAnsi="Calibri" w:cs="Calibri"/>
                <w:color w:val="000000"/>
                <w:sz w:val="22"/>
                <w:szCs w:val="22"/>
                <w:rtl/>
              </w:rPr>
              <w:t>3</w:t>
            </w:r>
          </w:p>
        </w:tc>
        <w:tc>
          <w:tcPr>
            <w:tcW w:w="1440" w:type="dxa"/>
            <w:gridSpan w:val="2"/>
            <w:vMerge/>
            <w:tcBorders>
              <w:top w:val="nil"/>
              <w:left w:val="single" w:sz="4" w:space="0" w:color="auto"/>
              <w:bottom w:val="single" w:sz="4" w:space="0" w:color="auto"/>
              <w:right w:val="single" w:sz="4" w:space="0" w:color="auto"/>
            </w:tcBorders>
            <w:vAlign w:val="center"/>
            <w:hideMark/>
          </w:tcPr>
          <w:p w14:paraId="0BCD8C42"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678A65A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קפיטן</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436B129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שפרבר </w:t>
            </w:r>
            <w:r w:rsidRPr="00C12427">
              <w:rPr>
                <w:rFonts w:ascii="Calibri" w:hAnsi="Calibri" w:cs="Calibri"/>
                <w:color w:val="000000"/>
                <w:sz w:val="22"/>
                <w:szCs w:val="22"/>
                <w:rtl/>
              </w:rPr>
              <w:t>4</w:t>
            </w:r>
          </w:p>
        </w:tc>
      </w:tr>
      <w:tr w:rsidR="00C12427" w:rsidRPr="00C12427" w14:paraId="0C469CEB"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3FD6778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1B5708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דוגית</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48A9F09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גינוסר </w:t>
            </w:r>
            <w:r w:rsidRPr="00C12427">
              <w:rPr>
                <w:rFonts w:ascii="Calibri" w:hAnsi="Calibri" w:cs="Calibri"/>
                <w:color w:val="000000"/>
                <w:sz w:val="22"/>
                <w:szCs w:val="22"/>
                <w:rtl/>
              </w:rPr>
              <w:t>3</w:t>
            </w:r>
          </w:p>
        </w:tc>
        <w:tc>
          <w:tcPr>
            <w:tcW w:w="1440" w:type="dxa"/>
            <w:gridSpan w:val="2"/>
            <w:vMerge/>
            <w:tcBorders>
              <w:top w:val="nil"/>
              <w:left w:val="single" w:sz="4" w:space="0" w:color="auto"/>
              <w:bottom w:val="single" w:sz="4" w:space="0" w:color="auto"/>
              <w:right w:val="single" w:sz="4" w:space="0" w:color="auto"/>
            </w:tcBorders>
            <w:vAlign w:val="center"/>
            <w:hideMark/>
          </w:tcPr>
          <w:p w14:paraId="3A807227"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6CA8281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שונית </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0A161595"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שפברבר</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 xml:space="preserve">4 </w:t>
            </w:r>
          </w:p>
        </w:tc>
      </w:tr>
      <w:tr w:rsidR="00C12427" w:rsidRPr="00C12427" w14:paraId="0E712347"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0BFEA829"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4385D6A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ירדן</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0087BF0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יצחק שדה </w:t>
            </w:r>
            <w:r w:rsidRPr="00C12427">
              <w:rPr>
                <w:rFonts w:ascii="Calibri" w:hAnsi="Calibri" w:cs="Calibri"/>
                <w:color w:val="000000"/>
                <w:sz w:val="22"/>
                <w:szCs w:val="22"/>
                <w:rtl/>
              </w:rPr>
              <w:t>29</w:t>
            </w:r>
          </w:p>
        </w:tc>
        <w:tc>
          <w:tcPr>
            <w:tcW w:w="1440" w:type="dxa"/>
            <w:gridSpan w:val="2"/>
            <w:vMerge/>
            <w:tcBorders>
              <w:top w:val="nil"/>
              <w:left w:val="single" w:sz="4" w:space="0" w:color="auto"/>
              <w:bottom w:val="single" w:sz="4" w:space="0" w:color="auto"/>
              <w:right w:val="single" w:sz="4" w:space="0" w:color="auto"/>
            </w:tcBorders>
            <w:vAlign w:val="center"/>
            <w:hideMark/>
          </w:tcPr>
          <w:p w14:paraId="72B714AD"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74A11B18"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מצפה הים</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639962D3"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שפרבר </w:t>
            </w:r>
            <w:r w:rsidRPr="00C12427">
              <w:rPr>
                <w:rFonts w:ascii="Calibri" w:hAnsi="Calibri" w:cs="Calibri"/>
                <w:color w:val="000000"/>
                <w:sz w:val="22"/>
                <w:szCs w:val="22"/>
                <w:rtl/>
              </w:rPr>
              <w:t>2</w:t>
            </w:r>
          </w:p>
        </w:tc>
      </w:tr>
      <w:tr w:rsidR="00C12427" w:rsidRPr="00C12427" w14:paraId="76E94C68"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2563207A"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66E1BF4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דולב</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7D75357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יצחק שדה </w:t>
            </w:r>
            <w:r w:rsidRPr="00C12427">
              <w:rPr>
                <w:rFonts w:ascii="Calibri" w:hAnsi="Calibri" w:cs="Calibri"/>
                <w:color w:val="000000"/>
                <w:sz w:val="22"/>
                <w:szCs w:val="22"/>
                <w:rtl/>
              </w:rPr>
              <w:t>29</w:t>
            </w:r>
          </w:p>
        </w:tc>
        <w:tc>
          <w:tcPr>
            <w:tcW w:w="1440" w:type="dxa"/>
            <w:gridSpan w:val="2"/>
            <w:vMerge/>
            <w:tcBorders>
              <w:top w:val="nil"/>
              <w:left w:val="single" w:sz="4" w:space="0" w:color="auto"/>
              <w:bottom w:val="single" w:sz="4" w:space="0" w:color="auto"/>
              <w:right w:val="single" w:sz="4" w:space="0" w:color="auto"/>
            </w:tcBorders>
            <w:vAlign w:val="center"/>
            <w:hideMark/>
          </w:tcPr>
          <w:p w14:paraId="14918C39"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2EBD26C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מעגן</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2985390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כובשי החרמון </w:t>
            </w:r>
            <w:r w:rsidRPr="00C12427">
              <w:rPr>
                <w:rFonts w:ascii="Calibri" w:hAnsi="Calibri" w:cs="Calibri"/>
                <w:color w:val="000000"/>
                <w:sz w:val="22"/>
                <w:szCs w:val="22"/>
                <w:rtl/>
              </w:rPr>
              <w:t>4</w:t>
            </w:r>
          </w:p>
        </w:tc>
      </w:tr>
      <w:tr w:rsidR="00C12427" w:rsidRPr="00C12427" w14:paraId="14705D12"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6F251895"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D2CEE0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סיפון </w:t>
            </w:r>
            <w:proofErr w:type="spellStart"/>
            <w:r w:rsidRPr="00C12427">
              <w:rPr>
                <w:rFonts w:ascii="Calibri" w:hAnsi="Calibri" w:cs="Times New Roman"/>
                <w:color w:val="000000"/>
                <w:sz w:val="22"/>
                <w:szCs w:val="22"/>
                <w:rtl/>
              </w:rPr>
              <w:t>האוניה</w:t>
            </w:r>
            <w:proofErr w:type="spellEnd"/>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3FB59EE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שי עגנון </w:t>
            </w:r>
            <w:r w:rsidRPr="00C12427">
              <w:rPr>
                <w:rFonts w:ascii="Calibri" w:hAnsi="Calibri" w:cs="Calibri"/>
                <w:color w:val="000000"/>
                <w:sz w:val="22"/>
                <w:szCs w:val="22"/>
                <w:rtl/>
              </w:rPr>
              <w:t>35</w:t>
            </w:r>
          </w:p>
        </w:tc>
        <w:tc>
          <w:tcPr>
            <w:tcW w:w="1440" w:type="dxa"/>
            <w:gridSpan w:val="2"/>
            <w:vMerge/>
            <w:tcBorders>
              <w:top w:val="nil"/>
              <w:left w:val="single" w:sz="4" w:space="0" w:color="auto"/>
              <w:bottom w:val="single" w:sz="4" w:space="0" w:color="auto"/>
              <w:right w:val="single" w:sz="4" w:space="0" w:color="auto"/>
            </w:tcBorders>
            <w:vAlign w:val="center"/>
            <w:hideMark/>
          </w:tcPr>
          <w:p w14:paraId="359CC0BB"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599A991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רציף</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1AF06C1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כובשי החרמון </w:t>
            </w:r>
            <w:r w:rsidRPr="00C12427">
              <w:rPr>
                <w:rFonts w:ascii="Calibri" w:hAnsi="Calibri" w:cs="Calibri"/>
                <w:color w:val="000000"/>
                <w:sz w:val="22"/>
                <w:szCs w:val="22"/>
                <w:rtl/>
              </w:rPr>
              <w:t>4</w:t>
            </w:r>
          </w:p>
        </w:tc>
      </w:tr>
      <w:tr w:rsidR="00C12427" w:rsidRPr="00C12427" w14:paraId="0E13D232"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35AF286C"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1BAE898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חוף הסלע</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11DE04A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שי עגנון </w:t>
            </w:r>
            <w:r w:rsidRPr="00C12427">
              <w:rPr>
                <w:rFonts w:ascii="Calibri" w:hAnsi="Calibri" w:cs="Calibri"/>
                <w:color w:val="000000"/>
                <w:sz w:val="22"/>
                <w:szCs w:val="22"/>
                <w:rtl/>
              </w:rPr>
              <w:t>35</w:t>
            </w:r>
          </w:p>
        </w:tc>
        <w:tc>
          <w:tcPr>
            <w:tcW w:w="1440" w:type="dxa"/>
            <w:gridSpan w:val="2"/>
            <w:vMerge/>
            <w:tcBorders>
              <w:top w:val="nil"/>
              <w:left w:val="single" w:sz="4" w:space="0" w:color="auto"/>
              <w:bottom w:val="single" w:sz="4" w:space="0" w:color="auto"/>
              <w:right w:val="single" w:sz="4" w:space="0" w:color="auto"/>
            </w:tcBorders>
            <w:vAlign w:val="center"/>
            <w:hideMark/>
          </w:tcPr>
          <w:p w14:paraId="0D64B4D7"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6B7A447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צדף</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4CA26BF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הדקל </w:t>
            </w:r>
            <w:r w:rsidRPr="00C12427">
              <w:rPr>
                <w:rFonts w:ascii="Calibri" w:hAnsi="Calibri" w:cs="Calibri"/>
                <w:color w:val="000000"/>
                <w:sz w:val="22"/>
                <w:szCs w:val="22"/>
                <w:rtl/>
              </w:rPr>
              <w:t>5</w:t>
            </w:r>
          </w:p>
        </w:tc>
      </w:tr>
      <w:tr w:rsidR="00C12427" w:rsidRPr="00C12427" w14:paraId="6B4BCBEA"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2973933E"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51E48B83"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צדפים</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47C90033"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שי עגנון </w:t>
            </w:r>
            <w:r w:rsidRPr="00C12427">
              <w:rPr>
                <w:rFonts w:ascii="Calibri" w:hAnsi="Calibri" w:cs="Calibri"/>
                <w:color w:val="000000"/>
                <w:sz w:val="22"/>
                <w:szCs w:val="22"/>
                <w:rtl/>
              </w:rPr>
              <w:t>53</w:t>
            </w:r>
          </w:p>
        </w:tc>
        <w:tc>
          <w:tcPr>
            <w:tcW w:w="1440" w:type="dxa"/>
            <w:gridSpan w:val="2"/>
            <w:vMerge/>
            <w:tcBorders>
              <w:top w:val="nil"/>
              <w:left w:val="single" w:sz="4" w:space="0" w:color="auto"/>
              <w:bottom w:val="single" w:sz="4" w:space="0" w:color="auto"/>
              <w:right w:val="single" w:sz="4" w:space="0" w:color="auto"/>
            </w:tcBorders>
            <w:vAlign w:val="center"/>
            <w:hideMark/>
          </w:tcPr>
          <w:p w14:paraId="051975AE"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3CC43CD3"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קונכיה</w:t>
            </w:r>
            <w:proofErr w:type="spellEnd"/>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4F5E2F5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הדקל </w:t>
            </w:r>
            <w:r w:rsidRPr="00C12427">
              <w:rPr>
                <w:rFonts w:ascii="Calibri" w:hAnsi="Calibri" w:cs="Calibri"/>
                <w:color w:val="000000"/>
                <w:sz w:val="22"/>
                <w:szCs w:val="22"/>
                <w:rtl/>
              </w:rPr>
              <w:t>5</w:t>
            </w:r>
          </w:p>
        </w:tc>
      </w:tr>
      <w:tr w:rsidR="00C12427" w:rsidRPr="00C12427" w14:paraId="65FD47A8"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55DAB4A3"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4250A8F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דקר</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B6E8D6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שי עגנון </w:t>
            </w:r>
            <w:r w:rsidRPr="00C12427">
              <w:rPr>
                <w:rFonts w:ascii="Calibri" w:hAnsi="Calibri" w:cs="Calibri"/>
                <w:color w:val="000000"/>
                <w:sz w:val="22"/>
                <w:szCs w:val="22"/>
                <w:rtl/>
              </w:rPr>
              <w:t>53</w:t>
            </w:r>
          </w:p>
        </w:tc>
        <w:tc>
          <w:tcPr>
            <w:tcW w:w="1440" w:type="dxa"/>
            <w:gridSpan w:val="2"/>
            <w:vMerge/>
            <w:tcBorders>
              <w:top w:val="nil"/>
              <w:left w:val="single" w:sz="4" w:space="0" w:color="auto"/>
              <w:bottom w:val="single" w:sz="4" w:space="0" w:color="auto"/>
              <w:right w:val="single" w:sz="4" w:space="0" w:color="auto"/>
            </w:tcBorders>
            <w:vAlign w:val="center"/>
            <w:hideMark/>
          </w:tcPr>
          <w:p w14:paraId="4B329BED"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6F94BD3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גדות הים</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382B08C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הדקל </w:t>
            </w:r>
            <w:r w:rsidRPr="00C12427">
              <w:rPr>
                <w:rFonts w:ascii="Calibri" w:hAnsi="Calibri" w:cs="Calibri"/>
                <w:color w:val="000000"/>
                <w:sz w:val="22"/>
                <w:szCs w:val="22"/>
                <w:rtl/>
              </w:rPr>
              <w:t>4</w:t>
            </w:r>
          </w:p>
        </w:tc>
      </w:tr>
      <w:tr w:rsidR="00C12427" w:rsidRPr="00C12427" w14:paraId="331545F4"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40B2F829"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2CE70799"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דייגים</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361B5618"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חרושת </w:t>
            </w:r>
            <w:r w:rsidRPr="00C12427">
              <w:rPr>
                <w:rFonts w:ascii="Calibri" w:hAnsi="Calibri" w:cs="Calibri"/>
                <w:color w:val="000000"/>
                <w:sz w:val="22"/>
                <w:szCs w:val="22"/>
                <w:rtl/>
              </w:rPr>
              <w:t>5</w:t>
            </w:r>
          </w:p>
        </w:tc>
        <w:tc>
          <w:tcPr>
            <w:tcW w:w="1440" w:type="dxa"/>
            <w:gridSpan w:val="2"/>
            <w:vMerge/>
            <w:tcBorders>
              <w:top w:val="nil"/>
              <w:left w:val="single" w:sz="4" w:space="0" w:color="auto"/>
              <w:bottom w:val="single" w:sz="4" w:space="0" w:color="auto"/>
              <w:right w:val="single" w:sz="4" w:space="0" w:color="auto"/>
            </w:tcBorders>
            <w:vAlign w:val="center"/>
            <w:hideMark/>
          </w:tcPr>
          <w:p w14:paraId="51C2A492"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3330445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שדות ים</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5DB991A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הדקל </w:t>
            </w:r>
            <w:r w:rsidRPr="00C12427">
              <w:rPr>
                <w:rFonts w:ascii="Calibri" w:hAnsi="Calibri" w:cs="Calibri"/>
                <w:color w:val="000000"/>
                <w:sz w:val="22"/>
                <w:szCs w:val="22"/>
                <w:rtl/>
              </w:rPr>
              <w:t>4</w:t>
            </w:r>
          </w:p>
        </w:tc>
      </w:tr>
      <w:tr w:rsidR="00C12427" w:rsidRPr="00C12427" w14:paraId="40E5D182"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52296167"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188A9C5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מפרץ</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189D5D8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החרושת </w:t>
            </w:r>
            <w:r w:rsidRPr="00C12427">
              <w:rPr>
                <w:rFonts w:ascii="Calibri" w:hAnsi="Calibri" w:cs="Calibri"/>
                <w:color w:val="000000"/>
                <w:sz w:val="22"/>
                <w:szCs w:val="22"/>
                <w:rtl/>
              </w:rPr>
              <w:t>5</w:t>
            </w:r>
          </w:p>
        </w:tc>
        <w:tc>
          <w:tcPr>
            <w:tcW w:w="1440" w:type="dxa"/>
            <w:gridSpan w:val="2"/>
            <w:vMerge/>
            <w:tcBorders>
              <w:top w:val="nil"/>
              <w:left w:val="single" w:sz="4" w:space="0" w:color="auto"/>
              <w:bottom w:val="single" w:sz="4" w:space="0" w:color="auto"/>
              <w:right w:val="single" w:sz="4" w:space="0" w:color="auto"/>
            </w:tcBorders>
            <w:vAlign w:val="center"/>
            <w:hideMark/>
          </w:tcPr>
          <w:p w14:paraId="6818B670"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171BD6B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בת הים</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2208A67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אלי כהן </w:t>
            </w:r>
            <w:r w:rsidRPr="00C12427">
              <w:rPr>
                <w:rFonts w:ascii="Calibri" w:hAnsi="Calibri" w:cs="Calibri"/>
                <w:color w:val="000000"/>
                <w:sz w:val="22"/>
                <w:szCs w:val="22"/>
                <w:rtl/>
              </w:rPr>
              <w:t>4</w:t>
            </w:r>
          </w:p>
        </w:tc>
      </w:tr>
      <w:tr w:rsidR="00C12427" w:rsidRPr="00C12427" w14:paraId="0F735536"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4BA33241"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4ECBD323"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הים התיכון</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7C6FB24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חרושת </w:t>
            </w:r>
            <w:r w:rsidRPr="00C12427">
              <w:rPr>
                <w:rFonts w:ascii="Calibri" w:hAnsi="Calibri" w:cs="Calibri"/>
                <w:color w:val="000000"/>
                <w:sz w:val="22"/>
                <w:szCs w:val="22"/>
                <w:rtl/>
              </w:rPr>
              <w:t>5</w:t>
            </w:r>
          </w:p>
        </w:tc>
        <w:tc>
          <w:tcPr>
            <w:tcW w:w="1440" w:type="dxa"/>
            <w:gridSpan w:val="2"/>
            <w:vMerge/>
            <w:tcBorders>
              <w:top w:val="nil"/>
              <w:left w:val="single" w:sz="4" w:space="0" w:color="auto"/>
              <w:bottom w:val="single" w:sz="4" w:space="0" w:color="auto"/>
              <w:right w:val="single" w:sz="4" w:space="0" w:color="auto"/>
            </w:tcBorders>
            <w:vAlign w:val="center"/>
            <w:hideMark/>
          </w:tcPr>
          <w:p w14:paraId="6417B326"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7C4092C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שושנת הים</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544C555B"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אלי כהן  </w:t>
            </w:r>
            <w:r w:rsidRPr="00C12427">
              <w:rPr>
                <w:rFonts w:ascii="Calibri" w:hAnsi="Calibri" w:cs="Calibri"/>
                <w:color w:val="000000"/>
                <w:sz w:val="22"/>
                <w:szCs w:val="22"/>
                <w:rtl/>
              </w:rPr>
              <w:t>4</w:t>
            </w:r>
          </w:p>
        </w:tc>
      </w:tr>
      <w:tr w:rsidR="00C12427" w:rsidRPr="00C12427" w14:paraId="6C8CEA15"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5698A13A"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386E192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קורל</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2C7699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אורט ישראל </w:t>
            </w:r>
            <w:r w:rsidRPr="00C12427">
              <w:rPr>
                <w:rFonts w:ascii="Calibri" w:hAnsi="Calibri" w:cs="Calibri"/>
                <w:color w:val="000000"/>
                <w:sz w:val="22"/>
                <w:szCs w:val="22"/>
                <w:rtl/>
              </w:rPr>
              <w:t>6</w:t>
            </w:r>
          </w:p>
        </w:tc>
        <w:tc>
          <w:tcPr>
            <w:tcW w:w="1440" w:type="dxa"/>
            <w:gridSpan w:val="2"/>
            <w:vMerge/>
            <w:tcBorders>
              <w:top w:val="nil"/>
              <w:left w:val="single" w:sz="4" w:space="0" w:color="auto"/>
              <w:bottom w:val="single" w:sz="4" w:space="0" w:color="auto"/>
              <w:right w:val="single" w:sz="4" w:space="0" w:color="auto"/>
            </w:tcBorders>
            <w:vAlign w:val="center"/>
            <w:hideMark/>
          </w:tcPr>
          <w:p w14:paraId="6729EAAA"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4E1C79D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אטלנטיס</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357BE1A9"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אלי כהן </w:t>
            </w:r>
            <w:r w:rsidRPr="00C12427">
              <w:rPr>
                <w:rFonts w:ascii="Calibri" w:hAnsi="Calibri" w:cs="Calibri"/>
                <w:color w:val="000000"/>
                <w:sz w:val="22"/>
                <w:szCs w:val="22"/>
                <w:rtl/>
              </w:rPr>
              <w:t>16</w:t>
            </w:r>
          </w:p>
        </w:tc>
      </w:tr>
      <w:tr w:rsidR="00C12427" w:rsidRPr="00C12427" w14:paraId="684965D9"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74FD11B9"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B9DEE3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מיצר</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4C80E7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אורט ישראל </w:t>
            </w:r>
            <w:r w:rsidRPr="00C12427">
              <w:rPr>
                <w:rFonts w:ascii="Calibri" w:hAnsi="Calibri" w:cs="Calibri"/>
                <w:color w:val="000000"/>
                <w:sz w:val="22"/>
                <w:szCs w:val="22"/>
                <w:rtl/>
              </w:rPr>
              <w:t>6</w:t>
            </w:r>
          </w:p>
        </w:tc>
        <w:tc>
          <w:tcPr>
            <w:tcW w:w="1440" w:type="dxa"/>
            <w:gridSpan w:val="2"/>
            <w:vMerge/>
            <w:tcBorders>
              <w:top w:val="nil"/>
              <w:left w:val="single" w:sz="4" w:space="0" w:color="auto"/>
              <w:bottom w:val="single" w:sz="4" w:space="0" w:color="auto"/>
              <w:right w:val="single" w:sz="4" w:space="0" w:color="auto"/>
            </w:tcBorders>
            <w:vAlign w:val="center"/>
            <w:hideMark/>
          </w:tcPr>
          <w:p w14:paraId="69DEDED0"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2616C2A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שבלול</w:t>
            </w:r>
            <w:r w:rsidRPr="00C12427">
              <w:rPr>
                <w:rFonts w:ascii="Calibri" w:hAnsi="Calibri" w:cs="Calibri"/>
                <w:color w:val="000000"/>
                <w:sz w:val="22"/>
                <w:szCs w:val="22"/>
                <w:rtl/>
              </w:rPr>
              <w:t>-</w:t>
            </w:r>
            <w:r w:rsidRPr="00C12427">
              <w:rPr>
                <w:rFonts w:ascii="Calibri" w:hAnsi="Calibri" w:cs="Times New Roman"/>
                <w:color w:val="000000"/>
                <w:sz w:val="22"/>
                <w:szCs w:val="22"/>
                <w:rtl/>
              </w:rPr>
              <w:t>ים</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523577F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אלי כהן </w:t>
            </w:r>
            <w:r w:rsidRPr="00C12427">
              <w:rPr>
                <w:rFonts w:ascii="Calibri" w:hAnsi="Calibri" w:cs="Calibri"/>
                <w:color w:val="000000"/>
                <w:sz w:val="22"/>
                <w:szCs w:val="22"/>
                <w:rtl/>
              </w:rPr>
              <w:t>16</w:t>
            </w:r>
          </w:p>
        </w:tc>
      </w:tr>
      <w:tr w:rsidR="00C12427" w:rsidRPr="00C12427" w14:paraId="02D18917"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62D52B78"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6F17B2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מלחים</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190F4C5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אורט ישראל </w:t>
            </w:r>
            <w:r w:rsidRPr="00C12427">
              <w:rPr>
                <w:rFonts w:ascii="Calibri" w:hAnsi="Calibri" w:cs="Calibri"/>
                <w:color w:val="000000"/>
                <w:sz w:val="22"/>
                <w:szCs w:val="22"/>
                <w:rtl/>
              </w:rPr>
              <w:t>5</w:t>
            </w:r>
          </w:p>
        </w:tc>
        <w:tc>
          <w:tcPr>
            <w:tcW w:w="1440" w:type="dxa"/>
            <w:gridSpan w:val="2"/>
            <w:vMerge/>
            <w:tcBorders>
              <w:top w:val="nil"/>
              <w:left w:val="single" w:sz="4" w:space="0" w:color="auto"/>
              <w:bottom w:val="single" w:sz="4" w:space="0" w:color="auto"/>
              <w:right w:val="single" w:sz="4" w:space="0" w:color="auto"/>
            </w:tcBorders>
            <w:vAlign w:val="center"/>
            <w:hideMark/>
          </w:tcPr>
          <w:p w14:paraId="7AF1252F"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102C6C0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תורן</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1338BDA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אלי כהן </w:t>
            </w:r>
            <w:r w:rsidRPr="00C12427">
              <w:rPr>
                <w:rFonts w:ascii="Calibri" w:hAnsi="Calibri" w:cs="Calibri"/>
                <w:color w:val="000000"/>
                <w:sz w:val="22"/>
                <w:szCs w:val="22"/>
                <w:rtl/>
              </w:rPr>
              <w:t xml:space="preserve">16 </w:t>
            </w:r>
          </w:p>
        </w:tc>
      </w:tr>
      <w:tr w:rsidR="00C12427" w:rsidRPr="00C12427" w14:paraId="1DD28A8A"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3B84F8C5"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74866F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שקנאי</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FA435C8"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אורט ישראל </w:t>
            </w:r>
            <w:r w:rsidRPr="00C12427">
              <w:rPr>
                <w:rFonts w:ascii="Calibri" w:hAnsi="Calibri" w:cs="Calibri"/>
                <w:color w:val="000000"/>
                <w:sz w:val="22"/>
                <w:szCs w:val="22"/>
                <w:rtl/>
              </w:rPr>
              <w:t>5</w:t>
            </w:r>
          </w:p>
        </w:tc>
        <w:tc>
          <w:tcPr>
            <w:tcW w:w="1440" w:type="dxa"/>
            <w:gridSpan w:val="2"/>
            <w:vMerge/>
            <w:tcBorders>
              <w:top w:val="nil"/>
              <w:left w:val="single" w:sz="4" w:space="0" w:color="auto"/>
              <w:bottom w:val="single" w:sz="4" w:space="0" w:color="auto"/>
              <w:right w:val="single" w:sz="4" w:space="0" w:color="auto"/>
            </w:tcBorders>
            <w:vAlign w:val="center"/>
            <w:hideMark/>
          </w:tcPr>
          <w:p w14:paraId="49AFF7EC"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7EC6F06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גל</w:t>
            </w:r>
            <w:r w:rsidRPr="00C12427">
              <w:rPr>
                <w:rFonts w:ascii="Calibri" w:hAnsi="Calibri" w:cs="Calibri"/>
                <w:color w:val="000000"/>
                <w:sz w:val="22"/>
                <w:szCs w:val="22"/>
                <w:rtl/>
              </w:rPr>
              <w:t>-</w:t>
            </w:r>
            <w:r w:rsidRPr="00C12427">
              <w:rPr>
                <w:rFonts w:ascii="Calibri" w:hAnsi="Calibri" w:cs="Times New Roman"/>
                <w:color w:val="000000"/>
                <w:sz w:val="22"/>
                <w:szCs w:val="22"/>
                <w:rtl/>
              </w:rPr>
              <w:t>עמותה</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310166D3"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מצדה </w:t>
            </w:r>
            <w:r w:rsidRPr="00C12427">
              <w:rPr>
                <w:rFonts w:ascii="Calibri" w:hAnsi="Calibri" w:cs="Calibri"/>
                <w:color w:val="000000"/>
                <w:sz w:val="22"/>
                <w:szCs w:val="22"/>
                <w:rtl/>
              </w:rPr>
              <w:t>7</w:t>
            </w:r>
          </w:p>
        </w:tc>
      </w:tr>
      <w:tr w:rsidR="00C12427" w:rsidRPr="00C12427" w14:paraId="06049198"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31199A77"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3E4781E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כספיון</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584F370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אורט ישראל </w:t>
            </w:r>
            <w:r w:rsidRPr="00C12427">
              <w:rPr>
                <w:rFonts w:ascii="Calibri" w:hAnsi="Calibri" w:cs="Calibri"/>
                <w:color w:val="000000"/>
                <w:sz w:val="22"/>
                <w:szCs w:val="22"/>
                <w:rtl/>
              </w:rPr>
              <w:t>5</w:t>
            </w:r>
          </w:p>
        </w:tc>
        <w:tc>
          <w:tcPr>
            <w:tcW w:w="1440" w:type="dxa"/>
            <w:gridSpan w:val="2"/>
            <w:vMerge/>
            <w:tcBorders>
              <w:top w:val="nil"/>
              <w:left w:val="single" w:sz="4" w:space="0" w:color="auto"/>
              <w:bottom w:val="single" w:sz="4" w:space="0" w:color="auto"/>
              <w:right w:val="single" w:sz="4" w:space="0" w:color="auto"/>
            </w:tcBorders>
            <w:vAlign w:val="center"/>
            <w:hideMark/>
          </w:tcPr>
          <w:p w14:paraId="71FE3B7D"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D9D9D9"/>
            <w:vAlign w:val="center"/>
            <w:hideMark/>
          </w:tcPr>
          <w:p w14:paraId="413D1C9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אריות הים </w:t>
            </w:r>
          </w:p>
        </w:tc>
        <w:tc>
          <w:tcPr>
            <w:tcW w:w="1880" w:type="dxa"/>
            <w:tcBorders>
              <w:top w:val="nil"/>
              <w:left w:val="single" w:sz="4" w:space="0" w:color="auto"/>
              <w:bottom w:val="single" w:sz="4" w:space="0" w:color="auto"/>
              <w:right w:val="single" w:sz="8" w:space="0" w:color="auto"/>
            </w:tcBorders>
            <w:shd w:val="clear" w:color="000000" w:fill="D9D9D9"/>
            <w:vAlign w:val="center"/>
            <w:hideMark/>
          </w:tcPr>
          <w:p w14:paraId="607F12E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מצדה </w:t>
            </w:r>
            <w:r w:rsidRPr="00C12427">
              <w:rPr>
                <w:rFonts w:ascii="Calibri" w:hAnsi="Calibri" w:cs="Calibri"/>
                <w:color w:val="000000"/>
                <w:sz w:val="22"/>
                <w:szCs w:val="22"/>
                <w:rtl/>
              </w:rPr>
              <w:t xml:space="preserve">7 </w:t>
            </w:r>
          </w:p>
        </w:tc>
      </w:tr>
      <w:tr w:rsidR="00C12427" w:rsidRPr="00C12427" w14:paraId="26AAFADF"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785222B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020BF1E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חיל הים</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1F4AD4D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אורט ישראל  </w:t>
            </w:r>
            <w:r w:rsidRPr="00C12427">
              <w:rPr>
                <w:rFonts w:ascii="Calibri" w:hAnsi="Calibri" w:cs="Calibri"/>
                <w:color w:val="000000"/>
                <w:sz w:val="22"/>
                <w:szCs w:val="22"/>
                <w:rtl/>
              </w:rPr>
              <w:t>5</w:t>
            </w:r>
          </w:p>
        </w:tc>
        <w:tc>
          <w:tcPr>
            <w:tcW w:w="1440" w:type="dxa"/>
            <w:gridSpan w:val="2"/>
            <w:vMerge/>
            <w:tcBorders>
              <w:top w:val="nil"/>
              <w:left w:val="single" w:sz="4" w:space="0" w:color="auto"/>
              <w:bottom w:val="single" w:sz="4" w:space="0" w:color="auto"/>
              <w:right w:val="single" w:sz="4" w:space="0" w:color="auto"/>
            </w:tcBorders>
            <w:vAlign w:val="center"/>
            <w:hideMark/>
          </w:tcPr>
          <w:p w14:paraId="14D464B3"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3327E5AB"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יובל</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1CA2A545"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17</w:t>
            </w:r>
          </w:p>
        </w:tc>
      </w:tr>
      <w:tr w:rsidR="00C12427" w:rsidRPr="00C12427" w14:paraId="31D5FF2A"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0866F656"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7104F2FE"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ריביירה</w:t>
            </w:r>
            <w:proofErr w:type="spellEnd"/>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65EAEB7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טבנקין </w:t>
            </w:r>
            <w:r w:rsidRPr="00C12427">
              <w:rPr>
                <w:rFonts w:ascii="Calibri" w:hAnsi="Calibri" w:cs="Calibri"/>
                <w:color w:val="000000"/>
                <w:sz w:val="22"/>
                <w:szCs w:val="22"/>
                <w:rtl/>
              </w:rPr>
              <w:t xml:space="preserve">17 </w:t>
            </w:r>
            <w:proofErr w:type="spellStart"/>
            <w:r w:rsidRPr="00C12427">
              <w:rPr>
                <w:rFonts w:ascii="Calibri" w:hAnsi="Calibri" w:cs="Times New Roman"/>
                <w:color w:val="000000"/>
                <w:sz w:val="22"/>
                <w:szCs w:val="22"/>
                <w:rtl/>
              </w:rPr>
              <w:t>פ</w:t>
            </w:r>
            <w:r w:rsidRPr="00C12427">
              <w:rPr>
                <w:rFonts w:ascii="Calibri" w:hAnsi="Calibri" w:cs="Calibri"/>
                <w:color w:val="000000"/>
                <w:sz w:val="22"/>
                <w:szCs w:val="22"/>
                <w:rtl/>
              </w:rPr>
              <w:t>.</w:t>
            </w:r>
            <w:r w:rsidRPr="00C12427">
              <w:rPr>
                <w:rFonts w:ascii="Calibri" w:hAnsi="Calibri" w:cs="Times New Roman"/>
                <w:color w:val="000000"/>
                <w:sz w:val="22"/>
                <w:szCs w:val="22"/>
                <w:rtl/>
              </w:rPr>
              <w:t>זרובבל</w:t>
            </w:r>
            <w:proofErr w:type="spellEnd"/>
          </w:p>
        </w:tc>
        <w:tc>
          <w:tcPr>
            <w:tcW w:w="1440" w:type="dxa"/>
            <w:gridSpan w:val="2"/>
            <w:vMerge/>
            <w:tcBorders>
              <w:top w:val="nil"/>
              <w:left w:val="single" w:sz="4" w:space="0" w:color="auto"/>
              <w:bottom w:val="single" w:sz="4" w:space="0" w:color="auto"/>
              <w:right w:val="single" w:sz="4" w:space="0" w:color="auto"/>
            </w:tcBorders>
            <w:vAlign w:val="center"/>
            <w:hideMark/>
          </w:tcPr>
          <w:p w14:paraId="005905F0"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72456E6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פלג</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6CA93152"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17</w:t>
            </w:r>
          </w:p>
        </w:tc>
      </w:tr>
      <w:tr w:rsidR="00C12427" w:rsidRPr="00C12427" w14:paraId="6C3464D9"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79AAC925"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27F376F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סוס הים</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4226E7F9"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טבנקין </w:t>
            </w:r>
            <w:r w:rsidRPr="00C12427">
              <w:rPr>
                <w:rFonts w:ascii="Calibri" w:hAnsi="Calibri" w:cs="Calibri"/>
                <w:color w:val="000000"/>
                <w:sz w:val="22"/>
                <w:szCs w:val="22"/>
                <w:rtl/>
              </w:rPr>
              <w:t xml:space="preserve">17 </w:t>
            </w:r>
            <w:proofErr w:type="spellStart"/>
            <w:r w:rsidRPr="00C12427">
              <w:rPr>
                <w:rFonts w:ascii="Calibri" w:hAnsi="Calibri" w:cs="Times New Roman"/>
                <w:color w:val="000000"/>
                <w:sz w:val="22"/>
                <w:szCs w:val="22"/>
                <w:rtl/>
              </w:rPr>
              <w:t>פ</w:t>
            </w:r>
            <w:r w:rsidRPr="00C12427">
              <w:rPr>
                <w:rFonts w:ascii="Calibri" w:hAnsi="Calibri" w:cs="Calibri"/>
                <w:color w:val="000000"/>
                <w:sz w:val="22"/>
                <w:szCs w:val="22"/>
                <w:rtl/>
              </w:rPr>
              <w:t>.</w:t>
            </w:r>
            <w:r w:rsidRPr="00C12427">
              <w:rPr>
                <w:rFonts w:ascii="Calibri" w:hAnsi="Calibri" w:cs="Times New Roman"/>
                <w:color w:val="000000"/>
                <w:sz w:val="22"/>
                <w:szCs w:val="22"/>
                <w:rtl/>
              </w:rPr>
              <w:t>זרובבל</w:t>
            </w:r>
            <w:proofErr w:type="spellEnd"/>
          </w:p>
        </w:tc>
        <w:tc>
          <w:tcPr>
            <w:tcW w:w="1440" w:type="dxa"/>
            <w:gridSpan w:val="2"/>
            <w:vMerge/>
            <w:tcBorders>
              <w:top w:val="nil"/>
              <w:left w:val="single" w:sz="4" w:space="0" w:color="auto"/>
              <w:bottom w:val="single" w:sz="4" w:space="0" w:color="auto"/>
              <w:right w:val="single" w:sz="4" w:space="0" w:color="auto"/>
            </w:tcBorders>
            <w:vAlign w:val="center"/>
            <w:hideMark/>
          </w:tcPr>
          <w:p w14:paraId="699E0EED"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6FAF814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אדווה</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3AFF38D7"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17</w:t>
            </w:r>
          </w:p>
        </w:tc>
      </w:tr>
      <w:tr w:rsidR="00C12427" w:rsidRPr="00C12427" w14:paraId="4929C3B4"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310DC362"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780D4577"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ספינה</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302ECF48"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טבנקין </w:t>
            </w:r>
            <w:r w:rsidRPr="00C12427">
              <w:rPr>
                <w:rFonts w:ascii="Calibri" w:hAnsi="Calibri" w:cs="Calibri"/>
                <w:color w:val="000000"/>
                <w:sz w:val="22"/>
                <w:szCs w:val="22"/>
                <w:rtl/>
              </w:rPr>
              <w:t xml:space="preserve">17 </w:t>
            </w:r>
            <w:proofErr w:type="spellStart"/>
            <w:r w:rsidRPr="00C12427">
              <w:rPr>
                <w:rFonts w:ascii="Calibri" w:hAnsi="Calibri" w:cs="Times New Roman"/>
                <w:color w:val="000000"/>
                <w:sz w:val="22"/>
                <w:szCs w:val="22"/>
                <w:rtl/>
              </w:rPr>
              <w:t>פ</w:t>
            </w:r>
            <w:r w:rsidRPr="00C12427">
              <w:rPr>
                <w:rFonts w:ascii="Calibri" w:hAnsi="Calibri" w:cs="Calibri"/>
                <w:color w:val="000000"/>
                <w:sz w:val="22"/>
                <w:szCs w:val="22"/>
                <w:rtl/>
              </w:rPr>
              <w:t>.</w:t>
            </w:r>
            <w:r w:rsidRPr="00C12427">
              <w:rPr>
                <w:rFonts w:ascii="Calibri" w:hAnsi="Calibri" w:cs="Times New Roman"/>
                <w:color w:val="000000"/>
                <w:sz w:val="22"/>
                <w:szCs w:val="22"/>
                <w:rtl/>
              </w:rPr>
              <w:t>זרובבל</w:t>
            </w:r>
            <w:proofErr w:type="spellEnd"/>
          </w:p>
        </w:tc>
        <w:tc>
          <w:tcPr>
            <w:tcW w:w="1440" w:type="dxa"/>
            <w:gridSpan w:val="2"/>
            <w:vMerge/>
            <w:tcBorders>
              <w:top w:val="nil"/>
              <w:left w:val="single" w:sz="4" w:space="0" w:color="auto"/>
              <w:bottom w:val="single" w:sz="4" w:space="0" w:color="auto"/>
              <w:right w:val="single" w:sz="4" w:space="0" w:color="auto"/>
            </w:tcBorders>
            <w:vAlign w:val="center"/>
            <w:hideMark/>
          </w:tcPr>
          <w:p w14:paraId="0ED2CA1C"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47A05C8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אונייה</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6E0B78E4"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17</w:t>
            </w:r>
          </w:p>
        </w:tc>
      </w:tr>
      <w:tr w:rsidR="00C12427" w:rsidRPr="00C12427" w14:paraId="2D19B95F"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6245BA6A"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80D4F2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תכלת</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21A31C95"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רבינוביץ</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2</w:t>
            </w:r>
          </w:p>
        </w:tc>
        <w:tc>
          <w:tcPr>
            <w:tcW w:w="1440" w:type="dxa"/>
            <w:gridSpan w:val="2"/>
            <w:vMerge/>
            <w:tcBorders>
              <w:top w:val="nil"/>
              <w:left w:val="single" w:sz="4" w:space="0" w:color="auto"/>
              <w:bottom w:val="single" w:sz="4" w:space="0" w:color="auto"/>
              <w:right w:val="single" w:sz="4" w:space="0" w:color="auto"/>
            </w:tcBorders>
            <w:vAlign w:val="center"/>
            <w:hideMark/>
          </w:tcPr>
          <w:p w14:paraId="098C528E"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6747BD9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אירוס </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4640556B"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17</w:t>
            </w:r>
          </w:p>
        </w:tc>
      </w:tr>
      <w:tr w:rsidR="00C12427" w:rsidRPr="00C12427" w14:paraId="0AFF2DF3"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4EE940A3"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5617FD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סנפיר</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873022C"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רבינוביץ</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2</w:t>
            </w:r>
          </w:p>
        </w:tc>
        <w:tc>
          <w:tcPr>
            <w:tcW w:w="1440" w:type="dxa"/>
            <w:gridSpan w:val="2"/>
            <w:vMerge/>
            <w:tcBorders>
              <w:top w:val="nil"/>
              <w:left w:val="single" w:sz="4" w:space="0" w:color="auto"/>
              <w:bottom w:val="single" w:sz="4" w:space="0" w:color="auto"/>
              <w:right w:val="single" w:sz="4" w:space="0" w:color="auto"/>
            </w:tcBorders>
            <w:vAlign w:val="center"/>
            <w:hideMark/>
          </w:tcPr>
          <w:p w14:paraId="1F27375D"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3E83BB69"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גומא </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5EB96FB4"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17</w:t>
            </w:r>
          </w:p>
        </w:tc>
      </w:tr>
      <w:tr w:rsidR="00C12427" w:rsidRPr="00C12427" w14:paraId="1E05EC1C"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7A9289C8"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2BCBAE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שייטים</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D5C57A2"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רבינוביץ</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42</w:t>
            </w:r>
          </w:p>
        </w:tc>
        <w:tc>
          <w:tcPr>
            <w:tcW w:w="1440" w:type="dxa"/>
            <w:gridSpan w:val="2"/>
            <w:vMerge/>
            <w:tcBorders>
              <w:top w:val="nil"/>
              <w:left w:val="single" w:sz="4" w:space="0" w:color="auto"/>
              <w:bottom w:val="single" w:sz="4" w:space="0" w:color="auto"/>
              <w:right w:val="single" w:sz="4" w:space="0" w:color="auto"/>
            </w:tcBorders>
            <w:vAlign w:val="center"/>
            <w:hideMark/>
          </w:tcPr>
          <w:p w14:paraId="5A9AE8DF"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03E4992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לוטוס </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73D3C3A8"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17</w:t>
            </w:r>
          </w:p>
        </w:tc>
      </w:tr>
      <w:tr w:rsidR="00C12427" w:rsidRPr="00C12427" w14:paraId="7A66A4F2"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643FAD2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79E3DB0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פינגווין</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3557B95F"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רבינוביץ</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42</w:t>
            </w:r>
          </w:p>
        </w:tc>
        <w:tc>
          <w:tcPr>
            <w:tcW w:w="1440" w:type="dxa"/>
            <w:gridSpan w:val="2"/>
            <w:vMerge/>
            <w:tcBorders>
              <w:top w:val="nil"/>
              <w:left w:val="single" w:sz="4" w:space="0" w:color="auto"/>
              <w:bottom w:val="single" w:sz="4" w:space="0" w:color="auto"/>
              <w:right w:val="single" w:sz="4" w:space="0" w:color="auto"/>
            </w:tcBorders>
            <w:vAlign w:val="center"/>
            <w:hideMark/>
          </w:tcPr>
          <w:p w14:paraId="016F5326"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26D57FEB"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מי מרום</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67992D2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הרב צבי יהודה </w:t>
            </w:r>
            <w:r w:rsidRPr="00C12427">
              <w:rPr>
                <w:rFonts w:ascii="Calibri" w:hAnsi="Calibri" w:cs="Calibri"/>
                <w:color w:val="000000"/>
                <w:sz w:val="22"/>
                <w:szCs w:val="22"/>
                <w:rtl/>
              </w:rPr>
              <w:t>12</w:t>
            </w:r>
          </w:p>
        </w:tc>
      </w:tr>
      <w:tr w:rsidR="00C12427" w:rsidRPr="00C12427" w14:paraId="2D441ED3"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4ED2C3A9"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06A90C08"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שייטת</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1E3F360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מסגר</w:t>
            </w:r>
            <w:r w:rsidRPr="00C12427">
              <w:rPr>
                <w:rFonts w:ascii="Calibri" w:hAnsi="Calibri" w:cs="Calibri"/>
                <w:color w:val="000000"/>
                <w:sz w:val="22"/>
                <w:szCs w:val="22"/>
                <w:rtl/>
              </w:rPr>
              <w:t>1 -</w:t>
            </w:r>
          </w:p>
        </w:tc>
        <w:tc>
          <w:tcPr>
            <w:tcW w:w="1440" w:type="dxa"/>
            <w:gridSpan w:val="2"/>
            <w:vMerge/>
            <w:tcBorders>
              <w:top w:val="nil"/>
              <w:left w:val="single" w:sz="4" w:space="0" w:color="auto"/>
              <w:bottom w:val="single" w:sz="4" w:space="0" w:color="auto"/>
              <w:right w:val="single" w:sz="4" w:space="0" w:color="auto"/>
            </w:tcBorders>
            <w:vAlign w:val="center"/>
            <w:hideMark/>
          </w:tcPr>
          <w:p w14:paraId="7A08309C"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273DC5D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יונה הנביא</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07DC661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הרב צבי יהודה </w:t>
            </w:r>
            <w:r w:rsidRPr="00C12427">
              <w:rPr>
                <w:rFonts w:ascii="Calibri" w:hAnsi="Calibri" w:cs="Calibri"/>
                <w:color w:val="000000"/>
                <w:sz w:val="22"/>
                <w:szCs w:val="22"/>
                <w:rtl/>
              </w:rPr>
              <w:t>12</w:t>
            </w:r>
          </w:p>
        </w:tc>
      </w:tr>
      <w:tr w:rsidR="00C12427" w:rsidRPr="00C12427" w14:paraId="75BBE82A"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295F422C"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467A4A5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קברניט</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5C826922"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מסגר</w:t>
            </w:r>
            <w:r w:rsidRPr="00C12427">
              <w:rPr>
                <w:rFonts w:ascii="Calibri" w:hAnsi="Calibri" w:cs="Calibri"/>
                <w:color w:val="000000"/>
                <w:sz w:val="22"/>
                <w:szCs w:val="22"/>
                <w:rtl/>
              </w:rPr>
              <w:t xml:space="preserve">1 </w:t>
            </w:r>
          </w:p>
        </w:tc>
        <w:tc>
          <w:tcPr>
            <w:tcW w:w="1440" w:type="dxa"/>
            <w:gridSpan w:val="2"/>
            <w:vMerge/>
            <w:tcBorders>
              <w:top w:val="nil"/>
              <w:left w:val="single" w:sz="4" w:space="0" w:color="auto"/>
              <w:bottom w:val="single" w:sz="4" w:space="0" w:color="auto"/>
              <w:right w:val="single" w:sz="4" w:space="0" w:color="auto"/>
            </w:tcBorders>
            <w:vAlign w:val="center"/>
            <w:hideMark/>
          </w:tcPr>
          <w:p w14:paraId="1208176B"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5B77241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ישועות יעקב</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04B02D06"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12</w:t>
            </w:r>
          </w:p>
        </w:tc>
      </w:tr>
      <w:tr w:rsidR="00C12427" w:rsidRPr="00C12427" w14:paraId="4276F8C5"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44C67AC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0D62323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בריזה</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0B2E1C3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בן ציון ישראל </w:t>
            </w:r>
            <w:r w:rsidRPr="00C12427">
              <w:rPr>
                <w:rFonts w:ascii="Calibri" w:hAnsi="Calibri" w:cs="Calibri"/>
                <w:color w:val="000000"/>
                <w:sz w:val="22"/>
                <w:szCs w:val="22"/>
                <w:rtl/>
              </w:rPr>
              <w:t>12</w:t>
            </w:r>
          </w:p>
        </w:tc>
        <w:tc>
          <w:tcPr>
            <w:tcW w:w="1440" w:type="dxa"/>
            <w:gridSpan w:val="2"/>
            <w:vMerge/>
            <w:tcBorders>
              <w:top w:val="nil"/>
              <w:left w:val="single" w:sz="4" w:space="0" w:color="auto"/>
              <w:bottom w:val="single" w:sz="4" w:space="0" w:color="auto"/>
              <w:right w:val="single" w:sz="4" w:space="0" w:color="auto"/>
            </w:tcBorders>
            <w:vAlign w:val="center"/>
            <w:hideMark/>
          </w:tcPr>
          <w:p w14:paraId="02FE0DFB"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676B040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ישועות יעקב ויוסף</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0F86D3C5" w14:textId="77777777" w:rsidR="00C12427" w:rsidRPr="00C12427" w:rsidRDefault="00C12427" w:rsidP="00C12427">
            <w:pPr>
              <w:jc w:val="center"/>
              <w:rPr>
                <w:rFonts w:ascii="Calibri" w:hAnsi="Calibri" w:cs="Calibri"/>
                <w:color w:val="000000"/>
                <w:sz w:val="22"/>
                <w:szCs w:val="22"/>
                <w:rtl/>
              </w:rPr>
            </w:pPr>
            <w:proofErr w:type="spellStart"/>
            <w:r w:rsidRPr="00C12427">
              <w:rPr>
                <w:rFonts w:ascii="Calibri" w:hAnsi="Calibri" w:cs="Times New Roman"/>
                <w:color w:val="000000"/>
                <w:sz w:val="22"/>
                <w:szCs w:val="22"/>
                <w:rtl/>
              </w:rPr>
              <w:t>ליבורנו</w:t>
            </w:r>
            <w:proofErr w:type="spellEnd"/>
            <w:r w:rsidRPr="00C12427">
              <w:rPr>
                <w:rFonts w:ascii="Calibri" w:hAnsi="Calibri" w:cs="Times New Roman"/>
                <w:color w:val="000000"/>
                <w:sz w:val="22"/>
                <w:szCs w:val="22"/>
                <w:rtl/>
              </w:rPr>
              <w:t xml:space="preserve"> </w:t>
            </w:r>
            <w:r w:rsidRPr="00C12427">
              <w:rPr>
                <w:rFonts w:ascii="Calibri" w:hAnsi="Calibri" w:cs="Calibri"/>
                <w:color w:val="000000"/>
                <w:sz w:val="22"/>
                <w:szCs w:val="22"/>
                <w:rtl/>
              </w:rPr>
              <w:t>12</w:t>
            </w:r>
          </w:p>
        </w:tc>
      </w:tr>
      <w:tr w:rsidR="00C12427" w:rsidRPr="00C12427" w14:paraId="75CF45D2"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69326CFD"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4E8C146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רחפת</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6EF896B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בן ציון ישראל </w:t>
            </w:r>
            <w:r w:rsidRPr="00C12427">
              <w:rPr>
                <w:rFonts w:ascii="Calibri" w:hAnsi="Calibri" w:cs="Calibri"/>
                <w:color w:val="000000"/>
                <w:sz w:val="22"/>
                <w:szCs w:val="22"/>
                <w:rtl/>
              </w:rPr>
              <w:t>12</w:t>
            </w:r>
          </w:p>
        </w:tc>
        <w:tc>
          <w:tcPr>
            <w:tcW w:w="1440" w:type="dxa"/>
            <w:gridSpan w:val="2"/>
            <w:vMerge/>
            <w:tcBorders>
              <w:top w:val="nil"/>
              <w:left w:val="single" w:sz="4" w:space="0" w:color="auto"/>
              <w:bottom w:val="single" w:sz="4" w:space="0" w:color="auto"/>
              <w:right w:val="single" w:sz="4" w:space="0" w:color="auto"/>
            </w:tcBorders>
            <w:vAlign w:val="center"/>
            <w:hideMark/>
          </w:tcPr>
          <w:p w14:paraId="51BB4472"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183DB26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ישועות יעקב</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11F16C2A"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הכרמל </w:t>
            </w:r>
            <w:r w:rsidRPr="00C12427">
              <w:rPr>
                <w:rFonts w:ascii="Calibri" w:hAnsi="Calibri" w:cs="Calibri"/>
                <w:color w:val="000000"/>
                <w:sz w:val="22"/>
                <w:szCs w:val="22"/>
                <w:rtl/>
              </w:rPr>
              <w:t>6</w:t>
            </w:r>
          </w:p>
        </w:tc>
      </w:tr>
      <w:tr w:rsidR="00C12427" w:rsidRPr="00C12427" w14:paraId="66EC8142"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2BB67CD4"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12DFAE7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מפרש</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2A345F06"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בלפור </w:t>
            </w:r>
            <w:r w:rsidRPr="00C12427">
              <w:rPr>
                <w:rFonts w:ascii="Calibri" w:hAnsi="Calibri" w:cs="Calibri"/>
                <w:color w:val="000000"/>
                <w:sz w:val="22"/>
                <w:szCs w:val="22"/>
                <w:rtl/>
              </w:rPr>
              <w:t>152</w:t>
            </w:r>
          </w:p>
        </w:tc>
        <w:tc>
          <w:tcPr>
            <w:tcW w:w="1440" w:type="dxa"/>
            <w:gridSpan w:val="2"/>
            <w:vMerge/>
            <w:tcBorders>
              <w:top w:val="nil"/>
              <w:left w:val="single" w:sz="4" w:space="0" w:color="auto"/>
              <w:bottom w:val="single" w:sz="4" w:space="0" w:color="auto"/>
              <w:right w:val="single" w:sz="4" w:space="0" w:color="auto"/>
            </w:tcBorders>
            <w:vAlign w:val="center"/>
            <w:hideMark/>
          </w:tcPr>
          <w:p w14:paraId="362E3C93"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26D6B39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ישועות יעקב</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15B54A35"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שפרבר חיים </w:t>
            </w:r>
            <w:r w:rsidRPr="00C12427">
              <w:rPr>
                <w:rFonts w:ascii="Calibri" w:hAnsi="Calibri" w:cs="Calibri"/>
                <w:color w:val="000000"/>
                <w:sz w:val="22"/>
                <w:szCs w:val="22"/>
                <w:rtl/>
              </w:rPr>
              <w:t>3</w:t>
            </w:r>
          </w:p>
        </w:tc>
      </w:tr>
      <w:tr w:rsidR="00C12427" w:rsidRPr="00C12427" w14:paraId="36F82CC0"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1A27AF0D"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7F7332AD"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שחפים</w:t>
            </w:r>
          </w:p>
        </w:tc>
        <w:tc>
          <w:tcPr>
            <w:tcW w:w="1880" w:type="dxa"/>
            <w:gridSpan w:val="2"/>
            <w:tcBorders>
              <w:top w:val="nil"/>
              <w:left w:val="single" w:sz="4" w:space="0" w:color="auto"/>
              <w:bottom w:val="single" w:sz="4" w:space="0" w:color="auto"/>
              <w:right w:val="single" w:sz="4" w:space="0" w:color="auto"/>
            </w:tcBorders>
            <w:shd w:val="clear" w:color="000000" w:fill="D9D9D9"/>
            <w:vAlign w:val="center"/>
            <w:hideMark/>
          </w:tcPr>
          <w:p w14:paraId="016C167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בלפור </w:t>
            </w:r>
            <w:r w:rsidRPr="00C12427">
              <w:rPr>
                <w:rFonts w:ascii="Calibri" w:hAnsi="Calibri" w:cs="Calibri"/>
                <w:color w:val="000000"/>
                <w:sz w:val="22"/>
                <w:szCs w:val="22"/>
                <w:rtl/>
              </w:rPr>
              <w:t>152</w:t>
            </w:r>
          </w:p>
        </w:tc>
        <w:tc>
          <w:tcPr>
            <w:tcW w:w="1440" w:type="dxa"/>
            <w:gridSpan w:val="2"/>
            <w:vMerge/>
            <w:tcBorders>
              <w:top w:val="nil"/>
              <w:left w:val="single" w:sz="4" w:space="0" w:color="auto"/>
              <w:bottom w:val="single" w:sz="4" w:space="0" w:color="auto"/>
              <w:right w:val="single" w:sz="4" w:space="0" w:color="auto"/>
            </w:tcBorders>
            <w:vAlign w:val="center"/>
            <w:hideMark/>
          </w:tcPr>
          <w:p w14:paraId="2AA62081"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4239CFD4"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ישועות יעקב</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3EE6CAA0"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אנה פרנק </w:t>
            </w:r>
            <w:r w:rsidRPr="00C12427">
              <w:rPr>
                <w:rFonts w:ascii="Calibri" w:hAnsi="Calibri" w:cs="Calibri"/>
                <w:color w:val="000000"/>
                <w:sz w:val="22"/>
                <w:szCs w:val="22"/>
                <w:rtl/>
              </w:rPr>
              <w:t>10</w:t>
            </w:r>
          </w:p>
        </w:tc>
      </w:tr>
      <w:tr w:rsidR="00C12427" w:rsidRPr="00C12427" w14:paraId="6EEBBE20" w14:textId="77777777" w:rsidTr="00B11B20">
        <w:trPr>
          <w:trHeight w:val="285"/>
        </w:trPr>
        <w:tc>
          <w:tcPr>
            <w:tcW w:w="1300" w:type="dxa"/>
            <w:vMerge/>
            <w:tcBorders>
              <w:top w:val="nil"/>
              <w:left w:val="single" w:sz="8" w:space="0" w:color="auto"/>
              <w:bottom w:val="single" w:sz="4" w:space="0" w:color="auto"/>
              <w:right w:val="single" w:sz="4" w:space="0" w:color="auto"/>
            </w:tcBorders>
            <w:vAlign w:val="center"/>
            <w:hideMark/>
          </w:tcPr>
          <w:p w14:paraId="69D9864F" w14:textId="77777777" w:rsidR="00C12427" w:rsidRPr="00C12427" w:rsidRDefault="00C12427" w:rsidP="00C12427">
            <w:pPr>
              <w:rPr>
                <w:rFonts w:ascii="Calibri" w:hAnsi="Calibri" w:cs="Calibri"/>
                <w:b/>
                <w:bCs/>
                <w:color w:val="000000"/>
                <w:sz w:val="22"/>
                <w:szCs w:val="22"/>
              </w:rPr>
            </w:pP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59026641"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ד</w:t>
            </w:r>
            <w:r w:rsidRPr="00C12427">
              <w:rPr>
                <w:rFonts w:ascii="Calibri" w:hAnsi="Calibri" w:cs="Calibri"/>
                <w:color w:val="000000"/>
                <w:sz w:val="22"/>
                <w:szCs w:val="22"/>
                <w:rtl/>
              </w:rPr>
              <w:t>"</w:t>
            </w:r>
            <w:r w:rsidRPr="00C12427">
              <w:rPr>
                <w:rFonts w:ascii="Calibri" w:hAnsi="Calibri" w:cs="Times New Roman"/>
                <w:color w:val="000000"/>
                <w:sz w:val="22"/>
                <w:szCs w:val="22"/>
                <w:rtl/>
              </w:rPr>
              <w:t xml:space="preserve">ר ניר נחום </w:t>
            </w:r>
            <w:r w:rsidRPr="00C12427">
              <w:rPr>
                <w:rFonts w:ascii="Calibri" w:hAnsi="Calibri" w:cs="Calibri"/>
                <w:color w:val="000000"/>
                <w:sz w:val="22"/>
                <w:szCs w:val="22"/>
                <w:rtl/>
              </w:rPr>
              <w:t>23</w:t>
            </w:r>
          </w:p>
        </w:tc>
        <w:tc>
          <w:tcPr>
            <w:tcW w:w="1880" w:type="dxa"/>
            <w:gridSpan w:val="2"/>
            <w:tcBorders>
              <w:top w:val="nil"/>
              <w:left w:val="single" w:sz="4" w:space="0" w:color="auto"/>
              <w:bottom w:val="single" w:sz="4" w:space="0" w:color="auto"/>
              <w:right w:val="single" w:sz="4" w:space="0" w:color="auto"/>
            </w:tcBorders>
            <w:shd w:val="clear" w:color="000000" w:fill="92D050"/>
            <w:vAlign w:val="center"/>
            <w:hideMark/>
          </w:tcPr>
          <w:p w14:paraId="4C19B87C"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ישועות יעקב יוסף</w:t>
            </w:r>
          </w:p>
        </w:tc>
        <w:tc>
          <w:tcPr>
            <w:tcW w:w="1440" w:type="dxa"/>
            <w:gridSpan w:val="2"/>
            <w:vMerge/>
            <w:tcBorders>
              <w:top w:val="nil"/>
              <w:left w:val="single" w:sz="4" w:space="0" w:color="auto"/>
              <w:bottom w:val="single" w:sz="4" w:space="0" w:color="auto"/>
              <w:right w:val="single" w:sz="4" w:space="0" w:color="auto"/>
            </w:tcBorders>
            <w:vAlign w:val="center"/>
            <w:hideMark/>
          </w:tcPr>
          <w:p w14:paraId="11C743F8"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2487292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ישועות יעקב</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7043AA5E"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 xml:space="preserve">אנה פרנק </w:t>
            </w:r>
            <w:r w:rsidRPr="00C12427">
              <w:rPr>
                <w:rFonts w:ascii="Calibri" w:hAnsi="Calibri" w:cs="Calibri"/>
                <w:color w:val="000000"/>
                <w:sz w:val="22"/>
                <w:szCs w:val="22"/>
                <w:rtl/>
              </w:rPr>
              <w:t>10</w:t>
            </w:r>
          </w:p>
        </w:tc>
      </w:tr>
      <w:tr w:rsidR="00C12427" w:rsidRPr="00C12427" w14:paraId="35DF06A5" w14:textId="77777777" w:rsidTr="00B11B20">
        <w:trPr>
          <w:trHeight w:val="315"/>
        </w:trPr>
        <w:tc>
          <w:tcPr>
            <w:tcW w:w="506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8336346" w14:textId="77777777" w:rsidR="00AB1C56" w:rsidRDefault="00AB1C56" w:rsidP="00C12427">
            <w:pPr>
              <w:bidi w:val="0"/>
              <w:jc w:val="center"/>
              <w:rPr>
                <w:rFonts w:ascii="Calibri" w:hAnsi="Calibri" w:cs="Calibri"/>
                <w:color w:val="000000"/>
                <w:sz w:val="22"/>
                <w:szCs w:val="22"/>
              </w:rPr>
            </w:pPr>
          </w:p>
          <w:p w14:paraId="64E9B3B4" w14:textId="77777777" w:rsidR="00C12427" w:rsidRPr="00C12427" w:rsidRDefault="00C12427" w:rsidP="00AB1C56">
            <w:pPr>
              <w:bidi w:val="0"/>
              <w:jc w:val="center"/>
              <w:rPr>
                <w:rFonts w:ascii="Calibri" w:hAnsi="Calibri" w:cs="Calibri"/>
                <w:color w:val="000000"/>
                <w:sz w:val="22"/>
                <w:szCs w:val="22"/>
              </w:rPr>
            </w:pPr>
            <w:r w:rsidRPr="00C12427">
              <w:rPr>
                <w:rFonts w:ascii="Calibri" w:hAnsi="Calibri" w:cs="Calibri"/>
                <w:color w:val="000000"/>
                <w:sz w:val="22"/>
                <w:szCs w:val="22"/>
              </w:rPr>
              <w:t> </w:t>
            </w:r>
          </w:p>
        </w:tc>
        <w:tc>
          <w:tcPr>
            <w:tcW w:w="1440" w:type="dxa"/>
            <w:gridSpan w:val="2"/>
            <w:vMerge/>
            <w:tcBorders>
              <w:top w:val="nil"/>
              <w:left w:val="single" w:sz="4" w:space="0" w:color="auto"/>
              <w:bottom w:val="single" w:sz="4" w:space="0" w:color="auto"/>
              <w:right w:val="single" w:sz="4" w:space="0" w:color="auto"/>
            </w:tcBorders>
            <w:vAlign w:val="center"/>
            <w:hideMark/>
          </w:tcPr>
          <w:p w14:paraId="749FF7C0" w14:textId="77777777" w:rsidR="00C12427" w:rsidRPr="00C12427" w:rsidRDefault="00C12427" w:rsidP="00C12427">
            <w:pPr>
              <w:rPr>
                <w:rFonts w:ascii="Calibri" w:hAnsi="Calibri" w:cs="Calibri"/>
                <w:b/>
                <w:bCs/>
                <w:color w:val="000000"/>
                <w:sz w:val="22"/>
                <w:szCs w:val="22"/>
              </w:rPr>
            </w:pPr>
          </w:p>
        </w:tc>
        <w:tc>
          <w:tcPr>
            <w:tcW w:w="1880" w:type="dxa"/>
            <w:tcBorders>
              <w:top w:val="nil"/>
              <w:left w:val="single" w:sz="4" w:space="0" w:color="auto"/>
              <w:bottom w:val="single" w:sz="4" w:space="0" w:color="auto"/>
              <w:right w:val="single" w:sz="4" w:space="0" w:color="auto"/>
            </w:tcBorders>
            <w:shd w:val="clear" w:color="000000" w:fill="92D050"/>
            <w:vAlign w:val="center"/>
            <w:hideMark/>
          </w:tcPr>
          <w:p w14:paraId="37F06827" w14:textId="77777777" w:rsidR="00C12427" w:rsidRPr="00C12427" w:rsidRDefault="00C12427" w:rsidP="00C12427">
            <w:pPr>
              <w:jc w:val="center"/>
              <w:rPr>
                <w:rFonts w:ascii="Calibri" w:hAnsi="Calibri" w:cs="Calibri"/>
                <w:color w:val="000000"/>
                <w:sz w:val="22"/>
                <w:szCs w:val="22"/>
              </w:rPr>
            </w:pPr>
            <w:r w:rsidRPr="00C12427">
              <w:rPr>
                <w:rFonts w:ascii="Calibri" w:hAnsi="Calibri" w:cs="Times New Roman"/>
                <w:color w:val="000000"/>
                <w:sz w:val="22"/>
                <w:szCs w:val="22"/>
                <w:rtl/>
              </w:rPr>
              <w:t>ישועות יעקב יוסף</w:t>
            </w:r>
          </w:p>
        </w:tc>
        <w:tc>
          <w:tcPr>
            <w:tcW w:w="1880" w:type="dxa"/>
            <w:tcBorders>
              <w:top w:val="nil"/>
              <w:left w:val="single" w:sz="4" w:space="0" w:color="auto"/>
              <w:bottom w:val="single" w:sz="4" w:space="0" w:color="auto"/>
              <w:right w:val="single" w:sz="8" w:space="0" w:color="auto"/>
            </w:tcBorders>
            <w:shd w:val="clear" w:color="000000" w:fill="92D050"/>
            <w:vAlign w:val="center"/>
            <w:hideMark/>
          </w:tcPr>
          <w:p w14:paraId="1CD86D1F" w14:textId="77777777" w:rsidR="00C12427" w:rsidRPr="00C12427" w:rsidRDefault="00C12427" w:rsidP="00C12427">
            <w:pPr>
              <w:jc w:val="center"/>
              <w:rPr>
                <w:rFonts w:ascii="Calibri" w:hAnsi="Calibri" w:cs="Calibri"/>
                <w:color w:val="000000"/>
                <w:sz w:val="22"/>
                <w:szCs w:val="22"/>
                <w:rtl/>
              </w:rPr>
            </w:pPr>
            <w:r w:rsidRPr="00C12427">
              <w:rPr>
                <w:rFonts w:ascii="Calibri" w:hAnsi="Calibri" w:cs="Times New Roman"/>
                <w:color w:val="000000"/>
                <w:sz w:val="22"/>
                <w:szCs w:val="22"/>
                <w:rtl/>
              </w:rPr>
              <w:t>י</w:t>
            </w:r>
            <w:r w:rsidRPr="00C12427">
              <w:rPr>
                <w:rFonts w:ascii="Calibri" w:hAnsi="Calibri" w:cs="Calibri"/>
                <w:color w:val="000000"/>
                <w:sz w:val="22"/>
                <w:szCs w:val="22"/>
                <w:rtl/>
              </w:rPr>
              <w:t>.</w:t>
            </w:r>
            <w:r w:rsidRPr="00C12427">
              <w:rPr>
                <w:rFonts w:ascii="Calibri" w:hAnsi="Calibri" w:cs="Times New Roman"/>
                <w:color w:val="000000"/>
                <w:sz w:val="22"/>
                <w:szCs w:val="22"/>
                <w:rtl/>
              </w:rPr>
              <w:t xml:space="preserve">ל פרץ </w:t>
            </w:r>
            <w:r w:rsidRPr="00C12427">
              <w:rPr>
                <w:rFonts w:ascii="Calibri" w:hAnsi="Calibri" w:cs="Calibri"/>
                <w:color w:val="000000"/>
                <w:sz w:val="22"/>
                <w:szCs w:val="22"/>
                <w:rtl/>
              </w:rPr>
              <w:t>15</w:t>
            </w:r>
          </w:p>
        </w:tc>
      </w:tr>
      <w:tr w:rsidR="00B11B20" w:rsidRPr="00B11B20" w14:paraId="56056D06" w14:textId="77777777" w:rsidTr="00B11B20">
        <w:trPr>
          <w:gridAfter w:val="3"/>
          <w:wAfter w:w="4605" w:type="dxa"/>
          <w:trHeight w:val="285"/>
        </w:trPr>
        <w:tc>
          <w:tcPr>
            <w:tcW w:w="1500"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80EAD40" w14:textId="77777777" w:rsidR="00B11B20" w:rsidRPr="00B11B20" w:rsidRDefault="00B11B20" w:rsidP="00B11B20">
            <w:pPr>
              <w:jc w:val="center"/>
              <w:rPr>
                <w:rFonts w:ascii="Calibri" w:hAnsi="Calibri" w:cs="Calibri"/>
                <w:b/>
                <w:bCs/>
                <w:color w:val="000000"/>
              </w:rPr>
            </w:pPr>
            <w:r w:rsidRPr="00B11B20">
              <w:rPr>
                <w:rFonts w:ascii="Calibri" w:hAnsi="Calibri" w:cs="Times New Roman"/>
                <w:b/>
                <w:bCs/>
                <w:color w:val="000000"/>
                <w:rtl/>
              </w:rPr>
              <w:t>בתי ספר</w:t>
            </w:r>
          </w:p>
        </w:tc>
        <w:tc>
          <w:tcPr>
            <w:tcW w:w="2080" w:type="dxa"/>
            <w:gridSpan w:val="2"/>
            <w:tcBorders>
              <w:top w:val="single" w:sz="8" w:space="0" w:color="auto"/>
              <w:left w:val="single" w:sz="4" w:space="0" w:color="auto"/>
              <w:bottom w:val="single" w:sz="4" w:space="0" w:color="auto"/>
              <w:right w:val="single" w:sz="4" w:space="0" w:color="auto"/>
            </w:tcBorders>
            <w:shd w:val="clear" w:color="000000" w:fill="203764"/>
            <w:vAlign w:val="center"/>
            <w:hideMark/>
          </w:tcPr>
          <w:p w14:paraId="76194AC3" w14:textId="77777777" w:rsidR="00B11B20" w:rsidRPr="00B11B20" w:rsidRDefault="00B11B20" w:rsidP="00B11B20">
            <w:pPr>
              <w:jc w:val="center"/>
              <w:rPr>
                <w:rFonts w:ascii="Calibri" w:hAnsi="Calibri" w:cs="Calibri"/>
                <w:b/>
                <w:bCs/>
                <w:color w:val="FFFFFF"/>
                <w:rtl/>
              </w:rPr>
            </w:pPr>
            <w:r w:rsidRPr="00B11B20">
              <w:rPr>
                <w:rFonts w:ascii="Calibri" w:hAnsi="Calibri" w:cs="Times New Roman"/>
                <w:b/>
                <w:bCs/>
                <w:color w:val="FFFFFF"/>
                <w:rtl/>
              </w:rPr>
              <w:t>שם מוסד</w:t>
            </w:r>
          </w:p>
        </w:tc>
        <w:tc>
          <w:tcPr>
            <w:tcW w:w="2080" w:type="dxa"/>
            <w:gridSpan w:val="2"/>
            <w:tcBorders>
              <w:top w:val="single" w:sz="8" w:space="0" w:color="auto"/>
              <w:left w:val="single" w:sz="4" w:space="0" w:color="auto"/>
              <w:bottom w:val="single" w:sz="4" w:space="0" w:color="auto"/>
              <w:right w:val="single" w:sz="8" w:space="0" w:color="auto"/>
            </w:tcBorders>
            <w:shd w:val="clear" w:color="000000" w:fill="203764"/>
            <w:vAlign w:val="center"/>
            <w:hideMark/>
          </w:tcPr>
          <w:p w14:paraId="435604DD" w14:textId="77777777" w:rsidR="00B11B20" w:rsidRPr="00B11B20" w:rsidRDefault="00B11B20" w:rsidP="00B11B20">
            <w:pPr>
              <w:jc w:val="center"/>
              <w:rPr>
                <w:rFonts w:ascii="Calibri" w:hAnsi="Calibri" w:cs="Calibri"/>
                <w:b/>
                <w:bCs/>
                <w:color w:val="FFFFFF"/>
                <w:rtl/>
              </w:rPr>
            </w:pPr>
            <w:r w:rsidRPr="00B11B20">
              <w:rPr>
                <w:rFonts w:ascii="Calibri" w:hAnsi="Calibri" w:cs="Times New Roman"/>
                <w:b/>
                <w:bCs/>
                <w:color w:val="FFFFFF"/>
                <w:rtl/>
              </w:rPr>
              <w:t>כתובת גאוגרפית</w:t>
            </w:r>
          </w:p>
        </w:tc>
      </w:tr>
      <w:tr w:rsidR="00B11B20" w:rsidRPr="00B11B20" w14:paraId="6CCC8D40"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293457BF"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581708B0"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הנשיא</w:t>
            </w:r>
            <w:r w:rsidRPr="00B11B20">
              <w:rPr>
                <w:rFonts w:ascii="Calibri" w:hAnsi="Calibri" w:cs="Calibri"/>
                <w:color w:val="000000"/>
                <w:rtl/>
              </w:rPr>
              <w:t>-</w:t>
            </w:r>
            <w:r w:rsidRPr="00B11B20">
              <w:rPr>
                <w:rFonts w:ascii="Calibri" w:hAnsi="Calibri" w:cs="Times New Roman"/>
                <w:color w:val="000000"/>
                <w:rtl/>
              </w:rPr>
              <w:t>מ</w:t>
            </w:r>
            <w:r w:rsidRPr="00B11B20">
              <w:rPr>
                <w:rFonts w:ascii="Calibri" w:hAnsi="Calibri" w:cs="Calibri"/>
                <w:color w:val="000000"/>
                <w:rtl/>
              </w:rPr>
              <w:t>"</w:t>
            </w:r>
            <w:r w:rsidRPr="00B11B20">
              <w:rPr>
                <w:rFonts w:ascii="Calibri" w:hAnsi="Calibri" w:cs="Times New Roman"/>
                <w:color w:val="000000"/>
                <w:rtl/>
              </w:rPr>
              <w:t>מ</w:t>
            </w:r>
            <w:r w:rsidRPr="00B11B20">
              <w:rPr>
                <w:rFonts w:ascii="Calibri" w:hAnsi="Calibri" w:cs="Calibri"/>
                <w:color w:val="000000"/>
                <w:rtl/>
              </w:rPr>
              <w:t xml:space="preserve">. </w:t>
            </w:r>
            <w:r w:rsidRPr="00B11B20">
              <w:rPr>
                <w:rFonts w:ascii="Calibri" w:hAnsi="Calibri" w:cs="Times New Roman"/>
                <w:color w:val="000000"/>
                <w:rtl/>
              </w:rPr>
              <w:t>י</w:t>
            </w:r>
            <w:r w:rsidRPr="00B11B20">
              <w:rPr>
                <w:rFonts w:ascii="Calibri" w:hAnsi="Calibri" w:cs="Calibri"/>
                <w:color w:val="000000"/>
                <w:rtl/>
              </w:rPr>
              <w:t>.</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06B51AAA" w14:textId="77777777" w:rsidR="00B11B20" w:rsidRPr="00B11B20" w:rsidRDefault="00B11B20" w:rsidP="00B11B20">
            <w:pPr>
              <w:jc w:val="center"/>
              <w:rPr>
                <w:rFonts w:ascii="Calibri" w:hAnsi="Calibri" w:cs="Calibri"/>
                <w:color w:val="000000"/>
                <w:rtl/>
              </w:rPr>
            </w:pPr>
            <w:proofErr w:type="spellStart"/>
            <w:r w:rsidRPr="00B11B20">
              <w:rPr>
                <w:rFonts w:ascii="Calibri" w:hAnsi="Calibri" w:cs="Times New Roman"/>
                <w:color w:val="000000"/>
                <w:rtl/>
              </w:rPr>
              <w:t>ליבורנו</w:t>
            </w:r>
            <w:proofErr w:type="spellEnd"/>
            <w:r w:rsidRPr="00B11B20">
              <w:rPr>
                <w:rFonts w:ascii="Calibri" w:hAnsi="Calibri" w:cs="Times New Roman"/>
                <w:color w:val="000000"/>
                <w:rtl/>
              </w:rPr>
              <w:t xml:space="preserve"> </w:t>
            </w:r>
            <w:r w:rsidRPr="00B11B20">
              <w:rPr>
                <w:rFonts w:ascii="Calibri" w:hAnsi="Calibri" w:cs="Calibri"/>
                <w:color w:val="000000"/>
                <w:rtl/>
              </w:rPr>
              <w:t>17</w:t>
            </w:r>
          </w:p>
        </w:tc>
      </w:tr>
      <w:tr w:rsidR="00B11B20" w:rsidRPr="00B11B20" w14:paraId="12B93DDA"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7E53B181"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6BCD995F"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הראל מד</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4981C6ED"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כובשי החרמון </w:t>
            </w:r>
            <w:r w:rsidRPr="00B11B20">
              <w:rPr>
                <w:rFonts w:ascii="Calibri" w:hAnsi="Calibri" w:cs="Calibri"/>
                <w:color w:val="000000"/>
                <w:rtl/>
              </w:rPr>
              <w:t>4</w:t>
            </w:r>
          </w:p>
        </w:tc>
      </w:tr>
      <w:tr w:rsidR="00B11B20" w:rsidRPr="00B11B20" w14:paraId="0F0AB444"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6786A02C"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32BB98DE"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הרצל</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61E4512A"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הדקל </w:t>
            </w:r>
            <w:r w:rsidRPr="00B11B20">
              <w:rPr>
                <w:rFonts w:ascii="Calibri" w:hAnsi="Calibri" w:cs="Calibri"/>
                <w:color w:val="000000"/>
                <w:rtl/>
              </w:rPr>
              <w:t>5</w:t>
            </w:r>
          </w:p>
        </w:tc>
      </w:tr>
      <w:tr w:rsidR="00B11B20" w:rsidRPr="00B11B20" w14:paraId="1EDD445F"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28B25FC8"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5E1155A5"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טבנקין</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5A0F7A8C"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עגנון </w:t>
            </w:r>
            <w:r w:rsidRPr="00B11B20">
              <w:rPr>
                <w:rFonts w:ascii="Calibri" w:hAnsi="Calibri" w:cs="Calibri"/>
                <w:color w:val="000000"/>
                <w:rtl/>
              </w:rPr>
              <w:t>57</w:t>
            </w:r>
          </w:p>
        </w:tc>
      </w:tr>
      <w:tr w:rsidR="00B11B20" w:rsidRPr="00B11B20" w14:paraId="062011F6"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2994BF7D"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4A82E31E"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בן גוריון</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1A4FE565"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רבינוביץ</w:t>
            </w:r>
            <w:r w:rsidRPr="00B11B20">
              <w:rPr>
                <w:rFonts w:ascii="Calibri" w:hAnsi="Calibri" w:cs="Calibri"/>
                <w:color w:val="000000"/>
                <w:rtl/>
              </w:rPr>
              <w:t>' 15</w:t>
            </w:r>
          </w:p>
        </w:tc>
      </w:tr>
      <w:tr w:rsidR="00B11B20" w:rsidRPr="00B11B20" w14:paraId="40B59AF1"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175DBBAC"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01F57CE5"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ע</w:t>
            </w:r>
            <w:r w:rsidRPr="00B11B20">
              <w:rPr>
                <w:rFonts w:ascii="Calibri" w:hAnsi="Calibri" w:cs="Calibri"/>
                <w:color w:val="000000"/>
                <w:rtl/>
              </w:rPr>
              <w:t>"</w:t>
            </w:r>
            <w:r w:rsidRPr="00B11B20">
              <w:rPr>
                <w:rFonts w:ascii="Calibri" w:hAnsi="Calibri" w:cs="Times New Roman"/>
                <w:color w:val="000000"/>
                <w:rtl/>
              </w:rPr>
              <w:t>ש יגאל אלון</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41C514A3"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הרב </w:t>
            </w:r>
            <w:proofErr w:type="spellStart"/>
            <w:r w:rsidRPr="00B11B20">
              <w:rPr>
                <w:rFonts w:ascii="Calibri" w:hAnsi="Calibri" w:cs="Times New Roman"/>
                <w:color w:val="000000"/>
                <w:rtl/>
              </w:rPr>
              <w:t>ניסנבוים</w:t>
            </w:r>
            <w:proofErr w:type="spellEnd"/>
            <w:r w:rsidRPr="00B11B20">
              <w:rPr>
                <w:rFonts w:ascii="Calibri" w:hAnsi="Calibri" w:cs="Times New Roman"/>
                <w:color w:val="000000"/>
                <w:rtl/>
              </w:rPr>
              <w:t xml:space="preserve"> יצחק </w:t>
            </w:r>
            <w:r w:rsidRPr="00B11B20">
              <w:rPr>
                <w:rFonts w:ascii="Calibri" w:hAnsi="Calibri" w:cs="Calibri"/>
                <w:color w:val="000000"/>
                <w:rtl/>
              </w:rPr>
              <w:t>22</w:t>
            </w:r>
          </w:p>
        </w:tc>
      </w:tr>
      <w:tr w:rsidR="00B11B20" w:rsidRPr="00B11B20" w14:paraId="29F3FF9B"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1205E559"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073C39FD"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אורות התורה מד</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2C894A4C"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פרנק אנה </w:t>
            </w:r>
            <w:r w:rsidRPr="00B11B20">
              <w:rPr>
                <w:rFonts w:ascii="Calibri" w:hAnsi="Calibri" w:cs="Calibri"/>
                <w:color w:val="000000"/>
                <w:rtl/>
              </w:rPr>
              <w:t>16</w:t>
            </w:r>
          </w:p>
        </w:tc>
      </w:tr>
      <w:tr w:rsidR="00B11B20" w:rsidRPr="00B11B20" w14:paraId="0823B4C4"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10A1A76A"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BFBFBF"/>
            <w:noWrap/>
            <w:vAlign w:val="center"/>
            <w:hideMark/>
          </w:tcPr>
          <w:p w14:paraId="24A059A3"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החווה החקלאית</w:t>
            </w:r>
          </w:p>
        </w:tc>
        <w:tc>
          <w:tcPr>
            <w:tcW w:w="2080"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369B8AAC"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אנה </w:t>
            </w:r>
            <w:proofErr w:type="spellStart"/>
            <w:r w:rsidRPr="00B11B20">
              <w:rPr>
                <w:rFonts w:ascii="Calibri" w:hAnsi="Calibri" w:cs="Times New Roman"/>
                <w:color w:val="000000"/>
                <w:rtl/>
              </w:rPr>
              <w:t>פראנק</w:t>
            </w:r>
            <w:proofErr w:type="spellEnd"/>
            <w:r w:rsidRPr="00B11B20">
              <w:rPr>
                <w:rFonts w:ascii="Calibri" w:hAnsi="Calibri" w:cs="Times New Roman"/>
                <w:color w:val="000000"/>
                <w:rtl/>
              </w:rPr>
              <w:t xml:space="preserve"> </w:t>
            </w:r>
            <w:r w:rsidRPr="00B11B20">
              <w:rPr>
                <w:rFonts w:ascii="Calibri" w:hAnsi="Calibri" w:cs="Calibri"/>
                <w:color w:val="000000"/>
                <w:rtl/>
              </w:rPr>
              <w:t>10</w:t>
            </w:r>
          </w:p>
        </w:tc>
      </w:tr>
      <w:tr w:rsidR="00B11B20" w:rsidRPr="00B11B20" w14:paraId="34DD13AC"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5CDA733B"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438388D5"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עירוני א</w:t>
            </w:r>
            <w:r w:rsidRPr="00B11B20">
              <w:rPr>
                <w:rFonts w:ascii="Calibri" w:hAnsi="Calibri" w:cs="Calibri"/>
                <w:color w:val="000000"/>
                <w:rtl/>
              </w:rPr>
              <w:t xml:space="preserve">' </w:t>
            </w:r>
            <w:r w:rsidRPr="00B11B20">
              <w:rPr>
                <w:rFonts w:ascii="Calibri" w:hAnsi="Calibri" w:cs="Times New Roman"/>
                <w:color w:val="000000"/>
                <w:rtl/>
              </w:rPr>
              <w:t>חשמונאים</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28252A86"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פרנק אנה </w:t>
            </w:r>
            <w:r w:rsidRPr="00B11B20">
              <w:rPr>
                <w:rFonts w:ascii="Calibri" w:hAnsi="Calibri" w:cs="Calibri"/>
                <w:color w:val="000000"/>
                <w:rtl/>
              </w:rPr>
              <w:t>10</w:t>
            </w:r>
          </w:p>
        </w:tc>
      </w:tr>
      <w:tr w:rsidR="00B11B20" w:rsidRPr="00B11B20" w14:paraId="1AAA8938"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204881C8"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18A79666"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שחר</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70417821"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פרץ</w:t>
            </w:r>
            <w:r w:rsidRPr="00B11B20">
              <w:rPr>
                <w:rFonts w:ascii="Calibri" w:hAnsi="Calibri" w:cs="Calibri"/>
                <w:color w:val="000000"/>
                <w:rtl/>
              </w:rPr>
              <w:t xml:space="preserve"> 15</w:t>
            </w:r>
          </w:p>
        </w:tc>
      </w:tr>
      <w:tr w:rsidR="00B11B20" w:rsidRPr="00B11B20" w14:paraId="2A368850"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1B5EED4E"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23C29983"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שובו</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7B87F7B3"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פרץ </w:t>
            </w:r>
            <w:r w:rsidRPr="00B11B20">
              <w:rPr>
                <w:rFonts w:ascii="Calibri" w:hAnsi="Calibri" w:cs="Calibri"/>
                <w:color w:val="000000"/>
                <w:rtl/>
              </w:rPr>
              <w:t>15</w:t>
            </w:r>
          </w:p>
        </w:tc>
      </w:tr>
      <w:tr w:rsidR="00B11B20" w:rsidRPr="00B11B20" w14:paraId="6B55B3CA"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09182953"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7EF61AD5"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עירוני מקיף רמות</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42705ABC"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קרן היסוד </w:t>
            </w:r>
            <w:r w:rsidRPr="00B11B20">
              <w:rPr>
                <w:rFonts w:ascii="Calibri" w:hAnsi="Calibri" w:cs="Calibri"/>
                <w:color w:val="000000"/>
                <w:rtl/>
              </w:rPr>
              <w:t>12</w:t>
            </w:r>
          </w:p>
        </w:tc>
      </w:tr>
      <w:tr w:rsidR="00B11B20" w:rsidRPr="00B11B20" w14:paraId="1BD4ED06"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51DF2FE3"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BFBFBF"/>
            <w:noWrap/>
            <w:vAlign w:val="center"/>
            <w:hideMark/>
          </w:tcPr>
          <w:p w14:paraId="7A3CF9B1"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בני ציון</w:t>
            </w:r>
          </w:p>
        </w:tc>
        <w:tc>
          <w:tcPr>
            <w:tcW w:w="2080"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10440087"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בר אילן </w:t>
            </w:r>
            <w:r w:rsidRPr="00B11B20">
              <w:rPr>
                <w:rFonts w:ascii="Calibri" w:hAnsi="Calibri" w:cs="Calibri"/>
                <w:color w:val="000000"/>
                <w:rtl/>
              </w:rPr>
              <w:t>75</w:t>
            </w:r>
          </w:p>
        </w:tc>
      </w:tr>
      <w:tr w:rsidR="00B11B20" w:rsidRPr="00B11B20" w14:paraId="0BB1B8E7"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5295B893"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54D6BE7C"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עירוני ע</w:t>
            </w:r>
            <w:r w:rsidRPr="00B11B20">
              <w:rPr>
                <w:rFonts w:ascii="Calibri" w:hAnsi="Calibri" w:cs="Calibri"/>
                <w:color w:val="000000"/>
                <w:rtl/>
              </w:rPr>
              <w:t>"</w:t>
            </w:r>
            <w:r w:rsidRPr="00B11B20">
              <w:rPr>
                <w:rFonts w:ascii="Calibri" w:hAnsi="Calibri" w:cs="Times New Roman"/>
                <w:color w:val="000000"/>
                <w:rtl/>
              </w:rPr>
              <w:t>ש שזר</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4D568824"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 xml:space="preserve">מוכרי הסיגריות </w:t>
            </w:r>
            <w:r w:rsidRPr="00B11B20">
              <w:rPr>
                <w:rFonts w:ascii="Calibri" w:hAnsi="Calibri" w:cs="Calibri"/>
                <w:color w:val="000000"/>
                <w:rtl/>
              </w:rPr>
              <w:t>4</w:t>
            </w:r>
          </w:p>
        </w:tc>
      </w:tr>
      <w:tr w:rsidR="00B11B20" w:rsidRPr="00B11B20" w14:paraId="38300A1D"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3C0F3801"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2EE46025"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יעד עמלני</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0A4946DC"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ד</w:t>
            </w:r>
            <w:r w:rsidRPr="00B11B20">
              <w:rPr>
                <w:rFonts w:ascii="Calibri" w:hAnsi="Calibri" w:cs="Calibri"/>
                <w:color w:val="000000"/>
                <w:rtl/>
              </w:rPr>
              <w:t>"</w:t>
            </w:r>
            <w:r w:rsidRPr="00B11B20">
              <w:rPr>
                <w:rFonts w:ascii="Calibri" w:hAnsi="Calibri" w:cs="Times New Roman"/>
                <w:color w:val="000000"/>
                <w:rtl/>
              </w:rPr>
              <w:t xml:space="preserve">ר ניר נחום </w:t>
            </w:r>
            <w:r w:rsidRPr="00B11B20">
              <w:rPr>
                <w:rFonts w:ascii="Calibri" w:hAnsi="Calibri" w:cs="Calibri"/>
                <w:color w:val="000000"/>
                <w:rtl/>
              </w:rPr>
              <w:t>28</w:t>
            </w:r>
          </w:p>
        </w:tc>
      </w:tr>
      <w:tr w:rsidR="00B11B20" w:rsidRPr="00B11B20" w14:paraId="016575B3"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2600CA1C"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BFBFBF"/>
            <w:noWrap/>
            <w:vAlign w:val="center"/>
            <w:hideMark/>
          </w:tcPr>
          <w:p w14:paraId="07566A45"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ת</w:t>
            </w:r>
            <w:r w:rsidRPr="00B11B20">
              <w:rPr>
                <w:rFonts w:ascii="Calibri" w:hAnsi="Calibri" w:cs="Calibri"/>
                <w:color w:val="000000"/>
                <w:rtl/>
              </w:rPr>
              <w:t>"</w:t>
            </w:r>
            <w:r w:rsidRPr="00B11B20">
              <w:rPr>
                <w:rFonts w:ascii="Calibri" w:hAnsi="Calibri" w:cs="Times New Roman"/>
                <w:color w:val="000000"/>
                <w:rtl/>
              </w:rPr>
              <w:t xml:space="preserve">ת ישועת </w:t>
            </w:r>
            <w:proofErr w:type="spellStart"/>
            <w:r w:rsidRPr="00B11B20">
              <w:rPr>
                <w:rFonts w:ascii="Calibri" w:hAnsi="Calibri" w:cs="Times New Roman"/>
                <w:color w:val="000000"/>
                <w:rtl/>
              </w:rPr>
              <w:t>יעקב</w:t>
            </w:r>
            <w:r w:rsidRPr="00B11B20">
              <w:rPr>
                <w:rFonts w:ascii="Calibri" w:hAnsi="Calibri" w:cs="Calibri"/>
                <w:color w:val="000000"/>
                <w:rtl/>
              </w:rPr>
              <w:t>_</w:t>
            </w:r>
            <w:r w:rsidRPr="00B11B20">
              <w:rPr>
                <w:rFonts w:ascii="Calibri" w:hAnsi="Calibri" w:cs="Times New Roman"/>
                <w:color w:val="000000"/>
                <w:rtl/>
              </w:rPr>
              <w:t>יוסף</w:t>
            </w:r>
            <w:proofErr w:type="spellEnd"/>
          </w:p>
        </w:tc>
        <w:tc>
          <w:tcPr>
            <w:tcW w:w="2080" w:type="dxa"/>
            <w:gridSpan w:val="2"/>
            <w:tcBorders>
              <w:top w:val="nil"/>
              <w:left w:val="single" w:sz="4" w:space="0" w:color="auto"/>
              <w:bottom w:val="single" w:sz="4" w:space="0" w:color="auto"/>
              <w:right w:val="single" w:sz="8" w:space="0" w:color="auto"/>
            </w:tcBorders>
            <w:shd w:val="clear" w:color="000000" w:fill="BFBFBF"/>
            <w:noWrap/>
            <w:vAlign w:val="center"/>
            <w:hideMark/>
          </w:tcPr>
          <w:p w14:paraId="1937813B"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ד</w:t>
            </w:r>
            <w:r w:rsidRPr="00B11B20">
              <w:rPr>
                <w:rFonts w:ascii="Calibri" w:hAnsi="Calibri" w:cs="Calibri"/>
                <w:color w:val="000000"/>
                <w:rtl/>
              </w:rPr>
              <w:t>"</w:t>
            </w:r>
            <w:r w:rsidRPr="00B11B20">
              <w:rPr>
                <w:rFonts w:ascii="Calibri" w:hAnsi="Calibri" w:cs="Times New Roman"/>
                <w:color w:val="000000"/>
                <w:rtl/>
              </w:rPr>
              <w:t xml:space="preserve">ר ניר נחום </w:t>
            </w:r>
            <w:r w:rsidRPr="00B11B20">
              <w:rPr>
                <w:rFonts w:ascii="Calibri" w:hAnsi="Calibri" w:cs="Calibri"/>
                <w:color w:val="000000"/>
                <w:rtl/>
              </w:rPr>
              <w:t>23</w:t>
            </w:r>
          </w:p>
        </w:tc>
      </w:tr>
      <w:tr w:rsidR="00B11B20" w:rsidRPr="00B11B20" w14:paraId="1FE0EAF7"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2C610F86"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4" w:space="0" w:color="auto"/>
              <w:right w:val="single" w:sz="4" w:space="0" w:color="auto"/>
            </w:tcBorders>
            <w:shd w:val="clear" w:color="000000" w:fill="DBDBDB"/>
            <w:noWrap/>
            <w:vAlign w:val="center"/>
            <w:hideMark/>
          </w:tcPr>
          <w:p w14:paraId="229D43B3" w14:textId="77777777" w:rsidR="00B11B20" w:rsidRPr="00B11B20" w:rsidRDefault="00B11B20" w:rsidP="00B11B20">
            <w:pPr>
              <w:jc w:val="center"/>
              <w:rPr>
                <w:rFonts w:ascii="Calibri" w:hAnsi="Calibri" w:cs="Calibri"/>
                <w:color w:val="000000"/>
                <w:rtl/>
              </w:rPr>
            </w:pPr>
            <w:r w:rsidRPr="00B11B20">
              <w:rPr>
                <w:rFonts w:ascii="Calibri" w:hAnsi="Calibri" w:cs="Times New Roman"/>
                <w:color w:val="000000"/>
                <w:rtl/>
              </w:rPr>
              <w:t>חט</w:t>
            </w:r>
            <w:r w:rsidRPr="00B11B20">
              <w:rPr>
                <w:rFonts w:ascii="Calibri" w:hAnsi="Calibri" w:cs="Calibri"/>
                <w:color w:val="000000"/>
                <w:rtl/>
              </w:rPr>
              <w:t>"</w:t>
            </w:r>
            <w:r w:rsidRPr="00B11B20">
              <w:rPr>
                <w:rFonts w:ascii="Calibri" w:hAnsi="Calibri" w:cs="Times New Roman"/>
                <w:color w:val="000000"/>
                <w:rtl/>
              </w:rPr>
              <w:t>ב שז</w:t>
            </w:r>
            <w:r w:rsidRPr="00B11B20">
              <w:rPr>
                <w:rFonts w:ascii="Calibri" w:hAnsi="Calibri" w:cs="Calibri"/>
                <w:color w:val="000000"/>
                <w:rtl/>
              </w:rPr>
              <w:t>"</w:t>
            </w:r>
            <w:r w:rsidRPr="00B11B20">
              <w:rPr>
                <w:rFonts w:ascii="Calibri" w:hAnsi="Calibri" w:cs="Times New Roman"/>
                <w:color w:val="000000"/>
                <w:rtl/>
              </w:rPr>
              <w:t>ר</w:t>
            </w:r>
          </w:p>
        </w:tc>
        <w:tc>
          <w:tcPr>
            <w:tcW w:w="2080" w:type="dxa"/>
            <w:gridSpan w:val="2"/>
            <w:tcBorders>
              <w:top w:val="nil"/>
              <w:left w:val="single" w:sz="4" w:space="0" w:color="auto"/>
              <w:bottom w:val="single" w:sz="4" w:space="0" w:color="auto"/>
              <w:right w:val="single" w:sz="8" w:space="0" w:color="auto"/>
            </w:tcBorders>
            <w:shd w:val="clear" w:color="000000" w:fill="DBDBDB"/>
            <w:noWrap/>
            <w:vAlign w:val="center"/>
            <w:hideMark/>
          </w:tcPr>
          <w:p w14:paraId="063AFBF7" w14:textId="77777777" w:rsidR="00B11B20" w:rsidRPr="00B11B20" w:rsidRDefault="00B11B20" w:rsidP="00B11B20">
            <w:pPr>
              <w:jc w:val="center"/>
              <w:rPr>
                <w:rFonts w:ascii="Calibri" w:hAnsi="Calibri" w:cs="Calibri"/>
                <w:color w:val="000000"/>
                <w:rtl/>
              </w:rPr>
            </w:pPr>
            <w:proofErr w:type="spellStart"/>
            <w:r w:rsidRPr="00B11B20">
              <w:rPr>
                <w:rFonts w:ascii="Calibri" w:hAnsi="Calibri" w:cs="Times New Roman"/>
                <w:color w:val="000000"/>
                <w:rtl/>
              </w:rPr>
              <w:t>ניסנבאום</w:t>
            </w:r>
            <w:proofErr w:type="spellEnd"/>
            <w:r w:rsidRPr="00B11B20">
              <w:rPr>
                <w:rFonts w:ascii="Calibri" w:hAnsi="Calibri" w:cs="Times New Roman"/>
                <w:color w:val="000000"/>
                <w:rtl/>
              </w:rPr>
              <w:t xml:space="preserve"> </w:t>
            </w:r>
            <w:r w:rsidRPr="00B11B20">
              <w:rPr>
                <w:rFonts w:ascii="Calibri" w:hAnsi="Calibri" w:cs="Calibri"/>
                <w:color w:val="000000"/>
                <w:rtl/>
              </w:rPr>
              <w:t>66</w:t>
            </w:r>
          </w:p>
        </w:tc>
      </w:tr>
      <w:tr w:rsidR="00B11B20" w:rsidRPr="00B11B20" w14:paraId="2194FEE7" w14:textId="77777777" w:rsidTr="00B11B20">
        <w:trPr>
          <w:gridAfter w:val="3"/>
          <w:wAfter w:w="4605" w:type="dxa"/>
          <w:trHeight w:val="285"/>
        </w:trPr>
        <w:tc>
          <w:tcPr>
            <w:tcW w:w="1500" w:type="dxa"/>
            <w:gridSpan w:val="2"/>
            <w:vMerge/>
            <w:tcBorders>
              <w:top w:val="single" w:sz="8" w:space="0" w:color="auto"/>
              <w:left w:val="single" w:sz="8" w:space="0" w:color="auto"/>
              <w:bottom w:val="single" w:sz="8" w:space="0" w:color="000000"/>
              <w:right w:val="single" w:sz="4" w:space="0" w:color="auto"/>
            </w:tcBorders>
            <w:vAlign w:val="center"/>
            <w:hideMark/>
          </w:tcPr>
          <w:p w14:paraId="12A2D8B7" w14:textId="77777777" w:rsidR="00B11B20" w:rsidRPr="00B11B20" w:rsidRDefault="00B11B20" w:rsidP="00B11B20">
            <w:pPr>
              <w:jc w:val="center"/>
              <w:rPr>
                <w:rFonts w:ascii="Calibri" w:hAnsi="Calibri" w:cs="Calibri"/>
                <w:b/>
                <w:bCs/>
                <w:color w:val="000000"/>
              </w:rPr>
            </w:pPr>
          </w:p>
        </w:tc>
        <w:tc>
          <w:tcPr>
            <w:tcW w:w="2080" w:type="dxa"/>
            <w:gridSpan w:val="2"/>
            <w:tcBorders>
              <w:top w:val="nil"/>
              <w:left w:val="single" w:sz="4" w:space="0" w:color="auto"/>
              <w:bottom w:val="single" w:sz="8" w:space="0" w:color="auto"/>
              <w:right w:val="single" w:sz="4" w:space="0" w:color="auto"/>
            </w:tcBorders>
            <w:shd w:val="clear" w:color="000000" w:fill="FFFFFF"/>
            <w:noWrap/>
            <w:vAlign w:val="center"/>
            <w:hideMark/>
          </w:tcPr>
          <w:p w14:paraId="0C60B18C" w14:textId="77777777" w:rsidR="00B11B20" w:rsidRPr="00B11B20" w:rsidRDefault="00B11B20" w:rsidP="00B11B20">
            <w:pPr>
              <w:jc w:val="center"/>
              <w:rPr>
                <w:rFonts w:ascii="Calibri" w:hAnsi="Calibri" w:cs="Calibri"/>
                <w:b/>
                <w:bCs/>
                <w:color w:val="000000"/>
                <w:rtl/>
              </w:rPr>
            </w:pPr>
            <w:r w:rsidRPr="00B11B20">
              <w:rPr>
                <w:rFonts w:ascii="Calibri" w:hAnsi="Calibri" w:cs="Times New Roman"/>
                <w:b/>
                <w:bCs/>
                <w:color w:val="000000"/>
                <w:rtl/>
              </w:rPr>
              <w:t>סה</w:t>
            </w:r>
            <w:r w:rsidRPr="00B11B20">
              <w:rPr>
                <w:rFonts w:ascii="Calibri" w:hAnsi="Calibri" w:cs="Calibri"/>
                <w:b/>
                <w:bCs/>
                <w:color w:val="000000"/>
                <w:rtl/>
              </w:rPr>
              <w:t>"</w:t>
            </w:r>
            <w:r w:rsidRPr="00B11B20">
              <w:rPr>
                <w:rFonts w:ascii="Calibri" w:hAnsi="Calibri" w:cs="Times New Roman"/>
                <w:b/>
                <w:bCs/>
                <w:color w:val="000000"/>
                <w:rtl/>
              </w:rPr>
              <w:t>כ</w:t>
            </w:r>
          </w:p>
        </w:tc>
        <w:tc>
          <w:tcPr>
            <w:tcW w:w="2080" w:type="dxa"/>
            <w:gridSpan w:val="2"/>
            <w:tcBorders>
              <w:top w:val="nil"/>
              <w:left w:val="single" w:sz="4" w:space="0" w:color="auto"/>
              <w:bottom w:val="single" w:sz="8" w:space="0" w:color="auto"/>
              <w:right w:val="single" w:sz="8" w:space="0" w:color="auto"/>
            </w:tcBorders>
            <w:shd w:val="clear" w:color="000000" w:fill="FFFFFF"/>
            <w:noWrap/>
            <w:vAlign w:val="center"/>
            <w:hideMark/>
          </w:tcPr>
          <w:p w14:paraId="74880782" w14:textId="77777777" w:rsidR="00B11B20" w:rsidRPr="00B11B20" w:rsidRDefault="00B11B20" w:rsidP="00B11B20">
            <w:pPr>
              <w:bidi w:val="0"/>
              <w:jc w:val="center"/>
              <w:rPr>
                <w:rFonts w:ascii="Calibri" w:hAnsi="Calibri" w:cs="Calibri"/>
                <w:b/>
                <w:bCs/>
                <w:color w:val="000000"/>
                <w:rtl/>
              </w:rPr>
            </w:pPr>
            <w:r w:rsidRPr="00B11B20">
              <w:rPr>
                <w:rFonts w:ascii="Calibri" w:hAnsi="Calibri" w:cs="Calibri"/>
                <w:b/>
                <w:bCs/>
                <w:color w:val="000000"/>
              </w:rPr>
              <w:t>17</w:t>
            </w:r>
          </w:p>
        </w:tc>
      </w:tr>
    </w:tbl>
    <w:p w14:paraId="6C0398BD" w14:textId="77777777" w:rsidR="00C12427" w:rsidRDefault="00C12427" w:rsidP="00B11B20">
      <w:pPr>
        <w:widowControl w:val="0"/>
        <w:jc w:val="center"/>
        <w:rPr>
          <w:rFonts w:ascii="David" w:eastAsia="Courier New" w:hAnsi="David"/>
          <w:b/>
          <w:bCs/>
          <w:color w:val="000000"/>
          <w:rtl/>
        </w:rPr>
      </w:pPr>
    </w:p>
    <w:p w14:paraId="61078D09" w14:textId="77777777" w:rsidR="00C12427" w:rsidRDefault="00C12427" w:rsidP="001B744C">
      <w:pPr>
        <w:widowControl w:val="0"/>
        <w:rPr>
          <w:rFonts w:ascii="David" w:eastAsia="Courier New" w:hAnsi="David"/>
          <w:b/>
          <w:bCs/>
          <w:color w:val="000000"/>
          <w:rtl/>
        </w:rPr>
      </w:pPr>
    </w:p>
    <w:p w14:paraId="19A13CAD" w14:textId="77777777" w:rsidR="00B20A32" w:rsidRDefault="00B20A32">
      <w:pPr>
        <w:bidi w:val="0"/>
        <w:rPr>
          <w:rFonts w:ascii="David" w:eastAsia="Courier New" w:hAnsi="David"/>
          <w:b/>
          <w:bCs/>
          <w:color w:val="000000"/>
          <w:rtl/>
        </w:rPr>
      </w:pPr>
      <w:r>
        <w:rPr>
          <w:rFonts w:ascii="David" w:eastAsia="Courier New" w:hAnsi="David"/>
          <w:b/>
          <w:bCs/>
          <w:color w:val="000000"/>
          <w:rtl/>
        </w:rPr>
        <w:br w:type="page"/>
      </w:r>
    </w:p>
    <w:p w14:paraId="79BA6E34" w14:textId="685B8243" w:rsidR="001B744C" w:rsidRPr="001B744C" w:rsidRDefault="00B11B20" w:rsidP="001B744C">
      <w:pPr>
        <w:widowControl w:val="0"/>
        <w:rPr>
          <w:rFonts w:ascii="David" w:eastAsia="Courier New" w:hAnsi="David"/>
          <w:b/>
          <w:bCs/>
          <w:color w:val="000000"/>
          <w:rtl/>
        </w:rPr>
      </w:pPr>
      <w:r>
        <w:rPr>
          <w:rFonts w:ascii="David" w:eastAsia="Courier New" w:hAnsi="David" w:hint="cs"/>
          <w:b/>
          <w:bCs/>
          <w:color w:val="000000"/>
          <w:rtl/>
        </w:rPr>
        <w:t>2</w:t>
      </w:r>
      <w:r w:rsidR="001B744C">
        <w:rPr>
          <w:rFonts w:ascii="David" w:eastAsia="Courier New" w:hAnsi="David" w:hint="cs"/>
          <w:b/>
          <w:bCs/>
          <w:color w:val="000000"/>
          <w:rtl/>
        </w:rPr>
        <w:t>. צפון</w:t>
      </w:r>
      <w:r w:rsidR="001B744C" w:rsidRPr="001B744C">
        <w:rPr>
          <w:rFonts w:ascii="David" w:eastAsia="Courier New" w:hAnsi="David"/>
          <w:b/>
          <w:bCs/>
          <w:color w:val="000000"/>
          <w:rtl/>
        </w:rPr>
        <w:t xml:space="preserve"> </w:t>
      </w:r>
      <w:r w:rsidR="001B744C">
        <w:rPr>
          <w:rFonts w:ascii="David" w:eastAsia="Courier New" w:hAnsi="David" w:hint="cs"/>
          <w:b/>
          <w:bCs/>
          <w:color w:val="000000"/>
          <w:rtl/>
        </w:rPr>
        <w:t xml:space="preserve">העיר </w:t>
      </w:r>
      <w:r w:rsidR="001B744C" w:rsidRPr="001B744C">
        <w:rPr>
          <w:rFonts w:ascii="David" w:eastAsia="Courier New" w:hAnsi="David"/>
          <w:b/>
          <w:bCs/>
          <w:color w:val="000000"/>
          <w:rtl/>
        </w:rPr>
        <w:t>בת ים</w:t>
      </w:r>
      <w:r>
        <w:rPr>
          <w:rFonts w:ascii="David" w:eastAsia="Courier New" w:hAnsi="David" w:hint="cs"/>
          <w:b/>
          <w:bCs/>
          <w:color w:val="000000"/>
          <w:rtl/>
        </w:rPr>
        <w:t>- 81 גנים ו-16 בתי ספר</w:t>
      </w:r>
    </w:p>
    <w:p w14:paraId="0022BC3A" w14:textId="77777777" w:rsidR="001B744C" w:rsidRDefault="001B744C" w:rsidP="001B744C">
      <w:pPr>
        <w:widowControl w:val="0"/>
        <w:jc w:val="center"/>
        <w:rPr>
          <w:rFonts w:ascii="David" w:eastAsia="Courier New" w:hAnsi="David"/>
          <w:b/>
          <w:bCs/>
          <w:color w:val="000000"/>
          <w:u w:val="single"/>
          <w:rtl/>
          <w:lang w:eastAsia="he-IL"/>
        </w:rPr>
      </w:pPr>
    </w:p>
    <w:p w14:paraId="4F9BAFF2" w14:textId="77777777" w:rsidR="001B744C" w:rsidRDefault="00B11B20" w:rsidP="001B744C">
      <w:pPr>
        <w:widowControl w:val="0"/>
        <w:jc w:val="center"/>
        <w:rPr>
          <w:rFonts w:ascii="David" w:eastAsia="Courier New" w:hAnsi="David"/>
          <w:b/>
          <w:bCs/>
          <w:color w:val="000000"/>
          <w:u w:val="single"/>
          <w:rtl/>
          <w:lang w:eastAsia="he-IL"/>
        </w:rPr>
      </w:pPr>
      <w:r w:rsidRPr="00B11B20">
        <w:rPr>
          <w:rFonts w:eastAsia="Courier New"/>
          <w:noProof/>
          <w:rtl/>
        </w:rPr>
        <w:drawing>
          <wp:inline distT="0" distB="0" distL="0" distR="0" wp14:anchorId="2076247F" wp14:editId="6F62ECE9">
            <wp:extent cx="6563174" cy="5542059"/>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7726" cy="5554347"/>
                    </a:xfrm>
                    <a:prstGeom prst="rect">
                      <a:avLst/>
                    </a:prstGeom>
                    <a:noFill/>
                    <a:ln>
                      <a:noFill/>
                    </a:ln>
                  </pic:spPr>
                </pic:pic>
              </a:graphicData>
            </a:graphic>
          </wp:inline>
        </w:drawing>
      </w:r>
    </w:p>
    <w:p w14:paraId="22B9BD92" w14:textId="77777777" w:rsidR="00184427" w:rsidRDefault="00184427" w:rsidP="00B11B20">
      <w:pPr>
        <w:widowControl w:val="0"/>
        <w:rPr>
          <w:rFonts w:ascii="David" w:eastAsia="Courier New" w:hAnsi="David"/>
          <w:b/>
          <w:bCs/>
          <w:color w:val="000000"/>
          <w:u w:val="single"/>
          <w:rtl/>
          <w:lang w:eastAsia="he-IL"/>
        </w:rPr>
      </w:pPr>
    </w:p>
    <w:tbl>
      <w:tblPr>
        <w:bidiVisual/>
        <w:tblW w:w="8846" w:type="dxa"/>
        <w:tblInd w:w="10" w:type="dxa"/>
        <w:tblLook w:val="04A0" w:firstRow="1" w:lastRow="0" w:firstColumn="1" w:lastColumn="0" w:noHBand="0" w:noVBand="1"/>
      </w:tblPr>
      <w:tblGrid>
        <w:gridCol w:w="2911"/>
        <w:gridCol w:w="2684"/>
        <w:gridCol w:w="3251"/>
      </w:tblGrid>
      <w:tr w:rsidR="00B11B20" w:rsidRPr="00B11B20" w14:paraId="2757464C" w14:textId="77777777" w:rsidTr="00B11B20">
        <w:trPr>
          <w:trHeight w:val="195"/>
        </w:trPr>
        <w:tc>
          <w:tcPr>
            <w:tcW w:w="291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AAA460E" w14:textId="77777777" w:rsidR="00B11B20" w:rsidRPr="00B11B20" w:rsidRDefault="00B11B20" w:rsidP="00B11B20">
            <w:pPr>
              <w:jc w:val="center"/>
              <w:rPr>
                <w:rFonts w:ascii="Calibri" w:hAnsi="Calibri" w:cs="Calibri"/>
                <w:color w:val="000000"/>
                <w:sz w:val="20"/>
                <w:szCs w:val="20"/>
              </w:rPr>
            </w:pPr>
            <w:r w:rsidRPr="00B11B20">
              <w:rPr>
                <w:rFonts w:ascii="Calibri" w:hAnsi="Calibri" w:cs="Times New Roman"/>
                <w:color w:val="000000"/>
                <w:sz w:val="20"/>
                <w:szCs w:val="20"/>
                <w:rtl/>
              </w:rPr>
              <w:t>בתי ספר</w:t>
            </w:r>
          </w:p>
        </w:tc>
        <w:tc>
          <w:tcPr>
            <w:tcW w:w="2684" w:type="dxa"/>
            <w:tcBorders>
              <w:top w:val="single" w:sz="8" w:space="0" w:color="auto"/>
              <w:left w:val="single" w:sz="4" w:space="0" w:color="auto"/>
              <w:bottom w:val="single" w:sz="4" w:space="0" w:color="auto"/>
              <w:right w:val="single" w:sz="4" w:space="0" w:color="auto"/>
            </w:tcBorders>
            <w:shd w:val="clear" w:color="000000" w:fill="203764"/>
            <w:noWrap/>
            <w:vAlign w:val="center"/>
            <w:hideMark/>
          </w:tcPr>
          <w:p w14:paraId="014E73E3" w14:textId="77777777" w:rsidR="00B11B20" w:rsidRPr="00B11B20" w:rsidRDefault="00B11B20" w:rsidP="00B11B20">
            <w:pPr>
              <w:jc w:val="center"/>
              <w:rPr>
                <w:rFonts w:ascii="Calibri" w:hAnsi="Calibri" w:cs="Calibri"/>
                <w:b/>
                <w:bCs/>
                <w:color w:val="FFFFFF"/>
                <w:sz w:val="20"/>
                <w:szCs w:val="20"/>
                <w:rtl/>
              </w:rPr>
            </w:pPr>
            <w:r w:rsidRPr="00B11B20">
              <w:rPr>
                <w:rFonts w:ascii="Calibri" w:hAnsi="Calibri" w:cs="Times New Roman"/>
                <w:b/>
                <w:bCs/>
                <w:color w:val="FFFFFF"/>
                <w:sz w:val="20"/>
                <w:szCs w:val="20"/>
                <w:rtl/>
              </w:rPr>
              <w:t>שם מוסד</w:t>
            </w:r>
          </w:p>
        </w:tc>
        <w:tc>
          <w:tcPr>
            <w:tcW w:w="3251" w:type="dxa"/>
            <w:tcBorders>
              <w:top w:val="single" w:sz="8" w:space="0" w:color="auto"/>
              <w:left w:val="single" w:sz="4" w:space="0" w:color="auto"/>
              <w:bottom w:val="single" w:sz="4" w:space="0" w:color="auto"/>
              <w:right w:val="single" w:sz="8" w:space="0" w:color="auto"/>
            </w:tcBorders>
            <w:shd w:val="clear" w:color="000000" w:fill="203764"/>
            <w:noWrap/>
            <w:vAlign w:val="center"/>
            <w:hideMark/>
          </w:tcPr>
          <w:p w14:paraId="39C0750D" w14:textId="77777777" w:rsidR="00B11B20" w:rsidRPr="00B11B20" w:rsidRDefault="00B11B20" w:rsidP="00B11B20">
            <w:pPr>
              <w:jc w:val="center"/>
              <w:rPr>
                <w:rFonts w:ascii="Calibri" w:hAnsi="Calibri" w:cs="Calibri"/>
                <w:b/>
                <w:bCs/>
                <w:color w:val="FFFFFF"/>
                <w:sz w:val="20"/>
                <w:szCs w:val="20"/>
                <w:rtl/>
              </w:rPr>
            </w:pPr>
            <w:r w:rsidRPr="00B11B20">
              <w:rPr>
                <w:rFonts w:ascii="Calibri" w:hAnsi="Calibri" w:cs="Times New Roman"/>
                <w:b/>
                <w:bCs/>
                <w:color w:val="FFFFFF"/>
                <w:sz w:val="20"/>
                <w:szCs w:val="20"/>
                <w:rtl/>
              </w:rPr>
              <w:t>כתובת גאוגרפית</w:t>
            </w:r>
          </w:p>
        </w:tc>
      </w:tr>
      <w:tr w:rsidR="00B11B20" w:rsidRPr="00B11B20" w14:paraId="4E79E57E"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5A3096FE"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151D6FC2"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ראשונים</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25552505"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פרלשטיין</w:t>
            </w:r>
            <w:proofErr w:type="spellEnd"/>
            <w:r w:rsidRPr="00B11B20">
              <w:rPr>
                <w:rFonts w:ascii="Calibri" w:hAnsi="Calibri" w:cs="Times New Roman"/>
                <w:color w:val="000000"/>
                <w:sz w:val="20"/>
                <w:szCs w:val="20"/>
                <w:rtl/>
              </w:rPr>
              <w:t xml:space="preserve"> </w:t>
            </w:r>
            <w:r w:rsidRPr="00B11B20">
              <w:rPr>
                <w:rFonts w:ascii="Calibri" w:hAnsi="Calibri" w:cs="Calibri"/>
                <w:color w:val="000000"/>
                <w:sz w:val="20"/>
                <w:szCs w:val="20"/>
                <w:rtl/>
              </w:rPr>
              <w:t>20</w:t>
            </w:r>
          </w:p>
        </w:tc>
      </w:tr>
      <w:tr w:rsidR="00B11B20" w:rsidRPr="00B11B20" w14:paraId="5D9F52D5"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3565E0DA"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206FC903"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א</w:t>
            </w:r>
            <w:r w:rsidRPr="00B11B20">
              <w:rPr>
                <w:rFonts w:ascii="Calibri" w:hAnsi="Calibri" w:cs="Calibri"/>
                <w:color w:val="000000"/>
                <w:sz w:val="20"/>
                <w:szCs w:val="20"/>
                <w:rtl/>
              </w:rPr>
              <w:t>.</w:t>
            </w:r>
            <w:r w:rsidRPr="00B11B20">
              <w:rPr>
                <w:rFonts w:ascii="Calibri" w:hAnsi="Calibri" w:cs="Times New Roman"/>
                <w:color w:val="000000"/>
                <w:sz w:val="20"/>
                <w:szCs w:val="20"/>
                <w:rtl/>
              </w:rPr>
              <w:t>ד</w:t>
            </w:r>
            <w:r w:rsidRPr="00B11B20">
              <w:rPr>
                <w:rFonts w:ascii="Calibri" w:hAnsi="Calibri" w:cs="Calibri"/>
                <w:color w:val="000000"/>
                <w:sz w:val="20"/>
                <w:szCs w:val="20"/>
                <w:rtl/>
              </w:rPr>
              <w:t>.</w:t>
            </w:r>
            <w:r w:rsidRPr="00B11B20">
              <w:rPr>
                <w:rFonts w:ascii="Calibri" w:hAnsi="Calibri" w:cs="Times New Roman"/>
                <w:color w:val="000000"/>
                <w:sz w:val="20"/>
                <w:szCs w:val="20"/>
                <w:rtl/>
              </w:rPr>
              <w:t>גורדון</w:t>
            </w:r>
            <w:proofErr w:type="spellEnd"/>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7B7F4C4E"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רמב</w:t>
            </w:r>
            <w:r w:rsidRPr="00B11B20">
              <w:rPr>
                <w:rFonts w:ascii="Calibri" w:hAnsi="Calibri" w:cs="Calibri"/>
                <w:color w:val="000000"/>
                <w:sz w:val="20"/>
                <w:szCs w:val="20"/>
                <w:rtl/>
              </w:rPr>
              <w:t>"</w:t>
            </w:r>
            <w:r w:rsidRPr="00B11B20">
              <w:rPr>
                <w:rFonts w:ascii="Calibri" w:hAnsi="Calibri" w:cs="Times New Roman"/>
                <w:color w:val="000000"/>
                <w:sz w:val="20"/>
                <w:szCs w:val="20"/>
                <w:rtl/>
              </w:rPr>
              <w:t xml:space="preserve">ם </w:t>
            </w:r>
            <w:r w:rsidRPr="00B11B20">
              <w:rPr>
                <w:rFonts w:ascii="Calibri" w:hAnsi="Calibri" w:cs="Calibri"/>
                <w:color w:val="000000"/>
                <w:sz w:val="20"/>
                <w:szCs w:val="20"/>
                <w:rtl/>
              </w:rPr>
              <w:t>7</w:t>
            </w:r>
          </w:p>
        </w:tc>
      </w:tr>
      <w:tr w:rsidR="00B11B20" w:rsidRPr="00B11B20" w14:paraId="1D804CA3"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44399104"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6F7D25E9"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עקיבא מד</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2F244538"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נגבה </w:t>
            </w:r>
            <w:r w:rsidRPr="00B11B20">
              <w:rPr>
                <w:rFonts w:ascii="Calibri" w:hAnsi="Calibri" w:cs="Calibri"/>
                <w:color w:val="000000"/>
                <w:sz w:val="20"/>
                <w:szCs w:val="20"/>
                <w:rtl/>
              </w:rPr>
              <w:t>10</w:t>
            </w:r>
          </w:p>
        </w:tc>
      </w:tr>
      <w:tr w:rsidR="00B11B20" w:rsidRPr="00B11B20" w14:paraId="59F44286"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5E08D424"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13BF5B7F"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תחכמוני</w:t>
            </w:r>
            <w:proofErr w:type="spellEnd"/>
            <w:r w:rsidRPr="00B11B20">
              <w:rPr>
                <w:rFonts w:ascii="Calibri" w:hAnsi="Calibri" w:cs="Times New Roman"/>
                <w:color w:val="000000"/>
                <w:sz w:val="20"/>
                <w:szCs w:val="20"/>
                <w:rtl/>
              </w:rPr>
              <w:t xml:space="preserve"> מד</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2F25D8A0"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הרצל </w:t>
            </w:r>
            <w:r w:rsidRPr="00B11B20">
              <w:rPr>
                <w:rFonts w:ascii="Calibri" w:hAnsi="Calibri" w:cs="Calibri"/>
                <w:color w:val="000000"/>
                <w:sz w:val="20"/>
                <w:szCs w:val="20"/>
                <w:rtl/>
              </w:rPr>
              <w:t>58</w:t>
            </w:r>
          </w:p>
        </w:tc>
      </w:tr>
      <w:tr w:rsidR="00B11B20" w:rsidRPr="00B11B20" w14:paraId="3A8CB3DB"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0AA8E4B3"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0C5A6E96"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יד מרדכי</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045135E1"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הדדי ציון שאול </w:t>
            </w:r>
            <w:r w:rsidRPr="00B11B20">
              <w:rPr>
                <w:rFonts w:ascii="Calibri" w:hAnsi="Calibri" w:cs="Calibri"/>
                <w:color w:val="000000"/>
                <w:sz w:val="20"/>
                <w:szCs w:val="20"/>
                <w:rtl/>
              </w:rPr>
              <w:t>12</w:t>
            </w:r>
          </w:p>
        </w:tc>
      </w:tr>
      <w:tr w:rsidR="00B11B20" w:rsidRPr="00B11B20" w14:paraId="74ECD83C"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42DCBE76"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29838FE8"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נחשונים</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3734855B"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הרב הרצוג </w:t>
            </w:r>
            <w:r w:rsidRPr="00B11B20">
              <w:rPr>
                <w:rFonts w:ascii="Calibri" w:hAnsi="Calibri" w:cs="Calibri"/>
                <w:color w:val="000000"/>
                <w:sz w:val="20"/>
                <w:szCs w:val="20"/>
                <w:rtl/>
              </w:rPr>
              <w:t>9</w:t>
            </w:r>
          </w:p>
        </w:tc>
      </w:tr>
      <w:tr w:rsidR="00B11B20" w:rsidRPr="00B11B20" w14:paraId="2EF40A65"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3D307061"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06541960"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צפורי</w:t>
            </w:r>
            <w:proofErr w:type="spellEnd"/>
            <w:r w:rsidRPr="00B11B20">
              <w:rPr>
                <w:rFonts w:ascii="Calibri" w:hAnsi="Calibri" w:cs="Times New Roman"/>
                <w:color w:val="000000"/>
                <w:sz w:val="20"/>
                <w:szCs w:val="20"/>
                <w:rtl/>
              </w:rPr>
              <w:t xml:space="preserve"> מד</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635E2D12"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ביאליק </w:t>
            </w:r>
            <w:r w:rsidRPr="00B11B20">
              <w:rPr>
                <w:rFonts w:ascii="Calibri" w:hAnsi="Calibri" w:cs="Calibri"/>
                <w:color w:val="000000"/>
                <w:sz w:val="20"/>
                <w:szCs w:val="20"/>
                <w:rtl/>
              </w:rPr>
              <w:t>29</w:t>
            </w:r>
          </w:p>
        </w:tc>
      </w:tr>
      <w:tr w:rsidR="00B11B20" w:rsidRPr="00B11B20" w14:paraId="55BC322C"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633F8C05"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17EB9906"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ירושלים</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445A42A9"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הגפן </w:t>
            </w:r>
            <w:r w:rsidRPr="00B11B20">
              <w:rPr>
                <w:rFonts w:ascii="Calibri" w:hAnsi="Calibri" w:cs="Calibri"/>
                <w:color w:val="000000"/>
                <w:sz w:val="20"/>
                <w:szCs w:val="20"/>
                <w:rtl/>
              </w:rPr>
              <w:t>6</w:t>
            </w:r>
          </w:p>
        </w:tc>
      </w:tr>
      <w:tr w:rsidR="00B11B20" w:rsidRPr="00B11B20" w14:paraId="3FF44E8E"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2FDDA797"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65730B05"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סוקולוב</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097A9D61"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מסריק</w:t>
            </w:r>
            <w:proofErr w:type="spellEnd"/>
            <w:r w:rsidRPr="00B11B20">
              <w:rPr>
                <w:rFonts w:ascii="Calibri" w:hAnsi="Calibri" w:cs="Times New Roman"/>
                <w:color w:val="000000"/>
                <w:sz w:val="20"/>
                <w:szCs w:val="20"/>
                <w:rtl/>
              </w:rPr>
              <w:t xml:space="preserve"> </w:t>
            </w:r>
            <w:r w:rsidRPr="00B11B20">
              <w:rPr>
                <w:rFonts w:ascii="Calibri" w:hAnsi="Calibri" w:cs="Calibri"/>
                <w:color w:val="000000"/>
                <w:sz w:val="20"/>
                <w:szCs w:val="20"/>
                <w:rtl/>
              </w:rPr>
              <w:t>25</w:t>
            </w:r>
          </w:p>
        </w:tc>
      </w:tr>
      <w:tr w:rsidR="00B11B20" w:rsidRPr="00B11B20" w14:paraId="67511FA4"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1A767FE5"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4F1533A8"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דוד אלעזר</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7B6B8819"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נויקלן</w:t>
            </w:r>
            <w:proofErr w:type="spellEnd"/>
            <w:r w:rsidRPr="00B11B20">
              <w:rPr>
                <w:rFonts w:ascii="Calibri" w:hAnsi="Calibri" w:cs="Times New Roman"/>
                <w:color w:val="000000"/>
                <w:sz w:val="20"/>
                <w:szCs w:val="20"/>
                <w:rtl/>
              </w:rPr>
              <w:t xml:space="preserve"> </w:t>
            </w:r>
            <w:r w:rsidRPr="00B11B20">
              <w:rPr>
                <w:rFonts w:ascii="Calibri" w:hAnsi="Calibri" w:cs="Calibri"/>
                <w:color w:val="000000"/>
                <w:sz w:val="20"/>
                <w:szCs w:val="20"/>
                <w:rtl/>
              </w:rPr>
              <w:t>3</w:t>
            </w:r>
          </w:p>
        </w:tc>
      </w:tr>
      <w:tr w:rsidR="00B11B20" w:rsidRPr="00B11B20" w14:paraId="653A40DC"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2E37BA75"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2AF8F937"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שרת</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2C7D7D3C"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רייק</w:t>
            </w:r>
            <w:proofErr w:type="spellEnd"/>
            <w:r w:rsidRPr="00B11B20">
              <w:rPr>
                <w:rFonts w:ascii="Calibri" w:hAnsi="Calibri" w:cs="Times New Roman"/>
                <w:color w:val="000000"/>
                <w:sz w:val="20"/>
                <w:szCs w:val="20"/>
                <w:rtl/>
              </w:rPr>
              <w:t xml:space="preserve"> חביבה </w:t>
            </w:r>
            <w:r w:rsidRPr="00B11B20">
              <w:rPr>
                <w:rFonts w:ascii="Calibri" w:hAnsi="Calibri" w:cs="Calibri"/>
                <w:color w:val="000000"/>
                <w:sz w:val="20"/>
                <w:szCs w:val="20"/>
                <w:rtl/>
              </w:rPr>
              <w:t>3</w:t>
            </w:r>
          </w:p>
        </w:tc>
      </w:tr>
      <w:tr w:rsidR="00B11B20" w:rsidRPr="00B11B20" w14:paraId="76A72EE0"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06D71E81"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05B9E188"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מסילות</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470DC764"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רמז </w:t>
            </w:r>
            <w:r w:rsidRPr="00B11B20">
              <w:rPr>
                <w:rFonts w:ascii="Calibri" w:hAnsi="Calibri" w:cs="Calibri"/>
                <w:color w:val="000000"/>
                <w:sz w:val="20"/>
                <w:szCs w:val="20"/>
                <w:rtl/>
              </w:rPr>
              <w:t>1</w:t>
            </w:r>
          </w:p>
        </w:tc>
      </w:tr>
      <w:tr w:rsidR="00B11B20" w:rsidRPr="00B11B20" w14:paraId="2B3F0E39"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06BE48A1"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4CF508B4"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נתיבות רבקה</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6F5BAE6A"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המעפילים </w:t>
            </w:r>
            <w:r w:rsidRPr="00B11B20">
              <w:rPr>
                <w:rFonts w:ascii="Calibri" w:hAnsi="Calibri" w:cs="Calibri"/>
                <w:color w:val="000000"/>
                <w:sz w:val="20"/>
                <w:szCs w:val="20"/>
                <w:rtl/>
              </w:rPr>
              <w:t>1</w:t>
            </w:r>
          </w:p>
        </w:tc>
      </w:tr>
      <w:tr w:rsidR="00B11B20" w:rsidRPr="00B11B20" w14:paraId="36DF3DD4"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2D1161F9"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0EE848F4"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ת</w:t>
            </w:r>
            <w:r w:rsidRPr="00B11B20">
              <w:rPr>
                <w:rFonts w:ascii="Calibri" w:hAnsi="Calibri" w:cs="Calibri"/>
                <w:color w:val="000000"/>
                <w:sz w:val="20"/>
                <w:szCs w:val="20"/>
                <w:rtl/>
              </w:rPr>
              <w:t>"</w:t>
            </w:r>
            <w:r w:rsidRPr="00B11B20">
              <w:rPr>
                <w:rFonts w:ascii="Calibri" w:hAnsi="Calibri" w:cs="Times New Roman"/>
                <w:color w:val="000000"/>
                <w:sz w:val="20"/>
                <w:szCs w:val="20"/>
                <w:rtl/>
              </w:rPr>
              <w:t>ת האיש משה</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004374AA" w14:textId="77777777" w:rsidR="00B11B20" w:rsidRPr="00B11B20" w:rsidRDefault="00B11B20" w:rsidP="00B11B20">
            <w:pPr>
              <w:jc w:val="center"/>
              <w:rPr>
                <w:rFonts w:ascii="Calibri" w:hAnsi="Calibri" w:cs="Calibri"/>
                <w:color w:val="000000"/>
                <w:sz w:val="20"/>
                <w:szCs w:val="20"/>
                <w:rtl/>
              </w:rPr>
            </w:pPr>
            <w:proofErr w:type="spellStart"/>
            <w:r w:rsidRPr="00B11B20">
              <w:rPr>
                <w:rFonts w:ascii="Calibri" w:hAnsi="Calibri" w:cs="Times New Roman"/>
                <w:color w:val="000000"/>
                <w:sz w:val="20"/>
                <w:szCs w:val="20"/>
                <w:rtl/>
              </w:rPr>
              <w:t>הגבורים</w:t>
            </w:r>
            <w:proofErr w:type="spellEnd"/>
            <w:r w:rsidRPr="00B11B20">
              <w:rPr>
                <w:rFonts w:ascii="Calibri" w:hAnsi="Calibri" w:cs="Times New Roman"/>
                <w:color w:val="000000"/>
                <w:sz w:val="20"/>
                <w:szCs w:val="20"/>
                <w:rtl/>
              </w:rPr>
              <w:t xml:space="preserve"> </w:t>
            </w:r>
            <w:r w:rsidRPr="00B11B20">
              <w:rPr>
                <w:rFonts w:ascii="Calibri" w:hAnsi="Calibri" w:cs="Calibri"/>
                <w:color w:val="000000"/>
                <w:sz w:val="20"/>
                <w:szCs w:val="20"/>
                <w:rtl/>
              </w:rPr>
              <w:t>33</w:t>
            </w:r>
          </w:p>
        </w:tc>
      </w:tr>
      <w:tr w:rsidR="00B11B20" w:rsidRPr="00B11B20" w14:paraId="2BEA4B1F"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2D53BDF8"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4" w:space="0" w:color="auto"/>
              <w:right w:val="single" w:sz="4" w:space="0" w:color="auto"/>
            </w:tcBorders>
            <w:shd w:val="clear" w:color="000000" w:fill="DBDBDB"/>
            <w:noWrap/>
            <w:vAlign w:val="center"/>
            <w:hideMark/>
          </w:tcPr>
          <w:p w14:paraId="00AB8DB1"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יצחק שדה א</w:t>
            </w:r>
          </w:p>
        </w:tc>
        <w:tc>
          <w:tcPr>
            <w:tcW w:w="3251" w:type="dxa"/>
            <w:tcBorders>
              <w:top w:val="nil"/>
              <w:left w:val="single" w:sz="4" w:space="0" w:color="auto"/>
              <w:bottom w:val="single" w:sz="4" w:space="0" w:color="auto"/>
              <w:right w:val="single" w:sz="8" w:space="0" w:color="auto"/>
            </w:tcBorders>
            <w:shd w:val="clear" w:color="000000" w:fill="DBDBDB"/>
            <w:noWrap/>
            <w:vAlign w:val="center"/>
            <w:hideMark/>
          </w:tcPr>
          <w:p w14:paraId="5067746D"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השקמה </w:t>
            </w:r>
            <w:r w:rsidRPr="00B11B20">
              <w:rPr>
                <w:rFonts w:ascii="Calibri" w:hAnsi="Calibri" w:cs="Calibri"/>
                <w:color w:val="000000"/>
                <w:sz w:val="20"/>
                <w:szCs w:val="20"/>
                <w:rtl/>
              </w:rPr>
              <w:t>28</w:t>
            </w:r>
          </w:p>
        </w:tc>
      </w:tr>
      <w:tr w:rsidR="00B11B20" w:rsidRPr="00B11B20" w14:paraId="01130A5B" w14:textId="77777777" w:rsidTr="00B11B20">
        <w:trPr>
          <w:trHeight w:val="195"/>
        </w:trPr>
        <w:tc>
          <w:tcPr>
            <w:tcW w:w="2911" w:type="dxa"/>
            <w:vMerge/>
            <w:tcBorders>
              <w:top w:val="single" w:sz="8" w:space="0" w:color="auto"/>
              <w:left w:val="single" w:sz="8" w:space="0" w:color="auto"/>
              <w:bottom w:val="single" w:sz="8" w:space="0" w:color="000000"/>
              <w:right w:val="single" w:sz="4" w:space="0" w:color="auto"/>
            </w:tcBorders>
            <w:vAlign w:val="center"/>
            <w:hideMark/>
          </w:tcPr>
          <w:p w14:paraId="5650BB2D" w14:textId="77777777" w:rsidR="00B11B20" w:rsidRPr="00B11B20" w:rsidRDefault="00B11B20" w:rsidP="00B11B20">
            <w:pPr>
              <w:rPr>
                <w:rFonts w:ascii="Calibri" w:hAnsi="Calibri" w:cs="Calibri"/>
                <w:color w:val="000000"/>
                <w:sz w:val="20"/>
                <w:szCs w:val="20"/>
              </w:rPr>
            </w:pPr>
          </w:p>
        </w:tc>
        <w:tc>
          <w:tcPr>
            <w:tcW w:w="2684" w:type="dxa"/>
            <w:tcBorders>
              <w:top w:val="nil"/>
              <w:left w:val="single" w:sz="4" w:space="0" w:color="auto"/>
              <w:bottom w:val="single" w:sz="8" w:space="0" w:color="auto"/>
              <w:right w:val="single" w:sz="4" w:space="0" w:color="auto"/>
            </w:tcBorders>
            <w:shd w:val="clear" w:color="000000" w:fill="D9D9D9"/>
            <w:noWrap/>
            <w:vAlign w:val="center"/>
            <w:hideMark/>
          </w:tcPr>
          <w:p w14:paraId="7229A228"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ישיבת </w:t>
            </w:r>
            <w:proofErr w:type="spellStart"/>
            <w:r w:rsidRPr="00B11B20">
              <w:rPr>
                <w:rFonts w:ascii="Calibri" w:hAnsi="Calibri" w:cs="Times New Roman"/>
                <w:color w:val="000000"/>
                <w:sz w:val="20"/>
                <w:szCs w:val="20"/>
                <w:rtl/>
              </w:rPr>
              <w:t>ב</w:t>
            </w:r>
            <w:r w:rsidRPr="00B11B20">
              <w:rPr>
                <w:rFonts w:ascii="Calibri" w:hAnsi="Calibri" w:cs="Calibri"/>
                <w:color w:val="000000"/>
                <w:sz w:val="20"/>
                <w:szCs w:val="20"/>
                <w:rtl/>
              </w:rPr>
              <w:t>"</w:t>
            </w:r>
            <w:r w:rsidRPr="00B11B20">
              <w:rPr>
                <w:rFonts w:ascii="Calibri" w:hAnsi="Calibri" w:cs="Times New Roman"/>
                <w:color w:val="000000"/>
                <w:sz w:val="20"/>
                <w:szCs w:val="20"/>
                <w:rtl/>
              </w:rPr>
              <w:t>ע</w:t>
            </w:r>
            <w:proofErr w:type="spellEnd"/>
            <w:r w:rsidRPr="00B11B20">
              <w:rPr>
                <w:rFonts w:ascii="Calibri" w:hAnsi="Calibri" w:cs="Times New Roman"/>
                <w:color w:val="000000"/>
                <w:sz w:val="20"/>
                <w:szCs w:val="20"/>
                <w:rtl/>
              </w:rPr>
              <w:t xml:space="preserve"> אדרת</w:t>
            </w:r>
          </w:p>
        </w:tc>
        <w:tc>
          <w:tcPr>
            <w:tcW w:w="3251" w:type="dxa"/>
            <w:tcBorders>
              <w:top w:val="nil"/>
              <w:left w:val="single" w:sz="4" w:space="0" w:color="auto"/>
              <w:bottom w:val="single" w:sz="8" w:space="0" w:color="auto"/>
              <w:right w:val="single" w:sz="8" w:space="0" w:color="auto"/>
            </w:tcBorders>
            <w:shd w:val="clear" w:color="000000" w:fill="D9D9D9"/>
            <w:noWrap/>
            <w:vAlign w:val="center"/>
            <w:hideMark/>
          </w:tcPr>
          <w:p w14:paraId="423EDF8D" w14:textId="77777777" w:rsidR="00B11B20" w:rsidRPr="00B11B20" w:rsidRDefault="00B11B20" w:rsidP="00B11B20">
            <w:pPr>
              <w:jc w:val="center"/>
              <w:rPr>
                <w:rFonts w:ascii="Calibri" w:hAnsi="Calibri" w:cs="Calibri"/>
                <w:color w:val="000000"/>
                <w:sz w:val="20"/>
                <w:szCs w:val="20"/>
                <w:rtl/>
              </w:rPr>
            </w:pPr>
            <w:r w:rsidRPr="00B11B20">
              <w:rPr>
                <w:rFonts w:ascii="Calibri" w:hAnsi="Calibri" w:cs="Times New Roman"/>
                <w:color w:val="000000"/>
                <w:sz w:val="20"/>
                <w:szCs w:val="20"/>
                <w:rtl/>
              </w:rPr>
              <w:t xml:space="preserve">בר אילן </w:t>
            </w:r>
            <w:r w:rsidRPr="00B11B20">
              <w:rPr>
                <w:rFonts w:ascii="Calibri" w:hAnsi="Calibri" w:cs="Calibri"/>
                <w:color w:val="000000"/>
                <w:sz w:val="20"/>
                <w:szCs w:val="20"/>
                <w:rtl/>
              </w:rPr>
              <w:t>40</w:t>
            </w:r>
          </w:p>
        </w:tc>
      </w:tr>
    </w:tbl>
    <w:p w14:paraId="365BAD82" w14:textId="77777777" w:rsidR="00205F74" w:rsidRPr="00B20A32" w:rsidRDefault="00205F74">
      <w:pPr>
        <w:bidi w:val="0"/>
        <w:rPr>
          <w:rFonts w:ascii="David" w:eastAsia="Courier New" w:hAnsi="David"/>
          <w:b/>
          <w:bCs/>
          <w:color w:val="000000"/>
          <w:rtl/>
          <w:lang w:eastAsia="he-IL"/>
        </w:rPr>
      </w:pPr>
      <w:r w:rsidRPr="00B20A32">
        <w:rPr>
          <w:rFonts w:ascii="David" w:eastAsia="Courier New" w:hAnsi="David"/>
          <w:b/>
          <w:bCs/>
          <w:color w:val="000000"/>
          <w:rtl/>
          <w:lang w:eastAsia="he-IL"/>
        </w:rPr>
        <w:br w:type="page"/>
      </w:r>
    </w:p>
    <w:p w14:paraId="761C1EA1" w14:textId="77777777" w:rsidR="00A05AD0" w:rsidRDefault="00205F74" w:rsidP="00B11B20">
      <w:pPr>
        <w:widowControl w:val="0"/>
        <w:rPr>
          <w:rFonts w:ascii="David" w:eastAsia="Courier New" w:hAnsi="David"/>
          <w:b/>
          <w:bCs/>
          <w:color w:val="000000"/>
          <w:u w:val="single"/>
          <w:rtl/>
          <w:lang w:eastAsia="he-IL"/>
        </w:rPr>
      </w:pPr>
      <w:r>
        <w:rPr>
          <w:rFonts w:ascii="David" w:eastAsia="Courier New" w:hAnsi="David" w:hint="cs"/>
          <w:b/>
          <w:bCs/>
          <w:color w:val="000000"/>
          <w:u w:val="single"/>
          <w:rtl/>
          <w:lang w:eastAsia="he-IL"/>
        </w:rPr>
        <w:t xml:space="preserve">נספח </w:t>
      </w:r>
      <w:r w:rsidR="008F1A51">
        <w:rPr>
          <w:rFonts w:ascii="David" w:eastAsia="Courier New" w:hAnsi="David" w:hint="cs"/>
          <w:b/>
          <w:bCs/>
          <w:color w:val="000000"/>
          <w:u w:val="single"/>
          <w:rtl/>
          <w:lang w:eastAsia="he-IL"/>
        </w:rPr>
        <w:t>ח</w:t>
      </w:r>
      <w:r>
        <w:rPr>
          <w:rFonts w:ascii="David" w:eastAsia="Courier New" w:hAnsi="David" w:hint="cs"/>
          <w:b/>
          <w:bCs/>
          <w:color w:val="000000"/>
          <w:u w:val="single"/>
          <w:rtl/>
          <w:lang w:eastAsia="he-IL"/>
        </w:rPr>
        <w:t>'</w:t>
      </w:r>
    </w:p>
    <w:p w14:paraId="2FCFEE7D" w14:textId="77777777" w:rsidR="00A05AD0" w:rsidRDefault="00A05AD0" w:rsidP="00B11B20">
      <w:pPr>
        <w:widowControl w:val="0"/>
        <w:rPr>
          <w:rFonts w:ascii="David" w:eastAsia="Courier New" w:hAnsi="David"/>
          <w:b/>
          <w:bCs/>
          <w:color w:val="000000"/>
          <w:u w:val="single"/>
          <w:rtl/>
          <w:lang w:eastAsia="he-IL"/>
        </w:rPr>
      </w:pPr>
    </w:p>
    <w:p w14:paraId="56FD0FBE" w14:textId="77777777" w:rsidR="00A05AD0" w:rsidRDefault="00A05AD0" w:rsidP="00A05AD0">
      <w:pPr>
        <w:tabs>
          <w:tab w:val="left" w:pos="567"/>
          <w:tab w:val="left" w:pos="1247"/>
          <w:tab w:val="left" w:pos="2155"/>
        </w:tabs>
        <w:ind w:left="680" w:hanging="680"/>
        <w:rPr>
          <w:rtl/>
        </w:rPr>
      </w:pPr>
    </w:p>
    <w:p w14:paraId="4551E02A" w14:textId="77777777" w:rsidR="00A05AD0" w:rsidRPr="007021DE" w:rsidRDefault="00A05AD0" w:rsidP="00A05AD0">
      <w:pPr>
        <w:tabs>
          <w:tab w:val="left" w:pos="567"/>
          <w:tab w:val="left" w:pos="1247"/>
          <w:tab w:val="left" w:pos="2155"/>
        </w:tabs>
        <w:ind w:left="680" w:hanging="680"/>
        <w:rPr>
          <w:rtl/>
        </w:rPr>
      </w:pPr>
      <w:r w:rsidRPr="007021DE">
        <w:rPr>
          <w:rtl/>
        </w:rPr>
        <w:t>לכבוד</w:t>
      </w:r>
      <w:r w:rsidRPr="007021DE">
        <w:rPr>
          <w:rtl/>
        </w:rPr>
        <w:tab/>
      </w:r>
      <w:r w:rsidRPr="007021DE">
        <w:rPr>
          <w:rtl/>
        </w:rPr>
        <w:tab/>
      </w:r>
      <w:r w:rsidRPr="007021DE">
        <w:rPr>
          <w:rtl/>
        </w:rPr>
        <w:tab/>
      </w:r>
      <w:r w:rsidRPr="007021DE">
        <w:rPr>
          <w:rtl/>
        </w:rPr>
        <w:tab/>
      </w:r>
      <w:r w:rsidRPr="007021DE">
        <w:rPr>
          <w:rtl/>
        </w:rPr>
        <w:tab/>
      </w:r>
      <w:r w:rsidRPr="007021DE">
        <w:rPr>
          <w:rtl/>
        </w:rPr>
        <w:tab/>
      </w:r>
      <w:r w:rsidRPr="007021DE">
        <w:rPr>
          <w:rtl/>
        </w:rPr>
        <w:tab/>
      </w:r>
      <w:r w:rsidRPr="007021DE">
        <w:rPr>
          <w:rtl/>
        </w:rPr>
        <w:tab/>
      </w:r>
      <w:r w:rsidRPr="007021DE">
        <w:rPr>
          <w:rFonts w:hint="cs"/>
          <w:rtl/>
        </w:rPr>
        <w:t xml:space="preserve">                                                           </w:t>
      </w:r>
      <w:r w:rsidRPr="007021DE">
        <w:rPr>
          <w:rtl/>
        </w:rPr>
        <w:t>תאריך: _________</w:t>
      </w:r>
    </w:p>
    <w:p w14:paraId="71117390" w14:textId="77777777" w:rsidR="00A05AD0" w:rsidRPr="007021DE" w:rsidRDefault="00A05AD0" w:rsidP="00A05AD0">
      <w:pPr>
        <w:tabs>
          <w:tab w:val="left" w:pos="567"/>
          <w:tab w:val="left" w:pos="1247"/>
          <w:tab w:val="left" w:pos="2155"/>
        </w:tabs>
        <w:ind w:left="680" w:hanging="680"/>
        <w:rPr>
          <w:rtl/>
        </w:rPr>
      </w:pPr>
      <w:r w:rsidRPr="007021DE">
        <w:rPr>
          <w:rtl/>
        </w:rPr>
        <w:t>עיריית</w:t>
      </w:r>
      <w:r>
        <w:rPr>
          <w:rFonts w:hint="cs"/>
          <w:rtl/>
        </w:rPr>
        <w:t xml:space="preserve"> בת- ים </w:t>
      </w:r>
    </w:p>
    <w:p w14:paraId="458B4004" w14:textId="77777777" w:rsidR="00A05AD0" w:rsidRPr="007021DE" w:rsidRDefault="00A05AD0" w:rsidP="00A05AD0">
      <w:pPr>
        <w:keepNext/>
        <w:tabs>
          <w:tab w:val="left" w:pos="567"/>
          <w:tab w:val="left" w:pos="1247"/>
          <w:tab w:val="left" w:pos="2155"/>
        </w:tabs>
        <w:ind w:left="680" w:hanging="680"/>
        <w:outlineLvl w:val="0"/>
        <w:rPr>
          <w:u w:val="single"/>
          <w:rtl/>
        </w:rPr>
      </w:pPr>
      <w:r>
        <w:rPr>
          <w:rFonts w:hint="cs"/>
          <w:rtl/>
        </w:rPr>
        <w:t xml:space="preserve"> </w:t>
      </w:r>
    </w:p>
    <w:p w14:paraId="0A23B817" w14:textId="77777777" w:rsidR="00A05AD0" w:rsidRPr="007021DE" w:rsidRDefault="00A05AD0" w:rsidP="00A05AD0">
      <w:pPr>
        <w:tabs>
          <w:tab w:val="left" w:pos="567"/>
          <w:tab w:val="left" w:pos="1247"/>
          <w:tab w:val="left" w:pos="2155"/>
        </w:tabs>
        <w:ind w:left="680" w:hanging="680"/>
        <w:rPr>
          <w:rtl/>
        </w:rPr>
      </w:pPr>
    </w:p>
    <w:p w14:paraId="175A0DA5" w14:textId="77777777" w:rsidR="00A05AD0" w:rsidRPr="007021DE" w:rsidRDefault="00A05AD0" w:rsidP="00A05AD0">
      <w:pPr>
        <w:tabs>
          <w:tab w:val="left" w:pos="567"/>
          <w:tab w:val="left" w:pos="1247"/>
          <w:tab w:val="left" w:pos="2155"/>
        </w:tabs>
        <w:ind w:left="680" w:hanging="680"/>
        <w:rPr>
          <w:rtl/>
        </w:rPr>
      </w:pPr>
      <w:proofErr w:type="spellStart"/>
      <w:r w:rsidRPr="007021DE">
        <w:rPr>
          <w:rtl/>
        </w:rPr>
        <w:t>א.ג.נ</w:t>
      </w:r>
      <w:proofErr w:type="spellEnd"/>
      <w:r w:rsidRPr="007021DE">
        <w:rPr>
          <w:rtl/>
        </w:rPr>
        <w:t>.,</w:t>
      </w:r>
    </w:p>
    <w:p w14:paraId="74CA2AC3" w14:textId="77777777" w:rsidR="00A05AD0" w:rsidRPr="007021DE" w:rsidRDefault="00A05AD0" w:rsidP="00A05AD0">
      <w:pPr>
        <w:tabs>
          <w:tab w:val="left" w:pos="567"/>
          <w:tab w:val="left" w:pos="1247"/>
          <w:tab w:val="left" w:pos="2155"/>
        </w:tabs>
        <w:ind w:left="680" w:hanging="680"/>
        <w:rPr>
          <w:b/>
          <w:bCs/>
          <w:rtl/>
        </w:rPr>
      </w:pPr>
    </w:p>
    <w:p w14:paraId="0AD7610C" w14:textId="77777777" w:rsidR="00A05AD0" w:rsidRPr="007021DE" w:rsidRDefault="00A05AD0" w:rsidP="00A05AD0">
      <w:pPr>
        <w:tabs>
          <w:tab w:val="left" w:pos="567"/>
          <w:tab w:val="left" w:pos="1247"/>
          <w:tab w:val="left" w:pos="2155"/>
        </w:tabs>
        <w:ind w:left="680" w:hanging="680"/>
        <w:jc w:val="center"/>
        <w:rPr>
          <w:rtl/>
        </w:rPr>
      </w:pPr>
      <w:r w:rsidRPr="007021DE">
        <w:rPr>
          <w:b/>
          <w:bCs/>
          <w:rtl/>
        </w:rPr>
        <w:t xml:space="preserve">הנדון: </w:t>
      </w:r>
      <w:r w:rsidRPr="007021DE">
        <w:rPr>
          <w:b/>
          <w:bCs/>
          <w:u w:val="single"/>
          <w:rtl/>
        </w:rPr>
        <w:t>הצהרה אודות העסקת עובדים</w:t>
      </w:r>
    </w:p>
    <w:p w14:paraId="03B2B38C" w14:textId="77777777" w:rsidR="00A05AD0" w:rsidRPr="007021DE" w:rsidRDefault="00A05AD0" w:rsidP="00A05AD0">
      <w:pPr>
        <w:tabs>
          <w:tab w:val="left" w:pos="567"/>
          <w:tab w:val="left" w:pos="1247"/>
          <w:tab w:val="left" w:pos="2155"/>
        </w:tabs>
        <w:ind w:left="680" w:hanging="680"/>
        <w:rPr>
          <w:rtl/>
        </w:rPr>
      </w:pPr>
    </w:p>
    <w:p w14:paraId="799EBF72" w14:textId="77777777" w:rsidR="00A05AD0" w:rsidRPr="007021DE" w:rsidRDefault="00A05AD0" w:rsidP="00A05AD0">
      <w:pPr>
        <w:tabs>
          <w:tab w:val="left" w:pos="567"/>
          <w:tab w:val="left" w:pos="1247"/>
          <w:tab w:val="left" w:pos="2155"/>
        </w:tabs>
        <w:ind w:left="680" w:hanging="680"/>
        <w:rPr>
          <w:rtl/>
        </w:rPr>
      </w:pPr>
      <w:r w:rsidRPr="007021DE">
        <w:rPr>
          <w:rtl/>
        </w:rPr>
        <w:t>הרינו להצהיר כדלקמן:</w:t>
      </w:r>
    </w:p>
    <w:p w14:paraId="5A238474" w14:textId="77777777" w:rsidR="00A05AD0" w:rsidRPr="007021DE" w:rsidRDefault="00A05AD0" w:rsidP="00A05AD0">
      <w:pPr>
        <w:tabs>
          <w:tab w:val="left" w:pos="567"/>
          <w:tab w:val="left" w:pos="1247"/>
          <w:tab w:val="left" w:pos="2155"/>
        </w:tabs>
        <w:ind w:left="680" w:hanging="680"/>
        <w:rPr>
          <w:rtl/>
        </w:rPr>
      </w:pPr>
    </w:p>
    <w:p w14:paraId="1F9D42B7" w14:textId="77777777" w:rsidR="00A05AD0" w:rsidRPr="007021DE" w:rsidRDefault="00A05AD0" w:rsidP="00915209">
      <w:pPr>
        <w:numPr>
          <w:ilvl w:val="0"/>
          <w:numId w:val="41"/>
        </w:numPr>
        <w:tabs>
          <w:tab w:val="clear" w:pos="720"/>
          <w:tab w:val="left" w:pos="567"/>
          <w:tab w:val="left" w:pos="1247"/>
          <w:tab w:val="left" w:pos="2155"/>
        </w:tabs>
        <w:jc w:val="both"/>
        <w:rPr>
          <w:rtl/>
        </w:rPr>
      </w:pPr>
      <w:r w:rsidRPr="007021DE">
        <w:rPr>
          <w:rtl/>
        </w:rPr>
        <w:t>בשנ</w:t>
      </w:r>
      <w:r>
        <w:rPr>
          <w:rFonts w:hint="cs"/>
          <w:rtl/>
        </w:rPr>
        <w:t>ים</w:t>
      </w:r>
      <w:r w:rsidRPr="007021DE">
        <w:rPr>
          <w:rtl/>
        </w:rPr>
        <w:t xml:space="preserve"> </w:t>
      </w:r>
      <w:r>
        <w:rPr>
          <w:rFonts w:hint="cs"/>
          <w:rtl/>
        </w:rPr>
        <w:t xml:space="preserve">______________________ </w:t>
      </w:r>
      <w:r w:rsidRPr="007021DE">
        <w:rPr>
          <w:rtl/>
        </w:rPr>
        <w:t xml:space="preserve">העסקנו במשך </w:t>
      </w:r>
      <w:r>
        <w:rPr>
          <w:rFonts w:hint="cs"/>
          <w:rtl/>
        </w:rPr>
        <w:t>________________</w:t>
      </w:r>
      <w:r w:rsidRPr="007021DE">
        <w:rPr>
          <w:rtl/>
        </w:rPr>
        <w:t xml:space="preserve"> חודשים רצופים לפחות </w:t>
      </w:r>
      <w:r>
        <w:rPr>
          <w:rFonts w:hint="cs"/>
          <w:rtl/>
        </w:rPr>
        <w:t>________________________</w:t>
      </w:r>
      <w:r w:rsidRPr="007021DE">
        <w:rPr>
          <w:rtl/>
        </w:rPr>
        <w:t>עובדים בעבודות</w:t>
      </w:r>
      <w:r>
        <w:rPr>
          <w:rFonts w:hint="cs"/>
          <w:rtl/>
        </w:rPr>
        <w:t xml:space="preserve"> </w:t>
      </w:r>
      <w:r w:rsidRPr="00846D99">
        <w:rPr>
          <w:rFonts w:hint="cs"/>
          <w:rtl/>
        </w:rPr>
        <w:t>גינון והשקיה</w:t>
      </w:r>
      <w:r>
        <w:rPr>
          <w:rFonts w:hint="cs"/>
          <w:rtl/>
        </w:rPr>
        <w:t>.</w:t>
      </w:r>
    </w:p>
    <w:p w14:paraId="6F152185" w14:textId="77777777" w:rsidR="00A05AD0" w:rsidRPr="007021DE" w:rsidRDefault="00A05AD0" w:rsidP="00A05AD0">
      <w:pPr>
        <w:tabs>
          <w:tab w:val="left" w:pos="567"/>
          <w:tab w:val="left" w:pos="1247"/>
          <w:tab w:val="left" w:pos="2155"/>
        </w:tabs>
        <w:ind w:left="680" w:hanging="680"/>
        <w:rPr>
          <w:rtl/>
        </w:rPr>
      </w:pPr>
    </w:p>
    <w:p w14:paraId="18B3F09E" w14:textId="77777777" w:rsidR="00A05AD0" w:rsidRPr="007021DE" w:rsidRDefault="00A05AD0" w:rsidP="00A05AD0">
      <w:pPr>
        <w:tabs>
          <w:tab w:val="left" w:pos="567"/>
          <w:tab w:val="left" w:pos="1247"/>
          <w:tab w:val="left" w:pos="2155"/>
        </w:tabs>
        <w:ind w:left="680" w:hanging="680"/>
        <w:rPr>
          <w:rtl/>
        </w:rPr>
      </w:pPr>
      <w:r>
        <w:rPr>
          <w:rFonts w:hint="cs"/>
          <w:rtl/>
        </w:rPr>
        <w:t xml:space="preserve"> </w:t>
      </w:r>
    </w:p>
    <w:p w14:paraId="4A229645" w14:textId="77777777" w:rsidR="00A05AD0" w:rsidRDefault="00A05AD0" w:rsidP="00A05AD0">
      <w:pPr>
        <w:tabs>
          <w:tab w:val="left" w:pos="567"/>
          <w:tab w:val="left" w:pos="1247"/>
          <w:tab w:val="left" w:pos="2155"/>
        </w:tabs>
        <w:ind w:left="680" w:hanging="680"/>
        <w:rPr>
          <w:rtl/>
        </w:rPr>
      </w:pPr>
    </w:p>
    <w:p w14:paraId="2BEBA9BD" w14:textId="77777777" w:rsidR="00A05AD0" w:rsidRPr="007021DE" w:rsidRDefault="00A05AD0" w:rsidP="00A05AD0">
      <w:pPr>
        <w:tabs>
          <w:tab w:val="left" w:pos="567"/>
          <w:tab w:val="left" w:pos="1247"/>
          <w:tab w:val="left" w:pos="2155"/>
        </w:tabs>
        <w:ind w:left="680" w:hanging="680"/>
        <w:rPr>
          <w:rtl/>
        </w:rPr>
      </w:pPr>
    </w:p>
    <w:p w14:paraId="0ADB74E1" w14:textId="77777777" w:rsidR="00A05AD0" w:rsidRPr="007021DE" w:rsidRDefault="00A05AD0" w:rsidP="00A05AD0">
      <w:pPr>
        <w:tabs>
          <w:tab w:val="left" w:pos="567"/>
          <w:tab w:val="left" w:pos="1247"/>
          <w:tab w:val="left" w:pos="2155"/>
        </w:tabs>
        <w:ind w:left="680" w:hanging="680"/>
        <w:rPr>
          <w:rtl/>
        </w:rPr>
      </w:pPr>
    </w:p>
    <w:p w14:paraId="201F9E94" w14:textId="77777777" w:rsidR="00A05AD0" w:rsidRPr="007021DE" w:rsidRDefault="00A05AD0" w:rsidP="00A05AD0">
      <w:pPr>
        <w:tabs>
          <w:tab w:val="left" w:pos="567"/>
          <w:tab w:val="left" w:pos="1247"/>
          <w:tab w:val="left" w:pos="2155"/>
        </w:tabs>
        <w:ind w:left="680" w:hanging="680"/>
        <w:jc w:val="right"/>
        <w:rPr>
          <w:rtl/>
        </w:rPr>
      </w:pPr>
      <w:r w:rsidRPr="007021DE">
        <w:rPr>
          <w:rtl/>
        </w:rPr>
        <w:t>___________________</w:t>
      </w:r>
    </w:p>
    <w:p w14:paraId="78134823" w14:textId="77777777" w:rsidR="00A05AD0" w:rsidRPr="007021DE" w:rsidRDefault="00A05AD0" w:rsidP="00A05AD0">
      <w:pPr>
        <w:tabs>
          <w:tab w:val="left" w:pos="567"/>
          <w:tab w:val="left" w:pos="1247"/>
          <w:tab w:val="left" w:pos="2155"/>
        </w:tabs>
        <w:ind w:left="680" w:hanging="680"/>
        <w:jc w:val="right"/>
        <w:rPr>
          <w:rtl/>
        </w:rPr>
      </w:pPr>
      <w:r w:rsidRPr="007021DE">
        <w:rPr>
          <w:rtl/>
        </w:rPr>
        <w:t xml:space="preserve">                                                                        חותמת וחתימת המשתתף</w:t>
      </w:r>
    </w:p>
    <w:p w14:paraId="16C365A5" w14:textId="77777777" w:rsidR="00A05AD0" w:rsidRPr="007021DE" w:rsidRDefault="00A05AD0" w:rsidP="00A05AD0">
      <w:pPr>
        <w:tabs>
          <w:tab w:val="left" w:pos="567"/>
          <w:tab w:val="left" w:pos="1247"/>
          <w:tab w:val="left" w:pos="2155"/>
        </w:tabs>
        <w:ind w:left="680" w:hanging="680"/>
        <w:rPr>
          <w:rtl/>
        </w:rPr>
      </w:pPr>
    </w:p>
    <w:p w14:paraId="611F3964" w14:textId="77777777" w:rsidR="00A05AD0" w:rsidRPr="007021DE" w:rsidRDefault="00A05AD0" w:rsidP="00A05AD0">
      <w:pPr>
        <w:tabs>
          <w:tab w:val="left" w:pos="567"/>
          <w:tab w:val="left" w:pos="1247"/>
          <w:tab w:val="left" w:pos="2155"/>
        </w:tabs>
        <w:ind w:left="680" w:hanging="680"/>
        <w:rPr>
          <w:rtl/>
        </w:rPr>
      </w:pPr>
    </w:p>
    <w:p w14:paraId="05E991FD" w14:textId="77777777" w:rsidR="00A05AD0" w:rsidRPr="007021DE" w:rsidRDefault="00A05AD0" w:rsidP="00A05AD0">
      <w:pPr>
        <w:tabs>
          <w:tab w:val="left" w:pos="567"/>
          <w:tab w:val="left" w:pos="1247"/>
          <w:tab w:val="left" w:pos="2155"/>
        </w:tabs>
        <w:ind w:left="680" w:hanging="680"/>
        <w:rPr>
          <w:rtl/>
        </w:rPr>
      </w:pPr>
      <w:r w:rsidRPr="007021DE">
        <w:rPr>
          <w:rtl/>
        </w:rPr>
        <w:t>-----------------------------------------------------------------------------------------------------------</w:t>
      </w:r>
    </w:p>
    <w:p w14:paraId="6C925686" w14:textId="77777777" w:rsidR="00A05AD0" w:rsidRDefault="00A05AD0" w:rsidP="00A05AD0">
      <w:pPr>
        <w:tabs>
          <w:tab w:val="left" w:pos="567"/>
          <w:tab w:val="left" w:pos="1247"/>
          <w:tab w:val="left" w:pos="2155"/>
        </w:tabs>
        <w:ind w:left="680" w:hanging="680"/>
        <w:rPr>
          <w:rtl/>
        </w:rPr>
      </w:pPr>
      <w:r>
        <w:rPr>
          <w:rFonts w:hint="cs"/>
          <w:b/>
          <w:bCs/>
          <w:rtl/>
        </w:rPr>
        <w:t xml:space="preserve"> </w:t>
      </w:r>
    </w:p>
    <w:p w14:paraId="450E34B0" w14:textId="77777777" w:rsidR="00A05AD0" w:rsidRDefault="00A05AD0" w:rsidP="00A05AD0">
      <w:pPr>
        <w:tabs>
          <w:tab w:val="left" w:pos="567"/>
          <w:tab w:val="left" w:pos="1247"/>
          <w:tab w:val="left" w:pos="2155"/>
        </w:tabs>
        <w:ind w:left="680" w:hanging="680"/>
        <w:rPr>
          <w:rtl/>
        </w:rPr>
      </w:pPr>
    </w:p>
    <w:p w14:paraId="4D080DE4" w14:textId="77777777" w:rsidR="00A05AD0" w:rsidRDefault="00A05AD0" w:rsidP="00A05AD0">
      <w:pPr>
        <w:tabs>
          <w:tab w:val="left" w:pos="567"/>
          <w:tab w:val="left" w:pos="1247"/>
          <w:tab w:val="left" w:pos="2155"/>
        </w:tabs>
        <w:ind w:left="680" w:hanging="680"/>
        <w:rPr>
          <w:rtl/>
        </w:rPr>
      </w:pPr>
    </w:p>
    <w:p w14:paraId="4909C862" w14:textId="77777777" w:rsidR="00A05AD0" w:rsidRDefault="00A05AD0" w:rsidP="00A05AD0">
      <w:pPr>
        <w:tabs>
          <w:tab w:val="left" w:pos="567"/>
          <w:tab w:val="left" w:pos="1247"/>
          <w:tab w:val="left" w:pos="2155"/>
        </w:tabs>
        <w:ind w:left="680" w:hanging="680"/>
        <w:rPr>
          <w:rtl/>
        </w:rPr>
      </w:pPr>
    </w:p>
    <w:p w14:paraId="1759284D" w14:textId="77777777" w:rsidR="00A05AD0" w:rsidRDefault="00A05AD0" w:rsidP="00A05AD0">
      <w:pPr>
        <w:tabs>
          <w:tab w:val="left" w:pos="567"/>
          <w:tab w:val="left" w:pos="1247"/>
          <w:tab w:val="left" w:pos="2155"/>
        </w:tabs>
        <w:ind w:left="680" w:hanging="680"/>
        <w:rPr>
          <w:rtl/>
        </w:rPr>
      </w:pPr>
    </w:p>
    <w:p w14:paraId="526BDD80" w14:textId="77777777" w:rsidR="00A05AD0" w:rsidRDefault="00A05AD0" w:rsidP="00A05AD0">
      <w:pPr>
        <w:tabs>
          <w:tab w:val="left" w:pos="567"/>
          <w:tab w:val="left" w:pos="1247"/>
          <w:tab w:val="left" w:pos="2155"/>
        </w:tabs>
        <w:ind w:left="680" w:hanging="680"/>
        <w:rPr>
          <w:rtl/>
        </w:rPr>
      </w:pPr>
    </w:p>
    <w:p w14:paraId="0F1D54F0" w14:textId="77777777" w:rsidR="00A05AD0" w:rsidRDefault="00A05AD0" w:rsidP="00A05AD0">
      <w:pPr>
        <w:tabs>
          <w:tab w:val="left" w:pos="567"/>
          <w:tab w:val="left" w:pos="1247"/>
          <w:tab w:val="left" w:pos="2155"/>
        </w:tabs>
        <w:ind w:left="680" w:hanging="680"/>
        <w:rPr>
          <w:rtl/>
        </w:rPr>
      </w:pPr>
    </w:p>
    <w:p w14:paraId="73504211" w14:textId="77777777" w:rsidR="00A05AD0" w:rsidRDefault="00A05AD0" w:rsidP="00A05AD0">
      <w:pPr>
        <w:tabs>
          <w:tab w:val="left" w:pos="567"/>
          <w:tab w:val="left" w:pos="1247"/>
          <w:tab w:val="left" w:pos="2155"/>
        </w:tabs>
        <w:ind w:left="680" w:hanging="680"/>
        <w:rPr>
          <w:rtl/>
        </w:rPr>
      </w:pPr>
    </w:p>
    <w:p w14:paraId="69037FEF" w14:textId="77777777" w:rsidR="00A05AD0" w:rsidRDefault="00A05AD0" w:rsidP="00A05AD0">
      <w:pPr>
        <w:tabs>
          <w:tab w:val="left" w:pos="567"/>
          <w:tab w:val="left" w:pos="1247"/>
          <w:tab w:val="left" w:pos="2155"/>
        </w:tabs>
        <w:ind w:left="680" w:hanging="680"/>
        <w:rPr>
          <w:rtl/>
        </w:rPr>
        <w:sectPr w:rsidR="00A05AD0" w:rsidSect="00ED43C7">
          <w:headerReference w:type="default" r:id="rId15"/>
          <w:type w:val="continuous"/>
          <w:pgSz w:w="11906" w:h="16838" w:code="9"/>
          <w:pgMar w:top="1440" w:right="1077" w:bottom="1134" w:left="1077" w:header="709" w:footer="709" w:gutter="0"/>
          <w:cols w:space="708"/>
          <w:bidi/>
          <w:rtlGutter/>
          <w:docGrid w:linePitch="360"/>
        </w:sectPr>
      </w:pPr>
    </w:p>
    <w:p w14:paraId="464FD41B" w14:textId="77777777" w:rsidR="00A05AD0" w:rsidRDefault="00205F74" w:rsidP="00B11B20">
      <w:pPr>
        <w:widowControl w:val="0"/>
        <w:rPr>
          <w:rFonts w:ascii="David" w:eastAsia="Courier New" w:hAnsi="David"/>
          <w:b/>
          <w:bCs/>
          <w:color w:val="000000"/>
          <w:u w:val="single"/>
          <w:rtl/>
          <w:lang w:eastAsia="he-IL"/>
        </w:rPr>
      </w:pPr>
      <w:r>
        <w:rPr>
          <w:rFonts w:ascii="David" w:eastAsia="Courier New" w:hAnsi="David" w:hint="cs"/>
          <w:b/>
          <w:bCs/>
          <w:color w:val="000000"/>
          <w:u w:val="single"/>
          <w:rtl/>
          <w:lang w:eastAsia="he-IL"/>
        </w:rPr>
        <w:t xml:space="preserve">נספח </w:t>
      </w:r>
      <w:r w:rsidR="008F1A51">
        <w:rPr>
          <w:rFonts w:ascii="David" w:eastAsia="Courier New" w:hAnsi="David" w:hint="cs"/>
          <w:b/>
          <w:bCs/>
          <w:color w:val="000000"/>
          <w:u w:val="single"/>
          <w:rtl/>
          <w:lang w:eastAsia="he-IL"/>
        </w:rPr>
        <w:t>ט</w:t>
      </w:r>
      <w:r>
        <w:rPr>
          <w:rFonts w:ascii="David" w:eastAsia="Courier New" w:hAnsi="David" w:hint="cs"/>
          <w:b/>
          <w:bCs/>
          <w:color w:val="000000"/>
          <w:u w:val="single"/>
          <w:rtl/>
          <w:lang w:eastAsia="he-IL"/>
        </w:rPr>
        <w:t>'</w:t>
      </w:r>
    </w:p>
    <w:p w14:paraId="7F88F94E" w14:textId="77777777" w:rsidR="002E6FE4" w:rsidRDefault="002E6FE4" w:rsidP="00B11B20">
      <w:pPr>
        <w:widowControl w:val="0"/>
        <w:rPr>
          <w:rFonts w:ascii="David" w:eastAsia="Courier New" w:hAnsi="David"/>
          <w:b/>
          <w:bCs/>
          <w:color w:val="000000"/>
          <w:u w:val="single"/>
          <w:rtl/>
          <w:lang w:eastAsia="he-IL"/>
        </w:rPr>
      </w:pPr>
    </w:p>
    <w:p w14:paraId="44D11BF3" w14:textId="77777777" w:rsidR="002E6FE4" w:rsidRDefault="002E6FE4" w:rsidP="00B11B20">
      <w:pPr>
        <w:widowControl w:val="0"/>
        <w:rPr>
          <w:rFonts w:ascii="David" w:eastAsia="Courier New" w:hAnsi="David"/>
          <w:b/>
          <w:bCs/>
          <w:color w:val="000000"/>
          <w:u w:val="single"/>
          <w:rtl/>
          <w:lang w:eastAsia="he-IL"/>
        </w:rPr>
      </w:pPr>
    </w:p>
    <w:p w14:paraId="252A016F" w14:textId="77777777" w:rsidR="002E6FE4" w:rsidRDefault="002E6FE4" w:rsidP="00B11B20">
      <w:pPr>
        <w:widowControl w:val="0"/>
        <w:rPr>
          <w:rFonts w:ascii="David" w:eastAsia="Courier New" w:hAnsi="David"/>
          <w:b/>
          <w:bCs/>
          <w:color w:val="000000"/>
          <w:u w:val="single"/>
          <w:rtl/>
          <w:lang w:eastAsia="he-IL"/>
        </w:rPr>
      </w:pPr>
    </w:p>
    <w:p w14:paraId="5785D617" w14:textId="77777777" w:rsidR="002E6FE4" w:rsidRPr="008F1A51" w:rsidRDefault="002E6FE4" w:rsidP="002E6FE4">
      <w:pPr>
        <w:widowControl w:val="0"/>
        <w:tabs>
          <w:tab w:val="left" w:pos="680"/>
          <w:tab w:val="left" w:pos="1418"/>
          <w:tab w:val="left" w:pos="2268"/>
          <w:tab w:val="left" w:pos="3402"/>
        </w:tabs>
        <w:jc w:val="center"/>
        <w:rPr>
          <w:rFonts w:ascii="David" w:hAnsi="David"/>
          <w:b/>
          <w:bCs/>
          <w:sz w:val="28"/>
          <w:szCs w:val="28"/>
          <w:u w:val="double"/>
          <w:rtl/>
        </w:rPr>
      </w:pPr>
      <w:r w:rsidRPr="008F1A51">
        <w:rPr>
          <w:rFonts w:ascii="David" w:hAnsi="David"/>
          <w:b/>
          <w:bCs/>
          <w:sz w:val="28"/>
          <w:szCs w:val="28"/>
          <w:u w:val="double"/>
          <w:rtl/>
        </w:rPr>
        <w:t>רשימת חוקי עבודה</w:t>
      </w:r>
    </w:p>
    <w:p w14:paraId="4473173B" w14:textId="77777777" w:rsidR="002E6FE4" w:rsidRPr="003044F3" w:rsidRDefault="002E6FE4" w:rsidP="002E6FE4">
      <w:pPr>
        <w:widowControl w:val="0"/>
        <w:tabs>
          <w:tab w:val="left" w:pos="680"/>
          <w:tab w:val="left" w:pos="1418"/>
          <w:tab w:val="left" w:pos="2268"/>
          <w:tab w:val="left" w:pos="3402"/>
        </w:tabs>
        <w:rPr>
          <w:b/>
          <w:bCs/>
          <w:sz w:val="28"/>
          <w:szCs w:val="28"/>
          <w:u w:val="single"/>
          <w:rtl/>
        </w:rPr>
      </w:pPr>
    </w:p>
    <w:p w14:paraId="0E4F1B56" w14:textId="77777777" w:rsidR="002E6FE4" w:rsidRPr="003044F3" w:rsidRDefault="002E6FE4" w:rsidP="002E6FE4">
      <w:pPr>
        <w:widowControl w:val="0"/>
        <w:tabs>
          <w:tab w:val="left" w:pos="680"/>
          <w:tab w:val="left" w:pos="1418"/>
          <w:tab w:val="left" w:pos="2268"/>
          <w:tab w:val="left" w:pos="3402"/>
        </w:tabs>
        <w:rPr>
          <w:rtl/>
        </w:rPr>
      </w:pPr>
    </w:p>
    <w:p w14:paraId="0BD8711C" w14:textId="77777777" w:rsidR="002E6FE4" w:rsidRPr="003044F3" w:rsidRDefault="002E6FE4" w:rsidP="002E6FE4">
      <w:pPr>
        <w:widowControl w:val="0"/>
        <w:tabs>
          <w:tab w:val="left" w:pos="396"/>
          <w:tab w:val="left" w:pos="1418"/>
          <w:tab w:val="left" w:pos="2268"/>
          <w:tab w:val="left" w:pos="3402"/>
        </w:tabs>
        <w:ind w:left="396"/>
        <w:rPr>
          <w:rtl/>
        </w:rPr>
      </w:pPr>
      <w:r>
        <w:rPr>
          <w:rFonts w:hint="cs"/>
          <w:rtl/>
        </w:rPr>
        <w:t xml:space="preserve">        </w:t>
      </w:r>
      <w:r w:rsidRPr="003044F3">
        <w:rPr>
          <w:rFonts w:hint="cs"/>
          <w:rtl/>
        </w:rPr>
        <w:t xml:space="preserve">מבלי לגרוע מהוראות כל דין מובהר בזאת כי הקבלן מחויב לשמור במסגרת מתן </w:t>
      </w:r>
      <w:r>
        <w:rPr>
          <w:rFonts w:hint="cs"/>
          <w:rtl/>
        </w:rPr>
        <w:t xml:space="preserve">עבודות הקמה ואחזקת גינון ברחבי העיר עכו </w:t>
      </w:r>
      <w:r w:rsidRPr="003044F3">
        <w:rPr>
          <w:rFonts w:hint="cs"/>
          <w:rtl/>
        </w:rPr>
        <w:t xml:space="preserve">על פי ההסכם בינו לבין </w:t>
      </w:r>
      <w:proofErr w:type="spellStart"/>
      <w:r w:rsidRPr="003044F3">
        <w:rPr>
          <w:rFonts w:hint="cs"/>
          <w:rtl/>
        </w:rPr>
        <w:t>עיריית</w:t>
      </w:r>
      <w:r>
        <w:rPr>
          <w:rFonts w:hint="cs"/>
          <w:rtl/>
        </w:rPr>
        <w:t>בת</w:t>
      </w:r>
      <w:proofErr w:type="spellEnd"/>
      <w:r>
        <w:rPr>
          <w:rFonts w:hint="cs"/>
          <w:rtl/>
        </w:rPr>
        <w:t xml:space="preserve">- ים </w:t>
      </w:r>
      <w:r w:rsidRPr="003044F3">
        <w:rPr>
          <w:rFonts w:hint="cs"/>
          <w:rtl/>
        </w:rPr>
        <w:t xml:space="preserve"> על הוראות החוקים שלהלן: </w:t>
      </w:r>
    </w:p>
    <w:p w14:paraId="097801DD" w14:textId="77777777" w:rsidR="002E6FE4" w:rsidRPr="003044F3" w:rsidRDefault="002E6FE4" w:rsidP="002E6FE4">
      <w:pPr>
        <w:widowControl w:val="0"/>
        <w:tabs>
          <w:tab w:val="left" w:pos="680"/>
          <w:tab w:val="left" w:pos="1418"/>
          <w:tab w:val="left" w:pos="2268"/>
          <w:tab w:val="left" w:pos="3402"/>
        </w:tabs>
        <w:rPr>
          <w:rtl/>
        </w:rPr>
      </w:pPr>
    </w:p>
    <w:p w14:paraId="5BEC21B9"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פק</w:t>
      </w:r>
      <w:r w:rsidRPr="003044F3">
        <w:rPr>
          <w:rStyle w:val="Hyperlink"/>
          <w:rFonts w:ascii="Arial" w:hAnsi="Arial" w:cs="David" w:hint="cs"/>
          <w:noProof w:val="0"/>
          <w:sz w:val="24"/>
          <w:szCs w:val="24"/>
          <w:rtl/>
          <w:lang w:eastAsia="en-US"/>
        </w:rPr>
        <w:t>ודת תאונות ומחלות משלוח יד (הודעה), 1945</w:t>
      </w:r>
    </w:p>
    <w:p w14:paraId="0CD69705"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פק</w:t>
      </w:r>
      <w:r w:rsidRPr="003044F3">
        <w:rPr>
          <w:rStyle w:val="Hyperlink"/>
          <w:rFonts w:ascii="Arial" w:hAnsi="Arial" w:cs="David" w:hint="cs"/>
          <w:noProof w:val="0"/>
          <w:sz w:val="24"/>
          <w:szCs w:val="24"/>
          <w:rtl/>
          <w:lang w:eastAsia="en-US"/>
        </w:rPr>
        <w:t>ודת הבטיחות בעבודה, 1946</w:t>
      </w:r>
    </w:p>
    <w:p w14:paraId="1F6C4202"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החיילים המשוחררים (החזרה לע</w:t>
      </w:r>
      <w:r w:rsidRPr="003044F3">
        <w:rPr>
          <w:rStyle w:val="Hyperlink"/>
          <w:rFonts w:ascii="Arial" w:hAnsi="Arial" w:cs="David"/>
          <w:noProof w:val="0"/>
          <w:sz w:val="24"/>
          <w:szCs w:val="24"/>
          <w:rtl/>
          <w:lang w:eastAsia="en-US"/>
        </w:rPr>
        <w:t>בו</w:t>
      </w:r>
      <w:r w:rsidRPr="003044F3">
        <w:rPr>
          <w:rStyle w:val="Hyperlink"/>
          <w:rFonts w:ascii="Arial" w:hAnsi="Arial" w:cs="David" w:hint="cs"/>
          <w:noProof w:val="0"/>
          <w:sz w:val="24"/>
          <w:szCs w:val="24"/>
          <w:rtl/>
          <w:lang w:eastAsia="en-US"/>
        </w:rPr>
        <w:t>דה), תש"ט- 1949</w:t>
      </w:r>
    </w:p>
    <w:p w14:paraId="172CFA21"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שעות עבודה ומנוחה, תשי"א-1951</w:t>
      </w:r>
    </w:p>
    <w:p w14:paraId="33848EB1"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חופשה שנתית, תשי"א-1951</w:t>
      </w:r>
    </w:p>
    <w:p w14:paraId="7F62F9CF"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החניכות, תשי"ג-1953</w:t>
      </w:r>
    </w:p>
    <w:p w14:paraId="13166E6B"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עבודת הנוער, תשי"ג-1953</w:t>
      </w:r>
    </w:p>
    <w:p w14:paraId="5E96A7DB"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עבודת נשים, תשי"ד-</w:t>
      </w:r>
      <w:r w:rsidRPr="003044F3">
        <w:rPr>
          <w:rStyle w:val="Hyperlink"/>
          <w:rFonts w:ascii="Arial" w:hAnsi="Arial" w:cs="David"/>
          <w:noProof w:val="0"/>
          <w:sz w:val="24"/>
          <w:szCs w:val="24"/>
          <w:rtl/>
          <w:lang w:eastAsia="en-US"/>
        </w:rPr>
        <w:t>1954</w:t>
      </w:r>
    </w:p>
    <w:p w14:paraId="54B2641C"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ארגון הפיקוח על העבודה, תשי"ד-1954</w:t>
      </w:r>
    </w:p>
    <w:p w14:paraId="5AB7610F"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הגנת השכר, ת</w:t>
      </w:r>
      <w:r w:rsidRPr="003044F3">
        <w:rPr>
          <w:rStyle w:val="Hyperlink"/>
          <w:rFonts w:ascii="Arial" w:hAnsi="Arial" w:cs="David"/>
          <w:noProof w:val="0"/>
          <w:sz w:val="24"/>
          <w:szCs w:val="24"/>
          <w:rtl/>
          <w:lang w:eastAsia="en-US"/>
        </w:rPr>
        <w:t>ש</w:t>
      </w:r>
      <w:r w:rsidRPr="003044F3">
        <w:rPr>
          <w:rStyle w:val="Hyperlink"/>
          <w:rFonts w:ascii="Arial" w:hAnsi="Arial" w:cs="David" w:hint="cs"/>
          <w:noProof w:val="0"/>
          <w:sz w:val="24"/>
          <w:szCs w:val="24"/>
          <w:rtl/>
          <w:lang w:eastAsia="en-US"/>
        </w:rPr>
        <w:t>י"ח-1958</w:t>
      </w:r>
    </w:p>
    <w:p w14:paraId="481362F3"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שירות התעסוקה, תשי"ט-1959</w:t>
      </w:r>
    </w:p>
    <w:p w14:paraId="2AC7F0B3"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שירות עבודה בשעת חירום, תשכ"ז-1967</w:t>
      </w:r>
    </w:p>
    <w:p w14:paraId="5369D67F"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הביטוח הלאומי [נוסח משולב], התשנ"ה-1995</w:t>
      </w:r>
    </w:p>
    <w:p w14:paraId="1E56AD51"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הסכמים קיבוציים תשי"ז-1957</w:t>
      </w:r>
    </w:p>
    <w:p w14:paraId="7E43B478"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שכר מינימום, התשמ"ז-1987</w:t>
      </w:r>
    </w:p>
    <w:p w14:paraId="066F5AB4"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שוויון ההזדמנויות בעבודה,</w:t>
      </w:r>
      <w:r w:rsidRPr="003044F3">
        <w:rPr>
          <w:rStyle w:val="Hyperlink"/>
          <w:rFonts w:ascii="Arial" w:hAnsi="Arial" w:cs="David"/>
          <w:noProof w:val="0"/>
          <w:sz w:val="24"/>
          <w:szCs w:val="24"/>
          <w:rtl/>
          <w:lang w:eastAsia="en-US"/>
        </w:rPr>
        <w:t xml:space="preserve"> </w:t>
      </w:r>
      <w:r w:rsidRPr="003044F3">
        <w:rPr>
          <w:rStyle w:val="Hyperlink"/>
          <w:rFonts w:ascii="Arial" w:hAnsi="Arial" w:cs="David" w:hint="cs"/>
          <w:noProof w:val="0"/>
          <w:sz w:val="24"/>
          <w:szCs w:val="24"/>
          <w:rtl/>
          <w:lang w:eastAsia="en-US"/>
        </w:rPr>
        <w:t>ה</w:t>
      </w:r>
      <w:r w:rsidRPr="003044F3">
        <w:rPr>
          <w:rStyle w:val="Hyperlink"/>
          <w:rFonts w:ascii="Arial" w:hAnsi="Arial" w:cs="David"/>
          <w:noProof w:val="0"/>
          <w:sz w:val="24"/>
          <w:szCs w:val="24"/>
          <w:rtl/>
          <w:lang w:eastAsia="en-US"/>
        </w:rPr>
        <w:t>ת</w:t>
      </w:r>
      <w:r w:rsidRPr="003044F3">
        <w:rPr>
          <w:rStyle w:val="Hyperlink"/>
          <w:rFonts w:ascii="Arial" w:hAnsi="Arial" w:cs="David" w:hint="cs"/>
          <w:noProof w:val="0"/>
          <w:sz w:val="24"/>
          <w:szCs w:val="24"/>
          <w:rtl/>
          <w:lang w:eastAsia="en-US"/>
        </w:rPr>
        <w:t>שמ"ח-1988</w:t>
      </w:r>
    </w:p>
    <w:p w14:paraId="78F76FA6"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עובדים זרים (העסקה שלא כדין), התשנ"א-1991</w:t>
      </w:r>
    </w:p>
    <w:p w14:paraId="47831F5A"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העסקת עובדים על ידי קבלני כוח אדם,</w:t>
      </w:r>
      <w:r w:rsidRPr="003044F3">
        <w:rPr>
          <w:rStyle w:val="Hyperlink"/>
          <w:rFonts w:ascii="Arial" w:hAnsi="Arial" w:cs="David"/>
          <w:noProof w:val="0"/>
          <w:sz w:val="24"/>
          <w:szCs w:val="24"/>
          <w:rtl/>
          <w:lang w:eastAsia="en-US"/>
        </w:rPr>
        <w:t xml:space="preserve"> </w:t>
      </w:r>
      <w:r w:rsidRPr="003044F3">
        <w:rPr>
          <w:rStyle w:val="Hyperlink"/>
          <w:rFonts w:ascii="Arial" w:hAnsi="Arial" w:cs="David" w:hint="cs"/>
          <w:noProof w:val="0"/>
          <w:sz w:val="24"/>
          <w:szCs w:val="24"/>
          <w:rtl/>
          <w:lang w:eastAsia="en-US"/>
        </w:rPr>
        <w:t>ה</w:t>
      </w:r>
      <w:r w:rsidRPr="003044F3">
        <w:rPr>
          <w:rStyle w:val="Hyperlink"/>
          <w:rFonts w:ascii="Arial" w:hAnsi="Arial" w:cs="David"/>
          <w:noProof w:val="0"/>
          <w:sz w:val="24"/>
          <w:szCs w:val="24"/>
          <w:rtl/>
          <w:lang w:eastAsia="en-US"/>
        </w:rPr>
        <w:t>ת</w:t>
      </w:r>
      <w:r w:rsidRPr="003044F3">
        <w:rPr>
          <w:rStyle w:val="Hyperlink"/>
          <w:rFonts w:ascii="Arial" w:hAnsi="Arial" w:cs="David" w:hint="cs"/>
          <w:noProof w:val="0"/>
          <w:sz w:val="24"/>
          <w:szCs w:val="24"/>
          <w:rtl/>
          <w:lang w:eastAsia="en-US"/>
        </w:rPr>
        <w:t>שנ"ו-1996</w:t>
      </w:r>
    </w:p>
    <w:p w14:paraId="0C5696D7"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פר</w:t>
      </w:r>
      <w:r w:rsidRPr="003044F3">
        <w:rPr>
          <w:rStyle w:val="Hyperlink"/>
          <w:rFonts w:ascii="Arial" w:hAnsi="Arial" w:cs="David" w:hint="cs"/>
          <w:noProof w:val="0"/>
          <w:sz w:val="24"/>
          <w:szCs w:val="24"/>
          <w:rtl/>
          <w:lang w:eastAsia="en-US"/>
        </w:rPr>
        <w:t>ק ד' לחוק שוויון זכ</w:t>
      </w:r>
      <w:r w:rsidRPr="003044F3">
        <w:rPr>
          <w:rStyle w:val="Hyperlink"/>
          <w:rFonts w:ascii="Arial" w:hAnsi="Arial" w:cs="David"/>
          <w:noProof w:val="0"/>
          <w:sz w:val="24"/>
          <w:szCs w:val="24"/>
          <w:rtl/>
          <w:lang w:eastAsia="en-US"/>
        </w:rPr>
        <w:t>ו</w:t>
      </w:r>
      <w:r w:rsidRPr="003044F3">
        <w:rPr>
          <w:rStyle w:val="Hyperlink"/>
          <w:rFonts w:ascii="Arial" w:hAnsi="Arial" w:cs="David" w:hint="cs"/>
          <w:noProof w:val="0"/>
          <w:sz w:val="24"/>
          <w:szCs w:val="24"/>
          <w:rtl/>
          <w:lang w:eastAsia="en-US"/>
        </w:rPr>
        <w:t>יות לאנשים עם מוגבלות, התשנ"ח-1998</w:t>
      </w:r>
    </w:p>
    <w:p w14:paraId="70E57318"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סע</w:t>
      </w:r>
      <w:r w:rsidRPr="003044F3">
        <w:rPr>
          <w:rStyle w:val="Hyperlink"/>
          <w:rFonts w:ascii="Arial" w:hAnsi="Arial" w:cs="David" w:hint="cs"/>
          <w:noProof w:val="0"/>
          <w:sz w:val="24"/>
          <w:szCs w:val="24"/>
          <w:rtl/>
          <w:lang w:eastAsia="en-US"/>
        </w:rPr>
        <w:t>יף 8 לחוק למניעת הטרדה מינית, התשנ"ח-1998</w:t>
      </w:r>
    </w:p>
    <w:p w14:paraId="2D7D5A61"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hint="cs"/>
          <w:noProof w:val="0"/>
          <w:sz w:val="24"/>
          <w:szCs w:val="24"/>
          <w:rtl/>
          <w:lang w:eastAsia="en-US"/>
        </w:rPr>
        <w:t>ח</w:t>
      </w:r>
      <w:r w:rsidRPr="003044F3">
        <w:rPr>
          <w:rStyle w:val="Hyperlink"/>
          <w:rFonts w:ascii="Arial" w:hAnsi="Arial" w:cs="David"/>
          <w:noProof w:val="0"/>
          <w:sz w:val="24"/>
          <w:szCs w:val="24"/>
          <w:rtl/>
          <w:lang w:eastAsia="en-US"/>
        </w:rPr>
        <w:t>ו</w:t>
      </w:r>
      <w:r w:rsidRPr="003044F3">
        <w:rPr>
          <w:rStyle w:val="Hyperlink"/>
          <w:rFonts w:ascii="Arial" w:hAnsi="Arial" w:cs="David" w:hint="cs"/>
          <w:noProof w:val="0"/>
          <w:sz w:val="24"/>
          <w:szCs w:val="24"/>
          <w:rtl/>
          <w:lang w:eastAsia="en-US"/>
        </w:rPr>
        <w:t xml:space="preserve">ק הסכמים קיבוציים, התשי"ז-1957 </w:t>
      </w:r>
    </w:p>
    <w:p w14:paraId="3D00FC0D"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ק הודעה מוקדמת לפיטורים ולהתפטרות, התשס"א-2001</w:t>
      </w:r>
    </w:p>
    <w:p w14:paraId="69D25D21"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סע</w:t>
      </w:r>
      <w:r w:rsidRPr="003044F3">
        <w:rPr>
          <w:rStyle w:val="Hyperlink"/>
          <w:rFonts w:ascii="Arial" w:hAnsi="Arial" w:cs="David" w:hint="cs"/>
          <w:noProof w:val="0"/>
          <w:sz w:val="24"/>
          <w:szCs w:val="24"/>
          <w:rtl/>
          <w:lang w:eastAsia="en-US"/>
        </w:rPr>
        <w:t>יף 29 לחוק מידע גנטי, התשס"א-2000</w:t>
      </w:r>
    </w:p>
    <w:p w14:paraId="464BB618"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noProof w:val="0"/>
          <w:sz w:val="24"/>
          <w:szCs w:val="24"/>
          <w:rtl/>
          <w:lang w:eastAsia="en-US"/>
        </w:rPr>
        <w:t>חו</w:t>
      </w:r>
      <w:r w:rsidRPr="003044F3">
        <w:rPr>
          <w:rStyle w:val="Hyperlink"/>
          <w:rFonts w:ascii="Arial" w:hAnsi="Arial" w:cs="David" w:hint="cs"/>
          <w:noProof w:val="0"/>
          <w:sz w:val="24"/>
          <w:szCs w:val="24"/>
          <w:rtl/>
          <w:lang w:eastAsia="en-US"/>
        </w:rPr>
        <w:t xml:space="preserve">ק הודעה לעובד (תנאי עבודה), התשס"ב-2002 </w:t>
      </w:r>
    </w:p>
    <w:p w14:paraId="6195A144" w14:textId="77777777" w:rsidR="002E6FE4" w:rsidRPr="003044F3" w:rsidRDefault="002E6FE4" w:rsidP="00915209">
      <w:pPr>
        <w:pStyle w:val="P00"/>
        <w:numPr>
          <w:ilvl w:val="0"/>
          <w:numId w:val="28"/>
        </w:numPr>
        <w:spacing w:before="0"/>
        <w:ind w:left="606" w:right="1134" w:hanging="357"/>
        <w:rPr>
          <w:rStyle w:val="Hyperlink"/>
          <w:rFonts w:ascii="Arial" w:hAnsi="Arial" w:cs="David"/>
          <w:noProof w:val="0"/>
          <w:sz w:val="24"/>
          <w:szCs w:val="24"/>
          <w:rtl/>
          <w:lang w:eastAsia="en-US"/>
        </w:rPr>
      </w:pPr>
      <w:r w:rsidRPr="003044F3">
        <w:rPr>
          <w:rStyle w:val="Hyperlink"/>
          <w:rFonts w:ascii="Arial" w:hAnsi="Arial" w:cs="David" w:hint="cs"/>
          <w:noProof w:val="0"/>
          <w:sz w:val="24"/>
          <w:szCs w:val="24"/>
          <w:rtl/>
          <w:lang w:eastAsia="en-US"/>
        </w:rPr>
        <w:t>חוק הגנה על עובדים בשעת חירום, התשס"ו-2006</w:t>
      </w:r>
    </w:p>
    <w:p w14:paraId="445892C8" w14:textId="77777777" w:rsidR="002E6FE4" w:rsidRDefault="002E6FE4" w:rsidP="00915209">
      <w:pPr>
        <w:pStyle w:val="afff6"/>
        <w:widowControl w:val="0"/>
        <w:numPr>
          <w:ilvl w:val="0"/>
          <w:numId w:val="28"/>
        </w:numPr>
        <w:spacing w:line="240" w:lineRule="auto"/>
        <w:ind w:left="606" w:hanging="357"/>
        <w:jc w:val="left"/>
        <w:rPr>
          <w:rFonts w:cs="David"/>
          <w:b/>
          <w:sz w:val="24"/>
          <w:szCs w:val="24"/>
        </w:rPr>
      </w:pPr>
      <w:r w:rsidRPr="003044F3">
        <w:rPr>
          <w:rStyle w:val="Hyperlink"/>
          <w:rFonts w:cs="David" w:hint="cs"/>
          <w:sz w:val="24"/>
          <w:szCs w:val="24"/>
          <w:rtl/>
        </w:rPr>
        <w:t xml:space="preserve">סעיף 5א לחוק הגנה על עובדים (חשיפת עבירות ופגיעה בטוהר המידות או </w:t>
      </w:r>
      <w:proofErr w:type="spellStart"/>
      <w:r w:rsidRPr="003044F3">
        <w:rPr>
          <w:rStyle w:val="Hyperlink"/>
          <w:rFonts w:cs="David" w:hint="cs"/>
          <w:sz w:val="24"/>
          <w:szCs w:val="24"/>
          <w:rtl/>
        </w:rPr>
        <w:t>במינהל</w:t>
      </w:r>
      <w:proofErr w:type="spellEnd"/>
      <w:r w:rsidRPr="003044F3">
        <w:rPr>
          <w:rStyle w:val="Hyperlink"/>
          <w:rFonts w:cs="David" w:hint="cs"/>
          <w:sz w:val="24"/>
          <w:szCs w:val="24"/>
          <w:rtl/>
        </w:rPr>
        <w:t xml:space="preserve"> התקין), התשנ"ז-1997</w:t>
      </w:r>
      <w:r w:rsidRPr="003044F3">
        <w:rPr>
          <w:rStyle w:val="default"/>
          <w:rFonts w:cs="David" w:hint="cs"/>
          <w:b/>
          <w:sz w:val="24"/>
          <w:szCs w:val="24"/>
          <w:rtl/>
        </w:rPr>
        <w:t>.</w:t>
      </w:r>
      <w:bookmarkStart w:id="10" w:name="_נספח_ב_–_[טבלת_שינויים_שבוצעו_בהורא"/>
      <w:bookmarkEnd w:id="10"/>
    </w:p>
    <w:p w14:paraId="1503DDC6" w14:textId="77777777" w:rsidR="002E6FE4" w:rsidRDefault="002E6FE4" w:rsidP="002E6FE4">
      <w:pPr>
        <w:pStyle w:val="afff6"/>
        <w:widowControl w:val="0"/>
        <w:tabs>
          <w:tab w:val="clear" w:pos="1107"/>
        </w:tabs>
        <w:spacing w:line="240" w:lineRule="auto"/>
        <w:jc w:val="left"/>
        <w:rPr>
          <w:rFonts w:cs="David"/>
          <w:b/>
          <w:sz w:val="24"/>
          <w:szCs w:val="24"/>
          <w:rtl/>
        </w:rPr>
      </w:pPr>
    </w:p>
    <w:p w14:paraId="505FA39C" w14:textId="77777777" w:rsidR="00357442" w:rsidRDefault="00357442" w:rsidP="002E6FE4">
      <w:pPr>
        <w:pStyle w:val="afff6"/>
        <w:widowControl w:val="0"/>
        <w:tabs>
          <w:tab w:val="clear" w:pos="1107"/>
        </w:tabs>
        <w:spacing w:line="240" w:lineRule="auto"/>
        <w:jc w:val="left"/>
        <w:rPr>
          <w:rFonts w:cs="David"/>
          <w:b/>
          <w:sz w:val="24"/>
          <w:szCs w:val="24"/>
          <w:rtl/>
        </w:rPr>
      </w:pPr>
    </w:p>
    <w:p w14:paraId="001477BC" w14:textId="77777777" w:rsidR="00357442" w:rsidRDefault="00357442" w:rsidP="002E6FE4">
      <w:pPr>
        <w:pStyle w:val="afff6"/>
        <w:widowControl w:val="0"/>
        <w:tabs>
          <w:tab w:val="clear" w:pos="1107"/>
        </w:tabs>
        <w:spacing w:line="240" w:lineRule="auto"/>
        <w:jc w:val="left"/>
        <w:rPr>
          <w:rFonts w:cs="David"/>
          <w:b/>
          <w:sz w:val="24"/>
          <w:szCs w:val="24"/>
          <w:rtl/>
        </w:rPr>
      </w:pPr>
    </w:p>
    <w:p w14:paraId="2C421587" w14:textId="77777777" w:rsidR="00357442" w:rsidRDefault="00357442" w:rsidP="002E6FE4">
      <w:pPr>
        <w:pStyle w:val="afff6"/>
        <w:widowControl w:val="0"/>
        <w:tabs>
          <w:tab w:val="clear" w:pos="1107"/>
        </w:tabs>
        <w:spacing w:line="240" w:lineRule="auto"/>
        <w:jc w:val="left"/>
        <w:rPr>
          <w:rFonts w:cs="David"/>
          <w:b/>
          <w:sz w:val="24"/>
          <w:szCs w:val="24"/>
          <w:rtl/>
        </w:rPr>
      </w:pPr>
    </w:p>
    <w:p w14:paraId="7E40B8A7" w14:textId="77777777" w:rsidR="00357442" w:rsidRDefault="00357442" w:rsidP="002E6FE4">
      <w:pPr>
        <w:pStyle w:val="afff6"/>
        <w:widowControl w:val="0"/>
        <w:tabs>
          <w:tab w:val="clear" w:pos="1107"/>
        </w:tabs>
        <w:spacing w:line="240" w:lineRule="auto"/>
        <w:jc w:val="left"/>
        <w:rPr>
          <w:rFonts w:cs="David"/>
          <w:b/>
          <w:sz w:val="24"/>
          <w:szCs w:val="24"/>
          <w:rtl/>
        </w:rPr>
      </w:pPr>
    </w:p>
    <w:p w14:paraId="13F8D9A1" w14:textId="77777777" w:rsidR="00357442" w:rsidRDefault="00357442" w:rsidP="002E6FE4">
      <w:pPr>
        <w:pStyle w:val="afff6"/>
        <w:widowControl w:val="0"/>
        <w:tabs>
          <w:tab w:val="clear" w:pos="1107"/>
        </w:tabs>
        <w:spacing w:line="240" w:lineRule="auto"/>
        <w:jc w:val="left"/>
        <w:rPr>
          <w:rFonts w:cs="David"/>
          <w:b/>
          <w:sz w:val="24"/>
          <w:szCs w:val="24"/>
          <w:rtl/>
        </w:rPr>
      </w:pPr>
    </w:p>
    <w:p w14:paraId="4CC1ABD0" w14:textId="77777777" w:rsidR="00357442" w:rsidRDefault="00357442" w:rsidP="002E6FE4">
      <w:pPr>
        <w:pStyle w:val="afff6"/>
        <w:widowControl w:val="0"/>
        <w:tabs>
          <w:tab w:val="clear" w:pos="1107"/>
        </w:tabs>
        <w:spacing w:line="240" w:lineRule="auto"/>
        <w:jc w:val="left"/>
        <w:rPr>
          <w:rFonts w:cs="David"/>
          <w:b/>
          <w:sz w:val="24"/>
          <w:szCs w:val="24"/>
          <w:rtl/>
        </w:rPr>
      </w:pPr>
    </w:p>
    <w:p w14:paraId="3CE9187D" w14:textId="77777777" w:rsidR="00357442" w:rsidRDefault="00357442" w:rsidP="002E6FE4">
      <w:pPr>
        <w:pStyle w:val="afff6"/>
        <w:widowControl w:val="0"/>
        <w:tabs>
          <w:tab w:val="clear" w:pos="1107"/>
        </w:tabs>
        <w:spacing w:line="240" w:lineRule="auto"/>
        <w:jc w:val="left"/>
        <w:rPr>
          <w:rFonts w:cs="David"/>
          <w:b/>
          <w:sz w:val="24"/>
          <w:szCs w:val="24"/>
          <w:rtl/>
        </w:rPr>
      </w:pPr>
    </w:p>
    <w:p w14:paraId="555D49A7" w14:textId="77777777" w:rsidR="00357442" w:rsidRDefault="00357442" w:rsidP="002E6FE4">
      <w:pPr>
        <w:pStyle w:val="afff6"/>
        <w:widowControl w:val="0"/>
        <w:tabs>
          <w:tab w:val="clear" w:pos="1107"/>
        </w:tabs>
        <w:spacing w:line="240" w:lineRule="auto"/>
        <w:jc w:val="left"/>
        <w:rPr>
          <w:rFonts w:cs="David"/>
          <w:b/>
          <w:sz w:val="24"/>
          <w:szCs w:val="24"/>
          <w:rtl/>
        </w:rPr>
      </w:pPr>
    </w:p>
    <w:p w14:paraId="76DF6820" w14:textId="77777777" w:rsidR="00357442" w:rsidRDefault="00357442" w:rsidP="002E6FE4">
      <w:pPr>
        <w:pStyle w:val="afff6"/>
        <w:widowControl w:val="0"/>
        <w:tabs>
          <w:tab w:val="clear" w:pos="1107"/>
        </w:tabs>
        <w:spacing w:line="240" w:lineRule="auto"/>
        <w:jc w:val="left"/>
        <w:rPr>
          <w:rFonts w:cs="David"/>
          <w:b/>
          <w:sz w:val="24"/>
          <w:szCs w:val="24"/>
          <w:rtl/>
        </w:rPr>
      </w:pPr>
    </w:p>
    <w:p w14:paraId="73AA995F" w14:textId="77777777" w:rsidR="00357442" w:rsidRDefault="00357442" w:rsidP="002E6FE4">
      <w:pPr>
        <w:pStyle w:val="afff6"/>
        <w:widowControl w:val="0"/>
        <w:tabs>
          <w:tab w:val="clear" w:pos="1107"/>
        </w:tabs>
        <w:spacing w:line="240" w:lineRule="auto"/>
        <w:jc w:val="left"/>
        <w:rPr>
          <w:rFonts w:cs="David"/>
          <w:b/>
          <w:sz w:val="24"/>
          <w:szCs w:val="24"/>
          <w:rtl/>
        </w:rPr>
      </w:pPr>
    </w:p>
    <w:p w14:paraId="72CAB431" w14:textId="77777777" w:rsidR="00357442" w:rsidRDefault="00357442" w:rsidP="002E6FE4">
      <w:pPr>
        <w:pStyle w:val="afff6"/>
        <w:widowControl w:val="0"/>
        <w:tabs>
          <w:tab w:val="clear" w:pos="1107"/>
        </w:tabs>
        <w:spacing w:line="240" w:lineRule="auto"/>
        <w:jc w:val="left"/>
        <w:rPr>
          <w:rFonts w:cs="David"/>
          <w:b/>
          <w:sz w:val="24"/>
          <w:szCs w:val="24"/>
          <w:rtl/>
        </w:rPr>
      </w:pPr>
    </w:p>
    <w:p w14:paraId="656F9E2E" w14:textId="77777777" w:rsidR="00357442" w:rsidRDefault="00357442" w:rsidP="002E6FE4">
      <w:pPr>
        <w:pStyle w:val="afff6"/>
        <w:widowControl w:val="0"/>
        <w:tabs>
          <w:tab w:val="clear" w:pos="1107"/>
        </w:tabs>
        <w:spacing w:line="240" w:lineRule="auto"/>
        <w:jc w:val="left"/>
        <w:rPr>
          <w:rFonts w:cs="David"/>
          <w:b/>
          <w:sz w:val="24"/>
          <w:szCs w:val="24"/>
          <w:rtl/>
        </w:rPr>
      </w:pPr>
    </w:p>
    <w:p w14:paraId="06143796" w14:textId="77777777" w:rsidR="00357442" w:rsidRDefault="00357442" w:rsidP="002E6FE4">
      <w:pPr>
        <w:pStyle w:val="afff6"/>
        <w:widowControl w:val="0"/>
        <w:tabs>
          <w:tab w:val="clear" w:pos="1107"/>
        </w:tabs>
        <w:spacing w:line="240" w:lineRule="auto"/>
        <w:jc w:val="left"/>
        <w:rPr>
          <w:rFonts w:cs="David"/>
          <w:b/>
          <w:sz w:val="24"/>
          <w:szCs w:val="24"/>
          <w:rtl/>
        </w:rPr>
      </w:pPr>
    </w:p>
    <w:p w14:paraId="50A5260C" w14:textId="77777777" w:rsidR="00357442" w:rsidRDefault="00357442" w:rsidP="002E6FE4">
      <w:pPr>
        <w:pStyle w:val="afff6"/>
        <w:widowControl w:val="0"/>
        <w:tabs>
          <w:tab w:val="clear" w:pos="1107"/>
        </w:tabs>
        <w:spacing w:line="240" w:lineRule="auto"/>
        <w:jc w:val="left"/>
        <w:rPr>
          <w:rFonts w:cs="David"/>
          <w:b/>
          <w:sz w:val="24"/>
          <w:szCs w:val="24"/>
          <w:rtl/>
        </w:rPr>
      </w:pPr>
    </w:p>
    <w:p w14:paraId="6AB168CF" w14:textId="77777777" w:rsidR="00357442" w:rsidRDefault="00357442" w:rsidP="002E6FE4">
      <w:pPr>
        <w:pStyle w:val="afff6"/>
        <w:widowControl w:val="0"/>
        <w:tabs>
          <w:tab w:val="clear" w:pos="1107"/>
        </w:tabs>
        <w:spacing w:line="240" w:lineRule="auto"/>
        <w:jc w:val="left"/>
        <w:rPr>
          <w:rFonts w:cs="David"/>
          <w:b/>
          <w:sz w:val="24"/>
          <w:szCs w:val="24"/>
          <w:rtl/>
        </w:rPr>
      </w:pPr>
    </w:p>
    <w:p w14:paraId="330EADDC" w14:textId="3FCB9F7B" w:rsidR="00357442" w:rsidRPr="00E26F43" w:rsidRDefault="003C0FC7" w:rsidP="00E26F43">
      <w:pPr>
        <w:widowControl w:val="0"/>
        <w:rPr>
          <w:rFonts w:ascii="David" w:eastAsia="Courier New" w:hAnsi="David"/>
          <w:b/>
          <w:bCs/>
          <w:color w:val="000000"/>
          <w:u w:val="single"/>
          <w:rtl/>
          <w:lang w:eastAsia="he-IL"/>
        </w:rPr>
      </w:pPr>
      <w:r w:rsidRPr="00E26F43">
        <w:rPr>
          <w:rFonts w:ascii="David" w:eastAsia="Courier New" w:hAnsi="David" w:hint="cs"/>
          <w:b/>
          <w:bCs/>
          <w:color w:val="000000"/>
          <w:u w:val="single"/>
          <w:rtl/>
          <w:lang w:eastAsia="he-IL"/>
        </w:rPr>
        <w:t xml:space="preserve">נספח </w:t>
      </w:r>
      <w:r w:rsidR="008F1A51" w:rsidRPr="00E26F43">
        <w:rPr>
          <w:rFonts w:ascii="David" w:eastAsia="Courier New" w:hAnsi="David" w:hint="cs"/>
          <w:b/>
          <w:bCs/>
          <w:color w:val="000000"/>
          <w:u w:val="single"/>
          <w:rtl/>
          <w:lang w:eastAsia="he-IL"/>
        </w:rPr>
        <w:t>י</w:t>
      </w:r>
      <w:r w:rsidRPr="00E26F43">
        <w:rPr>
          <w:rFonts w:ascii="David" w:eastAsia="Courier New" w:hAnsi="David" w:hint="cs"/>
          <w:b/>
          <w:bCs/>
          <w:color w:val="000000"/>
          <w:u w:val="single"/>
          <w:rtl/>
          <w:lang w:eastAsia="he-IL"/>
        </w:rPr>
        <w:t>'</w:t>
      </w:r>
      <w:r w:rsidR="00357442" w:rsidRPr="00E26F43">
        <w:rPr>
          <w:rFonts w:ascii="David" w:eastAsia="Courier New" w:hAnsi="David" w:hint="cs"/>
          <w:b/>
          <w:bCs/>
          <w:color w:val="000000"/>
          <w:u w:val="single"/>
          <w:rtl/>
          <w:lang w:eastAsia="he-IL"/>
        </w:rPr>
        <w:t xml:space="preserve"> </w:t>
      </w:r>
    </w:p>
    <w:p w14:paraId="55309089" w14:textId="77777777" w:rsidR="00357442" w:rsidRDefault="00357442" w:rsidP="002E6FE4">
      <w:pPr>
        <w:pStyle w:val="afff6"/>
        <w:widowControl w:val="0"/>
        <w:tabs>
          <w:tab w:val="clear" w:pos="1107"/>
        </w:tabs>
        <w:spacing w:line="240" w:lineRule="auto"/>
        <w:jc w:val="left"/>
        <w:rPr>
          <w:rFonts w:cs="David"/>
          <w:b/>
          <w:sz w:val="24"/>
          <w:szCs w:val="24"/>
          <w:rtl/>
        </w:rPr>
      </w:pPr>
    </w:p>
    <w:p w14:paraId="4325B9C7" w14:textId="77777777" w:rsidR="00357442" w:rsidRDefault="00357442" w:rsidP="002E6FE4">
      <w:pPr>
        <w:pStyle w:val="afff6"/>
        <w:widowControl w:val="0"/>
        <w:tabs>
          <w:tab w:val="clear" w:pos="1107"/>
        </w:tabs>
        <w:spacing w:line="240" w:lineRule="auto"/>
        <w:jc w:val="left"/>
        <w:rPr>
          <w:rFonts w:cs="David"/>
          <w:b/>
          <w:sz w:val="24"/>
          <w:szCs w:val="24"/>
          <w:rtl/>
        </w:rPr>
      </w:pPr>
    </w:p>
    <w:p w14:paraId="1954D140" w14:textId="77777777" w:rsidR="00357442" w:rsidRPr="009D16DB" w:rsidRDefault="00357442" w:rsidP="00357442">
      <w:pPr>
        <w:tabs>
          <w:tab w:val="left" w:pos="454"/>
          <w:tab w:val="left" w:pos="1021"/>
        </w:tabs>
        <w:rPr>
          <w:rtl/>
        </w:rPr>
      </w:pPr>
      <w:r w:rsidRPr="009D16DB">
        <w:rPr>
          <w:rFonts w:hint="cs"/>
          <w:rtl/>
        </w:rPr>
        <w:t>לכבוד</w:t>
      </w:r>
    </w:p>
    <w:p w14:paraId="65EC4270" w14:textId="77777777" w:rsidR="00357442" w:rsidRPr="009D16DB" w:rsidRDefault="00357442" w:rsidP="00357442">
      <w:pPr>
        <w:tabs>
          <w:tab w:val="left" w:pos="454"/>
          <w:tab w:val="left" w:pos="1021"/>
        </w:tabs>
        <w:rPr>
          <w:u w:val="single"/>
          <w:rtl/>
        </w:rPr>
      </w:pPr>
      <w:r>
        <w:rPr>
          <w:rFonts w:hint="cs"/>
          <w:rtl/>
        </w:rPr>
        <w:t xml:space="preserve">בת- ים </w:t>
      </w:r>
    </w:p>
    <w:p w14:paraId="33BDB9C0" w14:textId="77777777" w:rsidR="00357442" w:rsidRPr="009D16DB" w:rsidRDefault="00357442" w:rsidP="00357442">
      <w:pPr>
        <w:tabs>
          <w:tab w:val="left" w:pos="454"/>
          <w:tab w:val="left" w:pos="1021"/>
        </w:tabs>
        <w:rPr>
          <w:rtl/>
        </w:rPr>
      </w:pPr>
    </w:p>
    <w:p w14:paraId="108BC648" w14:textId="77777777" w:rsidR="00357442" w:rsidRPr="009D16DB" w:rsidRDefault="00357442" w:rsidP="00357442">
      <w:pPr>
        <w:tabs>
          <w:tab w:val="left" w:pos="454"/>
          <w:tab w:val="left" w:pos="1021"/>
        </w:tabs>
        <w:rPr>
          <w:rtl/>
        </w:rPr>
      </w:pPr>
    </w:p>
    <w:p w14:paraId="5D426F3A" w14:textId="77777777" w:rsidR="00357442" w:rsidRPr="009D16DB" w:rsidRDefault="00357442" w:rsidP="00357442">
      <w:pPr>
        <w:tabs>
          <w:tab w:val="left" w:pos="454"/>
          <w:tab w:val="left" w:pos="1021"/>
        </w:tabs>
        <w:rPr>
          <w:rtl/>
        </w:rPr>
      </w:pPr>
      <w:proofErr w:type="spellStart"/>
      <w:r w:rsidRPr="009D16DB">
        <w:rPr>
          <w:rFonts w:hint="cs"/>
          <w:rtl/>
        </w:rPr>
        <w:t>א.ג.נ</w:t>
      </w:r>
      <w:proofErr w:type="spellEnd"/>
      <w:r w:rsidRPr="009D16DB">
        <w:rPr>
          <w:rFonts w:hint="cs"/>
          <w:rtl/>
        </w:rPr>
        <w:t>,</w:t>
      </w:r>
    </w:p>
    <w:p w14:paraId="58B1F151" w14:textId="77777777" w:rsidR="00357442" w:rsidRPr="009D16DB" w:rsidRDefault="00357442" w:rsidP="00357442">
      <w:pPr>
        <w:tabs>
          <w:tab w:val="left" w:pos="454"/>
          <w:tab w:val="left" w:pos="1021"/>
        </w:tabs>
        <w:rPr>
          <w:rtl/>
        </w:rPr>
      </w:pPr>
    </w:p>
    <w:p w14:paraId="3D8383D2" w14:textId="77777777" w:rsidR="00357442" w:rsidRPr="009D16DB" w:rsidRDefault="00357442" w:rsidP="00357442">
      <w:pPr>
        <w:tabs>
          <w:tab w:val="left" w:pos="454"/>
          <w:tab w:val="left" w:pos="1021"/>
        </w:tabs>
        <w:jc w:val="center"/>
        <w:rPr>
          <w:b/>
          <w:bCs/>
          <w:rtl/>
        </w:rPr>
      </w:pPr>
    </w:p>
    <w:p w14:paraId="7964EF7E" w14:textId="77777777" w:rsidR="00357442" w:rsidRPr="009D16DB" w:rsidRDefault="00357442" w:rsidP="00357442">
      <w:pPr>
        <w:tabs>
          <w:tab w:val="left" w:pos="454"/>
          <w:tab w:val="left" w:pos="1021"/>
        </w:tabs>
        <w:jc w:val="center"/>
        <w:rPr>
          <w:b/>
          <w:bCs/>
          <w:u w:val="single"/>
          <w:rtl/>
        </w:rPr>
      </w:pPr>
      <w:r w:rsidRPr="009D16DB">
        <w:rPr>
          <w:rFonts w:hint="cs"/>
          <w:b/>
          <w:bCs/>
          <w:rtl/>
        </w:rPr>
        <w:t xml:space="preserve">הנדון: </w:t>
      </w:r>
      <w:r w:rsidRPr="009D16DB">
        <w:rPr>
          <w:rFonts w:hint="cs"/>
          <w:b/>
          <w:bCs/>
          <w:u w:val="single"/>
          <w:rtl/>
        </w:rPr>
        <w:t>אישור אודות יכולת כלכלית</w:t>
      </w:r>
    </w:p>
    <w:p w14:paraId="3044BDAB" w14:textId="77777777" w:rsidR="00357442" w:rsidRPr="009D16DB" w:rsidRDefault="00357442" w:rsidP="00357442">
      <w:pPr>
        <w:tabs>
          <w:tab w:val="left" w:pos="454"/>
          <w:tab w:val="left" w:pos="1021"/>
        </w:tabs>
        <w:jc w:val="center"/>
        <w:rPr>
          <w:b/>
          <w:bCs/>
          <w:rtl/>
        </w:rPr>
      </w:pPr>
    </w:p>
    <w:p w14:paraId="582D1D90" w14:textId="77777777" w:rsidR="00357442" w:rsidRPr="009D16DB" w:rsidRDefault="00357442" w:rsidP="00357442">
      <w:pPr>
        <w:tabs>
          <w:tab w:val="left" w:pos="454"/>
          <w:tab w:val="left" w:pos="1021"/>
        </w:tabs>
        <w:rPr>
          <w:rtl/>
        </w:rPr>
      </w:pPr>
    </w:p>
    <w:p w14:paraId="55D41259" w14:textId="77777777" w:rsidR="00357442" w:rsidRPr="009D16DB" w:rsidRDefault="00357442" w:rsidP="00357442">
      <w:pPr>
        <w:tabs>
          <w:tab w:val="left" w:pos="454"/>
          <w:tab w:val="left" w:pos="1021"/>
        </w:tabs>
        <w:rPr>
          <w:rtl/>
        </w:rPr>
      </w:pPr>
    </w:p>
    <w:p w14:paraId="43D0D5E5" w14:textId="77777777" w:rsidR="00357442" w:rsidRPr="009D16DB" w:rsidRDefault="00357442" w:rsidP="00357442">
      <w:pPr>
        <w:tabs>
          <w:tab w:val="left" w:pos="454"/>
          <w:tab w:val="left" w:pos="1021"/>
        </w:tabs>
        <w:rPr>
          <w:rtl/>
        </w:rPr>
      </w:pPr>
      <w:r w:rsidRPr="009D16DB">
        <w:rPr>
          <w:rFonts w:hint="cs"/>
          <w:rtl/>
        </w:rPr>
        <w:t xml:space="preserve">הנני משמש כמנהל הכספים / מנכ"ל של ______________________________________ (להלן: </w:t>
      </w:r>
      <w:r w:rsidRPr="009D16DB">
        <w:rPr>
          <w:rFonts w:hint="cs"/>
          <w:b/>
          <w:bCs/>
          <w:rtl/>
        </w:rPr>
        <w:t>"המ</w:t>
      </w:r>
      <w:r>
        <w:rPr>
          <w:rFonts w:hint="cs"/>
          <w:b/>
          <w:bCs/>
          <w:rtl/>
        </w:rPr>
        <w:t>שתתף</w:t>
      </w:r>
      <w:r w:rsidRPr="009D16DB">
        <w:rPr>
          <w:rFonts w:hint="cs"/>
          <w:b/>
          <w:bCs/>
          <w:rtl/>
        </w:rPr>
        <w:t>"</w:t>
      </w:r>
      <w:r w:rsidRPr="009D16DB">
        <w:rPr>
          <w:rFonts w:hint="cs"/>
          <w:rtl/>
        </w:rPr>
        <w:t>).</w:t>
      </w:r>
    </w:p>
    <w:p w14:paraId="3DAA8BCE" w14:textId="77777777" w:rsidR="00357442" w:rsidRPr="009D16DB" w:rsidRDefault="00357442" w:rsidP="00357442">
      <w:pPr>
        <w:tabs>
          <w:tab w:val="left" w:pos="454"/>
          <w:tab w:val="left" w:pos="1021"/>
        </w:tabs>
        <w:rPr>
          <w:rtl/>
        </w:rPr>
      </w:pPr>
    </w:p>
    <w:p w14:paraId="52C240F7" w14:textId="77777777" w:rsidR="00357442" w:rsidRPr="009D16DB" w:rsidRDefault="00357442" w:rsidP="00357442">
      <w:pPr>
        <w:tabs>
          <w:tab w:val="left" w:pos="454"/>
          <w:tab w:val="left" w:pos="1021"/>
        </w:tabs>
        <w:rPr>
          <w:rtl/>
        </w:rPr>
      </w:pPr>
      <w:r w:rsidRPr="009D16DB">
        <w:rPr>
          <w:rFonts w:hint="cs"/>
          <w:rtl/>
        </w:rPr>
        <w:t xml:space="preserve">הנני מצהיר כי </w:t>
      </w:r>
      <w:r w:rsidRPr="009D16DB">
        <w:rPr>
          <w:rtl/>
        </w:rPr>
        <w:t>המ</w:t>
      </w:r>
      <w:r>
        <w:rPr>
          <w:rFonts w:hint="cs"/>
          <w:rtl/>
        </w:rPr>
        <w:t xml:space="preserve">שתתף </w:t>
      </w:r>
      <w:r w:rsidRPr="009D16DB">
        <w:rPr>
          <w:rtl/>
        </w:rPr>
        <w:t xml:space="preserve">הינו בעל </w:t>
      </w:r>
      <w:r>
        <w:rPr>
          <w:rFonts w:hint="cs"/>
          <w:rtl/>
        </w:rPr>
        <w:t>פעילות עסקית בתחום הגינון</w:t>
      </w:r>
      <w:r w:rsidRPr="009D16DB">
        <w:rPr>
          <w:rtl/>
        </w:rPr>
        <w:t xml:space="preserve"> של לפחות </w:t>
      </w:r>
      <w:r>
        <w:rPr>
          <w:rFonts w:hint="cs"/>
          <w:rtl/>
        </w:rPr>
        <w:t>____________________</w:t>
      </w:r>
      <w:r w:rsidRPr="009D16DB">
        <w:rPr>
          <w:rtl/>
        </w:rPr>
        <w:t xml:space="preserve">₪ </w:t>
      </w:r>
      <w:r>
        <w:rPr>
          <w:rFonts w:hint="cs"/>
          <w:rtl/>
        </w:rPr>
        <w:t xml:space="preserve">לשנה </w:t>
      </w:r>
      <w:r w:rsidRPr="009D16DB">
        <w:rPr>
          <w:rtl/>
        </w:rPr>
        <w:t>ב</w:t>
      </w:r>
      <w:r w:rsidRPr="009D16DB">
        <w:rPr>
          <w:rFonts w:hint="cs"/>
          <w:rtl/>
        </w:rPr>
        <w:t xml:space="preserve">כל אחת מהשנים </w:t>
      </w:r>
      <w:r>
        <w:rPr>
          <w:rFonts w:hint="cs"/>
          <w:rtl/>
        </w:rPr>
        <w:t>____________________________</w:t>
      </w:r>
      <w:r w:rsidRPr="009D16DB">
        <w:rPr>
          <w:rFonts w:hint="cs"/>
          <w:rtl/>
        </w:rPr>
        <w:t xml:space="preserve"> </w:t>
      </w:r>
      <w:r>
        <w:rPr>
          <w:rFonts w:hint="cs"/>
          <w:rtl/>
        </w:rPr>
        <w:t xml:space="preserve">ולפיכך ביכולתו </w:t>
      </w:r>
      <w:r w:rsidRPr="009D16DB">
        <w:rPr>
          <w:rFonts w:hint="cs"/>
          <w:rtl/>
        </w:rPr>
        <w:t xml:space="preserve">להעמיד את המשאבים הכספיים הנדרשים לביצוע עבודות </w:t>
      </w:r>
      <w:r>
        <w:rPr>
          <w:rFonts w:hint="cs"/>
          <w:rtl/>
        </w:rPr>
        <w:t xml:space="preserve">גינון בעיר בת ים </w:t>
      </w:r>
      <w:r w:rsidRPr="009D16DB">
        <w:rPr>
          <w:rFonts w:hint="cs"/>
          <w:rtl/>
        </w:rPr>
        <w:t xml:space="preserve"> כמפורט במכרז פומבי </w:t>
      </w:r>
      <w:r>
        <w:rPr>
          <w:rFonts w:hint="cs"/>
          <w:rtl/>
        </w:rPr>
        <w:t>__________________________</w:t>
      </w:r>
    </w:p>
    <w:p w14:paraId="0143297D" w14:textId="77777777" w:rsidR="00357442" w:rsidRPr="009D16DB" w:rsidRDefault="00357442" w:rsidP="00357442">
      <w:pPr>
        <w:tabs>
          <w:tab w:val="left" w:pos="454"/>
          <w:tab w:val="left" w:pos="1021"/>
        </w:tabs>
        <w:rPr>
          <w:rtl/>
        </w:rPr>
      </w:pPr>
    </w:p>
    <w:p w14:paraId="089B4727" w14:textId="77777777" w:rsidR="00357442" w:rsidRPr="009D16DB" w:rsidRDefault="00357442" w:rsidP="00357442">
      <w:pPr>
        <w:tabs>
          <w:tab w:val="left" w:pos="454"/>
          <w:tab w:val="left" w:pos="1021"/>
        </w:tabs>
        <w:outlineLvl w:val="3"/>
        <w:rPr>
          <w:rtl/>
        </w:rPr>
      </w:pPr>
      <w:r w:rsidRPr="009D16DB">
        <w:rPr>
          <w:rFonts w:hint="cs"/>
          <w:rtl/>
        </w:rPr>
        <w:t>לדעתי, ובהתבסס על הבדיקה שערכתי, הצהרה זו משקפת באופן נאות מכל הבחינות המהותיות את יכולתו של המ</w:t>
      </w:r>
      <w:r>
        <w:rPr>
          <w:rFonts w:hint="cs"/>
          <w:rtl/>
        </w:rPr>
        <w:t>שתתף</w:t>
      </w:r>
      <w:r w:rsidRPr="009D16DB">
        <w:rPr>
          <w:rFonts w:hint="cs"/>
          <w:rtl/>
        </w:rPr>
        <w:t xml:space="preserve"> להעמיד את כל המשאבים הכספיים הנדרשים לשם עמידה בהתחייבויותיו על פי המכרז.</w:t>
      </w:r>
    </w:p>
    <w:p w14:paraId="48055320" w14:textId="77777777" w:rsidR="00357442" w:rsidRPr="009D16DB" w:rsidRDefault="00357442" w:rsidP="00357442">
      <w:pPr>
        <w:tabs>
          <w:tab w:val="left" w:pos="454"/>
          <w:tab w:val="left" w:pos="1021"/>
        </w:tabs>
        <w:rPr>
          <w:rtl/>
        </w:rPr>
      </w:pPr>
    </w:p>
    <w:p w14:paraId="0F52BB32" w14:textId="77777777" w:rsidR="00357442" w:rsidRPr="009D16DB" w:rsidRDefault="00357442" w:rsidP="00357442">
      <w:pPr>
        <w:tabs>
          <w:tab w:val="left" w:pos="454"/>
          <w:tab w:val="left" w:pos="1021"/>
        </w:tabs>
        <w:rPr>
          <w:rtl/>
        </w:rPr>
      </w:pPr>
    </w:p>
    <w:p w14:paraId="73E430BF" w14:textId="77777777" w:rsidR="00357442" w:rsidRPr="009D16DB" w:rsidRDefault="00357442" w:rsidP="00357442">
      <w:pPr>
        <w:tabs>
          <w:tab w:val="left" w:pos="454"/>
          <w:tab w:val="left" w:pos="1021"/>
        </w:tabs>
        <w:rPr>
          <w:rtl/>
        </w:rPr>
      </w:pPr>
    </w:p>
    <w:p w14:paraId="142F0973" w14:textId="77777777" w:rsidR="00357442" w:rsidRPr="009D16DB" w:rsidRDefault="00357442" w:rsidP="00357442">
      <w:pPr>
        <w:tabs>
          <w:tab w:val="left" w:pos="454"/>
          <w:tab w:val="left" w:pos="1021"/>
        </w:tabs>
        <w:rPr>
          <w:rtl/>
        </w:rPr>
      </w:pPr>
    </w:p>
    <w:p w14:paraId="6B8A3034" w14:textId="77777777" w:rsidR="00357442" w:rsidRPr="009D16DB" w:rsidRDefault="00357442" w:rsidP="00357442">
      <w:pPr>
        <w:tabs>
          <w:tab w:val="left" w:pos="454"/>
          <w:tab w:val="left" w:pos="1021"/>
        </w:tabs>
        <w:rPr>
          <w:rtl/>
        </w:rPr>
      </w:pPr>
    </w:p>
    <w:p w14:paraId="2F683A45" w14:textId="77777777" w:rsidR="00357442" w:rsidRPr="009D16DB" w:rsidRDefault="00357442" w:rsidP="00357442">
      <w:pPr>
        <w:tabs>
          <w:tab w:val="left" w:pos="454"/>
          <w:tab w:val="left" w:pos="1021"/>
        </w:tabs>
        <w:rPr>
          <w:rtl/>
        </w:rPr>
      </w:pPr>
    </w:p>
    <w:p w14:paraId="4C903AD0" w14:textId="77777777" w:rsidR="00357442" w:rsidRPr="009D16DB" w:rsidRDefault="00357442" w:rsidP="00357442">
      <w:pPr>
        <w:tabs>
          <w:tab w:val="left" w:pos="454"/>
          <w:tab w:val="left" w:pos="1021"/>
        </w:tabs>
        <w:rPr>
          <w:rtl/>
        </w:rPr>
      </w:pPr>
    </w:p>
    <w:p w14:paraId="542D1DEB" w14:textId="77777777" w:rsidR="00357442" w:rsidRPr="009D16DB" w:rsidRDefault="00357442" w:rsidP="00357442">
      <w:pPr>
        <w:tabs>
          <w:tab w:val="left" w:pos="454"/>
          <w:tab w:val="left" w:pos="1021"/>
        </w:tabs>
        <w:rPr>
          <w:rtl/>
        </w:rPr>
      </w:pPr>
      <w:r w:rsidRPr="009D16DB">
        <w:rPr>
          <w:rFonts w:hint="cs"/>
          <w:rtl/>
        </w:rPr>
        <w:tab/>
        <w:t xml:space="preserve"> </w:t>
      </w:r>
      <w:r w:rsidRPr="009D16DB">
        <w:rPr>
          <w:rFonts w:hint="cs"/>
          <w:rtl/>
        </w:rPr>
        <w:tab/>
      </w:r>
      <w:r w:rsidRPr="009D16DB">
        <w:rPr>
          <w:rFonts w:hint="cs"/>
          <w:rtl/>
        </w:rPr>
        <w:tab/>
      </w:r>
      <w:r w:rsidRPr="009D16DB">
        <w:rPr>
          <w:rFonts w:hint="cs"/>
          <w:rtl/>
        </w:rPr>
        <w:tab/>
      </w:r>
      <w:r w:rsidRPr="009D16DB">
        <w:rPr>
          <w:rFonts w:hint="cs"/>
          <w:rtl/>
        </w:rPr>
        <w:tab/>
      </w:r>
      <w:r w:rsidRPr="009D16DB">
        <w:rPr>
          <w:rFonts w:hint="cs"/>
          <w:rtl/>
        </w:rPr>
        <w:tab/>
      </w:r>
      <w:r w:rsidRPr="009D16DB">
        <w:rPr>
          <w:rFonts w:hint="cs"/>
          <w:rtl/>
        </w:rPr>
        <w:tab/>
      </w:r>
      <w:r w:rsidRPr="009D16DB">
        <w:rPr>
          <w:rFonts w:hint="cs"/>
          <w:rtl/>
        </w:rPr>
        <w:tab/>
      </w:r>
      <w:r w:rsidRPr="009D16DB">
        <w:rPr>
          <w:rFonts w:hint="cs"/>
          <w:rtl/>
        </w:rPr>
        <w:tab/>
        <w:t>בכבוד רב,</w:t>
      </w:r>
    </w:p>
    <w:p w14:paraId="61E1B0D6" w14:textId="77777777" w:rsidR="00357442" w:rsidRPr="009D16DB" w:rsidRDefault="00357442" w:rsidP="00357442">
      <w:pPr>
        <w:tabs>
          <w:tab w:val="left" w:pos="454"/>
          <w:tab w:val="left" w:pos="1021"/>
        </w:tabs>
        <w:rPr>
          <w:rtl/>
        </w:rPr>
      </w:pPr>
    </w:p>
    <w:p w14:paraId="2A49F43C" w14:textId="77777777" w:rsidR="00357442" w:rsidRPr="009D16DB" w:rsidRDefault="00357442" w:rsidP="00357442">
      <w:pPr>
        <w:tabs>
          <w:tab w:val="left" w:pos="454"/>
          <w:tab w:val="left" w:pos="1021"/>
        </w:tabs>
        <w:rPr>
          <w:rtl/>
        </w:rPr>
      </w:pPr>
    </w:p>
    <w:p w14:paraId="722B6A40" w14:textId="77777777" w:rsidR="00357442" w:rsidRPr="009D16DB" w:rsidRDefault="00357442" w:rsidP="00357442">
      <w:pPr>
        <w:tabs>
          <w:tab w:val="left" w:pos="454"/>
          <w:tab w:val="left" w:pos="1021"/>
        </w:tabs>
        <w:rPr>
          <w:rtl/>
        </w:rPr>
      </w:pPr>
    </w:p>
    <w:p w14:paraId="06980BE5" w14:textId="77777777" w:rsidR="00357442" w:rsidRPr="009D16DB" w:rsidRDefault="00357442" w:rsidP="00357442">
      <w:pPr>
        <w:tabs>
          <w:tab w:val="left" w:pos="454"/>
          <w:tab w:val="left" w:pos="1021"/>
        </w:tabs>
        <w:rPr>
          <w:rtl/>
        </w:rPr>
      </w:pPr>
      <w:r>
        <w:rPr>
          <w:rFonts w:hint="cs"/>
          <w:rtl/>
        </w:rPr>
        <w:tab/>
      </w:r>
      <w:r>
        <w:rPr>
          <w:rFonts w:hint="cs"/>
          <w:rtl/>
        </w:rPr>
        <w:tab/>
      </w:r>
      <w:r>
        <w:rPr>
          <w:rFonts w:hint="cs"/>
          <w:rtl/>
        </w:rPr>
        <w:tab/>
      </w:r>
      <w:r>
        <w:rPr>
          <w:rFonts w:hint="cs"/>
          <w:rtl/>
        </w:rPr>
        <w:tab/>
      </w:r>
      <w:r w:rsidRPr="009D16DB">
        <w:rPr>
          <w:rFonts w:hint="cs"/>
          <w:rtl/>
        </w:rPr>
        <w:t>___________</w:t>
      </w:r>
      <w:r w:rsidRPr="009D16DB">
        <w:rPr>
          <w:rFonts w:hint="cs"/>
          <w:rtl/>
        </w:rPr>
        <w:tab/>
        <w:t xml:space="preserve"> </w:t>
      </w:r>
      <w:r w:rsidRPr="009D16DB">
        <w:rPr>
          <w:rFonts w:hint="cs"/>
          <w:rtl/>
        </w:rPr>
        <w:tab/>
      </w:r>
      <w:r>
        <w:rPr>
          <w:rFonts w:hint="cs"/>
          <w:rtl/>
        </w:rPr>
        <w:t xml:space="preserve">                       </w:t>
      </w:r>
      <w:r w:rsidRPr="009D16DB">
        <w:rPr>
          <w:rFonts w:hint="cs"/>
          <w:rtl/>
        </w:rPr>
        <w:t>___________________</w:t>
      </w:r>
    </w:p>
    <w:p w14:paraId="120D0060" w14:textId="77777777" w:rsidR="00357442" w:rsidRPr="009D16DB" w:rsidRDefault="00357442" w:rsidP="00357442">
      <w:pPr>
        <w:tabs>
          <w:tab w:val="left" w:pos="454"/>
          <w:tab w:val="left" w:pos="1021"/>
        </w:tabs>
        <w:rPr>
          <w:rtl/>
        </w:rPr>
      </w:pPr>
      <w:r w:rsidRPr="009D16DB">
        <w:rPr>
          <w:rFonts w:hint="cs"/>
          <w:rtl/>
        </w:rPr>
        <w:tab/>
      </w:r>
      <w:r w:rsidRPr="009D16DB">
        <w:rPr>
          <w:rFonts w:hint="cs"/>
          <w:rtl/>
        </w:rPr>
        <w:tab/>
      </w:r>
      <w:r w:rsidRPr="009D16DB">
        <w:rPr>
          <w:rFonts w:hint="cs"/>
          <w:rtl/>
        </w:rPr>
        <w:tab/>
      </w:r>
      <w:r w:rsidRPr="009D16DB">
        <w:rPr>
          <w:rFonts w:hint="cs"/>
          <w:rtl/>
        </w:rPr>
        <w:tab/>
      </w:r>
      <w:r>
        <w:rPr>
          <w:rFonts w:hint="cs"/>
          <w:rtl/>
        </w:rPr>
        <w:t xml:space="preserve">     תאריך</w:t>
      </w:r>
      <w:r>
        <w:rPr>
          <w:rFonts w:hint="cs"/>
          <w:rtl/>
        </w:rPr>
        <w:tab/>
      </w:r>
      <w:r>
        <w:rPr>
          <w:rFonts w:hint="cs"/>
          <w:rtl/>
        </w:rPr>
        <w:tab/>
      </w:r>
      <w:r>
        <w:rPr>
          <w:rFonts w:hint="cs"/>
          <w:rtl/>
        </w:rPr>
        <w:tab/>
        <w:t xml:space="preserve">           </w:t>
      </w:r>
      <w:r w:rsidRPr="009D16DB">
        <w:rPr>
          <w:rFonts w:hint="cs"/>
          <w:rtl/>
        </w:rPr>
        <w:t>מנכ"ל / מנהל כספים</w:t>
      </w:r>
    </w:p>
    <w:p w14:paraId="17D40E7C" w14:textId="77777777" w:rsidR="00357442" w:rsidRPr="009D16DB" w:rsidRDefault="00357442" w:rsidP="00357442">
      <w:pPr>
        <w:tabs>
          <w:tab w:val="left" w:pos="454"/>
          <w:tab w:val="left" w:pos="1021"/>
        </w:tabs>
        <w:jc w:val="center"/>
        <w:rPr>
          <w:rtl/>
        </w:rPr>
      </w:pPr>
    </w:p>
    <w:p w14:paraId="3D3C79F2" w14:textId="77777777" w:rsidR="00357442" w:rsidRPr="009D16DB" w:rsidRDefault="00357442" w:rsidP="00357442">
      <w:pPr>
        <w:tabs>
          <w:tab w:val="left" w:pos="454"/>
          <w:tab w:val="left" w:pos="1021"/>
        </w:tabs>
        <w:jc w:val="center"/>
        <w:rPr>
          <w:rtl/>
        </w:rPr>
      </w:pPr>
    </w:p>
    <w:p w14:paraId="541F1D04" w14:textId="77777777" w:rsidR="00357442" w:rsidRPr="009D16DB" w:rsidRDefault="00357442" w:rsidP="00357442">
      <w:pPr>
        <w:tabs>
          <w:tab w:val="left" w:pos="454"/>
          <w:tab w:val="left" w:pos="1021"/>
        </w:tabs>
        <w:ind w:left="1077" w:hanging="567"/>
        <w:jc w:val="center"/>
        <w:rPr>
          <w:rtl/>
        </w:rPr>
      </w:pPr>
    </w:p>
    <w:p w14:paraId="48A91611" w14:textId="77777777" w:rsidR="00357442" w:rsidRDefault="00357442" w:rsidP="002E6FE4">
      <w:pPr>
        <w:pStyle w:val="afff6"/>
        <w:widowControl w:val="0"/>
        <w:tabs>
          <w:tab w:val="clear" w:pos="1107"/>
        </w:tabs>
        <w:spacing w:line="240" w:lineRule="auto"/>
        <w:jc w:val="left"/>
        <w:rPr>
          <w:rFonts w:cs="David"/>
          <w:b/>
          <w:sz w:val="24"/>
          <w:szCs w:val="24"/>
          <w:rtl/>
        </w:rPr>
      </w:pPr>
    </w:p>
    <w:p w14:paraId="19C06E6F" w14:textId="77777777" w:rsidR="00357442" w:rsidRDefault="00357442" w:rsidP="002E6FE4">
      <w:pPr>
        <w:pStyle w:val="afff6"/>
        <w:widowControl w:val="0"/>
        <w:tabs>
          <w:tab w:val="clear" w:pos="1107"/>
        </w:tabs>
        <w:spacing w:line="240" w:lineRule="auto"/>
        <w:jc w:val="left"/>
        <w:rPr>
          <w:rFonts w:cs="David"/>
          <w:b/>
          <w:sz w:val="24"/>
          <w:szCs w:val="24"/>
          <w:rtl/>
        </w:rPr>
      </w:pPr>
    </w:p>
    <w:p w14:paraId="06594D27" w14:textId="77777777" w:rsidR="00357442" w:rsidRDefault="00357442" w:rsidP="002E6FE4">
      <w:pPr>
        <w:pStyle w:val="afff6"/>
        <w:widowControl w:val="0"/>
        <w:tabs>
          <w:tab w:val="clear" w:pos="1107"/>
        </w:tabs>
        <w:spacing w:line="240" w:lineRule="auto"/>
        <w:jc w:val="left"/>
        <w:rPr>
          <w:rFonts w:cs="David"/>
          <w:b/>
          <w:sz w:val="24"/>
          <w:szCs w:val="24"/>
          <w:rtl/>
        </w:rPr>
      </w:pPr>
    </w:p>
    <w:p w14:paraId="2AF186D1" w14:textId="77777777" w:rsidR="00357442" w:rsidRDefault="00357442" w:rsidP="002E6FE4">
      <w:pPr>
        <w:pStyle w:val="afff6"/>
        <w:widowControl w:val="0"/>
        <w:tabs>
          <w:tab w:val="clear" w:pos="1107"/>
        </w:tabs>
        <w:spacing w:line="240" w:lineRule="auto"/>
        <w:jc w:val="left"/>
        <w:rPr>
          <w:rFonts w:cs="David"/>
          <w:b/>
          <w:sz w:val="24"/>
          <w:szCs w:val="24"/>
          <w:rtl/>
        </w:rPr>
      </w:pPr>
    </w:p>
    <w:p w14:paraId="0ECDDBDE" w14:textId="77777777" w:rsidR="00357442" w:rsidRDefault="00357442" w:rsidP="002E6FE4">
      <w:pPr>
        <w:pStyle w:val="afff6"/>
        <w:widowControl w:val="0"/>
        <w:tabs>
          <w:tab w:val="clear" w:pos="1107"/>
        </w:tabs>
        <w:spacing w:line="240" w:lineRule="auto"/>
        <w:jc w:val="left"/>
        <w:rPr>
          <w:rFonts w:cs="David"/>
          <w:b/>
          <w:sz w:val="24"/>
          <w:szCs w:val="24"/>
          <w:rtl/>
        </w:rPr>
      </w:pPr>
    </w:p>
    <w:p w14:paraId="0A788242" w14:textId="77777777" w:rsidR="00357442" w:rsidRDefault="00357442" w:rsidP="002E6FE4">
      <w:pPr>
        <w:pStyle w:val="afff6"/>
        <w:widowControl w:val="0"/>
        <w:tabs>
          <w:tab w:val="clear" w:pos="1107"/>
        </w:tabs>
        <w:spacing w:line="240" w:lineRule="auto"/>
        <w:jc w:val="left"/>
        <w:rPr>
          <w:rFonts w:cs="David"/>
          <w:b/>
          <w:sz w:val="24"/>
          <w:szCs w:val="24"/>
          <w:rtl/>
        </w:rPr>
      </w:pPr>
    </w:p>
    <w:p w14:paraId="4C29D0B4" w14:textId="77777777" w:rsidR="00357442" w:rsidRDefault="00357442" w:rsidP="002E6FE4">
      <w:pPr>
        <w:pStyle w:val="afff6"/>
        <w:widowControl w:val="0"/>
        <w:tabs>
          <w:tab w:val="clear" w:pos="1107"/>
        </w:tabs>
        <w:spacing w:line="240" w:lineRule="auto"/>
        <w:jc w:val="left"/>
        <w:rPr>
          <w:rFonts w:cs="David"/>
          <w:b/>
          <w:sz w:val="24"/>
          <w:szCs w:val="24"/>
          <w:rtl/>
        </w:rPr>
      </w:pPr>
    </w:p>
    <w:p w14:paraId="7B38621A" w14:textId="77777777" w:rsidR="00357442" w:rsidRDefault="00357442" w:rsidP="002E6FE4">
      <w:pPr>
        <w:pStyle w:val="afff6"/>
        <w:widowControl w:val="0"/>
        <w:tabs>
          <w:tab w:val="clear" w:pos="1107"/>
        </w:tabs>
        <w:spacing w:line="240" w:lineRule="auto"/>
        <w:jc w:val="left"/>
        <w:rPr>
          <w:rFonts w:cs="David"/>
          <w:b/>
          <w:sz w:val="24"/>
          <w:szCs w:val="24"/>
          <w:rtl/>
        </w:rPr>
      </w:pPr>
    </w:p>
    <w:p w14:paraId="3D18820C" w14:textId="77777777" w:rsidR="00357442" w:rsidRDefault="00357442" w:rsidP="002E6FE4">
      <w:pPr>
        <w:pStyle w:val="afff6"/>
        <w:widowControl w:val="0"/>
        <w:tabs>
          <w:tab w:val="clear" w:pos="1107"/>
        </w:tabs>
        <w:spacing w:line="240" w:lineRule="auto"/>
        <w:jc w:val="left"/>
        <w:rPr>
          <w:rFonts w:cs="David"/>
          <w:b/>
          <w:sz w:val="24"/>
          <w:szCs w:val="24"/>
          <w:rtl/>
        </w:rPr>
      </w:pPr>
    </w:p>
    <w:p w14:paraId="7041D0E9" w14:textId="77777777" w:rsidR="002E6FE4" w:rsidRDefault="002E6FE4" w:rsidP="00B11B20">
      <w:pPr>
        <w:widowControl w:val="0"/>
        <w:rPr>
          <w:rFonts w:ascii="David" w:eastAsia="Courier New" w:hAnsi="David"/>
          <w:b/>
          <w:bCs/>
          <w:color w:val="000000"/>
          <w:u w:val="single"/>
          <w:rtl/>
          <w:lang w:eastAsia="he-IL"/>
        </w:rPr>
      </w:pPr>
    </w:p>
    <w:p w14:paraId="27F87095" w14:textId="77777777" w:rsidR="00BA4567" w:rsidRDefault="00BA4567" w:rsidP="00B11B20">
      <w:pPr>
        <w:widowControl w:val="0"/>
        <w:rPr>
          <w:rFonts w:ascii="David" w:eastAsia="Courier New" w:hAnsi="David"/>
          <w:b/>
          <w:bCs/>
          <w:color w:val="000000"/>
          <w:u w:val="single"/>
          <w:rtl/>
          <w:lang w:eastAsia="he-IL"/>
        </w:rPr>
      </w:pPr>
    </w:p>
    <w:p w14:paraId="0103DA60" w14:textId="77777777" w:rsidR="00BA4567" w:rsidRDefault="00BA4567" w:rsidP="00B11B20">
      <w:pPr>
        <w:widowControl w:val="0"/>
        <w:rPr>
          <w:rFonts w:ascii="David" w:eastAsia="Courier New" w:hAnsi="David"/>
          <w:b/>
          <w:bCs/>
          <w:color w:val="000000"/>
          <w:u w:val="single"/>
          <w:rtl/>
          <w:lang w:eastAsia="he-IL"/>
        </w:rPr>
      </w:pPr>
    </w:p>
    <w:p w14:paraId="0BDD4AFA" w14:textId="77777777" w:rsidR="00BA4567" w:rsidRDefault="00BA4567" w:rsidP="00B11B20">
      <w:pPr>
        <w:widowControl w:val="0"/>
        <w:rPr>
          <w:rFonts w:ascii="David" w:eastAsia="Courier New" w:hAnsi="David"/>
          <w:b/>
          <w:bCs/>
          <w:color w:val="000000"/>
          <w:u w:val="single"/>
          <w:rtl/>
          <w:lang w:eastAsia="he-IL"/>
        </w:rPr>
      </w:pPr>
    </w:p>
    <w:p w14:paraId="439211D8" w14:textId="77777777" w:rsidR="00BA4567" w:rsidRDefault="00BA4567" w:rsidP="00B11B20">
      <w:pPr>
        <w:widowControl w:val="0"/>
        <w:rPr>
          <w:rFonts w:ascii="David" w:eastAsia="Courier New" w:hAnsi="David"/>
          <w:b/>
          <w:bCs/>
          <w:color w:val="000000"/>
          <w:u w:val="single"/>
          <w:rtl/>
          <w:lang w:eastAsia="he-IL"/>
        </w:rPr>
      </w:pPr>
    </w:p>
    <w:p w14:paraId="55C35336" w14:textId="77777777" w:rsidR="00BA4567" w:rsidRDefault="00BA4567" w:rsidP="00B11B20">
      <w:pPr>
        <w:widowControl w:val="0"/>
        <w:rPr>
          <w:rFonts w:ascii="David" w:eastAsia="Courier New" w:hAnsi="David"/>
          <w:b/>
          <w:bCs/>
          <w:color w:val="000000"/>
          <w:u w:val="single"/>
          <w:rtl/>
          <w:lang w:eastAsia="he-IL"/>
        </w:rPr>
      </w:pPr>
    </w:p>
    <w:p w14:paraId="415C2891" w14:textId="77777777" w:rsidR="00BA4567" w:rsidRDefault="00BA4567" w:rsidP="00B11B20">
      <w:pPr>
        <w:widowControl w:val="0"/>
        <w:rPr>
          <w:rFonts w:ascii="David" w:eastAsia="Courier New" w:hAnsi="David"/>
          <w:b/>
          <w:bCs/>
          <w:color w:val="000000"/>
          <w:u w:val="single"/>
          <w:rtl/>
          <w:lang w:eastAsia="he-IL"/>
        </w:rPr>
      </w:pPr>
    </w:p>
    <w:p w14:paraId="078D1660" w14:textId="77777777" w:rsidR="008F1A51" w:rsidRDefault="008F1A51" w:rsidP="00B11B20">
      <w:pPr>
        <w:widowControl w:val="0"/>
        <w:rPr>
          <w:rFonts w:ascii="David" w:eastAsia="Courier New" w:hAnsi="David"/>
          <w:b/>
          <w:bCs/>
          <w:color w:val="000000"/>
          <w:u w:val="single"/>
          <w:rtl/>
          <w:lang w:eastAsia="he-IL"/>
        </w:rPr>
      </w:pPr>
    </w:p>
    <w:p w14:paraId="54F3C41C" w14:textId="77777777" w:rsidR="00E26F43" w:rsidRPr="00E26F43" w:rsidRDefault="00E26F43">
      <w:pPr>
        <w:bidi w:val="0"/>
        <w:rPr>
          <w:rFonts w:ascii="David" w:eastAsia="Courier New" w:hAnsi="David"/>
          <w:b/>
          <w:bCs/>
          <w:color w:val="000000"/>
          <w:rtl/>
          <w:lang w:eastAsia="he-IL"/>
        </w:rPr>
      </w:pPr>
      <w:r w:rsidRPr="00E26F43">
        <w:rPr>
          <w:rFonts w:ascii="David" w:eastAsia="Courier New" w:hAnsi="David"/>
          <w:b/>
          <w:bCs/>
          <w:color w:val="000000"/>
          <w:rtl/>
          <w:lang w:eastAsia="he-IL"/>
        </w:rPr>
        <w:br w:type="page"/>
      </w:r>
    </w:p>
    <w:p w14:paraId="4AA0103B" w14:textId="21019667" w:rsidR="00BA4567" w:rsidRPr="003C0FC7" w:rsidRDefault="003C0FC7" w:rsidP="00B11B20">
      <w:pPr>
        <w:widowControl w:val="0"/>
        <w:rPr>
          <w:rFonts w:ascii="David" w:eastAsia="Courier New" w:hAnsi="David"/>
          <w:b/>
          <w:bCs/>
          <w:color w:val="000000"/>
          <w:u w:val="single"/>
          <w:rtl/>
          <w:lang w:eastAsia="he-IL"/>
        </w:rPr>
      </w:pPr>
      <w:r w:rsidRPr="003C0FC7">
        <w:rPr>
          <w:rFonts w:ascii="David" w:eastAsia="Courier New" w:hAnsi="David" w:hint="cs"/>
          <w:b/>
          <w:bCs/>
          <w:color w:val="000000"/>
          <w:u w:val="single"/>
          <w:rtl/>
          <w:lang w:eastAsia="he-IL"/>
        </w:rPr>
        <w:t>נספח י</w:t>
      </w:r>
      <w:r w:rsidR="008F1A51">
        <w:rPr>
          <w:rFonts w:ascii="David" w:eastAsia="Courier New" w:hAnsi="David" w:hint="cs"/>
          <w:b/>
          <w:bCs/>
          <w:color w:val="000000"/>
          <w:u w:val="single"/>
          <w:rtl/>
          <w:lang w:eastAsia="he-IL"/>
        </w:rPr>
        <w:t>א</w:t>
      </w:r>
      <w:r w:rsidRPr="003C0FC7">
        <w:rPr>
          <w:rFonts w:ascii="David" w:eastAsia="Courier New" w:hAnsi="David" w:hint="cs"/>
          <w:b/>
          <w:bCs/>
          <w:color w:val="000000"/>
          <w:u w:val="single"/>
          <w:rtl/>
          <w:lang w:eastAsia="he-IL"/>
        </w:rPr>
        <w:t>'</w:t>
      </w:r>
    </w:p>
    <w:p w14:paraId="799B797A" w14:textId="77777777" w:rsidR="00BA4567" w:rsidRDefault="00BA4567" w:rsidP="00B11B20">
      <w:pPr>
        <w:widowControl w:val="0"/>
        <w:rPr>
          <w:rFonts w:ascii="David" w:eastAsia="Courier New" w:hAnsi="David"/>
          <w:b/>
          <w:bCs/>
          <w:color w:val="000000"/>
          <w:u w:val="single"/>
          <w:rtl/>
          <w:lang w:eastAsia="he-IL"/>
        </w:rPr>
      </w:pPr>
    </w:p>
    <w:p w14:paraId="5C90398D" w14:textId="77777777" w:rsidR="00BA4567" w:rsidRDefault="00BA4567" w:rsidP="00B11B20">
      <w:pPr>
        <w:widowControl w:val="0"/>
        <w:rPr>
          <w:rFonts w:ascii="David" w:eastAsia="Courier New" w:hAnsi="David"/>
          <w:b/>
          <w:bCs/>
          <w:color w:val="000000"/>
          <w:u w:val="single"/>
          <w:rtl/>
          <w:lang w:eastAsia="he-IL"/>
        </w:rPr>
      </w:pPr>
    </w:p>
    <w:p w14:paraId="23FCB65C" w14:textId="77777777" w:rsidR="00BA4567" w:rsidRPr="003044F3" w:rsidRDefault="00BA4567" w:rsidP="00BA4567">
      <w:pPr>
        <w:widowControl w:val="0"/>
        <w:tabs>
          <w:tab w:val="left" w:pos="680"/>
          <w:tab w:val="left" w:pos="1418"/>
          <w:tab w:val="left" w:pos="3402"/>
        </w:tabs>
        <w:ind w:left="680" w:hanging="680"/>
        <w:rPr>
          <w:rtl/>
        </w:rPr>
      </w:pPr>
      <w:r w:rsidRPr="003044F3">
        <w:rPr>
          <w:rtl/>
        </w:rPr>
        <w:t>לכבוד</w:t>
      </w:r>
      <w:r w:rsidRPr="003044F3">
        <w:rPr>
          <w:rtl/>
        </w:rPr>
        <w:tab/>
      </w:r>
      <w:r w:rsidRPr="003044F3">
        <w:rPr>
          <w:rtl/>
        </w:rPr>
        <w:tab/>
      </w:r>
      <w:r w:rsidRPr="003044F3">
        <w:rPr>
          <w:rtl/>
        </w:rPr>
        <w:tab/>
      </w:r>
      <w:r w:rsidRPr="003044F3">
        <w:rPr>
          <w:rtl/>
        </w:rPr>
        <w:tab/>
      </w:r>
      <w:r w:rsidRPr="003044F3">
        <w:rPr>
          <w:rtl/>
        </w:rPr>
        <w:tab/>
      </w:r>
      <w:r w:rsidRPr="003044F3">
        <w:rPr>
          <w:rtl/>
        </w:rPr>
        <w:tab/>
      </w:r>
      <w:r w:rsidRPr="003044F3">
        <w:rPr>
          <w:rtl/>
        </w:rPr>
        <w:tab/>
      </w:r>
      <w:r w:rsidRPr="003044F3">
        <w:rPr>
          <w:rtl/>
        </w:rPr>
        <w:tab/>
      </w:r>
      <w:r w:rsidRPr="003044F3">
        <w:rPr>
          <w:rtl/>
        </w:rPr>
        <w:tab/>
      </w:r>
      <w:r w:rsidRPr="003044F3">
        <w:rPr>
          <w:rtl/>
        </w:rPr>
        <w:tab/>
      </w:r>
    </w:p>
    <w:p w14:paraId="30EC9C9F" w14:textId="77777777" w:rsidR="00BA4567" w:rsidRPr="003044F3" w:rsidRDefault="00BA4567" w:rsidP="00BA4567">
      <w:pPr>
        <w:widowControl w:val="0"/>
        <w:tabs>
          <w:tab w:val="left" w:pos="680"/>
          <w:tab w:val="left" w:pos="1418"/>
          <w:tab w:val="left" w:pos="3402"/>
        </w:tabs>
        <w:ind w:left="680" w:hanging="680"/>
        <w:rPr>
          <w:rtl/>
        </w:rPr>
      </w:pPr>
      <w:r>
        <w:rPr>
          <w:rFonts w:hint="cs"/>
          <w:rtl/>
        </w:rPr>
        <w:t xml:space="preserve">עיריית בת </w:t>
      </w:r>
      <w:r>
        <w:rPr>
          <w:rtl/>
        </w:rPr>
        <w:t>–</w:t>
      </w:r>
      <w:r>
        <w:rPr>
          <w:rFonts w:hint="cs"/>
          <w:rtl/>
        </w:rPr>
        <w:t xml:space="preserve"> ים </w:t>
      </w:r>
    </w:p>
    <w:p w14:paraId="00415842" w14:textId="77777777" w:rsidR="00BA4567" w:rsidRDefault="00BA4567" w:rsidP="00BA4567">
      <w:pPr>
        <w:ind w:left="567" w:hanging="567"/>
        <w:rPr>
          <w:rFonts w:cs="Guttman Adii"/>
          <w:bCs/>
          <w:sz w:val="28"/>
          <w:szCs w:val="28"/>
          <w:u w:val="double"/>
          <w:rtl/>
        </w:rPr>
      </w:pPr>
      <w:proofErr w:type="spellStart"/>
      <w:r w:rsidRPr="003044F3">
        <w:rPr>
          <w:rtl/>
        </w:rPr>
        <w:t>א.ג.נ</w:t>
      </w:r>
      <w:proofErr w:type="spellEnd"/>
      <w:r w:rsidRPr="003044F3">
        <w:rPr>
          <w:rtl/>
        </w:rPr>
        <w:t>.,</w:t>
      </w:r>
    </w:p>
    <w:p w14:paraId="65E37CF1" w14:textId="77777777" w:rsidR="00BA4567" w:rsidRPr="00E26F43" w:rsidRDefault="00BA4567" w:rsidP="00E26F43">
      <w:pPr>
        <w:tabs>
          <w:tab w:val="left" w:pos="454"/>
          <w:tab w:val="left" w:pos="1021"/>
        </w:tabs>
        <w:jc w:val="center"/>
        <w:rPr>
          <w:b/>
          <w:bCs/>
          <w:rtl/>
        </w:rPr>
      </w:pPr>
      <w:r w:rsidRPr="00E26F43">
        <w:rPr>
          <w:rFonts w:hint="cs"/>
          <w:b/>
          <w:bCs/>
          <w:rtl/>
        </w:rPr>
        <w:t xml:space="preserve">הנדון: </w:t>
      </w:r>
      <w:r w:rsidRPr="00E26F43">
        <w:rPr>
          <w:b/>
          <w:bCs/>
          <w:rtl/>
        </w:rPr>
        <w:t xml:space="preserve">הצהרה בדבר </w:t>
      </w:r>
      <w:r w:rsidRPr="00E26F43">
        <w:rPr>
          <w:rFonts w:hint="cs"/>
          <w:b/>
          <w:bCs/>
          <w:rtl/>
        </w:rPr>
        <w:t>העסקת עובדים בהתאם לדרישות הדין</w:t>
      </w:r>
    </w:p>
    <w:p w14:paraId="633D26C1" w14:textId="77777777" w:rsidR="00BA4567" w:rsidRPr="0082256A" w:rsidRDefault="00BA4567" w:rsidP="00BA4567">
      <w:pPr>
        <w:widowControl w:val="0"/>
        <w:tabs>
          <w:tab w:val="left" w:pos="680"/>
          <w:tab w:val="left" w:pos="3402"/>
        </w:tabs>
        <w:rPr>
          <w:u w:val="double"/>
          <w:rtl/>
        </w:rPr>
      </w:pPr>
    </w:p>
    <w:p w14:paraId="3C04B658" w14:textId="77777777" w:rsidR="00BA4567" w:rsidRPr="0082256A" w:rsidRDefault="00BA4567" w:rsidP="00915209">
      <w:pPr>
        <w:widowControl w:val="0"/>
        <w:numPr>
          <w:ilvl w:val="0"/>
          <w:numId w:val="36"/>
        </w:numPr>
        <w:tabs>
          <w:tab w:val="left" w:pos="680"/>
          <w:tab w:val="left" w:pos="3402"/>
        </w:tabs>
        <w:jc w:val="both"/>
        <w:rPr>
          <w:b/>
          <w:bCs/>
        </w:rPr>
      </w:pPr>
      <w:r w:rsidRPr="0082256A">
        <w:rPr>
          <w:rtl/>
        </w:rPr>
        <w:t xml:space="preserve">הנני מצהיר בזאת כי אני ו/או התאגיד אשר אנוכי מייצג ו/או כל בעל זיקה לתאגיד אותו אני מייצג, לא הורשע ו/או הורשעו ביותר משתי עבירות </w:t>
      </w:r>
      <w:r w:rsidRPr="0082256A">
        <w:rPr>
          <w:rFonts w:hint="cs"/>
          <w:rtl/>
        </w:rPr>
        <w:t>כהגדרתן ב</w:t>
      </w:r>
      <w:r w:rsidRPr="0082256A">
        <w:rPr>
          <w:b/>
          <w:bCs/>
          <w:rtl/>
        </w:rPr>
        <w:t>סע</w:t>
      </w:r>
      <w:r w:rsidRPr="0082256A">
        <w:rPr>
          <w:rFonts w:hint="cs"/>
          <w:b/>
          <w:bCs/>
          <w:rtl/>
        </w:rPr>
        <w:t>יף</w:t>
      </w:r>
      <w:r w:rsidRPr="0082256A">
        <w:rPr>
          <w:b/>
          <w:bCs/>
          <w:rtl/>
        </w:rPr>
        <w:t xml:space="preserve"> 2ב</w:t>
      </w:r>
      <w:r w:rsidRPr="0082256A">
        <w:rPr>
          <w:rFonts w:hint="cs"/>
          <w:b/>
          <w:bCs/>
          <w:rtl/>
        </w:rPr>
        <w:t xml:space="preserve"> </w:t>
      </w:r>
      <w:r w:rsidRPr="0082256A">
        <w:rPr>
          <w:b/>
          <w:bCs/>
          <w:rtl/>
        </w:rPr>
        <w:t>לחוק עסקאות גופים ציבוריים</w:t>
      </w:r>
      <w:r w:rsidRPr="0082256A">
        <w:rPr>
          <w:rFonts w:hint="cs"/>
          <w:b/>
          <w:bCs/>
          <w:rtl/>
        </w:rPr>
        <w:t>,</w:t>
      </w:r>
      <w:r w:rsidRPr="0082256A">
        <w:rPr>
          <w:b/>
          <w:bCs/>
          <w:rtl/>
        </w:rPr>
        <w:t xml:space="preserve"> התשל"ו</w:t>
      </w:r>
      <w:r w:rsidRPr="0082256A">
        <w:rPr>
          <w:rFonts w:hint="cs"/>
          <w:b/>
          <w:bCs/>
          <w:rtl/>
        </w:rPr>
        <w:t>-</w:t>
      </w:r>
      <w:r w:rsidRPr="0082256A">
        <w:rPr>
          <w:b/>
          <w:bCs/>
          <w:rtl/>
        </w:rPr>
        <w:t>1976</w:t>
      </w:r>
      <w:r w:rsidRPr="0082256A">
        <w:rPr>
          <w:rFonts w:hint="cs"/>
          <w:rtl/>
        </w:rPr>
        <w:t xml:space="preserve"> (להלן: "</w:t>
      </w:r>
      <w:r w:rsidRPr="0082256A">
        <w:rPr>
          <w:rFonts w:hint="cs"/>
          <w:b/>
          <w:bCs/>
          <w:rtl/>
        </w:rPr>
        <w:t>חוק גופים ציבוריים</w:t>
      </w:r>
      <w:r w:rsidRPr="0082256A">
        <w:rPr>
          <w:rFonts w:hint="cs"/>
          <w:rtl/>
        </w:rPr>
        <w:t xml:space="preserve">") </w:t>
      </w:r>
      <w:r w:rsidRPr="0082256A">
        <w:rPr>
          <w:rtl/>
        </w:rPr>
        <w:t xml:space="preserve">ו/או כי במועד ההתקשרות </w:t>
      </w:r>
      <w:r w:rsidRPr="0082256A">
        <w:rPr>
          <w:rFonts w:hint="cs"/>
          <w:rtl/>
        </w:rPr>
        <w:t xml:space="preserve">חלפו שלוש שנים לפחות ממועד ההרשעה האחרונה. </w:t>
      </w:r>
    </w:p>
    <w:p w14:paraId="1BD42DF4" w14:textId="77777777" w:rsidR="00BA4567" w:rsidRPr="00962688" w:rsidRDefault="00BA4567" w:rsidP="00BA4567">
      <w:pPr>
        <w:widowControl w:val="0"/>
        <w:tabs>
          <w:tab w:val="left" w:pos="680"/>
          <w:tab w:val="left" w:pos="3402"/>
        </w:tabs>
        <w:ind w:left="454"/>
        <w:rPr>
          <w:b/>
          <w:bCs/>
        </w:rPr>
      </w:pPr>
    </w:p>
    <w:p w14:paraId="35F3B744" w14:textId="77777777" w:rsidR="00BA4567" w:rsidRPr="0082256A" w:rsidRDefault="00BA4567" w:rsidP="00915209">
      <w:pPr>
        <w:widowControl w:val="0"/>
        <w:numPr>
          <w:ilvl w:val="0"/>
          <w:numId w:val="36"/>
        </w:numPr>
        <w:tabs>
          <w:tab w:val="left" w:pos="680"/>
          <w:tab w:val="left" w:pos="3402"/>
        </w:tabs>
        <w:jc w:val="both"/>
        <w:rPr>
          <w:b/>
          <w:bCs/>
          <w:rtl/>
        </w:rPr>
      </w:pPr>
      <w:r w:rsidRPr="0082256A">
        <w:rPr>
          <w:rFonts w:hint="cs"/>
          <w:rtl/>
        </w:rPr>
        <w:t>הנני מצהיר בזאת כי לא הוטל ו/או הוטלו עליי ו/או על התאגיד אשר אנוכי מייצג ו/או על כל בעל זיקה לתאגיד אותו אני מייצג, עיצומים כספיים בשלוש השנים</w:t>
      </w:r>
      <w:r w:rsidRPr="0082256A">
        <w:rPr>
          <w:rFonts w:hint="cs"/>
          <w:b/>
          <w:bCs/>
          <w:rtl/>
        </w:rPr>
        <w:t xml:space="preserve"> </w:t>
      </w:r>
      <w:r w:rsidRPr="0082256A">
        <w:rPr>
          <w:rFonts w:hint="cs"/>
          <w:rtl/>
        </w:rPr>
        <w:t>שקדמו למועד ההתקשרות,</w:t>
      </w:r>
      <w:r w:rsidRPr="0082256A">
        <w:rPr>
          <w:rFonts w:hint="cs"/>
          <w:b/>
          <w:bCs/>
          <w:rtl/>
        </w:rPr>
        <w:t xml:space="preserve"> </w:t>
      </w:r>
      <w:r w:rsidRPr="0082256A">
        <w:rPr>
          <w:rFonts w:hint="cs"/>
          <w:rtl/>
        </w:rPr>
        <w:t xml:space="preserve">בשל יותר משש הפרות המהוות עבירה, כהגדרתן </w:t>
      </w:r>
      <w:r w:rsidRPr="0082256A">
        <w:rPr>
          <w:rFonts w:hint="cs"/>
          <w:b/>
          <w:bCs/>
          <w:rtl/>
        </w:rPr>
        <w:t>בסעיף 2ב</w:t>
      </w:r>
      <w:r w:rsidRPr="0082256A">
        <w:rPr>
          <w:rFonts w:hint="cs"/>
          <w:rtl/>
        </w:rPr>
        <w:t xml:space="preserve"> </w:t>
      </w:r>
      <w:r w:rsidRPr="0082256A">
        <w:rPr>
          <w:rFonts w:hint="cs"/>
          <w:b/>
          <w:bCs/>
          <w:rtl/>
        </w:rPr>
        <w:t>לחוק גופים ציבוריים</w:t>
      </w:r>
      <w:r w:rsidRPr="0082256A">
        <w:rPr>
          <w:rFonts w:hint="cs"/>
          <w:rtl/>
        </w:rPr>
        <w:t xml:space="preserve">. </w:t>
      </w:r>
    </w:p>
    <w:p w14:paraId="61CA8C6F" w14:textId="77777777" w:rsidR="00BA4567" w:rsidRPr="0082256A" w:rsidRDefault="00BA4567" w:rsidP="00BA4567">
      <w:pPr>
        <w:widowControl w:val="0"/>
        <w:tabs>
          <w:tab w:val="left" w:pos="680"/>
          <w:tab w:val="left" w:pos="3402"/>
        </w:tabs>
        <w:rPr>
          <w:szCs w:val="26"/>
        </w:rPr>
      </w:pPr>
      <w:r w:rsidRPr="0082256A">
        <w:rPr>
          <w:rFonts w:hint="cs"/>
          <w:rtl/>
        </w:rPr>
        <w:tab/>
      </w:r>
      <w:r w:rsidRPr="0082256A">
        <w:rPr>
          <w:rFonts w:hint="cs"/>
          <w:rtl/>
        </w:rPr>
        <w:tab/>
      </w:r>
      <w:r w:rsidRPr="0082256A">
        <w:rPr>
          <w:rFonts w:hint="cs"/>
          <w:rtl/>
        </w:rPr>
        <w:tab/>
      </w:r>
    </w:p>
    <w:p w14:paraId="327A6B45" w14:textId="77777777" w:rsidR="00BA4567" w:rsidRPr="00BE27C2" w:rsidRDefault="00BA4567" w:rsidP="00915209">
      <w:pPr>
        <w:widowControl w:val="0"/>
        <w:numPr>
          <w:ilvl w:val="0"/>
          <w:numId w:val="36"/>
        </w:numPr>
        <w:tabs>
          <w:tab w:val="left" w:pos="680"/>
          <w:tab w:val="left" w:pos="1418"/>
          <w:tab w:val="left" w:pos="2268"/>
          <w:tab w:val="left" w:pos="3402"/>
        </w:tabs>
        <w:jc w:val="both"/>
        <w:rPr>
          <w:rtl/>
        </w:rPr>
      </w:pPr>
      <w:r w:rsidRPr="0082256A">
        <w:rPr>
          <w:rtl/>
        </w:rPr>
        <w:t>הנני מצה</w:t>
      </w:r>
      <w:r w:rsidRPr="00BE27C2">
        <w:rPr>
          <w:rtl/>
        </w:rPr>
        <w:t xml:space="preserve">יר בזאת כי אני ו/או התאגיד אשר אנוכי מייצג ו/או כל בעל זיקה לתאגיד אותו אני מייצג, </w:t>
      </w:r>
      <w:r w:rsidRPr="00BE27C2">
        <w:rPr>
          <w:rFonts w:hint="cs"/>
          <w:rtl/>
        </w:rPr>
        <w:t xml:space="preserve">מקיימים חובותינו לפי צווי ההרחבה וההסכמים הקיבוציים </w:t>
      </w:r>
      <w:proofErr w:type="spellStart"/>
      <w:r w:rsidRPr="00BE27C2">
        <w:rPr>
          <w:rFonts w:hint="cs"/>
          <w:rtl/>
        </w:rPr>
        <w:t>הרלוונטים</w:t>
      </w:r>
      <w:proofErr w:type="spellEnd"/>
      <w:r w:rsidRPr="00BE27C2">
        <w:rPr>
          <w:rFonts w:hint="cs"/>
          <w:rtl/>
        </w:rPr>
        <w:t xml:space="preserve"> ולפי חוקי העבודה (להלן: </w:t>
      </w:r>
      <w:r w:rsidRPr="00BE27C2">
        <w:rPr>
          <w:rFonts w:hint="cs"/>
          <w:b/>
          <w:bCs/>
          <w:rtl/>
        </w:rPr>
        <w:t>"חוקי העבודה"</w:t>
      </w:r>
      <w:r w:rsidRPr="00BE27C2">
        <w:rPr>
          <w:rFonts w:hint="cs"/>
          <w:rtl/>
        </w:rPr>
        <w:t xml:space="preserve">) המפורטים להלן: </w:t>
      </w:r>
    </w:p>
    <w:p w14:paraId="1D7213F4"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פקודת תאונות ומחלות משלוח יד (הודעה), 1945</w:t>
      </w:r>
    </w:p>
    <w:p w14:paraId="3C7441F8"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פקודת הבטיחות בעבודה, 1946</w:t>
      </w:r>
    </w:p>
    <w:p w14:paraId="5313A820"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החיילים המשוחררים (החזרה לעבודה), תש"ט- 1949</w:t>
      </w:r>
    </w:p>
    <w:p w14:paraId="3425B615"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שעות עבודה ומנוחה, תשי"א-1951</w:t>
      </w:r>
    </w:p>
    <w:p w14:paraId="25C71108" w14:textId="77777777" w:rsidR="00BA4567" w:rsidRPr="00BE27C2" w:rsidRDefault="003B795E"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hyperlink r:id="rId16" w:history="1">
        <w:r w:rsidR="00BA4567" w:rsidRPr="00BE27C2">
          <w:rPr>
            <w:b/>
            <w:i/>
            <w:u w:val="dotted" w:color="3464BA"/>
            <w:rtl/>
          </w:rPr>
          <w:t>חוק חופשה שנתית, תשי"א-1951</w:t>
        </w:r>
      </w:hyperlink>
    </w:p>
    <w:p w14:paraId="60E52BBB"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החניכות, תשי"ג-1953</w:t>
      </w:r>
    </w:p>
    <w:p w14:paraId="52CB9E3E"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עבודת הנוער, תשי"ג-1953</w:t>
      </w:r>
    </w:p>
    <w:p w14:paraId="68828D48"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עבודת נשים, תשי"ד-1954</w:t>
      </w:r>
    </w:p>
    <w:p w14:paraId="7372FE69"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ארגון הפיקוח על העבודה, תשי"ד-1954</w:t>
      </w:r>
    </w:p>
    <w:p w14:paraId="1D96FAA2"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הגנת השכר, תשי"ח-1958</w:t>
      </w:r>
    </w:p>
    <w:p w14:paraId="4419CF53"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שירות התעסוקה, תשי"ט-1959</w:t>
      </w:r>
    </w:p>
    <w:p w14:paraId="2D337F04"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שירות עבודה בשעת חירום, תשכ"ז-1967</w:t>
      </w:r>
    </w:p>
    <w:p w14:paraId="2B9C8A74"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הביטוח הלאומי [נוסח משולב], תשנ"ה-1995</w:t>
      </w:r>
    </w:p>
    <w:p w14:paraId="2F78615A"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הסכמים קיבוציים, תשי"ז-1957</w:t>
      </w:r>
    </w:p>
    <w:p w14:paraId="383B9209"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7" w:right="1134" w:hanging="453"/>
        <w:jc w:val="both"/>
        <w:rPr>
          <w:b/>
          <w:i/>
          <w:u w:val="dotted" w:color="3464BA"/>
          <w:rtl/>
        </w:rPr>
      </w:pPr>
      <w:r w:rsidRPr="00BE27C2">
        <w:rPr>
          <w:b/>
          <w:i/>
          <w:u w:val="dotted" w:color="3464BA"/>
          <w:rtl/>
        </w:rPr>
        <w:t>חוק שכר מינימום, תשמ"ז-1987</w:t>
      </w:r>
    </w:p>
    <w:p w14:paraId="605E4307"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חוק שוויון ההזדמנויות בעבודה, תשמ"ח-1988</w:t>
      </w:r>
    </w:p>
    <w:p w14:paraId="1B3E42A1"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חוק עובדים זרים (העסקה שלא כדין), תשנ"א-1991</w:t>
      </w:r>
    </w:p>
    <w:p w14:paraId="3E8EE139"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חוק העסקת עובדים על ידי קבלני כוח אדם, תשנ"ו-1996</w:t>
      </w:r>
    </w:p>
    <w:p w14:paraId="0A630D2B"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פרק ד' לחוק שוויון זכויות לאנשים עם מוגבלות, תשנ"ח-1998</w:t>
      </w:r>
    </w:p>
    <w:p w14:paraId="14FCECB6"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סעיף 8 לחוק למניעת הטרדה מינית, תשנ"ח-1998</w:t>
      </w:r>
    </w:p>
    <w:p w14:paraId="4611BD89"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 xml:space="preserve">חוק הסכמים קיבוציים, תשי"ז-1957 </w:t>
      </w:r>
    </w:p>
    <w:p w14:paraId="31A10C2F"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חוק הודעה מוקדמת לפיטורים ולהתפטרות, תשס"א-2001</w:t>
      </w:r>
    </w:p>
    <w:p w14:paraId="0A5D31A2"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סעיף 29 לחוק מידע גנטי, תשס"א-2000</w:t>
      </w:r>
    </w:p>
    <w:p w14:paraId="3445BD10"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 xml:space="preserve">חוק הודעה לעובד (תנאי עבודה), תשס"ב-2002 </w:t>
      </w:r>
    </w:p>
    <w:p w14:paraId="7272E4E7"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חוק הגנה על עובדים בשעת חירום, תשס"ו-2006</w:t>
      </w:r>
    </w:p>
    <w:p w14:paraId="3CC466CE" w14:textId="77777777" w:rsidR="00BA4567" w:rsidRPr="00BE27C2" w:rsidRDefault="00BA4567" w:rsidP="00915209">
      <w:pPr>
        <w:widowControl w:val="0"/>
        <w:numPr>
          <w:ilvl w:val="0"/>
          <w:numId w:val="31"/>
        </w:numPr>
        <w:tabs>
          <w:tab w:val="num" w:pos="907"/>
          <w:tab w:val="left" w:pos="1021"/>
          <w:tab w:val="left" w:pos="1474"/>
          <w:tab w:val="left" w:pos="1928"/>
          <w:tab w:val="left" w:pos="2381"/>
          <w:tab w:val="left" w:pos="2835"/>
          <w:tab w:val="right" w:leader="dot" w:pos="6259"/>
        </w:tabs>
        <w:suppressAutoHyphens/>
        <w:autoSpaceDE w:val="0"/>
        <w:autoSpaceDN w:val="0"/>
        <w:ind w:left="908" w:hanging="454"/>
        <w:jc w:val="both"/>
        <w:rPr>
          <w:b/>
          <w:i/>
          <w:u w:val="dotted" w:color="3464BA"/>
          <w:rtl/>
        </w:rPr>
      </w:pPr>
      <w:r w:rsidRPr="00BE27C2">
        <w:rPr>
          <w:b/>
          <w:i/>
          <w:u w:val="dotted" w:color="3464BA"/>
          <w:rtl/>
        </w:rPr>
        <w:t xml:space="preserve">סעיף 5א לחוק הגנה על עובדים (חשיפת עבירות ופגיעה בטוהר המידות או </w:t>
      </w:r>
      <w:proofErr w:type="spellStart"/>
      <w:r w:rsidRPr="00BE27C2">
        <w:rPr>
          <w:b/>
          <w:i/>
          <w:u w:val="dotted" w:color="3464BA"/>
          <w:rtl/>
        </w:rPr>
        <w:t>במינהל</w:t>
      </w:r>
      <w:proofErr w:type="spellEnd"/>
      <w:r w:rsidRPr="00BE27C2">
        <w:rPr>
          <w:b/>
          <w:i/>
          <w:u w:val="dotted" w:color="3464BA"/>
          <w:rtl/>
        </w:rPr>
        <w:t xml:space="preserve"> התקין), תשנ"ז-1997</w:t>
      </w:r>
    </w:p>
    <w:p w14:paraId="55A8D476" w14:textId="77777777" w:rsidR="00BA4567" w:rsidRPr="0082256A" w:rsidRDefault="00BA4567" w:rsidP="00BA4567">
      <w:pPr>
        <w:widowControl w:val="0"/>
        <w:tabs>
          <w:tab w:val="left" w:pos="680"/>
          <w:tab w:val="left" w:pos="1418"/>
          <w:tab w:val="left" w:pos="2268"/>
          <w:tab w:val="left" w:pos="3402"/>
        </w:tabs>
        <w:rPr>
          <w:rtl/>
        </w:rPr>
      </w:pPr>
    </w:p>
    <w:p w14:paraId="48EB94B9" w14:textId="77777777" w:rsidR="00BA4567" w:rsidRPr="0082256A" w:rsidRDefault="00BA4567" w:rsidP="00915209">
      <w:pPr>
        <w:widowControl w:val="0"/>
        <w:numPr>
          <w:ilvl w:val="0"/>
          <w:numId w:val="36"/>
        </w:numPr>
        <w:tabs>
          <w:tab w:val="left" w:pos="680"/>
          <w:tab w:val="left" w:pos="3402"/>
        </w:tabs>
        <w:jc w:val="both"/>
      </w:pPr>
      <w:r w:rsidRPr="0082256A">
        <w:rPr>
          <w:rtl/>
        </w:rPr>
        <w:t xml:space="preserve">הנני מצהיר בזאת כי אני ו/או התאגיד אשר אנוכי מייצג ו/או </w:t>
      </w:r>
      <w:r w:rsidRPr="0082256A">
        <w:rPr>
          <w:rFonts w:hint="cs"/>
          <w:rtl/>
        </w:rPr>
        <w:t>בעלי השליטה בו ו/או חברות אחרות בבעלות מי מבעלי השליטה בו (יש לסמן את ההצהרה המתאימה):</w:t>
      </w:r>
    </w:p>
    <w:p w14:paraId="10B55F97" w14:textId="77777777" w:rsidR="00BA4567" w:rsidRPr="0082256A" w:rsidRDefault="00BA4567" w:rsidP="00BA4567">
      <w:pPr>
        <w:widowControl w:val="0"/>
        <w:tabs>
          <w:tab w:val="left" w:pos="680"/>
          <w:tab w:val="left" w:pos="3402"/>
        </w:tabs>
        <w:rPr>
          <w:rtl/>
        </w:rPr>
      </w:pPr>
    </w:p>
    <w:p w14:paraId="1920EA4A" w14:textId="77777777" w:rsidR="00BA4567" w:rsidRPr="0082256A" w:rsidRDefault="00BA4567" w:rsidP="00915209">
      <w:pPr>
        <w:widowControl w:val="0"/>
        <w:numPr>
          <w:ilvl w:val="0"/>
          <w:numId w:val="32"/>
        </w:numPr>
        <w:tabs>
          <w:tab w:val="left" w:pos="3402"/>
        </w:tabs>
        <w:jc w:val="both"/>
      </w:pPr>
      <w:r w:rsidRPr="0082256A">
        <w:rPr>
          <w:rFonts w:hint="cs"/>
          <w:rtl/>
        </w:rPr>
        <w:t xml:space="preserve">לא הורשענו בדין פלילי בגין הפרת חוקי העבודה בשלוש השנים הקודמות להגשת הצעה זו ולא נקנסנו על ידי </w:t>
      </w:r>
      <w:proofErr w:type="spellStart"/>
      <w:r w:rsidRPr="0082256A">
        <w:rPr>
          <w:rFonts w:hint="cs"/>
          <w:rtl/>
        </w:rPr>
        <w:t>מינהל</w:t>
      </w:r>
      <w:proofErr w:type="spellEnd"/>
      <w:r w:rsidRPr="0082256A">
        <w:rPr>
          <w:rFonts w:hint="cs"/>
          <w:rtl/>
        </w:rPr>
        <w:t xml:space="preserve"> ההסדרה והאכיפה במשרד </w:t>
      </w:r>
      <w:proofErr w:type="spellStart"/>
      <w:r w:rsidRPr="0082256A">
        <w:rPr>
          <w:rFonts w:hint="cs"/>
          <w:rtl/>
        </w:rPr>
        <w:t>התמ"ת</w:t>
      </w:r>
      <w:proofErr w:type="spellEnd"/>
      <w:r w:rsidRPr="0082256A">
        <w:rPr>
          <w:rFonts w:hint="cs"/>
          <w:rtl/>
        </w:rPr>
        <w:t xml:space="preserve"> ביותר משני קנסות בגין הפרה של חוקי העבודה בשנה הקודמת להגשת הצעה זו.</w:t>
      </w:r>
    </w:p>
    <w:p w14:paraId="1EC8E8D5" w14:textId="77777777" w:rsidR="00BA4567" w:rsidRPr="0082256A" w:rsidRDefault="00BA4567" w:rsidP="00915209">
      <w:pPr>
        <w:widowControl w:val="0"/>
        <w:numPr>
          <w:ilvl w:val="0"/>
          <w:numId w:val="32"/>
        </w:numPr>
        <w:tabs>
          <w:tab w:val="left" w:pos="3402"/>
        </w:tabs>
        <w:jc w:val="both"/>
      </w:pPr>
      <w:r w:rsidRPr="0082256A">
        <w:rPr>
          <w:rFonts w:hint="cs"/>
          <w:rtl/>
        </w:rPr>
        <w:t xml:space="preserve">הורשענו בדין פלילי בגין הפרת חוקי העבודה בשלוש השנים הקודמות להגשת הצעה זו ו/או נקנסנו על ידי </w:t>
      </w:r>
      <w:proofErr w:type="spellStart"/>
      <w:r w:rsidRPr="0082256A">
        <w:rPr>
          <w:rFonts w:hint="cs"/>
          <w:rtl/>
        </w:rPr>
        <w:t>מינהל</w:t>
      </w:r>
      <w:proofErr w:type="spellEnd"/>
      <w:r w:rsidRPr="0082256A">
        <w:rPr>
          <w:rFonts w:hint="cs"/>
          <w:rtl/>
        </w:rPr>
        <w:t xml:space="preserve"> ההסדרה והאכיפה במשרד </w:t>
      </w:r>
      <w:proofErr w:type="spellStart"/>
      <w:r w:rsidRPr="0082256A">
        <w:rPr>
          <w:rFonts w:hint="cs"/>
          <w:rtl/>
        </w:rPr>
        <w:t>התמ"ת</w:t>
      </w:r>
      <w:proofErr w:type="spellEnd"/>
      <w:r w:rsidRPr="0082256A">
        <w:rPr>
          <w:rFonts w:hint="cs"/>
          <w:rtl/>
        </w:rPr>
        <w:t xml:space="preserve"> ביותר משני קנסות בגין הפרה של חוקי העבודה בשנה הקודמת להגשת הצעה זו כמפורט להלן: </w:t>
      </w:r>
    </w:p>
    <w:p w14:paraId="1C9905F4" w14:textId="77777777" w:rsidR="00BA4567" w:rsidRDefault="00BA4567" w:rsidP="00BA4567">
      <w:pPr>
        <w:keepNext/>
        <w:widowControl w:val="0"/>
        <w:spacing w:line="360" w:lineRule="auto"/>
        <w:ind w:left="1021" w:hanging="1021"/>
        <w:outlineLvl w:val="4"/>
        <w:rPr>
          <w:b/>
          <w:bCs/>
          <w:rtl/>
        </w:rPr>
      </w:pPr>
    </w:p>
    <w:p w14:paraId="35861B90" w14:textId="77777777" w:rsidR="00BA4567" w:rsidRPr="0082256A" w:rsidRDefault="00BA4567" w:rsidP="00BA4567">
      <w:pPr>
        <w:keepNext/>
        <w:widowControl w:val="0"/>
        <w:spacing w:line="360" w:lineRule="auto"/>
        <w:ind w:left="1021" w:hanging="1021"/>
        <w:outlineLvl w:val="4"/>
        <w:rPr>
          <w:b/>
          <w:bCs/>
          <w:rtl/>
        </w:rPr>
      </w:pPr>
      <w:r w:rsidRPr="0082256A">
        <w:rPr>
          <w:rFonts w:hint="cs"/>
          <w:b/>
          <w:bCs/>
          <w:rtl/>
        </w:rPr>
        <w:t>הרשעות: __________________________________________________________________</w:t>
      </w:r>
    </w:p>
    <w:p w14:paraId="74DC2672" w14:textId="77777777" w:rsidR="00BA4567" w:rsidRPr="0082256A" w:rsidRDefault="00BA4567" w:rsidP="00BA4567">
      <w:pPr>
        <w:keepNext/>
        <w:widowControl w:val="0"/>
        <w:spacing w:line="360" w:lineRule="auto"/>
        <w:ind w:left="1021" w:hanging="1021"/>
        <w:outlineLvl w:val="4"/>
        <w:rPr>
          <w:b/>
          <w:bCs/>
          <w:rtl/>
        </w:rPr>
      </w:pPr>
      <w:r w:rsidRPr="0082256A">
        <w:rPr>
          <w:rFonts w:hint="cs"/>
          <w:b/>
          <w:bCs/>
          <w:rtl/>
        </w:rPr>
        <w:t>__________________________________________________________________________</w:t>
      </w:r>
    </w:p>
    <w:p w14:paraId="3CBBDA07" w14:textId="77777777" w:rsidR="00BA4567" w:rsidRPr="0082256A" w:rsidRDefault="00BA4567" w:rsidP="00BA4567">
      <w:pPr>
        <w:keepNext/>
        <w:widowControl w:val="0"/>
        <w:spacing w:line="360" w:lineRule="auto"/>
        <w:ind w:left="1021" w:hanging="1021"/>
        <w:outlineLvl w:val="4"/>
        <w:rPr>
          <w:b/>
          <w:bCs/>
          <w:rtl/>
        </w:rPr>
      </w:pPr>
      <w:r w:rsidRPr="0082256A">
        <w:rPr>
          <w:rFonts w:hint="cs"/>
          <w:b/>
          <w:bCs/>
          <w:rtl/>
        </w:rPr>
        <w:t>__________________________________________________________________________</w:t>
      </w:r>
    </w:p>
    <w:p w14:paraId="0DA806B4" w14:textId="77777777" w:rsidR="00BA4567" w:rsidRPr="0082256A" w:rsidRDefault="00BA4567" w:rsidP="00BA4567">
      <w:pPr>
        <w:keepNext/>
        <w:widowControl w:val="0"/>
        <w:spacing w:line="360" w:lineRule="auto"/>
        <w:ind w:left="1021" w:hanging="1021"/>
        <w:outlineLvl w:val="4"/>
        <w:rPr>
          <w:b/>
          <w:bCs/>
          <w:rtl/>
        </w:rPr>
      </w:pPr>
      <w:r w:rsidRPr="0082256A">
        <w:rPr>
          <w:rFonts w:hint="cs"/>
          <w:b/>
          <w:bCs/>
          <w:rtl/>
        </w:rPr>
        <w:t>_________________________________________________________________________</w:t>
      </w:r>
    </w:p>
    <w:p w14:paraId="0215D7CC" w14:textId="77777777" w:rsidR="00BA4567" w:rsidRPr="0082256A" w:rsidRDefault="00BA4567" w:rsidP="00BA4567">
      <w:pPr>
        <w:keepNext/>
        <w:widowControl w:val="0"/>
        <w:spacing w:line="360" w:lineRule="auto"/>
        <w:ind w:left="1021" w:hanging="1021"/>
        <w:outlineLvl w:val="4"/>
        <w:rPr>
          <w:b/>
          <w:bCs/>
          <w:rtl/>
        </w:rPr>
      </w:pPr>
      <w:r w:rsidRPr="0082256A">
        <w:rPr>
          <w:rFonts w:hint="cs"/>
          <w:b/>
          <w:bCs/>
          <w:rtl/>
        </w:rPr>
        <w:t>קנסות: ____________________________________________________________________</w:t>
      </w:r>
    </w:p>
    <w:p w14:paraId="1B046DA0" w14:textId="77777777" w:rsidR="00BA4567" w:rsidRPr="0082256A" w:rsidRDefault="00BA4567" w:rsidP="00BA4567">
      <w:pPr>
        <w:keepNext/>
        <w:widowControl w:val="0"/>
        <w:spacing w:line="360" w:lineRule="auto"/>
        <w:ind w:left="1021" w:hanging="1021"/>
        <w:outlineLvl w:val="4"/>
        <w:rPr>
          <w:b/>
          <w:bCs/>
          <w:rtl/>
        </w:rPr>
      </w:pPr>
      <w:r w:rsidRPr="0082256A">
        <w:rPr>
          <w:rFonts w:hint="cs"/>
          <w:b/>
          <w:bCs/>
          <w:rtl/>
        </w:rPr>
        <w:t>__________________________________________________________________________</w:t>
      </w:r>
    </w:p>
    <w:p w14:paraId="13EE55AB" w14:textId="77777777" w:rsidR="00BA4567" w:rsidRPr="0082256A" w:rsidRDefault="00BA4567" w:rsidP="00BA4567">
      <w:pPr>
        <w:keepNext/>
        <w:widowControl w:val="0"/>
        <w:spacing w:line="360" w:lineRule="auto"/>
        <w:ind w:left="1021" w:hanging="1021"/>
        <w:outlineLvl w:val="4"/>
        <w:rPr>
          <w:b/>
          <w:bCs/>
          <w:rtl/>
        </w:rPr>
      </w:pPr>
      <w:r w:rsidRPr="0082256A">
        <w:rPr>
          <w:rFonts w:hint="cs"/>
          <w:b/>
          <w:bCs/>
          <w:rtl/>
        </w:rPr>
        <w:t xml:space="preserve">__________________________________________________________________________ </w:t>
      </w:r>
    </w:p>
    <w:p w14:paraId="395930A0" w14:textId="77777777" w:rsidR="00BA4567" w:rsidRPr="0082256A" w:rsidRDefault="00BA4567" w:rsidP="00915209">
      <w:pPr>
        <w:widowControl w:val="0"/>
        <w:numPr>
          <w:ilvl w:val="0"/>
          <w:numId w:val="36"/>
        </w:numPr>
        <w:tabs>
          <w:tab w:val="left" w:pos="680"/>
          <w:tab w:val="left" w:pos="3402"/>
        </w:tabs>
        <w:jc w:val="both"/>
        <w:rPr>
          <w:b/>
          <w:bCs/>
        </w:rPr>
      </w:pPr>
      <w:r w:rsidRPr="0082256A">
        <w:rPr>
          <w:rFonts w:hint="cs"/>
          <w:b/>
          <w:bCs/>
          <w:rtl/>
        </w:rPr>
        <w:t xml:space="preserve">לתצהירי זה מצורף אישור של </w:t>
      </w:r>
      <w:proofErr w:type="spellStart"/>
      <w:r w:rsidRPr="0082256A">
        <w:rPr>
          <w:rFonts w:hint="cs"/>
          <w:b/>
          <w:bCs/>
          <w:rtl/>
        </w:rPr>
        <w:t>מינהל</w:t>
      </w:r>
      <w:proofErr w:type="spellEnd"/>
      <w:r w:rsidRPr="0082256A">
        <w:rPr>
          <w:rFonts w:hint="cs"/>
          <w:b/>
          <w:bCs/>
          <w:rtl/>
        </w:rPr>
        <w:t xml:space="preserve"> ההסדרה והאכיפה במשרד </w:t>
      </w:r>
      <w:proofErr w:type="spellStart"/>
      <w:r w:rsidRPr="0082256A">
        <w:rPr>
          <w:rFonts w:hint="cs"/>
          <w:b/>
          <w:bCs/>
          <w:rtl/>
        </w:rPr>
        <w:t>התמ"ת</w:t>
      </w:r>
      <w:proofErr w:type="spellEnd"/>
      <w:r w:rsidRPr="0082256A">
        <w:rPr>
          <w:rFonts w:hint="cs"/>
          <w:b/>
          <w:bCs/>
          <w:rtl/>
        </w:rPr>
        <w:t xml:space="preserve"> בדבר ההרשעות והקנסות כמוצהר בסעיף 3 לעיל או העדרם.</w:t>
      </w:r>
    </w:p>
    <w:p w14:paraId="2DAB4A1C" w14:textId="77777777" w:rsidR="00BA4567" w:rsidRPr="0082256A" w:rsidRDefault="00BA4567" w:rsidP="00BA4567">
      <w:pPr>
        <w:widowControl w:val="0"/>
        <w:tabs>
          <w:tab w:val="left" w:pos="680"/>
          <w:tab w:val="left" w:pos="3402"/>
        </w:tabs>
        <w:rPr>
          <w:b/>
          <w:bCs/>
        </w:rPr>
      </w:pPr>
    </w:p>
    <w:p w14:paraId="1F46E1CD" w14:textId="77777777" w:rsidR="00BA4567" w:rsidRPr="0082256A" w:rsidRDefault="00BA4567" w:rsidP="00915209">
      <w:pPr>
        <w:widowControl w:val="0"/>
        <w:numPr>
          <w:ilvl w:val="0"/>
          <w:numId w:val="36"/>
        </w:numPr>
        <w:tabs>
          <w:tab w:val="left" w:pos="680"/>
          <w:tab w:val="left" w:pos="3402"/>
        </w:tabs>
        <w:jc w:val="both"/>
        <w:rPr>
          <w:rtl/>
        </w:rPr>
      </w:pPr>
      <w:r w:rsidRPr="0082256A">
        <w:rPr>
          <w:rtl/>
        </w:rPr>
        <w:t xml:space="preserve">הנני מצהיר בזאת כי אני בעל השליטה ו/או בעל המניות העיקרי ו/או מנהל </w:t>
      </w:r>
      <w:r w:rsidRPr="0082256A">
        <w:rPr>
          <w:rFonts w:hint="cs"/>
          <w:rtl/>
        </w:rPr>
        <w:t>ב</w:t>
      </w:r>
      <w:r w:rsidRPr="0082256A">
        <w:rPr>
          <w:rtl/>
        </w:rPr>
        <w:t xml:space="preserve">תאגיד והנני מוסמך ליתן הצהרה זו בשם התאגיד. </w:t>
      </w:r>
    </w:p>
    <w:p w14:paraId="7D512FD7" w14:textId="77777777" w:rsidR="00BA4567" w:rsidRPr="0082256A" w:rsidRDefault="00BA4567" w:rsidP="00BA4567">
      <w:pPr>
        <w:widowControl w:val="0"/>
        <w:tabs>
          <w:tab w:val="left" w:pos="680"/>
          <w:tab w:val="left" w:pos="3402"/>
        </w:tabs>
        <w:rPr>
          <w:rtl/>
        </w:rPr>
      </w:pPr>
    </w:p>
    <w:p w14:paraId="2EA5380D" w14:textId="77777777" w:rsidR="00BA4567" w:rsidRPr="0082256A" w:rsidRDefault="00BA4567" w:rsidP="00915209">
      <w:pPr>
        <w:widowControl w:val="0"/>
        <w:numPr>
          <w:ilvl w:val="0"/>
          <w:numId w:val="36"/>
        </w:numPr>
        <w:tabs>
          <w:tab w:val="left" w:pos="680"/>
          <w:tab w:val="left" w:pos="3402"/>
        </w:tabs>
        <w:jc w:val="both"/>
        <w:rPr>
          <w:rtl/>
        </w:rPr>
      </w:pPr>
      <w:r w:rsidRPr="0082256A">
        <w:rPr>
          <w:rtl/>
        </w:rPr>
        <w:t>אני מצהיר בזאת כי הפרטים שמסרתי לעיל הינם נכונים ומלאים, והאמור בהצהרה זו הינו אמת.</w:t>
      </w:r>
    </w:p>
    <w:p w14:paraId="136428C3" w14:textId="77777777" w:rsidR="00BA4567" w:rsidRPr="0082256A" w:rsidRDefault="00BA4567" w:rsidP="00BA4567">
      <w:pPr>
        <w:widowControl w:val="0"/>
        <w:tabs>
          <w:tab w:val="left" w:pos="3402"/>
        </w:tabs>
        <w:rPr>
          <w:rtl/>
        </w:rPr>
      </w:pPr>
    </w:p>
    <w:tbl>
      <w:tblPr>
        <w:bidiVisual/>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26"/>
        <w:gridCol w:w="4117"/>
      </w:tblGrid>
      <w:tr w:rsidR="00BA4567" w:rsidRPr="0082256A" w14:paraId="1BDD70EA" w14:textId="77777777" w:rsidTr="00883149">
        <w:tc>
          <w:tcPr>
            <w:tcW w:w="3827" w:type="dxa"/>
            <w:tcBorders>
              <w:top w:val="nil"/>
              <w:left w:val="nil"/>
              <w:bottom w:val="nil"/>
              <w:right w:val="nil"/>
            </w:tcBorders>
          </w:tcPr>
          <w:p w14:paraId="047C72BF" w14:textId="77777777" w:rsidR="00BA4567" w:rsidRPr="0082256A" w:rsidRDefault="00BA4567" w:rsidP="00883149">
            <w:pPr>
              <w:widowControl w:val="0"/>
              <w:tabs>
                <w:tab w:val="left" w:pos="680"/>
                <w:tab w:val="left" w:pos="1418"/>
                <w:tab w:val="left" w:pos="3402"/>
              </w:tabs>
              <w:ind w:left="1021" w:hanging="1021"/>
              <w:rPr>
                <w:rtl/>
              </w:rPr>
            </w:pPr>
          </w:p>
          <w:p w14:paraId="354ABBD0" w14:textId="77777777" w:rsidR="00BA4567" w:rsidRPr="0082256A" w:rsidRDefault="00BA4567" w:rsidP="00883149">
            <w:pPr>
              <w:widowControl w:val="0"/>
              <w:tabs>
                <w:tab w:val="left" w:pos="680"/>
                <w:tab w:val="left" w:pos="1418"/>
                <w:tab w:val="left" w:pos="3402"/>
              </w:tabs>
              <w:ind w:left="1021" w:hanging="1021"/>
              <w:rPr>
                <w:rtl/>
              </w:rPr>
            </w:pPr>
            <w:r w:rsidRPr="0082256A">
              <w:rPr>
                <w:rtl/>
              </w:rPr>
              <w:t>שם ה</w:t>
            </w:r>
            <w:r w:rsidRPr="0082256A">
              <w:rPr>
                <w:rFonts w:hint="cs"/>
                <w:rtl/>
              </w:rPr>
              <w:t>חברה</w:t>
            </w:r>
            <w:r w:rsidRPr="0082256A">
              <w:rPr>
                <w:rtl/>
              </w:rPr>
              <w:t>: ___________________</w:t>
            </w:r>
          </w:p>
          <w:p w14:paraId="0F13FDC5" w14:textId="77777777" w:rsidR="00BA4567" w:rsidRPr="0082256A" w:rsidRDefault="00BA4567" w:rsidP="00883149">
            <w:pPr>
              <w:widowControl w:val="0"/>
              <w:tabs>
                <w:tab w:val="left" w:pos="680"/>
                <w:tab w:val="left" w:pos="1418"/>
                <w:tab w:val="left" w:pos="3402"/>
              </w:tabs>
              <w:ind w:left="1021" w:hanging="1021"/>
              <w:rPr>
                <w:rtl/>
              </w:rPr>
            </w:pPr>
          </w:p>
        </w:tc>
        <w:tc>
          <w:tcPr>
            <w:tcW w:w="426" w:type="dxa"/>
            <w:tcBorders>
              <w:top w:val="nil"/>
              <w:left w:val="nil"/>
              <w:bottom w:val="nil"/>
              <w:right w:val="nil"/>
            </w:tcBorders>
          </w:tcPr>
          <w:p w14:paraId="0CFB34ED" w14:textId="77777777" w:rsidR="00BA4567" w:rsidRPr="0082256A" w:rsidRDefault="00BA4567" w:rsidP="00883149">
            <w:pPr>
              <w:widowControl w:val="0"/>
              <w:tabs>
                <w:tab w:val="left" w:pos="680"/>
                <w:tab w:val="left" w:pos="1418"/>
                <w:tab w:val="left" w:pos="3402"/>
              </w:tabs>
              <w:ind w:left="1021" w:hanging="1021"/>
              <w:rPr>
                <w:rtl/>
              </w:rPr>
            </w:pPr>
          </w:p>
        </w:tc>
        <w:tc>
          <w:tcPr>
            <w:tcW w:w="4117" w:type="dxa"/>
            <w:tcBorders>
              <w:top w:val="nil"/>
              <w:left w:val="nil"/>
              <w:bottom w:val="nil"/>
              <w:right w:val="nil"/>
            </w:tcBorders>
          </w:tcPr>
          <w:p w14:paraId="1C2A3115" w14:textId="77777777" w:rsidR="00BA4567" w:rsidRPr="0082256A" w:rsidRDefault="00BA4567" w:rsidP="00883149">
            <w:pPr>
              <w:widowControl w:val="0"/>
              <w:tabs>
                <w:tab w:val="left" w:pos="680"/>
                <w:tab w:val="left" w:pos="1418"/>
                <w:tab w:val="left" w:pos="3402"/>
              </w:tabs>
              <w:ind w:left="1021" w:hanging="1021"/>
              <w:rPr>
                <w:rtl/>
              </w:rPr>
            </w:pPr>
          </w:p>
          <w:p w14:paraId="19A9A2F6" w14:textId="77777777" w:rsidR="00BA4567" w:rsidRPr="0082256A" w:rsidRDefault="00BA4567" w:rsidP="00883149">
            <w:pPr>
              <w:widowControl w:val="0"/>
              <w:tabs>
                <w:tab w:val="left" w:pos="680"/>
                <w:tab w:val="left" w:pos="1418"/>
                <w:tab w:val="left" w:pos="3402"/>
              </w:tabs>
              <w:ind w:left="1021" w:hanging="1021"/>
              <w:rPr>
                <w:rtl/>
              </w:rPr>
            </w:pPr>
            <w:r w:rsidRPr="0082256A">
              <w:rPr>
                <w:rtl/>
              </w:rPr>
              <w:t>*שם נותן התצהיר: __________________</w:t>
            </w:r>
          </w:p>
        </w:tc>
      </w:tr>
      <w:tr w:rsidR="00BA4567" w:rsidRPr="0082256A" w14:paraId="3D721A24" w14:textId="77777777" w:rsidTr="00883149">
        <w:tc>
          <w:tcPr>
            <w:tcW w:w="3827" w:type="dxa"/>
            <w:tcBorders>
              <w:top w:val="nil"/>
              <w:left w:val="nil"/>
              <w:bottom w:val="nil"/>
              <w:right w:val="nil"/>
            </w:tcBorders>
          </w:tcPr>
          <w:p w14:paraId="194187AB" w14:textId="77777777" w:rsidR="00BA4567" w:rsidRPr="0082256A" w:rsidRDefault="00BA4567" w:rsidP="00883149">
            <w:pPr>
              <w:widowControl w:val="0"/>
              <w:tabs>
                <w:tab w:val="left" w:pos="680"/>
                <w:tab w:val="left" w:pos="1418"/>
                <w:tab w:val="left" w:pos="3402"/>
              </w:tabs>
              <w:ind w:left="1021" w:hanging="1021"/>
              <w:rPr>
                <w:rtl/>
              </w:rPr>
            </w:pPr>
          </w:p>
          <w:p w14:paraId="01FE699E" w14:textId="77777777" w:rsidR="00BA4567" w:rsidRPr="0082256A" w:rsidRDefault="00BA4567" w:rsidP="00883149">
            <w:pPr>
              <w:widowControl w:val="0"/>
              <w:tabs>
                <w:tab w:val="left" w:pos="680"/>
                <w:tab w:val="left" w:pos="1418"/>
                <w:tab w:val="left" w:pos="3402"/>
              </w:tabs>
              <w:ind w:left="1021" w:hanging="1021"/>
              <w:rPr>
                <w:rtl/>
              </w:rPr>
            </w:pPr>
            <w:r w:rsidRPr="0082256A">
              <w:rPr>
                <w:rtl/>
              </w:rPr>
              <w:t>מספר ת.ז. / ח.פ. _________________</w:t>
            </w:r>
          </w:p>
          <w:p w14:paraId="1826723F" w14:textId="77777777" w:rsidR="00BA4567" w:rsidRPr="0082256A" w:rsidRDefault="00BA4567" w:rsidP="00883149">
            <w:pPr>
              <w:widowControl w:val="0"/>
              <w:tabs>
                <w:tab w:val="left" w:pos="680"/>
                <w:tab w:val="left" w:pos="1418"/>
                <w:tab w:val="left" w:pos="3402"/>
              </w:tabs>
              <w:ind w:left="1021" w:hanging="1021"/>
              <w:rPr>
                <w:rtl/>
              </w:rPr>
            </w:pPr>
          </w:p>
        </w:tc>
        <w:tc>
          <w:tcPr>
            <w:tcW w:w="426" w:type="dxa"/>
            <w:tcBorders>
              <w:top w:val="nil"/>
              <w:left w:val="nil"/>
              <w:bottom w:val="nil"/>
              <w:right w:val="nil"/>
            </w:tcBorders>
          </w:tcPr>
          <w:p w14:paraId="15F995EF" w14:textId="77777777" w:rsidR="00BA4567" w:rsidRPr="0082256A" w:rsidRDefault="00BA4567" w:rsidP="00883149">
            <w:pPr>
              <w:widowControl w:val="0"/>
              <w:tabs>
                <w:tab w:val="left" w:pos="680"/>
                <w:tab w:val="left" w:pos="1418"/>
                <w:tab w:val="left" w:pos="3402"/>
              </w:tabs>
              <w:ind w:left="1021" w:hanging="1021"/>
              <w:rPr>
                <w:rtl/>
              </w:rPr>
            </w:pPr>
          </w:p>
        </w:tc>
        <w:tc>
          <w:tcPr>
            <w:tcW w:w="4117" w:type="dxa"/>
            <w:tcBorders>
              <w:top w:val="nil"/>
              <w:left w:val="nil"/>
              <w:bottom w:val="nil"/>
              <w:right w:val="nil"/>
            </w:tcBorders>
          </w:tcPr>
          <w:p w14:paraId="22F9C166" w14:textId="77777777" w:rsidR="00BA4567" w:rsidRPr="0082256A" w:rsidRDefault="00BA4567" w:rsidP="00883149">
            <w:pPr>
              <w:widowControl w:val="0"/>
              <w:tabs>
                <w:tab w:val="left" w:pos="680"/>
                <w:tab w:val="left" w:pos="1418"/>
                <w:tab w:val="left" w:pos="3402"/>
              </w:tabs>
              <w:ind w:left="1021" w:hanging="1021"/>
              <w:rPr>
                <w:rtl/>
              </w:rPr>
            </w:pPr>
          </w:p>
          <w:p w14:paraId="627D3C25" w14:textId="77777777" w:rsidR="00BA4567" w:rsidRPr="0082256A" w:rsidRDefault="00BA4567" w:rsidP="00883149">
            <w:pPr>
              <w:widowControl w:val="0"/>
              <w:tabs>
                <w:tab w:val="left" w:pos="680"/>
                <w:tab w:val="left" w:pos="1418"/>
                <w:tab w:val="left" w:pos="3402"/>
              </w:tabs>
              <w:ind w:left="1021" w:hanging="1021"/>
              <w:rPr>
                <w:rtl/>
              </w:rPr>
            </w:pPr>
            <w:r w:rsidRPr="0082256A">
              <w:rPr>
                <w:rtl/>
              </w:rPr>
              <w:t>*מס' תעודת זהות: __________________</w:t>
            </w:r>
          </w:p>
          <w:p w14:paraId="79794C54" w14:textId="77777777" w:rsidR="00BA4567" w:rsidRPr="0082256A" w:rsidRDefault="00BA4567" w:rsidP="00883149">
            <w:pPr>
              <w:widowControl w:val="0"/>
              <w:tabs>
                <w:tab w:val="left" w:pos="680"/>
                <w:tab w:val="left" w:pos="1418"/>
                <w:tab w:val="left" w:pos="3402"/>
              </w:tabs>
              <w:ind w:left="1021" w:hanging="1021"/>
              <w:rPr>
                <w:rtl/>
              </w:rPr>
            </w:pPr>
          </w:p>
        </w:tc>
      </w:tr>
      <w:tr w:rsidR="00BA4567" w:rsidRPr="0082256A" w14:paraId="53A54262" w14:textId="77777777" w:rsidTr="00883149">
        <w:tc>
          <w:tcPr>
            <w:tcW w:w="3827" w:type="dxa"/>
            <w:tcBorders>
              <w:top w:val="nil"/>
              <w:left w:val="nil"/>
              <w:bottom w:val="nil"/>
              <w:right w:val="nil"/>
            </w:tcBorders>
          </w:tcPr>
          <w:p w14:paraId="5D61B902" w14:textId="77777777" w:rsidR="00BA4567" w:rsidRPr="0082256A" w:rsidRDefault="00BA4567" w:rsidP="00883149">
            <w:pPr>
              <w:widowControl w:val="0"/>
              <w:tabs>
                <w:tab w:val="left" w:pos="680"/>
                <w:tab w:val="left" w:pos="1418"/>
                <w:tab w:val="left" w:pos="3402"/>
              </w:tabs>
              <w:ind w:left="1021" w:hanging="1021"/>
              <w:rPr>
                <w:rtl/>
              </w:rPr>
            </w:pPr>
          </w:p>
          <w:p w14:paraId="09036B14" w14:textId="77777777" w:rsidR="00BA4567" w:rsidRPr="0082256A" w:rsidRDefault="00BA4567" w:rsidP="00883149">
            <w:pPr>
              <w:widowControl w:val="0"/>
              <w:tabs>
                <w:tab w:val="left" w:pos="680"/>
                <w:tab w:val="left" w:pos="1418"/>
                <w:tab w:val="left" w:pos="3402"/>
              </w:tabs>
              <w:ind w:left="1021" w:hanging="1021"/>
              <w:rPr>
                <w:rtl/>
              </w:rPr>
            </w:pPr>
            <w:r w:rsidRPr="0082256A">
              <w:rPr>
                <w:rtl/>
              </w:rPr>
              <w:t>חתימת ה</w:t>
            </w:r>
            <w:r w:rsidRPr="0082256A">
              <w:rPr>
                <w:rFonts w:hint="cs"/>
                <w:rtl/>
              </w:rPr>
              <w:t>חברה</w:t>
            </w:r>
            <w:r w:rsidRPr="0082256A">
              <w:rPr>
                <w:rtl/>
              </w:rPr>
              <w:t>: ________________</w:t>
            </w:r>
          </w:p>
          <w:p w14:paraId="632FA093" w14:textId="77777777" w:rsidR="00BA4567" w:rsidRPr="0082256A" w:rsidRDefault="00BA4567" w:rsidP="00883149">
            <w:pPr>
              <w:widowControl w:val="0"/>
              <w:tabs>
                <w:tab w:val="left" w:pos="680"/>
                <w:tab w:val="left" w:pos="1418"/>
                <w:tab w:val="left" w:pos="3402"/>
              </w:tabs>
              <w:ind w:left="1021" w:hanging="1021"/>
              <w:rPr>
                <w:rtl/>
              </w:rPr>
            </w:pPr>
          </w:p>
        </w:tc>
        <w:tc>
          <w:tcPr>
            <w:tcW w:w="426" w:type="dxa"/>
            <w:tcBorders>
              <w:top w:val="nil"/>
              <w:left w:val="nil"/>
              <w:bottom w:val="nil"/>
              <w:right w:val="nil"/>
            </w:tcBorders>
          </w:tcPr>
          <w:p w14:paraId="35301E17" w14:textId="77777777" w:rsidR="00BA4567" w:rsidRPr="0082256A" w:rsidRDefault="00BA4567" w:rsidP="00883149">
            <w:pPr>
              <w:widowControl w:val="0"/>
              <w:tabs>
                <w:tab w:val="left" w:pos="680"/>
                <w:tab w:val="left" w:pos="1418"/>
                <w:tab w:val="left" w:pos="3402"/>
              </w:tabs>
              <w:ind w:left="1021" w:hanging="1021"/>
              <w:rPr>
                <w:rtl/>
              </w:rPr>
            </w:pPr>
          </w:p>
        </w:tc>
        <w:tc>
          <w:tcPr>
            <w:tcW w:w="4117" w:type="dxa"/>
            <w:tcBorders>
              <w:top w:val="nil"/>
              <w:left w:val="nil"/>
              <w:bottom w:val="nil"/>
              <w:right w:val="nil"/>
            </w:tcBorders>
          </w:tcPr>
          <w:p w14:paraId="11FF2768" w14:textId="77777777" w:rsidR="00BA4567" w:rsidRPr="0082256A" w:rsidRDefault="00BA4567" w:rsidP="00883149">
            <w:pPr>
              <w:widowControl w:val="0"/>
              <w:tabs>
                <w:tab w:val="left" w:pos="680"/>
                <w:tab w:val="left" w:pos="1418"/>
                <w:tab w:val="left" w:pos="3402"/>
              </w:tabs>
              <w:ind w:left="1021" w:hanging="1021"/>
              <w:rPr>
                <w:rtl/>
              </w:rPr>
            </w:pPr>
          </w:p>
          <w:p w14:paraId="04978C76" w14:textId="77777777" w:rsidR="00BA4567" w:rsidRPr="0082256A" w:rsidRDefault="00BA4567" w:rsidP="00883149">
            <w:pPr>
              <w:widowControl w:val="0"/>
              <w:tabs>
                <w:tab w:val="left" w:pos="680"/>
                <w:tab w:val="left" w:pos="1418"/>
                <w:tab w:val="left" w:pos="3402"/>
              </w:tabs>
              <w:ind w:left="1021" w:hanging="1021"/>
              <w:rPr>
                <w:rtl/>
              </w:rPr>
            </w:pPr>
            <w:r w:rsidRPr="0082256A">
              <w:rPr>
                <w:rtl/>
              </w:rPr>
              <w:t>*חתימת נותן התצהיר: _______________</w:t>
            </w:r>
          </w:p>
          <w:p w14:paraId="44F44FE0" w14:textId="77777777" w:rsidR="00BA4567" w:rsidRDefault="00BA4567" w:rsidP="00883149">
            <w:pPr>
              <w:widowControl w:val="0"/>
              <w:tabs>
                <w:tab w:val="left" w:pos="680"/>
                <w:tab w:val="left" w:pos="1418"/>
                <w:tab w:val="left" w:pos="3402"/>
              </w:tabs>
              <w:ind w:left="1021" w:hanging="1021"/>
              <w:rPr>
                <w:rtl/>
              </w:rPr>
            </w:pPr>
          </w:p>
          <w:p w14:paraId="6BA92960" w14:textId="77777777" w:rsidR="00BA4567" w:rsidRPr="0082256A" w:rsidRDefault="00BA4567" w:rsidP="00883149">
            <w:pPr>
              <w:widowControl w:val="0"/>
              <w:tabs>
                <w:tab w:val="left" w:pos="680"/>
                <w:tab w:val="left" w:pos="1418"/>
                <w:tab w:val="left" w:pos="3402"/>
              </w:tabs>
              <w:ind w:left="1021" w:hanging="1021"/>
              <w:rPr>
                <w:rtl/>
              </w:rPr>
            </w:pPr>
          </w:p>
        </w:tc>
      </w:tr>
    </w:tbl>
    <w:p w14:paraId="05F082D8" w14:textId="77777777" w:rsidR="00BA4567" w:rsidRDefault="00BA4567" w:rsidP="00BA4567">
      <w:pPr>
        <w:widowControl w:val="0"/>
        <w:ind w:left="1080" w:right="1080"/>
        <w:jc w:val="center"/>
        <w:rPr>
          <w:b/>
          <w:bCs/>
          <w:u w:val="single"/>
          <w:rtl/>
        </w:rPr>
      </w:pPr>
    </w:p>
    <w:p w14:paraId="76D858C1" w14:textId="77777777" w:rsidR="00BA4567" w:rsidRDefault="00BA4567" w:rsidP="00BA4567">
      <w:pPr>
        <w:widowControl w:val="0"/>
        <w:ind w:left="1080" w:right="1080"/>
        <w:jc w:val="center"/>
        <w:rPr>
          <w:b/>
          <w:bCs/>
          <w:u w:val="single"/>
          <w:rtl/>
        </w:rPr>
      </w:pPr>
    </w:p>
    <w:p w14:paraId="64D1DE78" w14:textId="77777777" w:rsidR="00BA4567" w:rsidRPr="0082256A" w:rsidRDefault="00BA4567" w:rsidP="00BA4567">
      <w:pPr>
        <w:widowControl w:val="0"/>
        <w:ind w:left="1080" w:right="1080"/>
        <w:jc w:val="center"/>
        <w:rPr>
          <w:b/>
          <w:bCs/>
          <w:u w:val="single"/>
          <w:rtl/>
        </w:rPr>
      </w:pPr>
      <w:r w:rsidRPr="0082256A">
        <w:rPr>
          <w:b/>
          <w:bCs/>
          <w:u w:val="single"/>
          <w:rtl/>
        </w:rPr>
        <w:t>אישור עו"ד</w:t>
      </w:r>
    </w:p>
    <w:p w14:paraId="62509342" w14:textId="77777777" w:rsidR="00BA4567" w:rsidRPr="0082256A" w:rsidRDefault="00BA4567" w:rsidP="00BA4567">
      <w:pPr>
        <w:widowControl w:val="0"/>
        <w:ind w:left="1080" w:right="1080"/>
        <w:jc w:val="center"/>
        <w:rPr>
          <w:b/>
          <w:bCs/>
          <w:u w:val="single"/>
          <w:rtl/>
        </w:rPr>
      </w:pPr>
    </w:p>
    <w:p w14:paraId="482E39DF" w14:textId="77777777" w:rsidR="00BA4567" w:rsidRPr="0082256A" w:rsidRDefault="00BA4567" w:rsidP="00915209">
      <w:pPr>
        <w:widowControl w:val="0"/>
        <w:numPr>
          <w:ilvl w:val="0"/>
          <w:numId w:val="37"/>
        </w:numPr>
        <w:tabs>
          <w:tab w:val="num" w:pos="567"/>
        </w:tabs>
        <w:jc w:val="both"/>
        <w:rPr>
          <w:rtl/>
        </w:rPr>
      </w:pPr>
      <w:r w:rsidRPr="0082256A">
        <w:rPr>
          <w:rtl/>
        </w:rPr>
        <w:t xml:space="preserve">אני משמש כעורך הדין של _______________, ת.ז./ ח.פ. _______________ (להלן: </w:t>
      </w:r>
      <w:r w:rsidRPr="0082256A">
        <w:rPr>
          <w:b/>
          <w:bCs/>
          <w:rtl/>
        </w:rPr>
        <w:t>"ה</w:t>
      </w:r>
      <w:r w:rsidRPr="0082256A">
        <w:rPr>
          <w:rFonts w:hint="cs"/>
          <w:b/>
          <w:bCs/>
          <w:rtl/>
        </w:rPr>
        <w:t>חברה</w:t>
      </w:r>
      <w:r w:rsidRPr="0082256A">
        <w:rPr>
          <w:b/>
          <w:bCs/>
          <w:rtl/>
        </w:rPr>
        <w:t>"</w:t>
      </w:r>
      <w:r w:rsidRPr="0082256A">
        <w:rPr>
          <w:rtl/>
        </w:rPr>
        <w:t xml:space="preserve">). </w:t>
      </w:r>
    </w:p>
    <w:p w14:paraId="306EF342" w14:textId="77777777" w:rsidR="00BA4567" w:rsidRPr="0082256A" w:rsidRDefault="00BA4567" w:rsidP="00915209">
      <w:pPr>
        <w:widowControl w:val="0"/>
        <w:numPr>
          <w:ilvl w:val="0"/>
          <w:numId w:val="37"/>
        </w:numPr>
        <w:tabs>
          <w:tab w:val="num" w:pos="567"/>
        </w:tabs>
        <w:jc w:val="both"/>
        <w:rPr>
          <w:rtl/>
        </w:rPr>
      </w:pPr>
      <w:r w:rsidRPr="0082256A">
        <w:rPr>
          <w:rtl/>
        </w:rPr>
        <w:t xml:space="preserve">הנני מאשר בזאת כי _________________ ת.ז. ______________ הינו בעל השליטה ו/או בעל המניות העיקרי ו/או מנהל </w:t>
      </w:r>
      <w:r w:rsidRPr="0082256A">
        <w:rPr>
          <w:rFonts w:hint="cs"/>
          <w:rtl/>
        </w:rPr>
        <w:t>בחברה</w:t>
      </w:r>
      <w:r w:rsidRPr="0082256A">
        <w:rPr>
          <w:rtl/>
        </w:rPr>
        <w:t xml:space="preserve"> והינו מוסמך ליתן הצהרה זו בשם ה</w:t>
      </w:r>
      <w:r w:rsidRPr="0082256A">
        <w:rPr>
          <w:rFonts w:hint="cs"/>
          <w:rtl/>
        </w:rPr>
        <w:t>חברה</w:t>
      </w:r>
      <w:r w:rsidRPr="0082256A">
        <w:rPr>
          <w:rtl/>
        </w:rPr>
        <w:t xml:space="preserve"> ______________ ח.פ. _______________.</w:t>
      </w:r>
    </w:p>
    <w:p w14:paraId="2B76FD40" w14:textId="77777777" w:rsidR="00BA4567" w:rsidRPr="0082256A" w:rsidRDefault="00BA4567" w:rsidP="00915209">
      <w:pPr>
        <w:widowControl w:val="0"/>
        <w:numPr>
          <w:ilvl w:val="0"/>
          <w:numId w:val="37"/>
        </w:numPr>
        <w:tabs>
          <w:tab w:val="num" w:pos="567"/>
        </w:tabs>
        <w:jc w:val="both"/>
        <w:rPr>
          <w:rtl/>
        </w:rPr>
      </w:pPr>
      <w:r w:rsidRPr="0082256A">
        <w:rPr>
          <w:rtl/>
        </w:rPr>
        <w:t>הנני מאשר בזה כי ביום _____________ הופיע בפני, ______________________ עו"ד, במשרדי  ברח' _________________________, מר/גב' _______________________ נושא ת.ז. _______________, ולאחר שהזהרתיו כי עליו להצהיר את האמת וכי יהיה צפוי לעונשים הקבועים בחוק, אם לא יעשה כן, אישר את נכונות ההצהרה הנ"ל וחתם עליה.</w:t>
      </w:r>
    </w:p>
    <w:p w14:paraId="0EDE44AA" w14:textId="77777777" w:rsidR="00BA4567" w:rsidRPr="0082256A" w:rsidRDefault="00BA4567" w:rsidP="00BA4567">
      <w:pPr>
        <w:widowControl w:val="0"/>
        <w:tabs>
          <w:tab w:val="left" w:pos="1440"/>
        </w:tabs>
        <w:ind w:left="720" w:hanging="1021"/>
        <w:rPr>
          <w:b/>
          <w:bCs/>
          <w:rtl/>
        </w:rPr>
      </w:pPr>
      <w:r w:rsidRPr="0082256A">
        <w:rPr>
          <w:rtl/>
        </w:rPr>
        <w:tab/>
      </w:r>
      <w:r w:rsidRPr="0082256A">
        <w:rPr>
          <w:rtl/>
        </w:rPr>
        <w:tab/>
      </w:r>
      <w:r w:rsidRPr="0082256A">
        <w:rPr>
          <w:rtl/>
        </w:rPr>
        <w:tab/>
      </w:r>
      <w:r w:rsidRPr="0082256A">
        <w:rPr>
          <w:rtl/>
        </w:rPr>
        <w:tab/>
      </w:r>
      <w:r w:rsidRPr="0082256A">
        <w:rPr>
          <w:b/>
          <w:bCs/>
          <w:rtl/>
        </w:rPr>
        <w:tab/>
      </w:r>
    </w:p>
    <w:p w14:paraId="7FFCDB03" w14:textId="77777777" w:rsidR="00BA4567" w:rsidRPr="0082256A" w:rsidRDefault="00BA4567" w:rsidP="00BA4567">
      <w:pPr>
        <w:widowControl w:val="0"/>
        <w:tabs>
          <w:tab w:val="left" w:pos="1440"/>
        </w:tabs>
        <w:ind w:left="720" w:hanging="1021"/>
        <w:rPr>
          <w:b/>
          <w:bCs/>
          <w:rtl/>
        </w:rPr>
      </w:pPr>
      <w:r w:rsidRPr="0082256A">
        <w:rPr>
          <w:b/>
          <w:bCs/>
          <w:rtl/>
        </w:rPr>
        <w:tab/>
      </w:r>
      <w:r w:rsidRPr="0082256A">
        <w:rPr>
          <w:b/>
          <w:bCs/>
          <w:rtl/>
        </w:rPr>
        <w:tab/>
      </w:r>
      <w:r w:rsidRPr="0082256A">
        <w:rPr>
          <w:b/>
          <w:bCs/>
          <w:rtl/>
        </w:rPr>
        <w:tab/>
      </w:r>
      <w:r w:rsidRPr="0082256A">
        <w:rPr>
          <w:b/>
          <w:bCs/>
          <w:rtl/>
        </w:rPr>
        <w:tab/>
      </w:r>
    </w:p>
    <w:p w14:paraId="226AF734" w14:textId="77777777" w:rsidR="00BA4567" w:rsidRPr="0082256A" w:rsidRDefault="00BA4567" w:rsidP="00BA4567">
      <w:pPr>
        <w:widowControl w:val="0"/>
        <w:tabs>
          <w:tab w:val="left" w:pos="1440"/>
        </w:tabs>
        <w:ind w:left="720" w:hanging="1021"/>
        <w:rPr>
          <w:b/>
          <w:bCs/>
          <w:rtl/>
        </w:rPr>
      </w:pPr>
      <w:r w:rsidRPr="0082256A">
        <w:rPr>
          <w:b/>
          <w:bCs/>
          <w:rtl/>
        </w:rPr>
        <w:tab/>
      </w:r>
      <w:r w:rsidRPr="0082256A">
        <w:rPr>
          <w:b/>
          <w:bCs/>
          <w:rtl/>
        </w:rPr>
        <w:tab/>
      </w:r>
      <w:r w:rsidRPr="0082256A">
        <w:rPr>
          <w:b/>
          <w:bCs/>
          <w:rtl/>
        </w:rPr>
        <w:tab/>
      </w:r>
      <w:r w:rsidRPr="0082256A">
        <w:rPr>
          <w:b/>
          <w:bCs/>
          <w:rtl/>
        </w:rPr>
        <w:tab/>
      </w:r>
      <w:r w:rsidRPr="0082256A">
        <w:rPr>
          <w:b/>
          <w:bCs/>
          <w:rtl/>
        </w:rPr>
        <w:tab/>
      </w:r>
      <w:r w:rsidRPr="0082256A">
        <w:rPr>
          <w:b/>
          <w:bCs/>
          <w:rtl/>
        </w:rPr>
        <w:tab/>
      </w:r>
      <w:r w:rsidRPr="0082256A">
        <w:rPr>
          <w:b/>
          <w:bCs/>
          <w:rtl/>
        </w:rPr>
        <w:tab/>
        <w:t>_________________</w:t>
      </w:r>
    </w:p>
    <w:p w14:paraId="7C9A5C21" w14:textId="77777777" w:rsidR="00BA4567" w:rsidRDefault="00BA4567" w:rsidP="00BA4567">
      <w:pPr>
        <w:widowControl w:val="0"/>
        <w:tabs>
          <w:tab w:val="left" w:pos="1440"/>
        </w:tabs>
        <w:ind w:left="720" w:hanging="1021"/>
        <w:rPr>
          <w:b/>
          <w:bCs/>
          <w:rtl/>
        </w:rPr>
      </w:pPr>
      <w:r w:rsidRPr="0082256A">
        <w:rPr>
          <w:b/>
          <w:bCs/>
          <w:rtl/>
        </w:rPr>
        <w:tab/>
      </w:r>
      <w:r w:rsidRPr="0082256A">
        <w:rPr>
          <w:b/>
          <w:bCs/>
          <w:rtl/>
        </w:rPr>
        <w:tab/>
      </w:r>
      <w:r w:rsidRPr="0082256A">
        <w:rPr>
          <w:b/>
          <w:bCs/>
          <w:rtl/>
        </w:rPr>
        <w:tab/>
      </w:r>
      <w:r w:rsidRPr="0082256A">
        <w:rPr>
          <w:b/>
          <w:bCs/>
          <w:rtl/>
        </w:rPr>
        <w:tab/>
      </w:r>
      <w:r w:rsidRPr="0082256A">
        <w:rPr>
          <w:b/>
          <w:bCs/>
          <w:rtl/>
        </w:rPr>
        <w:tab/>
      </w:r>
      <w:r w:rsidRPr="0082256A">
        <w:rPr>
          <w:b/>
          <w:bCs/>
          <w:rtl/>
        </w:rPr>
        <w:tab/>
      </w:r>
      <w:r w:rsidRPr="0082256A">
        <w:rPr>
          <w:b/>
          <w:bCs/>
          <w:rtl/>
        </w:rPr>
        <w:tab/>
        <w:t>חתימה + חותמת עוה"ד</w:t>
      </w:r>
      <w:r w:rsidRPr="0082256A">
        <w:rPr>
          <w:b/>
          <w:bCs/>
          <w:rtl/>
        </w:rPr>
        <w:tab/>
      </w:r>
    </w:p>
    <w:p w14:paraId="48CD60D0" w14:textId="77777777" w:rsidR="00BA4567" w:rsidRDefault="00BA4567" w:rsidP="00B11B20">
      <w:pPr>
        <w:widowControl w:val="0"/>
        <w:rPr>
          <w:rFonts w:ascii="David" w:eastAsia="Courier New" w:hAnsi="David"/>
          <w:b/>
          <w:bCs/>
          <w:color w:val="000000"/>
          <w:u w:val="single"/>
          <w:rtl/>
          <w:lang w:eastAsia="he-IL"/>
        </w:rPr>
      </w:pPr>
    </w:p>
    <w:p w14:paraId="0A07EB1A" w14:textId="77777777" w:rsidR="00BA4567" w:rsidRDefault="00BA4567" w:rsidP="00B11B20">
      <w:pPr>
        <w:widowControl w:val="0"/>
        <w:rPr>
          <w:rFonts w:ascii="David" w:eastAsia="Courier New" w:hAnsi="David"/>
          <w:b/>
          <w:bCs/>
          <w:color w:val="000000"/>
          <w:u w:val="single"/>
          <w:rtl/>
          <w:lang w:eastAsia="he-IL"/>
        </w:rPr>
      </w:pPr>
    </w:p>
    <w:p w14:paraId="6CD2E842" w14:textId="77777777" w:rsidR="00BA4567" w:rsidRDefault="00BA4567" w:rsidP="00B11B20">
      <w:pPr>
        <w:widowControl w:val="0"/>
        <w:rPr>
          <w:rFonts w:ascii="David" w:eastAsia="Courier New" w:hAnsi="David"/>
          <w:b/>
          <w:bCs/>
          <w:color w:val="000000"/>
          <w:u w:val="single"/>
          <w:rtl/>
          <w:lang w:eastAsia="he-IL"/>
        </w:rPr>
      </w:pPr>
    </w:p>
    <w:p w14:paraId="7225256F" w14:textId="77777777" w:rsidR="00BA4567" w:rsidRDefault="00BA4567" w:rsidP="00B11B20">
      <w:pPr>
        <w:widowControl w:val="0"/>
        <w:rPr>
          <w:rFonts w:ascii="David" w:eastAsia="Courier New" w:hAnsi="David"/>
          <w:b/>
          <w:bCs/>
          <w:color w:val="000000"/>
          <w:u w:val="single"/>
          <w:rtl/>
          <w:lang w:eastAsia="he-IL"/>
        </w:rPr>
      </w:pPr>
    </w:p>
    <w:p w14:paraId="1619FE1A" w14:textId="77777777" w:rsidR="00ED43C7" w:rsidRDefault="00ED43C7" w:rsidP="00B11B20">
      <w:pPr>
        <w:widowControl w:val="0"/>
        <w:rPr>
          <w:rFonts w:ascii="David" w:eastAsia="Courier New" w:hAnsi="David"/>
          <w:b/>
          <w:bCs/>
          <w:color w:val="000000"/>
          <w:u w:val="single"/>
          <w:rtl/>
          <w:lang w:eastAsia="he-IL"/>
        </w:rPr>
      </w:pPr>
    </w:p>
    <w:p w14:paraId="7E35D8C6" w14:textId="77777777" w:rsidR="00ED43C7" w:rsidRDefault="00ED43C7" w:rsidP="00B11B20">
      <w:pPr>
        <w:widowControl w:val="0"/>
        <w:rPr>
          <w:rFonts w:ascii="David" w:eastAsia="Courier New" w:hAnsi="David"/>
          <w:b/>
          <w:bCs/>
          <w:color w:val="000000"/>
          <w:u w:val="single"/>
          <w:rtl/>
          <w:lang w:eastAsia="he-IL"/>
        </w:rPr>
      </w:pPr>
    </w:p>
    <w:p w14:paraId="72CA2002" w14:textId="77777777" w:rsidR="00ED43C7" w:rsidRDefault="00ED43C7" w:rsidP="00B11B20">
      <w:pPr>
        <w:widowControl w:val="0"/>
        <w:rPr>
          <w:rFonts w:ascii="David" w:eastAsia="Courier New" w:hAnsi="David"/>
          <w:b/>
          <w:bCs/>
          <w:color w:val="000000"/>
          <w:u w:val="single"/>
          <w:rtl/>
          <w:lang w:eastAsia="he-IL"/>
        </w:rPr>
      </w:pPr>
    </w:p>
    <w:p w14:paraId="4F3AE523" w14:textId="77777777" w:rsidR="000400FA" w:rsidRDefault="007738E1" w:rsidP="00E26F43">
      <w:pPr>
        <w:rPr>
          <w:rFonts w:ascii="David" w:hAnsi="David"/>
          <w:b/>
          <w:bCs/>
          <w:u w:val="single"/>
          <w:rtl/>
        </w:rPr>
      </w:pPr>
      <w:r>
        <w:rPr>
          <w:rFonts w:ascii="David" w:hAnsi="David" w:hint="cs"/>
          <w:b/>
          <w:bCs/>
          <w:u w:val="single"/>
          <w:rtl/>
        </w:rPr>
        <w:t xml:space="preserve">נספח </w:t>
      </w:r>
      <w:proofErr w:type="spellStart"/>
      <w:r>
        <w:rPr>
          <w:rFonts w:ascii="David" w:hAnsi="David" w:hint="cs"/>
          <w:b/>
          <w:bCs/>
          <w:u w:val="single"/>
          <w:rtl/>
        </w:rPr>
        <w:t>יב</w:t>
      </w:r>
      <w:proofErr w:type="spellEnd"/>
      <w:r>
        <w:rPr>
          <w:rFonts w:ascii="David" w:hAnsi="David" w:hint="cs"/>
          <w:b/>
          <w:bCs/>
          <w:u w:val="single"/>
          <w:rtl/>
        </w:rPr>
        <w:t>'</w:t>
      </w:r>
    </w:p>
    <w:p w14:paraId="217545A9" w14:textId="77777777" w:rsidR="000400FA" w:rsidRDefault="000400FA" w:rsidP="000400FA">
      <w:pPr>
        <w:keepNext/>
        <w:jc w:val="right"/>
        <w:outlineLvl w:val="4"/>
        <w:rPr>
          <w:rFonts w:ascii="David" w:hAnsi="David"/>
          <w:b/>
          <w:bCs/>
          <w:rtl/>
        </w:rPr>
      </w:pPr>
    </w:p>
    <w:p w14:paraId="2AFE24FC" w14:textId="77777777" w:rsidR="000400FA" w:rsidRDefault="000400FA" w:rsidP="000400FA">
      <w:pPr>
        <w:keepNext/>
        <w:jc w:val="right"/>
        <w:outlineLvl w:val="4"/>
        <w:rPr>
          <w:rFonts w:ascii="David" w:hAnsi="David"/>
          <w:b/>
          <w:bCs/>
          <w:rtl/>
        </w:rPr>
      </w:pPr>
    </w:p>
    <w:p w14:paraId="72DDA10C" w14:textId="77777777" w:rsidR="000400FA" w:rsidRDefault="000400FA" w:rsidP="000400FA">
      <w:pPr>
        <w:keepNext/>
        <w:jc w:val="right"/>
        <w:outlineLvl w:val="4"/>
        <w:rPr>
          <w:rFonts w:ascii="David" w:hAnsi="David"/>
          <w:b/>
          <w:bCs/>
          <w:u w:val="single"/>
          <w:rtl/>
        </w:rPr>
      </w:pPr>
      <w:r>
        <w:rPr>
          <w:rFonts w:ascii="David" w:hAnsi="David"/>
          <w:b/>
          <w:bCs/>
          <w:rtl/>
        </w:rPr>
        <w:t>ימולא על ידי המציע ויצורף להצעתו</w:t>
      </w:r>
    </w:p>
    <w:p w14:paraId="3B7850D5" w14:textId="77777777" w:rsidR="000400FA" w:rsidRDefault="000400FA" w:rsidP="000400FA">
      <w:pPr>
        <w:ind w:right="-1710"/>
        <w:rPr>
          <w:rFonts w:ascii="David" w:hAnsi="David"/>
          <w:rtl/>
        </w:rPr>
      </w:pPr>
      <w:r>
        <w:rPr>
          <w:rFonts w:ascii="David" w:hAnsi="David"/>
          <w:rtl/>
        </w:rPr>
        <w:t>לכבוד</w:t>
      </w:r>
    </w:p>
    <w:p w14:paraId="11C1BE71" w14:textId="77777777" w:rsidR="000400FA" w:rsidRDefault="000400FA" w:rsidP="000400FA">
      <w:pPr>
        <w:ind w:left="-86" w:right="-1710"/>
        <w:rPr>
          <w:rFonts w:ascii="David" w:hAnsi="David"/>
          <w:u w:val="single"/>
          <w:rtl/>
        </w:rPr>
      </w:pPr>
      <w:r>
        <w:rPr>
          <w:rFonts w:ascii="David" w:hAnsi="David"/>
          <w:u w:val="single"/>
          <w:rtl/>
        </w:rPr>
        <w:t>ועדת המכרזים עיריית בת-ים</w:t>
      </w:r>
    </w:p>
    <w:p w14:paraId="50B3BE54" w14:textId="77777777" w:rsidR="000400FA" w:rsidRDefault="000400FA" w:rsidP="000400FA">
      <w:pPr>
        <w:ind w:left="-86" w:right="-1710"/>
        <w:rPr>
          <w:rFonts w:ascii="David" w:hAnsi="David"/>
          <w:u w:val="single"/>
          <w:rtl/>
        </w:rPr>
      </w:pPr>
    </w:p>
    <w:p w14:paraId="1A998F15" w14:textId="77777777" w:rsidR="000400FA" w:rsidRDefault="000400FA" w:rsidP="000400FA">
      <w:pPr>
        <w:ind w:left="-86" w:right="-1710"/>
        <w:rPr>
          <w:rFonts w:ascii="David" w:hAnsi="David"/>
          <w:u w:val="single"/>
          <w:rtl/>
        </w:rPr>
      </w:pPr>
    </w:p>
    <w:p w14:paraId="1012E80E" w14:textId="77777777" w:rsidR="000400FA" w:rsidRDefault="000400FA" w:rsidP="000400FA">
      <w:pPr>
        <w:ind w:left="-86" w:right="-1710"/>
        <w:rPr>
          <w:rFonts w:ascii="David" w:hAnsi="David"/>
          <w:u w:val="single"/>
          <w:rtl/>
        </w:rPr>
      </w:pPr>
    </w:p>
    <w:p w14:paraId="405D293E" w14:textId="77777777" w:rsidR="000400FA" w:rsidRDefault="000400FA" w:rsidP="000400FA">
      <w:pPr>
        <w:ind w:right="1080"/>
        <w:jc w:val="center"/>
        <w:rPr>
          <w:rFonts w:ascii="David" w:hAnsi="David"/>
          <w:b/>
          <w:bCs/>
          <w:u w:val="single"/>
          <w:rtl/>
        </w:rPr>
      </w:pPr>
      <w:r>
        <w:rPr>
          <w:rFonts w:ascii="David" w:hAnsi="David"/>
          <w:b/>
          <w:bCs/>
          <w:u w:val="single"/>
          <w:rtl/>
        </w:rPr>
        <w:t>נוסח תצהיר העדר תביעות משפטיות</w:t>
      </w:r>
    </w:p>
    <w:p w14:paraId="5104064A" w14:textId="77777777" w:rsidR="000400FA" w:rsidRDefault="000400FA" w:rsidP="000400FA">
      <w:pPr>
        <w:ind w:right="1080"/>
        <w:jc w:val="center"/>
        <w:rPr>
          <w:rFonts w:ascii="David" w:hAnsi="David"/>
          <w:b/>
          <w:bCs/>
          <w:rtl/>
        </w:rPr>
      </w:pPr>
    </w:p>
    <w:p w14:paraId="22722BC3" w14:textId="77777777" w:rsidR="000400FA" w:rsidRDefault="000400FA" w:rsidP="000400FA">
      <w:pPr>
        <w:ind w:right="1080"/>
        <w:rPr>
          <w:rFonts w:ascii="David" w:hAnsi="David"/>
          <w:rtl/>
        </w:rPr>
      </w:pPr>
      <w:r>
        <w:rPr>
          <w:rFonts w:ascii="David" w:hAnsi="David"/>
          <w:rtl/>
        </w:rPr>
        <w:t>בתצהיר זה:</w:t>
      </w:r>
    </w:p>
    <w:p w14:paraId="11059A61" w14:textId="77777777" w:rsidR="000400FA" w:rsidRDefault="000400FA" w:rsidP="000400FA">
      <w:pPr>
        <w:ind w:right="1080"/>
        <w:rPr>
          <w:rFonts w:ascii="David" w:hAnsi="David"/>
          <w:rtl/>
        </w:rPr>
      </w:pPr>
    </w:p>
    <w:p w14:paraId="1F003A1B" w14:textId="77777777" w:rsidR="000400FA" w:rsidRDefault="000400FA" w:rsidP="000400FA">
      <w:pPr>
        <w:ind w:left="2160" w:right="1080" w:hanging="2160"/>
        <w:rPr>
          <w:rFonts w:ascii="David" w:hAnsi="David"/>
          <w:rtl/>
        </w:rPr>
      </w:pPr>
      <w:r>
        <w:rPr>
          <w:rFonts w:ascii="David" w:hAnsi="David"/>
          <w:rtl/>
        </w:rPr>
        <w:t xml:space="preserve">"תושב ישראל": </w:t>
      </w:r>
      <w:r>
        <w:rPr>
          <w:rFonts w:ascii="David" w:hAnsi="David"/>
          <w:rtl/>
        </w:rPr>
        <w:tab/>
        <w:t>כמשמעותו בפקודת מס הכנסה (נוסח חדש).</w:t>
      </w:r>
    </w:p>
    <w:p w14:paraId="66C1E07E" w14:textId="77777777" w:rsidR="000400FA" w:rsidRDefault="000400FA" w:rsidP="000400FA">
      <w:pPr>
        <w:ind w:left="2160" w:right="1080" w:hanging="2160"/>
        <w:rPr>
          <w:rFonts w:ascii="David" w:hAnsi="David"/>
          <w:rtl/>
        </w:rPr>
      </w:pPr>
    </w:p>
    <w:p w14:paraId="36CE34F0" w14:textId="77777777" w:rsidR="000400FA" w:rsidRDefault="000400FA" w:rsidP="000400FA">
      <w:pPr>
        <w:ind w:left="2160" w:right="-284" w:hanging="2160"/>
        <w:rPr>
          <w:rFonts w:ascii="David" w:hAnsi="David"/>
          <w:rtl/>
        </w:rPr>
      </w:pPr>
      <w:r>
        <w:rPr>
          <w:rFonts w:ascii="David" w:hAnsi="David"/>
          <w:rtl/>
        </w:rPr>
        <w:t>"בעל שליטה":</w:t>
      </w:r>
      <w:r>
        <w:rPr>
          <w:rFonts w:ascii="David" w:hAnsi="David"/>
          <w:rtl/>
        </w:rPr>
        <w:tab/>
        <w:t xml:space="preserve">כמשמעו בסעיף 268 לחוק החברות </w:t>
      </w:r>
      <w:proofErr w:type="spellStart"/>
      <w:r>
        <w:rPr>
          <w:rFonts w:ascii="David" w:hAnsi="David"/>
          <w:rtl/>
        </w:rPr>
        <w:t>התשנ"ט</w:t>
      </w:r>
      <w:proofErr w:type="spellEnd"/>
      <w:r>
        <w:rPr>
          <w:rFonts w:ascii="David" w:hAnsi="David"/>
          <w:rtl/>
        </w:rPr>
        <w:t xml:space="preserve"> – 1999 (להלן: "</w:t>
      </w:r>
      <w:r>
        <w:rPr>
          <w:rFonts w:ascii="David" w:hAnsi="David"/>
          <w:b/>
          <w:bCs/>
          <w:rtl/>
        </w:rPr>
        <w:t>חוק החברות</w:t>
      </w:r>
      <w:r>
        <w:rPr>
          <w:rFonts w:ascii="David" w:hAnsi="David"/>
          <w:rtl/>
        </w:rPr>
        <w:t>").</w:t>
      </w:r>
    </w:p>
    <w:p w14:paraId="1FD1BBFF" w14:textId="77777777" w:rsidR="000400FA" w:rsidRDefault="000400FA" w:rsidP="000400FA">
      <w:pPr>
        <w:ind w:left="2160" w:right="1080" w:hanging="2160"/>
        <w:rPr>
          <w:rFonts w:ascii="David" w:hAnsi="David"/>
          <w:rtl/>
        </w:rPr>
      </w:pPr>
    </w:p>
    <w:p w14:paraId="4C25F330" w14:textId="77777777" w:rsidR="000400FA" w:rsidRDefault="000400FA" w:rsidP="000400FA">
      <w:pPr>
        <w:ind w:left="2160" w:right="1080" w:hanging="2160"/>
        <w:rPr>
          <w:rFonts w:ascii="David" w:hAnsi="David"/>
          <w:rtl/>
        </w:rPr>
      </w:pPr>
      <w:r>
        <w:rPr>
          <w:rFonts w:ascii="David" w:hAnsi="David"/>
          <w:rtl/>
        </w:rPr>
        <w:t>"נושא משרה":</w:t>
      </w:r>
      <w:r>
        <w:rPr>
          <w:rFonts w:ascii="David" w:hAnsi="David"/>
          <w:rtl/>
        </w:rPr>
        <w:tab/>
        <w:t xml:space="preserve">כמשמעותו בחוק החברות. </w:t>
      </w:r>
    </w:p>
    <w:p w14:paraId="66EF5233" w14:textId="77777777" w:rsidR="000400FA" w:rsidRDefault="000400FA" w:rsidP="000400FA">
      <w:pPr>
        <w:ind w:left="2160" w:right="1080" w:hanging="2160"/>
        <w:rPr>
          <w:rFonts w:ascii="David" w:hAnsi="David"/>
          <w:rtl/>
        </w:rPr>
      </w:pPr>
      <w:r>
        <w:rPr>
          <w:rFonts w:ascii="David" w:hAnsi="David"/>
          <w:rtl/>
        </w:rPr>
        <w:t xml:space="preserve"> </w:t>
      </w:r>
    </w:p>
    <w:p w14:paraId="06315F99" w14:textId="77777777" w:rsidR="000400FA" w:rsidRDefault="000400FA" w:rsidP="000400FA">
      <w:pPr>
        <w:ind w:left="2160" w:right="1080" w:hanging="2160"/>
        <w:rPr>
          <w:rFonts w:ascii="David" w:hAnsi="David"/>
          <w:rtl/>
        </w:rPr>
      </w:pPr>
      <w:r>
        <w:rPr>
          <w:rFonts w:ascii="David" w:hAnsi="David"/>
          <w:rtl/>
        </w:rPr>
        <w:t>"בעל עניין":</w:t>
      </w:r>
      <w:r>
        <w:rPr>
          <w:rFonts w:ascii="David" w:hAnsi="David"/>
          <w:rtl/>
        </w:rPr>
        <w:tab/>
        <w:t>כמשמעו בחוק החברות.</w:t>
      </w:r>
    </w:p>
    <w:p w14:paraId="2F2D27BB" w14:textId="77777777" w:rsidR="000400FA" w:rsidRDefault="000400FA" w:rsidP="000400FA">
      <w:pPr>
        <w:ind w:left="2160" w:right="1080" w:hanging="2160"/>
        <w:rPr>
          <w:rFonts w:ascii="David" w:hAnsi="David"/>
          <w:rtl/>
        </w:rPr>
      </w:pPr>
      <w:r>
        <w:rPr>
          <w:rFonts w:ascii="David" w:hAnsi="David"/>
          <w:noProof/>
        </w:rPr>
        <mc:AlternateContent>
          <mc:Choice Requires="wps">
            <w:drawing>
              <wp:anchor distT="0" distB="0" distL="114300" distR="114300" simplePos="0" relativeHeight="251663360" behindDoc="0" locked="0" layoutInCell="1" allowOverlap="1" wp14:anchorId="41279025" wp14:editId="25D1ABB1">
                <wp:simplePos x="0" y="0"/>
                <wp:positionH relativeFrom="column">
                  <wp:posOffset>1371600</wp:posOffset>
                </wp:positionH>
                <wp:positionV relativeFrom="paragraph">
                  <wp:posOffset>126365</wp:posOffset>
                </wp:positionV>
                <wp:extent cx="3657600" cy="523875"/>
                <wp:effectExtent l="0" t="0" r="0" b="0"/>
                <wp:wrapNone/>
                <wp:docPr id="69" name="תיבת טקסט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7600" cy="52387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14:sizeRelH relativeFrom="page">
                  <wp14:pctWidth>0</wp14:pctWidth>
                </wp14:sizeRelH>
                <wp14:sizeRelV relativeFrom="page">
                  <wp14:pctHeight>0</wp14:pctHeight>
                </wp14:sizeRelV>
              </wp:anchor>
            </w:drawing>
          </mc:Choice>
          <mc:Fallback>
            <w:pict>
              <v:shape w14:anchorId="11EA5BB2" id="תיבת טקסט 69" o:spid="_x0000_s1026" type="#_x0000_t202" style="position:absolute;left:0;text-align:left;margin-left:108pt;margin-top:9.95pt;width:4in;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1ckAIAAPUEAAAOAAAAZHJzL2Uyb0RvYy54bWysVM1u1DAQviPxDpbvNLtd7bZEzValpXBo&#10;S0UX9TxrO4khic3Yu9l9DG7lyAmpL5TXYeyky6ockBA5WLE98833zY9PTjd1xdYKnTZNxscHI85U&#10;I4zUTZHxT4vLV8ecOQ+NhMo0KuNb5fjp/OWLk9am6tCUppIKGYE0Lm1txkvvbZokTpSqBndgrGro&#10;MjdYg6ctFolEaAm9rpLD0WiWtAalRSOUc3R60V/yecTPcyX8hzx3yrMq48TNxxXjugxrMj+BtECw&#10;pRYDDfgHFjXohoLuoC7AA1uh/gOq1gKNM7k/EKZOTJ5roaIGUjMePVNzV4JVUQslx9ldmtz/gxU3&#10;61tkWmZ89pqzBmqqUffYfe++dY+se+h+dj+6B0Z3lKjWupTs7yx5+M0bs6GCR9HOXhnxxbHGnJfQ&#10;FOoM0bSlAklEx4Q6HEc5i62lEPF0oTb+rdRUk3GAT/bw+2AuRFq210aSC6y8idE2OdYh1ZQ8RhSo&#10;qttdJQmRCTqczKZHsxFdCbqbHk6Oj6YxBKRP3hadf6dMzcJPxpE6JaLD+sr5wAbSJ5OBWmDT81oa&#10;uSVmLbVNxt3XFaAilav63FCXkbQcTX1PfXmGUVsgG7AWm3tAOwT0RPW2emqbGDX2jxyKAPIzAdUV&#10;deMaKjYd0TdIGIwHhj1q8HX2jHJ0qQN92gnVqIkMv4LKijAErlQBYntLI2tJs16rhbFXKvcBHNJK&#10;F6X/qAuGmga4t70J01dNOJOaJgcHFnv4zk4kIz24Cs/A+4xTL8fsB9XX4BVqoMz0aNfKQxVTvfM4&#10;ryixxBiLJf0y0pvxy/gNsZ5bCtN4s8K/+u3bUboCz6GYfQmHDc1WLPjwDoTh3d9Hq9+v1fwXAAAA&#10;//8DAFBLAwQUAAYACAAAACEAL/0JR90AAAAKAQAADwAAAGRycy9kb3ducmV2LnhtbEyPzU7DMBCE&#10;70i8g7VI3KidCAoJcaqKH4kDl5Zwd+MljojXUew26duznOC4M6PZb6rN4gdxwin2gTRkKwUCqQ22&#10;p05D8/F68wAiJkPWDIFQwxkjbOrLi8qUNsy0w9M+dYJLKJZGg0tpLKWMrUNv4iqMSOx9hcmbxOfU&#10;STuZmcv9IHOl1tKbnviDMyM+OWy/90evISW7zc7Ni49vn8v78+xUe2cara+vlu0jiIRL+gvDLz6j&#10;Q81Mh3AkG8WgIc/WvCWxURQgOHBf5CwcWFD5Lci6kv8n1D8AAAD//wMAUEsBAi0AFAAGAAgAAAAh&#10;ALaDOJL+AAAA4QEAABMAAAAAAAAAAAAAAAAAAAAAAFtDb250ZW50X1R5cGVzXS54bWxQSwECLQAU&#10;AAYACAAAACEAOP0h/9YAAACUAQAACwAAAAAAAAAAAAAAAAAvAQAAX3JlbHMvLnJlbHNQSwECLQAU&#10;AAYACAAAACEAI/ctXJACAAD1BAAADgAAAAAAAAAAAAAAAAAuAgAAZHJzL2Uyb0RvYy54bWxQSwEC&#10;LQAUAAYACAAAACEAL/0JR90AAAAKAQAADwAAAAAAAAAAAAAAAADqBAAAZHJzL2Rvd25yZXYueG1s&#10;UEsFBgAAAAAEAAQA8wAAAPQFAAAAAA==&#10;" filled="f" stroked="f">
                <o:lock v:ext="edit" text="t" shapetype="t"/>
              </v:shape>
            </w:pict>
          </mc:Fallback>
        </mc:AlternateContent>
      </w:r>
    </w:p>
    <w:p w14:paraId="7259FEC8" w14:textId="77777777" w:rsidR="000400FA" w:rsidRDefault="000400FA" w:rsidP="000400FA">
      <w:pPr>
        <w:ind w:right="1080"/>
        <w:rPr>
          <w:rFonts w:ascii="David" w:hAnsi="David"/>
          <w:rtl/>
        </w:rPr>
      </w:pPr>
      <w:r>
        <w:rPr>
          <w:rFonts w:ascii="David" w:hAnsi="David"/>
          <w:rtl/>
        </w:rPr>
        <w:t>"שליטה":</w:t>
      </w:r>
      <w:r>
        <w:rPr>
          <w:rFonts w:ascii="David" w:hAnsi="David"/>
          <w:rtl/>
        </w:rPr>
        <w:tab/>
      </w:r>
      <w:r>
        <w:rPr>
          <w:rFonts w:ascii="David" w:hAnsi="David"/>
          <w:rtl/>
        </w:rPr>
        <w:tab/>
        <w:t xml:space="preserve">כמשמעותה בחוק ניירות ערך, </w:t>
      </w:r>
      <w:proofErr w:type="spellStart"/>
      <w:r>
        <w:rPr>
          <w:rFonts w:ascii="David" w:hAnsi="David"/>
          <w:rtl/>
        </w:rPr>
        <w:t>התשכ"ח</w:t>
      </w:r>
      <w:proofErr w:type="spellEnd"/>
      <w:r>
        <w:rPr>
          <w:rFonts w:ascii="David" w:hAnsi="David"/>
          <w:rtl/>
        </w:rPr>
        <w:t xml:space="preserve"> 1968.</w:t>
      </w:r>
    </w:p>
    <w:p w14:paraId="0190344C" w14:textId="77777777" w:rsidR="000400FA" w:rsidRDefault="000400FA" w:rsidP="000400FA">
      <w:pPr>
        <w:ind w:right="1080"/>
        <w:rPr>
          <w:rFonts w:ascii="David" w:hAnsi="David"/>
          <w:rtl/>
        </w:rPr>
      </w:pPr>
    </w:p>
    <w:p w14:paraId="143301FB" w14:textId="77777777" w:rsidR="000400FA" w:rsidRDefault="000400FA" w:rsidP="000400FA">
      <w:pPr>
        <w:ind w:right="1080"/>
        <w:rPr>
          <w:rFonts w:ascii="David" w:hAnsi="David"/>
          <w:rtl/>
        </w:rPr>
      </w:pPr>
    </w:p>
    <w:p w14:paraId="03DFC0C5" w14:textId="77777777" w:rsidR="000400FA" w:rsidRDefault="000400FA" w:rsidP="000400FA">
      <w:pPr>
        <w:jc w:val="both"/>
        <w:rPr>
          <w:rFonts w:ascii="David" w:hAnsi="David"/>
          <w:rtl/>
        </w:rPr>
      </w:pPr>
      <w:r>
        <w:rPr>
          <w:rFonts w:ascii="David" w:hAnsi="David"/>
          <w:rtl/>
        </w:rPr>
        <w:t xml:space="preserve">אני הח"מ ________ נושא ת.ז. _______, נושא במשרת ______ במציע במכרז __________________ </w:t>
      </w:r>
    </w:p>
    <w:p w14:paraId="39F30897" w14:textId="77777777" w:rsidR="000400FA" w:rsidRDefault="000400FA" w:rsidP="000400FA">
      <w:pPr>
        <w:jc w:val="both"/>
        <w:rPr>
          <w:rFonts w:ascii="David" w:hAnsi="David"/>
          <w:rtl/>
        </w:rPr>
      </w:pPr>
      <w:r>
        <w:rPr>
          <w:rFonts w:ascii="David" w:hAnsi="David"/>
          <w:rtl/>
        </w:rPr>
        <w:t>ח.פ. ____________  (להלן: "</w:t>
      </w:r>
      <w:r>
        <w:rPr>
          <w:rFonts w:ascii="David" w:hAnsi="David"/>
          <w:b/>
          <w:bCs/>
          <w:rtl/>
        </w:rPr>
        <w:t>החברה</w:t>
      </w:r>
      <w:r>
        <w:rPr>
          <w:rFonts w:ascii="David" w:hAnsi="David"/>
          <w:rtl/>
        </w:rPr>
        <w:t>/</w:t>
      </w:r>
      <w:r>
        <w:rPr>
          <w:rFonts w:ascii="David" w:hAnsi="David"/>
          <w:b/>
          <w:bCs/>
          <w:rtl/>
        </w:rPr>
        <w:t>המציע</w:t>
      </w:r>
      <w:r>
        <w:rPr>
          <w:rFonts w:ascii="David" w:hAnsi="David"/>
          <w:rtl/>
        </w:rPr>
        <w:t>"), לאחר שהוזהרתי כי עלי להצהיר את האמת וכי אם לא אעשה כן אהיה צפוי לעונשים הקבועים בחוק, מצהיר בזאת כדלקמן:</w:t>
      </w:r>
    </w:p>
    <w:p w14:paraId="3B9D61D5" w14:textId="77777777" w:rsidR="000400FA" w:rsidRDefault="000400FA" w:rsidP="000400FA">
      <w:pPr>
        <w:ind w:right="1080"/>
        <w:rPr>
          <w:rFonts w:ascii="David" w:hAnsi="David"/>
          <w:rtl/>
        </w:rPr>
      </w:pPr>
    </w:p>
    <w:p w14:paraId="1FBF09CA" w14:textId="77777777" w:rsidR="000400FA" w:rsidRDefault="000400FA" w:rsidP="00915209">
      <w:pPr>
        <w:numPr>
          <w:ilvl w:val="0"/>
          <w:numId w:val="51"/>
        </w:numPr>
        <w:tabs>
          <w:tab w:val="left" w:pos="9004"/>
        </w:tabs>
        <w:ind w:left="360" w:right="0"/>
        <w:jc w:val="both"/>
        <w:rPr>
          <w:rFonts w:ascii="David" w:hAnsi="David"/>
        </w:rPr>
      </w:pPr>
      <w:r>
        <w:rPr>
          <w:rFonts w:ascii="David" w:hAnsi="David"/>
          <w:rtl/>
        </w:rPr>
        <w:t>אני נותן תצהירי זה כחלק מהצעתי במכרז __________________________________</w:t>
      </w:r>
    </w:p>
    <w:p w14:paraId="7EE742F3" w14:textId="77777777" w:rsidR="00501F64" w:rsidRDefault="00501F64" w:rsidP="00501F64">
      <w:pPr>
        <w:tabs>
          <w:tab w:val="left" w:pos="9004"/>
        </w:tabs>
        <w:ind w:right="720"/>
        <w:jc w:val="both"/>
        <w:rPr>
          <w:rFonts w:ascii="David" w:hAnsi="David"/>
          <w:rtl/>
        </w:rPr>
      </w:pPr>
    </w:p>
    <w:p w14:paraId="090069CE" w14:textId="77777777" w:rsidR="000400FA" w:rsidRDefault="000400FA" w:rsidP="00915209">
      <w:pPr>
        <w:numPr>
          <w:ilvl w:val="0"/>
          <w:numId w:val="51"/>
        </w:numPr>
        <w:tabs>
          <w:tab w:val="left" w:pos="9004"/>
        </w:tabs>
        <w:ind w:left="360" w:right="0"/>
        <w:jc w:val="both"/>
        <w:rPr>
          <w:rFonts w:ascii="David" w:hAnsi="David"/>
          <w:rtl/>
        </w:rPr>
      </w:pPr>
      <w:r>
        <w:rPr>
          <w:rFonts w:ascii="David" w:hAnsi="David"/>
          <w:rtl/>
        </w:rPr>
        <w:t>הנני מאשר כי לא עמדו ולא עומדות נגד המציע ו/או מי מבעלי המציע ו/או מי ממנהלי המציע, תביעות משפטיות ו/או הליכים משפטיים הנוגעים לפירוק ו/או פשיטת רגל ו/או כינוס נכסים ו/או לתביעות חוב שיש בהן כדי להשפיע על המשך תפקוד המציע.</w:t>
      </w:r>
    </w:p>
    <w:p w14:paraId="6FE7AB52" w14:textId="77777777" w:rsidR="000400FA" w:rsidRDefault="000400FA" w:rsidP="000400FA">
      <w:pPr>
        <w:tabs>
          <w:tab w:val="left" w:pos="9004"/>
        </w:tabs>
        <w:ind w:left="360"/>
        <w:rPr>
          <w:rFonts w:ascii="David" w:hAnsi="David"/>
          <w:rtl/>
        </w:rPr>
      </w:pPr>
    </w:p>
    <w:p w14:paraId="25A45E6E" w14:textId="77777777" w:rsidR="00DF7625" w:rsidRDefault="00DF7625" w:rsidP="00915209">
      <w:pPr>
        <w:numPr>
          <w:ilvl w:val="0"/>
          <w:numId w:val="51"/>
        </w:numPr>
        <w:tabs>
          <w:tab w:val="left" w:pos="9004"/>
        </w:tabs>
        <w:ind w:left="360" w:right="0"/>
        <w:jc w:val="both"/>
        <w:rPr>
          <w:rFonts w:ascii="David" w:hAnsi="David"/>
        </w:rPr>
      </w:pPr>
      <w:r>
        <w:rPr>
          <w:rFonts w:asciiTheme="minorHAnsi" w:hAnsiTheme="minorHAnsi" w:hint="cs"/>
          <w:rtl/>
        </w:rPr>
        <w:t xml:space="preserve">הנני מאשר כי לא עמדה ולא עומדת נגד </w:t>
      </w:r>
      <w:r>
        <w:rPr>
          <w:rFonts w:ascii="David" w:hAnsi="David"/>
          <w:rtl/>
        </w:rPr>
        <w:t>המציע ו/או מי מבעלי המציע ו/או מי ממנהלי המציע</w:t>
      </w:r>
      <w:r>
        <w:rPr>
          <w:rFonts w:ascii="David" w:hAnsi="David" w:hint="cs"/>
          <w:rtl/>
        </w:rPr>
        <w:t xml:space="preserve"> הרשעה פלילית בעבירה שיש עמן קלון , אשר ריצוי גזר הדין  נסתיים וזאת ב 7 השנים </w:t>
      </w:r>
      <w:r w:rsidR="00501F64">
        <w:rPr>
          <w:rFonts w:ascii="David" w:hAnsi="David" w:hint="cs"/>
          <w:rtl/>
        </w:rPr>
        <w:t>שקדמו למועד האחרון להגשת הצעות למכרז זה.</w:t>
      </w:r>
    </w:p>
    <w:p w14:paraId="2DC75C55" w14:textId="77777777" w:rsidR="00DF7625" w:rsidRDefault="00DF7625" w:rsidP="00DF7625">
      <w:pPr>
        <w:pStyle w:val="afa"/>
        <w:rPr>
          <w:rFonts w:ascii="David" w:hAnsi="David"/>
          <w:rtl/>
        </w:rPr>
      </w:pPr>
    </w:p>
    <w:p w14:paraId="542DEF76" w14:textId="77777777" w:rsidR="000400FA" w:rsidRDefault="000400FA" w:rsidP="00915209">
      <w:pPr>
        <w:numPr>
          <w:ilvl w:val="0"/>
          <w:numId w:val="51"/>
        </w:numPr>
        <w:tabs>
          <w:tab w:val="left" w:pos="9004"/>
        </w:tabs>
        <w:ind w:left="360" w:right="0"/>
        <w:jc w:val="both"/>
        <w:rPr>
          <w:rFonts w:ascii="David" w:hAnsi="David"/>
          <w:rtl/>
        </w:rPr>
      </w:pPr>
      <w:r>
        <w:rPr>
          <w:rFonts w:ascii="David" w:hAnsi="David"/>
          <w:rtl/>
        </w:rPr>
        <w:t>הנני מצהיר כי זהו שמי, להלן חתימתי ותוכן תצהירי זה אמת.</w:t>
      </w:r>
    </w:p>
    <w:p w14:paraId="01485FC2" w14:textId="77777777" w:rsidR="000400FA" w:rsidRDefault="000400FA" w:rsidP="000400FA">
      <w:pPr>
        <w:ind w:right="1080"/>
        <w:rPr>
          <w:rFonts w:ascii="David" w:hAnsi="David"/>
          <w:rtl/>
        </w:rPr>
      </w:pPr>
    </w:p>
    <w:p w14:paraId="508E3971" w14:textId="77777777" w:rsidR="000400FA" w:rsidRDefault="000400FA" w:rsidP="000400FA">
      <w:pPr>
        <w:ind w:left="1080"/>
        <w:rPr>
          <w:rFonts w:ascii="David" w:hAnsi="David"/>
          <w:rtl/>
        </w:rPr>
      </w:pPr>
      <w:r>
        <w:rPr>
          <w:rFonts w:ascii="David" w:hAnsi="David"/>
          <w:rtl/>
        </w:rPr>
        <w:t>______________                                     ___________</w:t>
      </w:r>
    </w:p>
    <w:p w14:paraId="7B3E8515" w14:textId="77777777" w:rsidR="000400FA" w:rsidRDefault="000400FA" w:rsidP="000400FA">
      <w:pPr>
        <w:ind w:right="1080"/>
        <w:rPr>
          <w:rFonts w:ascii="David" w:hAnsi="David"/>
          <w:rtl/>
        </w:rPr>
      </w:pPr>
      <w:r>
        <w:rPr>
          <w:rFonts w:ascii="David" w:hAnsi="David"/>
          <w:rtl/>
        </w:rPr>
        <w:t xml:space="preserve">                   </w:t>
      </w:r>
      <w:r>
        <w:rPr>
          <w:rFonts w:ascii="David" w:hAnsi="David" w:hint="cs"/>
          <w:rtl/>
        </w:rPr>
        <w:t xml:space="preserve">        </w:t>
      </w:r>
      <w:r>
        <w:rPr>
          <w:rFonts w:ascii="David" w:hAnsi="David"/>
          <w:rtl/>
        </w:rPr>
        <w:t xml:space="preserve">    תאריך                                                 </w:t>
      </w:r>
      <w:r>
        <w:rPr>
          <w:rFonts w:ascii="David" w:hAnsi="David" w:hint="cs"/>
          <w:rtl/>
        </w:rPr>
        <w:t xml:space="preserve">   </w:t>
      </w:r>
      <w:r>
        <w:rPr>
          <w:rFonts w:ascii="David" w:hAnsi="David"/>
          <w:rtl/>
        </w:rPr>
        <w:t xml:space="preserve">   המצהיר</w:t>
      </w:r>
    </w:p>
    <w:p w14:paraId="2884648D" w14:textId="77777777" w:rsidR="000400FA" w:rsidRDefault="000400FA" w:rsidP="000400FA">
      <w:pPr>
        <w:ind w:right="1080"/>
        <w:rPr>
          <w:rFonts w:ascii="David" w:hAnsi="David"/>
          <w:b/>
          <w:bCs/>
          <w:u w:val="single"/>
          <w:rtl/>
        </w:rPr>
      </w:pPr>
    </w:p>
    <w:p w14:paraId="7A123AAE" w14:textId="77777777" w:rsidR="000400FA" w:rsidRDefault="000400FA" w:rsidP="000400FA">
      <w:pPr>
        <w:ind w:right="1080"/>
        <w:jc w:val="center"/>
        <w:rPr>
          <w:rFonts w:ascii="David" w:hAnsi="David"/>
          <w:b/>
          <w:bCs/>
          <w:u w:val="single"/>
          <w:rtl/>
        </w:rPr>
      </w:pPr>
    </w:p>
    <w:p w14:paraId="28620DAA" w14:textId="77777777" w:rsidR="000400FA" w:rsidRDefault="000400FA" w:rsidP="000400FA">
      <w:pPr>
        <w:ind w:right="1080"/>
        <w:jc w:val="center"/>
        <w:rPr>
          <w:rFonts w:ascii="David" w:hAnsi="David"/>
          <w:b/>
          <w:bCs/>
          <w:u w:val="single"/>
          <w:rtl/>
        </w:rPr>
      </w:pPr>
    </w:p>
    <w:p w14:paraId="54B2EE53" w14:textId="77777777" w:rsidR="000400FA" w:rsidRDefault="000400FA" w:rsidP="000400FA">
      <w:pPr>
        <w:ind w:right="1080"/>
        <w:jc w:val="center"/>
        <w:rPr>
          <w:rFonts w:ascii="David" w:hAnsi="David"/>
          <w:b/>
          <w:bCs/>
          <w:u w:val="single"/>
          <w:rtl/>
        </w:rPr>
      </w:pPr>
    </w:p>
    <w:p w14:paraId="6F6DCF80" w14:textId="77777777" w:rsidR="000400FA" w:rsidRDefault="000400FA" w:rsidP="000400FA">
      <w:pPr>
        <w:ind w:right="1080"/>
        <w:jc w:val="center"/>
        <w:rPr>
          <w:rFonts w:ascii="David" w:hAnsi="David"/>
          <w:b/>
          <w:bCs/>
          <w:u w:val="single"/>
          <w:rtl/>
        </w:rPr>
      </w:pPr>
      <w:r>
        <w:rPr>
          <w:rFonts w:ascii="David" w:hAnsi="David"/>
          <w:b/>
          <w:bCs/>
          <w:u w:val="single"/>
          <w:rtl/>
        </w:rPr>
        <w:t>אישור</w:t>
      </w:r>
    </w:p>
    <w:p w14:paraId="62BE4A2C" w14:textId="77777777" w:rsidR="000400FA" w:rsidRDefault="000400FA" w:rsidP="000400FA">
      <w:pPr>
        <w:ind w:right="1080"/>
        <w:jc w:val="both"/>
        <w:rPr>
          <w:rFonts w:ascii="David" w:hAnsi="David"/>
          <w:rtl/>
        </w:rPr>
      </w:pPr>
    </w:p>
    <w:p w14:paraId="393070BF" w14:textId="77777777" w:rsidR="000400FA" w:rsidRDefault="000400FA" w:rsidP="000400FA">
      <w:pPr>
        <w:tabs>
          <w:tab w:val="left" w:pos="8306"/>
        </w:tabs>
        <w:ind w:right="1080"/>
        <w:jc w:val="both"/>
        <w:rPr>
          <w:rFonts w:ascii="David" w:hAnsi="David"/>
          <w:rtl/>
        </w:rPr>
      </w:pPr>
      <w:r>
        <w:rPr>
          <w:rFonts w:ascii="David" w:hAnsi="David"/>
          <w:rtl/>
        </w:rPr>
        <w:t>אני הח"מ, ___________ עו"ד, מאשר/ת בזאת כי ביום ___________ הופיע בפני מר _____________ נושא ת.ז. ___________ לאחר שהזהרתיו כי עליו להצהיר את האמת וכי אם לא יעשה כן יהיה צפוי לעונשים הקבועים בחוק, חתם בפני על תצהירו זה.</w:t>
      </w:r>
    </w:p>
    <w:p w14:paraId="12622568" w14:textId="77777777" w:rsidR="000400FA" w:rsidRDefault="000400FA" w:rsidP="000400FA">
      <w:pPr>
        <w:ind w:right="1080"/>
        <w:jc w:val="both"/>
        <w:rPr>
          <w:rFonts w:ascii="David" w:hAnsi="David"/>
          <w:rtl/>
        </w:rPr>
      </w:pPr>
    </w:p>
    <w:p w14:paraId="5A41CE56" w14:textId="77777777" w:rsidR="000400FA" w:rsidRDefault="000400FA" w:rsidP="000400FA">
      <w:pPr>
        <w:ind w:right="1080"/>
        <w:jc w:val="both"/>
        <w:rPr>
          <w:rFonts w:ascii="David" w:hAnsi="David"/>
          <w:rtl/>
        </w:rPr>
      </w:pPr>
    </w:p>
    <w:p w14:paraId="2995A4FE" w14:textId="77777777" w:rsidR="000400FA" w:rsidRDefault="000400FA" w:rsidP="000400FA">
      <w:pPr>
        <w:ind w:right="1080"/>
        <w:jc w:val="center"/>
        <w:rPr>
          <w:rFonts w:ascii="David" w:hAnsi="David"/>
          <w:rtl/>
        </w:rPr>
      </w:pPr>
      <w:r>
        <w:rPr>
          <w:rFonts w:ascii="David" w:hAnsi="David"/>
          <w:rtl/>
        </w:rPr>
        <w:t>_______________                            ______________________</w:t>
      </w:r>
    </w:p>
    <w:p w14:paraId="6CE75F64" w14:textId="77777777" w:rsidR="000400FA" w:rsidRDefault="000400FA" w:rsidP="000400FA">
      <w:pPr>
        <w:ind w:right="1440"/>
        <w:jc w:val="center"/>
        <w:rPr>
          <w:rFonts w:ascii="David" w:hAnsi="David"/>
          <w:b/>
          <w:bCs/>
          <w:rtl/>
        </w:rPr>
      </w:pPr>
      <w:r>
        <w:rPr>
          <w:rFonts w:ascii="David" w:hAnsi="David" w:hint="cs"/>
          <w:rtl/>
        </w:rPr>
        <w:t xml:space="preserve">            </w:t>
      </w:r>
      <w:r>
        <w:rPr>
          <w:rFonts w:ascii="David" w:hAnsi="David"/>
          <w:rtl/>
        </w:rPr>
        <w:t>תאריך</w:t>
      </w:r>
      <w:r>
        <w:rPr>
          <w:rFonts w:ascii="David" w:hAnsi="David"/>
          <w:rtl/>
        </w:rPr>
        <w:tab/>
        <w:t xml:space="preserve">                          </w:t>
      </w:r>
      <w:r>
        <w:rPr>
          <w:rFonts w:ascii="David" w:hAnsi="David"/>
          <w:b/>
          <w:bCs/>
          <w:rtl/>
        </w:rPr>
        <w:t xml:space="preserve">           חותמת וחתימת</w:t>
      </w:r>
      <w:r>
        <w:rPr>
          <w:rFonts w:ascii="David" w:hAnsi="David"/>
          <w:rtl/>
        </w:rPr>
        <w:t xml:space="preserve">   </w:t>
      </w:r>
      <w:r>
        <w:rPr>
          <w:rFonts w:ascii="David" w:hAnsi="David"/>
          <w:b/>
          <w:bCs/>
          <w:rtl/>
        </w:rPr>
        <w:t>עורך – דין</w:t>
      </w:r>
    </w:p>
    <w:p w14:paraId="0343653C" w14:textId="77777777" w:rsidR="00BA4567" w:rsidRDefault="00BA4567" w:rsidP="00B11B20">
      <w:pPr>
        <w:widowControl w:val="0"/>
        <w:rPr>
          <w:rFonts w:ascii="David" w:eastAsia="Courier New" w:hAnsi="David"/>
          <w:b/>
          <w:bCs/>
          <w:color w:val="000000"/>
          <w:u w:val="single"/>
          <w:rtl/>
          <w:lang w:eastAsia="he-IL"/>
        </w:rPr>
      </w:pPr>
    </w:p>
    <w:p w14:paraId="4B8F6379" w14:textId="77777777" w:rsidR="000400FA" w:rsidRDefault="000400FA" w:rsidP="00B11B20">
      <w:pPr>
        <w:widowControl w:val="0"/>
        <w:rPr>
          <w:rFonts w:ascii="David" w:eastAsia="Courier New" w:hAnsi="David"/>
          <w:b/>
          <w:bCs/>
          <w:color w:val="000000"/>
          <w:u w:val="single"/>
          <w:rtl/>
          <w:lang w:eastAsia="he-IL"/>
        </w:rPr>
      </w:pPr>
    </w:p>
    <w:p w14:paraId="56E7E709" w14:textId="77777777" w:rsidR="000400FA" w:rsidRDefault="000400FA" w:rsidP="00B11B20">
      <w:pPr>
        <w:widowControl w:val="0"/>
        <w:rPr>
          <w:rFonts w:ascii="David" w:eastAsia="Courier New" w:hAnsi="David"/>
          <w:b/>
          <w:bCs/>
          <w:color w:val="000000"/>
          <w:u w:val="single"/>
          <w:rtl/>
          <w:lang w:eastAsia="he-IL"/>
        </w:rPr>
      </w:pPr>
    </w:p>
    <w:p w14:paraId="19971917" w14:textId="77777777" w:rsidR="00E777DF" w:rsidRDefault="00E777DF" w:rsidP="000400FA">
      <w:pPr>
        <w:widowControl w:val="0"/>
        <w:spacing w:line="360" w:lineRule="auto"/>
        <w:rPr>
          <w:rFonts w:ascii="David" w:eastAsia="Courier New" w:hAnsi="David"/>
          <w:b/>
          <w:bCs/>
          <w:color w:val="000000"/>
          <w:u w:val="single"/>
          <w:rtl/>
          <w:lang w:eastAsia="he-IL"/>
        </w:rPr>
      </w:pPr>
    </w:p>
    <w:sectPr w:rsidR="00E777DF" w:rsidSect="00C50095">
      <w:headerReference w:type="even" r:id="rId17"/>
      <w:headerReference w:type="default" r:id="rId18"/>
      <w:footerReference w:type="even" r:id="rId19"/>
      <w:footerReference w:type="default" r:id="rId20"/>
      <w:headerReference w:type="first" r:id="rId21"/>
      <w:pgSz w:w="11906" w:h="16838" w:code="9"/>
      <w:pgMar w:top="1418" w:right="1418" w:bottom="1253" w:left="1418" w:header="510" w:footer="51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1697B" w14:textId="77777777" w:rsidR="00B171DF" w:rsidRDefault="00B171DF">
      <w:r>
        <w:separator/>
      </w:r>
    </w:p>
  </w:endnote>
  <w:endnote w:type="continuationSeparator" w:id="0">
    <w:p w14:paraId="6FAB0825" w14:textId="77777777" w:rsidR="00B171DF" w:rsidRDefault="00B1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Tms Rmn">
    <w:panose1 w:val="02020603040505020304"/>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 w:name="Akhbar Simplified M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דויד">
    <w:altName w:val="Times New Roman"/>
    <w:panose1 w:val="00000000000000000000"/>
    <w:charset w:val="00"/>
    <w:family w:val="roman"/>
    <w:notTrueType/>
    <w:pitch w:val="default"/>
  </w:font>
  <w:font w:name="TopType David">
    <w:altName w:val="Arial"/>
    <w:charset w:val="B1"/>
    <w:family w:val="auto"/>
    <w:pitch w:val="variable"/>
    <w:sig w:usb0="00001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Guttman Adii">
    <w:altName w:val="Segoe UI Semi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3CEC" w14:textId="77777777" w:rsidR="003B795E" w:rsidRDefault="003B795E" w:rsidP="004637AA">
    <w:pPr>
      <w:pStyle w:val="af0"/>
      <w:framePr w:wrap="around" w:vAnchor="text" w:hAnchor="text" w:xAlign="center" w:y="1"/>
      <w:rPr>
        <w:rStyle w:val="af2"/>
      </w:rPr>
    </w:pPr>
    <w:r>
      <w:rPr>
        <w:rStyle w:val="af2"/>
        <w:rtl/>
      </w:rPr>
      <w:fldChar w:fldCharType="begin"/>
    </w:r>
    <w:r>
      <w:rPr>
        <w:rStyle w:val="af2"/>
      </w:rPr>
      <w:instrText xml:space="preserve">PAGE  </w:instrText>
    </w:r>
    <w:r>
      <w:rPr>
        <w:rStyle w:val="af2"/>
        <w:rtl/>
      </w:rPr>
      <w:fldChar w:fldCharType="end"/>
    </w:r>
  </w:p>
  <w:p w14:paraId="325B296A" w14:textId="77777777" w:rsidR="003B795E" w:rsidRDefault="003B795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1C514" w14:textId="77777777" w:rsidR="003B795E" w:rsidRDefault="003B795E" w:rsidP="00C57F7F">
    <w:pPr>
      <w:jc w:val="center"/>
      <w:rPr>
        <w:rtl/>
        <w:lang w:val="he-IL"/>
      </w:rPr>
    </w:pPr>
  </w:p>
  <w:p w14:paraId="44725C05" w14:textId="77777777" w:rsidR="003B795E" w:rsidRPr="007120EF" w:rsidRDefault="003B795E" w:rsidP="00C57F7F">
    <w:pPr>
      <w:jc w:val="center"/>
      <w:rPr>
        <w:b/>
        <w:bCs/>
        <w:rtl/>
      </w:rPr>
    </w:pPr>
    <w:r w:rsidRPr="007120EF">
      <w:rPr>
        <w:b/>
        <w:bCs/>
        <w:rtl/>
        <w:lang w:val="he-IL"/>
      </w:rPr>
      <w:t xml:space="preserve">עמוד </w:t>
    </w:r>
    <w:r w:rsidRPr="007120EF">
      <w:rPr>
        <w:b/>
        <w:bCs/>
      </w:rPr>
      <w:fldChar w:fldCharType="begin"/>
    </w:r>
    <w:r w:rsidRPr="007120EF">
      <w:rPr>
        <w:b/>
        <w:bCs/>
      </w:rPr>
      <w:instrText xml:space="preserve"> PAGE </w:instrText>
    </w:r>
    <w:r w:rsidRPr="007120EF">
      <w:rPr>
        <w:b/>
        <w:bCs/>
      </w:rPr>
      <w:fldChar w:fldCharType="separate"/>
    </w:r>
    <w:r>
      <w:rPr>
        <w:b/>
        <w:bCs/>
        <w:noProof/>
        <w:rtl/>
      </w:rPr>
      <w:t>81</w:t>
    </w:r>
    <w:r w:rsidRPr="007120EF">
      <w:rPr>
        <w:b/>
        <w:bCs/>
      </w:rPr>
      <w:fldChar w:fldCharType="end"/>
    </w:r>
    <w:r w:rsidRPr="007120EF">
      <w:rPr>
        <w:b/>
        <w:bCs/>
        <w:rtl/>
        <w:lang w:val="he-IL"/>
      </w:rPr>
      <w:t xml:space="preserve"> מתוך </w:t>
    </w:r>
    <w:r w:rsidRPr="007120EF">
      <w:rPr>
        <w:b/>
        <w:bCs/>
      </w:rPr>
      <w:fldChar w:fldCharType="begin"/>
    </w:r>
    <w:r w:rsidRPr="007120EF">
      <w:rPr>
        <w:b/>
        <w:bCs/>
      </w:rPr>
      <w:instrText xml:space="preserve"> NUMPAGES  </w:instrText>
    </w:r>
    <w:r w:rsidRPr="007120EF">
      <w:rPr>
        <w:b/>
        <w:bCs/>
      </w:rPr>
      <w:fldChar w:fldCharType="separate"/>
    </w:r>
    <w:r>
      <w:rPr>
        <w:b/>
        <w:bCs/>
        <w:noProof/>
        <w:rtl/>
      </w:rPr>
      <w:t>82</w:t>
    </w:r>
    <w:r w:rsidRPr="007120EF">
      <w:rPr>
        <w:b/>
        <w:bCs/>
      </w:rPr>
      <w:fldChar w:fldCharType="end"/>
    </w:r>
    <w:r w:rsidRPr="007120EF">
      <w:rPr>
        <w:rFonts w:hint="cs"/>
        <w:b/>
        <w:bCs/>
        <w:rtl/>
      </w:rPr>
      <w:tab/>
    </w:r>
  </w:p>
  <w:p w14:paraId="7240F7CA" w14:textId="77777777" w:rsidR="003B795E" w:rsidRPr="007120EF" w:rsidRDefault="003B795E" w:rsidP="00C57F7F">
    <w:pPr>
      <w:jc w:val="right"/>
      <w:rPr>
        <w:b/>
        <w:bCs/>
        <w:rtl/>
      </w:rPr>
    </w:pPr>
  </w:p>
  <w:p w14:paraId="416F07A1" w14:textId="77777777" w:rsidR="003B795E" w:rsidRPr="007120EF" w:rsidRDefault="003B795E" w:rsidP="007120EF">
    <w:pPr>
      <w:jc w:val="right"/>
      <w:rPr>
        <w:b/>
        <w:bCs/>
      </w:rPr>
    </w:pPr>
    <w:r w:rsidRPr="007120EF">
      <w:rPr>
        <w:rFonts w:hint="cs"/>
        <w:b/>
        <w:bCs/>
        <w:rtl/>
      </w:rPr>
      <w:t>חתימת המציע: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AA55" w14:textId="77777777" w:rsidR="00B171DF" w:rsidRDefault="00B171DF">
      <w:r>
        <w:separator/>
      </w:r>
    </w:p>
  </w:footnote>
  <w:footnote w:type="continuationSeparator" w:id="0">
    <w:p w14:paraId="3AC63C72" w14:textId="77777777" w:rsidR="00B171DF" w:rsidRDefault="00B17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50CE" w14:textId="77777777" w:rsidR="003B795E" w:rsidRPr="00966F50" w:rsidRDefault="003B795E" w:rsidP="00883149">
    <w:pPr>
      <w:pStyle w:val="aa"/>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D8E" w14:textId="77777777" w:rsidR="003B795E" w:rsidRDefault="003B795E" w:rsidP="00C20AF7">
    <w:pPr>
      <w:pStyle w:val="aa"/>
      <w:framePr w:wrap="around" w:vAnchor="text" w:hAnchor="text" w:xAlign="center" w:y="1"/>
      <w:rPr>
        <w:rStyle w:val="af2"/>
      </w:rPr>
    </w:pPr>
    <w:r>
      <w:rPr>
        <w:rStyle w:val="af2"/>
        <w:rtl/>
      </w:rPr>
      <w:fldChar w:fldCharType="begin"/>
    </w:r>
    <w:r>
      <w:rPr>
        <w:rStyle w:val="af2"/>
      </w:rPr>
      <w:instrText xml:space="preserve">PAGE  </w:instrText>
    </w:r>
    <w:r>
      <w:rPr>
        <w:rStyle w:val="af2"/>
        <w:rtl/>
      </w:rPr>
      <w:fldChar w:fldCharType="end"/>
    </w:r>
  </w:p>
  <w:p w14:paraId="76758C4A" w14:textId="77777777" w:rsidR="003B795E" w:rsidRDefault="003B795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6BFB" w14:textId="77777777" w:rsidR="003B795E" w:rsidRDefault="003B795E" w:rsidP="00B645E6">
    <w:pPr>
      <w:jc w:val="center"/>
      <w:rPr>
        <w:b/>
        <w:bCs/>
        <w:u w:val="single"/>
        <w:rtl/>
      </w:rPr>
    </w:pPr>
    <w:r>
      <w:rPr>
        <w:rFonts w:hint="cs"/>
        <w:b/>
        <w:bCs/>
        <w:rtl/>
      </w:rPr>
      <w:t xml:space="preserve"> </w:t>
    </w:r>
  </w:p>
  <w:p w14:paraId="767B5D23" w14:textId="77777777" w:rsidR="003B795E" w:rsidRPr="007120EF" w:rsidRDefault="003B795E" w:rsidP="00B645E6">
    <w:pPr>
      <w:jc w:val="center"/>
      <w:rPr>
        <w:b/>
        <w:bCs/>
        <w:u w:val="single"/>
        <w:rtl/>
      </w:rPr>
    </w:pPr>
  </w:p>
  <w:p w14:paraId="75B10990" w14:textId="77777777" w:rsidR="003B795E" w:rsidRPr="007120EF" w:rsidRDefault="003B795E" w:rsidP="007120EF">
    <w:pPr>
      <w:pStyle w:val="aa"/>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823F" w14:textId="77777777" w:rsidR="003B795E" w:rsidRPr="00C57F7F" w:rsidRDefault="003B795E" w:rsidP="00C57F7F">
    <w:pPr>
      <w:pStyle w:val="aa"/>
    </w:pPr>
    <w:r>
      <w:rPr>
        <w:rFonts w:hint="cs"/>
        <w:rtl/>
      </w:rPr>
      <w:t xml:space="preserve">עיריית - ים </w:t>
    </w:r>
    <w:r>
      <w:rPr>
        <w:rFonts w:hint="cs"/>
        <w:rtl/>
      </w:rPr>
      <w:tab/>
    </w:r>
    <w:r>
      <w:rPr>
        <w:rFonts w:hint="cs"/>
        <w:rtl/>
      </w:rPr>
      <w:tab/>
      <w:t xml:space="preserve">מכרז פומבי מס' 22/12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C88"/>
    <w:multiLevelType w:val="hybridMultilevel"/>
    <w:tmpl w:val="0C0C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F32A9"/>
    <w:multiLevelType w:val="hybridMultilevel"/>
    <w:tmpl w:val="7A9C1660"/>
    <w:lvl w:ilvl="0" w:tplc="8D2A2CC2">
      <w:start w:val="1"/>
      <w:numFmt w:val="bullet"/>
      <w:lvlText w:val="□"/>
      <w:lvlJc w:val="left"/>
      <w:pPr>
        <w:tabs>
          <w:tab w:val="num" w:pos="907"/>
        </w:tabs>
        <w:ind w:left="907" w:hanging="453"/>
      </w:pPr>
      <w:rPr>
        <w:rFonts w:ascii="Courier New" w:hAnsi="Courier New" w:hint="default"/>
        <w:sz w:val="28"/>
        <w:szCs w:val="28"/>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 w15:restartNumberingAfterBreak="0">
    <w:nsid w:val="0AE76801"/>
    <w:multiLevelType w:val="multilevel"/>
    <w:tmpl w:val="5A9435E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hebrew1"/>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BC404AB"/>
    <w:multiLevelType w:val="multilevel"/>
    <w:tmpl w:val="2B34C74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87861"/>
    <w:multiLevelType w:val="multilevel"/>
    <w:tmpl w:val="2A52D01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color w:val="auto"/>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1423EA8"/>
    <w:multiLevelType w:val="multilevel"/>
    <w:tmpl w:val="8A72B534"/>
    <w:lvl w:ilvl="0">
      <w:start w:val="1"/>
      <w:numFmt w:val="decimal"/>
      <w:lvlText w:val="%1."/>
      <w:lvlJc w:val="left"/>
      <w:pPr>
        <w:tabs>
          <w:tab w:val="num" w:pos="454"/>
        </w:tabs>
        <w:ind w:left="454" w:hanging="454"/>
      </w:pPr>
      <w:rPr>
        <w:rFonts w:cs="David" w:hint="cs"/>
        <w:b w:val="0"/>
        <w:bCs w:val="0"/>
        <w:iCs w:val="0"/>
        <w:sz w:val="24"/>
        <w:szCs w:val="24"/>
        <w:u w:val="none"/>
      </w:rPr>
    </w:lvl>
    <w:lvl w:ilvl="1">
      <w:start w:val="1"/>
      <w:numFmt w:val="decimal"/>
      <w:lvlText w:val="%1.%2"/>
      <w:lvlJc w:val="left"/>
      <w:pPr>
        <w:tabs>
          <w:tab w:val="num" w:pos="1021"/>
        </w:tabs>
        <w:ind w:left="1021" w:hanging="567"/>
      </w:pPr>
      <w:rPr>
        <w:rFonts w:cs="David" w:hint="cs"/>
        <w:b w:val="0"/>
        <w:bCs w:val="0"/>
        <w:i w:val="0"/>
        <w:iCs w:val="0"/>
        <w:sz w:val="28"/>
        <w:szCs w:val="24"/>
      </w:rPr>
    </w:lvl>
    <w:lvl w:ilvl="2">
      <w:start w:val="1"/>
      <w:numFmt w:val="decimal"/>
      <w:lvlText w:val="%1.%2.%3"/>
      <w:lvlJc w:val="left"/>
      <w:pPr>
        <w:tabs>
          <w:tab w:val="num" w:pos="1701"/>
        </w:tabs>
        <w:ind w:left="1701" w:hanging="680"/>
      </w:pPr>
      <w:rPr>
        <w:rFonts w:cs="David" w:hint="cs"/>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1EC3997"/>
    <w:multiLevelType w:val="multilevel"/>
    <w:tmpl w:val="2208D544"/>
    <w:lvl w:ilvl="0">
      <w:start w:val="15"/>
      <w:numFmt w:val="decimal"/>
      <w:lvlText w:val="%1."/>
      <w:lvlJc w:val="left"/>
      <w:pPr>
        <w:ind w:left="480" w:hanging="480"/>
      </w:pPr>
      <w:rPr>
        <w:rFonts w:hint="default"/>
      </w:rPr>
    </w:lvl>
    <w:lvl w:ilvl="1">
      <w:start w:val="1"/>
      <w:numFmt w:val="decimal"/>
      <w:lvlText w:val="%1.%2."/>
      <w:lvlJc w:val="left"/>
      <w:pPr>
        <w:ind w:left="737" w:hanging="48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491" w:hanging="72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365" w:hanging="1080"/>
      </w:pPr>
      <w:rPr>
        <w:rFonts w:hint="default"/>
      </w:rPr>
    </w:lvl>
    <w:lvl w:ilvl="6">
      <w:start w:val="1"/>
      <w:numFmt w:val="decimal"/>
      <w:lvlText w:val="%1.%2.%3.%4.%5.%6.%7."/>
      <w:lvlJc w:val="left"/>
      <w:pPr>
        <w:ind w:left="2982" w:hanging="1440"/>
      </w:pPr>
      <w:rPr>
        <w:rFonts w:hint="default"/>
      </w:rPr>
    </w:lvl>
    <w:lvl w:ilvl="7">
      <w:start w:val="1"/>
      <w:numFmt w:val="decimal"/>
      <w:lvlText w:val="%1.%2.%3.%4.%5.%6.%7.%8."/>
      <w:lvlJc w:val="left"/>
      <w:pPr>
        <w:ind w:left="3239" w:hanging="1440"/>
      </w:pPr>
      <w:rPr>
        <w:rFonts w:hint="default"/>
      </w:rPr>
    </w:lvl>
    <w:lvl w:ilvl="8">
      <w:start w:val="1"/>
      <w:numFmt w:val="decimal"/>
      <w:lvlText w:val="%1.%2.%3.%4.%5.%6.%7.%8.%9."/>
      <w:lvlJc w:val="left"/>
      <w:pPr>
        <w:ind w:left="3856" w:hanging="1800"/>
      </w:pPr>
      <w:rPr>
        <w:rFonts w:hint="default"/>
      </w:rPr>
    </w:lvl>
  </w:abstractNum>
  <w:abstractNum w:abstractNumId="7" w15:restartNumberingAfterBreak="0">
    <w:nsid w:val="15494603"/>
    <w:multiLevelType w:val="multilevel"/>
    <w:tmpl w:val="8174A6EC"/>
    <w:lvl w:ilvl="0">
      <w:start w:val="2"/>
      <w:numFmt w:val="decimal"/>
      <w:lvlText w:val="%1."/>
      <w:lvlJc w:val="left"/>
      <w:pPr>
        <w:ind w:left="360" w:hanging="360"/>
      </w:pPr>
      <w:rPr>
        <w:rFonts w:hint="default"/>
      </w:rPr>
    </w:lvl>
    <w:lvl w:ilvl="1">
      <w:start w:val="1"/>
      <w:numFmt w:val="hebrew1"/>
      <w:lvlText w:val="%2."/>
      <w:lvlJc w:val="left"/>
      <w:pPr>
        <w:ind w:left="792" w:hanging="432"/>
      </w:pPr>
      <w:rPr>
        <w:rFonts w:ascii="David" w:eastAsia="Times New Roman" w:hAnsi="David" w:cs="Davi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4D717F"/>
    <w:multiLevelType w:val="multilevel"/>
    <w:tmpl w:val="8174A6EC"/>
    <w:lvl w:ilvl="0">
      <w:start w:val="2"/>
      <w:numFmt w:val="decimal"/>
      <w:lvlText w:val="%1."/>
      <w:lvlJc w:val="left"/>
      <w:pPr>
        <w:ind w:left="360" w:hanging="360"/>
      </w:pPr>
      <w:rPr>
        <w:rFonts w:hint="default"/>
      </w:rPr>
    </w:lvl>
    <w:lvl w:ilvl="1">
      <w:start w:val="1"/>
      <w:numFmt w:val="hebrew1"/>
      <w:lvlText w:val="%2."/>
      <w:lvlJc w:val="left"/>
      <w:pPr>
        <w:ind w:left="792" w:hanging="432"/>
      </w:pPr>
      <w:rPr>
        <w:rFonts w:ascii="David" w:eastAsia="Times New Roman" w:hAnsi="David" w:cs="Davi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925243"/>
    <w:multiLevelType w:val="multilevel"/>
    <w:tmpl w:val="1CB0F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hebrew1"/>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CD3784D"/>
    <w:multiLevelType w:val="multilevel"/>
    <w:tmpl w:val="8174A6EC"/>
    <w:lvl w:ilvl="0">
      <w:start w:val="2"/>
      <w:numFmt w:val="decimal"/>
      <w:lvlText w:val="%1."/>
      <w:lvlJc w:val="left"/>
      <w:pPr>
        <w:ind w:left="360" w:hanging="360"/>
      </w:pPr>
      <w:rPr>
        <w:rFonts w:hint="default"/>
      </w:rPr>
    </w:lvl>
    <w:lvl w:ilvl="1">
      <w:start w:val="1"/>
      <w:numFmt w:val="hebrew1"/>
      <w:lvlText w:val="%2."/>
      <w:lvlJc w:val="left"/>
      <w:pPr>
        <w:ind w:left="792" w:hanging="432"/>
      </w:pPr>
      <w:rPr>
        <w:rFonts w:ascii="David" w:eastAsia="Times New Roman" w:hAnsi="David" w:cs="Davi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445277"/>
    <w:multiLevelType w:val="multilevel"/>
    <w:tmpl w:val="59D83AC6"/>
    <w:lvl w:ilvl="0">
      <w:start w:val="1"/>
      <w:numFmt w:val="decimal"/>
      <w:lvlText w:val="%1"/>
      <w:lvlJc w:val="left"/>
      <w:pPr>
        <w:tabs>
          <w:tab w:val="num" w:pos="720"/>
        </w:tabs>
        <w:ind w:left="454" w:hanging="454"/>
      </w:pPr>
      <w:rPr>
        <w:rFonts w:hint="default"/>
        <w:sz w:val="28"/>
      </w:rPr>
    </w:lvl>
    <w:lvl w:ilvl="1">
      <w:start w:val="2"/>
      <w:numFmt w:val="decimal"/>
      <w:lvlText w:val="%1.%2"/>
      <w:lvlJc w:val="left"/>
      <w:pPr>
        <w:tabs>
          <w:tab w:val="num" w:pos="1134"/>
        </w:tabs>
        <w:ind w:left="1134" w:hanging="567"/>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2880"/>
        </w:tabs>
        <w:ind w:left="2880" w:hanging="72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4680"/>
        </w:tabs>
        <w:ind w:left="4680" w:hanging="1080"/>
      </w:pPr>
      <w:rPr>
        <w:rFonts w:hint="default"/>
        <w:sz w:val="28"/>
      </w:rPr>
    </w:lvl>
    <w:lvl w:ilvl="6">
      <w:start w:val="1"/>
      <w:numFmt w:val="decimal"/>
      <w:lvlText w:val="%1.%2.%3.%4.%5.%6.%7"/>
      <w:lvlJc w:val="left"/>
      <w:pPr>
        <w:tabs>
          <w:tab w:val="num" w:pos="5760"/>
        </w:tabs>
        <w:ind w:left="5760" w:hanging="1440"/>
      </w:pPr>
      <w:rPr>
        <w:rFonts w:hint="default"/>
        <w:sz w:val="28"/>
      </w:rPr>
    </w:lvl>
    <w:lvl w:ilvl="7">
      <w:start w:val="1"/>
      <w:numFmt w:val="decimal"/>
      <w:lvlText w:val="%1.%2.%3.%4.%5.%6.%7.%8"/>
      <w:lvlJc w:val="left"/>
      <w:pPr>
        <w:tabs>
          <w:tab w:val="num" w:pos="6480"/>
        </w:tabs>
        <w:ind w:left="6480" w:hanging="1440"/>
      </w:pPr>
      <w:rPr>
        <w:rFonts w:hint="default"/>
        <w:sz w:val="28"/>
      </w:rPr>
    </w:lvl>
    <w:lvl w:ilvl="8">
      <w:start w:val="1"/>
      <w:numFmt w:val="decimal"/>
      <w:lvlText w:val="%1.%2.%3.%4.%5.%6.%7.%8.%9"/>
      <w:lvlJc w:val="left"/>
      <w:pPr>
        <w:tabs>
          <w:tab w:val="num" w:pos="7560"/>
        </w:tabs>
        <w:ind w:left="7560" w:hanging="1800"/>
      </w:pPr>
      <w:rPr>
        <w:rFonts w:hint="default"/>
        <w:sz w:val="28"/>
      </w:rPr>
    </w:lvl>
  </w:abstractNum>
  <w:abstractNum w:abstractNumId="12" w15:restartNumberingAfterBreak="0">
    <w:nsid w:val="22C80A60"/>
    <w:multiLevelType w:val="multilevel"/>
    <w:tmpl w:val="86481D68"/>
    <w:lvl w:ilvl="0">
      <w:start w:val="23"/>
      <w:numFmt w:val="decimal"/>
      <w:lvlText w:val="%1"/>
      <w:lvlJc w:val="left"/>
      <w:pPr>
        <w:ind w:left="375" w:hanging="375"/>
      </w:pPr>
      <w:rPr>
        <w:rFonts w:hint="default"/>
        <w:sz w:val="24"/>
      </w:rPr>
    </w:lvl>
    <w:lvl w:ilvl="1">
      <w:start w:val="4"/>
      <w:numFmt w:val="decimal"/>
      <w:lvlText w:val="%1.%2"/>
      <w:lvlJc w:val="left"/>
      <w:pPr>
        <w:ind w:left="829" w:hanging="375"/>
      </w:pPr>
      <w:rPr>
        <w:rFonts w:hint="default"/>
        <w:sz w:val="24"/>
      </w:rPr>
    </w:lvl>
    <w:lvl w:ilvl="2">
      <w:start w:val="1"/>
      <w:numFmt w:val="decimal"/>
      <w:lvlText w:val="%1.%2.%3"/>
      <w:lvlJc w:val="left"/>
      <w:pPr>
        <w:ind w:left="1628" w:hanging="720"/>
      </w:pPr>
      <w:rPr>
        <w:rFonts w:hint="default"/>
        <w:sz w:val="24"/>
      </w:rPr>
    </w:lvl>
    <w:lvl w:ilvl="3">
      <w:start w:val="1"/>
      <w:numFmt w:val="decimal"/>
      <w:lvlText w:val="%1.%2.%3.%4"/>
      <w:lvlJc w:val="left"/>
      <w:pPr>
        <w:ind w:left="2082" w:hanging="720"/>
      </w:pPr>
      <w:rPr>
        <w:rFonts w:hint="default"/>
        <w:sz w:val="24"/>
      </w:rPr>
    </w:lvl>
    <w:lvl w:ilvl="4">
      <w:start w:val="1"/>
      <w:numFmt w:val="decimal"/>
      <w:lvlText w:val="%1.%2.%3.%4.%5"/>
      <w:lvlJc w:val="left"/>
      <w:pPr>
        <w:ind w:left="2896" w:hanging="1080"/>
      </w:pPr>
      <w:rPr>
        <w:rFonts w:hint="default"/>
        <w:sz w:val="24"/>
      </w:rPr>
    </w:lvl>
    <w:lvl w:ilvl="5">
      <w:start w:val="1"/>
      <w:numFmt w:val="decimal"/>
      <w:lvlText w:val="%1.%2.%3.%4.%5.%6"/>
      <w:lvlJc w:val="left"/>
      <w:pPr>
        <w:ind w:left="3350" w:hanging="1080"/>
      </w:pPr>
      <w:rPr>
        <w:rFonts w:hint="default"/>
        <w:sz w:val="24"/>
      </w:rPr>
    </w:lvl>
    <w:lvl w:ilvl="6">
      <w:start w:val="1"/>
      <w:numFmt w:val="decimal"/>
      <w:lvlText w:val="%1.%2.%3.%4.%5.%6.%7"/>
      <w:lvlJc w:val="left"/>
      <w:pPr>
        <w:ind w:left="4164" w:hanging="1440"/>
      </w:pPr>
      <w:rPr>
        <w:rFonts w:hint="default"/>
        <w:sz w:val="24"/>
      </w:rPr>
    </w:lvl>
    <w:lvl w:ilvl="7">
      <w:start w:val="1"/>
      <w:numFmt w:val="decimal"/>
      <w:lvlText w:val="%1.%2.%3.%4.%5.%6.%7.%8"/>
      <w:lvlJc w:val="left"/>
      <w:pPr>
        <w:ind w:left="4618" w:hanging="1440"/>
      </w:pPr>
      <w:rPr>
        <w:rFonts w:hint="default"/>
        <w:sz w:val="24"/>
      </w:rPr>
    </w:lvl>
    <w:lvl w:ilvl="8">
      <w:start w:val="1"/>
      <w:numFmt w:val="decimal"/>
      <w:lvlText w:val="%1.%2.%3.%4.%5.%6.%7.%8.%9"/>
      <w:lvlJc w:val="left"/>
      <w:pPr>
        <w:ind w:left="5072" w:hanging="1440"/>
      </w:pPr>
      <w:rPr>
        <w:rFonts w:hint="default"/>
        <w:sz w:val="24"/>
      </w:rPr>
    </w:lvl>
  </w:abstractNum>
  <w:abstractNum w:abstractNumId="13" w15:restartNumberingAfterBreak="0">
    <w:nsid w:val="24E23B6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504"/>
        </w:tabs>
        <w:ind w:left="504" w:hanging="504"/>
      </w:pPr>
      <w:rPr>
        <w:rFonts w:ascii="Arial" w:eastAsia="Times New Roman" w:hAnsi="Arial" w:cs="Aria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5852030"/>
    <w:multiLevelType w:val="multilevel"/>
    <w:tmpl w:val="CE6460C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C6608F"/>
    <w:multiLevelType w:val="multilevel"/>
    <w:tmpl w:val="897009D0"/>
    <w:lvl w:ilvl="0">
      <w:start w:val="4"/>
      <w:numFmt w:val="decimal"/>
      <w:lvlText w:val="%1."/>
      <w:lvlJc w:val="left"/>
      <w:pPr>
        <w:ind w:left="0"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1">
      <w:start w:val="1"/>
      <w:numFmt w:val="hebrew1"/>
      <w:lvlText w:val="%2."/>
      <w:lvlJc w:val="left"/>
      <w:pPr>
        <w:ind w:left="850" w:firstLine="0"/>
      </w:pPr>
      <w:rPr>
        <w:rFonts w:ascii="David" w:eastAsia="David" w:hAnsi="David" w:cs="David"/>
        <w:b w:val="0"/>
        <w:bCs w:val="0"/>
        <w:i w:val="0"/>
        <w:iCs w:val="0"/>
        <w:smallCaps w:val="0"/>
        <w:strike w:val="0"/>
        <w:color w:val="000000"/>
        <w:spacing w:val="0"/>
        <w:w w:val="100"/>
        <w:position w:val="0"/>
        <w:sz w:val="24"/>
        <w:szCs w:val="24"/>
        <w:u w:val="none"/>
        <w:lang w:val="en-US" w:eastAsia="en-US" w:bidi="en-US"/>
      </w:rPr>
    </w:lvl>
    <w:lvl w:ilvl="2">
      <w:start w:val="1"/>
      <w:numFmt w:val="decimal"/>
      <w:lvlText w:val="%1.%2.%3."/>
      <w:lvlJc w:val="left"/>
      <w:pPr>
        <w:ind w:left="1417" w:firstLine="0"/>
      </w:pPr>
      <w:rPr>
        <w:rFonts w:ascii="David" w:eastAsia="David" w:hAnsi="David" w:cs="David" w:hint="default"/>
        <w:b w:val="0"/>
        <w:bCs w:val="0"/>
        <w:i w:val="0"/>
        <w:iCs w:val="0"/>
        <w:smallCaps w:val="0"/>
        <w:strike w:val="0"/>
        <w:color w:val="000000"/>
        <w:spacing w:val="0"/>
        <w:w w:val="100"/>
        <w:position w:val="0"/>
        <w:sz w:val="24"/>
        <w:szCs w:val="24"/>
        <w:u w:val="none"/>
        <w:lang w:val="en-US" w:eastAsia="en-US" w:bidi="en-US"/>
      </w:rPr>
    </w:lvl>
    <w:lvl w:ilvl="3">
      <w:numFmt w:val="none"/>
      <w:lvlText w:val="7.10.4.1"/>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67C2ED6"/>
    <w:multiLevelType w:val="hybridMultilevel"/>
    <w:tmpl w:val="A01CC300"/>
    <w:lvl w:ilvl="0" w:tplc="06CABE06">
      <w:start w:val="1"/>
      <w:numFmt w:val="hebrew1"/>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27203039"/>
    <w:multiLevelType w:val="multilevel"/>
    <w:tmpl w:val="181C66E2"/>
    <w:lvl w:ilvl="0">
      <w:start w:val="2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9E3A8C"/>
    <w:multiLevelType w:val="hybridMultilevel"/>
    <w:tmpl w:val="38544BA0"/>
    <w:lvl w:ilvl="0" w:tplc="5ED459D8">
      <w:start w:val="1"/>
      <w:numFmt w:val="decimal"/>
      <w:lvlText w:val="%1."/>
      <w:lvlJc w:val="left"/>
      <w:pPr>
        <w:ind w:left="1149" w:hanging="360"/>
      </w:pPr>
      <w:rPr>
        <w:rFonts w:hint="default"/>
      </w:r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9" w15:restartNumberingAfterBreak="0">
    <w:nsid w:val="2AEE253C"/>
    <w:multiLevelType w:val="multilevel"/>
    <w:tmpl w:val="BA3C2F02"/>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hebrew1"/>
      <w:lvlText w:val="%3."/>
      <w:lvlJc w:val="left"/>
      <w:pPr>
        <w:ind w:left="1224" w:hanging="504"/>
      </w:pPr>
      <w:rPr>
        <w:rFonts w:ascii="David" w:eastAsia="David" w:hAnsi="David" w:cs="David"/>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670F12"/>
    <w:multiLevelType w:val="hybridMultilevel"/>
    <w:tmpl w:val="B7364C1A"/>
    <w:lvl w:ilvl="0" w:tplc="0D6A1CFA">
      <w:start w:val="1"/>
      <w:numFmt w:val="decimal"/>
      <w:lvlText w:val="%1."/>
      <w:lvlJc w:val="left"/>
      <w:pPr>
        <w:tabs>
          <w:tab w:val="num" w:pos="1380"/>
        </w:tabs>
        <w:ind w:left="1380" w:hanging="360"/>
      </w:pPr>
      <w:rPr>
        <w:rFonts w:cs="Narkisim" w:hint="cs"/>
        <w:sz w:val="24"/>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007C8A"/>
    <w:multiLevelType w:val="multilevel"/>
    <w:tmpl w:val="0409001F"/>
    <w:styleLink w:val="10"/>
    <w:lvl w:ilvl="0">
      <w:start w:val="9"/>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092AB5"/>
    <w:multiLevelType w:val="hybridMultilevel"/>
    <w:tmpl w:val="5344B878"/>
    <w:lvl w:ilvl="0" w:tplc="7EC612AA">
      <w:start w:val="1"/>
      <w:numFmt w:val="bullet"/>
      <w:lvlText w:val=""/>
      <w:lvlJc w:val="left"/>
      <w:pPr>
        <w:ind w:left="1872" w:hanging="360"/>
      </w:pPr>
      <w:rPr>
        <w:rFonts w:ascii="Symbol" w:eastAsia="Times New Roman" w:hAnsi="Symbol" w:cs="David"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306E1B98"/>
    <w:multiLevelType w:val="multilevel"/>
    <w:tmpl w:val="D98A392A"/>
    <w:lvl w:ilvl="0">
      <w:start w:val="1"/>
      <w:numFmt w:val="decimal"/>
      <w:lvlText w:val="%1."/>
      <w:lvlJc w:val="left"/>
      <w:pPr>
        <w:ind w:left="1512" w:hanging="360"/>
      </w:pPr>
      <w:rPr>
        <w:rFonts w:hint="default"/>
      </w:rPr>
    </w:lvl>
    <w:lvl w:ilvl="1">
      <w:start w:val="1"/>
      <w:numFmt w:val="decimal"/>
      <w:isLgl/>
      <w:lvlText w:val="%1.%2."/>
      <w:lvlJc w:val="left"/>
      <w:pPr>
        <w:ind w:left="1512" w:hanging="360"/>
      </w:pPr>
      <w:rPr>
        <w:rFonts w:hint="default"/>
      </w:rPr>
    </w:lvl>
    <w:lvl w:ilvl="2">
      <w:start w:val="1"/>
      <w:numFmt w:val="hebrew1"/>
      <w:isLgl/>
      <w:lvlText w:val="%1.%2.%3."/>
      <w:lvlJc w:val="left"/>
      <w:pPr>
        <w:ind w:left="1872" w:hanging="720"/>
      </w:pPr>
      <w:rPr>
        <w:rFonts w:hint="default"/>
        <w:b w:val="0"/>
        <w:bCs w:val="0"/>
      </w:rPr>
    </w:lvl>
    <w:lvl w:ilvl="3">
      <w:start w:val="1"/>
      <w:numFmt w:val="decimal"/>
      <w:isLgl/>
      <w:lvlText w:val="%1.%2.%3.%4."/>
      <w:lvlJc w:val="left"/>
      <w:pPr>
        <w:ind w:left="1872"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592" w:hanging="1440"/>
      </w:pPr>
      <w:rPr>
        <w:rFonts w:hint="default"/>
      </w:rPr>
    </w:lvl>
    <w:lvl w:ilvl="8">
      <w:start w:val="1"/>
      <w:numFmt w:val="decimal"/>
      <w:isLgl/>
      <w:lvlText w:val="%1.%2.%3.%4.%5.%6.%7.%8.%9."/>
      <w:lvlJc w:val="left"/>
      <w:pPr>
        <w:ind w:left="2592" w:hanging="1440"/>
      </w:pPr>
      <w:rPr>
        <w:rFonts w:hint="default"/>
      </w:rPr>
    </w:lvl>
  </w:abstractNum>
  <w:abstractNum w:abstractNumId="24" w15:restartNumberingAfterBreak="0">
    <w:nsid w:val="308A5CB9"/>
    <w:multiLevelType w:val="multilevel"/>
    <w:tmpl w:val="6310DBA6"/>
    <w:lvl w:ilvl="0">
      <w:start w:val="1"/>
      <w:numFmt w:val="decimal"/>
      <w:lvlText w:val="%1."/>
      <w:lvlJc w:val="left"/>
      <w:pPr>
        <w:tabs>
          <w:tab w:val="num" w:pos="470"/>
        </w:tabs>
        <w:ind w:left="470" w:hanging="360"/>
      </w:pPr>
      <w:rPr>
        <w:rFonts w:hint="default"/>
        <w:b w:val="0"/>
        <w:bCs w:val="0"/>
        <w:i w:val="0"/>
        <w:iCs w:val="0"/>
        <w:strike w:val="0"/>
        <w:dstrike w:val="0"/>
        <w:u w:val="none"/>
        <w:effect w:val="none"/>
      </w:rPr>
    </w:lvl>
    <w:lvl w:ilvl="1">
      <w:start w:val="1"/>
      <w:numFmt w:val="hebrew1"/>
      <w:lvlText w:val="%2."/>
      <w:lvlJc w:val="center"/>
      <w:pPr>
        <w:tabs>
          <w:tab w:val="num" w:pos="1138"/>
        </w:tabs>
        <w:ind w:left="1138" w:hanging="576"/>
      </w:pPr>
      <w:rPr>
        <w:rFonts w:hint="cs"/>
        <w:bCs w:val="0"/>
        <w:iCs w:val="0"/>
        <w:sz w:val="2"/>
        <w:szCs w:val="24"/>
      </w:rPr>
    </w:lvl>
    <w:lvl w:ilvl="2">
      <w:start w:val="3"/>
      <w:numFmt w:val="decimal"/>
      <w:lvlText w:val="%1."/>
      <w:lvlJc w:val="left"/>
      <w:pPr>
        <w:tabs>
          <w:tab w:val="num" w:pos="1699"/>
        </w:tabs>
        <w:ind w:left="1699" w:hanging="561"/>
      </w:pPr>
      <w:rPr>
        <w:rFonts w:cs="Times New Roman"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4."/>
      <w:lvlJc w:val="left"/>
      <w:pPr>
        <w:tabs>
          <w:tab w:val="num" w:pos="3398"/>
        </w:tabs>
        <w:ind w:left="3398" w:hanging="561"/>
      </w:pPr>
      <w:rPr>
        <w:rFonts w:cs="Times New Roman" w:hint="default"/>
      </w:rPr>
    </w:lvl>
    <w:lvl w:ilvl="6">
      <w:start w:val="1"/>
      <w:numFmt w:val="lowerLetter"/>
      <w:lvlText w:val="%5."/>
      <w:lvlJc w:val="left"/>
      <w:pPr>
        <w:tabs>
          <w:tab w:val="num" w:pos="3974"/>
        </w:tabs>
        <w:ind w:left="3974" w:hanging="576"/>
      </w:pPr>
      <w:rPr>
        <w:rFonts w:cs="Times New Roman" w:hint="default"/>
      </w:rPr>
    </w:lvl>
    <w:lvl w:ilvl="7">
      <w:numFmt w:val="none"/>
      <w:lvlText w:val=""/>
      <w:lvlJc w:val="left"/>
      <w:pPr>
        <w:tabs>
          <w:tab w:val="num" w:pos="360"/>
        </w:tabs>
      </w:pPr>
    </w:lvl>
    <w:lvl w:ilvl="8">
      <w:start w:val="1"/>
      <w:numFmt w:val="upperLetter"/>
      <w:lvlText w:val="%7."/>
      <w:lvlJc w:val="left"/>
      <w:pPr>
        <w:tabs>
          <w:tab w:val="num" w:pos="5098"/>
        </w:tabs>
        <w:ind w:left="5098" w:hanging="562"/>
      </w:pPr>
      <w:rPr>
        <w:rFonts w:cs="Times New Roman" w:hint="default"/>
      </w:rPr>
    </w:lvl>
  </w:abstractNum>
  <w:abstractNum w:abstractNumId="25" w15:restartNumberingAfterBreak="0">
    <w:nsid w:val="34EA2B1C"/>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14215"/>
    <w:multiLevelType w:val="multilevel"/>
    <w:tmpl w:val="F62CC28E"/>
    <w:lvl w:ilvl="0">
      <w:start w:val="18"/>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7C24CF9"/>
    <w:multiLevelType w:val="multilevel"/>
    <w:tmpl w:val="4B74F4C2"/>
    <w:lvl w:ilvl="0">
      <w:start w:val="20"/>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3B1713C4"/>
    <w:multiLevelType w:val="multilevel"/>
    <w:tmpl w:val="30FED090"/>
    <w:lvl w:ilvl="0">
      <w:start w:val="1"/>
      <w:numFmt w:val="decimal"/>
      <w:pStyle w:val="a2"/>
      <w:lvlText w:val="%1."/>
      <w:lvlJc w:val="right"/>
      <w:pPr>
        <w:tabs>
          <w:tab w:val="num" w:pos="737"/>
        </w:tabs>
        <w:ind w:left="737" w:hanging="567"/>
      </w:pPr>
      <w:rPr>
        <w:b w:val="0"/>
        <w:bCs w:val="0"/>
        <w:i w:val="0"/>
        <w:iCs w:val="0"/>
        <w:u w:val="none"/>
      </w:rPr>
    </w:lvl>
    <w:lvl w:ilvl="1">
      <w:start w:val="1"/>
      <w:numFmt w:val="decimal"/>
      <w:lvlText w:val="%1.%2."/>
      <w:lvlJc w:val="right"/>
      <w:pPr>
        <w:tabs>
          <w:tab w:val="num" w:pos="1418"/>
        </w:tabs>
        <w:ind w:left="1418" w:hanging="341"/>
      </w:pPr>
      <w:rPr>
        <w:b w:val="0"/>
        <w:bCs w:val="0"/>
        <w:i w:val="0"/>
        <w:iCs w:val="0"/>
        <w:lang w:bidi="he-IL"/>
      </w:rPr>
    </w:lvl>
    <w:lvl w:ilvl="2">
      <w:start w:val="1"/>
      <w:numFmt w:val="decimal"/>
      <w:lvlText w:val="%1.%2.%3."/>
      <w:lvlJc w:val="right"/>
      <w:pPr>
        <w:tabs>
          <w:tab w:val="num" w:pos="2155"/>
        </w:tabs>
        <w:ind w:left="2155" w:hanging="227"/>
      </w:p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29" w15:restartNumberingAfterBreak="0">
    <w:nsid w:val="3EC83B19"/>
    <w:multiLevelType w:val="multilevel"/>
    <w:tmpl w:val="BF8ACABC"/>
    <w:lvl w:ilvl="0">
      <w:start w:val="1"/>
      <w:numFmt w:val="decimal"/>
      <w:lvlText w:val="%1."/>
      <w:lvlJc w:val="left"/>
      <w:pPr>
        <w:tabs>
          <w:tab w:val="num" w:pos="720"/>
        </w:tabs>
        <w:ind w:left="720" w:right="720" w:hanging="360"/>
      </w:pPr>
      <w:rPr>
        <w:rFonts w:hint="cs"/>
      </w:rPr>
    </w:lvl>
    <w:lvl w:ilvl="1">
      <w:start w:val="1"/>
      <w:numFmt w:val="decimal"/>
      <w:isLgl/>
      <w:lvlText w:val="%1.%2"/>
      <w:lvlJc w:val="left"/>
      <w:pPr>
        <w:ind w:left="1105" w:hanging="360"/>
      </w:pPr>
      <w:rPr>
        <w:rFonts w:hint="default"/>
      </w:rPr>
    </w:lvl>
    <w:lvl w:ilvl="2">
      <w:start w:val="1"/>
      <w:numFmt w:val="decimal"/>
      <w:isLgl/>
      <w:lvlText w:val="%1.%2.%3"/>
      <w:lvlJc w:val="left"/>
      <w:pPr>
        <w:ind w:left="1850" w:hanging="720"/>
      </w:pPr>
      <w:rPr>
        <w:rFonts w:hint="default"/>
      </w:rPr>
    </w:lvl>
    <w:lvl w:ilvl="3">
      <w:start w:val="1"/>
      <w:numFmt w:val="decimal"/>
      <w:isLgl/>
      <w:lvlText w:val="%1.%2.%3.%4"/>
      <w:lvlJc w:val="left"/>
      <w:pPr>
        <w:ind w:left="2235"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65" w:hanging="1080"/>
      </w:pPr>
      <w:rPr>
        <w:rFonts w:hint="default"/>
      </w:rPr>
    </w:lvl>
    <w:lvl w:ilvl="6">
      <w:start w:val="1"/>
      <w:numFmt w:val="decimal"/>
      <w:isLgl/>
      <w:lvlText w:val="%1.%2.%3.%4.%5.%6.%7"/>
      <w:lvlJc w:val="left"/>
      <w:pPr>
        <w:ind w:left="4110" w:hanging="1440"/>
      </w:pPr>
      <w:rPr>
        <w:rFonts w:hint="default"/>
      </w:rPr>
    </w:lvl>
    <w:lvl w:ilvl="7">
      <w:start w:val="1"/>
      <w:numFmt w:val="decimal"/>
      <w:isLgl/>
      <w:lvlText w:val="%1.%2.%3.%4.%5.%6.%7.%8"/>
      <w:lvlJc w:val="left"/>
      <w:pPr>
        <w:ind w:left="4495" w:hanging="1440"/>
      </w:pPr>
      <w:rPr>
        <w:rFonts w:hint="default"/>
      </w:rPr>
    </w:lvl>
    <w:lvl w:ilvl="8">
      <w:start w:val="1"/>
      <w:numFmt w:val="decimal"/>
      <w:isLgl/>
      <w:lvlText w:val="%1.%2.%3.%4.%5.%6.%7.%8.%9"/>
      <w:lvlJc w:val="left"/>
      <w:pPr>
        <w:ind w:left="5240" w:hanging="1800"/>
      </w:pPr>
      <w:rPr>
        <w:rFonts w:hint="default"/>
      </w:rPr>
    </w:lvl>
  </w:abstractNum>
  <w:abstractNum w:abstractNumId="30" w15:restartNumberingAfterBreak="0">
    <w:nsid w:val="3F5439E0"/>
    <w:multiLevelType w:val="multilevel"/>
    <w:tmpl w:val="567AE62E"/>
    <w:lvl w:ilvl="0">
      <w:start w:val="1"/>
      <w:numFmt w:val="decimal"/>
      <w:lvlRestart w:val="0"/>
      <w:lvlText w:val="%1."/>
      <w:lvlJc w:val="left"/>
      <w:pPr>
        <w:tabs>
          <w:tab w:val="num" w:pos="357"/>
        </w:tabs>
        <w:ind w:left="357" w:right="357" w:hanging="357"/>
      </w:pPr>
      <w:rPr>
        <w:rFonts w:hint="default"/>
      </w:rPr>
    </w:lvl>
    <w:lvl w:ilvl="1">
      <w:start w:val="1"/>
      <w:numFmt w:val="decimal"/>
      <w:lvlText w:val="%1.%2."/>
      <w:lvlJc w:val="left"/>
      <w:pPr>
        <w:tabs>
          <w:tab w:val="num" w:pos="794"/>
        </w:tabs>
        <w:ind w:left="794" w:right="794" w:hanging="437"/>
      </w:pPr>
      <w:rPr>
        <w:rFonts w:hint="default"/>
      </w:rPr>
    </w:lvl>
    <w:lvl w:ilvl="2">
      <w:start w:val="1"/>
      <w:numFmt w:val="decimal"/>
      <w:lvlText w:val="%1.%2.%3."/>
      <w:lvlJc w:val="left"/>
      <w:pPr>
        <w:tabs>
          <w:tab w:val="num" w:pos="1440"/>
        </w:tabs>
        <w:ind w:left="1225" w:right="1225" w:hanging="505"/>
      </w:pPr>
      <w:rPr>
        <w:rFonts w:hint="default"/>
      </w:rPr>
    </w:lvl>
    <w:lvl w:ilvl="3">
      <w:start w:val="1"/>
      <w:numFmt w:val="decimal"/>
      <w:lvlText w:val="%1.%2.%3.%4."/>
      <w:lvlJc w:val="left"/>
      <w:pPr>
        <w:tabs>
          <w:tab w:val="num" w:pos="1797"/>
        </w:tabs>
        <w:ind w:left="1729" w:right="1729" w:hanging="652"/>
      </w:pPr>
      <w:rPr>
        <w:rFonts w:hint="default"/>
      </w:rPr>
    </w:lvl>
    <w:lvl w:ilvl="4">
      <w:start w:val="1"/>
      <w:numFmt w:val="decimal"/>
      <w:lvlText w:val="%1.%2.%3.%4.%5."/>
      <w:lvlJc w:val="left"/>
      <w:pPr>
        <w:tabs>
          <w:tab w:val="num" w:pos="2517"/>
        </w:tabs>
        <w:ind w:left="2234" w:right="2234" w:hanging="794"/>
      </w:pPr>
      <w:rPr>
        <w:rFonts w:hint="default"/>
      </w:rPr>
    </w:lvl>
    <w:lvl w:ilvl="5">
      <w:start w:val="1"/>
      <w:numFmt w:val="decimal"/>
      <w:lvlText w:val="%1.%2.%3.%4.%5.%6."/>
      <w:lvlJc w:val="left"/>
      <w:pPr>
        <w:tabs>
          <w:tab w:val="num" w:pos="2880"/>
        </w:tabs>
        <w:ind w:left="2738" w:right="2738" w:hanging="941"/>
      </w:pPr>
      <w:rPr>
        <w:rFonts w:hint="default"/>
      </w:rPr>
    </w:lvl>
    <w:lvl w:ilvl="6">
      <w:start w:val="1"/>
      <w:numFmt w:val="decimal"/>
      <w:lvlText w:val="%1.%2.%3.%4.%5.%6.%7."/>
      <w:lvlJc w:val="left"/>
      <w:pPr>
        <w:tabs>
          <w:tab w:val="num" w:pos="3600"/>
        </w:tabs>
        <w:ind w:left="3237" w:right="3237" w:hanging="1077"/>
      </w:pPr>
      <w:rPr>
        <w:rFonts w:hint="default"/>
      </w:rPr>
    </w:lvl>
    <w:lvl w:ilvl="7">
      <w:start w:val="1"/>
      <w:numFmt w:val="decimal"/>
      <w:lvlText w:val="%1.%2.%3.%4.%5.%6.%7.%8."/>
      <w:lvlJc w:val="left"/>
      <w:pPr>
        <w:tabs>
          <w:tab w:val="num" w:pos="3957"/>
        </w:tabs>
        <w:ind w:left="3742" w:right="3742" w:hanging="1225"/>
      </w:pPr>
      <w:rPr>
        <w:rFonts w:hint="default"/>
      </w:rPr>
    </w:lvl>
    <w:lvl w:ilvl="8">
      <w:start w:val="1"/>
      <w:numFmt w:val="decimal"/>
      <w:lvlText w:val="%1.%2.%3.%4.%5.%6.%7.%8.%9."/>
      <w:lvlJc w:val="left"/>
      <w:pPr>
        <w:tabs>
          <w:tab w:val="num" w:pos="4677"/>
        </w:tabs>
        <w:ind w:left="4320" w:right="4320" w:hanging="1440"/>
      </w:pPr>
      <w:rPr>
        <w:rFonts w:hint="default"/>
      </w:rPr>
    </w:lvl>
  </w:abstractNum>
  <w:abstractNum w:abstractNumId="31" w15:restartNumberingAfterBreak="0">
    <w:nsid w:val="406820B0"/>
    <w:multiLevelType w:val="hybridMultilevel"/>
    <w:tmpl w:val="18446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104CE7"/>
    <w:multiLevelType w:val="multilevel"/>
    <w:tmpl w:val="363056F6"/>
    <w:lvl w:ilvl="0">
      <w:start w:val="58"/>
      <w:numFmt w:val="decimal"/>
      <w:lvlText w:val="%1."/>
      <w:lvlJc w:val="left"/>
      <w:pPr>
        <w:tabs>
          <w:tab w:val="num" w:pos="454"/>
        </w:tabs>
        <w:ind w:left="454" w:hanging="454"/>
      </w:pPr>
      <w:rPr>
        <w:rFonts w:hint="default"/>
        <w:sz w:val="28"/>
      </w:rPr>
    </w:lvl>
    <w:lvl w:ilvl="1">
      <w:start w:val="1"/>
      <w:numFmt w:val="decimal"/>
      <w:lvlText w:val="%1.%2"/>
      <w:lvlJc w:val="left"/>
      <w:pPr>
        <w:tabs>
          <w:tab w:val="num" w:pos="1021"/>
        </w:tabs>
        <w:ind w:left="1021" w:hanging="567"/>
      </w:pPr>
      <w:rPr>
        <w:rFonts w:hint="default"/>
        <w:sz w:val="28"/>
      </w:rPr>
    </w:lvl>
    <w:lvl w:ilvl="2">
      <w:start w:val="1"/>
      <w:numFmt w:val="decimal"/>
      <w:lvlText w:val="%1.%2.%3"/>
      <w:lvlJc w:val="left"/>
      <w:pPr>
        <w:tabs>
          <w:tab w:val="num" w:pos="1701"/>
        </w:tabs>
        <w:ind w:left="1701" w:hanging="680"/>
      </w:pPr>
      <w:rPr>
        <w:rFonts w:hint="default"/>
        <w:sz w:val="28"/>
      </w:rPr>
    </w:lvl>
    <w:lvl w:ilvl="3">
      <w:start w:val="1"/>
      <w:numFmt w:val="decimal"/>
      <w:lvlText w:val="%1.%2.%3.%4"/>
      <w:lvlJc w:val="left"/>
      <w:pPr>
        <w:tabs>
          <w:tab w:val="num" w:pos="2760"/>
        </w:tabs>
        <w:ind w:left="2760" w:hanging="720"/>
      </w:pPr>
      <w:rPr>
        <w:rFonts w:hint="default"/>
        <w:sz w:val="28"/>
      </w:rPr>
    </w:lvl>
    <w:lvl w:ilvl="4">
      <w:start w:val="1"/>
      <w:numFmt w:val="decimal"/>
      <w:lvlText w:val="%1.%2.%3.%4.%5"/>
      <w:lvlJc w:val="left"/>
      <w:pPr>
        <w:tabs>
          <w:tab w:val="num" w:pos="3800"/>
        </w:tabs>
        <w:ind w:left="3800" w:hanging="1080"/>
      </w:pPr>
      <w:rPr>
        <w:rFonts w:hint="default"/>
        <w:sz w:val="28"/>
      </w:rPr>
    </w:lvl>
    <w:lvl w:ilvl="5">
      <w:start w:val="1"/>
      <w:numFmt w:val="decimal"/>
      <w:lvlText w:val="%1.%2.%3.%4.%5.%6"/>
      <w:lvlJc w:val="left"/>
      <w:pPr>
        <w:tabs>
          <w:tab w:val="num" w:pos="4480"/>
        </w:tabs>
        <w:ind w:left="4480" w:hanging="1080"/>
      </w:pPr>
      <w:rPr>
        <w:rFonts w:hint="default"/>
        <w:sz w:val="28"/>
      </w:rPr>
    </w:lvl>
    <w:lvl w:ilvl="6">
      <w:start w:val="1"/>
      <w:numFmt w:val="decimal"/>
      <w:lvlText w:val="%1.%2.%3.%4.%5.%6.%7"/>
      <w:lvlJc w:val="left"/>
      <w:pPr>
        <w:tabs>
          <w:tab w:val="num" w:pos="5520"/>
        </w:tabs>
        <w:ind w:left="5520" w:hanging="1440"/>
      </w:pPr>
      <w:rPr>
        <w:rFonts w:hint="default"/>
        <w:sz w:val="28"/>
      </w:rPr>
    </w:lvl>
    <w:lvl w:ilvl="7">
      <w:start w:val="1"/>
      <w:numFmt w:val="decimal"/>
      <w:lvlText w:val="%1.%2.%3.%4.%5.%6.%7.%8"/>
      <w:lvlJc w:val="left"/>
      <w:pPr>
        <w:tabs>
          <w:tab w:val="num" w:pos="6200"/>
        </w:tabs>
        <w:ind w:left="6200" w:hanging="1440"/>
      </w:pPr>
      <w:rPr>
        <w:rFonts w:hint="default"/>
        <w:sz w:val="28"/>
      </w:rPr>
    </w:lvl>
    <w:lvl w:ilvl="8">
      <w:start w:val="1"/>
      <w:numFmt w:val="decimal"/>
      <w:lvlText w:val="%1.%2.%3.%4.%5.%6.%7.%8.%9"/>
      <w:lvlJc w:val="left"/>
      <w:pPr>
        <w:tabs>
          <w:tab w:val="num" w:pos="7240"/>
        </w:tabs>
        <w:ind w:left="7240" w:hanging="1800"/>
      </w:pPr>
      <w:rPr>
        <w:rFonts w:hint="default"/>
        <w:sz w:val="28"/>
      </w:rPr>
    </w:lvl>
  </w:abstractNum>
  <w:abstractNum w:abstractNumId="33" w15:restartNumberingAfterBreak="0">
    <w:nsid w:val="4BC86A00"/>
    <w:multiLevelType w:val="hybridMultilevel"/>
    <w:tmpl w:val="C0A8930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444198"/>
    <w:multiLevelType w:val="hybridMultilevel"/>
    <w:tmpl w:val="39AAC086"/>
    <w:lvl w:ilvl="0" w:tplc="04090001">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35" w15:restartNumberingAfterBreak="0">
    <w:nsid w:val="51D05E06"/>
    <w:multiLevelType w:val="multilevel"/>
    <w:tmpl w:val="6C2A03B4"/>
    <w:lvl w:ilvl="0">
      <w:start w:val="1"/>
      <w:numFmt w:val="none"/>
      <w:lvlRestart w:val="0"/>
      <w:suff w:val="nothing"/>
      <w:lvlText w:val=""/>
      <w:lvlJc w:val="right"/>
      <w:pPr>
        <w:ind w:left="0" w:firstLine="0"/>
      </w:pPr>
      <w:rPr>
        <w:rFonts w:ascii="Arial" w:hAnsi="Arial" w:cs="Arial" w:hint="default"/>
        <w:b w:val="0"/>
        <w:bCs w:val="0"/>
        <w:i w:val="0"/>
        <w:iCs w:val="0"/>
        <w:sz w:val="24"/>
        <w:szCs w:val="24"/>
        <w:u w:val="none"/>
      </w:rPr>
    </w:lvl>
    <w:lvl w:ilvl="1">
      <w:numFmt w:val="none"/>
      <w:suff w:val="nothing"/>
      <w:lvlText w:val="%2"/>
      <w:lvlJc w:val="right"/>
      <w:pPr>
        <w:ind w:left="0" w:firstLine="0"/>
      </w:pPr>
      <w:rPr>
        <w:rFonts w:ascii="Tms Rmn" w:hAnsi="Tms Rmn" w:hint="default"/>
        <w:u w:val="none"/>
      </w:rPr>
    </w:lvl>
    <w:lvl w:ilvl="2">
      <w:start w:val="1"/>
      <w:numFmt w:val="decimal"/>
      <w:pStyle w:val="408"/>
      <w:suff w:val="space"/>
      <w:lvlText w:val="40.8.%3 "/>
      <w:lvlJc w:val="right"/>
      <w:pPr>
        <w:ind w:left="1021" w:right="1021" w:firstLine="0"/>
      </w:pPr>
      <w:rPr>
        <w:rFonts w:ascii="Arial" w:hAnsi="Arial" w:cs="Arial" w:hint="default"/>
        <w:b/>
        <w:bCs/>
        <w:i w:val="0"/>
        <w:iCs w:val="0"/>
        <w:sz w:val="24"/>
        <w:szCs w:val="24"/>
        <w:u w:val="none"/>
      </w:rPr>
    </w:lvl>
    <w:lvl w:ilvl="3">
      <w:numFmt w:val="none"/>
      <w:suff w:val="nothing"/>
      <w:lvlText w:val="%4"/>
      <w:lvlJc w:val="right"/>
      <w:pPr>
        <w:ind w:left="1021" w:right="1021" w:firstLine="0"/>
      </w:pPr>
      <w:rPr>
        <w:rFonts w:ascii="Tms Rmn" w:hAnsi="Tms Rmn" w:hint="default"/>
        <w:u w:val="none"/>
      </w:rPr>
    </w:lvl>
    <w:lvl w:ilvl="4">
      <w:start w:val="1"/>
      <w:numFmt w:val="hebrew1"/>
      <w:suff w:val="space"/>
      <w:lvlText w:val="%5."/>
      <w:lvlJc w:val="right"/>
      <w:pPr>
        <w:ind w:left="1304" w:right="1304" w:firstLine="0"/>
      </w:pPr>
      <w:rPr>
        <w:rFonts w:ascii="Arial" w:hAnsi="Arial" w:cs="Arial" w:hint="default"/>
        <w:b w:val="0"/>
        <w:bCs w:val="0"/>
        <w:i w:val="0"/>
        <w:iCs w:val="0"/>
        <w:sz w:val="24"/>
        <w:szCs w:val="24"/>
        <w:u w:val="none"/>
      </w:rPr>
    </w:lvl>
    <w:lvl w:ilvl="5">
      <w:numFmt w:val="none"/>
      <w:suff w:val="nothing"/>
      <w:lvlText w:val="%6"/>
      <w:lvlJc w:val="right"/>
      <w:pPr>
        <w:ind w:left="1304" w:right="1304" w:firstLine="0"/>
      </w:pPr>
      <w:rPr>
        <w:rFonts w:ascii="Tms Rmn" w:hAnsi="Tms Rmn" w:hint="default"/>
      </w:rPr>
    </w:lvl>
    <w:lvl w:ilvl="6">
      <w:start w:val="1"/>
      <w:numFmt w:val="decimal"/>
      <w:suff w:val="space"/>
      <w:lvlText w:val="%7."/>
      <w:lvlJc w:val="right"/>
      <w:pPr>
        <w:ind w:left="1588" w:right="1588" w:firstLine="0"/>
      </w:pPr>
      <w:rPr>
        <w:rFonts w:ascii="Arial" w:hAnsi="Arial" w:cs="Arial" w:hint="default"/>
        <w:b w:val="0"/>
        <w:bCs w:val="0"/>
        <w:i w:val="0"/>
        <w:iCs w:val="0"/>
        <w:sz w:val="24"/>
        <w:szCs w:val="24"/>
        <w:u w:val="none"/>
      </w:rPr>
    </w:lvl>
    <w:lvl w:ilvl="7">
      <w:numFmt w:val="none"/>
      <w:suff w:val="nothing"/>
      <w:lvlText w:val="%8"/>
      <w:lvlJc w:val="right"/>
      <w:pPr>
        <w:ind w:left="1588" w:right="1588" w:firstLine="0"/>
      </w:pPr>
      <w:rPr>
        <w:rFonts w:ascii="Tms Rmn" w:hAnsi="Tms Rmn" w:hint="default"/>
      </w:rPr>
    </w:lvl>
    <w:lvl w:ilvl="8">
      <w:start w:val="1"/>
      <w:numFmt w:val="upperRoman"/>
      <w:suff w:val="space"/>
      <w:lvlText w:val="(%9) "/>
      <w:lvlJc w:val="right"/>
      <w:pPr>
        <w:ind w:left="1871" w:right="1871" w:firstLine="0"/>
      </w:pPr>
      <w:rPr>
        <w:rFonts w:ascii="Arial" w:hAnsi="Arial" w:cs="Arial" w:hint="default"/>
        <w:b w:val="0"/>
        <w:bCs w:val="0"/>
        <w:i w:val="0"/>
        <w:iCs w:val="0"/>
        <w:sz w:val="24"/>
        <w:szCs w:val="24"/>
        <w:u w:val="none"/>
      </w:rPr>
    </w:lvl>
  </w:abstractNum>
  <w:abstractNum w:abstractNumId="36" w15:restartNumberingAfterBreak="0">
    <w:nsid w:val="529A17C0"/>
    <w:multiLevelType w:val="multilevel"/>
    <w:tmpl w:val="9AC4C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133A6C"/>
    <w:multiLevelType w:val="hybridMultilevel"/>
    <w:tmpl w:val="6B2CD616"/>
    <w:lvl w:ilvl="0" w:tplc="21725822">
      <w:start w:val="1"/>
      <w:numFmt w:val="hebrew1"/>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725A2B"/>
    <w:multiLevelType w:val="hybridMultilevel"/>
    <w:tmpl w:val="1096C454"/>
    <w:lvl w:ilvl="0" w:tplc="36642D60">
      <w:start w:val="2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B43240"/>
    <w:multiLevelType w:val="multilevel"/>
    <w:tmpl w:val="F87A0F30"/>
    <w:lvl w:ilvl="0">
      <w:start w:val="1"/>
      <w:numFmt w:val="decimal"/>
      <w:pStyle w:val="a3"/>
      <w:lvlText w:val="%1."/>
      <w:lvlJc w:val="right"/>
      <w:pPr>
        <w:tabs>
          <w:tab w:val="num" w:pos="737"/>
        </w:tabs>
        <w:ind w:left="737" w:hanging="567"/>
      </w:pPr>
      <w:rPr>
        <w:rFonts w:cs="David"/>
        <w:b w:val="0"/>
        <w:bCs w:val="0"/>
        <w:i w:val="0"/>
        <w:iCs w:val="0"/>
        <w:strike w:val="0"/>
        <w:dstrike w:val="0"/>
        <w:sz w:val="24"/>
        <w:szCs w:val="24"/>
        <w:u w:val="none"/>
        <w:effect w:val="none"/>
      </w:rPr>
    </w:lvl>
    <w:lvl w:ilvl="1">
      <w:start w:val="1"/>
      <w:numFmt w:val="hebrew1"/>
      <w:lvlText w:val="%2."/>
      <w:lvlJc w:val="right"/>
      <w:pPr>
        <w:tabs>
          <w:tab w:val="num" w:pos="1051"/>
        </w:tabs>
        <w:ind w:left="1051" w:hanging="511"/>
      </w:pPr>
    </w:lvl>
    <w:lvl w:ilvl="2">
      <w:start w:val="1"/>
      <w:numFmt w:val="decimal"/>
      <w:lvlText w:val="%3)"/>
      <w:lvlJc w:val="right"/>
      <w:pPr>
        <w:tabs>
          <w:tab w:val="num" w:pos="2155"/>
        </w:tabs>
        <w:ind w:left="2155" w:hanging="567"/>
      </w:pPr>
    </w:lvl>
    <w:lvl w:ilvl="3">
      <w:start w:val="1"/>
      <w:numFmt w:val="hebrew1"/>
      <w:lvlText w:val="(%4)"/>
      <w:lvlJc w:val="right"/>
      <w:pPr>
        <w:tabs>
          <w:tab w:val="num" w:pos="2892"/>
        </w:tabs>
        <w:ind w:left="2892" w:hanging="511"/>
      </w:pPr>
    </w:lvl>
    <w:lvl w:ilvl="4">
      <w:start w:val="1"/>
      <w:numFmt w:val="decimal"/>
      <w:lvlText w:val="(%5)"/>
      <w:lvlJc w:val="right"/>
      <w:pPr>
        <w:tabs>
          <w:tab w:val="num" w:pos="3629"/>
        </w:tabs>
        <w:ind w:left="3629" w:hanging="567"/>
      </w:pPr>
    </w:lvl>
    <w:lvl w:ilvl="5">
      <w:start w:val="1"/>
      <w:numFmt w:val="hebrew1"/>
      <w:lvlText w:val="%6."/>
      <w:lvlJc w:val="right"/>
      <w:pPr>
        <w:tabs>
          <w:tab w:val="num" w:pos="-2409"/>
        </w:tabs>
        <w:ind w:left="993"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40" w15:restartNumberingAfterBreak="0">
    <w:nsid w:val="5F657B95"/>
    <w:multiLevelType w:val="multilevel"/>
    <w:tmpl w:val="AC2EDE2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62B5098E"/>
    <w:multiLevelType w:val="multilevel"/>
    <w:tmpl w:val="06729372"/>
    <w:lvl w:ilvl="0">
      <w:start w:val="1"/>
      <w:numFmt w:val="decimal"/>
      <w:lvlText w:val="%1."/>
      <w:lvlJc w:val="left"/>
      <w:pPr>
        <w:tabs>
          <w:tab w:val="num" w:pos="454"/>
        </w:tabs>
        <w:ind w:left="454" w:hanging="454"/>
      </w:pPr>
      <w:rPr>
        <w:rFonts w:cs="Narkisim" w:hint="cs"/>
        <w:b w:val="0"/>
        <w:bCs w:val="0"/>
        <w:iCs w:val="0"/>
        <w:sz w:val="24"/>
        <w:szCs w:val="24"/>
        <w:u w:val="none"/>
      </w:rPr>
    </w:lvl>
    <w:lvl w:ilvl="1">
      <w:start w:val="1"/>
      <w:numFmt w:val="decimal"/>
      <w:lvlText w:val="%1.%2"/>
      <w:lvlJc w:val="left"/>
      <w:pPr>
        <w:tabs>
          <w:tab w:val="num" w:pos="1021"/>
        </w:tabs>
        <w:ind w:left="1021" w:hanging="567"/>
      </w:pPr>
      <w:rPr>
        <w:rFonts w:cs="Narkisim" w:hint="cs"/>
        <w:bCs w:val="0"/>
        <w:iCs w:val="0"/>
        <w:sz w:val="24"/>
        <w:szCs w:val="24"/>
        <w:u w:val="none"/>
      </w:rPr>
    </w:lvl>
    <w:lvl w:ilvl="2">
      <w:start w:val="1"/>
      <w:numFmt w:val="decimal"/>
      <w:lvlText w:val="%1.%2.%3"/>
      <w:lvlJc w:val="left"/>
      <w:pPr>
        <w:tabs>
          <w:tab w:val="num" w:pos="1814"/>
        </w:tabs>
        <w:ind w:left="1814" w:hanging="793"/>
      </w:pPr>
      <w:rPr>
        <w:rFonts w:cs="David" w:hint="default"/>
        <w:sz w:val="28"/>
      </w:rPr>
    </w:lvl>
    <w:lvl w:ilvl="3">
      <w:numFmt w:val="none"/>
      <w:lvlText w:val=""/>
      <w:lvlJc w:val="left"/>
      <w:pPr>
        <w:tabs>
          <w:tab w:val="num" w:pos="360"/>
        </w:tabs>
      </w:pPr>
    </w:lvl>
    <w:lvl w:ilvl="4">
      <w:start w:val="1"/>
      <w:numFmt w:val="decimal"/>
      <w:lvlText w:val="%1.%2.%3.%4.%5"/>
      <w:lvlJc w:val="left"/>
      <w:pPr>
        <w:tabs>
          <w:tab w:val="num" w:pos="3960"/>
        </w:tabs>
        <w:ind w:left="3960" w:hanging="1080"/>
      </w:pPr>
      <w:rPr>
        <w:rFonts w:cs="Times New Roman" w:hint="default"/>
        <w:sz w:val="28"/>
      </w:rPr>
    </w:lvl>
    <w:lvl w:ilvl="5">
      <w:start w:val="1"/>
      <w:numFmt w:val="decimal"/>
      <w:lvlText w:val="%1.%2.%3.%4.%5.%6"/>
      <w:lvlJc w:val="left"/>
      <w:pPr>
        <w:tabs>
          <w:tab w:val="num" w:pos="4680"/>
        </w:tabs>
        <w:ind w:left="4680" w:hanging="1080"/>
      </w:pPr>
      <w:rPr>
        <w:rFonts w:cs="Times New Roman" w:hint="default"/>
        <w:sz w:val="28"/>
      </w:rPr>
    </w:lvl>
    <w:lvl w:ilvl="6">
      <w:start w:val="1"/>
      <w:numFmt w:val="decimal"/>
      <w:lvlText w:val="%1.%2.%3.%4.%5.%6.%7"/>
      <w:lvlJc w:val="left"/>
      <w:pPr>
        <w:tabs>
          <w:tab w:val="num" w:pos="5760"/>
        </w:tabs>
        <w:ind w:left="5760" w:hanging="1440"/>
      </w:pPr>
      <w:rPr>
        <w:rFonts w:cs="Times New Roman" w:hint="default"/>
        <w:sz w:val="28"/>
      </w:rPr>
    </w:lvl>
    <w:lvl w:ilvl="7">
      <w:numFmt w:val="none"/>
      <w:lvlText w:val=""/>
      <w:lvlJc w:val="left"/>
      <w:pPr>
        <w:tabs>
          <w:tab w:val="num" w:pos="360"/>
        </w:tabs>
      </w:pPr>
    </w:lvl>
    <w:lvl w:ilvl="8">
      <w:start w:val="1"/>
      <w:numFmt w:val="decimal"/>
      <w:lvlText w:val="%1.%2.%3.%4.%5.%6.%7.%8.%9"/>
      <w:lvlJc w:val="left"/>
      <w:pPr>
        <w:tabs>
          <w:tab w:val="num" w:pos="7560"/>
        </w:tabs>
        <w:ind w:left="7560" w:hanging="1800"/>
      </w:pPr>
      <w:rPr>
        <w:rFonts w:cs="Times New Roman" w:hint="default"/>
        <w:sz w:val="28"/>
      </w:rPr>
    </w:lvl>
  </w:abstractNum>
  <w:abstractNum w:abstractNumId="42" w15:restartNumberingAfterBreak="0">
    <w:nsid w:val="64C81394"/>
    <w:multiLevelType w:val="multilevel"/>
    <w:tmpl w:val="B63C93FA"/>
    <w:lvl w:ilvl="0">
      <w:start w:val="1"/>
      <w:numFmt w:val="hebrew1"/>
      <w:lvlText w:val="%1."/>
      <w:lvlJc w:val="left"/>
      <w:pPr>
        <w:tabs>
          <w:tab w:val="num" w:pos="360"/>
        </w:tabs>
        <w:ind w:left="360" w:hanging="360"/>
      </w:pPr>
      <w:rPr>
        <w:rFonts w:cs="David" w:hint="default"/>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892"/>
        </w:tabs>
        <w:ind w:left="2892" w:hanging="34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66F10B1F"/>
    <w:multiLevelType w:val="hybridMultilevel"/>
    <w:tmpl w:val="F6F0F5EC"/>
    <w:lvl w:ilvl="0" w:tplc="F074119C">
      <w:start w:val="3"/>
      <w:numFmt w:val="bullet"/>
      <w:lvlText w:val=""/>
      <w:lvlJc w:val="left"/>
      <w:pPr>
        <w:ind w:left="925" w:hanging="360"/>
      </w:pPr>
      <w:rPr>
        <w:rFonts w:ascii="Symbol" w:eastAsia="David" w:hAnsi="Symbol" w:cs="David" w:hint="default"/>
        <w:b/>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44" w15:restartNumberingAfterBreak="0">
    <w:nsid w:val="673235C0"/>
    <w:multiLevelType w:val="multilevel"/>
    <w:tmpl w:val="FCD6629E"/>
    <w:lvl w:ilvl="0">
      <w:start w:val="1"/>
      <w:numFmt w:val="decimal"/>
      <w:lvlText w:val="%1"/>
      <w:lvlJc w:val="left"/>
      <w:pPr>
        <w:tabs>
          <w:tab w:val="num" w:pos="454"/>
        </w:tabs>
        <w:ind w:left="454" w:hanging="454"/>
      </w:pPr>
      <w:rPr>
        <w:rFonts w:cs="Narkisim" w:hint="cs"/>
        <w:bCs w:val="0"/>
        <w:iCs w:val="0"/>
        <w:sz w:val="24"/>
        <w:szCs w:val="24"/>
        <w:u w:val="none"/>
      </w:rPr>
    </w:lvl>
    <w:lvl w:ilvl="1">
      <w:start w:val="1"/>
      <w:numFmt w:val="decimal"/>
      <w:lvlText w:val="%1.%2"/>
      <w:lvlJc w:val="left"/>
      <w:pPr>
        <w:tabs>
          <w:tab w:val="num" w:pos="907"/>
        </w:tabs>
        <w:ind w:left="907" w:hanging="453"/>
      </w:pPr>
      <w:rPr>
        <w:rFonts w:cs="Narkisim" w:hint="cs"/>
        <w:bCs w:val="0"/>
        <w:iCs w:val="0"/>
        <w:sz w:val="24"/>
        <w:szCs w:val="24"/>
        <w:u w:val="none"/>
      </w:rPr>
    </w:lvl>
    <w:lvl w:ilvl="2">
      <w:start w:val="1"/>
      <w:numFmt w:val="decimal"/>
      <w:lvlText w:val="%1.%2.%3"/>
      <w:lvlJc w:val="left"/>
      <w:pPr>
        <w:tabs>
          <w:tab w:val="num" w:pos="2268"/>
        </w:tabs>
        <w:ind w:left="2268" w:hanging="850"/>
      </w:pPr>
      <w:rPr>
        <w:rFonts w:cs="Times New Roman" w:hint="default"/>
        <w:sz w:val="28"/>
      </w:rPr>
    </w:lvl>
    <w:lvl w:ilvl="3">
      <w:start w:val="1"/>
      <w:numFmt w:val="decimal"/>
      <w:lvlText w:val="%1.%2.%3.%4"/>
      <w:lvlJc w:val="left"/>
      <w:pPr>
        <w:tabs>
          <w:tab w:val="num" w:pos="2880"/>
        </w:tabs>
        <w:ind w:left="2880" w:hanging="720"/>
      </w:pPr>
      <w:rPr>
        <w:rFonts w:cs="Times New Roman" w:hint="default"/>
        <w:sz w:val="28"/>
      </w:rPr>
    </w:lvl>
    <w:lvl w:ilvl="4">
      <w:start w:val="1"/>
      <w:numFmt w:val="decimal"/>
      <w:lvlText w:val="%1.%2.%3.%4.%5"/>
      <w:lvlJc w:val="left"/>
      <w:pPr>
        <w:tabs>
          <w:tab w:val="num" w:pos="3960"/>
        </w:tabs>
        <w:ind w:left="3960" w:hanging="1080"/>
      </w:pPr>
      <w:rPr>
        <w:rFonts w:cs="Times New Roman" w:hint="default"/>
        <w:sz w:val="28"/>
      </w:rPr>
    </w:lvl>
    <w:lvl w:ilvl="5">
      <w:start w:val="1"/>
      <w:numFmt w:val="decimal"/>
      <w:lvlText w:val="%1.%2.%3.%4.%5.%6"/>
      <w:lvlJc w:val="left"/>
      <w:pPr>
        <w:tabs>
          <w:tab w:val="num" w:pos="4680"/>
        </w:tabs>
        <w:ind w:left="4680" w:hanging="1080"/>
      </w:pPr>
      <w:rPr>
        <w:rFonts w:cs="Times New Roman" w:hint="default"/>
        <w:sz w:val="28"/>
      </w:rPr>
    </w:lvl>
    <w:lvl w:ilvl="6">
      <w:start w:val="1"/>
      <w:numFmt w:val="decimal"/>
      <w:lvlText w:val="%1.%2.%3.%4.%5.%6.%7"/>
      <w:lvlJc w:val="left"/>
      <w:pPr>
        <w:tabs>
          <w:tab w:val="num" w:pos="5760"/>
        </w:tabs>
        <w:ind w:left="5760" w:hanging="1440"/>
      </w:pPr>
      <w:rPr>
        <w:rFonts w:cs="Times New Roman" w:hint="default"/>
        <w:sz w:val="28"/>
      </w:rPr>
    </w:lvl>
    <w:lvl w:ilvl="7">
      <w:start w:val="1"/>
      <w:numFmt w:val="decimal"/>
      <w:lvlText w:val="%1.%2.%3.%4.%5.%6.%7.%8"/>
      <w:lvlJc w:val="left"/>
      <w:pPr>
        <w:tabs>
          <w:tab w:val="num" w:pos="6480"/>
        </w:tabs>
        <w:ind w:left="6480" w:hanging="1440"/>
      </w:pPr>
      <w:rPr>
        <w:rFonts w:cs="Times New Roman" w:hint="default"/>
        <w:sz w:val="28"/>
      </w:rPr>
    </w:lvl>
    <w:lvl w:ilvl="8">
      <w:start w:val="1"/>
      <w:numFmt w:val="decimal"/>
      <w:lvlText w:val="%1.%2.%3.%4.%5.%6.%7.%8.%9"/>
      <w:lvlJc w:val="left"/>
      <w:pPr>
        <w:tabs>
          <w:tab w:val="num" w:pos="7560"/>
        </w:tabs>
        <w:ind w:left="7560" w:hanging="1800"/>
      </w:pPr>
      <w:rPr>
        <w:rFonts w:cs="Times New Roman" w:hint="default"/>
        <w:sz w:val="28"/>
      </w:rPr>
    </w:lvl>
  </w:abstractNum>
  <w:abstractNum w:abstractNumId="45" w15:restartNumberingAfterBreak="0">
    <w:nsid w:val="6AFE5695"/>
    <w:multiLevelType w:val="hybridMultilevel"/>
    <w:tmpl w:val="D3305FB0"/>
    <w:lvl w:ilvl="0" w:tplc="386AA136">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6" w15:restartNumberingAfterBreak="0">
    <w:nsid w:val="6B143856"/>
    <w:multiLevelType w:val="multilevel"/>
    <w:tmpl w:val="EB0E28F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6B794924"/>
    <w:multiLevelType w:val="hybridMultilevel"/>
    <w:tmpl w:val="9196CE70"/>
    <w:lvl w:ilvl="0" w:tplc="F8EAF0AC">
      <w:start w:val="1"/>
      <w:numFmt w:val="hebrew1"/>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48" w15:restartNumberingAfterBreak="0">
    <w:nsid w:val="6CD745AF"/>
    <w:multiLevelType w:val="multilevel"/>
    <w:tmpl w:val="E960AFA8"/>
    <w:lvl w:ilvl="0">
      <w:start w:val="1"/>
      <w:numFmt w:val="decimal"/>
      <w:pStyle w:val="a4"/>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9" w15:restartNumberingAfterBreak="0">
    <w:nsid w:val="70117FC5"/>
    <w:multiLevelType w:val="multilevel"/>
    <w:tmpl w:val="142402B8"/>
    <w:lvl w:ilvl="0">
      <w:start w:val="3"/>
      <w:numFmt w:val="decimal"/>
      <w:lvlText w:val="%1."/>
      <w:lvlJc w:val="left"/>
      <w:pPr>
        <w:ind w:left="360" w:hanging="360"/>
      </w:pPr>
      <w:rPr>
        <w:rFonts w:hint="default"/>
      </w:rPr>
    </w:lvl>
    <w:lvl w:ilvl="1">
      <w:start w:val="2"/>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50" w15:restartNumberingAfterBreak="0">
    <w:nsid w:val="7154630A"/>
    <w:multiLevelType w:val="multilevel"/>
    <w:tmpl w:val="990A9560"/>
    <w:lvl w:ilvl="0">
      <w:start w:val="1"/>
      <w:numFmt w:val="bullet"/>
      <w:lvlText w:val=""/>
      <w:lvlJc w:val="left"/>
      <w:pPr>
        <w:tabs>
          <w:tab w:val="num" w:pos="814"/>
        </w:tabs>
        <w:ind w:left="814" w:hanging="360"/>
      </w:pPr>
      <w:rPr>
        <w:rFonts w:ascii="Wingdings" w:hAnsi="Wingdings" w:hint="default"/>
        <w:bCs w:val="0"/>
        <w:iCs w:val="0"/>
        <w:sz w:val="24"/>
        <w:szCs w:val="24"/>
        <w:u w:val="none"/>
      </w:rPr>
    </w:lvl>
    <w:lvl w:ilvl="1">
      <w:start w:val="1"/>
      <w:numFmt w:val="decimal"/>
      <w:lvlText w:val="%1.%2"/>
      <w:lvlJc w:val="left"/>
      <w:pPr>
        <w:tabs>
          <w:tab w:val="num" w:pos="907"/>
        </w:tabs>
        <w:ind w:left="907" w:hanging="453"/>
      </w:pPr>
      <w:rPr>
        <w:rFonts w:cs="Narkisim" w:hint="cs"/>
        <w:bCs w:val="0"/>
        <w:iCs w:val="0"/>
        <w:sz w:val="24"/>
        <w:szCs w:val="24"/>
        <w:u w:val="none"/>
      </w:rPr>
    </w:lvl>
    <w:lvl w:ilvl="2">
      <w:start w:val="1"/>
      <w:numFmt w:val="decimal"/>
      <w:lvlText w:val="%1.%2.%3"/>
      <w:lvlJc w:val="left"/>
      <w:pPr>
        <w:tabs>
          <w:tab w:val="num" w:pos="2268"/>
        </w:tabs>
        <w:ind w:left="2268" w:hanging="850"/>
      </w:pPr>
      <w:rPr>
        <w:rFonts w:cs="Times New Roman" w:hint="default"/>
        <w:sz w:val="28"/>
      </w:rPr>
    </w:lvl>
    <w:lvl w:ilvl="3">
      <w:start w:val="1"/>
      <w:numFmt w:val="decimal"/>
      <w:lvlText w:val="%1.%2.%3.%4"/>
      <w:lvlJc w:val="left"/>
      <w:pPr>
        <w:tabs>
          <w:tab w:val="num" w:pos="2880"/>
        </w:tabs>
        <w:ind w:left="2880" w:hanging="720"/>
      </w:pPr>
      <w:rPr>
        <w:rFonts w:cs="Times New Roman" w:hint="default"/>
        <w:sz w:val="28"/>
      </w:rPr>
    </w:lvl>
    <w:lvl w:ilvl="4">
      <w:start w:val="1"/>
      <w:numFmt w:val="decimal"/>
      <w:lvlText w:val="%1.%2.%3.%4.%5"/>
      <w:lvlJc w:val="left"/>
      <w:pPr>
        <w:tabs>
          <w:tab w:val="num" w:pos="3960"/>
        </w:tabs>
        <w:ind w:left="3960" w:hanging="1080"/>
      </w:pPr>
      <w:rPr>
        <w:rFonts w:cs="Times New Roman" w:hint="default"/>
        <w:sz w:val="28"/>
      </w:rPr>
    </w:lvl>
    <w:lvl w:ilvl="5">
      <w:start w:val="1"/>
      <w:numFmt w:val="decimal"/>
      <w:lvlText w:val="%1.%2.%3.%4.%5.%6"/>
      <w:lvlJc w:val="left"/>
      <w:pPr>
        <w:tabs>
          <w:tab w:val="num" w:pos="4680"/>
        </w:tabs>
        <w:ind w:left="4680" w:hanging="1080"/>
      </w:pPr>
      <w:rPr>
        <w:rFonts w:cs="Times New Roman" w:hint="default"/>
        <w:sz w:val="28"/>
      </w:rPr>
    </w:lvl>
    <w:lvl w:ilvl="6">
      <w:start w:val="1"/>
      <w:numFmt w:val="decimal"/>
      <w:lvlText w:val="%1.%2.%3.%4.%5.%6.%7"/>
      <w:lvlJc w:val="left"/>
      <w:pPr>
        <w:tabs>
          <w:tab w:val="num" w:pos="5760"/>
        </w:tabs>
        <w:ind w:left="5760" w:hanging="1440"/>
      </w:pPr>
      <w:rPr>
        <w:rFonts w:cs="Times New Roman" w:hint="default"/>
        <w:sz w:val="28"/>
      </w:rPr>
    </w:lvl>
    <w:lvl w:ilvl="7">
      <w:start w:val="1"/>
      <w:numFmt w:val="decimal"/>
      <w:lvlText w:val="%1.%2.%3.%4.%5.%6.%7.%8"/>
      <w:lvlJc w:val="left"/>
      <w:pPr>
        <w:tabs>
          <w:tab w:val="num" w:pos="6480"/>
        </w:tabs>
        <w:ind w:left="6480" w:hanging="1440"/>
      </w:pPr>
      <w:rPr>
        <w:rFonts w:cs="Times New Roman" w:hint="default"/>
        <w:sz w:val="28"/>
      </w:rPr>
    </w:lvl>
    <w:lvl w:ilvl="8">
      <w:start w:val="1"/>
      <w:numFmt w:val="decimal"/>
      <w:lvlText w:val="%1.%2.%3.%4.%5.%6.%7.%8.%9"/>
      <w:lvlJc w:val="left"/>
      <w:pPr>
        <w:tabs>
          <w:tab w:val="num" w:pos="7560"/>
        </w:tabs>
        <w:ind w:left="7560" w:hanging="1800"/>
      </w:pPr>
      <w:rPr>
        <w:rFonts w:cs="Times New Roman" w:hint="default"/>
        <w:sz w:val="28"/>
      </w:rPr>
    </w:lvl>
  </w:abstractNum>
  <w:abstractNum w:abstractNumId="51" w15:restartNumberingAfterBreak="0">
    <w:nsid w:val="732766F8"/>
    <w:multiLevelType w:val="multilevel"/>
    <w:tmpl w:val="208016BA"/>
    <w:lvl w:ilvl="0">
      <w:start w:val="3"/>
      <w:numFmt w:val="decimal"/>
      <w:lvlText w:val="%1"/>
      <w:lvlJc w:val="left"/>
      <w:pPr>
        <w:ind w:left="360" w:hanging="360"/>
      </w:pPr>
      <w:rPr>
        <w:rFonts w:ascii="Arial" w:hAnsi="Times New Roman" w:hint="default"/>
        <w:b w:val="0"/>
      </w:rPr>
    </w:lvl>
    <w:lvl w:ilvl="1">
      <w:start w:val="1"/>
      <w:numFmt w:val="decimal"/>
      <w:lvlText w:val="%1.%2"/>
      <w:lvlJc w:val="left"/>
      <w:pPr>
        <w:ind w:left="2061" w:hanging="360"/>
      </w:pPr>
      <w:rPr>
        <w:rFonts w:ascii="Arial" w:hAnsi="Times New Roman" w:hint="default"/>
        <w:b w:val="0"/>
      </w:rPr>
    </w:lvl>
    <w:lvl w:ilvl="2">
      <w:start w:val="1"/>
      <w:numFmt w:val="decimal"/>
      <w:lvlText w:val="%1.%2.%3"/>
      <w:lvlJc w:val="left"/>
      <w:pPr>
        <w:ind w:left="4122" w:hanging="720"/>
      </w:pPr>
      <w:rPr>
        <w:rFonts w:ascii="Arial" w:hAnsi="Times New Roman" w:hint="default"/>
        <w:b w:val="0"/>
      </w:rPr>
    </w:lvl>
    <w:lvl w:ilvl="3">
      <w:start w:val="1"/>
      <w:numFmt w:val="decimal"/>
      <w:lvlText w:val="%1.%2.%3.%4"/>
      <w:lvlJc w:val="left"/>
      <w:pPr>
        <w:ind w:left="5823" w:hanging="720"/>
      </w:pPr>
      <w:rPr>
        <w:rFonts w:ascii="Arial" w:hAnsi="Times New Roman" w:hint="default"/>
        <w:b w:val="0"/>
      </w:rPr>
    </w:lvl>
    <w:lvl w:ilvl="4">
      <w:start w:val="1"/>
      <w:numFmt w:val="decimal"/>
      <w:lvlText w:val="%1.%2.%3.%4.%5"/>
      <w:lvlJc w:val="left"/>
      <w:pPr>
        <w:ind w:left="7884" w:hanging="1080"/>
      </w:pPr>
      <w:rPr>
        <w:rFonts w:ascii="Arial" w:hAnsi="Times New Roman" w:hint="default"/>
        <w:b w:val="0"/>
      </w:rPr>
    </w:lvl>
    <w:lvl w:ilvl="5">
      <w:start w:val="1"/>
      <w:numFmt w:val="decimal"/>
      <w:lvlText w:val="%1.%2.%3.%4.%5.%6"/>
      <w:lvlJc w:val="left"/>
      <w:pPr>
        <w:ind w:left="9585" w:hanging="1080"/>
      </w:pPr>
      <w:rPr>
        <w:rFonts w:ascii="Arial" w:hAnsi="Times New Roman" w:hint="default"/>
        <w:b w:val="0"/>
      </w:rPr>
    </w:lvl>
    <w:lvl w:ilvl="6">
      <w:start w:val="1"/>
      <w:numFmt w:val="decimal"/>
      <w:lvlText w:val="%1.%2.%3.%4.%5.%6.%7"/>
      <w:lvlJc w:val="left"/>
      <w:pPr>
        <w:ind w:left="11646" w:hanging="1440"/>
      </w:pPr>
      <w:rPr>
        <w:rFonts w:ascii="Arial" w:hAnsi="Times New Roman" w:hint="default"/>
        <w:b w:val="0"/>
      </w:rPr>
    </w:lvl>
    <w:lvl w:ilvl="7">
      <w:start w:val="1"/>
      <w:numFmt w:val="decimal"/>
      <w:lvlText w:val="%1.%2.%3.%4.%5.%6.%7.%8"/>
      <w:lvlJc w:val="left"/>
      <w:pPr>
        <w:ind w:left="13347" w:hanging="1440"/>
      </w:pPr>
      <w:rPr>
        <w:rFonts w:ascii="Arial" w:hAnsi="Times New Roman" w:hint="default"/>
        <w:b w:val="0"/>
      </w:rPr>
    </w:lvl>
    <w:lvl w:ilvl="8">
      <w:start w:val="1"/>
      <w:numFmt w:val="decimal"/>
      <w:lvlText w:val="%1.%2.%3.%4.%5.%6.%7.%8.%9"/>
      <w:lvlJc w:val="left"/>
      <w:pPr>
        <w:ind w:left="15048" w:hanging="1440"/>
      </w:pPr>
      <w:rPr>
        <w:rFonts w:ascii="Arial" w:hAnsi="Times New Roman" w:hint="default"/>
        <w:b w:val="0"/>
      </w:rPr>
    </w:lvl>
  </w:abstractNum>
  <w:abstractNum w:abstractNumId="52" w15:restartNumberingAfterBreak="0">
    <w:nsid w:val="769D3FE8"/>
    <w:multiLevelType w:val="multilevel"/>
    <w:tmpl w:val="DDD6EAA0"/>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b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AEE4312"/>
    <w:multiLevelType w:val="multilevel"/>
    <w:tmpl w:val="67A2539C"/>
    <w:lvl w:ilvl="0">
      <w:start w:val="14"/>
      <w:numFmt w:val="decimal"/>
      <w:lvlText w:val="%1."/>
      <w:lvlJc w:val="left"/>
      <w:pPr>
        <w:ind w:left="480" w:hanging="480"/>
      </w:pPr>
      <w:rPr>
        <w:rFonts w:hint="default"/>
      </w:rPr>
    </w:lvl>
    <w:lvl w:ilvl="1">
      <w:start w:val="2"/>
      <w:numFmt w:val="decimal"/>
      <w:lvlText w:val="%1.%2."/>
      <w:lvlJc w:val="left"/>
      <w:pPr>
        <w:ind w:left="977" w:hanging="72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851" w:hanging="108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725" w:hanging="1440"/>
      </w:pPr>
      <w:rPr>
        <w:rFonts w:hint="default"/>
      </w:rPr>
    </w:lvl>
    <w:lvl w:ilvl="6">
      <w:start w:val="1"/>
      <w:numFmt w:val="decimal"/>
      <w:lvlText w:val="%1.%2.%3.%4.%5.%6.%7."/>
      <w:lvlJc w:val="left"/>
      <w:pPr>
        <w:ind w:left="2982" w:hanging="1440"/>
      </w:pPr>
      <w:rPr>
        <w:rFonts w:hint="default"/>
      </w:rPr>
    </w:lvl>
    <w:lvl w:ilvl="7">
      <w:start w:val="1"/>
      <w:numFmt w:val="decimal"/>
      <w:lvlText w:val="%1.%2.%3.%4.%5.%6.%7.%8."/>
      <w:lvlJc w:val="left"/>
      <w:pPr>
        <w:ind w:left="3599" w:hanging="1800"/>
      </w:pPr>
      <w:rPr>
        <w:rFonts w:hint="default"/>
      </w:rPr>
    </w:lvl>
    <w:lvl w:ilvl="8">
      <w:start w:val="1"/>
      <w:numFmt w:val="decimal"/>
      <w:lvlText w:val="%1.%2.%3.%4.%5.%6.%7.%8.%9."/>
      <w:lvlJc w:val="left"/>
      <w:pPr>
        <w:ind w:left="3856" w:hanging="1800"/>
      </w:pPr>
      <w:rPr>
        <w:rFonts w:hint="default"/>
      </w:rPr>
    </w:lvl>
  </w:abstractNum>
  <w:abstractNum w:abstractNumId="54" w15:restartNumberingAfterBreak="0">
    <w:nsid w:val="7CFB6B93"/>
    <w:multiLevelType w:val="hybridMultilevel"/>
    <w:tmpl w:val="C23E5864"/>
    <w:lvl w:ilvl="0" w:tplc="BA90D646">
      <w:start w:val="13"/>
      <w:numFmt w:val="hebrew1"/>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48"/>
  </w:num>
  <w:num w:numId="2">
    <w:abstractNumId w:val="13"/>
  </w:num>
  <w:num w:numId="3">
    <w:abstractNumId w:val="39"/>
  </w:num>
  <w:num w:numId="4">
    <w:abstractNumId w:val="10"/>
  </w:num>
  <w:num w:numId="5">
    <w:abstractNumId w:val="9"/>
  </w:num>
  <w:num w:numId="6">
    <w:abstractNumId w:val="30"/>
  </w:num>
  <w:num w:numId="7">
    <w:abstractNumId w:val="28"/>
  </w:num>
  <w:num w:numId="8">
    <w:abstractNumId w:val="25"/>
  </w:num>
  <w:num w:numId="9">
    <w:abstractNumId w:val="33"/>
  </w:num>
  <w:num w:numId="10">
    <w:abstractNumId w:val="31"/>
  </w:num>
  <w:num w:numId="11">
    <w:abstractNumId w:val="0"/>
  </w:num>
  <w:num w:numId="12">
    <w:abstractNumId w:val="20"/>
  </w:num>
  <w:num w:numId="13">
    <w:abstractNumId w:val="21"/>
  </w:num>
  <w:num w:numId="14">
    <w:abstractNumId w:val="24"/>
  </w:num>
  <w:num w:numId="15">
    <w:abstractNumId w:val="2"/>
  </w:num>
  <w:num w:numId="16">
    <w:abstractNumId w:val="19"/>
  </w:num>
  <w:num w:numId="17">
    <w:abstractNumId w:val="15"/>
  </w:num>
  <w:num w:numId="18">
    <w:abstractNumId w:val="34"/>
  </w:num>
  <w:num w:numId="19">
    <w:abstractNumId w:val="23"/>
  </w:num>
  <w:num w:numId="20">
    <w:abstractNumId w:val="47"/>
  </w:num>
  <w:num w:numId="21">
    <w:abstractNumId w:val="16"/>
  </w:num>
  <w:num w:numId="22">
    <w:abstractNumId w:val="3"/>
  </w:num>
  <w:num w:numId="23">
    <w:abstractNumId w:val="22"/>
  </w:num>
  <w:num w:numId="24">
    <w:abstractNumId w:val="14"/>
  </w:num>
  <w:num w:numId="25">
    <w:abstractNumId w:val="51"/>
  </w:num>
  <w:num w:numId="26">
    <w:abstractNumId w:val="43"/>
  </w:num>
  <w:num w:numId="27">
    <w:abstractNumId w:val="38"/>
  </w:num>
  <w:num w:numId="28">
    <w:abstractNumId w:val="45"/>
  </w:num>
  <w:num w:numId="29">
    <w:abstractNumId w:val="4"/>
  </w:num>
  <w:num w:numId="30">
    <w:abstractNumId w:val="35"/>
  </w:num>
  <w:num w:numId="31">
    <w:abstractNumId w:val="50"/>
  </w:num>
  <w:num w:numId="32">
    <w:abstractNumId w:val="1"/>
  </w:num>
  <w:num w:numId="33">
    <w:abstractNumId w:val="37"/>
  </w:num>
  <w:num w:numId="34">
    <w:abstractNumId w:val="5"/>
  </w:num>
  <w:num w:numId="35">
    <w:abstractNumId w:val="32"/>
  </w:num>
  <w:num w:numId="36">
    <w:abstractNumId w:val="44"/>
  </w:num>
  <w:num w:numId="37">
    <w:abstractNumId w:val="41"/>
  </w:num>
  <w:num w:numId="38">
    <w:abstractNumId w:val="42"/>
  </w:num>
  <w:num w:numId="39">
    <w:abstractNumId w:val="12"/>
  </w:num>
  <w:num w:numId="40">
    <w:abstractNumId w:val="54"/>
  </w:num>
  <w:num w:numId="41">
    <w:abstractNumId w:val="11"/>
  </w:num>
  <w:num w:numId="42">
    <w:abstractNumId w:val="36"/>
  </w:num>
  <w:num w:numId="43">
    <w:abstractNumId w:val="49"/>
  </w:num>
  <w:num w:numId="44">
    <w:abstractNumId w:val="53"/>
  </w:num>
  <w:num w:numId="45">
    <w:abstractNumId w:val="6"/>
  </w:num>
  <w:num w:numId="46">
    <w:abstractNumId w:val="26"/>
  </w:num>
  <w:num w:numId="47">
    <w:abstractNumId w:val="40"/>
  </w:num>
  <w:num w:numId="48">
    <w:abstractNumId w:val="46"/>
  </w:num>
  <w:num w:numId="49">
    <w:abstractNumId w:val="27"/>
  </w:num>
  <w:num w:numId="50">
    <w:abstractNumId w:val="17"/>
  </w:num>
  <w:num w:numId="51">
    <w:abstractNumId w:val="29"/>
  </w:num>
  <w:num w:numId="52">
    <w:abstractNumId w:val="52"/>
  </w:num>
  <w:num w:numId="53">
    <w:abstractNumId w:val="8"/>
  </w:num>
  <w:num w:numId="54">
    <w:abstractNumId w:val="7"/>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1AD"/>
    <w:rsid w:val="00000316"/>
    <w:rsid w:val="000008BE"/>
    <w:rsid w:val="00000D6E"/>
    <w:rsid w:val="00001BB8"/>
    <w:rsid w:val="000024A3"/>
    <w:rsid w:val="0000257C"/>
    <w:rsid w:val="00003CBC"/>
    <w:rsid w:val="00004BFA"/>
    <w:rsid w:val="00005349"/>
    <w:rsid w:val="00007AAB"/>
    <w:rsid w:val="000105CB"/>
    <w:rsid w:val="00010D78"/>
    <w:rsid w:val="00011995"/>
    <w:rsid w:val="00014989"/>
    <w:rsid w:val="0001534D"/>
    <w:rsid w:val="00016662"/>
    <w:rsid w:val="00017664"/>
    <w:rsid w:val="00017EAF"/>
    <w:rsid w:val="00020A0F"/>
    <w:rsid w:val="00021354"/>
    <w:rsid w:val="00021385"/>
    <w:rsid w:val="000231CF"/>
    <w:rsid w:val="00023A14"/>
    <w:rsid w:val="0002509A"/>
    <w:rsid w:val="000305B6"/>
    <w:rsid w:val="00031DB9"/>
    <w:rsid w:val="00031EC3"/>
    <w:rsid w:val="000328E5"/>
    <w:rsid w:val="0003401E"/>
    <w:rsid w:val="0003484E"/>
    <w:rsid w:val="00035C62"/>
    <w:rsid w:val="000374B7"/>
    <w:rsid w:val="000400FA"/>
    <w:rsid w:val="0004082D"/>
    <w:rsid w:val="000419B7"/>
    <w:rsid w:val="0004354A"/>
    <w:rsid w:val="00043BBC"/>
    <w:rsid w:val="00043D4A"/>
    <w:rsid w:val="00045307"/>
    <w:rsid w:val="000455F6"/>
    <w:rsid w:val="00051B08"/>
    <w:rsid w:val="00053501"/>
    <w:rsid w:val="00053F92"/>
    <w:rsid w:val="0005453A"/>
    <w:rsid w:val="000555DD"/>
    <w:rsid w:val="00055613"/>
    <w:rsid w:val="00056D97"/>
    <w:rsid w:val="00060819"/>
    <w:rsid w:val="00060999"/>
    <w:rsid w:val="00061B0D"/>
    <w:rsid w:val="00063739"/>
    <w:rsid w:val="0006458E"/>
    <w:rsid w:val="000656DD"/>
    <w:rsid w:val="00065FFA"/>
    <w:rsid w:val="0006704E"/>
    <w:rsid w:val="00070E5D"/>
    <w:rsid w:val="00071082"/>
    <w:rsid w:val="00071702"/>
    <w:rsid w:val="00072654"/>
    <w:rsid w:val="00073048"/>
    <w:rsid w:val="0007353C"/>
    <w:rsid w:val="000739BC"/>
    <w:rsid w:val="00074185"/>
    <w:rsid w:val="00074E6E"/>
    <w:rsid w:val="000767BF"/>
    <w:rsid w:val="00077C65"/>
    <w:rsid w:val="0008191C"/>
    <w:rsid w:val="0008228E"/>
    <w:rsid w:val="0008241A"/>
    <w:rsid w:val="00083371"/>
    <w:rsid w:val="0008404C"/>
    <w:rsid w:val="00084E4D"/>
    <w:rsid w:val="000856A8"/>
    <w:rsid w:val="000921D4"/>
    <w:rsid w:val="000929CD"/>
    <w:rsid w:val="00093D66"/>
    <w:rsid w:val="00093F42"/>
    <w:rsid w:val="00094CE7"/>
    <w:rsid w:val="00095A22"/>
    <w:rsid w:val="00095FFF"/>
    <w:rsid w:val="0009653A"/>
    <w:rsid w:val="000A0B97"/>
    <w:rsid w:val="000A3341"/>
    <w:rsid w:val="000A42CD"/>
    <w:rsid w:val="000A5125"/>
    <w:rsid w:val="000A5D8F"/>
    <w:rsid w:val="000B0FCE"/>
    <w:rsid w:val="000B0FD6"/>
    <w:rsid w:val="000B13A0"/>
    <w:rsid w:val="000B3150"/>
    <w:rsid w:val="000B4026"/>
    <w:rsid w:val="000B4500"/>
    <w:rsid w:val="000B4568"/>
    <w:rsid w:val="000B4713"/>
    <w:rsid w:val="000B548E"/>
    <w:rsid w:val="000B58E4"/>
    <w:rsid w:val="000B6C46"/>
    <w:rsid w:val="000B73CA"/>
    <w:rsid w:val="000C15C5"/>
    <w:rsid w:val="000C2A56"/>
    <w:rsid w:val="000C415C"/>
    <w:rsid w:val="000C4BD5"/>
    <w:rsid w:val="000D47A2"/>
    <w:rsid w:val="000D4E58"/>
    <w:rsid w:val="000D56B2"/>
    <w:rsid w:val="000D66A9"/>
    <w:rsid w:val="000D6861"/>
    <w:rsid w:val="000E116E"/>
    <w:rsid w:val="000E342F"/>
    <w:rsid w:val="000E35AE"/>
    <w:rsid w:val="000E3C59"/>
    <w:rsid w:val="000E3CFB"/>
    <w:rsid w:val="000E432E"/>
    <w:rsid w:val="000E5989"/>
    <w:rsid w:val="000E6C2B"/>
    <w:rsid w:val="000E7A61"/>
    <w:rsid w:val="000F0A3D"/>
    <w:rsid w:val="000F1A4F"/>
    <w:rsid w:val="000F2800"/>
    <w:rsid w:val="000F31F4"/>
    <w:rsid w:val="000F3784"/>
    <w:rsid w:val="000F3A96"/>
    <w:rsid w:val="000F7A3F"/>
    <w:rsid w:val="00100B63"/>
    <w:rsid w:val="00100FBB"/>
    <w:rsid w:val="001019D8"/>
    <w:rsid w:val="00102636"/>
    <w:rsid w:val="001027FC"/>
    <w:rsid w:val="001041BF"/>
    <w:rsid w:val="001049F5"/>
    <w:rsid w:val="00104A68"/>
    <w:rsid w:val="00105F2F"/>
    <w:rsid w:val="00105F95"/>
    <w:rsid w:val="001112F6"/>
    <w:rsid w:val="0011313F"/>
    <w:rsid w:val="001133F0"/>
    <w:rsid w:val="0011340A"/>
    <w:rsid w:val="00113EED"/>
    <w:rsid w:val="001154DB"/>
    <w:rsid w:val="001154FA"/>
    <w:rsid w:val="0012005B"/>
    <w:rsid w:val="00120911"/>
    <w:rsid w:val="00120DEC"/>
    <w:rsid w:val="0012233D"/>
    <w:rsid w:val="00122C6C"/>
    <w:rsid w:val="00123535"/>
    <w:rsid w:val="00124BCC"/>
    <w:rsid w:val="00125E01"/>
    <w:rsid w:val="00126152"/>
    <w:rsid w:val="00127B9E"/>
    <w:rsid w:val="001310F1"/>
    <w:rsid w:val="001313BB"/>
    <w:rsid w:val="001313D9"/>
    <w:rsid w:val="001371F4"/>
    <w:rsid w:val="001374A2"/>
    <w:rsid w:val="00137819"/>
    <w:rsid w:val="00141005"/>
    <w:rsid w:val="00141BB7"/>
    <w:rsid w:val="00143C11"/>
    <w:rsid w:val="0014415A"/>
    <w:rsid w:val="00144E3A"/>
    <w:rsid w:val="00145B0D"/>
    <w:rsid w:val="00145CF6"/>
    <w:rsid w:val="00145FA7"/>
    <w:rsid w:val="00147238"/>
    <w:rsid w:val="00147EB0"/>
    <w:rsid w:val="001518D9"/>
    <w:rsid w:val="00151DBF"/>
    <w:rsid w:val="0015286B"/>
    <w:rsid w:val="0015414D"/>
    <w:rsid w:val="00155490"/>
    <w:rsid w:val="00155FAB"/>
    <w:rsid w:val="001566EB"/>
    <w:rsid w:val="0016368F"/>
    <w:rsid w:val="0016424D"/>
    <w:rsid w:val="00164F61"/>
    <w:rsid w:val="00170BC2"/>
    <w:rsid w:val="00171EA3"/>
    <w:rsid w:val="00171F51"/>
    <w:rsid w:val="00172676"/>
    <w:rsid w:val="001732F0"/>
    <w:rsid w:val="001740F5"/>
    <w:rsid w:val="0017435A"/>
    <w:rsid w:val="00174390"/>
    <w:rsid w:val="00180D51"/>
    <w:rsid w:val="001816AC"/>
    <w:rsid w:val="00182166"/>
    <w:rsid w:val="00182791"/>
    <w:rsid w:val="00184427"/>
    <w:rsid w:val="00186722"/>
    <w:rsid w:val="0019045D"/>
    <w:rsid w:val="00191AF3"/>
    <w:rsid w:val="00193DEF"/>
    <w:rsid w:val="00194A9D"/>
    <w:rsid w:val="00194AB4"/>
    <w:rsid w:val="001973D7"/>
    <w:rsid w:val="001A05CC"/>
    <w:rsid w:val="001A2A6D"/>
    <w:rsid w:val="001A3130"/>
    <w:rsid w:val="001A40F1"/>
    <w:rsid w:val="001A47AE"/>
    <w:rsid w:val="001A4D6B"/>
    <w:rsid w:val="001A61F6"/>
    <w:rsid w:val="001A7CDD"/>
    <w:rsid w:val="001A7D72"/>
    <w:rsid w:val="001B08EA"/>
    <w:rsid w:val="001B22F3"/>
    <w:rsid w:val="001B422E"/>
    <w:rsid w:val="001B4FC6"/>
    <w:rsid w:val="001B5339"/>
    <w:rsid w:val="001B62D0"/>
    <w:rsid w:val="001B744C"/>
    <w:rsid w:val="001B7726"/>
    <w:rsid w:val="001C26C1"/>
    <w:rsid w:val="001C3700"/>
    <w:rsid w:val="001C390D"/>
    <w:rsid w:val="001C5437"/>
    <w:rsid w:val="001C5595"/>
    <w:rsid w:val="001D0445"/>
    <w:rsid w:val="001D0870"/>
    <w:rsid w:val="001D0AC0"/>
    <w:rsid w:val="001D1623"/>
    <w:rsid w:val="001D3851"/>
    <w:rsid w:val="001D58E7"/>
    <w:rsid w:val="001E068B"/>
    <w:rsid w:val="001E1B55"/>
    <w:rsid w:val="001E2506"/>
    <w:rsid w:val="001E31F1"/>
    <w:rsid w:val="001E51F2"/>
    <w:rsid w:val="001E7AD6"/>
    <w:rsid w:val="001F0451"/>
    <w:rsid w:val="001F0982"/>
    <w:rsid w:val="001F11AC"/>
    <w:rsid w:val="001F133B"/>
    <w:rsid w:val="001F32B8"/>
    <w:rsid w:val="001F36FF"/>
    <w:rsid w:val="001F62F3"/>
    <w:rsid w:val="001F6821"/>
    <w:rsid w:val="001F6F17"/>
    <w:rsid w:val="00200348"/>
    <w:rsid w:val="00200443"/>
    <w:rsid w:val="002031B4"/>
    <w:rsid w:val="00203789"/>
    <w:rsid w:val="0020507B"/>
    <w:rsid w:val="002052E4"/>
    <w:rsid w:val="0020537B"/>
    <w:rsid w:val="00205F74"/>
    <w:rsid w:val="002060D6"/>
    <w:rsid w:val="00206A72"/>
    <w:rsid w:val="00206F40"/>
    <w:rsid w:val="0021166E"/>
    <w:rsid w:val="002116B7"/>
    <w:rsid w:val="00211CD6"/>
    <w:rsid w:val="00212CDE"/>
    <w:rsid w:val="0021300C"/>
    <w:rsid w:val="00215354"/>
    <w:rsid w:val="002154AA"/>
    <w:rsid w:val="00215B23"/>
    <w:rsid w:val="00215BFB"/>
    <w:rsid w:val="002162D2"/>
    <w:rsid w:val="00216549"/>
    <w:rsid w:val="00216CB5"/>
    <w:rsid w:val="00217012"/>
    <w:rsid w:val="0021741B"/>
    <w:rsid w:val="00217EC1"/>
    <w:rsid w:val="002251E5"/>
    <w:rsid w:val="0022660D"/>
    <w:rsid w:val="00227E90"/>
    <w:rsid w:val="00230947"/>
    <w:rsid w:val="002317A4"/>
    <w:rsid w:val="00231BFB"/>
    <w:rsid w:val="00232CAD"/>
    <w:rsid w:val="00232ED2"/>
    <w:rsid w:val="00233B62"/>
    <w:rsid w:val="00235EC4"/>
    <w:rsid w:val="00236001"/>
    <w:rsid w:val="00236B7A"/>
    <w:rsid w:val="0024130B"/>
    <w:rsid w:val="00246268"/>
    <w:rsid w:val="002468AC"/>
    <w:rsid w:val="00246935"/>
    <w:rsid w:val="002523FB"/>
    <w:rsid w:val="002547E7"/>
    <w:rsid w:val="00255D4A"/>
    <w:rsid w:val="002565CF"/>
    <w:rsid w:val="002572BC"/>
    <w:rsid w:val="00257832"/>
    <w:rsid w:val="00257FE4"/>
    <w:rsid w:val="002628CD"/>
    <w:rsid w:val="002632DC"/>
    <w:rsid w:val="002636AB"/>
    <w:rsid w:val="00263BB6"/>
    <w:rsid w:val="002667AA"/>
    <w:rsid w:val="00267960"/>
    <w:rsid w:val="002711C3"/>
    <w:rsid w:val="00271254"/>
    <w:rsid w:val="002729E3"/>
    <w:rsid w:val="00272CDE"/>
    <w:rsid w:val="002733F7"/>
    <w:rsid w:val="002738B3"/>
    <w:rsid w:val="002748EC"/>
    <w:rsid w:val="00275AF0"/>
    <w:rsid w:val="00276A74"/>
    <w:rsid w:val="00277AFD"/>
    <w:rsid w:val="00277B6A"/>
    <w:rsid w:val="00282F5D"/>
    <w:rsid w:val="002850D5"/>
    <w:rsid w:val="002857D6"/>
    <w:rsid w:val="00285C26"/>
    <w:rsid w:val="00286639"/>
    <w:rsid w:val="00286745"/>
    <w:rsid w:val="002911EE"/>
    <w:rsid w:val="00291922"/>
    <w:rsid w:val="002919FD"/>
    <w:rsid w:val="00291AEC"/>
    <w:rsid w:val="00291E1D"/>
    <w:rsid w:val="00292163"/>
    <w:rsid w:val="00292CEA"/>
    <w:rsid w:val="00293E6E"/>
    <w:rsid w:val="00295514"/>
    <w:rsid w:val="002966AA"/>
    <w:rsid w:val="002A0D61"/>
    <w:rsid w:val="002A0F44"/>
    <w:rsid w:val="002A1770"/>
    <w:rsid w:val="002A22D2"/>
    <w:rsid w:val="002A28F9"/>
    <w:rsid w:val="002A52F5"/>
    <w:rsid w:val="002A53F7"/>
    <w:rsid w:val="002A5A4D"/>
    <w:rsid w:val="002A6240"/>
    <w:rsid w:val="002A687F"/>
    <w:rsid w:val="002A7D2A"/>
    <w:rsid w:val="002B037B"/>
    <w:rsid w:val="002B14BD"/>
    <w:rsid w:val="002B26B4"/>
    <w:rsid w:val="002B2A40"/>
    <w:rsid w:val="002B330E"/>
    <w:rsid w:val="002B64EA"/>
    <w:rsid w:val="002B798E"/>
    <w:rsid w:val="002C060B"/>
    <w:rsid w:val="002C0B19"/>
    <w:rsid w:val="002C0F34"/>
    <w:rsid w:val="002C0FEC"/>
    <w:rsid w:val="002C1F0C"/>
    <w:rsid w:val="002C473C"/>
    <w:rsid w:val="002C4901"/>
    <w:rsid w:val="002C5E32"/>
    <w:rsid w:val="002C6BB8"/>
    <w:rsid w:val="002C7B79"/>
    <w:rsid w:val="002D217A"/>
    <w:rsid w:val="002D2FA7"/>
    <w:rsid w:val="002D7071"/>
    <w:rsid w:val="002D7CB2"/>
    <w:rsid w:val="002E0046"/>
    <w:rsid w:val="002E0F78"/>
    <w:rsid w:val="002E27AC"/>
    <w:rsid w:val="002E379F"/>
    <w:rsid w:val="002E3AEC"/>
    <w:rsid w:val="002E3E31"/>
    <w:rsid w:val="002E45C8"/>
    <w:rsid w:val="002E4DA1"/>
    <w:rsid w:val="002E5195"/>
    <w:rsid w:val="002E694E"/>
    <w:rsid w:val="002E6FE4"/>
    <w:rsid w:val="002E75FA"/>
    <w:rsid w:val="002E7C60"/>
    <w:rsid w:val="002F057E"/>
    <w:rsid w:val="002F2E91"/>
    <w:rsid w:val="002F3ABC"/>
    <w:rsid w:val="002F50BD"/>
    <w:rsid w:val="00300E68"/>
    <w:rsid w:val="00301BD4"/>
    <w:rsid w:val="00303AF4"/>
    <w:rsid w:val="00305581"/>
    <w:rsid w:val="003058AE"/>
    <w:rsid w:val="00305900"/>
    <w:rsid w:val="0030606C"/>
    <w:rsid w:val="0031011F"/>
    <w:rsid w:val="00311523"/>
    <w:rsid w:val="00313369"/>
    <w:rsid w:val="003135EA"/>
    <w:rsid w:val="00315A8E"/>
    <w:rsid w:val="00316DBF"/>
    <w:rsid w:val="00317B1D"/>
    <w:rsid w:val="003219A0"/>
    <w:rsid w:val="003220B5"/>
    <w:rsid w:val="00322918"/>
    <w:rsid w:val="00323B91"/>
    <w:rsid w:val="00324683"/>
    <w:rsid w:val="003253D8"/>
    <w:rsid w:val="00325BB0"/>
    <w:rsid w:val="00333FCE"/>
    <w:rsid w:val="003358F4"/>
    <w:rsid w:val="00336E03"/>
    <w:rsid w:val="00340087"/>
    <w:rsid w:val="003419B8"/>
    <w:rsid w:val="003419F0"/>
    <w:rsid w:val="0034215C"/>
    <w:rsid w:val="00343DD4"/>
    <w:rsid w:val="00345BA7"/>
    <w:rsid w:val="00351428"/>
    <w:rsid w:val="00352329"/>
    <w:rsid w:val="00353FE5"/>
    <w:rsid w:val="003549FB"/>
    <w:rsid w:val="00354CA1"/>
    <w:rsid w:val="00354FC4"/>
    <w:rsid w:val="00357442"/>
    <w:rsid w:val="00357769"/>
    <w:rsid w:val="00363A31"/>
    <w:rsid w:val="003640FA"/>
    <w:rsid w:val="003651A9"/>
    <w:rsid w:val="00365BF0"/>
    <w:rsid w:val="00365E75"/>
    <w:rsid w:val="0036681D"/>
    <w:rsid w:val="00366BB8"/>
    <w:rsid w:val="00367A07"/>
    <w:rsid w:val="003701DC"/>
    <w:rsid w:val="003702D7"/>
    <w:rsid w:val="00373291"/>
    <w:rsid w:val="00373AE0"/>
    <w:rsid w:val="003749BA"/>
    <w:rsid w:val="003757DC"/>
    <w:rsid w:val="00376A1D"/>
    <w:rsid w:val="00376FC9"/>
    <w:rsid w:val="0037787A"/>
    <w:rsid w:val="00377D61"/>
    <w:rsid w:val="00377DCE"/>
    <w:rsid w:val="0038122B"/>
    <w:rsid w:val="00381BF0"/>
    <w:rsid w:val="00381E1E"/>
    <w:rsid w:val="003831B0"/>
    <w:rsid w:val="00386290"/>
    <w:rsid w:val="00386C5A"/>
    <w:rsid w:val="00387552"/>
    <w:rsid w:val="003876E6"/>
    <w:rsid w:val="00390FE1"/>
    <w:rsid w:val="003913FE"/>
    <w:rsid w:val="003928D6"/>
    <w:rsid w:val="00394076"/>
    <w:rsid w:val="003949D4"/>
    <w:rsid w:val="00397017"/>
    <w:rsid w:val="003A1B5E"/>
    <w:rsid w:val="003A2180"/>
    <w:rsid w:val="003A2CE7"/>
    <w:rsid w:val="003A4ABB"/>
    <w:rsid w:val="003A4ED7"/>
    <w:rsid w:val="003A7843"/>
    <w:rsid w:val="003B0256"/>
    <w:rsid w:val="003B0B5F"/>
    <w:rsid w:val="003B2519"/>
    <w:rsid w:val="003B47B3"/>
    <w:rsid w:val="003B593D"/>
    <w:rsid w:val="003B5CFD"/>
    <w:rsid w:val="003B744A"/>
    <w:rsid w:val="003B775F"/>
    <w:rsid w:val="003B795E"/>
    <w:rsid w:val="003C0FC7"/>
    <w:rsid w:val="003C3888"/>
    <w:rsid w:val="003C5AAB"/>
    <w:rsid w:val="003C5F08"/>
    <w:rsid w:val="003C6A65"/>
    <w:rsid w:val="003D1487"/>
    <w:rsid w:val="003D1C94"/>
    <w:rsid w:val="003D3520"/>
    <w:rsid w:val="003E054E"/>
    <w:rsid w:val="003E1316"/>
    <w:rsid w:val="003E15C8"/>
    <w:rsid w:val="003E180F"/>
    <w:rsid w:val="003E238D"/>
    <w:rsid w:val="003E2FAC"/>
    <w:rsid w:val="003E32CB"/>
    <w:rsid w:val="003E3CFB"/>
    <w:rsid w:val="003F0C0E"/>
    <w:rsid w:val="003F2966"/>
    <w:rsid w:val="003F29B8"/>
    <w:rsid w:val="003F2C3D"/>
    <w:rsid w:val="003F3FA5"/>
    <w:rsid w:val="003F4252"/>
    <w:rsid w:val="003F44FB"/>
    <w:rsid w:val="003F5038"/>
    <w:rsid w:val="003F5BC4"/>
    <w:rsid w:val="003F64F6"/>
    <w:rsid w:val="00400A85"/>
    <w:rsid w:val="004026E3"/>
    <w:rsid w:val="00403358"/>
    <w:rsid w:val="00404D71"/>
    <w:rsid w:val="004057AF"/>
    <w:rsid w:val="004107DE"/>
    <w:rsid w:val="00410E32"/>
    <w:rsid w:val="00411109"/>
    <w:rsid w:val="00413AE8"/>
    <w:rsid w:val="004150C1"/>
    <w:rsid w:val="00420F39"/>
    <w:rsid w:val="00422513"/>
    <w:rsid w:val="0042367D"/>
    <w:rsid w:val="0042387A"/>
    <w:rsid w:val="004244F0"/>
    <w:rsid w:val="00425AFC"/>
    <w:rsid w:val="00425E9E"/>
    <w:rsid w:val="004264E3"/>
    <w:rsid w:val="0042698E"/>
    <w:rsid w:val="00426F43"/>
    <w:rsid w:val="0042778B"/>
    <w:rsid w:val="00430386"/>
    <w:rsid w:val="004341B5"/>
    <w:rsid w:val="0043502C"/>
    <w:rsid w:val="00436611"/>
    <w:rsid w:val="00436FDD"/>
    <w:rsid w:val="004377BE"/>
    <w:rsid w:val="004434A5"/>
    <w:rsid w:val="0044497E"/>
    <w:rsid w:val="00445D76"/>
    <w:rsid w:val="00446242"/>
    <w:rsid w:val="00446772"/>
    <w:rsid w:val="0045052F"/>
    <w:rsid w:val="004507CF"/>
    <w:rsid w:val="00450C15"/>
    <w:rsid w:val="00450CA2"/>
    <w:rsid w:val="00450E1E"/>
    <w:rsid w:val="00451D57"/>
    <w:rsid w:val="004525DC"/>
    <w:rsid w:val="004527E6"/>
    <w:rsid w:val="00452EFA"/>
    <w:rsid w:val="004564E8"/>
    <w:rsid w:val="004637AA"/>
    <w:rsid w:val="00463B22"/>
    <w:rsid w:val="004642AB"/>
    <w:rsid w:val="00464ED6"/>
    <w:rsid w:val="00465065"/>
    <w:rsid w:val="00466AAD"/>
    <w:rsid w:val="004670B3"/>
    <w:rsid w:val="00467AB4"/>
    <w:rsid w:val="00467C8C"/>
    <w:rsid w:val="00470FB6"/>
    <w:rsid w:val="004713F9"/>
    <w:rsid w:val="00472B27"/>
    <w:rsid w:val="00472DA1"/>
    <w:rsid w:val="0047436A"/>
    <w:rsid w:val="00474DEC"/>
    <w:rsid w:val="004754F7"/>
    <w:rsid w:val="00476693"/>
    <w:rsid w:val="00477596"/>
    <w:rsid w:val="00477A36"/>
    <w:rsid w:val="00480A7A"/>
    <w:rsid w:val="00481B0F"/>
    <w:rsid w:val="004821B8"/>
    <w:rsid w:val="0048337F"/>
    <w:rsid w:val="00483AED"/>
    <w:rsid w:val="00484B0A"/>
    <w:rsid w:val="0048636D"/>
    <w:rsid w:val="00486589"/>
    <w:rsid w:val="004866AC"/>
    <w:rsid w:val="00486B5D"/>
    <w:rsid w:val="004872A9"/>
    <w:rsid w:val="00487C9E"/>
    <w:rsid w:val="00487F7B"/>
    <w:rsid w:val="004911D8"/>
    <w:rsid w:val="00491A52"/>
    <w:rsid w:val="00492B45"/>
    <w:rsid w:val="0049358C"/>
    <w:rsid w:val="004945F2"/>
    <w:rsid w:val="00494AE4"/>
    <w:rsid w:val="00495A40"/>
    <w:rsid w:val="004961AA"/>
    <w:rsid w:val="004A06AD"/>
    <w:rsid w:val="004A0ECC"/>
    <w:rsid w:val="004A1CC8"/>
    <w:rsid w:val="004A21A1"/>
    <w:rsid w:val="004A27D5"/>
    <w:rsid w:val="004A468A"/>
    <w:rsid w:val="004A5CDC"/>
    <w:rsid w:val="004A5E5A"/>
    <w:rsid w:val="004A61DF"/>
    <w:rsid w:val="004A64CE"/>
    <w:rsid w:val="004A6831"/>
    <w:rsid w:val="004A683D"/>
    <w:rsid w:val="004A74EE"/>
    <w:rsid w:val="004A7A1F"/>
    <w:rsid w:val="004B052E"/>
    <w:rsid w:val="004B4F38"/>
    <w:rsid w:val="004B6B66"/>
    <w:rsid w:val="004C017B"/>
    <w:rsid w:val="004C11BD"/>
    <w:rsid w:val="004C274A"/>
    <w:rsid w:val="004C2E45"/>
    <w:rsid w:val="004C3442"/>
    <w:rsid w:val="004C7DE8"/>
    <w:rsid w:val="004D0120"/>
    <w:rsid w:val="004D1980"/>
    <w:rsid w:val="004D1BC4"/>
    <w:rsid w:val="004D22C8"/>
    <w:rsid w:val="004D3BCE"/>
    <w:rsid w:val="004D4F13"/>
    <w:rsid w:val="004D664F"/>
    <w:rsid w:val="004E0DC3"/>
    <w:rsid w:val="004E140C"/>
    <w:rsid w:val="004E3536"/>
    <w:rsid w:val="004E49F4"/>
    <w:rsid w:val="004E5A16"/>
    <w:rsid w:val="004E6550"/>
    <w:rsid w:val="004E65DE"/>
    <w:rsid w:val="004E71A9"/>
    <w:rsid w:val="004E773C"/>
    <w:rsid w:val="004F00C3"/>
    <w:rsid w:val="004F13EE"/>
    <w:rsid w:val="004F1A95"/>
    <w:rsid w:val="004F1B74"/>
    <w:rsid w:val="004F2B15"/>
    <w:rsid w:val="004F3D2C"/>
    <w:rsid w:val="004F7634"/>
    <w:rsid w:val="004F7A65"/>
    <w:rsid w:val="005005DE"/>
    <w:rsid w:val="0050194D"/>
    <w:rsid w:val="00501E55"/>
    <w:rsid w:val="00501F64"/>
    <w:rsid w:val="00501F9F"/>
    <w:rsid w:val="00504555"/>
    <w:rsid w:val="0050524C"/>
    <w:rsid w:val="00505DE4"/>
    <w:rsid w:val="005066D1"/>
    <w:rsid w:val="00506725"/>
    <w:rsid w:val="0050695B"/>
    <w:rsid w:val="005111E6"/>
    <w:rsid w:val="00512622"/>
    <w:rsid w:val="00516D8C"/>
    <w:rsid w:val="005177E4"/>
    <w:rsid w:val="00520A79"/>
    <w:rsid w:val="00520CAA"/>
    <w:rsid w:val="00521745"/>
    <w:rsid w:val="00522BA4"/>
    <w:rsid w:val="005230AC"/>
    <w:rsid w:val="0052472E"/>
    <w:rsid w:val="00524CA0"/>
    <w:rsid w:val="00525A9B"/>
    <w:rsid w:val="00526A4E"/>
    <w:rsid w:val="00530197"/>
    <w:rsid w:val="00531585"/>
    <w:rsid w:val="00533971"/>
    <w:rsid w:val="00535AAE"/>
    <w:rsid w:val="0053643E"/>
    <w:rsid w:val="005366D2"/>
    <w:rsid w:val="00540478"/>
    <w:rsid w:val="00540BAA"/>
    <w:rsid w:val="00541BDA"/>
    <w:rsid w:val="00546076"/>
    <w:rsid w:val="00546A5B"/>
    <w:rsid w:val="00552CE5"/>
    <w:rsid w:val="0055325D"/>
    <w:rsid w:val="00553944"/>
    <w:rsid w:val="00553A9B"/>
    <w:rsid w:val="00553BE9"/>
    <w:rsid w:val="005540C2"/>
    <w:rsid w:val="00554E30"/>
    <w:rsid w:val="00557806"/>
    <w:rsid w:val="005601FB"/>
    <w:rsid w:val="00560A53"/>
    <w:rsid w:val="00560D64"/>
    <w:rsid w:val="005623CD"/>
    <w:rsid w:val="00564542"/>
    <w:rsid w:val="0056554C"/>
    <w:rsid w:val="005676B0"/>
    <w:rsid w:val="00567995"/>
    <w:rsid w:val="005723E2"/>
    <w:rsid w:val="005730AF"/>
    <w:rsid w:val="00574D93"/>
    <w:rsid w:val="0057508D"/>
    <w:rsid w:val="005755AC"/>
    <w:rsid w:val="005768C0"/>
    <w:rsid w:val="00580FC6"/>
    <w:rsid w:val="005810EC"/>
    <w:rsid w:val="00583A76"/>
    <w:rsid w:val="00583B2D"/>
    <w:rsid w:val="00583BAE"/>
    <w:rsid w:val="00584404"/>
    <w:rsid w:val="00585025"/>
    <w:rsid w:val="005929B2"/>
    <w:rsid w:val="005929DC"/>
    <w:rsid w:val="00594592"/>
    <w:rsid w:val="005965EC"/>
    <w:rsid w:val="0059692F"/>
    <w:rsid w:val="00596D69"/>
    <w:rsid w:val="0059794A"/>
    <w:rsid w:val="005A051D"/>
    <w:rsid w:val="005A16C4"/>
    <w:rsid w:val="005A3261"/>
    <w:rsid w:val="005A3960"/>
    <w:rsid w:val="005A412C"/>
    <w:rsid w:val="005A4ACC"/>
    <w:rsid w:val="005A50B4"/>
    <w:rsid w:val="005A511E"/>
    <w:rsid w:val="005A6D28"/>
    <w:rsid w:val="005B07C9"/>
    <w:rsid w:val="005B2F00"/>
    <w:rsid w:val="005B4328"/>
    <w:rsid w:val="005B53A4"/>
    <w:rsid w:val="005B5983"/>
    <w:rsid w:val="005B62DC"/>
    <w:rsid w:val="005B72F0"/>
    <w:rsid w:val="005B7E80"/>
    <w:rsid w:val="005C0286"/>
    <w:rsid w:val="005C14D7"/>
    <w:rsid w:val="005C314A"/>
    <w:rsid w:val="005C696F"/>
    <w:rsid w:val="005C6D0F"/>
    <w:rsid w:val="005C6E68"/>
    <w:rsid w:val="005D13E1"/>
    <w:rsid w:val="005D2A03"/>
    <w:rsid w:val="005D3C81"/>
    <w:rsid w:val="005D4731"/>
    <w:rsid w:val="005D488C"/>
    <w:rsid w:val="005D4F3B"/>
    <w:rsid w:val="005D578D"/>
    <w:rsid w:val="005E02A8"/>
    <w:rsid w:val="005E125E"/>
    <w:rsid w:val="005E12C5"/>
    <w:rsid w:val="005E13C6"/>
    <w:rsid w:val="005E1B7A"/>
    <w:rsid w:val="005E3845"/>
    <w:rsid w:val="005E3CE3"/>
    <w:rsid w:val="005E420B"/>
    <w:rsid w:val="005E44C9"/>
    <w:rsid w:val="005E5081"/>
    <w:rsid w:val="005E6544"/>
    <w:rsid w:val="005F06FC"/>
    <w:rsid w:val="005F3221"/>
    <w:rsid w:val="005F36DE"/>
    <w:rsid w:val="005F52C3"/>
    <w:rsid w:val="005F5554"/>
    <w:rsid w:val="005F6043"/>
    <w:rsid w:val="005F6A80"/>
    <w:rsid w:val="005F7F5E"/>
    <w:rsid w:val="0060080C"/>
    <w:rsid w:val="006016F2"/>
    <w:rsid w:val="006032C3"/>
    <w:rsid w:val="006051F6"/>
    <w:rsid w:val="006054EB"/>
    <w:rsid w:val="00605B70"/>
    <w:rsid w:val="006113E4"/>
    <w:rsid w:val="006124CA"/>
    <w:rsid w:val="00613849"/>
    <w:rsid w:val="00613F84"/>
    <w:rsid w:val="00614700"/>
    <w:rsid w:val="006158C7"/>
    <w:rsid w:val="006163FE"/>
    <w:rsid w:val="006171B5"/>
    <w:rsid w:val="00621398"/>
    <w:rsid w:val="006227B8"/>
    <w:rsid w:val="006231BA"/>
    <w:rsid w:val="006238FA"/>
    <w:rsid w:val="006239EF"/>
    <w:rsid w:val="00624A72"/>
    <w:rsid w:val="006260D8"/>
    <w:rsid w:val="0062724B"/>
    <w:rsid w:val="00632C1D"/>
    <w:rsid w:val="00635C85"/>
    <w:rsid w:val="0063654C"/>
    <w:rsid w:val="00636A99"/>
    <w:rsid w:val="00637FAD"/>
    <w:rsid w:val="00641DD7"/>
    <w:rsid w:val="00641E36"/>
    <w:rsid w:val="00642157"/>
    <w:rsid w:val="00642AB4"/>
    <w:rsid w:val="00643C55"/>
    <w:rsid w:val="00646B76"/>
    <w:rsid w:val="006472A3"/>
    <w:rsid w:val="006534AA"/>
    <w:rsid w:val="00653C89"/>
    <w:rsid w:val="006556E5"/>
    <w:rsid w:val="00657594"/>
    <w:rsid w:val="006577A6"/>
    <w:rsid w:val="00661118"/>
    <w:rsid w:val="006623CB"/>
    <w:rsid w:val="006642EE"/>
    <w:rsid w:val="00664B63"/>
    <w:rsid w:val="00670133"/>
    <w:rsid w:val="00670C64"/>
    <w:rsid w:val="00671894"/>
    <w:rsid w:val="00672D72"/>
    <w:rsid w:val="006829EF"/>
    <w:rsid w:val="00682E09"/>
    <w:rsid w:val="006831F4"/>
    <w:rsid w:val="00684E03"/>
    <w:rsid w:val="006870BD"/>
    <w:rsid w:val="00690DD4"/>
    <w:rsid w:val="00693226"/>
    <w:rsid w:val="0069326E"/>
    <w:rsid w:val="00693D14"/>
    <w:rsid w:val="00693FCC"/>
    <w:rsid w:val="006946E9"/>
    <w:rsid w:val="00694EB3"/>
    <w:rsid w:val="00697605"/>
    <w:rsid w:val="006A0BCF"/>
    <w:rsid w:val="006A500F"/>
    <w:rsid w:val="006A7143"/>
    <w:rsid w:val="006B1493"/>
    <w:rsid w:val="006B2247"/>
    <w:rsid w:val="006B2A32"/>
    <w:rsid w:val="006B4C77"/>
    <w:rsid w:val="006B55A4"/>
    <w:rsid w:val="006B7E8C"/>
    <w:rsid w:val="006C0D92"/>
    <w:rsid w:val="006C166C"/>
    <w:rsid w:val="006C2E3A"/>
    <w:rsid w:val="006C315F"/>
    <w:rsid w:val="006C44BB"/>
    <w:rsid w:val="006C6231"/>
    <w:rsid w:val="006D2422"/>
    <w:rsid w:val="006D33B4"/>
    <w:rsid w:val="006D4707"/>
    <w:rsid w:val="006D522D"/>
    <w:rsid w:val="006D5CAD"/>
    <w:rsid w:val="006D7651"/>
    <w:rsid w:val="006D7DF2"/>
    <w:rsid w:val="006E2016"/>
    <w:rsid w:val="006E20E6"/>
    <w:rsid w:val="006E3AC7"/>
    <w:rsid w:val="006E4724"/>
    <w:rsid w:val="006E4875"/>
    <w:rsid w:val="006E56CB"/>
    <w:rsid w:val="006E5940"/>
    <w:rsid w:val="006E6117"/>
    <w:rsid w:val="006E6220"/>
    <w:rsid w:val="006E6692"/>
    <w:rsid w:val="006F03C4"/>
    <w:rsid w:val="006F0979"/>
    <w:rsid w:val="006F14D6"/>
    <w:rsid w:val="006F1EE6"/>
    <w:rsid w:val="006F1FEC"/>
    <w:rsid w:val="006F285C"/>
    <w:rsid w:val="006F38C0"/>
    <w:rsid w:val="006F3A12"/>
    <w:rsid w:val="006F3DD6"/>
    <w:rsid w:val="006F4120"/>
    <w:rsid w:val="006F4CA4"/>
    <w:rsid w:val="006F50C0"/>
    <w:rsid w:val="006F5670"/>
    <w:rsid w:val="006F7290"/>
    <w:rsid w:val="006F74A7"/>
    <w:rsid w:val="00703284"/>
    <w:rsid w:val="00703D3A"/>
    <w:rsid w:val="007040CF"/>
    <w:rsid w:val="0070622D"/>
    <w:rsid w:val="00706C2D"/>
    <w:rsid w:val="007120EF"/>
    <w:rsid w:val="0071236C"/>
    <w:rsid w:val="00713412"/>
    <w:rsid w:val="00714793"/>
    <w:rsid w:val="00714D18"/>
    <w:rsid w:val="00716528"/>
    <w:rsid w:val="007217F1"/>
    <w:rsid w:val="00722FCE"/>
    <w:rsid w:val="00723B7C"/>
    <w:rsid w:val="00723BED"/>
    <w:rsid w:val="00723C33"/>
    <w:rsid w:val="00724686"/>
    <w:rsid w:val="007249DD"/>
    <w:rsid w:val="0072502E"/>
    <w:rsid w:val="007260F1"/>
    <w:rsid w:val="00730DEA"/>
    <w:rsid w:val="00730EF2"/>
    <w:rsid w:val="00732D61"/>
    <w:rsid w:val="007345FB"/>
    <w:rsid w:val="00735E82"/>
    <w:rsid w:val="007367F3"/>
    <w:rsid w:val="0073720F"/>
    <w:rsid w:val="0074099B"/>
    <w:rsid w:val="00740F98"/>
    <w:rsid w:val="007418F4"/>
    <w:rsid w:val="00743B88"/>
    <w:rsid w:val="00745C63"/>
    <w:rsid w:val="00745FF6"/>
    <w:rsid w:val="00747B03"/>
    <w:rsid w:val="00750070"/>
    <w:rsid w:val="0075031A"/>
    <w:rsid w:val="00751BE9"/>
    <w:rsid w:val="00751FAE"/>
    <w:rsid w:val="007532BC"/>
    <w:rsid w:val="007537F1"/>
    <w:rsid w:val="00754038"/>
    <w:rsid w:val="007542DC"/>
    <w:rsid w:val="00755266"/>
    <w:rsid w:val="0076386D"/>
    <w:rsid w:val="00764B05"/>
    <w:rsid w:val="00764DDD"/>
    <w:rsid w:val="0076582C"/>
    <w:rsid w:val="00766BB2"/>
    <w:rsid w:val="007674CF"/>
    <w:rsid w:val="00770680"/>
    <w:rsid w:val="00770B80"/>
    <w:rsid w:val="00770E75"/>
    <w:rsid w:val="0077176C"/>
    <w:rsid w:val="0077225B"/>
    <w:rsid w:val="00772977"/>
    <w:rsid w:val="007738E1"/>
    <w:rsid w:val="0077436B"/>
    <w:rsid w:val="0077442C"/>
    <w:rsid w:val="00776DA8"/>
    <w:rsid w:val="00780635"/>
    <w:rsid w:val="007866BA"/>
    <w:rsid w:val="007875B5"/>
    <w:rsid w:val="00787809"/>
    <w:rsid w:val="00790C81"/>
    <w:rsid w:val="00791908"/>
    <w:rsid w:val="00791E2B"/>
    <w:rsid w:val="0079299E"/>
    <w:rsid w:val="00792C25"/>
    <w:rsid w:val="00794569"/>
    <w:rsid w:val="00794888"/>
    <w:rsid w:val="007953DC"/>
    <w:rsid w:val="007958AE"/>
    <w:rsid w:val="00795D43"/>
    <w:rsid w:val="00795EA8"/>
    <w:rsid w:val="007960EE"/>
    <w:rsid w:val="0079652B"/>
    <w:rsid w:val="00797165"/>
    <w:rsid w:val="007976A2"/>
    <w:rsid w:val="00797BBD"/>
    <w:rsid w:val="007A153D"/>
    <w:rsid w:val="007A1C74"/>
    <w:rsid w:val="007A2523"/>
    <w:rsid w:val="007A2D46"/>
    <w:rsid w:val="007A37BA"/>
    <w:rsid w:val="007A6217"/>
    <w:rsid w:val="007A7453"/>
    <w:rsid w:val="007A7587"/>
    <w:rsid w:val="007A7B15"/>
    <w:rsid w:val="007B044B"/>
    <w:rsid w:val="007B0963"/>
    <w:rsid w:val="007B2334"/>
    <w:rsid w:val="007B2BAB"/>
    <w:rsid w:val="007B3D8F"/>
    <w:rsid w:val="007B6106"/>
    <w:rsid w:val="007B6411"/>
    <w:rsid w:val="007B7C7F"/>
    <w:rsid w:val="007C0307"/>
    <w:rsid w:val="007C0815"/>
    <w:rsid w:val="007C1314"/>
    <w:rsid w:val="007C2320"/>
    <w:rsid w:val="007C24A2"/>
    <w:rsid w:val="007C2BDF"/>
    <w:rsid w:val="007C2E9C"/>
    <w:rsid w:val="007C5878"/>
    <w:rsid w:val="007D262F"/>
    <w:rsid w:val="007D2A7F"/>
    <w:rsid w:val="007D2CC1"/>
    <w:rsid w:val="007D31C1"/>
    <w:rsid w:val="007D5ADB"/>
    <w:rsid w:val="007D5C1A"/>
    <w:rsid w:val="007D6DAD"/>
    <w:rsid w:val="007E08D7"/>
    <w:rsid w:val="007E0AF3"/>
    <w:rsid w:val="007E10BA"/>
    <w:rsid w:val="007E2382"/>
    <w:rsid w:val="007E3742"/>
    <w:rsid w:val="007E4FC7"/>
    <w:rsid w:val="007E51A8"/>
    <w:rsid w:val="007F1300"/>
    <w:rsid w:val="007F18E5"/>
    <w:rsid w:val="007F1A26"/>
    <w:rsid w:val="007F67F5"/>
    <w:rsid w:val="0080200D"/>
    <w:rsid w:val="00803409"/>
    <w:rsid w:val="00803A4C"/>
    <w:rsid w:val="00804641"/>
    <w:rsid w:val="00804B65"/>
    <w:rsid w:val="00805C76"/>
    <w:rsid w:val="0080749D"/>
    <w:rsid w:val="00807973"/>
    <w:rsid w:val="008111FF"/>
    <w:rsid w:val="00811C33"/>
    <w:rsid w:val="00813EFA"/>
    <w:rsid w:val="00814253"/>
    <w:rsid w:val="00814823"/>
    <w:rsid w:val="00814E94"/>
    <w:rsid w:val="0081619A"/>
    <w:rsid w:val="0081647F"/>
    <w:rsid w:val="0081738D"/>
    <w:rsid w:val="00817622"/>
    <w:rsid w:val="00817989"/>
    <w:rsid w:val="008205B8"/>
    <w:rsid w:val="00821B02"/>
    <w:rsid w:val="00821E15"/>
    <w:rsid w:val="0082304F"/>
    <w:rsid w:val="00823447"/>
    <w:rsid w:val="00823E6A"/>
    <w:rsid w:val="00826A90"/>
    <w:rsid w:val="00833A9F"/>
    <w:rsid w:val="00834281"/>
    <w:rsid w:val="00834B9A"/>
    <w:rsid w:val="00837E96"/>
    <w:rsid w:val="0084048C"/>
    <w:rsid w:val="008406BF"/>
    <w:rsid w:val="00840804"/>
    <w:rsid w:val="00841E4C"/>
    <w:rsid w:val="00845777"/>
    <w:rsid w:val="0084591A"/>
    <w:rsid w:val="00846A47"/>
    <w:rsid w:val="008475B7"/>
    <w:rsid w:val="008511EF"/>
    <w:rsid w:val="00852984"/>
    <w:rsid w:val="0085397C"/>
    <w:rsid w:val="0085420B"/>
    <w:rsid w:val="00855410"/>
    <w:rsid w:val="00855827"/>
    <w:rsid w:val="00856B52"/>
    <w:rsid w:val="00857364"/>
    <w:rsid w:val="00860223"/>
    <w:rsid w:val="00860D94"/>
    <w:rsid w:val="008615CB"/>
    <w:rsid w:val="008615CC"/>
    <w:rsid w:val="00861813"/>
    <w:rsid w:val="00861BE6"/>
    <w:rsid w:val="00862411"/>
    <w:rsid w:val="0086471B"/>
    <w:rsid w:val="00864C29"/>
    <w:rsid w:val="0086656F"/>
    <w:rsid w:val="008708FC"/>
    <w:rsid w:val="00870C56"/>
    <w:rsid w:val="00871C63"/>
    <w:rsid w:val="008722A8"/>
    <w:rsid w:val="008749D9"/>
    <w:rsid w:val="00875729"/>
    <w:rsid w:val="00876442"/>
    <w:rsid w:val="0087749D"/>
    <w:rsid w:val="00883149"/>
    <w:rsid w:val="0088384D"/>
    <w:rsid w:val="008857C1"/>
    <w:rsid w:val="00885DD2"/>
    <w:rsid w:val="008868FD"/>
    <w:rsid w:val="00890ACA"/>
    <w:rsid w:val="00890C5C"/>
    <w:rsid w:val="008917D6"/>
    <w:rsid w:val="008924E3"/>
    <w:rsid w:val="00892ACC"/>
    <w:rsid w:val="00893935"/>
    <w:rsid w:val="008940E0"/>
    <w:rsid w:val="008953A8"/>
    <w:rsid w:val="008A0FC6"/>
    <w:rsid w:val="008A12A1"/>
    <w:rsid w:val="008A1479"/>
    <w:rsid w:val="008A1A5C"/>
    <w:rsid w:val="008A55F2"/>
    <w:rsid w:val="008A6511"/>
    <w:rsid w:val="008A6AFB"/>
    <w:rsid w:val="008B064E"/>
    <w:rsid w:val="008B1FFB"/>
    <w:rsid w:val="008B46D1"/>
    <w:rsid w:val="008B637F"/>
    <w:rsid w:val="008B743A"/>
    <w:rsid w:val="008B7F3C"/>
    <w:rsid w:val="008C01B0"/>
    <w:rsid w:val="008C25E2"/>
    <w:rsid w:val="008C3866"/>
    <w:rsid w:val="008C3D5D"/>
    <w:rsid w:val="008C431E"/>
    <w:rsid w:val="008C4A8B"/>
    <w:rsid w:val="008C522B"/>
    <w:rsid w:val="008C5314"/>
    <w:rsid w:val="008C6AA6"/>
    <w:rsid w:val="008C6BAD"/>
    <w:rsid w:val="008D04FC"/>
    <w:rsid w:val="008D1F33"/>
    <w:rsid w:val="008D4CAB"/>
    <w:rsid w:val="008D4E76"/>
    <w:rsid w:val="008D64C1"/>
    <w:rsid w:val="008D6E78"/>
    <w:rsid w:val="008E0E12"/>
    <w:rsid w:val="008E1D22"/>
    <w:rsid w:val="008E39EA"/>
    <w:rsid w:val="008E5623"/>
    <w:rsid w:val="008E69FF"/>
    <w:rsid w:val="008E6B8E"/>
    <w:rsid w:val="008E7437"/>
    <w:rsid w:val="008E7B49"/>
    <w:rsid w:val="008F00DB"/>
    <w:rsid w:val="008F0565"/>
    <w:rsid w:val="008F1341"/>
    <w:rsid w:val="008F158F"/>
    <w:rsid w:val="008F1A51"/>
    <w:rsid w:val="008F2286"/>
    <w:rsid w:val="008F2CA7"/>
    <w:rsid w:val="008F72FF"/>
    <w:rsid w:val="009001DE"/>
    <w:rsid w:val="00900663"/>
    <w:rsid w:val="00903F60"/>
    <w:rsid w:val="00906A96"/>
    <w:rsid w:val="00906AA9"/>
    <w:rsid w:val="009102E3"/>
    <w:rsid w:val="00910301"/>
    <w:rsid w:val="009110B1"/>
    <w:rsid w:val="00912957"/>
    <w:rsid w:val="00913379"/>
    <w:rsid w:val="0091354A"/>
    <w:rsid w:val="00913B6D"/>
    <w:rsid w:val="0091442D"/>
    <w:rsid w:val="00915209"/>
    <w:rsid w:val="00915223"/>
    <w:rsid w:val="00915C77"/>
    <w:rsid w:val="00916313"/>
    <w:rsid w:val="0091769F"/>
    <w:rsid w:val="00920D21"/>
    <w:rsid w:val="00920E6B"/>
    <w:rsid w:val="0092158D"/>
    <w:rsid w:val="009216C5"/>
    <w:rsid w:val="00922E74"/>
    <w:rsid w:val="00930AB3"/>
    <w:rsid w:val="00932C62"/>
    <w:rsid w:val="0093363E"/>
    <w:rsid w:val="009352FF"/>
    <w:rsid w:val="00936861"/>
    <w:rsid w:val="00936FBC"/>
    <w:rsid w:val="00937097"/>
    <w:rsid w:val="00942B45"/>
    <w:rsid w:val="00946A41"/>
    <w:rsid w:val="00947912"/>
    <w:rsid w:val="00950AC5"/>
    <w:rsid w:val="009510FD"/>
    <w:rsid w:val="009522F4"/>
    <w:rsid w:val="00953B68"/>
    <w:rsid w:val="00954E30"/>
    <w:rsid w:val="009552CC"/>
    <w:rsid w:val="0095609A"/>
    <w:rsid w:val="00957059"/>
    <w:rsid w:val="009602A0"/>
    <w:rsid w:val="009614A2"/>
    <w:rsid w:val="00962A75"/>
    <w:rsid w:val="00966416"/>
    <w:rsid w:val="00966A39"/>
    <w:rsid w:val="00967D7D"/>
    <w:rsid w:val="00970BD2"/>
    <w:rsid w:val="00974572"/>
    <w:rsid w:val="00977B78"/>
    <w:rsid w:val="00977FE4"/>
    <w:rsid w:val="0098351F"/>
    <w:rsid w:val="009850C4"/>
    <w:rsid w:val="009858AE"/>
    <w:rsid w:val="009873B9"/>
    <w:rsid w:val="009906A8"/>
    <w:rsid w:val="00994661"/>
    <w:rsid w:val="00994C81"/>
    <w:rsid w:val="00994FF1"/>
    <w:rsid w:val="00995927"/>
    <w:rsid w:val="00996A58"/>
    <w:rsid w:val="00996D08"/>
    <w:rsid w:val="00996F7D"/>
    <w:rsid w:val="0099765D"/>
    <w:rsid w:val="009A18BF"/>
    <w:rsid w:val="009A26F7"/>
    <w:rsid w:val="009A5F21"/>
    <w:rsid w:val="009A6CBD"/>
    <w:rsid w:val="009A7443"/>
    <w:rsid w:val="009A7AF4"/>
    <w:rsid w:val="009A7FCE"/>
    <w:rsid w:val="009B10E7"/>
    <w:rsid w:val="009B1C96"/>
    <w:rsid w:val="009B1F0C"/>
    <w:rsid w:val="009B2B83"/>
    <w:rsid w:val="009B3A89"/>
    <w:rsid w:val="009B3E25"/>
    <w:rsid w:val="009B4533"/>
    <w:rsid w:val="009B4C01"/>
    <w:rsid w:val="009B5BC3"/>
    <w:rsid w:val="009B657F"/>
    <w:rsid w:val="009B6669"/>
    <w:rsid w:val="009C021E"/>
    <w:rsid w:val="009C09ED"/>
    <w:rsid w:val="009C16A1"/>
    <w:rsid w:val="009C1975"/>
    <w:rsid w:val="009C21DE"/>
    <w:rsid w:val="009C2727"/>
    <w:rsid w:val="009C3A9B"/>
    <w:rsid w:val="009C58EE"/>
    <w:rsid w:val="009D113A"/>
    <w:rsid w:val="009D19A0"/>
    <w:rsid w:val="009D390D"/>
    <w:rsid w:val="009D4367"/>
    <w:rsid w:val="009D4D2A"/>
    <w:rsid w:val="009D76E4"/>
    <w:rsid w:val="009E24FF"/>
    <w:rsid w:val="009E25DA"/>
    <w:rsid w:val="009E2F11"/>
    <w:rsid w:val="009E42C8"/>
    <w:rsid w:val="009E43FA"/>
    <w:rsid w:val="009E52EF"/>
    <w:rsid w:val="009E5A53"/>
    <w:rsid w:val="009E5AE6"/>
    <w:rsid w:val="009E60AD"/>
    <w:rsid w:val="009E663F"/>
    <w:rsid w:val="009E78A2"/>
    <w:rsid w:val="009E7A19"/>
    <w:rsid w:val="009F0867"/>
    <w:rsid w:val="009F1982"/>
    <w:rsid w:val="009F3509"/>
    <w:rsid w:val="009F51A8"/>
    <w:rsid w:val="009F6C01"/>
    <w:rsid w:val="009F79D4"/>
    <w:rsid w:val="009F7F9B"/>
    <w:rsid w:val="00A00E86"/>
    <w:rsid w:val="00A016EC"/>
    <w:rsid w:val="00A01C84"/>
    <w:rsid w:val="00A0324D"/>
    <w:rsid w:val="00A04BD6"/>
    <w:rsid w:val="00A05719"/>
    <w:rsid w:val="00A05AD0"/>
    <w:rsid w:val="00A05B57"/>
    <w:rsid w:val="00A102AB"/>
    <w:rsid w:val="00A117A9"/>
    <w:rsid w:val="00A117EB"/>
    <w:rsid w:val="00A1393B"/>
    <w:rsid w:val="00A141D2"/>
    <w:rsid w:val="00A150DC"/>
    <w:rsid w:val="00A16311"/>
    <w:rsid w:val="00A238EF"/>
    <w:rsid w:val="00A24A85"/>
    <w:rsid w:val="00A262E8"/>
    <w:rsid w:val="00A332B8"/>
    <w:rsid w:val="00A33DEC"/>
    <w:rsid w:val="00A34FE9"/>
    <w:rsid w:val="00A410C0"/>
    <w:rsid w:val="00A42CD9"/>
    <w:rsid w:val="00A4472B"/>
    <w:rsid w:val="00A44CE6"/>
    <w:rsid w:val="00A468B8"/>
    <w:rsid w:val="00A468BD"/>
    <w:rsid w:val="00A468D0"/>
    <w:rsid w:val="00A46B36"/>
    <w:rsid w:val="00A47E1F"/>
    <w:rsid w:val="00A47F2C"/>
    <w:rsid w:val="00A542CF"/>
    <w:rsid w:val="00A544A8"/>
    <w:rsid w:val="00A54B6C"/>
    <w:rsid w:val="00A54CF6"/>
    <w:rsid w:val="00A54DAC"/>
    <w:rsid w:val="00A55A28"/>
    <w:rsid w:val="00A570ED"/>
    <w:rsid w:val="00A60B5D"/>
    <w:rsid w:val="00A60C98"/>
    <w:rsid w:val="00A61747"/>
    <w:rsid w:val="00A619E5"/>
    <w:rsid w:val="00A621C5"/>
    <w:rsid w:val="00A64151"/>
    <w:rsid w:val="00A65D37"/>
    <w:rsid w:val="00A66621"/>
    <w:rsid w:val="00A66953"/>
    <w:rsid w:val="00A67E6A"/>
    <w:rsid w:val="00A67EAD"/>
    <w:rsid w:val="00A67F11"/>
    <w:rsid w:val="00A7112F"/>
    <w:rsid w:val="00A73A43"/>
    <w:rsid w:val="00A744D2"/>
    <w:rsid w:val="00A76BD0"/>
    <w:rsid w:val="00A76E73"/>
    <w:rsid w:val="00A7702A"/>
    <w:rsid w:val="00A77E2D"/>
    <w:rsid w:val="00A85284"/>
    <w:rsid w:val="00A865C2"/>
    <w:rsid w:val="00A8694E"/>
    <w:rsid w:val="00A87482"/>
    <w:rsid w:val="00A92AE3"/>
    <w:rsid w:val="00A94BBF"/>
    <w:rsid w:val="00A9501B"/>
    <w:rsid w:val="00A97CB7"/>
    <w:rsid w:val="00A97D5E"/>
    <w:rsid w:val="00AA0618"/>
    <w:rsid w:val="00AA1EC6"/>
    <w:rsid w:val="00AA7F7E"/>
    <w:rsid w:val="00AB0955"/>
    <w:rsid w:val="00AB11A1"/>
    <w:rsid w:val="00AB1A7E"/>
    <w:rsid w:val="00AB1C56"/>
    <w:rsid w:val="00AB2148"/>
    <w:rsid w:val="00AB2B00"/>
    <w:rsid w:val="00AB32F7"/>
    <w:rsid w:val="00AB655B"/>
    <w:rsid w:val="00AB7A10"/>
    <w:rsid w:val="00AC2440"/>
    <w:rsid w:val="00AC320C"/>
    <w:rsid w:val="00AC3D3A"/>
    <w:rsid w:val="00AC405D"/>
    <w:rsid w:val="00AC41F9"/>
    <w:rsid w:val="00AC4432"/>
    <w:rsid w:val="00AC577E"/>
    <w:rsid w:val="00AC5DD4"/>
    <w:rsid w:val="00AC6F47"/>
    <w:rsid w:val="00AC7EB2"/>
    <w:rsid w:val="00AD0000"/>
    <w:rsid w:val="00AD12B3"/>
    <w:rsid w:val="00AD1B50"/>
    <w:rsid w:val="00AD2626"/>
    <w:rsid w:val="00AD39EB"/>
    <w:rsid w:val="00AD4739"/>
    <w:rsid w:val="00AD55E0"/>
    <w:rsid w:val="00AD60BE"/>
    <w:rsid w:val="00AD66CF"/>
    <w:rsid w:val="00AD78ED"/>
    <w:rsid w:val="00AD792E"/>
    <w:rsid w:val="00AE0F4C"/>
    <w:rsid w:val="00AE1255"/>
    <w:rsid w:val="00AE285C"/>
    <w:rsid w:val="00AE34BD"/>
    <w:rsid w:val="00AE39DE"/>
    <w:rsid w:val="00AE3ACC"/>
    <w:rsid w:val="00AE3C18"/>
    <w:rsid w:val="00AE4F41"/>
    <w:rsid w:val="00AE6117"/>
    <w:rsid w:val="00AF0DEC"/>
    <w:rsid w:val="00AF0F15"/>
    <w:rsid w:val="00AF12E5"/>
    <w:rsid w:val="00AF230C"/>
    <w:rsid w:val="00AF2D06"/>
    <w:rsid w:val="00AF4324"/>
    <w:rsid w:val="00AF578B"/>
    <w:rsid w:val="00AF5823"/>
    <w:rsid w:val="00AF6530"/>
    <w:rsid w:val="00AF6EC1"/>
    <w:rsid w:val="00AF7FFC"/>
    <w:rsid w:val="00B00963"/>
    <w:rsid w:val="00B02A8D"/>
    <w:rsid w:val="00B0420F"/>
    <w:rsid w:val="00B04358"/>
    <w:rsid w:val="00B0487F"/>
    <w:rsid w:val="00B068C4"/>
    <w:rsid w:val="00B06CE7"/>
    <w:rsid w:val="00B06E36"/>
    <w:rsid w:val="00B070CA"/>
    <w:rsid w:val="00B074D2"/>
    <w:rsid w:val="00B07559"/>
    <w:rsid w:val="00B1016B"/>
    <w:rsid w:val="00B11B20"/>
    <w:rsid w:val="00B122EB"/>
    <w:rsid w:val="00B12A8C"/>
    <w:rsid w:val="00B130FE"/>
    <w:rsid w:val="00B13569"/>
    <w:rsid w:val="00B14810"/>
    <w:rsid w:val="00B15D37"/>
    <w:rsid w:val="00B15F05"/>
    <w:rsid w:val="00B169CB"/>
    <w:rsid w:val="00B171DF"/>
    <w:rsid w:val="00B20A32"/>
    <w:rsid w:val="00B23CCA"/>
    <w:rsid w:val="00B2630C"/>
    <w:rsid w:val="00B26BC7"/>
    <w:rsid w:val="00B26E78"/>
    <w:rsid w:val="00B31967"/>
    <w:rsid w:val="00B3274C"/>
    <w:rsid w:val="00B32A6E"/>
    <w:rsid w:val="00B33536"/>
    <w:rsid w:val="00B36B26"/>
    <w:rsid w:val="00B40EFB"/>
    <w:rsid w:val="00B4215C"/>
    <w:rsid w:val="00B42C85"/>
    <w:rsid w:val="00B44F87"/>
    <w:rsid w:val="00B4655B"/>
    <w:rsid w:val="00B47592"/>
    <w:rsid w:val="00B4788E"/>
    <w:rsid w:val="00B50213"/>
    <w:rsid w:val="00B52080"/>
    <w:rsid w:val="00B532CB"/>
    <w:rsid w:val="00B54F80"/>
    <w:rsid w:val="00B5542E"/>
    <w:rsid w:val="00B563D3"/>
    <w:rsid w:val="00B56AEB"/>
    <w:rsid w:val="00B56BE6"/>
    <w:rsid w:val="00B56D34"/>
    <w:rsid w:val="00B57D67"/>
    <w:rsid w:val="00B60EA3"/>
    <w:rsid w:val="00B62CA5"/>
    <w:rsid w:val="00B63618"/>
    <w:rsid w:val="00B645E6"/>
    <w:rsid w:val="00B64C60"/>
    <w:rsid w:val="00B659AF"/>
    <w:rsid w:val="00B665A7"/>
    <w:rsid w:val="00B671EB"/>
    <w:rsid w:val="00B72234"/>
    <w:rsid w:val="00B72809"/>
    <w:rsid w:val="00B737BF"/>
    <w:rsid w:val="00B7408A"/>
    <w:rsid w:val="00B74DC3"/>
    <w:rsid w:val="00B75FE2"/>
    <w:rsid w:val="00B7663A"/>
    <w:rsid w:val="00B77085"/>
    <w:rsid w:val="00B80EE0"/>
    <w:rsid w:val="00B81B39"/>
    <w:rsid w:val="00B820E2"/>
    <w:rsid w:val="00B82357"/>
    <w:rsid w:val="00B83595"/>
    <w:rsid w:val="00B83CDA"/>
    <w:rsid w:val="00B83D3D"/>
    <w:rsid w:val="00B84238"/>
    <w:rsid w:val="00B86005"/>
    <w:rsid w:val="00B861B5"/>
    <w:rsid w:val="00B86411"/>
    <w:rsid w:val="00B90E51"/>
    <w:rsid w:val="00B90FA9"/>
    <w:rsid w:val="00B9234A"/>
    <w:rsid w:val="00B92A1D"/>
    <w:rsid w:val="00B93341"/>
    <w:rsid w:val="00B95941"/>
    <w:rsid w:val="00B97814"/>
    <w:rsid w:val="00BA0FEB"/>
    <w:rsid w:val="00BA108B"/>
    <w:rsid w:val="00BA1B5E"/>
    <w:rsid w:val="00BA1F4B"/>
    <w:rsid w:val="00BA4567"/>
    <w:rsid w:val="00BA4F1D"/>
    <w:rsid w:val="00BA5419"/>
    <w:rsid w:val="00BA6D98"/>
    <w:rsid w:val="00BB020A"/>
    <w:rsid w:val="00BB19D0"/>
    <w:rsid w:val="00BB19DE"/>
    <w:rsid w:val="00BB2A98"/>
    <w:rsid w:val="00BB419B"/>
    <w:rsid w:val="00BB52F1"/>
    <w:rsid w:val="00BB5ED2"/>
    <w:rsid w:val="00BB7D6D"/>
    <w:rsid w:val="00BC176F"/>
    <w:rsid w:val="00BC2152"/>
    <w:rsid w:val="00BC2296"/>
    <w:rsid w:val="00BC2654"/>
    <w:rsid w:val="00BC318B"/>
    <w:rsid w:val="00BC48E7"/>
    <w:rsid w:val="00BC4E5D"/>
    <w:rsid w:val="00BC4F4A"/>
    <w:rsid w:val="00BC7CBF"/>
    <w:rsid w:val="00BD03BB"/>
    <w:rsid w:val="00BD0D57"/>
    <w:rsid w:val="00BD1CFE"/>
    <w:rsid w:val="00BD5351"/>
    <w:rsid w:val="00BE074E"/>
    <w:rsid w:val="00BE0FEC"/>
    <w:rsid w:val="00BE2680"/>
    <w:rsid w:val="00BE5443"/>
    <w:rsid w:val="00BE5844"/>
    <w:rsid w:val="00BE5F30"/>
    <w:rsid w:val="00BE663B"/>
    <w:rsid w:val="00BE7E8B"/>
    <w:rsid w:val="00BF0E7D"/>
    <w:rsid w:val="00BF3F26"/>
    <w:rsid w:val="00BF4A6A"/>
    <w:rsid w:val="00BF5160"/>
    <w:rsid w:val="00BF5C18"/>
    <w:rsid w:val="00BF5ECB"/>
    <w:rsid w:val="00BF6BD9"/>
    <w:rsid w:val="00C007C7"/>
    <w:rsid w:val="00C00E9E"/>
    <w:rsid w:val="00C01299"/>
    <w:rsid w:val="00C01A24"/>
    <w:rsid w:val="00C027A9"/>
    <w:rsid w:val="00C030E1"/>
    <w:rsid w:val="00C0345E"/>
    <w:rsid w:val="00C03F78"/>
    <w:rsid w:val="00C05B34"/>
    <w:rsid w:val="00C05C3C"/>
    <w:rsid w:val="00C07257"/>
    <w:rsid w:val="00C10431"/>
    <w:rsid w:val="00C10742"/>
    <w:rsid w:val="00C10F30"/>
    <w:rsid w:val="00C11152"/>
    <w:rsid w:val="00C11ED9"/>
    <w:rsid w:val="00C11EEA"/>
    <w:rsid w:val="00C12178"/>
    <w:rsid w:val="00C12427"/>
    <w:rsid w:val="00C12BEF"/>
    <w:rsid w:val="00C12D73"/>
    <w:rsid w:val="00C131E6"/>
    <w:rsid w:val="00C13A2E"/>
    <w:rsid w:val="00C13C4B"/>
    <w:rsid w:val="00C13E00"/>
    <w:rsid w:val="00C149B7"/>
    <w:rsid w:val="00C17905"/>
    <w:rsid w:val="00C20AB5"/>
    <w:rsid w:val="00C20AF7"/>
    <w:rsid w:val="00C21773"/>
    <w:rsid w:val="00C22783"/>
    <w:rsid w:val="00C23306"/>
    <w:rsid w:val="00C2348F"/>
    <w:rsid w:val="00C254C5"/>
    <w:rsid w:val="00C30AFC"/>
    <w:rsid w:val="00C313B2"/>
    <w:rsid w:val="00C319BA"/>
    <w:rsid w:val="00C31BFC"/>
    <w:rsid w:val="00C32F78"/>
    <w:rsid w:val="00C330A2"/>
    <w:rsid w:val="00C33471"/>
    <w:rsid w:val="00C335B0"/>
    <w:rsid w:val="00C33C9B"/>
    <w:rsid w:val="00C33F4F"/>
    <w:rsid w:val="00C351E7"/>
    <w:rsid w:val="00C3685E"/>
    <w:rsid w:val="00C3727F"/>
    <w:rsid w:val="00C372F4"/>
    <w:rsid w:val="00C375B2"/>
    <w:rsid w:val="00C375E2"/>
    <w:rsid w:val="00C400D6"/>
    <w:rsid w:val="00C42C13"/>
    <w:rsid w:val="00C4768E"/>
    <w:rsid w:val="00C50095"/>
    <w:rsid w:val="00C51DB2"/>
    <w:rsid w:val="00C54D4D"/>
    <w:rsid w:val="00C55411"/>
    <w:rsid w:val="00C55C98"/>
    <w:rsid w:val="00C56AAC"/>
    <w:rsid w:val="00C579C7"/>
    <w:rsid w:val="00C57F7F"/>
    <w:rsid w:val="00C60547"/>
    <w:rsid w:val="00C60D50"/>
    <w:rsid w:val="00C62E14"/>
    <w:rsid w:val="00C65214"/>
    <w:rsid w:val="00C65D03"/>
    <w:rsid w:val="00C66333"/>
    <w:rsid w:val="00C7242E"/>
    <w:rsid w:val="00C7355B"/>
    <w:rsid w:val="00C73E42"/>
    <w:rsid w:val="00C74979"/>
    <w:rsid w:val="00C74C7E"/>
    <w:rsid w:val="00C753D1"/>
    <w:rsid w:val="00C76E4F"/>
    <w:rsid w:val="00C76EAB"/>
    <w:rsid w:val="00C8097A"/>
    <w:rsid w:val="00C82F89"/>
    <w:rsid w:val="00C830C6"/>
    <w:rsid w:val="00C8315F"/>
    <w:rsid w:val="00C84FAE"/>
    <w:rsid w:val="00C86258"/>
    <w:rsid w:val="00C8661C"/>
    <w:rsid w:val="00C90CAF"/>
    <w:rsid w:val="00C9161F"/>
    <w:rsid w:val="00C93390"/>
    <w:rsid w:val="00C94341"/>
    <w:rsid w:val="00C953B2"/>
    <w:rsid w:val="00C95C6B"/>
    <w:rsid w:val="00C97445"/>
    <w:rsid w:val="00CA0A0D"/>
    <w:rsid w:val="00CA2423"/>
    <w:rsid w:val="00CA2D81"/>
    <w:rsid w:val="00CA354B"/>
    <w:rsid w:val="00CA3E18"/>
    <w:rsid w:val="00CA42DF"/>
    <w:rsid w:val="00CA4937"/>
    <w:rsid w:val="00CA4F65"/>
    <w:rsid w:val="00CA5D24"/>
    <w:rsid w:val="00CB0194"/>
    <w:rsid w:val="00CB0E52"/>
    <w:rsid w:val="00CB4789"/>
    <w:rsid w:val="00CB495C"/>
    <w:rsid w:val="00CB68D6"/>
    <w:rsid w:val="00CB6C74"/>
    <w:rsid w:val="00CC3EDF"/>
    <w:rsid w:val="00CC40AB"/>
    <w:rsid w:val="00CC4CC1"/>
    <w:rsid w:val="00CC5FC4"/>
    <w:rsid w:val="00CC6028"/>
    <w:rsid w:val="00CC751F"/>
    <w:rsid w:val="00CC7F90"/>
    <w:rsid w:val="00CD024F"/>
    <w:rsid w:val="00CD05EC"/>
    <w:rsid w:val="00CD15A3"/>
    <w:rsid w:val="00CD1947"/>
    <w:rsid w:val="00CD36EC"/>
    <w:rsid w:val="00CD7AE4"/>
    <w:rsid w:val="00CE0AE3"/>
    <w:rsid w:val="00CE156D"/>
    <w:rsid w:val="00CE3446"/>
    <w:rsid w:val="00CE456D"/>
    <w:rsid w:val="00CE6B94"/>
    <w:rsid w:val="00CF0E30"/>
    <w:rsid w:val="00CF23DF"/>
    <w:rsid w:val="00CF277B"/>
    <w:rsid w:val="00CF5EBA"/>
    <w:rsid w:val="00CF6D15"/>
    <w:rsid w:val="00CF79FC"/>
    <w:rsid w:val="00D013F2"/>
    <w:rsid w:val="00D0202E"/>
    <w:rsid w:val="00D03678"/>
    <w:rsid w:val="00D0640A"/>
    <w:rsid w:val="00D06945"/>
    <w:rsid w:val="00D07A4F"/>
    <w:rsid w:val="00D07AD7"/>
    <w:rsid w:val="00D105A8"/>
    <w:rsid w:val="00D10DB6"/>
    <w:rsid w:val="00D11ECC"/>
    <w:rsid w:val="00D12339"/>
    <w:rsid w:val="00D131C1"/>
    <w:rsid w:val="00D138BD"/>
    <w:rsid w:val="00D13F86"/>
    <w:rsid w:val="00D1404D"/>
    <w:rsid w:val="00D144D3"/>
    <w:rsid w:val="00D14C28"/>
    <w:rsid w:val="00D14FED"/>
    <w:rsid w:val="00D15304"/>
    <w:rsid w:val="00D1617C"/>
    <w:rsid w:val="00D1642F"/>
    <w:rsid w:val="00D17C46"/>
    <w:rsid w:val="00D20448"/>
    <w:rsid w:val="00D212FD"/>
    <w:rsid w:val="00D2135E"/>
    <w:rsid w:val="00D21E43"/>
    <w:rsid w:val="00D23928"/>
    <w:rsid w:val="00D23A39"/>
    <w:rsid w:val="00D252AE"/>
    <w:rsid w:val="00D2638D"/>
    <w:rsid w:val="00D27645"/>
    <w:rsid w:val="00D300E7"/>
    <w:rsid w:val="00D30694"/>
    <w:rsid w:val="00D30B93"/>
    <w:rsid w:val="00D3302E"/>
    <w:rsid w:val="00D344E0"/>
    <w:rsid w:val="00D369C8"/>
    <w:rsid w:val="00D4204C"/>
    <w:rsid w:val="00D44848"/>
    <w:rsid w:val="00D45291"/>
    <w:rsid w:val="00D4562F"/>
    <w:rsid w:val="00D45CCD"/>
    <w:rsid w:val="00D46B3F"/>
    <w:rsid w:val="00D50974"/>
    <w:rsid w:val="00D51175"/>
    <w:rsid w:val="00D517F6"/>
    <w:rsid w:val="00D51B5D"/>
    <w:rsid w:val="00D55404"/>
    <w:rsid w:val="00D603C2"/>
    <w:rsid w:val="00D60D5F"/>
    <w:rsid w:val="00D60FBB"/>
    <w:rsid w:val="00D613A5"/>
    <w:rsid w:val="00D62250"/>
    <w:rsid w:val="00D62885"/>
    <w:rsid w:val="00D62C80"/>
    <w:rsid w:val="00D646DF"/>
    <w:rsid w:val="00D64F31"/>
    <w:rsid w:val="00D7163C"/>
    <w:rsid w:val="00D725DD"/>
    <w:rsid w:val="00D73367"/>
    <w:rsid w:val="00D75F5B"/>
    <w:rsid w:val="00D7621A"/>
    <w:rsid w:val="00D7640C"/>
    <w:rsid w:val="00D80E63"/>
    <w:rsid w:val="00D81F47"/>
    <w:rsid w:val="00D821F8"/>
    <w:rsid w:val="00D836BF"/>
    <w:rsid w:val="00D8446A"/>
    <w:rsid w:val="00D84AF4"/>
    <w:rsid w:val="00D85D26"/>
    <w:rsid w:val="00D87776"/>
    <w:rsid w:val="00D879C5"/>
    <w:rsid w:val="00D926A5"/>
    <w:rsid w:val="00D928C4"/>
    <w:rsid w:val="00D93176"/>
    <w:rsid w:val="00D950EB"/>
    <w:rsid w:val="00D971A6"/>
    <w:rsid w:val="00D973D7"/>
    <w:rsid w:val="00DA01AD"/>
    <w:rsid w:val="00DA5035"/>
    <w:rsid w:val="00DA602D"/>
    <w:rsid w:val="00DA6E0C"/>
    <w:rsid w:val="00DB0267"/>
    <w:rsid w:val="00DB03CB"/>
    <w:rsid w:val="00DB0508"/>
    <w:rsid w:val="00DB08F5"/>
    <w:rsid w:val="00DB1437"/>
    <w:rsid w:val="00DB33D4"/>
    <w:rsid w:val="00DB3ED3"/>
    <w:rsid w:val="00DB4E2F"/>
    <w:rsid w:val="00DB50CB"/>
    <w:rsid w:val="00DB6880"/>
    <w:rsid w:val="00DB7136"/>
    <w:rsid w:val="00DB7D09"/>
    <w:rsid w:val="00DB7DD8"/>
    <w:rsid w:val="00DC2104"/>
    <w:rsid w:val="00DC2BBA"/>
    <w:rsid w:val="00DC2CD9"/>
    <w:rsid w:val="00DC30B8"/>
    <w:rsid w:val="00DC5AB9"/>
    <w:rsid w:val="00DD5F03"/>
    <w:rsid w:val="00DD5F50"/>
    <w:rsid w:val="00DD638C"/>
    <w:rsid w:val="00DD6C6D"/>
    <w:rsid w:val="00DE0F29"/>
    <w:rsid w:val="00DE1C56"/>
    <w:rsid w:val="00DE4535"/>
    <w:rsid w:val="00DE7EDA"/>
    <w:rsid w:val="00DF0442"/>
    <w:rsid w:val="00DF04D7"/>
    <w:rsid w:val="00DF19DB"/>
    <w:rsid w:val="00DF3F57"/>
    <w:rsid w:val="00DF4B3C"/>
    <w:rsid w:val="00DF5837"/>
    <w:rsid w:val="00DF7625"/>
    <w:rsid w:val="00E03035"/>
    <w:rsid w:val="00E03D56"/>
    <w:rsid w:val="00E04A48"/>
    <w:rsid w:val="00E05292"/>
    <w:rsid w:val="00E05C6E"/>
    <w:rsid w:val="00E05DE2"/>
    <w:rsid w:val="00E07D67"/>
    <w:rsid w:val="00E10008"/>
    <w:rsid w:val="00E11E1F"/>
    <w:rsid w:val="00E12256"/>
    <w:rsid w:val="00E12C4D"/>
    <w:rsid w:val="00E13AB5"/>
    <w:rsid w:val="00E15A2A"/>
    <w:rsid w:val="00E172BC"/>
    <w:rsid w:val="00E2176F"/>
    <w:rsid w:val="00E22E84"/>
    <w:rsid w:val="00E250C9"/>
    <w:rsid w:val="00E25127"/>
    <w:rsid w:val="00E26959"/>
    <w:rsid w:val="00E26F43"/>
    <w:rsid w:val="00E27E1E"/>
    <w:rsid w:val="00E300CF"/>
    <w:rsid w:val="00E30C4D"/>
    <w:rsid w:val="00E36457"/>
    <w:rsid w:val="00E370FD"/>
    <w:rsid w:val="00E37319"/>
    <w:rsid w:val="00E401F8"/>
    <w:rsid w:val="00E40436"/>
    <w:rsid w:val="00E409CF"/>
    <w:rsid w:val="00E43281"/>
    <w:rsid w:val="00E4469E"/>
    <w:rsid w:val="00E44A71"/>
    <w:rsid w:val="00E458EB"/>
    <w:rsid w:val="00E46B35"/>
    <w:rsid w:val="00E4752C"/>
    <w:rsid w:val="00E47655"/>
    <w:rsid w:val="00E478A8"/>
    <w:rsid w:val="00E51B81"/>
    <w:rsid w:val="00E5478C"/>
    <w:rsid w:val="00E54EA4"/>
    <w:rsid w:val="00E5574D"/>
    <w:rsid w:val="00E57ED5"/>
    <w:rsid w:val="00E6045A"/>
    <w:rsid w:val="00E6139B"/>
    <w:rsid w:val="00E62EC8"/>
    <w:rsid w:val="00E654DB"/>
    <w:rsid w:val="00E65A9D"/>
    <w:rsid w:val="00E66AE3"/>
    <w:rsid w:val="00E66D3F"/>
    <w:rsid w:val="00E67120"/>
    <w:rsid w:val="00E67BB8"/>
    <w:rsid w:val="00E7254B"/>
    <w:rsid w:val="00E73A50"/>
    <w:rsid w:val="00E75B15"/>
    <w:rsid w:val="00E777DF"/>
    <w:rsid w:val="00E806C6"/>
    <w:rsid w:val="00E80F81"/>
    <w:rsid w:val="00E810BC"/>
    <w:rsid w:val="00E83C79"/>
    <w:rsid w:val="00E85CEA"/>
    <w:rsid w:val="00E862D3"/>
    <w:rsid w:val="00E8799C"/>
    <w:rsid w:val="00E90770"/>
    <w:rsid w:val="00E90A9B"/>
    <w:rsid w:val="00E9165D"/>
    <w:rsid w:val="00E93508"/>
    <w:rsid w:val="00E94728"/>
    <w:rsid w:val="00E95DC5"/>
    <w:rsid w:val="00E96198"/>
    <w:rsid w:val="00E97B5D"/>
    <w:rsid w:val="00EA1299"/>
    <w:rsid w:val="00EA26A1"/>
    <w:rsid w:val="00EA4513"/>
    <w:rsid w:val="00EA631A"/>
    <w:rsid w:val="00EA727E"/>
    <w:rsid w:val="00EB3A38"/>
    <w:rsid w:val="00EB4785"/>
    <w:rsid w:val="00EB4B4A"/>
    <w:rsid w:val="00EB511A"/>
    <w:rsid w:val="00EB6318"/>
    <w:rsid w:val="00EB6CA2"/>
    <w:rsid w:val="00EB7BB5"/>
    <w:rsid w:val="00EC23F4"/>
    <w:rsid w:val="00EC3885"/>
    <w:rsid w:val="00EC3C67"/>
    <w:rsid w:val="00EC42B6"/>
    <w:rsid w:val="00EC46CA"/>
    <w:rsid w:val="00EC5701"/>
    <w:rsid w:val="00ED0D12"/>
    <w:rsid w:val="00ED122B"/>
    <w:rsid w:val="00ED14A7"/>
    <w:rsid w:val="00ED2985"/>
    <w:rsid w:val="00ED3180"/>
    <w:rsid w:val="00ED378C"/>
    <w:rsid w:val="00ED43C7"/>
    <w:rsid w:val="00ED54EB"/>
    <w:rsid w:val="00ED70CE"/>
    <w:rsid w:val="00ED79A4"/>
    <w:rsid w:val="00EE174C"/>
    <w:rsid w:val="00EE261F"/>
    <w:rsid w:val="00EE4C2F"/>
    <w:rsid w:val="00EE78AF"/>
    <w:rsid w:val="00EF0155"/>
    <w:rsid w:val="00EF11EC"/>
    <w:rsid w:val="00EF1D7F"/>
    <w:rsid w:val="00EF324E"/>
    <w:rsid w:val="00EF4487"/>
    <w:rsid w:val="00EF4837"/>
    <w:rsid w:val="00EF5E5C"/>
    <w:rsid w:val="00F003FA"/>
    <w:rsid w:val="00F0090F"/>
    <w:rsid w:val="00F01302"/>
    <w:rsid w:val="00F0165B"/>
    <w:rsid w:val="00F01E87"/>
    <w:rsid w:val="00F04B1E"/>
    <w:rsid w:val="00F068C9"/>
    <w:rsid w:val="00F07940"/>
    <w:rsid w:val="00F07CEA"/>
    <w:rsid w:val="00F1009D"/>
    <w:rsid w:val="00F107BB"/>
    <w:rsid w:val="00F11476"/>
    <w:rsid w:val="00F12339"/>
    <w:rsid w:val="00F14D2D"/>
    <w:rsid w:val="00F17278"/>
    <w:rsid w:val="00F205B5"/>
    <w:rsid w:val="00F21D1A"/>
    <w:rsid w:val="00F22B43"/>
    <w:rsid w:val="00F24447"/>
    <w:rsid w:val="00F24498"/>
    <w:rsid w:val="00F246A7"/>
    <w:rsid w:val="00F267FD"/>
    <w:rsid w:val="00F2728E"/>
    <w:rsid w:val="00F30785"/>
    <w:rsid w:val="00F310FB"/>
    <w:rsid w:val="00F317B8"/>
    <w:rsid w:val="00F32167"/>
    <w:rsid w:val="00F32B0C"/>
    <w:rsid w:val="00F3778C"/>
    <w:rsid w:val="00F41D4B"/>
    <w:rsid w:val="00F42367"/>
    <w:rsid w:val="00F43B9E"/>
    <w:rsid w:val="00F4708F"/>
    <w:rsid w:val="00F51E5A"/>
    <w:rsid w:val="00F52952"/>
    <w:rsid w:val="00F534B3"/>
    <w:rsid w:val="00F552BE"/>
    <w:rsid w:val="00F555C0"/>
    <w:rsid w:val="00F56B54"/>
    <w:rsid w:val="00F5703A"/>
    <w:rsid w:val="00F60A6B"/>
    <w:rsid w:val="00F6252D"/>
    <w:rsid w:val="00F62A47"/>
    <w:rsid w:val="00F650B6"/>
    <w:rsid w:val="00F652DD"/>
    <w:rsid w:val="00F66382"/>
    <w:rsid w:val="00F677D2"/>
    <w:rsid w:val="00F703CC"/>
    <w:rsid w:val="00F70903"/>
    <w:rsid w:val="00F7093D"/>
    <w:rsid w:val="00F72800"/>
    <w:rsid w:val="00F729A8"/>
    <w:rsid w:val="00F73631"/>
    <w:rsid w:val="00F743C7"/>
    <w:rsid w:val="00F76669"/>
    <w:rsid w:val="00F76F56"/>
    <w:rsid w:val="00F822FF"/>
    <w:rsid w:val="00F83401"/>
    <w:rsid w:val="00F9015A"/>
    <w:rsid w:val="00F9050E"/>
    <w:rsid w:val="00F90BFF"/>
    <w:rsid w:val="00F92587"/>
    <w:rsid w:val="00F932D8"/>
    <w:rsid w:val="00F9332E"/>
    <w:rsid w:val="00F93E89"/>
    <w:rsid w:val="00F94DDF"/>
    <w:rsid w:val="00F95110"/>
    <w:rsid w:val="00F97306"/>
    <w:rsid w:val="00FA2197"/>
    <w:rsid w:val="00FA3B9C"/>
    <w:rsid w:val="00FA4680"/>
    <w:rsid w:val="00FA4AA4"/>
    <w:rsid w:val="00FB10E2"/>
    <w:rsid w:val="00FB24FB"/>
    <w:rsid w:val="00FB532F"/>
    <w:rsid w:val="00FB59D0"/>
    <w:rsid w:val="00FB60F9"/>
    <w:rsid w:val="00FB6C35"/>
    <w:rsid w:val="00FB765B"/>
    <w:rsid w:val="00FB7A16"/>
    <w:rsid w:val="00FC0562"/>
    <w:rsid w:val="00FC0903"/>
    <w:rsid w:val="00FC11E1"/>
    <w:rsid w:val="00FC2F57"/>
    <w:rsid w:val="00FC4119"/>
    <w:rsid w:val="00FC4A66"/>
    <w:rsid w:val="00FC5928"/>
    <w:rsid w:val="00FC5FFC"/>
    <w:rsid w:val="00FC792B"/>
    <w:rsid w:val="00FD139F"/>
    <w:rsid w:val="00FD1473"/>
    <w:rsid w:val="00FD1979"/>
    <w:rsid w:val="00FD21B0"/>
    <w:rsid w:val="00FD39D6"/>
    <w:rsid w:val="00FD3D5D"/>
    <w:rsid w:val="00FD436E"/>
    <w:rsid w:val="00FD579B"/>
    <w:rsid w:val="00FD63FF"/>
    <w:rsid w:val="00FD6B91"/>
    <w:rsid w:val="00FD6C1A"/>
    <w:rsid w:val="00FD7FD7"/>
    <w:rsid w:val="00FE19FA"/>
    <w:rsid w:val="00FE2023"/>
    <w:rsid w:val="00FE2503"/>
    <w:rsid w:val="00FE2C08"/>
    <w:rsid w:val="00FE3050"/>
    <w:rsid w:val="00FE45A5"/>
    <w:rsid w:val="00FE48FD"/>
    <w:rsid w:val="00FE491D"/>
    <w:rsid w:val="00FE5353"/>
    <w:rsid w:val="00FE5449"/>
    <w:rsid w:val="00FE5458"/>
    <w:rsid w:val="00FE560C"/>
    <w:rsid w:val="00FE5702"/>
    <w:rsid w:val="00FF0663"/>
    <w:rsid w:val="00FF1175"/>
    <w:rsid w:val="00FF1895"/>
    <w:rsid w:val="00FF3FE0"/>
    <w:rsid w:val="00FF5E48"/>
    <w:rsid w:val="00FF5F9F"/>
    <w:rsid w:val="00FF61E8"/>
    <w:rsid w:val="00FF7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01C8810"/>
  <w15:chartTrackingRefBased/>
  <w15:docId w15:val="{10E2BEB7-9816-4757-AE91-9C2705B4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5A412C"/>
    <w:pPr>
      <w:bidi/>
    </w:pPr>
    <w:rPr>
      <w:rFonts w:cs="David"/>
      <w:sz w:val="24"/>
      <w:szCs w:val="24"/>
    </w:rPr>
  </w:style>
  <w:style w:type="paragraph" w:styleId="11">
    <w:name w:val="heading 1"/>
    <w:aliases w:val="H2,H2 תו,Heading 1,כותרת 1 תו תו תו תו,כותרת 1 תו תו תו תו תו תו,כותרת 1 תו תו תו תו תו,כותרת 1 תו תו תו,כותרת 1 תו תו תו תו תו תו תו תו,כותרת 1 תו תו תו תו תו תו תו תו תו,כותרת 1 תו תו תו תו תו תו תו תו תו תו,Heading 1 תו,1,1 תו תו תו"/>
    <w:basedOn w:val="a5"/>
    <w:next w:val="a5"/>
    <w:link w:val="12"/>
    <w:qFormat/>
    <w:pPr>
      <w:keepNext/>
      <w:jc w:val="right"/>
      <w:outlineLvl w:val="0"/>
    </w:pPr>
    <w:rPr>
      <w:rFonts w:cs="Miriam"/>
      <w:sz w:val="20"/>
      <w:szCs w:val="20"/>
    </w:rPr>
  </w:style>
  <w:style w:type="paragraph" w:styleId="2">
    <w:name w:val="heading 2"/>
    <w:aliases w:val="כותרת ראשית,s,Proposal,Heading 2 Hidden,stepstone,Stepstones,head2,22Heading 2,Heading 2,כותרת 2 תו תו תו תו תו,כותרת 2 תו תו תו תו,כותרת 2 תו תו תו,Heading 2 תו תו,כותרת 21 תו,כותרת 21 תו תו תו,Heading 2 תו"/>
    <w:basedOn w:val="a5"/>
    <w:next w:val="a5"/>
    <w:link w:val="20"/>
    <w:unhideWhenUsed/>
    <w:qFormat/>
    <w:rsid w:val="00C32F78"/>
    <w:pPr>
      <w:keepNext/>
      <w:spacing w:before="240" w:after="60"/>
      <w:outlineLvl w:val="1"/>
    </w:pPr>
    <w:rPr>
      <w:rFonts w:ascii="Cambria" w:hAnsi="Cambria" w:cs="Times New Roman"/>
      <w:b/>
      <w:bCs/>
      <w:i/>
      <w:iCs/>
      <w:sz w:val="28"/>
      <w:szCs w:val="28"/>
      <w:lang w:val="x-none" w:eastAsia="x-none"/>
    </w:rPr>
  </w:style>
  <w:style w:type="paragraph" w:styleId="3">
    <w:name w:val="heading 3"/>
    <w:aliases w:val="כותרת 3 תו1,כותרת 3 תו תו,Heading 3,תו תו,תו"/>
    <w:basedOn w:val="a5"/>
    <w:next w:val="a5"/>
    <w:link w:val="30"/>
    <w:unhideWhenUsed/>
    <w:qFormat/>
    <w:rsid w:val="006D7DF2"/>
    <w:pPr>
      <w:keepNext/>
      <w:spacing w:before="240" w:after="60"/>
      <w:outlineLvl w:val="2"/>
    </w:pPr>
    <w:rPr>
      <w:rFonts w:ascii="Cambria" w:hAnsi="Cambria" w:cs="Times New Roman"/>
      <w:b/>
      <w:bCs/>
      <w:sz w:val="26"/>
      <w:szCs w:val="26"/>
      <w:lang w:val="x-none" w:eastAsia="x-none"/>
    </w:rPr>
  </w:style>
  <w:style w:type="paragraph" w:styleId="4">
    <w:name w:val="heading 4"/>
    <w:aliases w:val="Heading 4"/>
    <w:basedOn w:val="3"/>
    <w:link w:val="40"/>
    <w:qFormat/>
    <w:rsid w:val="00EB4B4A"/>
    <w:pPr>
      <w:keepNext w:val="0"/>
      <w:tabs>
        <w:tab w:val="num" w:pos="0"/>
        <w:tab w:val="left" w:pos="737"/>
        <w:tab w:val="left" w:pos="1474"/>
        <w:tab w:val="left" w:pos="1871"/>
        <w:tab w:val="left" w:pos="2211"/>
        <w:tab w:val="left" w:pos="2948"/>
      </w:tabs>
      <w:spacing w:before="0" w:after="0" w:line="360" w:lineRule="auto"/>
      <w:ind w:left="2748" w:hanging="708"/>
      <w:jc w:val="both"/>
      <w:outlineLvl w:val="3"/>
    </w:pPr>
    <w:rPr>
      <w:rFonts w:ascii="Times New Roman" w:hAnsi="Times New Roman" w:cs="David"/>
      <w:b w:val="0"/>
      <w:bCs w:val="0"/>
      <w:sz w:val="20"/>
      <w:szCs w:val="25"/>
      <w:lang w:val="en-US" w:eastAsia="en-US"/>
    </w:rPr>
  </w:style>
  <w:style w:type="paragraph" w:styleId="5">
    <w:name w:val="heading 5"/>
    <w:aliases w:val="Heading 5"/>
    <w:basedOn w:val="a5"/>
    <w:next w:val="a5"/>
    <w:link w:val="50"/>
    <w:qFormat/>
    <w:rsid w:val="002E3AEC"/>
    <w:pPr>
      <w:spacing w:before="240" w:after="60"/>
      <w:outlineLvl w:val="4"/>
    </w:pPr>
    <w:rPr>
      <w:rFonts w:cs="Miriam"/>
      <w:b/>
      <w:bCs/>
      <w:i/>
      <w:iCs/>
      <w:sz w:val="26"/>
      <w:szCs w:val="26"/>
      <w:lang w:eastAsia="he-IL"/>
    </w:rPr>
  </w:style>
  <w:style w:type="paragraph" w:styleId="6">
    <w:name w:val="heading 6"/>
    <w:aliases w:val="Heading 6"/>
    <w:basedOn w:val="a5"/>
    <w:next w:val="a5"/>
    <w:link w:val="60"/>
    <w:qFormat/>
    <w:pPr>
      <w:tabs>
        <w:tab w:val="num" w:pos="0"/>
      </w:tabs>
      <w:spacing w:before="240" w:after="60"/>
      <w:ind w:left="3555" w:right="3555" w:hanging="720"/>
      <w:outlineLvl w:val="5"/>
    </w:pPr>
    <w:rPr>
      <w:rFonts w:ascii="Arial" w:hAnsi="Arial" w:cs="Miriam"/>
      <w:i/>
      <w:iCs/>
      <w:noProof/>
      <w:sz w:val="22"/>
      <w:szCs w:val="22"/>
      <w:lang w:eastAsia="he-IL"/>
    </w:rPr>
  </w:style>
  <w:style w:type="paragraph" w:styleId="7">
    <w:name w:val="heading 7"/>
    <w:basedOn w:val="a5"/>
    <w:next w:val="a5"/>
    <w:link w:val="70"/>
    <w:qFormat/>
    <w:rsid w:val="00DB0267"/>
    <w:pPr>
      <w:spacing w:before="240" w:after="60"/>
      <w:outlineLvl w:val="6"/>
    </w:pPr>
    <w:rPr>
      <w:rFonts w:cs="Times New Roman"/>
    </w:rPr>
  </w:style>
  <w:style w:type="paragraph" w:styleId="8">
    <w:name w:val="heading 8"/>
    <w:basedOn w:val="a5"/>
    <w:next w:val="a5"/>
    <w:link w:val="80"/>
    <w:unhideWhenUsed/>
    <w:qFormat/>
    <w:rsid w:val="00564542"/>
    <w:pPr>
      <w:spacing w:before="240" w:after="60"/>
      <w:outlineLvl w:val="7"/>
    </w:pPr>
    <w:rPr>
      <w:rFonts w:ascii="Calibri" w:hAnsi="Calibri" w:cs="Times New Roman"/>
      <w:i/>
      <w:iCs/>
      <w:lang w:val="x-none" w:eastAsia="x-none"/>
    </w:rPr>
  </w:style>
  <w:style w:type="paragraph" w:styleId="9">
    <w:name w:val="heading 9"/>
    <w:basedOn w:val="a5"/>
    <w:next w:val="a6"/>
    <w:link w:val="90"/>
    <w:qFormat/>
    <w:rsid w:val="00EB4B4A"/>
    <w:pPr>
      <w:tabs>
        <w:tab w:val="num" w:pos="0"/>
      </w:tabs>
      <w:spacing w:line="360" w:lineRule="auto"/>
      <w:ind w:left="6288" w:hanging="708"/>
      <w:jc w:val="both"/>
      <w:outlineLvl w:val="8"/>
    </w:pPr>
    <w:rPr>
      <w:bCs/>
      <w:i/>
      <w:iCs/>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
    <w:basedOn w:val="a5"/>
    <w:link w:val="ab"/>
    <w:pPr>
      <w:tabs>
        <w:tab w:val="center" w:pos="4153"/>
        <w:tab w:val="right" w:pos="8306"/>
      </w:tabs>
    </w:pPr>
    <w:rPr>
      <w:rFonts w:cs="Times New Roman"/>
      <w:sz w:val="28"/>
      <w:szCs w:val="28"/>
      <w:lang w:val="x-none" w:eastAsia="x-none"/>
    </w:rPr>
  </w:style>
  <w:style w:type="paragraph" w:styleId="ac">
    <w:name w:val="Body Text"/>
    <w:basedOn w:val="a5"/>
    <w:link w:val="ad"/>
    <w:pPr>
      <w:spacing w:line="288" w:lineRule="auto"/>
    </w:pPr>
    <w:rPr>
      <w:rFonts w:cs="Times New Roman"/>
      <w:sz w:val="28"/>
      <w:szCs w:val="28"/>
      <w:lang w:val="x-none" w:eastAsia="x-none"/>
    </w:rPr>
  </w:style>
  <w:style w:type="paragraph" w:styleId="ae">
    <w:name w:val="Body Text Indent"/>
    <w:basedOn w:val="a5"/>
    <w:link w:val="af"/>
    <w:rPr>
      <w:b/>
      <w:bCs/>
      <w:noProof/>
      <w:snapToGrid w:val="0"/>
      <w:sz w:val="20"/>
      <w:szCs w:val="20"/>
      <w:lang w:eastAsia="he-IL"/>
    </w:rPr>
  </w:style>
  <w:style w:type="paragraph" w:styleId="21">
    <w:name w:val="Body Text Indent 2"/>
    <w:basedOn w:val="a5"/>
    <w:link w:val="22"/>
    <w:pPr>
      <w:spacing w:after="120" w:line="480" w:lineRule="auto"/>
      <w:ind w:left="283"/>
    </w:pPr>
    <w:rPr>
      <w:rFonts w:cs="Miriam"/>
      <w:sz w:val="28"/>
      <w:szCs w:val="28"/>
    </w:rPr>
  </w:style>
  <w:style w:type="character" w:styleId="Hyperlink">
    <w:name w:val="Hyperlink"/>
    <w:uiPriority w:val="99"/>
    <w:rPr>
      <w:rFonts w:cs="Miriam"/>
      <w:color w:val="0000FF"/>
      <w:u w:val="single"/>
    </w:rPr>
  </w:style>
  <w:style w:type="paragraph" w:styleId="af0">
    <w:name w:val="footer"/>
    <w:basedOn w:val="a5"/>
    <w:link w:val="af1"/>
    <w:pPr>
      <w:tabs>
        <w:tab w:val="center" w:pos="4153"/>
        <w:tab w:val="right" w:pos="8306"/>
      </w:tabs>
    </w:pPr>
    <w:rPr>
      <w:rFonts w:cs="Times New Roman"/>
      <w:sz w:val="28"/>
      <w:szCs w:val="28"/>
      <w:lang w:val="x-none" w:eastAsia="x-none"/>
    </w:rPr>
  </w:style>
  <w:style w:type="character" w:styleId="af2">
    <w:name w:val="page number"/>
    <w:basedOn w:val="a7"/>
    <w:rsid w:val="00211CD6"/>
  </w:style>
  <w:style w:type="table" w:customStyle="1" w:styleId="af3">
    <w:name w:val="טבלת רשת"/>
    <w:basedOn w:val="a8"/>
    <w:uiPriority w:val="39"/>
    <w:rsid w:val="0021300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lock Text"/>
    <w:basedOn w:val="a5"/>
    <w:rsid w:val="00DB0267"/>
    <w:pPr>
      <w:spacing w:after="240" w:line="360" w:lineRule="auto"/>
      <w:ind w:left="29"/>
      <w:jc w:val="both"/>
    </w:pPr>
    <w:rPr>
      <w:szCs w:val="26"/>
      <w:lang w:eastAsia="he-IL"/>
    </w:rPr>
  </w:style>
  <w:style w:type="table" w:customStyle="1" w:styleId="81">
    <w:name w:val="טבלת רשת 8"/>
    <w:basedOn w:val="a8"/>
    <w:rsid w:val="001B4FC6"/>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4">
    <w:name w:val="משפטי"/>
    <w:rsid w:val="00467AB4"/>
    <w:pPr>
      <w:numPr>
        <w:numId w:val="1"/>
      </w:numPr>
      <w:bidi/>
      <w:spacing w:after="240" w:line="360" w:lineRule="auto"/>
      <w:ind w:right="720"/>
      <w:jc w:val="both"/>
    </w:pPr>
    <w:rPr>
      <w:rFonts w:cs="David"/>
      <w:sz w:val="22"/>
      <w:szCs w:val="24"/>
    </w:rPr>
  </w:style>
  <w:style w:type="paragraph" w:styleId="af5">
    <w:name w:val="Date"/>
    <w:basedOn w:val="a5"/>
    <w:next w:val="a5"/>
    <w:rsid w:val="00C20AF7"/>
  </w:style>
  <w:style w:type="character" w:customStyle="1" w:styleId="20">
    <w:name w:val="כותרת 2 תו"/>
    <w:aliases w:val="כותרת ראשית תו,s תו,Proposal תו,Heading 2 Hidden תו,stepstone תו,Stepstones תו,head2 תו,22Heading 2 תו,Heading 2 תו1,כותרת 2 תו תו תו תו תו תו,כותרת 2 תו תו תו תו תו1,כותרת 2 תו תו תו תו1,Heading 2 תו תו תו,כותרת 21 תו תו,כותרת 21 תו תו תו תו"/>
    <w:link w:val="2"/>
    <w:rsid w:val="00C32F78"/>
    <w:rPr>
      <w:rFonts w:ascii="Cambria" w:eastAsia="Times New Roman" w:hAnsi="Cambria" w:cs="Times New Roman"/>
      <w:b/>
      <w:bCs/>
      <w:i/>
      <w:iCs/>
      <w:sz w:val="28"/>
      <w:szCs w:val="28"/>
    </w:rPr>
  </w:style>
  <w:style w:type="paragraph" w:customStyle="1" w:styleId="h2">
    <w:name w:val="h2"/>
    <w:basedOn w:val="a5"/>
    <w:link w:val="h20"/>
    <w:rsid w:val="00C32F78"/>
    <w:pPr>
      <w:keepLines/>
      <w:spacing w:line="360" w:lineRule="auto"/>
      <w:ind w:left="1418"/>
      <w:jc w:val="both"/>
    </w:pPr>
    <w:rPr>
      <w:rFonts w:cs="Times New Roman"/>
      <w:noProof/>
      <w:lang w:val="x-none" w:eastAsia="he-IL"/>
    </w:rPr>
  </w:style>
  <w:style w:type="character" w:customStyle="1" w:styleId="h20">
    <w:name w:val="h2 תו"/>
    <w:link w:val="h2"/>
    <w:rsid w:val="00C32F78"/>
    <w:rPr>
      <w:rFonts w:cs="David"/>
      <w:noProof/>
      <w:sz w:val="24"/>
      <w:szCs w:val="24"/>
      <w:lang w:eastAsia="he-IL"/>
    </w:rPr>
  </w:style>
  <w:style w:type="paragraph" w:styleId="TOC1">
    <w:name w:val="toc 1"/>
    <w:basedOn w:val="a5"/>
    <w:next w:val="a5"/>
    <w:autoRedefine/>
    <w:uiPriority w:val="39"/>
    <w:rsid w:val="00950AC5"/>
    <w:pPr>
      <w:tabs>
        <w:tab w:val="left" w:pos="1400"/>
        <w:tab w:val="right" w:leader="dot" w:pos="9119"/>
      </w:tabs>
    </w:pPr>
    <w:rPr>
      <w:rFonts w:ascii="Arial" w:hAnsi="Arial" w:cs="Arial"/>
      <w:noProof/>
    </w:rPr>
  </w:style>
  <w:style w:type="numbering" w:styleId="111111">
    <w:name w:val="Outline List 2"/>
    <w:basedOn w:val="a9"/>
    <w:rsid w:val="00546A5B"/>
    <w:pPr>
      <w:numPr>
        <w:numId w:val="2"/>
      </w:numPr>
    </w:pPr>
  </w:style>
  <w:style w:type="paragraph" w:customStyle="1" w:styleId="11-">
    <w:name w:val="11-דוד"/>
    <w:rsid w:val="00C57F7F"/>
    <w:pPr>
      <w:autoSpaceDE w:val="0"/>
      <w:autoSpaceDN w:val="0"/>
      <w:adjustRightInd w:val="0"/>
    </w:pPr>
    <w:rPr>
      <w:szCs w:val="22"/>
      <w:lang w:eastAsia="he-IL"/>
    </w:rPr>
  </w:style>
  <w:style w:type="paragraph" w:customStyle="1" w:styleId="af6">
    <w:name w:val="רווחגדולב"/>
    <w:rsid w:val="00C57F7F"/>
    <w:pPr>
      <w:autoSpaceDE w:val="0"/>
      <w:autoSpaceDN w:val="0"/>
      <w:adjustRightInd w:val="0"/>
    </w:pPr>
    <w:rPr>
      <w:sz w:val="22"/>
      <w:szCs w:val="22"/>
      <w:lang w:eastAsia="he-IL"/>
    </w:rPr>
  </w:style>
  <w:style w:type="paragraph" w:customStyle="1" w:styleId="a3">
    <w:name w:val="מיספור אותיות"/>
    <w:basedOn w:val="a5"/>
    <w:link w:val="af7"/>
    <w:rsid w:val="00C50095"/>
    <w:pPr>
      <w:numPr>
        <w:numId w:val="3"/>
      </w:numPr>
      <w:overflowPunct w:val="0"/>
      <w:autoSpaceDE w:val="0"/>
      <w:autoSpaceDN w:val="0"/>
      <w:adjustRightInd w:val="0"/>
      <w:spacing w:before="240"/>
      <w:jc w:val="both"/>
    </w:pPr>
    <w:rPr>
      <w:rFonts w:cs="Times New Roman"/>
      <w:sz w:val="22"/>
      <w:lang w:val="x-none" w:eastAsia="x-none"/>
    </w:rPr>
  </w:style>
  <w:style w:type="paragraph" w:customStyle="1" w:styleId="af8">
    <w:name w:val="ביטול"/>
    <w:basedOn w:val="a5"/>
    <w:link w:val="af9"/>
    <w:rsid w:val="00C50095"/>
    <w:pPr>
      <w:spacing w:before="240"/>
      <w:jc w:val="both"/>
    </w:pPr>
    <w:rPr>
      <w:rFonts w:cs="Times New Roman"/>
      <w:sz w:val="26"/>
      <w:lang w:val="x-none" w:eastAsia="x-none"/>
    </w:rPr>
  </w:style>
  <w:style w:type="character" w:customStyle="1" w:styleId="af7">
    <w:name w:val="מיספור אותיות תו"/>
    <w:link w:val="a3"/>
    <w:locked/>
    <w:rsid w:val="00C50095"/>
    <w:rPr>
      <w:sz w:val="22"/>
      <w:szCs w:val="24"/>
      <w:lang w:val="x-none" w:eastAsia="x-none"/>
    </w:rPr>
  </w:style>
  <w:style w:type="character" w:customStyle="1" w:styleId="af9">
    <w:name w:val="ביטול תו"/>
    <w:link w:val="af8"/>
    <w:rsid w:val="00C50095"/>
    <w:rPr>
      <w:rFonts w:cs="David"/>
      <w:sz w:val="26"/>
      <w:szCs w:val="24"/>
    </w:rPr>
  </w:style>
  <w:style w:type="paragraph" w:styleId="afa">
    <w:name w:val="List Paragraph"/>
    <w:aliases w:val="LP1,מכרזים - טקסט סעיפים"/>
    <w:basedOn w:val="a5"/>
    <w:link w:val="afb"/>
    <w:uiPriority w:val="34"/>
    <w:qFormat/>
    <w:rsid w:val="00C50095"/>
    <w:pPr>
      <w:ind w:left="720"/>
      <w:contextualSpacing/>
    </w:pPr>
    <w:rPr>
      <w:rFonts w:cs="Times New Roman"/>
      <w:noProof/>
      <w:sz w:val="20"/>
      <w:szCs w:val="20"/>
      <w:lang w:val="x-none" w:eastAsia="he-IL"/>
    </w:rPr>
  </w:style>
  <w:style w:type="character" w:customStyle="1" w:styleId="ad">
    <w:name w:val="גוף טקסט תו"/>
    <w:link w:val="ac"/>
    <w:rsid w:val="00354CA1"/>
    <w:rPr>
      <w:rFonts w:cs="Miriam"/>
      <w:sz w:val="28"/>
      <w:szCs w:val="28"/>
    </w:rPr>
  </w:style>
  <w:style w:type="character" w:customStyle="1" w:styleId="afb">
    <w:name w:val="פיסקת רשימה תו"/>
    <w:aliases w:val="LP1 תו,מכרזים - טקסט סעיפים תו"/>
    <w:link w:val="afa"/>
    <w:uiPriority w:val="34"/>
    <w:rsid w:val="00A76BD0"/>
    <w:rPr>
      <w:rFonts w:cs="Miriam"/>
      <w:noProof/>
      <w:lang w:eastAsia="he-IL"/>
    </w:rPr>
  </w:style>
  <w:style w:type="paragraph" w:styleId="23">
    <w:name w:val="Body Text 2"/>
    <w:basedOn w:val="a5"/>
    <w:link w:val="24"/>
    <w:rsid w:val="005E125E"/>
    <w:pPr>
      <w:spacing w:after="120" w:line="480" w:lineRule="auto"/>
    </w:pPr>
    <w:rPr>
      <w:rFonts w:cs="Times New Roman"/>
      <w:lang w:val="x-none" w:eastAsia="he-IL"/>
    </w:rPr>
  </w:style>
  <w:style w:type="character" w:customStyle="1" w:styleId="24">
    <w:name w:val="גוף טקסט 2 תו"/>
    <w:link w:val="23"/>
    <w:rsid w:val="005E125E"/>
    <w:rPr>
      <w:rFonts w:cs="David"/>
      <w:sz w:val="24"/>
      <w:szCs w:val="24"/>
      <w:lang w:eastAsia="he-IL"/>
    </w:rPr>
  </w:style>
  <w:style w:type="paragraph" w:customStyle="1" w:styleId="25">
    <w:name w:val="2"/>
    <w:basedOn w:val="a5"/>
    <w:rsid w:val="005E125E"/>
    <w:pPr>
      <w:spacing w:line="240" w:lineRule="atLeast"/>
    </w:pPr>
    <w:rPr>
      <w:rFonts w:cs="Narkisim"/>
      <w:b/>
      <w:bCs/>
      <w:sz w:val="28"/>
      <w:szCs w:val="28"/>
      <w:u w:val="single"/>
      <w:lang w:eastAsia="he-IL"/>
    </w:rPr>
  </w:style>
  <w:style w:type="paragraph" w:customStyle="1" w:styleId="afc">
    <w:name w:val="תואר"/>
    <w:basedOn w:val="a5"/>
    <w:link w:val="afd"/>
    <w:qFormat/>
    <w:rsid w:val="005D3C81"/>
    <w:pPr>
      <w:jc w:val="center"/>
    </w:pPr>
    <w:rPr>
      <w:rFonts w:cs="Times New Roman"/>
      <w:b/>
      <w:bCs/>
      <w:sz w:val="28"/>
      <w:szCs w:val="28"/>
      <w:u w:val="single"/>
      <w:lang w:val="x-none" w:eastAsia="he-IL"/>
    </w:rPr>
  </w:style>
  <w:style w:type="character" w:customStyle="1" w:styleId="afd">
    <w:name w:val="תואר תו"/>
    <w:link w:val="afc"/>
    <w:rsid w:val="005D3C81"/>
    <w:rPr>
      <w:rFonts w:cs="David"/>
      <w:b/>
      <w:bCs/>
      <w:sz w:val="28"/>
      <w:szCs w:val="28"/>
      <w:u w:val="single"/>
      <w:lang w:eastAsia="he-IL"/>
    </w:rPr>
  </w:style>
  <w:style w:type="paragraph" w:styleId="26">
    <w:name w:val="List 2"/>
    <w:basedOn w:val="a5"/>
    <w:rsid w:val="005D3C81"/>
    <w:pPr>
      <w:ind w:left="1134"/>
    </w:pPr>
  </w:style>
  <w:style w:type="paragraph" w:customStyle="1" w:styleId="a2">
    <w:name w:val="ממוספר"/>
    <w:basedOn w:val="a5"/>
    <w:link w:val="afe"/>
    <w:rsid w:val="005D3C81"/>
    <w:pPr>
      <w:widowControl w:val="0"/>
      <w:numPr>
        <w:numId w:val="7"/>
      </w:numPr>
      <w:adjustRightInd w:val="0"/>
      <w:spacing w:before="240" w:line="360" w:lineRule="atLeast"/>
      <w:jc w:val="both"/>
      <w:textAlignment w:val="baseline"/>
    </w:pPr>
    <w:rPr>
      <w:rFonts w:cs="Times New Roman"/>
      <w:lang w:val="x-none" w:eastAsia="x-none"/>
    </w:rPr>
  </w:style>
  <w:style w:type="character" w:customStyle="1" w:styleId="afe">
    <w:name w:val="ממוספר תו"/>
    <w:link w:val="a2"/>
    <w:rsid w:val="005D3C81"/>
    <w:rPr>
      <w:sz w:val="24"/>
      <w:szCs w:val="24"/>
      <w:lang w:val="x-none" w:eastAsia="x-none"/>
    </w:rPr>
  </w:style>
  <w:style w:type="character" w:customStyle="1" w:styleId="80">
    <w:name w:val="כותרת 8 תו"/>
    <w:link w:val="8"/>
    <w:rsid w:val="00564542"/>
    <w:rPr>
      <w:rFonts w:ascii="Calibri" w:eastAsia="Times New Roman" w:hAnsi="Calibri" w:cs="Arial"/>
      <w:i/>
      <w:iCs/>
      <w:sz w:val="24"/>
      <w:szCs w:val="24"/>
    </w:rPr>
  </w:style>
  <w:style w:type="paragraph" w:styleId="31">
    <w:name w:val="Body Text 3"/>
    <w:basedOn w:val="a5"/>
    <w:link w:val="32"/>
    <w:rsid w:val="00564542"/>
    <w:pPr>
      <w:spacing w:after="120"/>
    </w:pPr>
    <w:rPr>
      <w:rFonts w:cs="Times New Roman"/>
      <w:sz w:val="16"/>
      <w:szCs w:val="16"/>
      <w:lang w:val="x-none" w:eastAsia="x-none"/>
    </w:rPr>
  </w:style>
  <w:style w:type="character" w:customStyle="1" w:styleId="32">
    <w:name w:val="גוף טקסט 3 תו"/>
    <w:link w:val="31"/>
    <w:rsid w:val="00564542"/>
    <w:rPr>
      <w:rFonts w:cs="David"/>
      <w:sz w:val="16"/>
      <w:szCs w:val="16"/>
    </w:rPr>
  </w:style>
  <w:style w:type="character" w:customStyle="1" w:styleId="af1">
    <w:name w:val="כותרת תחתונה תו"/>
    <w:link w:val="af0"/>
    <w:rsid w:val="00564542"/>
    <w:rPr>
      <w:rFonts w:cs="Miriam"/>
      <w:sz w:val="28"/>
      <w:szCs w:val="28"/>
    </w:rPr>
  </w:style>
  <w:style w:type="paragraph" w:styleId="aff">
    <w:name w:val="No Spacing"/>
    <w:uiPriority w:val="1"/>
    <w:qFormat/>
    <w:rsid w:val="00564542"/>
    <w:pPr>
      <w:bidi/>
    </w:pPr>
    <w:rPr>
      <w:rFonts w:ascii="Book Antiqua" w:hAnsi="Book Antiqua" w:cs="David"/>
      <w:sz w:val="28"/>
      <w:szCs w:val="28"/>
    </w:rPr>
  </w:style>
  <w:style w:type="paragraph" w:customStyle="1" w:styleId="13">
    <w:name w:val="1."/>
    <w:basedOn w:val="a5"/>
    <w:rsid w:val="00564542"/>
    <w:pPr>
      <w:overflowPunct w:val="0"/>
      <w:autoSpaceDE w:val="0"/>
      <w:autoSpaceDN w:val="0"/>
      <w:adjustRightInd w:val="0"/>
      <w:ind w:left="567" w:hanging="567"/>
      <w:jc w:val="both"/>
    </w:pPr>
    <w:rPr>
      <w:noProof/>
      <w:lang w:eastAsia="he-IL"/>
    </w:rPr>
  </w:style>
  <w:style w:type="paragraph" w:styleId="aff0">
    <w:name w:val="Balloon Text"/>
    <w:basedOn w:val="a5"/>
    <w:link w:val="aff1"/>
    <w:uiPriority w:val="99"/>
    <w:rsid w:val="00315A8E"/>
    <w:rPr>
      <w:rFonts w:ascii="Tahoma" w:hAnsi="Tahoma" w:cs="Times New Roman"/>
      <w:sz w:val="16"/>
      <w:szCs w:val="16"/>
      <w:lang w:val="x-none" w:eastAsia="x-none"/>
    </w:rPr>
  </w:style>
  <w:style w:type="character" w:customStyle="1" w:styleId="aff1">
    <w:name w:val="טקסט בלונים תו"/>
    <w:link w:val="aff0"/>
    <w:uiPriority w:val="99"/>
    <w:rsid w:val="00315A8E"/>
    <w:rPr>
      <w:rFonts w:ascii="Tahoma" w:hAnsi="Tahoma" w:cs="Tahoma"/>
      <w:sz w:val="16"/>
      <w:szCs w:val="16"/>
    </w:rPr>
  </w:style>
  <w:style w:type="character" w:styleId="FollowedHyperlink">
    <w:name w:val="FollowedHyperlink"/>
    <w:rsid w:val="0086656F"/>
    <w:rPr>
      <w:color w:val="800080"/>
      <w:u w:val="single"/>
    </w:rPr>
  </w:style>
  <w:style w:type="paragraph" w:styleId="aff2">
    <w:name w:val="Plain Text"/>
    <w:basedOn w:val="a5"/>
    <w:link w:val="aff3"/>
    <w:uiPriority w:val="99"/>
    <w:rsid w:val="005D4F3B"/>
    <w:rPr>
      <w:rFonts w:ascii="Courier New" w:hAnsi="Courier New" w:cs="Times New Roman"/>
      <w:sz w:val="20"/>
      <w:szCs w:val="20"/>
      <w:lang w:val="x-none" w:eastAsia="x-none"/>
    </w:rPr>
  </w:style>
  <w:style w:type="character" w:customStyle="1" w:styleId="aff3">
    <w:name w:val="טקסט רגיל תו"/>
    <w:link w:val="aff2"/>
    <w:uiPriority w:val="99"/>
    <w:rsid w:val="005D4F3B"/>
    <w:rPr>
      <w:rFonts w:ascii="Courier New" w:hAnsi="Courier New"/>
      <w:lang w:val="x-none" w:eastAsia="x-none"/>
    </w:rPr>
  </w:style>
  <w:style w:type="paragraph" w:customStyle="1" w:styleId="14">
    <w:name w:val="מיספור אותיות תו תו1"/>
    <w:basedOn w:val="a5"/>
    <w:link w:val="15"/>
    <w:uiPriority w:val="99"/>
    <w:rsid w:val="005D4F3B"/>
    <w:pPr>
      <w:tabs>
        <w:tab w:val="num" w:pos="737"/>
      </w:tabs>
      <w:spacing w:before="240"/>
      <w:ind w:left="737" w:hanging="567"/>
      <w:jc w:val="both"/>
    </w:pPr>
    <w:rPr>
      <w:rFonts w:cs="Times New Roman"/>
      <w:szCs w:val="20"/>
      <w:lang w:val="x-none" w:eastAsia="x-none"/>
    </w:rPr>
  </w:style>
  <w:style w:type="character" w:customStyle="1" w:styleId="15">
    <w:name w:val="מיספור אותיות תו תו1 תו"/>
    <w:link w:val="14"/>
    <w:uiPriority w:val="99"/>
    <w:locked/>
    <w:rsid w:val="005D4F3B"/>
    <w:rPr>
      <w:sz w:val="24"/>
      <w:lang w:val="x-none" w:eastAsia="x-none"/>
    </w:rPr>
  </w:style>
  <w:style w:type="character" w:styleId="aff4">
    <w:name w:val="annotation reference"/>
    <w:rsid w:val="00E66AE3"/>
    <w:rPr>
      <w:sz w:val="16"/>
      <w:szCs w:val="16"/>
    </w:rPr>
  </w:style>
  <w:style w:type="paragraph" w:styleId="aff5">
    <w:name w:val="annotation text"/>
    <w:basedOn w:val="a5"/>
    <w:link w:val="aff6"/>
    <w:rsid w:val="00E66AE3"/>
    <w:rPr>
      <w:rFonts w:cs="Times New Roman"/>
      <w:sz w:val="20"/>
      <w:szCs w:val="20"/>
      <w:lang w:val="x-none" w:eastAsia="x-none"/>
    </w:rPr>
  </w:style>
  <w:style w:type="character" w:customStyle="1" w:styleId="aff6">
    <w:name w:val="טקסט הערה תו"/>
    <w:link w:val="aff5"/>
    <w:rsid w:val="00E66AE3"/>
    <w:rPr>
      <w:rFonts w:cs="David"/>
    </w:rPr>
  </w:style>
  <w:style w:type="paragraph" w:styleId="aff7">
    <w:name w:val="annotation subject"/>
    <w:basedOn w:val="aff5"/>
    <w:next w:val="aff5"/>
    <w:link w:val="aff8"/>
    <w:rsid w:val="00E66AE3"/>
    <w:rPr>
      <w:b/>
      <w:bCs/>
    </w:rPr>
  </w:style>
  <w:style w:type="character" w:customStyle="1" w:styleId="aff8">
    <w:name w:val="נושא הערה תו"/>
    <w:link w:val="aff7"/>
    <w:rsid w:val="00E66AE3"/>
    <w:rPr>
      <w:rFonts w:cs="David"/>
      <w:b/>
      <w:bCs/>
    </w:rPr>
  </w:style>
  <w:style w:type="numbering" w:customStyle="1" w:styleId="10">
    <w:name w:val="סגנון1"/>
    <w:rsid w:val="00E401F8"/>
    <w:pPr>
      <w:numPr>
        <w:numId w:val="13"/>
      </w:numPr>
    </w:pPr>
  </w:style>
  <w:style w:type="character" w:customStyle="1" w:styleId="30">
    <w:name w:val="כותרת 3 תו"/>
    <w:aliases w:val="כותרת 3 תו1 תו,כותרת 3 תו תו תו,Heading 3 תו,תו תו תו,תו תו1"/>
    <w:link w:val="3"/>
    <w:rsid w:val="006D7DF2"/>
    <w:rPr>
      <w:rFonts w:ascii="Cambria" w:eastAsia="Times New Roman" w:hAnsi="Cambria" w:cs="Times New Roman"/>
      <w:b/>
      <w:bCs/>
      <w:sz w:val="26"/>
      <w:szCs w:val="26"/>
    </w:rPr>
  </w:style>
  <w:style w:type="paragraph" w:customStyle="1" w:styleId="aff9">
    <w:name w:val="פסקה רגילה"/>
    <w:basedOn w:val="a5"/>
    <w:rsid w:val="006D7DF2"/>
    <w:pPr>
      <w:spacing w:after="180" w:line="340" w:lineRule="exact"/>
      <w:jc w:val="both"/>
    </w:pPr>
    <w:rPr>
      <w:rFonts w:cs="Monotype Hadassah"/>
      <w:szCs w:val="20"/>
    </w:rPr>
  </w:style>
  <w:style w:type="paragraph" w:styleId="affa">
    <w:name w:val="Revision"/>
    <w:hidden/>
    <w:uiPriority w:val="99"/>
    <w:semiHidden/>
    <w:rsid w:val="00AD66CF"/>
    <w:rPr>
      <w:rFonts w:cs="David"/>
      <w:sz w:val="24"/>
      <w:szCs w:val="24"/>
    </w:rPr>
  </w:style>
  <w:style w:type="character" w:styleId="affb">
    <w:name w:val="Emphasis"/>
    <w:qFormat/>
    <w:rsid w:val="00B659AF"/>
    <w:rPr>
      <w:i/>
      <w:iCs/>
    </w:rPr>
  </w:style>
  <w:style w:type="character" w:customStyle="1" w:styleId="apple-converted-space">
    <w:name w:val="apple-converted-space"/>
    <w:basedOn w:val="a7"/>
    <w:rsid w:val="00B659AF"/>
  </w:style>
  <w:style w:type="character" w:customStyle="1" w:styleId="ab">
    <w:name w:val="כותרת עליונה תו"/>
    <w:aliases w:val="h תו"/>
    <w:link w:val="aa"/>
    <w:rsid w:val="00B56AEB"/>
    <w:rPr>
      <w:rFonts w:cs="Miriam"/>
      <w:sz w:val="28"/>
      <w:szCs w:val="28"/>
    </w:rPr>
  </w:style>
  <w:style w:type="paragraph" w:customStyle="1" w:styleId="16">
    <w:name w:val="פיסקת רשימה1"/>
    <w:basedOn w:val="a5"/>
    <w:uiPriority w:val="34"/>
    <w:qFormat/>
    <w:rsid w:val="005B62DC"/>
    <w:pPr>
      <w:ind w:left="720"/>
      <w:jc w:val="both"/>
    </w:pPr>
    <w:rPr>
      <w:sz w:val="22"/>
    </w:rPr>
  </w:style>
  <w:style w:type="table" w:customStyle="1" w:styleId="17">
    <w:name w:val="רשת טבלה1"/>
    <w:basedOn w:val="a8"/>
    <w:next w:val="af3"/>
    <w:uiPriority w:val="39"/>
    <w:rsid w:val="00035C62"/>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רשת טבלה2"/>
    <w:basedOn w:val="a8"/>
    <w:next w:val="af3"/>
    <w:uiPriority w:val="39"/>
    <w:rsid w:val="00D300E7"/>
    <w:pPr>
      <w:widowControl w:val="0"/>
    </w:pPr>
    <w:rPr>
      <w:rFonts w:ascii="Courier New" w:eastAsia="Courier New" w:hAnsi="Courier New" w:cs="Courier New"/>
      <w:sz w:val="24"/>
      <w:szCs w:val="24"/>
      <w:lang w:val="he-IL" w:eastAsia="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גוף טקסט3"/>
    <w:rsid w:val="00C65D03"/>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Headerorfooter">
    <w:name w:val="Header or footer_"/>
    <w:link w:val="Headerorfooter0"/>
    <w:rsid w:val="00B52080"/>
    <w:rPr>
      <w:rFonts w:ascii="David" w:eastAsia="David" w:hAnsi="David" w:cs="David"/>
      <w:b/>
      <w:bCs/>
      <w:sz w:val="22"/>
      <w:szCs w:val="22"/>
      <w:shd w:val="clear" w:color="auto" w:fill="FFFFFF"/>
    </w:rPr>
  </w:style>
  <w:style w:type="character" w:customStyle="1" w:styleId="HeaderorfooterNotBold">
    <w:name w:val="Header or footer + Not Bold"/>
    <w:rsid w:val="00B52080"/>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paragraph" w:customStyle="1" w:styleId="Headerorfooter0">
    <w:name w:val="Header or footer"/>
    <w:basedOn w:val="a5"/>
    <w:link w:val="Headerorfooter"/>
    <w:rsid w:val="00B52080"/>
    <w:pPr>
      <w:widowControl w:val="0"/>
      <w:shd w:val="clear" w:color="auto" w:fill="FFFFFF"/>
      <w:spacing w:line="0" w:lineRule="atLeast"/>
    </w:pPr>
    <w:rPr>
      <w:rFonts w:ascii="David" w:eastAsia="David" w:hAnsi="David"/>
      <w:b/>
      <w:bCs/>
      <w:sz w:val="22"/>
      <w:szCs w:val="22"/>
    </w:rPr>
  </w:style>
  <w:style w:type="character" w:customStyle="1" w:styleId="Bodytext">
    <w:name w:val="Body text_"/>
    <w:link w:val="41"/>
    <w:rsid w:val="00D1404D"/>
    <w:rPr>
      <w:rFonts w:ascii="David" w:eastAsia="David" w:hAnsi="David" w:cs="David"/>
      <w:sz w:val="22"/>
      <w:szCs w:val="22"/>
      <w:shd w:val="clear" w:color="auto" w:fill="FFFFFF"/>
    </w:rPr>
  </w:style>
  <w:style w:type="character" w:customStyle="1" w:styleId="18">
    <w:name w:val="גוף טקסט1"/>
    <w:rsid w:val="00D1404D"/>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Heading4">
    <w:name w:val="Heading #4_"/>
    <w:link w:val="Heading40"/>
    <w:rsid w:val="00D1404D"/>
    <w:rPr>
      <w:rFonts w:ascii="David" w:eastAsia="David" w:hAnsi="David" w:cs="David"/>
      <w:sz w:val="22"/>
      <w:szCs w:val="22"/>
      <w:shd w:val="clear" w:color="auto" w:fill="FFFFFF"/>
    </w:rPr>
  </w:style>
  <w:style w:type="paragraph" w:customStyle="1" w:styleId="41">
    <w:name w:val="גוף טקסט4"/>
    <w:basedOn w:val="a5"/>
    <w:link w:val="Bodytext"/>
    <w:rsid w:val="00D1404D"/>
    <w:pPr>
      <w:widowControl w:val="0"/>
      <w:shd w:val="clear" w:color="auto" w:fill="FFFFFF"/>
      <w:spacing w:after="600" w:line="0" w:lineRule="atLeast"/>
      <w:ind w:hanging="820"/>
      <w:jc w:val="center"/>
    </w:pPr>
    <w:rPr>
      <w:rFonts w:ascii="David" w:eastAsia="David" w:hAnsi="David"/>
      <w:sz w:val="22"/>
      <w:szCs w:val="22"/>
    </w:rPr>
  </w:style>
  <w:style w:type="paragraph" w:customStyle="1" w:styleId="Heading40">
    <w:name w:val="Heading #4"/>
    <w:basedOn w:val="a5"/>
    <w:link w:val="Heading4"/>
    <w:rsid w:val="00D1404D"/>
    <w:pPr>
      <w:widowControl w:val="0"/>
      <w:shd w:val="clear" w:color="auto" w:fill="FFFFFF"/>
      <w:spacing w:before="240" w:after="300" w:line="0" w:lineRule="atLeast"/>
      <w:ind w:hanging="720"/>
      <w:outlineLvl w:val="3"/>
    </w:pPr>
    <w:rPr>
      <w:rFonts w:ascii="David" w:eastAsia="David" w:hAnsi="David"/>
      <w:sz w:val="22"/>
      <w:szCs w:val="22"/>
    </w:rPr>
  </w:style>
  <w:style w:type="character" w:customStyle="1" w:styleId="40">
    <w:name w:val="כותרת 4 תו"/>
    <w:aliases w:val="Heading 4 תו"/>
    <w:link w:val="4"/>
    <w:rsid w:val="00EB4B4A"/>
    <w:rPr>
      <w:rFonts w:cs="David"/>
      <w:szCs w:val="25"/>
    </w:rPr>
  </w:style>
  <w:style w:type="character" w:customStyle="1" w:styleId="90">
    <w:name w:val="כותרת 9 תו"/>
    <w:link w:val="9"/>
    <w:rsid w:val="00EB4B4A"/>
    <w:rPr>
      <w:rFonts w:cs="David"/>
      <w:bCs/>
      <w:i/>
      <w:iCs/>
    </w:rPr>
  </w:style>
  <w:style w:type="paragraph" w:styleId="a6">
    <w:name w:val="Normal Indent"/>
    <w:basedOn w:val="a5"/>
    <w:rsid w:val="00EB4B4A"/>
    <w:pPr>
      <w:ind w:left="720"/>
    </w:pPr>
  </w:style>
  <w:style w:type="character" w:customStyle="1" w:styleId="Heading2">
    <w:name w:val="Heading #2"/>
    <w:rsid w:val="00900663"/>
    <w:rPr>
      <w:rFonts w:ascii="David" w:eastAsia="David" w:hAnsi="David" w:cs="David"/>
      <w:b/>
      <w:bCs/>
      <w:i w:val="0"/>
      <w:iCs w:val="0"/>
      <w:smallCaps w:val="0"/>
      <w:strike w:val="0"/>
      <w:color w:val="000000"/>
      <w:spacing w:val="0"/>
      <w:w w:val="100"/>
      <w:position w:val="0"/>
      <w:sz w:val="30"/>
      <w:szCs w:val="30"/>
      <w:u w:val="single"/>
      <w:lang w:val="he-IL" w:eastAsia="he-IL" w:bidi="he-IL"/>
    </w:rPr>
  </w:style>
  <w:style w:type="paragraph" w:customStyle="1" w:styleId="51">
    <w:name w:val="גוף טקסט5"/>
    <w:basedOn w:val="a5"/>
    <w:rsid w:val="004434A5"/>
    <w:pPr>
      <w:widowControl w:val="0"/>
      <w:shd w:val="clear" w:color="auto" w:fill="FFFFFF"/>
      <w:spacing w:before="240" w:after="480" w:line="0" w:lineRule="atLeast"/>
      <w:ind w:hanging="860"/>
    </w:pPr>
    <w:rPr>
      <w:rFonts w:ascii="David" w:eastAsia="David" w:hAnsi="David"/>
      <w:color w:val="000000"/>
      <w:sz w:val="22"/>
      <w:szCs w:val="22"/>
      <w:lang w:val="he-IL" w:eastAsia="he-IL"/>
    </w:rPr>
  </w:style>
  <w:style w:type="paragraph" w:customStyle="1" w:styleId="NormalPar">
    <w:name w:val="NormalPar"/>
    <w:link w:val="NormalParChar"/>
    <w:rsid w:val="00DF5837"/>
    <w:pPr>
      <w:bidi/>
    </w:pPr>
    <w:rPr>
      <w:rFonts w:ascii="Arial" w:cs="David"/>
      <w:sz w:val="24"/>
      <w:szCs w:val="24"/>
      <w:lang w:eastAsia="he-IL"/>
    </w:rPr>
  </w:style>
  <w:style w:type="character" w:customStyle="1" w:styleId="NormalParChar">
    <w:name w:val="NormalPar Char"/>
    <w:link w:val="NormalPar"/>
    <w:rsid w:val="00DF5837"/>
    <w:rPr>
      <w:rFonts w:ascii="Arial" w:cs="David"/>
      <w:sz w:val="24"/>
      <w:szCs w:val="24"/>
      <w:lang w:eastAsia="he-IL"/>
    </w:rPr>
  </w:style>
  <w:style w:type="paragraph" w:customStyle="1" w:styleId="Style7">
    <w:name w:val="Style7"/>
    <w:basedOn w:val="a5"/>
    <w:uiPriority w:val="99"/>
    <w:rsid w:val="007E0AF3"/>
    <w:pPr>
      <w:widowControl w:val="0"/>
      <w:autoSpaceDE w:val="0"/>
      <w:autoSpaceDN w:val="0"/>
      <w:bidi w:val="0"/>
      <w:adjustRightInd w:val="0"/>
      <w:spacing w:line="359" w:lineRule="exact"/>
      <w:ind w:hanging="422"/>
      <w:jc w:val="both"/>
    </w:pPr>
    <w:rPr>
      <w:rFonts w:ascii="David" w:hAnsi="Calibri"/>
    </w:rPr>
  </w:style>
  <w:style w:type="paragraph" w:styleId="affc">
    <w:name w:val="List"/>
    <w:basedOn w:val="a5"/>
    <w:uiPriority w:val="99"/>
    <w:rsid w:val="00065FFA"/>
    <w:pPr>
      <w:ind w:left="283" w:hanging="283"/>
      <w:contextualSpacing/>
    </w:pPr>
  </w:style>
  <w:style w:type="table" w:customStyle="1" w:styleId="TableGrid">
    <w:name w:val="TableGrid"/>
    <w:rsid w:val="00376FC9"/>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affd">
    <w:name w:val="Table Grid"/>
    <w:aliases w:val="טקסט טבלה תחתונה"/>
    <w:basedOn w:val="a8"/>
    <w:uiPriority w:val="39"/>
    <w:rsid w:val="003F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5"/>
    <w:link w:val="35"/>
    <w:rsid w:val="00AC320C"/>
    <w:pPr>
      <w:spacing w:after="120"/>
      <w:ind w:left="283"/>
    </w:pPr>
    <w:rPr>
      <w:sz w:val="16"/>
      <w:szCs w:val="16"/>
    </w:rPr>
  </w:style>
  <w:style w:type="character" w:customStyle="1" w:styleId="35">
    <w:name w:val="כניסה בגוף טקסט 3 תו"/>
    <w:basedOn w:val="a7"/>
    <w:link w:val="34"/>
    <w:rsid w:val="00AC320C"/>
    <w:rPr>
      <w:rFonts w:cs="David"/>
      <w:sz w:val="16"/>
      <w:szCs w:val="16"/>
    </w:rPr>
  </w:style>
  <w:style w:type="character" w:customStyle="1" w:styleId="12">
    <w:name w:val="כותרת 1 תו"/>
    <w:aliases w:val="H2 תו1,H2 תו תו,Heading 1 תו1,כותרת 1 תו תו תו תו תו1,כותרת 1 תו תו תו תו תו תו תו,כותרת 1 תו תו תו תו תו תו1,כותרת 1 תו תו תו תו1,כותרת 1 תו תו תו תו תו תו תו תו תו1,כותרת 1 תו תו תו תו תו תו תו תו תו תו1,Heading 1 תו תו,1 תו,1 תו תו תו תו"/>
    <w:basedOn w:val="a7"/>
    <w:link w:val="11"/>
    <w:rsid w:val="00AC320C"/>
    <w:rPr>
      <w:rFonts w:cs="Miriam"/>
    </w:rPr>
  </w:style>
  <w:style w:type="character" w:customStyle="1" w:styleId="50">
    <w:name w:val="כותרת 5 תו"/>
    <w:aliases w:val="Heading 5 תו"/>
    <w:basedOn w:val="a7"/>
    <w:link w:val="5"/>
    <w:rsid w:val="00AC320C"/>
    <w:rPr>
      <w:rFonts w:cs="Miriam"/>
      <w:b/>
      <w:bCs/>
      <w:i/>
      <w:iCs/>
      <w:sz w:val="26"/>
      <w:szCs w:val="26"/>
      <w:lang w:eastAsia="he-IL"/>
    </w:rPr>
  </w:style>
  <w:style w:type="character" w:customStyle="1" w:styleId="60">
    <w:name w:val="כותרת 6 תו"/>
    <w:aliases w:val="Heading 6 תו"/>
    <w:basedOn w:val="a7"/>
    <w:link w:val="6"/>
    <w:rsid w:val="00AC320C"/>
    <w:rPr>
      <w:rFonts w:ascii="Arial" w:hAnsi="Arial" w:cs="Miriam"/>
      <w:i/>
      <w:iCs/>
      <w:noProof/>
      <w:sz w:val="22"/>
      <w:szCs w:val="22"/>
      <w:lang w:eastAsia="he-IL"/>
    </w:rPr>
  </w:style>
  <w:style w:type="character" w:customStyle="1" w:styleId="70">
    <w:name w:val="כותרת 7 תו"/>
    <w:basedOn w:val="a7"/>
    <w:link w:val="7"/>
    <w:rsid w:val="00AC320C"/>
    <w:rPr>
      <w:sz w:val="24"/>
      <w:szCs w:val="24"/>
    </w:rPr>
  </w:style>
  <w:style w:type="character" w:customStyle="1" w:styleId="af">
    <w:name w:val="כניסה בגוף טקסט תו"/>
    <w:basedOn w:val="a7"/>
    <w:link w:val="ae"/>
    <w:rsid w:val="00AC320C"/>
    <w:rPr>
      <w:rFonts w:cs="David"/>
      <w:b/>
      <w:bCs/>
      <w:noProof/>
      <w:snapToGrid w:val="0"/>
      <w:lang w:eastAsia="he-IL"/>
    </w:rPr>
  </w:style>
  <w:style w:type="character" w:customStyle="1" w:styleId="22">
    <w:name w:val="כניסה בגוף טקסט 2 תו"/>
    <w:basedOn w:val="a7"/>
    <w:link w:val="21"/>
    <w:rsid w:val="00AC320C"/>
    <w:rPr>
      <w:rFonts w:cs="Miriam"/>
      <w:sz w:val="28"/>
      <w:szCs w:val="28"/>
    </w:rPr>
  </w:style>
  <w:style w:type="paragraph" w:styleId="affe">
    <w:name w:val="Title"/>
    <w:basedOn w:val="a5"/>
    <w:link w:val="afff"/>
    <w:qFormat/>
    <w:rsid w:val="00AC320C"/>
    <w:pPr>
      <w:ind w:left="788" w:hanging="431"/>
      <w:jc w:val="center"/>
    </w:pPr>
    <w:rPr>
      <w:rFonts w:ascii="Arial" w:hAnsi="Arial"/>
      <w:b/>
      <w:bCs/>
      <w:snapToGrid w:val="0"/>
      <w:sz w:val="36"/>
      <w:szCs w:val="36"/>
      <w:u w:val="single"/>
      <w:lang w:eastAsia="he-IL"/>
    </w:rPr>
  </w:style>
  <w:style w:type="character" w:customStyle="1" w:styleId="afff">
    <w:name w:val="כותרת טקסט תו"/>
    <w:basedOn w:val="a7"/>
    <w:link w:val="affe"/>
    <w:rsid w:val="00AC320C"/>
    <w:rPr>
      <w:rFonts w:ascii="Arial" w:hAnsi="Arial" w:cs="David"/>
      <w:b/>
      <w:bCs/>
      <w:snapToGrid w:val="0"/>
      <w:sz w:val="36"/>
      <w:szCs w:val="36"/>
      <w:u w:val="single"/>
      <w:lang w:eastAsia="he-IL"/>
    </w:rPr>
  </w:style>
  <w:style w:type="paragraph" w:customStyle="1" w:styleId="QtxDos">
    <w:name w:val="QtxDos"/>
    <w:rsid w:val="00AC320C"/>
    <w:pPr>
      <w:widowControl w:val="0"/>
      <w:ind w:left="788" w:hanging="431"/>
      <w:jc w:val="both"/>
    </w:pPr>
    <w:rPr>
      <w:rFonts w:ascii="Arial" w:hAnsi="Akhbar Simplified MT"/>
      <w:snapToGrid w:val="0"/>
      <w:lang w:eastAsia="he-IL"/>
    </w:rPr>
  </w:style>
  <w:style w:type="paragraph" w:styleId="afff0">
    <w:name w:val="Subtitle"/>
    <w:basedOn w:val="a5"/>
    <w:link w:val="afff1"/>
    <w:qFormat/>
    <w:rsid w:val="00AC320C"/>
    <w:pPr>
      <w:ind w:left="788" w:hanging="431"/>
      <w:jc w:val="right"/>
    </w:pPr>
    <w:rPr>
      <w:rFonts w:ascii="Arial" w:hAnsi="Arial"/>
      <w:b/>
      <w:bCs/>
      <w:noProof/>
      <w:snapToGrid w:val="0"/>
      <w:u w:val="single"/>
      <w:lang w:eastAsia="he-IL"/>
    </w:rPr>
  </w:style>
  <w:style w:type="character" w:customStyle="1" w:styleId="afff1">
    <w:name w:val="כותרת משנה תו"/>
    <w:basedOn w:val="a7"/>
    <w:link w:val="afff0"/>
    <w:rsid w:val="00AC320C"/>
    <w:rPr>
      <w:rFonts w:ascii="Arial" w:hAnsi="Arial" w:cs="David"/>
      <w:b/>
      <w:bCs/>
      <w:noProof/>
      <w:snapToGrid w:val="0"/>
      <w:sz w:val="24"/>
      <w:szCs w:val="24"/>
      <w:u w:val="single"/>
      <w:lang w:eastAsia="he-IL"/>
    </w:rPr>
  </w:style>
  <w:style w:type="paragraph" w:customStyle="1" w:styleId="WithLogo">
    <w:name w:val="WithLogo"/>
    <w:basedOn w:val="a5"/>
    <w:rsid w:val="00AC320C"/>
    <w:pPr>
      <w:spacing w:line="360" w:lineRule="auto"/>
      <w:ind w:left="788" w:hanging="431"/>
      <w:jc w:val="both"/>
    </w:pPr>
    <w:rPr>
      <w:rFonts w:ascii="Arial" w:hAnsi="Arial" w:cs="Tahoma"/>
      <w:snapToGrid w:val="0"/>
      <w:sz w:val="20"/>
      <w:szCs w:val="22"/>
    </w:rPr>
  </w:style>
  <w:style w:type="paragraph" w:customStyle="1" w:styleId="CharChar1CharCharCharChar">
    <w:name w:val="Char Char1 תו תו Char Char תו תו Char Char"/>
    <w:basedOn w:val="a5"/>
    <w:rsid w:val="00AC320C"/>
    <w:pPr>
      <w:bidi w:val="0"/>
      <w:spacing w:after="160" w:line="240" w:lineRule="exact"/>
      <w:ind w:left="788" w:hanging="431"/>
      <w:jc w:val="both"/>
    </w:pPr>
    <w:rPr>
      <w:rFonts w:ascii="Verdana" w:hAnsi="Verdana"/>
      <w:snapToGrid w:val="0"/>
      <w:sz w:val="20"/>
      <w:lang w:bidi="ar-SA"/>
    </w:rPr>
  </w:style>
  <w:style w:type="paragraph" w:styleId="afff2">
    <w:name w:val="footnote text"/>
    <w:basedOn w:val="a5"/>
    <w:link w:val="afff3"/>
    <w:rsid w:val="00AC320C"/>
    <w:pPr>
      <w:widowControl w:val="0"/>
      <w:tabs>
        <w:tab w:val="left" w:pos="720"/>
        <w:tab w:val="left" w:pos="1440"/>
        <w:tab w:val="left" w:pos="2268"/>
      </w:tabs>
      <w:ind w:left="788" w:hanging="431"/>
      <w:jc w:val="both"/>
    </w:pPr>
    <w:rPr>
      <w:rFonts w:ascii="Arial" w:hAnsi="Arial" w:cs="Narkisim"/>
      <w:snapToGrid w:val="0"/>
      <w:sz w:val="20"/>
      <w:lang w:eastAsia="he-IL"/>
    </w:rPr>
  </w:style>
  <w:style w:type="character" w:customStyle="1" w:styleId="afff3">
    <w:name w:val="טקסט הערת שוליים תו"/>
    <w:basedOn w:val="a7"/>
    <w:link w:val="afff2"/>
    <w:rsid w:val="00AC320C"/>
    <w:rPr>
      <w:rFonts w:ascii="Arial" w:hAnsi="Arial" w:cs="Narkisim"/>
      <w:snapToGrid w:val="0"/>
      <w:szCs w:val="24"/>
      <w:lang w:eastAsia="he-IL"/>
    </w:rPr>
  </w:style>
  <w:style w:type="paragraph" w:styleId="NormalWeb">
    <w:name w:val="Normal (Web)"/>
    <w:basedOn w:val="a5"/>
    <w:uiPriority w:val="99"/>
    <w:rsid w:val="00AC320C"/>
    <w:pPr>
      <w:bidi w:val="0"/>
      <w:spacing w:before="100" w:beforeAutospacing="1" w:after="100" w:afterAutospacing="1"/>
      <w:ind w:left="788" w:hanging="431"/>
      <w:jc w:val="both"/>
    </w:pPr>
    <w:rPr>
      <w:rFonts w:ascii="Arial" w:hAnsi="Arial" w:cs="Times New Roman"/>
      <w:snapToGrid w:val="0"/>
    </w:rPr>
  </w:style>
  <w:style w:type="character" w:styleId="afff4">
    <w:name w:val="Strong"/>
    <w:basedOn w:val="a7"/>
    <w:qFormat/>
    <w:rsid w:val="00AC320C"/>
    <w:rPr>
      <w:b/>
      <w:bCs/>
    </w:rPr>
  </w:style>
  <w:style w:type="character" w:customStyle="1" w:styleId="default">
    <w:name w:val="default"/>
    <w:basedOn w:val="a7"/>
    <w:rsid w:val="00AC320C"/>
    <w:rPr>
      <w:rFonts w:ascii="Times New Roman" w:hAnsi="Times New Roman" w:cs="Times New Roman"/>
      <w:sz w:val="26"/>
      <w:szCs w:val="26"/>
    </w:rPr>
  </w:style>
  <w:style w:type="character" w:customStyle="1" w:styleId="afff5">
    <w:name w:val="טקסט סעיף תו"/>
    <w:basedOn w:val="a7"/>
    <w:link w:val="afff6"/>
    <w:rsid w:val="00AC320C"/>
    <w:rPr>
      <w:rFonts w:ascii="Arial" w:hAnsi="Arial" w:cs="Arial"/>
      <w:sz w:val="22"/>
      <w:szCs w:val="22"/>
    </w:rPr>
  </w:style>
  <w:style w:type="paragraph" w:customStyle="1" w:styleId="afff6">
    <w:name w:val="טקסט סעיף"/>
    <w:basedOn w:val="a5"/>
    <w:link w:val="afff5"/>
    <w:rsid w:val="00AC320C"/>
    <w:pPr>
      <w:tabs>
        <w:tab w:val="num" w:pos="1107"/>
      </w:tabs>
      <w:spacing w:line="360" w:lineRule="auto"/>
      <w:ind w:left="1107" w:hanging="567"/>
      <w:jc w:val="both"/>
    </w:pPr>
    <w:rPr>
      <w:rFonts w:ascii="Arial" w:hAnsi="Arial" w:cs="Arial"/>
      <w:sz w:val="22"/>
      <w:szCs w:val="22"/>
    </w:rPr>
  </w:style>
  <w:style w:type="paragraph" w:customStyle="1" w:styleId="P00">
    <w:name w:val="P00"/>
    <w:rsid w:val="00AC320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hanging="431"/>
      <w:jc w:val="both"/>
    </w:pPr>
    <w:rPr>
      <w:noProof/>
      <w:szCs w:val="26"/>
      <w:lang w:eastAsia="he-IL"/>
    </w:rPr>
  </w:style>
  <w:style w:type="paragraph" w:styleId="36">
    <w:name w:val="List 3"/>
    <w:basedOn w:val="a5"/>
    <w:rsid w:val="00AC320C"/>
    <w:pPr>
      <w:overflowPunct w:val="0"/>
      <w:autoSpaceDE w:val="0"/>
      <w:autoSpaceDN w:val="0"/>
      <w:adjustRightInd w:val="0"/>
      <w:ind w:left="849" w:hanging="283"/>
      <w:jc w:val="both"/>
      <w:textAlignment w:val="baseline"/>
    </w:pPr>
    <w:rPr>
      <w:rFonts w:ascii="Arial" w:hAnsi="Arial" w:cs="FrankRuehl"/>
      <w:snapToGrid w:val="0"/>
      <w:szCs w:val="26"/>
      <w:lang w:eastAsia="he-IL"/>
    </w:rPr>
  </w:style>
  <w:style w:type="paragraph" w:customStyle="1" w:styleId="19">
    <w:name w:val="תו1"/>
    <w:basedOn w:val="a5"/>
    <w:rsid w:val="00AC320C"/>
    <w:pPr>
      <w:bidi w:val="0"/>
      <w:spacing w:after="160" w:line="240" w:lineRule="exact"/>
      <w:ind w:left="788" w:hanging="431"/>
      <w:jc w:val="both"/>
    </w:pPr>
    <w:rPr>
      <w:rFonts w:ascii="Verdana" w:hAnsi="Verdana" w:cs="FrankRuehl"/>
      <w:snapToGrid w:val="0"/>
      <w:sz w:val="16"/>
      <w:szCs w:val="20"/>
      <w:lang w:bidi="ar-SA"/>
    </w:rPr>
  </w:style>
  <w:style w:type="character" w:styleId="afff7">
    <w:name w:val="footnote reference"/>
    <w:basedOn w:val="a7"/>
    <w:rsid w:val="00AC320C"/>
    <w:rPr>
      <w:rFonts w:cs="Times New Roman"/>
      <w:vertAlign w:val="superscript"/>
    </w:rPr>
  </w:style>
  <w:style w:type="paragraph" w:customStyle="1" w:styleId="afff8">
    <w:name w:val="סעיפים"/>
    <w:basedOn w:val="a5"/>
    <w:rsid w:val="00AC320C"/>
    <w:pPr>
      <w:widowControl w:val="0"/>
      <w:tabs>
        <w:tab w:val="left" w:pos="1440"/>
      </w:tabs>
      <w:ind w:left="720" w:hanging="720"/>
      <w:jc w:val="both"/>
    </w:pPr>
    <w:rPr>
      <w:rFonts w:ascii="Arial" w:hAnsi="Arial"/>
      <w:snapToGrid w:val="0"/>
      <w:lang w:eastAsia="he-IL"/>
    </w:rPr>
  </w:style>
  <w:style w:type="paragraph" w:customStyle="1" w:styleId="CharChar1CharChar">
    <w:name w:val="Char Char1 תו תו Char Char"/>
    <w:basedOn w:val="a5"/>
    <w:rsid w:val="00AC320C"/>
    <w:pPr>
      <w:bidi w:val="0"/>
      <w:spacing w:after="160" w:line="240" w:lineRule="exact"/>
      <w:ind w:left="788" w:hanging="431"/>
      <w:jc w:val="both"/>
    </w:pPr>
    <w:rPr>
      <w:rFonts w:ascii="Verdana" w:hAnsi="Verdana" w:cs="Times New Roman"/>
      <w:snapToGrid w:val="0"/>
      <w:szCs w:val="20"/>
      <w:lang w:bidi="ar-SA"/>
    </w:rPr>
  </w:style>
  <w:style w:type="character" w:customStyle="1" w:styleId="140">
    <w:name w:val="סגנון (לטיני) ‏14 נק'"/>
    <w:basedOn w:val="a7"/>
    <w:rsid w:val="00AC320C"/>
    <w:rPr>
      <w:rFonts w:ascii="Times New Roman" w:hAnsi="Times New Roman"/>
      <w:sz w:val="20"/>
    </w:rPr>
  </w:style>
  <w:style w:type="paragraph" w:customStyle="1" w:styleId="afff9">
    <w:name w:val="צטוט"/>
    <w:basedOn w:val="a5"/>
    <w:rsid w:val="00AC320C"/>
    <w:pPr>
      <w:spacing w:line="360" w:lineRule="auto"/>
      <w:ind w:left="567" w:right="567" w:hanging="431"/>
      <w:jc w:val="both"/>
    </w:pPr>
    <w:rPr>
      <w:rFonts w:ascii="Arial" w:hAnsi="Arial"/>
      <w:snapToGrid w:val="0"/>
      <w:sz w:val="30"/>
      <w:szCs w:val="28"/>
    </w:rPr>
  </w:style>
  <w:style w:type="paragraph" w:customStyle="1" w:styleId="a">
    <w:name w:val="כותרת סעיף"/>
    <w:basedOn w:val="a5"/>
    <w:rsid w:val="00AC320C"/>
    <w:pPr>
      <w:numPr>
        <w:numId w:val="29"/>
      </w:numPr>
      <w:spacing w:before="240" w:line="360" w:lineRule="auto"/>
      <w:jc w:val="both"/>
    </w:pPr>
    <w:rPr>
      <w:rFonts w:ascii="Arial" w:hAnsi="Arial" w:cs="Arial"/>
      <w:b/>
      <w:bCs/>
      <w:snapToGrid w:val="0"/>
      <w:color w:val="1B3461"/>
      <w:sz w:val="22"/>
      <w:szCs w:val="22"/>
    </w:rPr>
  </w:style>
  <w:style w:type="paragraph" w:customStyle="1" w:styleId="a0">
    <w:name w:val="טקסט סעיף תו תו תו תו"/>
    <w:basedOn w:val="a5"/>
    <w:link w:val="afffa"/>
    <w:rsid w:val="00AC320C"/>
    <w:pPr>
      <w:numPr>
        <w:ilvl w:val="1"/>
        <w:numId w:val="29"/>
      </w:numPr>
      <w:spacing w:line="360" w:lineRule="auto"/>
      <w:jc w:val="both"/>
    </w:pPr>
    <w:rPr>
      <w:rFonts w:ascii="Arial" w:hAnsi="Arial" w:cs="Arial"/>
      <w:snapToGrid w:val="0"/>
      <w:sz w:val="22"/>
      <w:szCs w:val="22"/>
    </w:rPr>
  </w:style>
  <w:style w:type="character" w:customStyle="1" w:styleId="afffa">
    <w:name w:val="טקסט סעיף תו תו תו תו תו"/>
    <w:basedOn w:val="a7"/>
    <w:link w:val="a0"/>
    <w:rsid w:val="00AC320C"/>
    <w:rPr>
      <w:rFonts w:ascii="Arial" w:hAnsi="Arial" w:cs="Arial"/>
      <w:snapToGrid w:val="0"/>
      <w:sz w:val="22"/>
      <w:szCs w:val="22"/>
    </w:rPr>
  </w:style>
  <w:style w:type="paragraph" w:customStyle="1" w:styleId="a1">
    <w:name w:val="תת סעיף"/>
    <w:basedOn w:val="a5"/>
    <w:rsid w:val="00AC320C"/>
    <w:pPr>
      <w:numPr>
        <w:ilvl w:val="2"/>
        <w:numId w:val="29"/>
      </w:numPr>
      <w:spacing w:line="360" w:lineRule="auto"/>
      <w:jc w:val="both"/>
    </w:pPr>
    <w:rPr>
      <w:rFonts w:ascii="Arial" w:hAnsi="Arial" w:cs="Arial"/>
      <w:snapToGrid w:val="0"/>
      <w:sz w:val="22"/>
      <w:szCs w:val="22"/>
    </w:rPr>
  </w:style>
  <w:style w:type="paragraph" w:customStyle="1" w:styleId="1">
    <w:name w:val="תת סעיף1"/>
    <w:basedOn w:val="a1"/>
    <w:rsid w:val="00AC320C"/>
    <w:pPr>
      <w:numPr>
        <w:ilvl w:val="3"/>
      </w:numPr>
    </w:pPr>
  </w:style>
  <w:style w:type="paragraph" w:customStyle="1" w:styleId="afffb">
    <w:name w:val="כותרת טבלת נספחים"/>
    <w:basedOn w:val="a5"/>
    <w:rsid w:val="00AC320C"/>
    <w:pPr>
      <w:ind w:left="788" w:hanging="431"/>
      <w:jc w:val="center"/>
    </w:pPr>
    <w:rPr>
      <w:rFonts w:ascii="Arial" w:hAnsi="Arial" w:cs="Arial"/>
      <w:b/>
      <w:snapToGrid w:val="0"/>
      <w:color w:val="1B3461"/>
      <w:sz w:val="28"/>
      <w:szCs w:val="22"/>
    </w:rPr>
  </w:style>
  <w:style w:type="paragraph" w:customStyle="1" w:styleId="afffc">
    <w:name w:val="שם הוראה"/>
    <w:basedOn w:val="a5"/>
    <w:rsid w:val="00AC320C"/>
    <w:pPr>
      <w:ind w:left="788" w:hanging="431"/>
      <w:jc w:val="both"/>
    </w:pPr>
    <w:rPr>
      <w:rFonts w:ascii="Arial" w:hAnsi="Arial" w:cs="Arial"/>
      <w:b/>
      <w:bCs/>
      <w:snapToGrid w:val="0"/>
      <w:color w:val="FFFFFF"/>
      <w:sz w:val="28"/>
      <w:szCs w:val="28"/>
    </w:rPr>
  </w:style>
  <w:style w:type="paragraph" w:customStyle="1" w:styleId="afffd">
    <w:name w:val="טקסט רץ טבלה עליונה"/>
    <w:basedOn w:val="a5"/>
    <w:rsid w:val="00AC320C"/>
    <w:pPr>
      <w:ind w:left="788" w:hanging="431"/>
      <w:jc w:val="both"/>
    </w:pPr>
    <w:rPr>
      <w:rFonts w:ascii="Arial" w:hAnsi="Arial" w:cs="Arial"/>
      <w:snapToGrid w:val="0"/>
      <w:szCs w:val="20"/>
    </w:rPr>
  </w:style>
  <w:style w:type="paragraph" w:customStyle="1" w:styleId="408">
    <w:name w:val="סעיפי פרק 40.8"/>
    <w:basedOn w:val="3"/>
    <w:autoRedefine/>
    <w:rsid w:val="00AC320C"/>
    <w:pPr>
      <w:numPr>
        <w:ilvl w:val="2"/>
        <w:numId w:val="30"/>
      </w:numPr>
      <w:overflowPunct w:val="0"/>
      <w:autoSpaceDE w:val="0"/>
      <w:autoSpaceDN w:val="0"/>
      <w:adjustRightInd w:val="0"/>
      <w:spacing w:before="360" w:after="0"/>
      <w:ind w:right="0"/>
      <w:jc w:val="both"/>
      <w:textAlignment w:val="baseline"/>
    </w:pPr>
    <w:rPr>
      <w:rFonts w:ascii="Arial" w:hAnsi="Arial" w:cs="Narkisim"/>
      <w:snapToGrid w:val="0"/>
      <w:sz w:val="24"/>
      <w:szCs w:val="24"/>
      <w:u w:val="single"/>
      <w:lang w:val="en-US" w:eastAsia="en-US"/>
    </w:rPr>
  </w:style>
  <w:style w:type="paragraph" w:customStyle="1" w:styleId="afffe">
    <w:name w:val="סעיפי מפרט"/>
    <w:basedOn w:val="4"/>
    <w:autoRedefine/>
    <w:rsid w:val="00AC320C"/>
    <w:pPr>
      <w:tabs>
        <w:tab w:val="clear" w:pos="0"/>
        <w:tab w:val="clear" w:pos="737"/>
        <w:tab w:val="clear" w:pos="1474"/>
        <w:tab w:val="clear" w:pos="1871"/>
        <w:tab w:val="clear" w:pos="2211"/>
        <w:tab w:val="clear" w:pos="2948"/>
      </w:tabs>
      <w:overflowPunct w:val="0"/>
      <w:autoSpaceDE w:val="0"/>
      <w:autoSpaceDN w:val="0"/>
      <w:adjustRightInd w:val="0"/>
      <w:spacing w:line="240" w:lineRule="auto"/>
      <w:ind w:left="454" w:hanging="431"/>
      <w:textAlignment w:val="baseline"/>
      <w:outlineLvl w:val="9"/>
    </w:pPr>
    <w:rPr>
      <w:rFonts w:ascii="Arial" w:hAnsi="Arial"/>
      <w:snapToGrid w:val="0"/>
      <w:sz w:val="24"/>
      <w:szCs w:val="24"/>
    </w:rPr>
  </w:style>
  <w:style w:type="paragraph" w:customStyle="1" w:styleId="affff">
    <w:name w:val="הערת שוליים"/>
    <w:basedOn w:val="a5"/>
    <w:rsid w:val="00AC320C"/>
    <w:pPr>
      <w:jc w:val="both"/>
    </w:pPr>
    <w:rPr>
      <w:rFonts w:ascii="דויד" w:hAnsi="דויד"/>
      <w:color w:val="0000FF"/>
      <w:kern w:val="32"/>
      <w:sz w:val="20"/>
      <w:szCs w:val="20"/>
    </w:rPr>
  </w:style>
  <w:style w:type="paragraph" w:customStyle="1" w:styleId="big-header">
    <w:name w:val="big-header"/>
    <w:basedOn w:val="a5"/>
    <w:rsid w:val="004E0DC3"/>
    <w:pPr>
      <w:bidi w:val="0"/>
      <w:spacing w:before="100" w:beforeAutospacing="1" w:after="100" w:afterAutospacing="1"/>
    </w:pPr>
    <w:rPr>
      <w:rFonts w:cs="Times New Roman"/>
    </w:rPr>
  </w:style>
  <w:style w:type="paragraph" w:customStyle="1" w:styleId="Footer2">
    <w:name w:val="Footer2"/>
    <w:basedOn w:val="a5"/>
    <w:rsid w:val="008F1A51"/>
    <w:pPr>
      <w:tabs>
        <w:tab w:val="center" w:pos="4570"/>
        <w:tab w:val="right" w:pos="9070"/>
      </w:tabs>
      <w:spacing w:after="160" w:line="259" w:lineRule="auto"/>
      <w:jc w:val="both"/>
    </w:pPr>
    <w:rPr>
      <w:rFonts w:asciiTheme="minorHAnsi" w:eastAsiaTheme="minorHAnsi" w:hAnsiTheme="minorHAnsi"/>
      <w:sz w:val="18"/>
      <w:szCs w:val="20"/>
      <w:lang w:eastAsia="he-IL"/>
    </w:rPr>
  </w:style>
  <w:style w:type="paragraph" w:customStyle="1" w:styleId="Normal2">
    <w:name w:val="Normal2"/>
    <w:basedOn w:val="a5"/>
    <w:rsid w:val="008F1A51"/>
    <w:pPr>
      <w:spacing w:before="120" w:after="160" w:line="320" w:lineRule="exact"/>
      <w:ind w:left="720"/>
      <w:jc w:val="both"/>
    </w:pPr>
    <w:rPr>
      <w:rFonts w:asciiTheme="minorHAnsi" w:eastAsiaTheme="minorHAnsi" w:hAnsiTheme="minorHAnsi"/>
      <w:sz w:val="22"/>
      <w:szCs w:val="22"/>
      <w:lang w:eastAsia="he-IL"/>
    </w:rPr>
  </w:style>
  <w:style w:type="paragraph" w:customStyle="1" w:styleId="NumberList0">
    <w:name w:val="Number List 0"/>
    <w:basedOn w:val="a5"/>
    <w:rsid w:val="008F1A51"/>
    <w:pPr>
      <w:tabs>
        <w:tab w:val="num" w:pos="357"/>
      </w:tabs>
      <w:spacing w:before="120" w:after="160" w:line="320" w:lineRule="exact"/>
      <w:ind w:left="357" w:hanging="357"/>
      <w:jc w:val="both"/>
    </w:pPr>
    <w:rPr>
      <w:rFonts w:asciiTheme="minorHAnsi" w:eastAsiaTheme="minorHAnsi" w:hAnsiTheme="minorHAnsi"/>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117">
      <w:bodyDiv w:val="1"/>
      <w:marLeft w:val="0"/>
      <w:marRight w:val="0"/>
      <w:marTop w:val="0"/>
      <w:marBottom w:val="0"/>
      <w:divBdr>
        <w:top w:val="none" w:sz="0" w:space="0" w:color="auto"/>
        <w:left w:val="none" w:sz="0" w:space="0" w:color="auto"/>
        <w:bottom w:val="none" w:sz="0" w:space="0" w:color="auto"/>
        <w:right w:val="none" w:sz="0" w:space="0" w:color="auto"/>
      </w:divBdr>
    </w:div>
    <w:div w:id="33701619">
      <w:bodyDiv w:val="1"/>
      <w:marLeft w:val="0"/>
      <w:marRight w:val="0"/>
      <w:marTop w:val="0"/>
      <w:marBottom w:val="0"/>
      <w:divBdr>
        <w:top w:val="none" w:sz="0" w:space="0" w:color="auto"/>
        <w:left w:val="none" w:sz="0" w:space="0" w:color="auto"/>
        <w:bottom w:val="none" w:sz="0" w:space="0" w:color="auto"/>
        <w:right w:val="none" w:sz="0" w:space="0" w:color="auto"/>
      </w:divBdr>
    </w:div>
    <w:div w:id="36317706">
      <w:bodyDiv w:val="1"/>
      <w:marLeft w:val="0"/>
      <w:marRight w:val="0"/>
      <w:marTop w:val="0"/>
      <w:marBottom w:val="0"/>
      <w:divBdr>
        <w:top w:val="none" w:sz="0" w:space="0" w:color="auto"/>
        <w:left w:val="none" w:sz="0" w:space="0" w:color="auto"/>
        <w:bottom w:val="none" w:sz="0" w:space="0" w:color="auto"/>
        <w:right w:val="none" w:sz="0" w:space="0" w:color="auto"/>
      </w:divBdr>
    </w:div>
    <w:div w:id="42025605">
      <w:bodyDiv w:val="1"/>
      <w:marLeft w:val="0"/>
      <w:marRight w:val="0"/>
      <w:marTop w:val="0"/>
      <w:marBottom w:val="0"/>
      <w:divBdr>
        <w:top w:val="none" w:sz="0" w:space="0" w:color="auto"/>
        <w:left w:val="none" w:sz="0" w:space="0" w:color="auto"/>
        <w:bottom w:val="none" w:sz="0" w:space="0" w:color="auto"/>
        <w:right w:val="none" w:sz="0" w:space="0" w:color="auto"/>
      </w:divBdr>
    </w:div>
    <w:div w:id="143743515">
      <w:bodyDiv w:val="1"/>
      <w:marLeft w:val="0"/>
      <w:marRight w:val="0"/>
      <w:marTop w:val="0"/>
      <w:marBottom w:val="0"/>
      <w:divBdr>
        <w:top w:val="none" w:sz="0" w:space="0" w:color="auto"/>
        <w:left w:val="none" w:sz="0" w:space="0" w:color="auto"/>
        <w:bottom w:val="none" w:sz="0" w:space="0" w:color="auto"/>
        <w:right w:val="none" w:sz="0" w:space="0" w:color="auto"/>
      </w:divBdr>
    </w:div>
    <w:div w:id="392315175">
      <w:bodyDiv w:val="1"/>
      <w:marLeft w:val="0"/>
      <w:marRight w:val="0"/>
      <w:marTop w:val="0"/>
      <w:marBottom w:val="0"/>
      <w:divBdr>
        <w:top w:val="none" w:sz="0" w:space="0" w:color="auto"/>
        <w:left w:val="none" w:sz="0" w:space="0" w:color="auto"/>
        <w:bottom w:val="none" w:sz="0" w:space="0" w:color="auto"/>
        <w:right w:val="none" w:sz="0" w:space="0" w:color="auto"/>
      </w:divBdr>
    </w:div>
    <w:div w:id="393896013">
      <w:bodyDiv w:val="1"/>
      <w:marLeft w:val="0"/>
      <w:marRight w:val="0"/>
      <w:marTop w:val="0"/>
      <w:marBottom w:val="0"/>
      <w:divBdr>
        <w:top w:val="none" w:sz="0" w:space="0" w:color="auto"/>
        <w:left w:val="none" w:sz="0" w:space="0" w:color="auto"/>
        <w:bottom w:val="none" w:sz="0" w:space="0" w:color="auto"/>
        <w:right w:val="none" w:sz="0" w:space="0" w:color="auto"/>
      </w:divBdr>
    </w:div>
    <w:div w:id="422143223">
      <w:bodyDiv w:val="1"/>
      <w:marLeft w:val="0"/>
      <w:marRight w:val="0"/>
      <w:marTop w:val="0"/>
      <w:marBottom w:val="0"/>
      <w:divBdr>
        <w:top w:val="none" w:sz="0" w:space="0" w:color="auto"/>
        <w:left w:val="none" w:sz="0" w:space="0" w:color="auto"/>
        <w:bottom w:val="none" w:sz="0" w:space="0" w:color="auto"/>
        <w:right w:val="none" w:sz="0" w:space="0" w:color="auto"/>
      </w:divBdr>
    </w:div>
    <w:div w:id="526136800">
      <w:bodyDiv w:val="1"/>
      <w:marLeft w:val="0"/>
      <w:marRight w:val="0"/>
      <w:marTop w:val="0"/>
      <w:marBottom w:val="0"/>
      <w:divBdr>
        <w:top w:val="none" w:sz="0" w:space="0" w:color="auto"/>
        <w:left w:val="none" w:sz="0" w:space="0" w:color="auto"/>
        <w:bottom w:val="none" w:sz="0" w:space="0" w:color="auto"/>
        <w:right w:val="none" w:sz="0" w:space="0" w:color="auto"/>
      </w:divBdr>
    </w:div>
    <w:div w:id="579560077">
      <w:bodyDiv w:val="1"/>
      <w:marLeft w:val="0"/>
      <w:marRight w:val="0"/>
      <w:marTop w:val="0"/>
      <w:marBottom w:val="0"/>
      <w:divBdr>
        <w:top w:val="none" w:sz="0" w:space="0" w:color="auto"/>
        <w:left w:val="none" w:sz="0" w:space="0" w:color="auto"/>
        <w:bottom w:val="none" w:sz="0" w:space="0" w:color="auto"/>
        <w:right w:val="none" w:sz="0" w:space="0" w:color="auto"/>
      </w:divBdr>
    </w:div>
    <w:div w:id="646394905">
      <w:bodyDiv w:val="1"/>
      <w:marLeft w:val="0"/>
      <w:marRight w:val="0"/>
      <w:marTop w:val="0"/>
      <w:marBottom w:val="0"/>
      <w:divBdr>
        <w:top w:val="none" w:sz="0" w:space="0" w:color="auto"/>
        <w:left w:val="none" w:sz="0" w:space="0" w:color="auto"/>
        <w:bottom w:val="none" w:sz="0" w:space="0" w:color="auto"/>
        <w:right w:val="none" w:sz="0" w:space="0" w:color="auto"/>
      </w:divBdr>
    </w:div>
    <w:div w:id="652098922">
      <w:bodyDiv w:val="1"/>
      <w:marLeft w:val="0"/>
      <w:marRight w:val="0"/>
      <w:marTop w:val="0"/>
      <w:marBottom w:val="0"/>
      <w:divBdr>
        <w:top w:val="none" w:sz="0" w:space="0" w:color="auto"/>
        <w:left w:val="none" w:sz="0" w:space="0" w:color="auto"/>
        <w:bottom w:val="none" w:sz="0" w:space="0" w:color="auto"/>
        <w:right w:val="none" w:sz="0" w:space="0" w:color="auto"/>
      </w:divBdr>
    </w:div>
    <w:div w:id="697313027">
      <w:bodyDiv w:val="1"/>
      <w:marLeft w:val="0"/>
      <w:marRight w:val="0"/>
      <w:marTop w:val="0"/>
      <w:marBottom w:val="0"/>
      <w:divBdr>
        <w:top w:val="none" w:sz="0" w:space="0" w:color="auto"/>
        <w:left w:val="none" w:sz="0" w:space="0" w:color="auto"/>
        <w:bottom w:val="none" w:sz="0" w:space="0" w:color="auto"/>
        <w:right w:val="none" w:sz="0" w:space="0" w:color="auto"/>
      </w:divBdr>
    </w:div>
    <w:div w:id="780998102">
      <w:bodyDiv w:val="1"/>
      <w:marLeft w:val="0"/>
      <w:marRight w:val="0"/>
      <w:marTop w:val="0"/>
      <w:marBottom w:val="0"/>
      <w:divBdr>
        <w:top w:val="none" w:sz="0" w:space="0" w:color="auto"/>
        <w:left w:val="none" w:sz="0" w:space="0" w:color="auto"/>
        <w:bottom w:val="none" w:sz="0" w:space="0" w:color="auto"/>
        <w:right w:val="none" w:sz="0" w:space="0" w:color="auto"/>
      </w:divBdr>
    </w:div>
    <w:div w:id="891427360">
      <w:bodyDiv w:val="1"/>
      <w:marLeft w:val="0"/>
      <w:marRight w:val="0"/>
      <w:marTop w:val="0"/>
      <w:marBottom w:val="0"/>
      <w:divBdr>
        <w:top w:val="none" w:sz="0" w:space="0" w:color="auto"/>
        <w:left w:val="none" w:sz="0" w:space="0" w:color="auto"/>
        <w:bottom w:val="none" w:sz="0" w:space="0" w:color="auto"/>
        <w:right w:val="none" w:sz="0" w:space="0" w:color="auto"/>
      </w:divBdr>
    </w:div>
    <w:div w:id="937910616">
      <w:bodyDiv w:val="1"/>
      <w:marLeft w:val="0"/>
      <w:marRight w:val="0"/>
      <w:marTop w:val="0"/>
      <w:marBottom w:val="0"/>
      <w:divBdr>
        <w:top w:val="none" w:sz="0" w:space="0" w:color="auto"/>
        <w:left w:val="none" w:sz="0" w:space="0" w:color="auto"/>
        <w:bottom w:val="none" w:sz="0" w:space="0" w:color="auto"/>
        <w:right w:val="none" w:sz="0" w:space="0" w:color="auto"/>
      </w:divBdr>
    </w:div>
    <w:div w:id="975601332">
      <w:bodyDiv w:val="1"/>
      <w:marLeft w:val="0"/>
      <w:marRight w:val="0"/>
      <w:marTop w:val="0"/>
      <w:marBottom w:val="0"/>
      <w:divBdr>
        <w:top w:val="none" w:sz="0" w:space="0" w:color="auto"/>
        <w:left w:val="none" w:sz="0" w:space="0" w:color="auto"/>
        <w:bottom w:val="none" w:sz="0" w:space="0" w:color="auto"/>
        <w:right w:val="none" w:sz="0" w:space="0" w:color="auto"/>
      </w:divBdr>
    </w:div>
    <w:div w:id="1003433050">
      <w:bodyDiv w:val="1"/>
      <w:marLeft w:val="0"/>
      <w:marRight w:val="0"/>
      <w:marTop w:val="0"/>
      <w:marBottom w:val="0"/>
      <w:divBdr>
        <w:top w:val="none" w:sz="0" w:space="0" w:color="auto"/>
        <w:left w:val="none" w:sz="0" w:space="0" w:color="auto"/>
        <w:bottom w:val="none" w:sz="0" w:space="0" w:color="auto"/>
        <w:right w:val="none" w:sz="0" w:space="0" w:color="auto"/>
      </w:divBdr>
    </w:div>
    <w:div w:id="1076510784">
      <w:bodyDiv w:val="1"/>
      <w:marLeft w:val="0"/>
      <w:marRight w:val="0"/>
      <w:marTop w:val="0"/>
      <w:marBottom w:val="0"/>
      <w:divBdr>
        <w:top w:val="none" w:sz="0" w:space="0" w:color="auto"/>
        <w:left w:val="none" w:sz="0" w:space="0" w:color="auto"/>
        <w:bottom w:val="none" w:sz="0" w:space="0" w:color="auto"/>
        <w:right w:val="none" w:sz="0" w:space="0" w:color="auto"/>
      </w:divBdr>
    </w:div>
    <w:div w:id="1160581287">
      <w:bodyDiv w:val="1"/>
      <w:marLeft w:val="0"/>
      <w:marRight w:val="0"/>
      <w:marTop w:val="0"/>
      <w:marBottom w:val="0"/>
      <w:divBdr>
        <w:top w:val="none" w:sz="0" w:space="0" w:color="auto"/>
        <w:left w:val="none" w:sz="0" w:space="0" w:color="auto"/>
        <w:bottom w:val="none" w:sz="0" w:space="0" w:color="auto"/>
        <w:right w:val="none" w:sz="0" w:space="0" w:color="auto"/>
      </w:divBdr>
    </w:div>
    <w:div w:id="1211646365">
      <w:bodyDiv w:val="1"/>
      <w:marLeft w:val="0"/>
      <w:marRight w:val="0"/>
      <w:marTop w:val="0"/>
      <w:marBottom w:val="0"/>
      <w:divBdr>
        <w:top w:val="none" w:sz="0" w:space="0" w:color="auto"/>
        <w:left w:val="none" w:sz="0" w:space="0" w:color="auto"/>
        <w:bottom w:val="none" w:sz="0" w:space="0" w:color="auto"/>
        <w:right w:val="none" w:sz="0" w:space="0" w:color="auto"/>
      </w:divBdr>
    </w:div>
    <w:div w:id="1253395640">
      <w:bodyDiv w:val="1"/>
      <w:marLeft w:val="0"/>
      <w:marRight w:val="0"/>
      <w:marTop w:val="0"/>
      <w:marBottom w:val="0"/>
      <w:divBdr>
        <w:top w:val="none" w:sz="0" w:space="0" w:color="auto"/>
        <w:left w:val="none" w:sz="0" w:space="0" w:color="auto"/>
        <w:bottom w:val="none" w:sz="0" w:space="0" w:color="auto"/>
        <w:right w:val="none" w:sz="0" w:space="0" w:color="auto"/>
      </w:divBdr>
    </w:div>
    <w:div w:id="1382553461">
      <w:bodyDiv w:val="1"/>
      <w:marLeft w:val="0"/>
      <w:marRight w:val="0"/>
      <w:marTop w:val="0"/>
      <w:marBottom w:val="0"/>
      <w:divBdr>
        <w:top w:val="none" w:sz="0" w:space="0" w:color="auto"/>
        <w:left w:val="none" w:sz="0" w:space="0" w:color="auto"/>
        <w:bottom w:val="none" w:sz="0" w:space="0" w:color="auto"/>
        <w:right w:val="none" w:sz="0" w:space="0" w:color="auto"/>
      </w:divBdr>
    </w:div>
    <w:div w:id="1515532209">
      <w:bodyDiv w:val="1"/>
      <w:marLeft w:val="0"/>
      <w:marRight w:val="0"/>
      <w:marTop w:val="0"/>
      <w:marBottom w:val="0"/>
      <w:divBdr>
        <w:top w:val="none" w:sz="0" w:space="0" w:color="auto"/>
        <w:left w:val="none" w:sz="0" w:space="0" w:color="auto"/>
        <w:bottom w:val="none" w:sz="0" w:space="0" w:color="auto"/>
        <w:right w:val="none" w:sz="0" w:space="0" w:color="auto"/>
      </w:divBdr>
    </w:div>
    <w:div w:id="1522626328">
      <w:bodyDiv w:val="1"/>
      <w:marLeft w:val="0"/>
      <w:marRight w:val="0"/>
      <w:marTop w:val="0"/>
      <w:marBottom w:val="0"/>
      <w:divBdr>
        <w:top w:val="none" w:sz="0" w:space="0" w:color="auto"/>
        <w:left w:val="none" w:sz="0" w:space="0" w:color="auto"/>
        <w:bottom w:val="none" w:sz="0" w:space="0" w:color="auto"/>
        <w:right w:val="none" w:sz="0" w:space="0" w:color="auto"/>
      </w:divBdr>
    </w:div>
    <w:div w:id="1533230316">
      <w:bodyDiv w:val="1"/>
      <w:marLeft w:val="0"/>
      <w:marRight w:val="0"/>
      <w:marTop w:val="0"/>
      <w:marBottom w:val="0"/>
      <w:divBdr>
        <w:top w:val="none" w:sz="0" w:space="0" w:color="auto"/>
        <w:left w:val="none" w:sz="0" w:space="0" w:color="auto"/>
        <w:bottom w:val="none" w:sz="0" w:space="0" w:color="auto"/>
        <w:right w:val="none" w:sz="0" w:space="0" w:color="auto"/>
      </w:divBdr>
    </w:div>
    <w:div w:id="1626734600">
      <w:bodyDiv w:val="1"/>
      <w:marLeft w:val="0"/>
      <w:marRight w:val="0"/>
      <w:marTop w:val="0"/>
      <w:marBottom w:val="0"/>
      <w:divBdr>
        <w:top w:val="none" w:sz="0" w:space="0" w:color="auto"/>
        <w:left w:val="none" w:sz="0" w:space="0" w:color="auto"/>
        <w:bottom w:val="none" w:sz="0" w:space="0" w:color="auto"/>
        <w:right w:val="none" w:sz="0" w:space="0" w:color="auto"/>
      </w:divBdr>
    </w:div>
    <w:div w:id="1668945001">
      <w:bodyDiv w:val="1"/>
      <w:marLeft w:val="0"/>
      <w:marRight w:val="0"/>
      <w:marTop w:val="0"/>
      <w:marBottom w:val="0"/>
      <w:divBdr>
        <w:top w:val="none" w:sz="0" w:space="0" w:color="auto"/>
        <w:left w:val="none" w:sz="0" w:space="0" w:color="auto"/>
        <w:bottom w:val="none" w:sz="0" w:space="0" w:color="auto"/>
        <w:right w:val="none" w:sz="0" w:space="0" w:color="auto"/>
      </w:divBdr>
    </w:div>
    <w:div w:id="1703245981">
      <w:bodyDiv w:val="1"/>
      <w:marLeft w:val="0"/>
      <w:marRight w:val="0"/>
      <w:marTop w:val="0"/>
      <w:marBottom w:val="0"/>
      <w:divBdr>
        <w:top w:val="none" w:sz="0" w:space="0" w:color="auto"/>
        <w:left w:val="none" w:sz="0" w:space="0" w:color="auto"/>
        <w:bottom w:val="none" w:sz="0" w:space="0" w:color="auto"/>
        <w:right w:val="none" w:sz="0" w:space="0" w:color="auto"/>
      </w:divBdr>
    </w:div>
    <w:div w:id="1716271333">
      <w:bodyDiv w:val="1"/>
      <w:marLeft w:val="0"/>
      <w:marRight w:val="0"/>
      <w:marTop w:val="0"/>
      <w:marBottom w:val="0"/>
      <w:divBdr>
        <w:top w:val="none" w:sz="0" w:space="0" w:color="auto"/>
        <w:left w:val="none" w:sz="0" w:space="0" w:color="auto"/>
        <w:bottom w:val="none" w:sz="0" w:space="0" w:color="auto"/>
        <w:right w:val="none" w:sz="0" w:space="0" w:color="auto"/>
      </w:divBdr>
    </w:div>
    <w:div w:id="1717317270">
      <w:bodyDiv w:val="1"/>
      <w:marLeft w:val="0"/>
      <w:marRight w:val="0"/>
      <w:marTop w:val="0"/>
      <w:marBottom w:val="0"/>
      <w:divBdr>
        <w:top w:val="none" w:sz="0" w:space="0" w:color="auto"/>
        <w:left w:val="none" w:sz="0" w:space="0" w:color="auto"/>
        <w:bottom w:val="none" w:sz="0" w:space="0" w:color="auto"/>
        <w:right w:val="none" w:sz="0" w:space="0" w:color="auto"/>
      </w:divBdr>
    </w:div>
    <w:div w:id="1778914225">
      <w:bodyDiv w:val="1"/>
      <w:marLeft w:val="0"/>
      <w:marRight w:val="0"/>
      <w:marTop w:val="0"/>
      <w:marBottom w:val="0"/>
      <w:divBdr>
        <w:top w:val="none" w:sz="0" w:space="0" w:color="auto"/>
        <w:left w:val="none" w:sz="0" w:space="0" w:color="auto"/>
        <w:bottom w:val="none" w:sz="0" w:space="0" w:color="auto"/>
        <w:right w:val="none" w:sz="0" w:space="0" w:color="auto"/>
      </w:divBdr>
    </w:div>
    <w:div w:id="1813399756">
      <w:bodyDiv w:val="1"/>
      <w:marLeft w:val="0"/>
      <w:marRight w:val="0"/>
      <w:marTop w:val="0"/>
      <w:marBottom w:val="0"/>
      <w:divBdr>
        <w:top w:val="none" w:sz="0" w:space="0" w:color="auto"/>
        <w:left w:val="none" w:sz="0" w:space="0" w:color="auto"/>
        <w:bottom w:val="none" w:sz="0" w:space="0" w:color="auto"/>
        <w:right w:val="none" w:sz="0" w:space="0" w:color="auto"/>
      </w:divBdr>
    </w:div>
    <w:div w:id="1832137183">
      <w:bodyDiv w:val="1"/>
      <w:marLeft w:val="0"/>
      <w:marRight w:val="0"/>
      <w:marTop w:val="0"/>
      <w:marBottom w:val="0"/>
      <w:divBdr>
        <w:top w:val="none" w:sz="0" w:space="0" w:color="auto"/>
        <w:left w:val="none" w:sz="0" w:space="0" w:color="auto"/>
        <w:bottom w:val="none" w:sz="0" w:space="0" w:color="auto"/>
        <w:right w:val="none" w:sz="0" w:space="0" w:color="auto"/>
      </w:divBdr>
    </w:div>
    <w:div w:id="1925021599">
      <w:bodyDiv w:val="1"/>
      <w:marLeft w:val="0"/>
      <w:marRight w:val="0"/>
      <w:marTop w:val="0"/>
      <w:marBottom w:val="0"/>
      <w:divBdr>
        <w:top w:val="none" w:sz="0" w:space="0" w:color="auto"/>
        <w:left w:val="none" w:sz="0" w:space="0" w:color="auto"/>
        <w:bottom w:val="none" w:sz="0" w:space="0" w:color="auto"/>
        <w:right w:val="none" w:sz="0" w:space="0" w:color="auto"/>
      </w:divBdr>
    </w:div>
    <w:div w:id="1929578747">
      <w:bodyDiv w:val="1"/>
      <w:marLeft w:val="0"/>
      <w:marRight w:val="0"/>
      <w:marTop w:val="0"/>
      <w:marBottom w:val="0"/>
      <w:divBdr>
        <w:top w:val="none" w:sz="0" w:space="0" w:color="auto"/>
        <w:left w:val="none" w:sz="0" w:space="0" w:color="auto"/>
        <w:bottom w:val="none" w:sz="0" w:space="0" w:color="auto"/>
        <w:right w:val="none" w:sz="0" w:space="0" w:color="auto"/>
      </w:divBdr>
    </w:div>
    <w:div w:id="2006007596">
      <w:bodyDiv w:val="1"/>
      <w:marLeft w:val="0"/>
      <w:marRight w:val="0"/>
      <w:marTop w:val="0"/>
      <w:marBottom w:val="0"/>
      <w:divBdr>
        <w:top w:val="none" w:sz="0" w:space="0" w:color="auto"/>
        <w:left w:val="none" w:sz="0" w:space="0" w:color="auto"/>
        <w:bottom w:val="none" w:sz="0" w:space="0" w:color="auto"/>
        <w:right w:val="none" w:sz="0" w:space="0" w:color="auto"/>
      </w:divBdr>
    </w:div>
    <w:div w:id="2053729840">
      <w:bodyDiv w:val="1"/>
      <w:marLeft w:val="0"/>
      <w:marRight w:val="0"/>
      <w:marTop w:val="0"/>
      <w:marBottom w:val="0"/>
      <w:divBdr>
        <w:top w:val="none" w:sz="0" w:space="0" w:color="auto"/>
        <w:left w:val="none" w:sz="0" w:space="0" w:color="auto"/>
        <w:bottom w:val="none" w:sz="0" w:space="0" w:color="auto"/>
        <w:right w:val="none" w:sz="0" w:space="0" w:color="auto"/>
      </w:divBdr>
    </w:div>
    <w:div w:id="2105685111">
      <w:bodyDiv w:val="1"/>
      <w:marLeft w:val="0"/>
      <w:marRight w:val="0"/>
      <w:marTop w:val="0"/>
      <w:marBottom w:val="0"/>
      <w:divBdr>
        <w:top w:val="none" w:sz="0" w:space="0" w:color="auto"/>
        <w:left w:val="none" w:sz="0" w:space="0" w:color="auto"/>
        <w:bottom w:val="none" w:sz="0" w:space="0" w:color="auto"/>
        <w:right w:val="none" w:sz="0" w:space="0" w:color="auto"/>
      </w:divBdr>
    </w:div>
    <w:div w:id="21181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zrim.mof.gov.il/doc/hashkal/horaot.nsf/linkredirect?openform&amp;47"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bat-yam.muni.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tl.gov.il/laws/btlLaws.aspx?lawid=1874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1C3995009EDB5347A2737BE682A26594" ma:contentTypeVersion="2" ma:contentTypeDescription="צור מסמך חדש." ma:contentTypeScope="" ma:versionID="c1a7296eb5ba5ca9e0fc57da647838f7">
  <xsd:schema xmlns:xsd="http://www.w3.org/2001/XMLSchema" xmlns:xs="http://www.w3.org/2001/XMLSchema" xmlns:p="http://schemas.microsoft.com/office/2006/metadata/properties" xmlns:ns3="7b14293c-35fb-4f6b-9b7b-22d8e3a38cec" targetNamespace="http://schemas.microsoft.com/office/2006/metadata/properties" ma:root="true" ma:fieldsID="7fea7f99eb278445c9d2ec74da6b69de" ns3:_="">
    <xsd:import namespace="7b14293c-35fb-4f6b-9b7b-22d8e3a38c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4293c-35fb-4f6b-9b7b-22d8e3a38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47A33-5B8B-4533-9B8F-812AC8E5B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512905-87B1-4EA3-9AD6-6AA1C254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4293c-35fb-4f6b-9b7b-22d8e3a38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99696-239A-4B1A-8D9C-7FDDFA952E6F}">
  <ds:schemaRefs>
    <ds:schemaRef ds:uri="http://schemas.microsoft.com/sharepoint/v3/contenttype/forms"/>
  </ds:schemaRefs>
</ds:datastoreItem>
</file>

<file path=customXml/itemProps4.xml><?xml version="1.0" encoding="utf-8"?>
<ds:datastoreItem xmlns:ds="http://schemas.openxmlformats.org/officeDocument/2006/customXml" ds:itemID="{45A81151-D40F-4B86-9BA5-35EF036795FF}">
  <ds:schemaRefs>
    <ds:schemaRef ds:uri="http://schemas.openxmlformats.org/officeDocument/2006/bibliography"/>
  </ds:schemaRefs>
</ds:datastoreItem>
</file>

<file path=customXml/itemProps5.xml><?xml version="1.0" encoding="utf-8"?>
<ds:datastoreItem xmlns:ds="http://schemas.openxmlformats.org/officeDocument/2006/customXml" ds:itemID="{74C04767-846C-4310-BC28-A72F6F60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26272</Words>
  <Characters>131362</Characters>
  <Application>Microsoft Office Word</Application>
  <DocSecurity>0</DocSecurity>
  <Lines>1094</Lines>
  <Paragraphs>314</Paragraphs>
  <ScaleCrop>false</ScaleCrop>
  <HeadingPairs>
    <vt:vector size="2" baseType="variant">
      <vt:variant>
        <vt:lpstr>שם</vt:lpstr>
      </vt:variant>
      <vt:variant>
        <vt:i4>1</vt:i4>
      </vt:variant>
    </vt:vector>
  </HeadingPairs>
  <TitlesOfParts>
    <vt:vector size="1" baseType="lpstr">
      <vt:lpstr>שירותי גינון בת ים</vt:lpstr>
    </vt:vector>
  </TitlesOfParts>
  <Manager>עיריית בת ים</Manager>
  <Company>מחלקת מכרזים</Company>
  <LinksUpToDate>false</LinksUpToDate>
  <CharactersWithSpaces>157320</CharactersWithSpaces>
  <SharedDoc>false</SharedDoc>
  <HLinks>
    <vt:vector size="18" baseType="variant">
      <vt:variant>
        <vt:i4>6225922</vt:i4>
      </vt:variant>
      <vt:variant>
        <vt:i4>6</vt:i4>
      </vt:variant>
      <vt:variant>
        <vt:i4>0</vt:i4>
      </vt:variant>
      <vt:variant>
        <vt:i4>5</vt:i4>
      </vt:variant>
      <vt:variant>
        <vt:lpwstr>https://www.justice.gov.il/Units/YechidatChofeshHameyda/Pages/Search.aspx</vt:lpwstr>
      </vt:variant>
      <vt:variant>
        <vt:lpwstr/>
      </vt:variant>
      <vt:variant>
        <vt:i4>3997731</vt:i4>
      </vt:variant>
      <vt:variant>
        <vt:i4>3</vt:i4>
      </vt:variant>
      <vt:variant>
        <vt:i4>0</vt:i4>
      </vt:variant>
      <vt:variant>
        <vt:i4>5</vt:i4>
      </vt:variant>
      <vt:variant>
        <vt:lpwstr/>
      </vt:variant>
      <vt:variant>
        <vt:lpwstr>bookmark13</vt:lpwstr>
      </vt:variant>
      <vt:variant>
        <vt:i4>1966146</vt:i4>
      </vt:variant>
      <vt:variant>
        <vt:i4>0</vt:i4>
      </vt:variant>
      <vt:variant>
        <vt:i4>0</vt:i4>
      </vt:variant>
      <vt:variant>
        <vt:i4>5</vt:i4>
      </vt:variant>
      <vt:variant>
        <vt:lpwstr>http://hozrim.mof.gov.il/doc/hashkal/horaot.nsf/linkredirect?openform&amp;47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שירותי גינון בת ים</dc:title>
  <dc:subject>31.21</dc:subject>
  <dc:creator>Shuli Kidan</dc:creator>
  <cp:keywords>31.21</cp:keywords>
  <dc:description/>
  <cp:lastModifiedBy>רוזמן שטינסקי דיאנה</cp:lastModifiedBy>
  <cp:revision>4</cp:revision>
  <cp:lastPrinted>2021-08-03T07:11:00Z</cp:lastPrinted>
  <dcterms:created xsi:type="dcterms:W3CDTF">2021-08-02T12:11:00Z</dcterms:created>
  <dcterms:modified xsi:type="dcterms:W3CDTF">2021-08-03T07:12:00Z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0x0101001C3995009EDB5347A2737BE682A26594</vt:lpwstr>
  </property>
</Properties>
</file>