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16" w:rsidRPr="00B06877" w:rsidRDefault="009E3716" w:rsidP="00186F5B">
      <w:pPr>
        <w:pStyle w:val="Heading30"/>
        <w:keepNext/>
        <w:keepLines/>
        <w:shd w:val="clear" w:color="auto" w:fill="auto"/>
        <w:tabs>
          <w:tab w:val="left" w:pos="957"/>
        </w:tabs>
        <w:spacing w:after="218" w:line="400" w:lineRule="exact"/>
        <w:rPr>
          <w:rtl/>
        </w:rPr>
      </w:pPr>
      <w:bookmarkStart w:id="0" w:name="bookmark0"/>
      <w:r w:rsidRPr="00B06877">
        <w:rPr>
          <w:rFonts w:hint="cs"/>
          <w:rtl/>
        </w:rPr>
        <w:t>עיריית בת-ים</w:t>
      </w:r>
    </w:p>
    <w:p w:rsidR="000817B6" w:rsidRPr="00B06877" w:rsidRDefault="00637A33" w:rsidP="008654C0">
      <w:pPr>
        <w:pStyle w:val="Heading30"/>
        <w:keepNext/>
        <w:keepLines/>
        <w:shd w:val="clear" w:color="auto" w:fill="auto"/>
        <w:spacing w:after="218" w:line="400" w:lineRule="exact"/>
        <w:rPr>
          <w:rtl/>
        </w:rPr>
      </w:pPr>
      <w:r w:rsidRPr="00B06877">
        <w:rPr>
          <w:rtl/>
        </w:rPr>
        <w:t>קול קורא</w:t>
      </w:r>
      <w:bookmarkEnd w:id="0"/>
      <w:r w:rsidR="009F503D" w:rsidRPr="00B06877">
        <w:rPr>
          <w:rFonts w:hint="cs"/>
          <w:rtl/>
        </w:rPr>
        <w:t xml:space="preserve"> מס' </w:t>
      </w:r>
      <w:r w:rsidR="008654C0">
        <w:rPr>
          <w:rFonts w:hint="cs"/>
          <w:rtl/>
        </w:rPr>
        <w:t>9/21</w:t>
      </w:r>
    </w:p>
    <w:p w:rsidR="00C51986" w:rsidRPr="00B06877" w:rsidRDefault="009F503D" w:rsidP="008F6873">
      <w:pPr>
        <w:pStyle w:val="Normal0"/>
        <w:ind w:left="720"/>
        <w:jc w:val="center"/>
        <w:rPr>
          <w:rFonts w:ascii="David" w:eastAsia="David" w:hAnsi="David"/>
          <w:b/>
          <w:bCs/>
          <w:color w:val="000000"/>
          <w:sz w:val="26"/>
          <w:szCs w:val="26"/>
          <w:u w:val="single"/>
          <w:rtl/>
          <w:lang w:val="he-IL"/>
        </w:rPr>
      </w:pPr>
      <w:bookmarkStart w:id="1" w:name="bookmark1"/>
      <w:r w:rsidRPr="00B06877">
        <w:rPr>
          <w:rFonts w:ascii="David" w:eastAsia="David" w:hAnsi="David"/>
          <w:b/>
          <w:bCs/>
          <w:color w:val="000000"/>
          <w:sz w:val="26"/>
          <w:szCs w:val="26"/>
          <w:u w:val="single"/>
          <w:rtl/>
          <w:lang w:val="he-IL"/>
        </w:rPr>
        <w:t>הצטרפות למאגר</w:t>
      </w:r>
      <w:r w:rsidRPr="00B06877">
        <w:rPr>
          <w:rFonts w:ascii="David" w:eastAsia="David" w:hAnsi="David" w:hint="cs"/>
          <w:b/>
          <w:bCs/>
          <w:color w:val="000000"/>
          <w:sz w:val="26"/>
          <w:szCs w:val="26"/>
          <w:u w:val="single"/>
          <w:rtl/>
          <w:lang w:val="he-IL"/>
        </w:rPr>
        <w:t xml:space="preserve"> </w:t>
      </w:r>
      <w:r w:rsidR="00D956FE" w:rsidRPr="00B06877">
        <w:rPr>
          <w:rFonts w:ascii="David" w:eastAsia="David" w:hAnsi="David" w:hint="cs"/>
          <w:b/>
          <w:bCs/>
          <w:color w:val="000000"/>
          <w:sz w:val="26"/>
          <w:szCs w:val="26"/>
          <w:u w:val="single"/>
          <w:rtl/>
          <w:lang w:val="he-IL"/>
        </w:rPr>
        <w:t xml:space="preserve"> </w:t>
      </w:r>
      <w:bookmarkEnd w:id="1"/>
      <w:r w:rsidR="009161EC" w:rsidRPr="00B06877">
        <w:rPr>
          <w:rFonts w:ascii="David" w:eastAsia="David" w:hAnsi="David" w:hint="cs"/>
          <w:b/>
          <w:bCs/>
          <w:color w:val="000000"/>
          <w:sz w:val="26"/>
          <w:szCs w:val="26"/>
          <w:u w:val="single"/>
          <w:rtl/>
          <w:lang w:val="he-IL"/>
        </w:rPr>
        <w:t xml:space="preserve">יועץ </w:t>
      </w:r>
      <w:r w:rsidR="00C9591F">
        <w:rPr>
          <w:rFonts w:ascii="David" w:eastAsia="David" w:hAnsi="David" w:hint="cs"/>
          <w:b/>
          <w:bCs/>
          <w:color w:val="000000"/>
          <w:sz w:val="26"/>
          <w:szCs w:val="26"/>
          <w:u w:val="single"/>
          <w:rtl/>
          <w:lang w:val="he-IL"/>
        </w:rPr>
        <w:t xml:space="preserve">ניהול מנהל מצוינות עירונית </w:t>
      </w:r>
      <w:r w:rsidR="00B90B45" w:rsidRPr="00B06877">
        <w:rPr>
          <w:rFonts w:ascii="David" w:eastAsia="David" w:hAnsi="David" w:hint="cs"/>
          <w:b/>
          <w:bCs/>
          <w:color w:val="000000"/>
          <w:sz w:val="26"/>
          <w:szCs w:val="26"/>
          <w:u w:val="single"/>
          <w:rtl/>
          <w:lang w:val="he-IL"/>
        </w:rPr>
        <w:t xml:space="preserve"> </w:t>
      </w:r>
      <w:r w:rsidR="00C51986" w:rsidRPr="00B06877">
        <w:rPr>
          <w:rFonts w:ascii="David" w:eastAsia="David" w:hAnsi="David" w:hint="cs"/>
          <w:b/>
          <w:bCs/>
          <w:color w:val="000000"/>
          <w:sz w:val="26"/>
          <w:szCs w:val="26"/>
          <w:u w:val="single"/>
          <w:rtl/>
          <w:lang w:val="he-IL"/>
        </w:rPr>
        <w:t xml:space="preserve"> </w:t>
      </w:r>
      <w:r w:rsidR="00C51986" w:rsidRPr="00B06877">
        <w:rPr>
          <w:rFonts w:ascii="David" w:eastAsia="David" w:hAnsi="David"/>
          <w:b/>
          <w:bCs/>
          <w:color w:val="000000"/>
          <w:sz w:val="26"/>
          <w:szCs w:val="26"/>
          <w:u w:val="single"/>
          <w:rtl/>
          <w:lang w:val="he-IL"/>
        </w:rPr>
        <w:t>–</w:t>
      </w:r>
      <w:r w:rsidR="00C51986" w:rsidRPr="00B06877">
        <w:rPr>
          <w:rFonts w:ascii="David" w:eastAsia="David" w:hAnsi="David" w:hint="cs"/>
          <w:b/>
          <w:bCs/>
          <w:color w:val="000000"/>
          <w:sz w:val="26"/>
          <w:szCs w:val="26"/>
          <w:u w:val="single"/>
          <w:rtl/>
          <w:lang w:val="he-IL"/>
        </w:rPr>
        <w:t xml:space="preserve"> בת ים</w:t>
      </w:r>
    </w:p>
    <w:p w:rsidR="000817B6" w:rsidRPr="00B06877" w:rsidRDefault="000817B6" w:rsidP="00C51986">
      <w:pPr>
        <w:pStyle w:val="Heading70"/>
        <w:keepNext/>
        <w:keepLines/>
        <w:shd w:val="clear" w:color="auto" w:fill="auto"/>
        <w:bidi w:val="0"/>
        <w:spacing w:before="0" w:after="120" w:line="260" w:lineRule="exact"/>
        <w:rPr>
          <w:rFonts w:asciiTheme="minorHAnsi" w:hAnsiTheme="minorHAnsi"/>
          <w:rtl/>
          <w:lang w:val="en-US"/>
        </w:rPr>
      </w:pPr>
    </w:p>
    <w:p w:rsidR="000817B6" w:rsidRPr="00B06877" w:rsidRDefault="00637A33" w:rsidP="007D5BBD">
      <w:pPr>
        <w:pStyle w:val="Bodytext20"/>
        <w:shd w:val="clear" w:color="auto" w:fill="auto"/>
        <w:spacing w:before="0"/>
        <w:ind w:firstLine="0"/>
        <w:rPr>
          <w:rtl/>
        </w:rPr>
      </w:pPr>
      <w:r w:rsidRPr="00B06877">
        <w:rPr>
          <w:rtl/>
        </w:rPr>
        <w:t xml:space="preserve">עיריית </w:t>
      </w:r>
      <w:r w:rsidR="00E1520D" w:rsidRPr="00B06877">
        <w:rPr>
          <w:rFonts w:asciiTheme="minorHAnsi" w:hAnsiTheme="minorHAnsi" w:hint="cs"/>
          <w:rtl/>
          <w:lang w:val="en-US"/>
        </w:rPr>
        <w:t>בת-ים</w:t>
      </w:r>
      <w:r w:rsidRPr="00B06877">
        <w:rPr>
          <w:rtl/>
        </w:rPr>
        <w:t xml:space="preserve"> (להלן: </w:t>
      </w:r>
      <w:r w:rsidRPr="00B06877">
        <w:rPr>
          <w:rStyle w:val="Bodytext2Bold"/>
          <w:rtl/>
        </w:rPr>
        <w:t>״העירייה״</w:t>
      </w:r>
      <w:r w:rsidRPr="00B06877">
        <w:rPr>
          <w:rtl/>
        </w:rPr>
        <w:t xml:space="preserve">) מזמינה בזה יועצים מחברות/שותפויות/יחידים, להציע הצעות להיכלל במאגר היועצים </w:t>
      </w:r>
      <w:r w:rsidR="00594BFF" w:rsidRPr="00B06877">
        <w:rPr>
          <w:rFonts w:hint="cs"/>
          <w:rtl/>
        </w:rPr>
        <w:t xml:space="preserve"> </w:t>
      </w:r>
      <w:r w:rsidRPr="00B06877">
        <w:rPr>
          <w:rtl/>
        </w:rPr>
        <w:t xml:space="preserve">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B06877">
        <w:rPr>
          <w:rFonts w:hint="cs"/>
          <w:rtl/>
        </w:rPr>
        <w:t>(</w:t>
      </w:r>
      <w:r w:rsidRPr="00B06877">
        <w:rPr>
          <w:rtl/>
        </w:rPr>
        <w:t>מכרזים</w:t>
      </w:r>
      <w:r w:rsidR="0058387D" w:rsidRPr="00B06877">
        <w:rPr>
          <w:rFonts w:hint="cs"/>
          <w:rtl/>
        </w:rPr>
        <w:t>)</w:t>
      </w:r>
      <w:r w:rsidRPr="00B06877">
        <w:rPr>
          <w:rtl/>
        </w:rPr>
        <w:t>, התשמ״ח-</w:t>
      </w:r>
      <w:r w:rsidRPr="00B06877">
        <w:rPr>
          <w:lang w:val="en-US" w:eastAsia="en-US" w:bidi="en-US"/>
        </w:rPr>
        <w:t>1987</w:t>
      </w:r>
      <w:r w:rsidRPr="00B06877">
        <w:rPr>
          <w:rtl/>
        </w:rPr>
        <w:t>.</w:t>
      </w:r>
    </w:p>
    <w:p w:rsidR="000817B6" w:rsidRPr="00B06877" w:rsidRDefault="00637A33">
      <w:pPr>
        <w:pStyle w:val="Bodytext20"/>
        <w:shd w:val="clear" w:color="auto" w:fill="auto"/>
        <w:spacing w:before="0" w:line="350" w:lineRule="exact"/>
        <w:ind w:firstLine="0"/>
        <w:rPr>
          <w:rtl/>
        </w:rPr>
      </w:pPr>
      <w:r w:rsidRPr="00B06877">
        <w:rPr>
          <w:rtl/>
        </w:rPr>
        <w:t xml:space="preserve">קול קורא זה, נערך בהתאם ל״נוהל התקשרויות לביצוע עבודה מקצועית הדורשת ידע ומומחיות מיוחדים או יחסי אמון מיוחדים בפטור ממכרז״, כפי שפורסם בחוזר מנכ״ל משרד הפנים </w:t>
      </w:r>
      <w:r w:rsidRPr="00B06877">
        <w:rPr>
          <w:lang w:val="en-US" w:eastAsia="en-US" w:bidi="en-US"/>
        </w:rPr>
        <w:t>8/2016</w:t>
      </w:r>
      <w:r w:rsidRPr="00B06877">
        <w:rPr>
          <w:rtl/>
        </w:rPr>
        <w:t xml:space="preserve">, מיום </w:t>
      </w:r>
      <w:r w:rsidRPr="00B06877">
        <w:rPr>
          <w:lang w:val="en-US" w:eastAsia="en-US" w:bidi="en-US"/>
        </w:rPr>
        <w:t>22/11/16</w:t>
      </w:r>
      <w:r w:rsidRPr="00B06877">
        <w:rPr>
          <w:rtl/>
        </w:rPr>
        <w:t xml:space="preserve"> (שהעתקו מצ״ב).</w:t>
      </w:r>
    </w:p>
    <w:p w:rsidR="000817B6" w:rsidRPr="00B06877" w:rsidRDefault="00637A33">
      <w:pPr>
        <w:pStyle w:val="Bodytext20"/>
        <w:shd w:val="clear" w:color="auto" w:fill="auto"/>
        <w:spacing w:before="0" w:line="350" w:lineRule="exact"/>
        <w:ind w:firstLine="0"/>
        <w:rPr>
          <w:rtl/>
        </w:rPr>
      </w:pPr>
      <w:r w:rsidRPr="00B06877">
        <w:rPr>
          <w:rtl/>
        </w:rPr>
        <w:t xml:space="preserve">תקופת היכללותם של יועצים במאגר הינה עד </w:t>
      </w:r>
      <w:r w:rsidRPr="00B06877">
        <w:rPr>
          <w:lang w:val="en-US" w:eastAsia="en-US" w:bidi="en-US"/>
        </w:rPr>
        <w:t>5</w:t>
      </w:r>
      <w:r w:rsidRPr="00B06877">
        <w:rPr>
          <w:rtl/>
        </w:rPr>
        <w:t xml:space="preserve"> שנים ממועד האישור (ואולם, הרשימה תעודכן אחת לשנה).</w:t>
      </w:r>
    </w:p>
    <w:p w:rsidR="000817B6" w:rsidRPr="00B06877" w:rsidRDefault="00637A33">
      <w:pPr>
        <w:pStyle w:val="Bodytext20"/>
        <w:shd w:val="clear" w:color="auto" w:fill="auto"/>
        <w:spacing w:before="0" w:after="224" w:line="350" w:lineRule="exact"/>
        <w:ind w:firstLine="0"/>
        <w:rPr>
          <w:rtl/>
        </w:rPr>
      </w:pPr>
      <w:r w:rsidRPr="00B06877">
        <w:rPr>
          <w:rtl/>
        </w:rPr>
        <w:t>העירייה אינה מתחייבת לקבל כל הצעה שהיא והיא תהיה רשאית לנהל מו״מ עם מי ממגישי ההצעות ו/או אחרים.</w:t>
      </w:r>
    </w:p>
    <w:p w:rsidR="00594BFF" w:rsidRPr="00B06877" w:rsidRDefault="00594BFF">
      <w:pPr>
        <w:pStyle w:val="Bodytext20"/>
        <w:shd w:val="clear" w:color="auto" w:fill="auto"/>
        <w:spacing w:before="0" w:after="224" w:line="350" w:lineRule="exact"/>
        <w:ind w:firstLine="0"/>
        <w:rPr>
          <w:b/>
          <w:bCs/>
          <w:sz w:val="28"/>
          <w:szCs w:val="28"/>
          <w:u w:val="single"/>
          <w:rtl/>
        </w:rPr>
      </w:pPr>
      <w:r w:rsidRPr="00B06877">
        <w:rPr>
          <w:rFonts w:hint="cs"/>
          <w:b/>
          <w:bCs/>
          <w:sz w:val="28"/>
          <w:szCs w:val="28"/>
          <w:u w:val="single"/>
          <w:rtl/>
        </w:rPr>
        <w:t xml:space="preserve">התחומים בהם מבוקש השירות </w:t>
      </w:r>
    </w:p>
    <w:p w:rsidR="00932F48" w:rsidRPr="00B06877" w:rsidRDefault="004548FD" w:rsidP="00932F48">
      <w:pPr>
        <w:bidi/>
        <w:rPr>
          <w:rFonts w:ascii="David" w:eastAsia="David" w:hAnsi="David" w:cs="David"/>
          <w:b/>
          <w:bCs/>
          <w:sz w:val="22"/>
          <w:szCs w:val="22"/>
          <w:u w:val="single"/>
          <w:rtl/>
        </w:rPr>
      </w:pPr>
      <w:r w:rsidRPr="00B06877">
        <w:rPr>
          <w:rFonts w:ascii="David" w:eastAsia="David" w:hAnsi="David" w:cs="David" w:hint="cs"/>
          <w:sz w:val="22"/>
          <w:szCs w:val="22"/>
          <w:rtl/>
        </w:rPr>
        <w:t xml:space="preserve"> </w:t>
      </w:r>
      <w:r w:rsidRPr="00B06877">
        <w:rPr>
          <w:rFonts w:ascii="David" w:eastAsia="David" w:hAnsi="David" w:cs="David" w:hint="cs"/>
          <w:b/>
          <w:bCs/>
          <w:sz w:val="22"/>
          <w:szCs w:val="22"/>
          <w:u w:val="single"/>
          <w:rtl/>
        </w:rPr>
        <w:t>השירותים הנדרשים :</w:t>
      </w:r>
      <w:r w:rsidR="001C4AEB" w:rsidRPr="00B06877">
        <w:rPr>
          <w:rFonts w:ascii="David" w:eastAsia="David" w:hAnsi="David" w:cs="David" w:hint="cs"/>
          <w:b/>
          <w:bCs/>
          <w:sz w:val="22"/>
          <w:szCs w:val="22"/>
          <w:u w:val="single"/>
          <w:rtl/>
        </w:rPr>
        <w:t xml:space="preserve"> </w:t>
      </w:r>
    </w:p>
    <w:p w:rsidR="00C9591F" w:rsidRDefault="00C9591F" w:rsidP="00C9591F">
      <w:pPr>
        <w:pStyle w:val="a8"/>
        <w:numPr>
          <w:ilvl w:val="0"/>
          <w:numId w:val="32"/>
        </w:numPr>
        <w:spacing w:line="360" w:lineRule="auto"/>
        <w:jc w:val="both"/>
        <w:rPr>
          <w:rFonts w:cs="David"/>
          <w:sz w:val="24"/>
          <w:szCs w:val="24"/>
          <w:lang w:val="en-AU"/>
        </w:rPr>
      </w:pPr>
      <w:r>
        <w:rPr>
          <w:rFonts w:cs="David" w:hint="cs"/>
          <w:sz w:val="24"/>
          <w:szCs w:val="24"/>
          <w:rtl/>
          <w:lang w:val="en-AU"/>
        </w:rPr>
        <w:t>קידום, פיתוח וניהול שוטף של מגוון ת</w:t>
      </w:r>
      <w:r w:rsidR="009023D2">
        <w:rPr>
          <w:rFonts w:cs="David" w:hint="cs"/>
          <w:sz w:val="24"/>
          <w:szCs w:val="24"/>
          <w:rtl/>
          <w:lang w:val="en-AU"/>
        </w:rPr>
        <w:t>ו</w:t>
      </w:r>
      <w:r>
        <w:rPr>
          <w:rFonts w:cs="David" w:hint="cs"/>
          <w:sz w:val="24"/>
          <w:szCs w:val="24"/>
          <w:rtl/>
          <w:lang w:val="en-AU"/>
        </w:rPr>
        <w:t>כניות מצוינות עירוניות</w:t>
      </w:r>
    </w:p>
    <w:p w:rsidR="00C9591F" w:rsidRDefault="00C9591F" w:rsidP="00C9591F">
      <w:pPr>
        <w:pStyle w:val="a8"/>
        <w:numPr>
          <w:ilvl w:val="0"/>
          <w:numId w:val="32"/>
        </w:numPr>
        <w:spacing w:line="360" w:lineRule="auto"/>
        <w:jc w:val="both"/>
        <w:rPr>
          <w:rFonts w:cs="David"/>
          <w:sz w:val="24"/>
          <w:szCs w:val="24"/>
          <w:lang w:val="en-AU"/>
        </w:rPr>
      </w:pPr>
      <w:r>
        <w:rPr>
          <w:rFonts w:cs="David" w:hint="cs"/>
          <w:sz w:val="24"/>
          <w:szCs w:val="24"/>
          <w:rtl/>
          <w:lang w:val="en-AU"/>
        </w:rPr>
        <w:t>סיוע לפיתוח מצוינות בית ספרית</w:t>
      </w:r>
      <w:r w:rsidR="009023D2">
        <w:rPr>
          <w:rFonts w:cs="David" w:hint="cs"/>
          <w:sz w:val="24"/>
          <w:szCs w:val="24"/>
          <w:rtl/>
          <w:lang w:val="en-AU"/>
        </w:rPr>
        <w:t xml:space="preserve"> </w:t>
      </w:r>
    </w:p>
    <w:p w:rsidR="00B06877" w:rsidRPr="008F6873" w:rsidRDefault="00C9591F" w:rsidP="008F6873">
      <w:pPr>
        <w:pStyle w:val="a8"/>
        <w:numPr>
          <w:ilvl w:val="0"/>
          <w:numId w:val="32"/>
        </w:numPr>
        <w:spacing w:line="360" w:lineRule="auto"/>
        <w:jc w:val="both"/>
        <w:rPr>
          <w:rFonts w:cs="David"/>
          <w:sz w:val="24"/>
          <w:szCs w:val="24"/>
          <w:rtl/>
          <w:lang w:val="en-AU"/>
        </w:rPr>
      </w:pPr>
      <w:r>
        <w:rPr>
          <w:rFonts w:cs="David" w:hint="cs"/>
          <w:sz w:val="24"/>
          <w:szCs w:val="24"/>
          <w:rtl/>
          <w:lang w:val="en-AU"/>
        </w:rPr>
        <w:t>מינוף מרכז המצוינות לבתי הספר</w:t>
      </w:r>
    </w:p>
    <w:p w:rsidR="00B90B45" w:rsidRPr="00730DD7" w:rsidRDefault="00B06877" w:rsidP="009161EC">
      <w:pPr>
        <w:bidi/>
        <w:spacing w:line="360" w:lineRule="auto"/>
        <w:jc w:val="both"/>
        <w:rPr>
          <w:rFonts w:cs="David"/>
          <w:b/>
          <w:bCs/>
          <w:u w:val="single"/>
          <w:rtl/>
        </w:rPr>
      </w:pPr>
      <w:r w:rsidRPr="00730DD7">
        <w:rPr>
          <w:rFonts w:cs="David" w:hint="cs"/>
          <w:rtl/>
        </w:rPr>
        <w:t xml:space="preserve"> </w:t>
      </w:r>
      <w:r w:rsidRPr="00730DD7">
        <w:rPr>
          <w:rFonts w:cs="David" w:hint="cs"/>
          <w:b/>
          <w:bCs/>
          <w:u w:val="single"/>
          <w:rtl/>
        </w:rPr>
        <w:t>פירוט השירותים הנדרשים:</w:t>
      </w:r>
    </w:p>
    <w:p w:rsidR="008C5614" w:rsidRPr="00730DD7" w:rsidRDefault="00C9591F" w:rsidP="008C5614">
      <w:pPr>
        <w:bidi/>
        <w:spacing w:line="360" w:lineRule="auto"/>
        <w:jc w:val="both"/>
        <w:rPr>
          <w:rFonts w:cs="David"/>
          <w:color w:val="000000" w:themeColor="text1"/>
          <w:rtl/>
        </w:rPr>
      </w:pPr>
      <w:r w:rsidRPr="00730DD7">
        <w:rPr>
          <w:rFonts w:cs="David" w:hint="cs"/>
          <w:rtl/>
        </w:rPr>
        <w:t>קביעת תחומי הלימוד במרכז המצוינות, ראיון וגיוס מורים להוראת התחומים השונים, בקרת ת</w:t>
      </w:r>
      <w:r w:rsidR="008F6873">
        <w:rPr>
          <w:rFonts w:cs="David" w:hint="cs"/>
          <w:rtl/>
        </w:rPr>
        <w:t>ו</w:t>
      </w:r>
      <w:r w:rsidRPr="00730DD7">
        <w:rPr>
          <w:rFonts w:cs="David" w:hint="cs"/>
          <w:rtl/>
        </w:rPr>
        <w:t>כניות הלימוד לפני פתיחת השנה, מעקב ובקרת המורים בקבוצות הלמידה , הכנת תחשיב לת</w:t>
      </w:r>
      <w:r w:rsidR="008F6873">
        <w:rPr>
          <w:rFonts w:cs="David" w:hint="cs"/>
          <w:rtl/>
        </w:rPr>
        <w:t>ו</w:t>
      </w:r>
      <w:r w:rsidRPr="00730DD7">
        <w:rPr>
          <w:rFonts w:cs="David" w:hint="cs"/>
          <w:rtl/>
        </w:rPr>
        <w:t>כניות המצוינות ומעקב אחר הביצוע, שיווק הת</w:t>
      </w:r>
      <w:r w:rsidR="008F6873">
        <w:rPr>
          <w:rFonts w:cs="David" w:hint="cs"/>
          <w:rtl/>
        </w:rPr>
        <w:t>ו</w:t>
      </w:r>
      <w:r w:rsidRPr="00730DD7">
        <w:rPr>
          <w:rFonts w:cs="David" w:hint="cs"/>
          <w:rtl/>
        </w:rPr>
        <w:t xml:space="preserve">כניות </w:t>
      </w:r>
      <w:r w:rsidR="008F6873">
        <w:rPr>
          <w:rFonts w:cs="David" w:hint="cs"/>
          <w:rtl/>
        </w:rPr>
        <w:t>בבתי הספר</w:t>
      </w:r>
      <w:r w:rsidRPr="00730DD7">
        <w:rPr>
          <w:rFonts w:cs="David" w:hint="cs"/>
          <w:rtl/>
        </w:rPr>
        <w:t xml:space="preserve"> , ניהול וארגון מפגשי חשיפה להורים לפני פתיחת הת</w:t>
      </w:r>
      <w:r w:rsidR="008F6873">
        <w:rPr>
          <w:rFonts w:cs="David" w:hint="cs"/>
          <w:rtl/>
        </w:rPr>
        <w:t>ו</w:t>
      </w:r>
      <w:r w:rsidRPr="00730DD7">
        <w:rPr>
          <w:rFonts w:cs="David" w:hint="cs"/>
          <w:rtl/>
        </w:rPr>
        <w:t>כניות, ניהול הרישום לת</w:t>
      </w:r>
      <w:r w:rsidR="008F6873">
        <w:rPr>
          <w:rFonts w:cs="David" w:hint="cs"/>
          <w:rtl/>
        </w:rPr>
        <w:t>ו</w:t>
      </w:r>
      <w:r w:rsidRPr="00730DD7">
        <w:rPr>
          <w:rFonts w:cs="David" w:hint="cs"/>
          <w:rtl/>
        </w:rPr>
        <w:t>כניות</w:t>
      </w:r>
      <w:r w:rsidR="004D06AD" w:rsidRPr="00730DD7">
        <w:rPr>
          <w:rFonts w:cs="David" w:hint="cs"/>
          <w:rtl/>
        </w:rPr>
        <w:t xml:space="preserve">, </w:t>
      </w:r>
      <w:r w:rsidRPr="00730DD7">
        <w:rPr>
          <w:rFonts w:cs="David" w:hint="cs"/>
          <w:rtl/>
        </w:rPr>
        <w:t xml:space="preserve"> מעקב אחר הגביה , כולל ריכוז הנחות, שיחות מעקב ומשוב עם התלמידים והורים במהלך השנה, ניהול שוטף של הת</w:t>
      </w:r>
      <w:r w:rsidR="008F6873">
        <w:rPr>
          <w:rFonts w:cs="David" w:hint="cs"/>
          <w:rtl/>
        </w:rPr>
        <w:t>ו</w:t>
      </w:r>
      <w:r w:rsidRPr="00730DD7">
        <w:rPr>
          <w:rFonts w:cs="David" w:hint="cs"/>
          <w:rtl/>
        </w:rPr>
        <w:t>כניות .</w:t>
      </w:r>
      <w:r w:rsidR="008C5614" w:rsidRPr="00730DD7">
        <w:rPr>
          <w:rFonts w:cs="David" w:hint="cs"/>
          <w:rtl/>
        </w:rPr>
        <w:t xml:space="preserve"> </w:t>
      </w:r>
      <w:r w:rsidR="008C5614" w:rsidRPr="00730DD7">
        <w:rPr>
          <w:rFonts w:cs="David" w:hint="eastAsia"/>
          <w:color w:val="000000" w:themeColor="text1"/>
          <w:rtl/>
        </w:rPr>
        <w:t>השתתפות</w:t>
      </w:r>
      <w:r w:rsidR="008C5614" w:rsidRPr="00730DD7">
        <w:rPr>
          <w:rFonts w:cs="David"/>
          <w:color w:val="000000" w:themeColor="text1"/>
          <w:rtl/>
        </w:rPr>
        <w:t xml:space="preserve"> בפורומים מנהלי מסגרות החינוך </w:t>
      </w:r>
    </w:p>
    <w:p w:rsidR="00E33CBC" w:rsidRPr="00B06877" w:rsidRDefault="009023D2" w:rsidP="00E33CBC">
      <w:pPr>
        <w:rPr>
          <w:rFonts w:cs="David"/>
          <w:lang w:val="en-US"/>
        </w:rPr>
      </w:pPr>
      <w:r>
        <w:rPr>
          <w:rFonts w:cs="David" w:hint="cs"/>
          <w:rtl/>
        </w:rPr>
        <w:t xml:space="preserve"> </w:t>
      </w:r>
    </w:p>
    <w:p w:rsidR="004548FD" w:rsidRPr="00B06877" w:rsidRDefault="004548FD" w:rsidP="004548FD">
      <w:pPr>
        <w:pStyle w:val="1"/>
        <w:rPr>
          <w:b/>
          <w:bCs/>
          <w:sz w:val="22"/>
          <w:szCs w:val="22"/>
          <w:rtl/>
        </w:rPr>
      </w:pPr>
      <w:r w:rsidRPr="00B06877">
        <w:rPr>
          <w:rFonts w:hint="cs"/>
          <w:b/>
          <w:bCs/>
          <w:sz w:val="22"/>
          <w:szCs w:val="22"/>
          <w:u w:val="single"/>
          <w:rtl/>
        </w:rPr>
        <w:t>ביצוע העבודה</w:t>
      </w:r>
      <w:r w:rsidR="00E33CBC" w:rsidRPr="00B06877">
        <w:rPr>
          <w:rFonts w:hint="cs"/>
          <w:b/>
          <w:bCs/>
          <w:sz w:val="22"/>
          <w:szCs w:val="22"/>
          <w:u w:val="single"/>
          <w:rtl/>
        </w:rPr>
        <w:t xml:space="preserve"> :</w:t>
      </w:r>
    </w:p>
    <w:p w:rsidR="004548FD" w:rsidRPr="00B06877" w:rsidRDefault="004548FD" w:rsidP="00A01C55">
      <w:pPr>
        <w:pStyle w:val="2"/>
        <w:tabs>
          <w:tab w:val="clear" w:pos="1474"/>
          <w:tab w:val="left" w:pos="849"/>
        </w:tabs>
        <w:ind w:left="849" w:hanging="225"/>
        <w:rPr>
          <w:sz w:val="22"/>
          <w:szCs w:val="22"/>
        </w:rPr>
      </w:pPr>
      <w:r w:rsidRPr="00B06877">
        <w:rPr>
          <w:rFonts w:hint="cs"/>
          <w:sz w:val="22"/>
          <w:szCs w:val="22"/>
          <w:rtl/>
        </w:rPr>
        <w:t>היקף השירותים שיינתנ</w:t>
      </w:r>
      <w:r w:rsidRPr="00B06877">
        <w:rPr>
          <w:rFonts w:hint="eastAsia"/>
          <w:sz w:val="22"/>
          <w:szCs w:val="22"/>
          <w:rtl/>
        </w:rPr>
        <w:t>ו</w:t>
      </w:r>
      <w:r w:rsidRPr="00B06877">
        <w:rPr>
          <w:rFonts w:hint="cs"/>
          <w:sz w:val="22"/>
          <w:szCs w:val="22"/>
          <w:rtl/>
        </w:rPr>
        <w:t xml:space="preserve"> ע"י היועץ יתבצע </w:t>
      </w:r>
      <w:r w:rsidRPr="00B06877">
        <w:rPr>
          <w:rFonts w:hint="cs"/>
          <w:sz w:val="22"/>
          <w:szCs w:val="22"/>
          <w:u w:val="single"/>
          <w:rtl/>
        </w:rPr>
        <w:t>בתיאום העירייה וע"פ דרישה</w:t>
      </w:r>
      <w:r w:rsidR="00320762" w:rsidRPr="00B06877">
        <w:rPr>
          <w:rFonts w:hint="cs"/>
          <w:sz w:val="22"/>
          <w:szCs w:val="22"/>
          <w:rtl/>
        </w:rPr>
        <w:t>;</w:t>
      </w:r>
    </w:p>
    <w:p w:rsidR="004548FD" w:rsidRDefault="004548FD" w:rsidP="00B90B45">
      <w:pPr>
        <w:pStyle w:val="2"/>
        <w:tabs>
          <w:tab w:val="clear" w:pos="1474"/>
          <w:tab w:val="left" w:pos="849"/>
        </w:tabs>
        <w:ind w:left="849" w:hanging="225"/>
        <w:rPr>
          <w:sz w:val="22"/>
          <w:szCs w:val="22"/>
        </w:rPr>
      </w:pPr>
      <w:r w:rsidRPr="00B06877">
        <w:rPr>
          <w:rFonts w:hint="cs"/>
          <w:sz w:val="22"/>
          <w:szCs w:val="22"/>
          <w:rtl/>
        </w:rPr>
        <w:t xml:space="preserve">העבודה תתבצע </w:t>
      </w:r>
      <w:r w:rsidR="00B90B45" w:rsidRPr="00B06877">
        <w:rPr>
          <w:rFonts w:hint="cs"/>
          <w:sz w:val="22"/>
          <w:szCs w:val="22"/>
          <w:rtl/>
        </w:rPr>
        <w:t>בבתי הספר הנבחרים ע"י אגף החינוך</w:t>
      </w:r>
      <w:r w:rsidRPr="00B06877">
        <w:rPr>
          <w:rFonts w:hint="cs"/>
          <w:sz w:val="22"/>
          <w:szCs w:val="22"/>
          <w:rtl/>
        </w:rPr>
        <w:t xml:space="preserve"> ו</w:t>
      </w:r>
      <w:r w:rsidRPr="00B06877">
        <w:rPr>
          <w:rFonts w:hint="cs"/>
          <w:sz w:val="22"/>
          <w:szCs w:val="22"/>
          <w:u w:val="single"/>
          <w:rtl/>
        </w:rPr>
        <w:t xml:space="preserve">בתיאום ואישור </w:t>
      </w:r>
      <w:r w:rsidRPr="00B06877">
        <w:rPr>
          <w:rFonts w:hint="cs"/>
          <w:sz w:val="22"/>
          <w:szCs w:val="22"/>
          <w:rtl/>
        </w:rPr>
        <w:t>של הגורם הרלוונטי בעירייה ובהתאם לת</w:t>
      </w:r>
      <w:r w:rsidR="008F6873">
        <w:rPr>
          <w:rFonts w:hint="cs"/>
          <w:sz w:val="22"/>
          <w:szCs w:val="22"/>
          <w:rtl/>
        </w:rPr>
        <w:t>ו</w:t>
      </w:r>
      <w:r w:rsidRPr="00B06877">
        <w:rPr>
          <w:rFonts w:hint="cs"/>
          <w:sz w:val="22"/>
          <w:szCs w:val="22"/>
          <w:rtl/>
        </w:rPr>
        <w:t xml:space="preserve">כנית עבודה שתסוכם עם הגורם הרלוונטי בעירייה </w:t>
      </w:r>
    </w:p>
    <w:p w:rsidR="00730DD7" w:rsidRPr="00730DD7" w:rsidRDefault="00730DD7" w:rsidP="00730DD7">
      <w:pPr>
        <w:pStyle w:val="NormalH"/>
        <w:rPr>
          <w:rtl/>
        </w:rPr>
      </w:pPr>
    </w:p>
    <w:p w:rsidR="000817B6" w:rsidRPr="00B06877" w:rsidRDefault="004548FD" w:rsidP="00002FC8">
      <w:pPr>
        <w:pStyle w:val="2"/>
        <w:numPr>
          <w:ilvl w:val="0"/>
          <w:numId w:val="0"/>
        </w:numPr>
        <w:tabs>
          <w:tab w:val="clear" w:pos="1474"/>
          <w:tab w:val="left" w:pos="1367"/>
        </w:tabs>
        <w:ind w:left="624"/>
        <w:rPr>
          <w:sz w:val="2"/>
          <w:szCs w:val="2"/>
          <w:rtl/>
        </w:rPr>
      </w:pPr>
      <w:r w:rsidRPr="00B06877">
        <w:rPr>
          <w:sz w:val="22"/>
          <w:szCs w:val="22"/>
          <w:rtl/>
        </w:rPr>
        <w:tab/>
      </w:r>
    </w:p>
    <w:p w:rsidR="000817B6" w:rsidRPr="00893FB7" w:rsidRDefault="00637A33" w:rsidP="00E267C3">
      <w:pPr>
        <w:pStyle w:val="1"/>
        <w:rPr>
          <w:b/>
          <w:bCs/>
          <w:sz w:val="22"/>
          <w:szCs w:val="22"/>
          <w:u w:val="single"/>
          <w:rtl/>
        </w:rPr>
      </w:pPr>
      <w:bookmarkStart w:id="2" w:name="bookmark3"/>
      <w:r w:rsidRPr="00893FB7">
        <w:rPr>
          <w:b/>
          <w:bCs/>
          <w:sz w:val="22"/>
          <w:szCs w:val="22"/>
          <w:u w:val="single"/>
          <w:rtl/>
        </w:rPr>
        <w:t>תנאי הסף להיכללות במאגר:</w:t>
      </w:r>
      <w:bookmarkEnd w:id="2"/>
    </w:p>
    <w:p w:rsidR="00932F48" w:rsidRPr="00893FB7" w:rsidRDefault="00932F48" w:rsidP="00932F48">
      <w:pPr>
        <w:pStyle w:val="a8"/>
        <w:numPr>
          <w:ilvl w:val="0"/>
          <w:numId w:val="25"/>
        </w:numPr>
        <w:spacing w:before="120" w:after="0" w:line="320" w:lineRule="exact"/>
        <w:contextualSpacing w:val="0"/>
        <w:jc w:val="both"/>
        <w:rPr>
          <w:rFonts w:ascii="Arial" w:eastAsia="Times New Roman" w:hAnsi="Arial" w:cs="David"/>
          <w:vanish/>
          <w:rtl/>
          <w:lang w:eastAsia="he-IL"/>
        </w:rPr>
      </w:pPr>
    </w:p>
    <w:p w:rsidR="00932F48" w:rsidRPr="00893FB7" w:rsidRDefault="00932F48" w:rsidP="00932F48">
      <w:pPr>
        <w:pStyle w:val="a8"/>
        <w:numPr>
          <w:ilvl w:val="0"/>
          <w:numId w:val="25"/>
        </w:numPr>
        <w:spacing w:before="120" w:after="0" w:line="320" w:lineRule="exact"/>
        <w:contextualSpacing w:val="0"/>
        <w:jc w:val="both"/>
        <w:rPr>
          <w:rFonts w:ascii="Arial" w:eastAsia="Times New Roman" w:hAnsi="Arial" w:cs="David"/>
          <w:vanish/>
          <w:rtl/>
          <w:lang w:eastAsia="he-IL"/>
        </w:rPr>
      </w:pPr>
    </w:p>
    <w:p w:rsidR="004D06AD" w:rsidRPr="00893FB7" w:rsidRDefault="00B90B45" w:rsidP="00893FB7">
      <w:pPr>
        <w:pStyle w:val="a8"/>
        <w:numPr>
          <w:ilvl w:val="1"/>
          <w:numId w:val="34"/>
        </w:numPr>
        <w:spacing w:line="360" w:lineRule="auto"/>
        <w:jc w:val="both"/>
        <w:rPr>
          <w:rFonts w:cs="David"/>
          <w:color w:val="000000" w:themeColor="text1"/>
          <w:sz w:val="24"/>
          <w:szCs w:val="24"/>
        </w:rPr>
      </w:pPr>
      <w:r w:rsidRPr="00893FB7">
        <w:rPr>
          <w:rFonts w:ascii="Times New Roman" w:eastAsia="Times New Roman" w:hAnsi="Times New Roman" w:cs="David" w:hint="cs"/>
          <w:sz w:val="24"/>
          <w:szCs w:val="24"/>
          <w:rtl/>
        </w:rPr>
        <w:t>בעל תואר אקדמי שנרכש במוסד המוכר על ידי המועצה להשכלה גבוהה, או שקיבל הכרה מהמחלקה להערכת תארים אקדמיים בחוץ לארץ</w:t>
      </w:r>
      <w:r w:rsidRPr="00893FB7">
        <w:rPr>
          <w:rFonts w:cs="David" w:hint="cs"/>
          <w:sz w:val="24"/>
          <w:szCs w:val="24"/>
          <w:rtl/>
        </w:rPr>
        <w:t xml:space="preserve"> </w:t>
      </w:r>
      <w:r w:rsidR="00D50AAD" w:rsidRPr="00893FB7">
        <w:rPr>
          <w:rFonts w:cs="David" w:hint="cs"/>
          <w:sz w:val="24"/>
          <w:szCs w:val="24"/>
          <w:rtl/>
        </w:rPr>
        <w:t>בתחומים</w:t>
      </w:r>
      <w:r w:rsidR="004D06AD" w:rsidRPr="00893FB7">
        <w:rPr>
          <w:rFonts w:cs="David" w:hint="cs"/>
          <w:sz w:val="24"/>
          <w:szCs w:val="24"/>
          <w:rtl/>
        </w:rPr>
        <w:t xml:space="preserve"> </w:t>
      </w:r>
      <w:r w:rsidR="004D06AD" w:rsidRPr="00893FB7">
        <w:rPr>
          <w:rFonts w:cs="David" w:hint="cs"/>
          <w:color w:val="000000" w:themeColor="text1"/>
          <w:sz w:val="24"/>
          <w:szCs w:val="24"/>
          <w:rtl/>
        </w:rPr>
        <w:t>מדעי החברה, מדעי הרוח,</w:t>
      </w:r>
      <w:r w:rsidR="008C5614" w:rsidRPr="00893FB7">
        <w:rPr>
          <w:rFonts w:cs="David" w:hint="cs"/>
          <w:color w:val="000000" w:themeColor="text1"/>
          <w:sz w:val="24"/>
          <w:szCs w:val="24"/>
          <w:rtl/>
        </w:rPr>
        <w:t xml:space="preserve"> </w:t>
      </w:r>
      <w:r w:rsidR="004D06AD" w:rsidRPr="00893FB7">
        <w:rPr>
          <w:rFonts w:cs="David" w:hint="cs"/>
          <w:color w:val="000000" w:themeColor="text1"/>
          <w:sz w:val="24"/>
          <w:szCs w:val="24"/>
          <w:rtl/>
        </w:rPr>
        <w:t>מדעים מדויקים</w:t>
      </w:r>
    </w:p>
    <w:p w:rsidR="00B90B45" w:rsidRPr="00893FB7" w:rsidRDefault="008C5614" w:rsidP="00893FB7">
      <w:pPr>
        <w:pStyle w:val="a8"/>
        <w:numPr>
          <w:ilvl w:val="1"/>
          <w:numId w:val="34"/>
        </w:numPr>
        <w:spacing w:line="360" w:lineRule="auto"/>
        <w:jc w:val="both"/>
        <w:rPr>
          <w:rFonts w:cs="David"/>
          <w:color w:val="000000" w:themeColor="text1"/>
          <w:sz w:val="24"/>
          <w:szCs w:val="24"/>
        </w:rPr>
      </w:pPr>
      <w:r w:rsidRPr="00893FB7">
        <w:rPr>
          <w:rFonts w:ascii="Times New Roman" w:eastAsia="Times New Roman" w:hAnsi="Times New Roman" w:cs="David" w:hint="eastAsia"/>
          <w:color w:val="000000" w:themeColor="text1"/>
          <w:sz w:val="24"/>
          <w:szCs w:val="24"/>
          <w:rtl/>
        </w:rPr>
        <w:t>בוגר</w:t>
      </w:r>
      <w:r w:rsidRPr="00893FB7">
        <w:rPr>
          <w:rFonts w:ascii="Times New Roman" w:eastAsia="Times New Roman" w:hAnsi="Times New Roman" w:cs="David"/>
          <w:color w:val="000000" w:themeColor="text1"/>
          <w:sz w:val="24"/>
          <w:szCs w:val="24"/>
          <w:rtl/>
        </w:rPr>
        <w:t xml:space="preserve">/ת </w:t>
      </w:r>
      <w:r w:rsidRPr="00893FB7">
        <w:rPr>
          <w:rFonts w:ascii="Times New Roman" w:eastAsia="Times New Roman" w:hAnsi="Times New Roman" w:cs="David" w:hint="eastAsia"/>
          <w:color w:val="000000" w:themeColor="text1"/>
          <w:sz w:val="24"/>
          <w:szCs w:val="24"/>
          <w:rtl/>
        </w:rPr>
        <w:t>קורס</w:t>
      </w:r>
      <w:r w:rsidRPr="00893FB7">
        <w:rPr>
          <w:rFonts w:ascii="Times New Roman" w:eastAsia="Times New Roman" w:hAnsi="Times New Roman" w:cs="David"/>
          <w:color w:val="000000" w:themeColor="text1"/>
          <w:sz w:val="24"/>
          <w:szCs w:val="24"/>
          <w:rtl/>
        </w:rPr>
        <w:t xml:space="preserve"> </w:t>
      </w:r>
      <w:r w:rsidRPr="00893FB7">
        <w:rPr>
          <w:rFonts w:ascii="Times New Roman" w:eastAsia="Times New Roman" w:hAnsi="Times New Roman" w:cs="David" w:hint="eastAsia"/>
          <w:color w:val="000000" w:themeColor="text1"/>
          <w:sz w:val="24"/>
          <w:szCs w:val="24"/>
          <w:rtl/>
        </w:rPr>
        <w:t>התמחות</w:t>
      </w:r>
      <w:r w:rsidRPr="00893FB7">
        <w:rPr>
          <w:rFonts w:ascii="Times New Roman" w:eastAsia="Times New Roman" w:hAnsi="Times New Roman" w:cs="David"/>
          <w:color w:val="000000" w:themeColor="text1"/>
          <w:sz w:val="24"/>
          <w:szCs w:val="24"/>
          <w:rtl/>
        </w:rPr>
        <w:t xml:space="preserve"> </w:t>
      </w:r>
      <w:r w:rsidRPr="00893FB7">
        <w:rPr>
          <w:rFonts w:ascii="Times New Roman" w:eastAsia="Times New Roman" w:hAnsi="Times New Roman" w:cs="David" w:hint="eastAsia"/>
          <w:color w:val="000000" w:themeColor="text1"/>
          <w:sz w:val="24"/>
          <w:szCs w:val="24"/>
          <w:rtl/>
        </w:rPr>
        <w:t>בהוראת</w:t>
      </w:r>
      <w:r w:rsidRPr="00893FB7">
        <w:rPr>
          <w:rFonts w:ascii="Times New Roman" w:eastAsia="Times New Roman" w:hAnsi="Times New Roman" w:cs="David"/>
          <w:color w:val="000000" w:themeColor="text1"/>
          <w:sz w:val="24"/>
          <w:szCs w:val="24"/>
          <w:rtl/>
        </w:rPr>
        <w:t xml:space="preserve"> </w:t>
      </w:r>
      <w:r w:rsidRPr="00893FB7">
        <w:rPr>
          <w:rFonts w:ascii="Times New Roman" w:eastAsia="Times New Roman" w:hAnsi="Times New Roman" w:cs="David" w:hint="eastAsia"/>
          <w:color w:val="000000" w:themeColor="text1"/>
          <w:sz w:val="24"/>
          <w:szCs w:val="24"/>
          <w:rtl/>
        </w:rPr>
        <w:t>תלמידים</w:t>
      </w:r>
      <w:r w:rsidRPr="00893FB7">
        <w:rPr>
          <w:rFonts w:ascii="Times New Roman" w:eastAsia="Times New Roman" w:hAnsi="Times New Roman" w:cs="David"/>
          <w:color w:val="000000" w:themeColor="text1"/>
          <w:sz w:val="24"/>
          <w:szCs w:val="24"/>
          <w:rtl/>
        </w:rPr>
        <w:t xml:space="preserve"> </w:t>
      </w:r>
      <w:r w:rsidRPr="00893FB7">
        <w:rPr>
          <w:rFonts w:ascii="Times New Roman" w:eastAsia="Times New Roman" w:hAnsi="Times New Roman" w:cs="David" w:hint="eastAsia"/>
          <w:color w:val="000000" w:themeColor="text1"/>
          <w:sz w:val="24"/>
          <w:szCs w:val="24"/>
          <w:rtl/>
        </w:rPr>
        <w:t>מחוננים</w:t>
      </w:r>
      <w:r w:rsidRPr="00893FB7">
        <w:rPr>
          <w:rFonts w:ascii="Times New Roman" w:eastAsia="Times New Roman" w:hAnsi="Times New Roman" w:cs="David"/>
          <w:color w:val="000000" w:themeColor="text1"/>
          <w:sz w:val="24"/>
          <w:szCs w:val="24"/>
          <w:rtl/>
        </w:rPr>
        <w:t xml:space="preserve"> </w:t>
      </w:r>
      <w:r w:rsidRPr="00893FB7">
        <w:rPr>
          <w:rFonts w:ascii="Times New Roman" w:eastAsia="Times New Roman" w:hAnsi="Times New Roman" w:cs="David" w:hint="eastAsia"/>
          <w:color w:val="000000" w:themeColor="text1"/>
          <w:sz w:val="24"/>
          <w:szCs w:val="24"/>
          <w:rtl/>
        </w:rPr>
        <w:t>ומצטיינים</w:t>
      </w:r>
    </w:p>
    <w:p w:rsidR="00B90B45" w:rsidRPr="00893FB7" w:rsidRDefault="00EE1210" w:rsidP="00F872F9">
      <w:pPr>
        <w:pStyle w:val="a8"/>
        <w:numPr>
          <w:ilvl w:val="1"/>
          <w:numId w:val="34"/>
        </w:numPr>
        <w:spacing w:line="360" w:lineRule="auto"/>
        <w:jc w:val="both"/>
        <w:rPr>
          <w:rFonts w:cs="David"/>
          <w:sz w:val="24"/>
          <w:szCs w:val="24"/>
        </w:rPr>
      </w:pPr>
      <w:r w:rsidRPr="00893FB7">
        <w:rPr>
          <w:rFonts w:cs="David" w:hint="cs"/>
          <w:sz w:val="24"/>
          <w:szCs w:val="24"/>
          <w:rtl/>
        </w:rPr>
        <w:t xml:space="preserve">. </w:t>
      </w:r>
      <w:r w:rsidR="00415CBC">
        <w:rPr>
          <w:rFonts w:cs="David" w:hint="cs"/>
          <w:sz w:val="24"/>
          <w:szCs w:val="24"/>
          <w:rtl/>
        </w:rPr>
        <w:t xml:space="preserve">עדיפות תיתן לבעלי </w:t>
      </w:r>
      <w:r w:rsidR="00B90B45" w:rsidRPr="00893FB7">
        <w:rPr>
          <w:rFonts w:cs="David" w:hint="cs"/>
          <w:sz w:val="24"/>
          <w:szCs w:val="24"/>
          <w:rtl/>
        </w:rPr>
        <w:t>נ</w:t>
      </w:r>
      <w:r w:rsidR="00D50AAD" w:rsidRPr="00893FB7">
        <w:rPr>
          <w:rFonts w:cs="David" w:hint="cs"/>
          <w:sz w:val="24"/>
          <w:szCs w:val="24"/>
          <w:rtl/>
        </w:rPr>
        <w:t>י</w:t>
      </w:r>
      <w:r w:rsidR="00B90B45" w:rsidRPr="00893FB7">
        <w:rPr>
          <w:rFonts w:cs="David" w:hint="cs"/>
          <w:sz w:val="24"/>
          <w:szCs w:val="24"/>
          <w:rtl/>
        </w:rPr>
        <w:t>סיון של 3 שנים לפחות</w:t>
      </w:r>
      <w:r w:rsidR="00B90B45" w:rsidRPr="00F872F9">
        <w:rPr>
          <w:rFonts w:cs="David" w:hint="cs"/>
          <w:sz w:val="24"/>
          <w:szCs w:val="24"/>
          <w:rtl/>
        </w:rPr>
        <w:t xml:space="preserve"> </w:t>
      </w:r>
      <w:r w:rsidR="005F5EDA">
        <w:rPr>
          <w:rFonts w:cs="David" w:hint="cs"/>
          <w:sz w:val="24"/>
          <w:szCs w:val="24"/>
          <w:rtl/>
        </w:rPr>
        <w:t xml:space="preserve">( בין השנים 2015-2020) </w:t>
      </w:r>
      <w:r w:rsidR="00415CBC">
        <w:rPr>
          <w:rFonts w:cs="David" w:hint="cs"/>
          <w:sz w:val="24"/>
          <w:szCs w:val="24"/>
          <w:rtl/>
        </w:rPr>
        <w:t>בהפעלת</w:t>
      </w:r>
      <w:r w:rsidR="00D50AAD" w:rsidRPr="00893FB7">
        <w:rPr>
          <w:rFonts w:cs="David" w:hint="cs"/>
          <w:sz w:val="24"/>
          <w:szCs w:val="24"/>
          <w:rtl/>
        </w:rPr>
        <w:t xml:space="preserve"> ת</w:t>
      </w:r>
      <w:r w:rsidR="008F6873">
        <w:rPr>
          <w:rFonts w:cs="David" w:hint="cs"/>
          <w:sz w:val="24"/>
          <w:szCs w:val="24"/>
          <w:rtl/>
        </w:rPr>
        <w:t>ו</w:t>
      </w:r>
      <w:r w:rsidR="00D50AAD" w:rsidRPr="00893FB7">
        <w:rPr>
          <w:rFonts w:cs="David" w:hint="cs"/>
          <w:sz w:val="24"/>
          <w:szCs w:val="24"/>
          <w:rtl/>
        </w:rPr>
        <w:t>כניות לתלמידים מצטיינים</w:t>
      </w:r>
      <w:r w:rsidR="008C5614" w:rsidRPr="00893FB7">
        <w:rPr>
          <w:rFonts w:cs="David" w:hint="cs"/>
          <w:sz w:val="24"/>
          <w:szCs w:val="24"/>
          <w:rtl/>
        </w:rPr>
        <w:t>/מחוננים</w:t>
      </w:r>
      <w:r w:rsidR="00D50AAD" w:rsidRPr="00893FB7">
        <w:rPr>
          <w:rFonts w:cs="David" w:hint="cs"/>
          <w:sz w:val="24"/>
          <w:szCs w:val="24"/>
          <w:rtl/>
        </w:rPr>
        <w:t>.</w:t>
      </w:r>
    </w:p>
    <w:p w:rsidR="00B90B45" w:rsidRPr="00893FB7" w:rsidRDefault="00EE1210" w:rsidP="009161EC">
      <w:pPr>
        <w:pStyle w:val="a8"/>
        <w:numPr>
          <w:ilvl w:val="1"/>
          <w:numId w:val="34"/>
        </w:numPr>
        <w:spacing w:line="360" w:lineRule="auto"/>
        <w:jc w:val="both"/>
        <w:rPr>
          <w:rFonts w:cs="David"/>
        </w:rPr>
      </w:pPr>
      <w:r w:rsidRPr="00893FB7">
        <w:rPr>
          <w:rFonts w:ascii="Times New Roman" w:eastAsia="Times New Roman" w:hAnsi="Times New Roman" w:cs="David"/>
          <w:rtl/>
        </w:rPr>
        <w:t xml:space="preserve"> </w:t>
      </w:r>
      <w:r w:rsidR="00B90B45" w:rsidRPr="00893FB7">
        <w:rPr>
          <w:rFonts w:ascii="Times New Roman" w:eastAsia="Times New Roman" w:hAnsi="Times New Roman" w:cs="David" w:hint="cs"/>
          <w:rtl/>
        </w:rPr>
        <w:t>ידע</w:t>
      </w:r>
      <w:r w:rsidR="00B90B45" w:rsidRPr="00893FB7">
        <w:rPr>
          <w:rFonts w:ascii="Times New Roman" w:eastAsia="Times New Roman" w:hAnsi="Times New Roman" w:cs="David"/>
          <w:rtl/>
        </w:rPr>
        <w:t xml:space="preserve"> </w:t>
      </w:r>
      <w:r w:rsidR="00B90B45" w:rsidRPr="00893FB7">
        <w:rPr>
          <w:rFonts w:ascii="Times New Roman" w:eastAsia="Times New Roman" w:hAnsi="Times New Roman" w:cs="David" w:hint="cs"/>
          <w:rtl/>
        </w:rPr>
        <w:t>במחשב</w:t>
      </w:r>
      <w:r w:rsidR="00B90B45" w:rsidRPr="00893FB7">
        <w:rPr>
          <w:rFonts w:ascii="Times New Roman" w:eastAsia="Times New Roman" w:hAnsi="Times New Roman" w:cs="David"/>
          <w:rtl/>
        </w:rPr>
        <w:t xml:space="preserve"> </w:t>
      </w:r>
      <w:r w:rsidR="00B90B45" w:rsidRPr="00893FB7">
        <w:rPr>
          <w:rFonts w:ascii="Times New Roman" w:eastAsia="Times New Roman" w:hAnsi="Times New Roman" w:cs="David" w:hint="cs"/>
          <w:rtl/>
        </w:rPr>
        <w:t>בתוכנות</w:t>
      </w:r>
      <w:r w:rsidR="00B90B45" w:rsidRPr="00893FB7">
        <w:rPr>
          <w:rFonts w:ascii="Times New Roman" w:eastAsia="Times New Roman" w:hAnsi="Times New Roman" w:cs="David"/>
          <w:rtl/>
        </w:rPr>
        <w:t xml:space="preserve"> </w:t>
      </w:r>
      <w:r w:rsidR="00B90B45" w:rsidRPr="00893FB7">
        <w:rPr>
          <w:rFonts w:ascii="Times New Roman" w:eastAsia="Times New Roman" w:hAnsi="Times New Roman" w:cs="David"/>
        </w:rPr>
        <w:t xml:space="preserve">OFFICE </w:t>
      </w:r>
      <w:r w:rsidR="00B90B45" w:rsidRPr="00893FB7">
        <w:rPr>
          <w:rFonts w:ascii="Times New Roman" w:eastAsia="Times New Roman" w:hAnsi="Times New Roman" w:cs="David"/>
          <w:rtl/>
        </w:rPr>
        <w:t xml:space="preserve"> </w:t>
      </w:r>
    </w:p>
    <w:p w:rsidR="00932F48" w:rsidRPr="00893FB7" w:rsidRDefault="00EE1210" w:rsidP="00C968CF">
      <w:pPr>
        <w:bidi/>
        <w:spacing w:line="360" w:lineRule="auto"/>
        <w:ind w:firstLine="415"/>
        <w:jc w:val="both"/>
        <w:rPr>
          <w:rFonts w:cs="David"/>
          <w:rtl/>
        </w:rPr>
      </w:pPr>
      <w:r w:rsidRPr="00893FB7">
        <w:rPr>
          <w:rFonts w:cs="David" w:hint="cs"/>
          <w:rtl/>
        </w:rPr>
        <w:t>2.5</w:t>
      </w:r>
      <w:r w:rsidR="00C968CF" w:rsidRPr="00893FB7">
        <w:rPr>
          <w:rFonts w:cs="David" w:hint="cs"/>
          <w:rtl/>
        </w:rPr>
        <w:t xml:space="preserve"> </w:t>
      </w:r>
      <w:r w:rsidRPr="00893FB7">
        <w:rPr>
          <w:rFonts w:cs="David" w:hint="cs"/>
          <w:rtl/>
        </w:rPr>
        <w:t xml:space="preserve"> </w:t>
      </w:r>
      <w:r w:rsidR="00932F48" w:rsidRPr="00893FB7">
        <w:rPr>
          <w:rFonts w:cs="David" w:hint="cs"/>
          <w:rtl/>
        </w:rPr>
        <w:t>המציע הינו עוסק מורשה, ככל שמדובר בתאגיד עליו להיות רשום בישראל כדין.</w:t>
      </w:r>
    </w:p>
    <w:p w:rsidR="00932F48" w:rsidRPr="00893FB7" w:rsidRDefault="00932F48" w:rsidP="00932F48">
      <w:pPr>
        <w:pStyle w:val="Normal0Title"/>
        <w:ind w:left="792"/>
        <w:rPr>
          <w:rFonts w:ascii="Arial" w:hAnsi="Arial"/>
          <w:b w:val="0"/>
          <w:bCs w:val="0"/>
          <w:szCs w:val="22"/>
          <w:rtl/>
        </w:rPr>
      </w:pPr>
      <w:r w:rsidRPr="00893FB7">
        <w:rPr>
          <w:rFonts w:ascii="Arial" w:hAnsi="Arial" w:hint="cs"/>
          <w:b w:val="0"/>
          <w:bCs w:val="0"/>
          <w:szCs w:val="22"/>
          <w:rtl/>
        </w:rPr>
        <w:t xml:space="preserve">להוכחת תנאי זה על המציע לצרף: אישור תקף מפקיד שומה, מרואה חשבון או שמאי מס, או העתק נאמן למקור, המעיד על כך, שהמציע הינו עוסק מורשה. </w:t>
      </w:r>
    </w:p>
    <w:p w:rsidR="00932F48" w:rsidRPr="00893FB7" w:rsidRDefault="00932F48" w:rsidP="00932F48">
      <w:pPr>
        <w:pStyle w:val="Normal0Title"/>
        <w:ind w:left="792"/>
        <w:rPr>
          <w:rFonts w:ascii="Arial" w:hAnsi="Arial"/>
          <w:b w:val="0"/>
          <w:bCs w:val="0"/>
          <w:szCs w:val="22"/>
          <w:rtl/>
        </w:rPr>
      </w:pPr>
      <w:r w:rsidRPr="00893FB7">
        <w:rPr>
          <w:rFonts w:ascii="Arial" w:hAnsi="Arial" w:hint="cs"/>
          <w:b w:val="0"/>
          <w:bCs w:val="0"/>
          <w:szCs w:val="22"/>
          <w:rtl/>
        </w:rPr>
        <w:t>נוסף יש לצרף אישור ניהול ספרים כדין ואישור תקף של רשות המיסים על פטור מביצוע ניכוי מס במקור או על שינוי הניכוי.</w:t>
      </w:r>
    </w:p>
    <w:p w:rsidR="00932F48" w:rsidRPr="00893FB7" w:rsidRDefault="00932F48" w:rsidP="00932F48">
      <w:pPr>
        <w:pStyle w:val="Normal0Title"/>
        <w:ind w:left="792"/>
        <w:rPr>
          <w:rFonts w:ascii="Arial" w:hAnsi="Arial"/>
          <w:b w:val="0"/>
          <w:bCs w:val="0"/>
          <w:szCs w:val="22"/>
          <w:rtl/>
        </w:rPr>
      </w:pPr>
      <w:r w:rsidRPr="00893FB7">
        <w:rPr>
          <w:rFonts w:ascii="Arial" w:hAnsi="Arial" w:hint="cs"/>
          <w:b w:val="0"/>
          <w:bCs w:val="0"/>
          <w:szCs w:val="22"/>
          <w:rtl/>
        </w:rPr>
        <w:t>ככל שמדובר בתאגיד יש לצרף: תעודת התאגדות ותדפיס רשם החברות או רשם השותפויות.</w:t>
      </w:r>
    </w:p>
    <w:p w:rsidR="00932F48" w:rsidRPr="00893FB7" w:rsidRDefault="00EE1210" w:rsidP="00C968CF">
      <w:pPr>
        <w:pStyle w:val="Normal0Title"/>
        <w:ind w:left="450" w:hanging="460"/>
        <w:rPr>
          <w:rFonts w:ascii="Arial" w:hAnsi="Arial"/>
          <w:b w:val="0"/>
          <w:bCs w:val="0"/>
          <w:szCs w:val="22"/>
          <w:u w:val="single"/>
          <w:rtl/>
        </w:rPr>
      </w:pPr>
      <w:r w:rsidRPr="00893FB7">
        <w:rPr>
          <w:rFonts w:ascii="Arial" w:hAnsi="Arial" w:hint="cs"/>
          <w:b w:val="0"/>
          <w:bCs w:val="0"/>
          <w:szCs w:val="22"/>
          <w:u w:val="single"/>
          <w:rtl/>
        </w:rPr>
        <w:t xml:space="preserve">2.6  </w:t>
      </w:r>
      <w:r w:rsidR="00932F48" w:rsidRPr="00893FB7">
        <w:rPr>
          <w:rFonts w:ascii="Arial" w:hAnsi="Arial" w:hint="cs"/>
          <w:b w:val="0"/>
          <w:bCs w:val="0"/>
          <w:szCs w:val="22"/>
          <w:u w:val="single"/>
          <w:rtl/>
        </w:rPr>
        <w:t xml:space="preserve">על המציע להציג </w:t>
      </w:r>
      <w:r w:rsidR="00B90B45" w:rsidRPr="00893FB7">
        <w:rPr>
          <w:rFonts w:ascii="Arial" w:hAnsi="Arial" w:hint="cs"/>
          <w:b w:val="0"/>
          <w:bCs w:val="0"/>
          <w:szCs w:val="22"/>
          <w:u w:val="single"/>
          <w:rtl/>
        </w:rPr>
        <w:t xml:space="preserve">תעודות  מקצוע </w:t>
      </w:r>
      <w:r w:rsidR="00932F48" w:rsidRPr="00893FB7">
        <w:rPr>
          <w:rFonts w:ascii="Arial" w:hAnsi="Arial" w:hint="cs"/>
          <w:b w:val="0"/>
          <w:bCs w:val="0"/>
          <w:szCs w:val="22"/>
          <w:u w:val="single"/>
          <w:rtl/>
        </w:rPr>
        <w:t xml:space="preserve"> העומד בדרישות החובה הבאות:</w:t>
      </w:r>
    </w:p>
    <w:p w:rsidR="00C103A1" w:rsidRPr="00893FB7" w:rsidRDefault="00C103A1" w:rsidP="00C103A1">
      <w:pPr>
        <w:rPr>
          <w:rFonts w:cs="David"/>
          <w:rtl/>
          <w:lang w:val="en-US"/>
        </w:rPr>
      </w:pPr>
    </w:p>
    <w:p w:rsidR="00C103A1" w:rsidRDefault="00EE1210" w:rsidP="00C968CF">
      <w:pPr>
        <w:pStyle w:val="2"/>
        <w:numPr>
          <w:ilvl w:val="0"/>
          <w:numId w:val="0"/>
        </w:numPr>
        <w:tabs>
          <w:tab w:val="clear" w:pos="1474"/>
          <w:tab w:val="left" w:pos="849"/>
        </w:tabs>
        <w:ind w:left="840" w:hanging="425"/>
        <w:rPr>
          <w:sz w:val="22"/>
          <w:szCs w:val="22"/>
          <w:rtl/>
        </w:rPr>
      </w:pPr>
      <w:r w:rsidRPr="00893FB7">
        <w:rPr>
          <w:rFonts w:hint="cs"/>
          <w:sz w:val="22"/>
          <w:szCs w:val="22"/>
          <w:rtl/>
        </w:rPr>
        <w:t>2.6.2</w:t>
      </w:r>
      <w:r w:rsidR="00E05B7A" w:rsidRPr="00893FB7">
        <w:rPr>
          <w:rFonts w:hint="cs"/>
          <w:sz w:val="22"/>
          <w:szCs w:val="22"/>
          <w:rtl/>
        </w:rPr>
        <w:t xml:space="preserve"> </w:t>
      </w:r>
      <w:r w:rsidR="00C103A1" w:rsidRPr="00893FB7">
        <w:rPr>
          <w:rFonts w:hint="cs"/>
          <w:sz w:val="22"/>
          <w:szCs w:val="22"/>
          <w:rtl/>
        </w:rPr>
        <w:t xml:space="preserve">המציע והעובד המוצע מטעמו, לא הורשעו בעבירות בתחום </w:t>
      </w:r>
      <w:r w:rsidR="00640832" w:rsidRPr="00893FB7">
        <w:rPr>
          <w:rFonts w:hint="cs"/>
          <w:sz w:val="24"/>
          <w:szCs w:val="24"/>
          <w:rtl/>
        </w:rPr>
        <w:t>עברייני מין במוסדות מסוימים, תשס"א -  2001 והתקנות לפיו</w:t>
      </w:r>
      <w:r w:rsidR="002F63D0" w:rsidRPr="00893FB7">
        <w:rPr>
          <w:rFonts w:hint="cs"/>
          <w:sz w:val="22"/>
          <w:szCs w:val="22"/>
          <w:rtl/>
        </w:rPr>
        <w:t>.</w:t>
      </w:r>
    </w:p>
    <w:p w:rsidR="00F872F9" w:rsidRPr="00AD0F28" w:rsidRDefault="00F872F9" w:rsidP="00F872F9">
      <w:pPr>
        <w:widowControl/>
        <w:bidi/>
        <w:spacing w:after="200" w:line="300" w:lineRule="atLeast"/>
        <w:ind w:left="840"/>
        <w:jc w:val="both"/>
        <w:rPr>
          <w:color w:val="2E74B5"/>
          <w:sz w:val="22"/>
          <w:szCs w:val="22"/>
          <w:rtl/>
        </w:rPr>
      </w:pPr>
      <w:r w:rsidRPr="00AD0F28">
        <w:rPr>
          <w:rFonts w:cs="David" w:hint="cs"/>
          <w:sz w:val="22"/>
          <w:szCs w:val="22"/>
          <w:rtl/>
        </w:rPr>
        <w:t>על המציע לצרף אישורים מעודכנים ממשטרת ישראל על פיהם אין מניעה למציע ולמנהלים ולעובדים מטעמו  לעסוק במוסד המכוון למתן שירותים לקטינים, על פי דרישות חוק למניעת העסקת עברייני מין במוסד המכוון למתן שירותים לקטינים התשס"א - 2001.</w:t>
      </w:r>
      <w:r w:rsidRPr="00AD0F28">
        <w:rPr>
          <w:rFonts w:cs="David" w:hint="cs"/>
          <w:b/>
          <w:bCs/>
          <w:color w:val="FF0000"/>
          <w:sz w:val="22"/>
          <w:szCs w:val="22"/>
          <w:rtl/>
        </w:rPr>
        <w:t xml:space="preserve"> </w:t>
      </w:r>
    </w:p>
    <w:p w:rsidR="00F872F9" w:rsidRPr="00893FB7" w:rsidRDefault="00F872F9" w:rsidP="00C968CF">
      <w:pPr>
        <w:pStyle w:val="2"/>
        <w:numPr>
          <w:ilvl w:val="0"/>
          <w:numId w:val="0"/>
        </w:numPr>
        <w:tabs>
          <w:tab w:val="clear" w:pos="1474"/>
          <w:tab w:val="left" w:pos="849"/>
        </w:tabs>
        <w:ind w:left="840" w:hanging="425"/>
        <w:rPr>
          <w:sz w:val="22"/>
          <w:szCs w:val="22"/>
          <w:rtl/>
        </w:rPr>
      </w:pPr>
    </w:p>
    <w:p w:rsidR="00E05B7A" w:rsidRPr="00893FB7" w:rsidRDefault="00E05B7A" w:rsidP="00E05B7A">
      <w:pPr>
        <w:pStyle w:val="2"/>
        <w:numPr>
          <w:ilvl w:val="0"/>
          <w:numId w:val="0"/>
        </w:numPr>
        <w:tabs>
          <w:tab w:val="clear" w:pos="1474"/>
          <w:tab w:val="left" w:pos="849"/>
        </w:tabs>
        <w:ind w:left="360"/>
        <w:rPr>
          <w:sz w:val="22"/>
          <w:szCs w:val="22"/>
          <w:rtl/>
        </w:rPr>
      </w:pPr>
      <w:r w:rsidRPr="00893FB7">
        <w:rPr>
          <w:rFonts w:hint="cs"/>
          <w:sz w:val="22"/>
          <w:szCs w:val="22"/>
          <w:rtl/>
        </w:rPr>
        <w:t xml:space="preserve">2.2.6 </w:t>
      </w:r>
      <w:r w:rsidR="00C103A1" w:rsidRPr="00893FB7">
        <w:rPr>
          <w:sz w:val="22"/>
          <w:szCs w:val="22"/>
          <w:rtl/>
        </w:rPr>
        <w:t>נותן השרות מצהיר כי הוא בעל עסק עצמאי במסגרתו הוא נותן את השרות ל</w:t>
      </w:r>
      <w:r w:rsidR="00C103A1" w:rsidRPr="00893FB7">
        <w:rPr>
          <w:rFonts w:hint="cs"/>
          <w:sz w:val="22"/>
          <w:szCs w:val="22"/>
          <w:rtl/>
        </w:rPr>
        <w:t>עירייה</w:t>
      </w:r>
      <w:r w:rsidR="00C103A1" w:rsidRPr="00893FB7">
        <w:rPr>
          <w:sz w:val="22"/>
          <w:szCs w:val="22"/>
          <w:rtl/>
        </w:rPr>
        <w:t xml:space="preserve">. כן מצהיר נותן </w:t>
      </w:r>
    </w:p>
    <w:p w:rsidR="00E05B7A" w:rsidRPr="00893FB7" w:rsidRDefault="00E05B7A" w:rsidP="00E05B7A">
      <w:pPr>
        <w:pStyle w:val="2"/>
        <w:numPr>
          <w:ilvl w:val="0"/>
          <w:numId w:val="0"/>
        </w:numPr>
        <w:tabs>
          <w:tab w:val="clear" w:pos="1474"/>
          <w:tab w:val="left" w:pos="849"/>
        </w:tabs>
        <w:ind w:left="360"/>
        <w:rPr>
          <w:sz w:val="22"/>
          <w:szCs w:val="22"/>
          <w:rtl/>
        </w:rPr>
      </w:pPr>
      <w:r w:rsidRPr="00893FB7">
        <w:rPr>
          <w:rFonts w:hint="cs"/>
          <w:sz w:val="22"/>
          <w:szCs w:val="22"/>
          <w:rtl/>
        </w:rPr>
        <w:t xml:space="preserve">         </w:t>
      </w:r>
      <w:r w:rsidR="00C103A1" w:rsidRPr="00893FB7">
        <w:rPr>
          <w:sz w:val="22"/>
          <w:szCs w:val="22"/>
          <w:rtl/>
        </w:rPr>
        <w:t xml:space="preserve">השרות כי הוא רשום כעוסק מורשה במ.ע.מ ורשום כעצמאי במוסד לבטוח לאומי ובמס הכנסה. נותן </w:t>
      </w:r>
    </w:p>
    <w:p w:rsidR="00C103A1" w:rsidRPr="00893FB7" w:rsidRDefault="00E05B7A" w:rsidP="00E05B7A">
      <w:pPr>
        <w:pStyle w:val="2"/>
        <w:numPr>
          <w:ilvl w:val="0"/>
          <w:numId w:val="0"/>
        </w:numPr>
        <w:tabs>
          <w:tab w:val="clear" w:pos="1474"/>
          <w:tab w:val="left" w:pos="849"/>
        </w:tabs>
        <w:ind w:left="360"/>
        <w:rPr>
          <w:sz w:val="22"/>
          <w:szCs w:val="22"/>
        </w:rPr>
      </w:pPr>
      <w:r w:rsidRPr="00893FB7">
        <w:rPr>
          <w:rFonts w:hint="cs"/>
          <w:sz w:val="22"/>
          <w:szCs w:val="22"/>
          <w:rtl/>
        </w:rPr>
        <w:t xml:space="preserve">         </w:t>
      </w:r>
      <w:r w:rsidR="00C103A1" w:rsidRPr="00893FB7">
        <w:rPr>
          <w:sz w:val="22"/>
          <w:szCs w:val="22"/>
          <w:rtl/>
        </w:rPr>
        <w:t>השרות יציג בפני ה</w:t>
      </w:r>
      <w:r w:rsidR="00C103A1" w:rsidRPr="00893FB7">
        <w:rPr>
          <w:rFonts w:hint="cs"/>
          <w:sz w:val="22"/>
          <w:szCs w:val="22"/>
          <w:rtl/>
        </w:rPr>
        <w:t>עירייה</w:t>
      </w:r>
      <w:r w:rsidR="00C103A1" w:rsidRPr="00893FB7">
        <w:rPr>
          <w:sz w:val="22"/>
          <w:szCs w:val="22"/>
          <w:rtl/>
        </w:rPr>
        <w:t xml:space="preserve"> אישורים מתאימים של שלטונות המס על ניהול ספרים, ופטור מניכוי במקור.</w:t>
      </w:r>
    </w:p>
    <w:p w:rsidR="00E05B7A" w:rsidRPr="00893FB7" w:rsidRDefault="00E05B7A" w:rsidP="00E05B7A">
      <w:pPr>
        <w:pStyle w:val="2"/>
        <w:numPr>
          <w:ilvl w:val="0"/>
          <w:numId w:val="0"/>
        </w:numPr>
        <w:tabs>
          <w:tab w:val="clear" w:pos="1474"/>
          <w:tab w:val="left" w:pos="849"/>
        </w:tabs>
        <w:ind w:left="360"/>
        <w:rPr>
          <w:sz w:val="22"/>
          <w:szCs w:val="22"/>
          <w:rtl/>
        </w:rPr>
      </w:pPr>
      <w:r w:rsidRPr="00893FB7">
        <w:rPr>
          <w:rFonts w:hint="cs"/>
          <w:sz w:val="22"/>
          <w:szCs w:val="22"/>
          <w:rtl/>
        </w:rPr>
        <w:t xml:space="preserve">2.2.7 </w:t>
      </w:r>
      <w:r w:rsidR="00C103A1" w:rsidRPr="00893FB7">
        <w:rPr>
          <w:sz w:val="22"/>
          <w:szCs w:val="22"/>
          <w:rtl/>
        </w:rPr>
        <w:t xml:space="preserve">המועמד הינו בעל אישור בר תוקף, נכון להגשת המועמדות, לפי חוק עסקאות גופים ציבוריים, </w:t>
      </w:r>
    </w:p>
    <w:p w:rsidR="00C103A1" w:rsidRPr="00893FB7" w:rsidRDefault="00E05B7A" w:rsidP="00E05B7A">
      <w:pPr>
        <w:pStyle w:val="2"/>
        <w:numPr>
          <w:ilvl w:val="0"/>
          <w:numId w:val="0"/>
        </w:numPr>
        <w:tabs>
          <w:tab w:val="clear" w:pos="1474"/>
          <w:tab w:val="left" w:pos="849"/>
        </w:tabs>
        <w:ind w:left="360"/>
        <w:rPr>
          <w:b/>
          <w:bCs/>
          <w:sz w:val="22"/>
          <w:szCs w:val="22"/>
        </w:rPr>
      </w:pPr>
      <w:r w:rsidRPr="00893FB7">
        <w:rPr>
          <w:rFonts w:hint="cs"/>
          <w:sz w:val="22"/>
          <w:szCs w:val="22"/>
          <w:rtl/>
        </w:rPr>
        <w:t xml:space="preserve">         </w:t>
      </w:r>
      <w:r w:rsidR="00C103A1" w:rsidRPr="00893FB7">
        <w:rPr>
          <w:sz w:val="22"/>
          <w:szCs w:val="22"/>
          <w:rtl/>
        </w:rPr>
        <w:t>התשל״ז-</w:t>
      </w:r>
      <w:r w:rsidR="00C103A1" w:rsidRPr="00893FB7">
        <w:rPr>
          <w:sz w:val="22"/>
          <w:szCs w:val="22"/>
        </w:rPr>
        <w:t>1976</w:t>
      </w:r>
      <w:r w:rsidR="00C103A1" w:rsidRPr="00893FB7">
        <w:rPr>
          <w:sz w:val="22"/>
          <w:szCs w:val="22"/>
          <w:rtl/>
        </w:rPr>
        <w:t>, המעיד כי המועמד מנהל ספרי חשבונות ורשומות ומדווח לרשויות המס כחוק.</w:t>
      </w:r>
    </w:p>
    <w:p w:rsidR="00E05B7A" w:rsidRPr="00893FB7" w:rsidRDefault="00E05B7A" w:rsidP="002F63D0">
      <w:pPr>
        <w:pStyle w:val="2"/>
        <w:numPr>
          <w:ilvl w:val="0"/>
          <w:numId w:val="0"/>
        </w:numPr>
        <w:tabs>
          <w:tab w:val="clear" w:pos="1474"/>
          <w:tab w:val="left" w:pos="849"/>
        </w:tabs>
        <w:ind w:left="360"/>
        <w:rPr>
          <w:szCs w:val="22"/>
          <w:rtl/>
        </w:rPr>
      </w:pPr>
      <w:r w:rsidRPr="00893FB7">
        <w:rPr>
          <w:rFonts w:hint="cs"/>
          <w:sz w:val="22"/>
          <w:szCs w:val="22"/>
          <w:rtl/>
        </w:rPr>
        <w:t xml:space="preserve">2.2.8 </w:t>
      </w:r>
      <w:r w:rsidR="00C103A1" w:rsidRPr="00893FB7">
        <w:rPr>
          <w:szCs w:val="22"/>
          <w:rtl/>
        </w:rPr>
        <w:t xml:space="preserve">המציע מחויב לצרף להצעתו </w:t>
      </w:r>
      <w:r w:rsidR="00C103A1" w:rsidRPr="00893FB7">
        <w:rPr>
          <w:rFonts w:hint="cs"/>
          <w:szCs w:val="22"/>
          <w:rtl/>
        </w:rPr>
        <w:t xml:space="preserve"> , רשימת עובדים במשרד ,</w:t>
      </w:r>
      <w:r w:rsidR="008C5614" w:rsidRPr="00893FB7">
        <w:rPr>
          <w:rFonts w:hint="cs"/>
          <w:szCs w:val="22"/>
          <w:rtl/>
        </w:rPr>
        <w:t xml:space="preserve"> </w:t>
      </w:r>
      <w:r w:rsidR="00C103A1" w:rsidRPr="00893FB7">
        <w:rPr>
          <w:szCs w:val="22"/>
          <w:rtl/>
        </w:rPr>
        <w:t xml:space="preserve">תעודת רישום </w:t>
      </w:r>
      <w:r w:rsidR="008F6873">
        <w:rPr>
          <w:rFonts w:hint="cs"/>
          <w:szCs w:val="22"/>
          <w:rtl/>
        </w:rPr>
        <w:t>העסק,</w:t>
      </w:r>
    </w:p>
    <w:p w:rsidR="00E05B7A" w:rsidRDefault="008F6873" w:rsidP="008F6873">
      <w:pPr>
        <w:pStyle w:val="2"/>
        <w:numPr>
          <w:ilvl w:val="0"/>
          <w:numId w:val="0"/>
        </w:numPr>
        <w:tabs>
          <w:tab w:val="clear" w:pos="1474"/>
          <w:tab w:val="left" w:pos="849"/>
        </w:tabs>
        <w:ind w:left="1332" w:hanging="708"/>
        <w:rPr>
          <w:szCs w:val="22"/>
          <w:rtl/>
        </w:rPr>
      </w:pPr>
      <w:r>
        <w:rPr>
          <w:rFonts w:hint="cs"/>
          <w:szCs w:val="22"/>
          <w:rtl/>
        </w:rPr>
        <w:t xml:space="preserve">    </w:t>
      </w:r>
      <w:r w:rsidR="00C103A1" w:rsidRPr="00893FB7">
        <w:rPr>
          <w:szCs w:val="22"/>
          <w:rtl/>
        </w:rPr>
        <w:t>תעודות הסמכה ופרופיל החברה</w:t>
      </w:r>
      <w:r w:rsidR="00C103A1" w:rsidRPr="00893FB7">
        <w:rPr>
          <w:rFonts w:hint="cs"/>
          <w:szCs w:val="22"/>
          <w:rtl/>
        </w:rPr>
        <w:t xml:space="preserve">,  רשימת ממליצים, ופירוט </w:t>
      </w:r>
      <w:r w:rsidR="00893FB7" w:rsidRPr="00893FB7">
        <w:rPr>
          <w:rFonts w:hint="cs"/>
          <w:szCs w:val="22"/>
          <w:rtl/>
        </w:rPr>
        <w:t>נ</w:t>
      </w:r>
      <w:r>
        <w:rPr>
          <w:rFonts w:hint="cs"/>
          <w:szCs w:val="22"/>
          <w:rtl/>
        </w:rPr>
        <w:t>י</w:t>
      </w:r>
      <w:r w:rsidR="00893FB7" w:rsidRPr="00893FB7">
        <w:rPr>
          <w:rFonts w:hint="cs"/>
          <w:szCs w:val="22"/>
          <w:rtl/>
        </w:rPr>
        <w:t>סיונו</w:t>
      </w:r>
      <w:r>
        <w:rPr>
          <w:rFonts w:hint="cs"/>
          <w:szCs w:val="22"/>
          <w:rtl/>
        </w:rPr>
        <w:t>.</w:t>
      </w:r>
    </w:p>
    <w:p w:rsidR="00C968CF" w:rsidRPr="00B06877" w:rsidRDefault="00C968CF" w:rsidP="002F63D0">
      <w:pPr>
        <w:pStyle w:val="2"/>
        <w:numPr>
          <w:ilvl w:val="0"/>
          <w:numId w:val="0"/>
        </w:numPr>
        <w:tabs>
          <w:tab w:val="clear" w:pos="1474"/>
          <w:tab w:val="left" w:pos="849"/>
        </w:tabs>
        <w:ind w:left="840"/>
        <w:rPr>
          <w:szCs w:val="22"/>
          <w:rtl/>
        </w:rPr>
      </w:pPr>
    </w:p>
    <w:p w:rsidR="00C103A1" w:rsidRPr="00B06877" w:rsidRDefault="00C103A1" w:rsidP="00C103A1">
      <w:pPr>
        <w:pStyle w:val="1"/>
        <w:rPr>
          <w:b/>
          <w:bCs/>
          <w:szCs w:val="22"/>
          <w:u w:val="single"/>
          <w:rtl/>
        </w:rPr>
      </w:pPr>
      <w:r w:rsidRPr="00B06877">
        <w:rPr>
          <w:b/>
          <w:bCs/>
          <w:szCs w:val="22"/>
          <w:u w:val="single"/>
          <w:rtl/>
        </w:rPr>
        <w:t>התמורה</w:t>
      </w:r>
    </w:p>
    <w:p w:rsidR="00C103A1" w:rsidRPr="00B06877" w:rsidRDefault="009161EC" w:rsidP="00730DD7">
      <w:pPr>
        <w:pStyle w:val="Normal0Title"/>
        <w:ind w:left="450"/>
        <w:rPr>
          <w:b w:val="0"/>
          <w:bCs w:val="0"/>
          <w:szCs w:val="22"/>
          <w:rtl/>
          <w:lang w:eastAsia="en-US"/>
        </w:rPr>
      </w:pPr>
      <w:r w:rsidRPr="00B06877">
        <w:rPr>
          <w:rFonts w:hint="cs"/>
          <w:b w:val="0"/>
          <w:bCs w:val="0"/>
          <w:szCs w:val="22"/>
          <w:rtl/>
          <w:lang w:eastAsia="en-US"/>
        </w:rPr>
        <w:t xml:space="preserve">3.1 </w:t>
      </w:r>
      <w:r w:rsidR="00C103A1" w:rsidRPr="00B06877">
        <w:rPr>
          <w:rFonts w:hint="cs"/>
          <w:b w:val="0"/>
          <w:bCs w:val="0"/>
          <w:szCs w:val="22"/>
          <w:rtl/>
          <w:lang w:eastAsia="en-US"/>
        </w:rPr>
        <w:t>התמורה תחושב לפי שעות העבודה בפועל שיוקדשו על ידי המנהל או מי מטעמו, לאספקת השירותים, תמורת קבלת כלל שירותי נותן השירות כמפורט ב</w:t>
      </w:r>
      <w:r w:rsidR="00730DD7">
        <w:rPr>
          <w:rFonts w:hint="cs"/>
          <w:b w:val="0"/>
          <w:bCs w:val="0"/>
          <w:szCs w:val="22"/>
          <w:rtl/>
          <w:lang w:eastAsia="en-US"/>
        </w:rPr>
        <w:t xml:space="preserve">קול קורא </w:t>
      </w:r>
      <w:r w:rsidR="00C103A1" w:rsidRPr="00B06877">
        <w:rPr>
          <w:rFonts w:hint="cs"/>
          <w:b w:val="0"/>
          <w:bCs w:val="0"/>
          <w:szCs w:val="22"/>
          <w:rtl/>
          <w:lang w:eastAsia="en-US"/>
        </w:rPr>
        <w:t>זה בהתאם לסעיף 1 (להלן" תכולת השירותים") ובכפוף לביצועם הנאות ולשביעות רצונה של המזמין,</w:t>
      </w:r>
    </w:p>
    <w:p w:rsidR="00C103A1" w:rsidRPr="00B06877" w:rsidRDefault="00C103A1" w:rsidP="00C103A1">
      <w:pPr>
        <w:rPr>
          <w:rFonts w:cs="David"/>
          <w:rtl/>
          <w:lang w:val="en-US" w:eastAsia="en-US"/>
        </w:rPr>
      </w:pPr>
    </w:p>
    <w:tbl>
      <w:tblPr>
        <w:bidiVisual/>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559"/>
      </w:tblGrid>
      <w:tr w:rsidR="00C103A1" w:rsidRPr="00B06877" w:rsidTr="00EE1210">
        <w:tc>
          <w:tcPr>
            <w:tcW w:w="2292" w:type="dxa"/>
            <w:shd w:val="clear" w:color="auto" w:fill="auto"/>
          </w:tcPr>
          <w:p w:rsidR="00C103A1" w:rsidRPr="00B06877" w:rsidRDefault="00C103A1" w:rsidP="00EE1210">
            <w:pPr>
              <w:pStyle w:val="Normal0Title"/>
              <w:rPr>
                <w:b w:val="0"/>
                <w:bCs w:val="0"/>
                <w:szCs w:val="22"/>
                <w:rtl/>
                <w:lang w:eastAsia="en-US"/>
              </w:rPr>
            </w:pPr>
            <w:r w:rsidRPr="00B06877">
              <w:rPr>
                <w:rFonts w:hint="cs"/>
                <w:b w:val="0"/>
                <w:bCs w:val="0"/>
                <w:szCs w:val="22"/>
                <w:rtl/>
                <w:lang w:eastAsia="en-US"/>
              </w:rPr>
              <w:t>מחיר שעת עבודה יועץ</w:t>
            </w:r>
          </w:p>
        </w:tc>
        <w:tc>
          <w:tcPr>
            <w:tcW w:w="1559" w:type="dxa"/>
            <w:shd w:val="clear" w:color="auto" w:fill="auto"/>
          </w:tcPr>
          <w:p w:rsidR="00C103A1" w:rsidRPr="00B06877" w:rsidRDefault="0035654A" w:rsidP="00893FB7">
            <w:pPr>
              <w:pStyle w:val="Normal0Title"/>
              <w:rPr>
                <w:b w:val="0"/>
                <w:bCs w:val="0"/>
                <w:szCs w:val="22"/>
                <w:rtl/>
                <w:lang w:eastAsia="en-US"/>
              </w:rPr>
            </w:pPr>
            <w:r>
              <w:rPr>
                <w:rFonts w:hint="cs"/>
                <w:b w:val="0"/>
                <w:bCs w:val="0"/>
                <w:szCs w:val="22"/>
                <w:rtl/>
                <w:lang w:eastAsia="en-US"/>
              </w:rPr>
              <w:t xml:space="preserve"> </w:t>
            </w:r>
            <w:r w:rsidR="008C5614">
              <w:rPr>
                <w:rFonts w:hint="cs"/>
                <w:b w:val="0"/>
                <w:bCs w:val="0"/>
                <w:szCs w:val="22"/>
                <w:rtl/>
                <w:lang w:eastAsia="en-US"/>
              </w:rPr>
              <w:t xml:space="preserve">220 </w:t>
            </w:r>
            <w:r>
              <w:rPr>
                <w:rFonts w:hint="cs"/>
                <w:b w:val="0"/>
                <w:bCs w:val="0"/>
                <w:szCs w:val="22"/>
                <w:rtl/>
                <w:lang w:eastAsia="en-US"/>
              </w:rPr>
              <w:t>ש"ח (כולל מע"מ)</w:t>
            </w:r>
          </w:p>
        </w:tc>
      </w:tr>
    </w:tbl>
    <w:p w:rsidR="00C103A1" w:rsidRDefault="009161EC" w:rsidP="00893FB7">
      <w:pPr>
        <w:pStyle w:val="Normal0Title"/>
        <w:ind w:left="450"/>
        <w:rPr>
          <w:b w:val="0"/>
          <w:bCs w:val="0"/>
          <w:szCs w:val="22"/>
          <w:rtl/>
          <w:lang w:eastAsia="en-US"/>
        </w:rPr>
      </w:pPr>
      <w:r w:rsidRPr="00B06877">
        <w:rPr>
          <w:rFonts w:hint="cs"/>
          <w:b w:val="0"/>
          <w:bCs w:val="0"/>
          <w:szCs w:val="22"/>
          <w:rtl/>
          <w:lang w:eastAsia="en-US"/>
        </w:rPr>
        <w:t xml:space="preserve">3.2 </w:t>
      </w:r>
      <w:r w:rsidR="00C103A1" w:rsidRPr="00B06877">
        <w:rPr>
          <w:rFonts w:hint="cs"/>
          <w:b w:val="0"/>
          <w:bCs w:val="0"/>
          <w:szCs w:val="22"/>
          <w:rtl/>
          <w:lang w:eastAsia="en-US"/>
        </w:rPr>
        <w:t xml:space="preserve">היקף העבודה : </w:t>
      </w:r>
      <w:r w:rsidR="004D06AD">
        <w:rPr>
          <w:rFonts w:hint="cs"/>
          <w:b w:val="0"/>
          <w:bCs w:val="0"/>
          <w:szCs w:val="22"/>
          <w:rtl/>
          <w:lang w:eastAsia="en-US"/>
        </w:rPr>
        <w:t>16 שעות שבועיות</w:t>
      </w:r>
    </w:p>
    <w:p w:rsidR="008F6873" w:rsidRDefault="008F6873" w:rsidP="008F6873">
      <w:pPr>
        <w:rPr>
          <w:rtl/>
          <w:lang w:val="en-US" w:eastAsia="en-US"/>
        </w:rPr>
      </w:pPr>
    </w:p>
    <w:p w:rsidR="008F6873" w:rsidRDefault="008F6873" w:rsidP="008F6873">
      <w:pPr>
        <w:rPr>
          <w:rtl/>
          <w:lang w:val="en-US" w:eastAsia="en-US"/>
        </w:rPr>
      </w:pPr>
    </w:p>
    <w:p w:rsidR="008F6873" w:rsidRDefault="008F6873" w:rsidP="008F6873">
      <w:pPr>
        <w:rPr>
          <w:rtl/>
          <w:lang w:val="en-US" w:eastAsia="en-US"/>
        </w:rPr>
      </w:pPr>
    </w:p>
    <w:p w:rsidR="008F6873" w:rsidRDefault="008F6873" w:rsidP="008F6873">
      <w:pPr>
        <w:rPr>
          <w:rtl/>
          <w:lang w:val="en-US" w:eastAsia="en-US"/>
        </w:rPr>
      </w:pPr>
    </w:p>
    <w:p w:rsidR="008F6873" w:rsidRDefault="008F6873" w:rsidP="008F6873">
      <w:pPr>
        <w:rPr>
          <w:rtl/>
          <w:lang w:val="en-US" w:eastAsia="en-US"/>
        </w:rPr>
      </w:pPr>
    </w:p>
    <w:p w:rsidR="008F6873" w:rsidRDefault="008F6873" w:rsidP="008F6873">
      <w:pPr>
        <w:rPr>
          <w:rtl/>
          <w:lang w:val="en-US" w:eastAsia="en-US"/>
        </w:rPr>
      </w:pPr>
    </w:p>
    <w:p w:rsidR="008F6873" w:rsidRDefault="008F6873" w:rsidP="008F6873">
      <w:pPr>
        <w:rPr>
          <w:rtl/>
          <w:lang w:val="en-US" w:eastAsia="en-US"/>
        </w:rPr>
      </w:pPr>
    </w:p>
    <w:p w:rsidR="008F6873" w:rsidRDefault="008F6873" w:rsidP="008F6873">
      <w:pPr>
        <w:rPr>
          <w:rtl/>
          <w:lang w:val="en-US" w:eastAsia="en-US"/>
        </w:rPr>
      </w:pPr>
    </w:p>
    <w:p w:rsidR="008F6873" w:rsidRDefault="008F6873" w:rsidP="008F6873">
      <w:pPr>
        <w:rPr>
          <w:rtl/>
          <w:lang w:val="en-US" w:eastAsia="en-US"/>
        </w:rPr>
      </w:pPr>
    </w:p>
    <w:p w:rsidR="008F6873" w:rsidRPr="008F6873" w:rsidRDefault="008F6873" w:rsidP="008F6873">
      <w:pPr>
        <w:rPr>
          <w:rtl/>
          <w:lang w:val="en-US" w:eastAsia="en-US"/>
        </w:rPr>
      </w:pPr>
    </w:p>
    <w:p w:rsidR="00C103A1" w:rsidRPr="00B06877" w:rsidRDefault="00C103A1" w:rsidP="00C103A1">
      <w:pPr>
        <w:rPr>
          <w:rFonts w:cs="David"/>
          <w:highlight w:val="yellow"/>
          <w:rtl/>
          <w:lang w:val="en-US"/>
        </w:rPr>
      </w:pPr>
    </w:p>
    <w:p w:rsidR="000817B6" w:rsidRPr="00B06877" w:rsidRDefault="00637A33" w:rsidP="00E67AA2">
      <w:pPr>
        <w:pStyle w:val="1"/>
        <w:rPr>
          <w:b/>
          <w:bCs/>
          <w:sz w:val="16"/>
          <w:szCs w:val="22"/>
          <w:u w:val="single"/>
          <w:rtl/>
        </w:rPr>
      </w:pPr>
      <w:bookmarkStart w:id="3" w:name="bookmark4"/>
      <w:r w:rsidRPr="00B06877">
        <w:rPr>
          <w:b/>
          <w:bCs/>
          <w:sz w:val="16"/>
          <w:szCs w:val="22"/>
          <w:u w:val="single"/>
          <w:rtl/>
        </w:rPr>
        <w:t>אופן ההגשה:</w:t>
      </w:r>
      <w:bookmarkEnd w:id="3"/>
    </w:p>
    <w:p w:rsidR="008654C0" w:rsidRPr="00686815" w:rsidRDefault="008654C0" w:rsidP="008654C0">
      <w:pPr>
        <w:tabs>
          <w:tab w:val="left" w:pos="857"/>
        </w:tabs>
        <w:spacing w:line="403" w:lineRule="exact"/>
        <w:ind w:left="840"/>
        <w:jc w:val="both"/>
        <w:rPr>
          <w:rFonts w:ascii="David" w:eastAsia="David" w:hAnsi="David" w:cs="David"/>
          <w:b/>
          <w:bCs/>
          <w:sz w:val="22"/>
          <w:szCs w:val="22"/>
          <w:u w:val="single"/>
          <w:rtl/>
        </w:rPr>
      </w:pPr>
      <w:r w:rsidRPr="00686815">
        <w:rPr>
          <w:rFonts w:ascii="Arial" w:eastAsia="David" w:hAnsi="Arial" w:cs="Arial"/>
          <w:b/>
          <w:bCs/>
          <w:szCs w:val="22"/>
          <w:rtl/>
        </w:rPr>
        <w:t xml:space="preserve">ההרשמה לתחום תתבצע  באופן דיגיטלי בלבד באמצעות מערכת הרישום שכתובתה באינטרנט </w:t>
      </w:r>
      <w:hyperlink r:id="rId8" w:history="1">
        <w:r w:rsidRPr="00686815">
          <w:rPr>
            <w:rFonts w:ascii="David" w:eastAsia="David" w:hAnsi="David" w:cs="David"/>
            <w:b/>
            <w:bCs/>
            <w:u w:val="single"/>
            <w:rtl/>
          </w:rPr>
          <w:t>https://bat-yam.vendors.co.il</w:t>
        </w:r>
      </w:hyperlink>
      <w:r w:rsidRPr="00686815">
        <w:rPr>
          <w:rFonts w:ascii="David" w:eastAsia="David" w:hAnsi="David" w:cs="David" w:hint="cs"/>
          <w:b/>
          <w:bCs/>
          <w:rtl/>
        </w:rPr>
        <w:t xml:space="preserve"> </w:t>
      </w:r>
      <w:r w:rsidRPr="00686815">
        <w:rPr>
          <w:rFonts w:ascii="David" w:eastAsia="David" w:hAnsi="David" w:cs="David"/>
          <w:b/>
          <w:bCs/>
          <w:rtl/>
        </w:rPr>
        <w:t> </w:t>
      </w:r>
      <w:r w:rsidRPr="00686815">
        <w:rPr>
          <w:rFonts w:ascii="Arial" w:eastAsia="David" w:hAnsi="Arial" w:cs="Arial"/>
          <w:b/>
          <w:bCs/>
          <w:szCs w:val="22"/>
          <w:rtl/>
        </w:rPr>
        <w:t xml:space="preserve"> התחום יהיה פתוח לרישום עד יום </w:t>
      </w:r>
      <w:r w:rsidRPr="00686815">
        <w:rPr>
          <w:rFonts w:ascii="Arial" w:eastAsia="David" w:hAnsi="Arial" w:cs="Arial" w:hint="cs"/>
          <w:b/>
          <w:bCs/>
          <w:sz w:val="22"/>
          <w:szCs w:val="22"/>
          <w:rtl/>
        </w:rPr>
        <w:t>15.7.21</w:t>
      </w:r>
      <w:r w:rsidRPr="00686815">
        <w:rPr>
          <w:rFonts w:ascii="Calibri" w:hAnsi="Calibri" w:cs="David" w:hint="cs"/>
          <w:b/>
          <w:bCs/>
          <w:sz w:val="22"/>
          <w:szCs w:val="22"/>
          <w:rtl/>
        </w:rPr>
        <w:t xml:space="preserve"> </w:t>
      </w:r>
      <w:r w:rsidRPr="00686815">
        <w:rPr>
          <w:rFonts w:ascii="David" w:eastAsia="David" w:hAnsi="David" w:cs="David"/>
          <w:b/>
          <w:bCs/>
          <w:sz w:val="28"/>
          <w:szCs w:val="28"/>
          <w:rtl/>
        </w:rPr>
        <w:t>בשעה 13:00</w:t>
      </w:r>
    </w:p>
    <w:p w:rsidR="008654C0" w:rsidRDefault="008654C0" w:rsidP="00E1520D">
      <w:pPr>
        <w:pStyle w:val="Heading100"/>
        <w:shd w:val="clear" w:color="auto" w:fill="auto"/>
        <w:spacing w:before="0" w:line="360" w:lineRule="exact"/>
        <w:ind w:left="840" w:right="480" w:firstLine="0"/>
        <w:jc w:val="center"/>
        <w:rPr>
          <w:rtl/>
        </w:rPr>
      </w:pPr>
      <w:bookmarkStart w:id="4" w:name="bookmark5"/>
    </w:p>
    <w:p w:rsidR="008654C0" w:rsidRDefault="008654C0" w:rsidP="00E1520D">
      <w:pPr>
        <w:pStyle w:val="Heading100"/>
        <w:shd w:val="clear" w:color="auto" w:fill="auto"/>
        <w:spacing w:before="0" w:line="360" w:lineRule="exact"/>
        <w:ind w:left="840" w:right="480" w:firstLine="0"/>
        <w:jc w:val="center"/>
        <w:rPr>
          <w:rtl/>
        </w:rPr>
      </w:pPr>
    </w:p>
    <w:p w:rsidR="00E1520D" w:rsidRPr="00B06877" w:rsidRDefault="00B06877" w:rsidP="00E1520D">
      <w:pPr>
        <w:pStyle w:val="Heading100"/>
        <w:shd w:val="clear" w:color="auto" w:fill="auto"/>
        <w:spacing w:before="0" w:line="360" w:lineRule="exact"/>
        <w:ind w:left="840" w:right="480" w:firstLine="0"/>
        <w:jc w:val="center"/>
        <w:rPr>
          <w:rtl/>
        </w:rPr>
      </w:pPr>
      <w:r w:rsidRPr="00B06877">
        <w:rPr>
          <w:rFonts w:hint="cs"/>
          <w:rtl/>
        </w:rPr>
        <w:t>צביקה ברוט</w:t>
      </w:r>
    </w:p>
    <w:p w:rsidR="00186F5B" w:rsidRPr="00B06877" w:rsidRDefault="000D679B" w:rsidP="000D679B">
      <w:pPr>
        <w:pStyle w:val="Heading100"/>
        <w:shd w:val="clear" w:color="auto" w:fill="auto"/>
        <w:spacing w:before="0" w:line="360" w:lineRule="exact"/>
        <w:ind w:left="840" w:right="480" w:firstLine="0"/>
        <w:jc w:val="center"/>
        <w:rPr>
          <w:rtl/>
        </w:rPr>
      </w:pPr>
      <w:r w:rsidRPr="00B06877">
        <w:rPr>
          <w:rFonts w:hint="cs"/>
          <w:rtl/>
        </w:rPr>
        <w:t xml:space="preserve">ראש </w:t>
      </w:r>
      <w:r w:rsidR="00637A33" w:rsidRPr="00B06877">
        <w:rPr>
          <w:rtl/>
        </w:rPr>
        <w:t xml:space="preserve"> העיר</w:t>
      </w:r>
      <w:bookmarkEnd w:id="4"/>
    </w:p>
    <w:p w:rsidR="002F63D0" w:rsidRDefault="002F63D0"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Default="005F5EDA" w:rsidP="008F6873">
      <w:pPr>
        <w:pStyle w:val="Heading100"/>
        <w:shd w:val="clear" w:color="auto" w:fill="auto"/>
        <w:spacing w:before="0" w:line="360" w:lineRule="exact"/>
        <w:ind w:right="480" w:firstLine="0"/>
        <w:rPr>
          <w:rtl/>
        </w:rPr>
      </w:pPr>
    </w:p>
    <w:p w:rsidR="005F5EDA" w:rsidRPr="00B06877" w:rsidRDefault="005F5EDA" w:rsidP="008F6873">
      <w:pPr>
        <w:pStyle w:val="Heading100"/>
        <w:shd w:val="clear" w:color="auto" w:fill="auto"/>
        <w:spacing w:before="0" w:line="360" w:lineRule="exact"/>
        <w:ind w:right="480" w:firstLine="0"/>
        <w:rPr>
          <w:rtl/>
        </w:rPr>
      </w:pPr>
    </w:p>
    <w:p w:rsidR="00186F5B" w:rsidRPr="00B06877" w:rsidRDefault="00186F5B" w:rsidP="008356F3">
      <w:pPr>
        <w:pStyle w:val="Heading100"/>
        <w:shd w:val="clear" w:color="auto" w:fill="auto"/>
        <w:tabs>
          <w:tab w:val="left" w:pos="848"/>
        </w:tabs>
        <w:spacing w:before="148" w:after="15" w:line="220" w:lineRule="exact"/>
        <w:ind w:firstLine="0"/>
        <w:rPr>
          <w:u w:val="single"/>
          <w:rtl/>
        </w:rPr>
      </w:pPr>
      <w:bookmarkStart w:id="5" w:name="bookmark7"/>
      <w:r w:rsidRPr="00B06877">
        <w:rPr>
          <w:u w:val="single"/>
          <w:rtl/>
        </w:rPr>
        <w:t>הבהרות נוספות:</w:t>
      </w:r>
      <w:bookmarkEnd w:id="5"/>
    </w:p>
    <w:p w:rsidR="00186F5B" w:rsidRPr="00B06877" w:rsidRDefault="00186F5B" w:rsidP="00A53F40">
      <w:pPr>
        <w:pStyle w:val="Bodytext20"/>
        <w:numPr>
          <w:ilvl w:val="0"/>
          <w:numId w:val="4"/>
        </w:numPr>
        <w:shd w:val="clear" w:color="auto" w:fill="auto"/>
        <w:tabs>
          <w:tab w:val="left" w:pos="361"/>
        </w:tabs>
        <w:spacing w:before="0" w:line="355" w:lineRule="exact"/>
        <w:ind w:left="480" w:right="660" w:hanging="480"/>
        <w:rPr>
          <w:rtl/>
        </w:rPr>
      </w:pPr>
      <w:r w:rsidRPr="00B06877">
        <w:rPr>
          <w:rtl/>
        </w:rPr>
        <w:t xml:space="preserve">במאגר ייכללו רק מציעים שהגישו מועמדותם ונמצאו עומדים בתנאי הסף, ואשר העירייה החליטה לצרפם </w:t>
      </w:r>
      <w:r w:rsidRPr="00B06877">
        <w:rPr>
          <w:rStyle w:val="Bodytext22"/>
          <w:rtl/>
        </w:rPr>
        <w:t>לאחר בדיקת הצעתם.</w:t>
      </w:r>
    </w:p>
    <w:p w:rsidR="00186F5B" w:rsidRDefault="00186F5B" w:rsidP="00A53F40">
      <w:pPr>
        <w:pStyle w:val="Bodytext20"/>
        <w:numPr>
          <w:ilvl w:val="0"/>
          <w:numId w:val="4"/>
        </w:numPr>
        <w:shd w:val="clear" w:color="auto" w:fill="auto"/>
        <w:tabs>
          <w:tab w:val="left" w:pos="361"/>
        </w:tabs>
        <w:spacing w:before="0" w:line="355" w:lineRule="exact"/>
        <w:ind w:left="480" w:right="660" w:hanging="480"/>
        <w:rPr>
          <w:rtl/>
        </w:rPr>
      </w:pPr>
      <w:r w:rsidRPr="00B06877">
        <w:rPr>
          <w:rtl/>
        </w:rPr>
        <w:t xml:space="preserve">יובהר, כי העירייה רשאית להזמין מועמדים לראיון אישי לצורך התרשמות, וכן לדרוש מהם פרטי אנשי קשר אצל גופים בהם סופק </w:t>
      </w:r>
      <w:r w:rsidRPr="00B06877">
        <w:rPr>
          <w:rFonts w:hint="cs"/>
          <w:rtl/>
        </w:rPr>
        <w:t>ה</w:t>
      </w:r>
      <w:r w:rsidRPr="00B06877">
        <w:rPr>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Pr="00B06877">
        <w:rPr>
          <w:rFonts w:hint="cs"/>
          <w:rtl/>
        </w:rPr>
        <w:t>מכרזים</w:t>
      </w:r>
      <w:r w:rsidRPr="00B06877">
        <w:rPr>
          <w:rtl/>
        </w:rPr>
        <w:t xml:space="preserve"> (על- סמך נימוקים שיפורטו).</w:t>
      </w:r>
    </w:p>
    <w:p w:rsidR="00C968CF" w:rsidRPr="00B06877" w:rsidRDefault="00C968CF" w:rsidP="00C968CF">
      <w:pPr>
        <w:pStyle w:val="Bodytext20"/>
        <w:shd w:val="clear" w:color="auto" w:fill="auto"/>
        <w:tabs>
          <w:tab w:val="left" w:pos="361"/>
        </w:tabs>
        <w:spacing w:before="0" w:line="355" w:lineRule="exact"/>
        <w:ind w:left="480" w:right="660" w:firstLine="0"/>
        <w:rPr>
          <w:rtl/>
        </w:rPr>
      </w:pPr>
    </w:p>
    <w:p w:rsidR="00186F5B" w:rsidRPr="00B06877" w:rsidRDefault="00186F5B" w:rsidP="00A53F40">
      <w:pPr>
        <w:pStyle w:val="Bodytext20"/>
        <w:numPr>
          <w:ilvl w:val="0"/>
          <w:numId w:val="4"/>
        </w:numPr>
        <w:shd w:val="clear" w:color="auto" w:fill="auto"/>
        <w:tabs>
          <w:tab w:val="left" w:pos="361"/>
        </w:tabs>
        <w:spacing w:before="0" w:after="123" w:line="220" w:lineRule="exact"/>
        <w:ind w:left="480" w:hanging="480"/>
        <w:rPr>
          <w:rtl/>
        </w:rPr>
      </w:pPr>
      <w:r w:rsidRPr="00B06877">
        <w:rPr>
          <w:rtl/>
        </w:rPr>
        <w:t>ההחלטה בדבר צירוף /אי צירוף מועמד למאגר תימסר למועמד בכתב.</w:t>
      </w:r>
    </w:p>
    <w:p w:rsidR="00186F5B" w:rsidRPr="00B06877" w:rsidRDefault="00186F5B" w:rsidP="00A53F40">
      <w:pPr>
        <w:pStyle w:val="Bodytext20"/>
        <w:numPr>
          <w:ilvl w:val="0"/>
          <w:numId w:val="4"/>
        </w:numPr>
        <w:shd w:val="clear" w:color="auto" w:fill="auto"/>
        <w:tabs>
          <w:tab w:val="left" w:pos="361"/>
        </w:tabs>
        <w:spacing w:before="0" w:after="20" w:line="220" w:lineRule="exact"/>
        <w:ind w:left="480" w:hanging="480"/>
        <w:rPr>
          <w:rtl/>
        </w:rPr>
      </w:pPr>
      <w:r w:rsidRPr="00B06877">
        <w:rPr>
          <w:rtl/>
        </w:rPr>
        <w:t>העירייה תדון ותחליט בהצעות לאחר תאריך ההגשה הסופי ככל שיהא בכך צורך.</w:t>
      </w:r>
    </w:p>
    <w:p w:rsidR="00186F5B" w:rsidRPr="00B06877" w:rsidRDefault="00186F5B" w:rsidP="00A53F40">
      <w:pPr>
        <w:pStyle w:val="Bodytext20"/>
        <w:numPr>
          <w:ilvl w:val="0"/>
          <w:numId w:val="4"/>
        </w:numPr>
        <w:shd w:val="clear" w:color="auto" w:fill="auto"/>
        <w:tabs>
          <w:tab w:val="left" w:pos="361"/>
        </w:tabs>
        <w:spacing w:before="0" w:line="355" w:lineRule="exact"/>
        <w:ind w:left="480" w:right="660" w:hanging="480"/>
        <w:rPr>
          <w:rtl/>
        </w:rPr>
      </w:pPr>
      <w:r w:rsidRPr="00B06877">
        <w:rPr>
          <w:rtl/>
        </w:rPr>
        <w:t>המציע אשר העירייה תחליט על הכללתו במאגר ואשר ממנו יוזמן השירות ע״י העירייה יידרש לחתום על מסמכי הסכם.</w:t>
      </w:r>
    </w:p>
    <w:p w:rsidR="00186F5B" w:rsidRPr="00B06877" w:rsidRDefault="00186F5B" w:rsidP="00A53F40">
      <w:pPr>
        <w:pStyle w:val="Bodytext20"/>
        <w:numPr>
          <w:ilvl w:val="0"/>
          <w:numId w:val="4"/>
        </w:numPr>
        <w:shd w:val="clear" w:color="auto" w:fill="auto"/>
        <w:tabs>
          <w:tab w:val="left" w:pos="361"/>
        </w:tabs>
        <w:spacing w:before="0" w:line="418" w:lineRule="exact"/>
        <w:ind w:left="480" w:right="660" w:hanging="480"/>
        <w:rPr>
          <w:rtl/>
        </w:rPr>
      </w:pPr>
      <w:r w:rsidRPr="00B06877">
        <w:rPr>
          <w:rtl/>
        </w:rPr>
        <w:t>מבלי לגרוע מהכתוב בנוהל זה, ועדת ה</w:t>
      </w:r>
      <w:r w:rsidRPr="00B06877">
        <w:rPr>
          <w:rFonts w:hint="cs"/>
          <w:rtl/>
        </w:rPr>
        <w:t>מכרזים</w:t>
      </w:r>
      <w:r w:rsidRPr="00B06877">
        <w:rPr>
          <w:rtl/>
        </w:rPr>
        <w:t xml:space="preserve"> תהיה רשאית, לאשר התקשרות עם יועץ אשר אינו נכלל במאגר של העירייה, </w:t>
      </w:r>
      <w:r w:rsidRPr="00B06877">
        <w:rPr>
          <w:rStyle w:val="Bodytext2Bold"/>
          <w:rtl/>
        </w:rPr>
        <w:t>באחד מהמקרים הבאים:</w:t>
      </w:r>
    </w:p>
    <w:p w:rsidR="00186F5B" w:rsidRPr="00B06877" w:rsidRDefault="00186F5B" w:rsidP="00A53F40">
      <w:pPr>
        <w:pStyle w:val="Bodytext20"/>
        <w:numPr>
          <w:ilvl w:val="0"/>
          <w:numId w:val="5"/>
        </w:numPr>
        <w:shd w:val="clear" w:color="auto" w:fill="auto"/>
        <w:tabs>
          <w:tab w:val="left" w:pos="848"/>
        </w:tabs>
        <w:spacing w:before="0" w:line="418" w:lineRule="exact"/>
        <w:ind w:left="840" w:hanging="360"/>
        <w:rPr>
          <w:rtl/>
        </w:rPr>
      </w:pPr>
      <w:r w:rsidRPr="00B06877">
        <w:rPr>
          <w:rtl/>
        </w:rPr>
        <w:t>המאגר של העירייה אינו כולל יועצים העוסקים בתחום בו נדרשת העבודה.</w:t>
      </w:r>
    </w:p>
    <w:p w:rsidR="00186F5B" w:rsidRPr="00B06877" w:rsidRDefault="00186F5B" w:rsidP="00A53F40">
      <w:pPr>
        <w:pStyle w:val="Bodytext20"/>
        <w:numPr>
          <w:ilvl w:val="0"/>
          <w:numId w:val="5"/>
        </w:numPr>
        <w:shd w:val="clear" w:color="auto" w:fill="auto"/>
        <w:tabs>
          <w:tab w:val="left" w:pos="848"/>
        </w:tabs>
        <w:spacing w:before="0" w:line="418" w:lineRule="exact"/>
        <w:ind w:left="840" w:hanging="360"/>
        <w:rPr>
          <w:rtl/>
        </w:rPr>
      </w:pPr>
      <w:r w:rsidRPr="00B06877">
        <w:rPr>
          <w:rtl/>
        </w:rPr>
        <w:t>היועצים הנכללים במאגר אינם עומדים בתנאי סף מסוים לביצוע העבודה.</w:t>
      </w:r>
    </w:p>
    <w:p w:rsidR="00186F5B" w:rsidRPr="00B06877" w:rsidRDefault="00186F5B" w:rsidP="00A53F40">
      <w:pPr>
        <w:pStyle w:val="Bodytext20"/>
        <w:numPr>
          <w:ilvl w:val="0"/>
          <w:numId w:val="5"/>
        </w:numPr>
        <w:shd w:val="clear" w:color="auto" w:fill="auto"/>
        <w:tabs>
          <w:tab w:val="left" w:pos="848"/>
        </w:tabs>
        <w:spacing w:before="0" w:line="355" w:lineRule="exact"/>
        <w:ind w:left="840" w:right="660" w:hanging="360"/>
        <w:rPr>
          <w:rtl/>
        </w:rPr>
      </w:pPr>
      <w:r w:rsidRPr="00B06877">
        <w:rPr>
          <w:rtl/>
        </w:rPr>
        <w:t>לאחר ישיבת ועדת ה</w:t>
      </w:r>
      <w:r w:rsidRPr="00B06877">
        <w:rPr>
          <w:rFonts w:hint="cs"/>
          <w:rtl/>
        </w:rPr>
        <w:t>מכרזים</w:t>
      </w:r>
      <w:r w:rsidRPr="00B06877">
        <w:rPr>
          <w:rtl/>
        </w:rPr>
        <w:t xml:space="preserve">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186F5B" w:rsidRPr="00B06877" w:rsidRDefault="00186F5B" w:rsidP="00A53F40">
      <w:pPr>
        <w:pStyle w:val="Bodytext20"/>
        <w:numPr>
          <w:ilvl w:val="0"/>
          <w:numId w:val="5"/>
        </w:numPr>
        <w:shd w:val="clear" w:color="auto" w:fill="auto"/>
        <w:tabs>
          <w:tab w:val="left" w:pos="848"/>
        </w:tabs>
        <w:spacing w:before="0" w:line="355" w:lineRule="exact"/>
        <w:ind w:left="840" w:right="660" w:hanging="360"/>
        <w:rPr>
          <w:rtl/>
        </w:rPr>
      </w:pPr>
      <w:r w:rsidRPr="00B06877">
        <w:rPr>
          <w:rtl/>
        </w:rPr>
        <w:t xml:space="preserve">נסיבות מיוחדות שינומקו בכתב ע״י ועדת </w:t>
      </w:r>
      <w:r w:rsidRPr="00B06877">
        <w:rPr>
          <w:rFonts w:hint="cs"/>
          <w:rtl/>
        </w:rPr>
        <w:t>המכרזים,</w:t>
      </w:r>
      <w:r w:rsidRPr="00B06877">
        <w:rPr>
          <w:rtl/>
        </w:rPr>
        <w:t xml:space="preserve"> לביצוע התקשרות עם מי שאינו נכלל במאגר העירייה.</w:t>
      </w:r>
    </w:p>
    <w:p w:rsidR="00186F5B" w:rsidRPr="00B06877" w:rsidRDefault="00186F5B" w:rsidP="00A53F40">
      <w:pPr>
        <w:pStyle w:val="Bodytext20"/>
        <w:numPr>
          <w:ilvl w:val="0"/>
          <w:numId w:val="4"/>
        </w:numPr>
        <w:shd w:val="clear" w:color="auto" w:fill="auto"/>
        <w:tabs>
          <w:tab w:val="left" w:pos="361"/>
        </w:tabs>
        <w:spacing w:before="0" w:after="19" w:line="220" w:lineRule="exact"/>
        <w:ind w:left="480" w:hanging="480"/>
        <w:rPr>
          <w:rtl/>
        </w:rPr>
      </w:pPr>
      <w:r w:rsidRPr="00B06877">
        <w:rPr>
          <w:rtl/>
        </w:rPr>
        <w:t>העירייה תפרסם מעת לעת פרסומים בדבר האפשרות להצטרף למאגר.</w:t>
      </w:r>
    </w:p>
    <w:p w:rsidR="00186F5B" w:rsidRPr="00B06877" w:rsidRDefault="00186F5B" w:rsidP="00A53F40">
      <w:pPr>
        <w:pStyle w:val="Bodytext20"/>
        <w:numPr>
          <w:ilvl w:val="0"/>
          <w:numId w:val="4"/>
        </w:numPr>
        <w:shd w:val="clear" w:color="auto" w:fill="auto"/>
        <w:tabs>
          <w:tab w:val="left" w:pos="361"/>
        </w:tabs>
        <w:spacing w:before="0" w:line="350" w:lineRule="exact"/>
        <w:ind w:left="480" w:right="660" w:hanging="480"/>
        <w:rPr>
          <w:rtl/>
        </w:rPr>
      </w:pPr>
      <w:r w:rsidRPr="00B06877">
        <w:rPr>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186F5B" w:rsidRPr="00B06877" w:rsidRDefault="00186F5B" w:rsidP="00A53F40">
      <w:pPr>
        <w:pStyle w:val="Bodytext20"/>
        <w:numPr>
          <w:ilvl w:val="0"/>
          <w:numId w:val="4"/>
        </w:numPr>
        <w:shd w:val="clear" w:color="auto" w:fill="auto"/>
        <w:tabs>
          <w:tab w:val="left" w:pos="361"/>
        </w:tabs>
        <w:spacing w:before="0" w:line="355" w:lineRule="exact"/>
        <w:ind w:left="480" w:right="660" w:hanging="480"/>
        <w:rPr>
          <w:rtl/>
        </w:rPr>
      </w:pPr>
      <w:r w:rsidRPr="00B06877">
        <w:rPr>
          <w:rtl/>
        </w:rPr>
        <w:t>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וכיוצ״ב.</w:t>
      </w:r>
    </w:p>
    <w:p w:rsidR="00186F5B" w:rsidRPr="00B06877" w:rsidRDefault="00186F5B" w:rsidP="008F6873">
      <w:pPr>
        <w:pStyle w:val="Bodytext20"/>
        <w:numPr>
          <w:ilvl w:val="0"/>
          <w:numId w:val="4"/>
        </w:numPr>
        <w:shd w:val="clear" w:color="auto" w:fill="auto"/>
        <w:tabs>
          <w:tab w:val="left" w:pos="393"/>
        </w:tabs>
        <w:spacing w:before="0" w:line="360" w:lineRule="auto"/>
        <w:ind w:left="480" w:right="660" w:hanging="480"/>
        <w:rPr>
          <w:rtl/>
        </w:rPr>
      </w:pPr>
      <w:r w:rsidRPr="00B06877">
        <w:rPr>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186F5B" w:rsidRPr="00B06877" w:rsidRDefault="00186F5B" w:rsidP="008F6873">
      <w:pPr>
        <w:pStyle w:val="Bodytext20"/>
        <w:numPr>
          <w:ilvl w:val="0"/>
          <w:numId w:val="4"/>
        </w:numPr>
        <w:shd w:val="clear" w:color="auto" w:fill="auto"/>
        <w:tabs>
          <w:tab w:val="left" w:pos="393"/>
        </w:tabs>
        <w:spacing w:before="0" w:line="360" w:lineRule="auto"/>
        <w:ind w:left="480" w:right="660" w:hanging="480"/>
        <w:rPr>
          <w:rtl/>
        </w:rPr>
      </w:pPr>
      <w:r w:rsidRPr="00B06877">
        <w:rPr>
          <w:rtl/>
        </w:rPr>
        <w:t>העירייה תהיה רשאית לחלק ביצוע של שירות מסוים בין מספר יועצים, הכל כפי שיפורט בפנייה הפרטנית.</w:t>
      </w:r>
    </w:p>
    <w:p w:rsidR="00186F5B" w:rsidRPr="00B06877" w:rsidRDefault="00186F5B" w:rsidP="008F6873">
      <w:pPr>
        <w:spacing w:line="360" w:lineRule="auto"/>
        <w:rPr>
          <w:rFonts w:asciiTheme="minorHAnsi" w:hAnsiTheme="minorHAnsi" w:cs="David"/>
          <w:sz w:val="2"/>
          <w:szCs w:val="2"/>
          <w:lang w:val="en-US"/>
        </w:rPr>
      </w:pPr>
    </w:p>
    <w:p w:rsidR="00186F5B" w:rsidRPr="00B06877" w:rsidRDefault="00186F5B" w:rsidP="008F6873">
      <w:pPr>
        <w:pStyle w:val="Bodytext30"/>
        <w:numPr>
          <w:ilvl w:val="0"/>
          <w:numId w:val="4"/>
        </w:numPr>
        <w:shd w:val="clear" w:color="auto" w:fill="auto"/>
        <w:tabs>
          <w:tab w:val="left" w:pos="417"/>
        </w:tabs>
        <w:spacing w:before="59" w:after="0" w:line="360" w:lineRule="auto"/>
        <w:ind w:left="480" w:right="660"/>
        <w:rPr>
          <w:b w:val="0"/>
          <w:bCs w:val="0"/>
          <w:rtl/>
        </w:rPr>
      </w:pPr>
      <w:r w:rsidRPr="00B06877">
        <w:rPr>
          <w:b w:val="0"/>
          <w:bCs w:val="0"/>
          <w:rtl/>
        </w:rPr>
        <w:t>העירייה תהא רשאית להסיר יועץ מהמאגר עקב ניסיון שלילי עמו ו/או אי עמידתו בתנאי פניה זו ו/או הפרה שלו את החוזה עם העירייה.</w:t>
      </w:r>
    </w:p>
    <w:p w:rsidR="00186F5B" w:rsidRPr="00B06877" w:rsidRDefault="00186F5B" w:rsidP="008F6873">
      <w:pPr>
        <w:pStyle w:val="Bodytext30"/>
        <w:numPr>
          <w:ilvl w:val="0"/>
          <w:numId w:val="4"/>
        </w:numPr>
        <w:shd w:val="clear" w:color="auto" w:fill="auto"/>
        <w:tabs>
          <w:tab w:val="left" w:pos="422"/>
        </w:tabs>
        <w:spacing w:before="0" w:after="15" w:line="360" w:lineRule="auto"/>
        <w:ind w:left="480"/>
        <w:rPr>
          <w:b w:val="0"/>
          <w:bCs w:val="0"/>
          <w:rtl/>
        </w:rPr>
      </w:pPr>
      <w:r w:rsidRPr="00B06877">
        <w:rPr>
          <w:b w:val="0"/>
          <w:bCs w:val="0"/>
          <w:rtl/>
        </w:rPr>
        <w:t>כל יועץ יידרש לעבוד עם מערכת ״רישוי זמין, ו/או ״תכנון זמין״ לפי הצורך.</w:t>
      </w:r>
    </w:p>
    <w:p w:rsidR="00186F5B" w:rsidRPr="00B06877" w:rsidRDefault="00186F5B" w:rsidP="008F6873">
      <w:pPr>
        <w:pStyle w:val="Bodytext30"/>
        <w:numPr>
          <w:ilvl w:val="0"/>
          <w:numId w:val="4"/>
        </w:numPr>
        <w:shd w:val="clear" w:color="auto" w:fill="auto"/>
        <w:tabs>
          <w:tab w:val="left" w:pos="431"/>
        </w:tabs>
        <w:spacing w:before="0" w:after="0" w:line="360" w:lineRule="auto"/>
        <w:ind w:left="480" w:right="660"/>
        <w:rPr>
          <w:b w:val="0"/>
          <w:bCs w:val="0"/>
          <w:rtl/>
        </w:rPr>
      </w:pPr>
      <w:r w:rsidRPr="00B06877">
        <w:rPr>
          <w:b w:val="0"/>
          <w:bCs w:val="0"/>
          <w:rtl/>
        </w:rPr>
        <w:t>יועץ שייכלל במאגר יחויב לחתום על חוזה עבודה בטרם תחילת עבודתו</w:t>
      </w:r>
    </w:p>
    <w:p w:rsidR="00186F5B" w:rsidRPr="00B06877" w:rsidRDefault="00186F5B" w:rsidP="008F6873">
      <w:pPr>
        <w:pStyle w:val="Bodytext30"/>
        <w:numPr>
          <w:ilvl w:val="0"/>
          <w:numId w:val="4"/>
        </w:numPr>
        <w:shd w:val="clear" w:color="auto" w:fill="auto"/>
        <w:tabs>
          <w:tab w:val="left" w:pos="431"/>
        </w:tabs>
        <w:spacing w:before="0" w:after="15" w:line="360" w:lineRule="auto"/>
        <w:ind w:left="480"/>
        <w:rPr>
          <w:b w:val="0"/>
          <w:bCs w:val="0"/>
          <w:rtl/>
        </w:rPr>
      </w:pPr>
      <w:r w:rsidRPr="00B06877">
        <w:rPr>
          <w:b w:val="0"/>
          <w:bCs w:val="0"/>
          <w:rtl/>
        </w:rPr>
        <w:t>על מגיש ההצעה למלא שאלון למניעת חשש לניגוד עניינים - צורף כנספח א.</w:t>
      </w:r>
    </w:p>
    <w:p w:rsidR="00186F5B" w:rsidRPr="00B06877" w:rsidRDefault="00186F5B" w:rsidP="008F6873">
      <w:pPr>
        <w:pStyle w:val="Bodytext30"/>
        <w:numPr>
          <w:ilvl w:val="0"/>
          <w:numId w:val="4"/>
        </w:numPr>
        <w:shd w:val="clear" w:color="auto" w:fill="auto"/>
        <w:tabs>
          <w:tab w:val="left" w:pos="431"/>
        </w:tabs>
        <w:spacing w:before="0" w:after="0" w:line="360" w:lineRule="auto"/>
        <w:ind w:left="480" w:right="660"/>
        <w:rPr>
          <w:b w:val="0"/>
          <w:bCs w:val="0"/>
          <w:rtl/>
        </w:rPr>
      </w:pPr>
      <w:r w:rsidRPr="00B06877">
        <w:rPr>
          <w:b w:val="0"/>
          <w:bCs w:val="0"/>
          <w:rtl/>
        </w:rPr>
        <w:t>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השירות,</w:t>
      </w:r>
    </w:p>
    <w:p w:rsidR="00186F5B" w:rsidRPr="00B06877" w:rsidRDefault="00186F5B" w:rsidP="008F6873">
      <w:pPr>
        <w:pStyle w:val="Bodytext30"/>
        <w:shd w:val="clear" w:color="auto" w:fill="auto"/>
        <w:spacing w:before="0" w:after="0" w:line="360" w:lineRule="auto"/>
        <w:ind w:left="480" w:firstLine="0"/>
        <w:jc w:val="left"/>
        <w:rPr>
          <w:b w:val="0"/>
          <w:bCs w:val="0"/>
          <w:rtl/>
        </w:rPr>
      </w:pPr>
      <w:r w:rsidRPr="00B06877">
        <w:rPr>
          <w:b w:val="0"/>
          <w:bCs w:val="0"/>
          <w:rtl/>
        </w:rPr>
        <w:t>לו״ז ופרטי השירות המבוקש.</w:t>
      </w:r>
    </w:p>
    <w:p w:rsidR="00186F5B" w:rsidRPr="00B06877" w:rsidRDefault="00186F5B" w:rsidP="008F6873">
      <w:pPr>
        <w:pStyle w:val="Bodytext30"/>
        <w:numPr>
          <w:ilvl w:val="0"/>
          <w:numId w:val="4"/>
        </w:numPr>
        <w:shd w:val="clear" w:color="auto" w:fill="auto"/>
        <w:tabs>
          <w:tab w:val="left" w:pos="431"/>
        </w:tabs>
        <w:spacing w:before="0" w:after="15" w:line="360" w:lineRule="auto"/>
        <w:ind w:left="480"/>
        <w:rPr>
          <w:b w:val="0"/>
          <w:bCs w:val="0"/>
          <w:rtl/>
        </w:rPr>
      </w:pPr>
      <w:r w:rsidRPr="00B06877">
        <w:rPr>
          <w:b w:val="0"/>
          <w:bCs w:val="0"/>
          <w:rtl/>
        </w:rPr>
        <w:t>על המגיש ההצעה למלא שאלון פרטי העסק - מוצג כנספח ד׳.</w:t>
      </w:r>
    </w:p>
    <w:p w:rsidR="00186F5B" w:rsidRPr="00B06877" w:rsidRDefault="00186F5B" w:rsidP="008F6873">
      <w:pPr>
        <w:pStyle w:val="Bodytext30"/>
        <w:numPr>
          <w:ilvl w:val="0"/>
          <w:numId w:val="4"/>
        </w:numPr>
        <w:shd w:val="clear" w:color="auto" w:fill="auto"/>
        <w:tabs>
          <w:tab w:val="left" w:pos="431"/>
        </w:tabs>
        <w:spacing w:before="0" w:after="0" w:line="360" w:lineRule="auto"/>
        <w:ind w:left="480" w:right="660"/>
        <w:rPr>
          <w:b w:val="0"/>
          <w:bCs w:val="0"/>
          <w:rtl/>
        </w:rPr>
      </w:pPr>
      <w:r w:rsidRPr="00B06877">
        <w:rPr>
          <w:b w:val="0"/>
          <w:bCs w:val="0"/>
          <w:rt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שהצטרף למאגר החברה.</w:t>
      </w:r>
    </w:p>
    <w:p w:rsidR="00186F5B" w:rsidRPr="00B06877" w:rsidRDefault="00186F5B" w:rsidP="008F6873">
      <w:pPr>
        <w:pStyle w:val="Bodytext30"/>
        <w:numPr>
          <w:ilvl w:val="0"/>
          <w:numId w:val="4"/>
        </w:numPr>
        <w:shd w:val="clear" w:color="auto" w:fill="auto"/>
        <w:tabs>
          <w:tab w:val="left" w:pos="431"/>
        </w:tabs>
        <w:spacing w:before="0" w:after="15" w:line="360" w:lineRule="auto"/>
        <w:ind w:left="480"/>
        <w:rPr>
          <w:b w:val="0"/>
          <w:bCs w:val="0"/>
          <w:rtl/>
        </w:rPr>
      </w:pPr>
      <w:r w:rsidRPr="00B06877">
        <w:rPr>
          <w:b w:val="0"/>
          <w:bCs w:val="0"/>
          <w:rtl/>
        </w:rPr>
        <w:t>על היועצים /</w:t>
      </w:r>
      <w:r w:rsidR="007D5BBD" w:rsidRPr="00B06877">
        <w:rPr>
          <w:b w:val="0"/>
          <w:bCs w:val="0"/>
          <w:rtl/>
        </w:rPr>
        <w:t xml:space="preserve"> </w:t>
      </w:r>
      <w:r w:rsidRPr="00B06877">
        <w:rPr>
          <w:b w:val="0"/>
          <w:bCs w:val="0"/>
          <w:rtl/>
        </w:rPr>
        <w:t>נותני שירות תהיה אחריות לוודא האם הם כבר כלולים במאגר.</w:t>
      </w:r>
    </w:p>
    <w:p w:rsidR="00186F5B" w:rsidRPr="00B06877" w:rsidRDefault="00186F5B" w:rsidP="008F6873">
      <w:pPr>
        <w:pStyle w:val="Bodytext30"/>
        <w:numPr>
          <w:ilvl w:val="0"/>
          <w:numId w:val="4"/>
        </w:numPr>
        <w:shd w:val="clear" w:color="auto" w:fill="auto"/>
        <w:tabs>
          <w:tab w:val="left" w:pos="431"/>
        </w:tabs>
        <w:spacing w:before="0" w:after="0" w:line="360" w:lineRule="auto"/>
        <w:ind w:left="480" w:right="660"/>
        <w:rPr>
          <w:b w:val="0"/>
          <w:bCs w:val="0"/>
          <w:rtl/>
        </w:rPr>
      </w:pPr>
      <w:r w:rsidRPr="00B06877">
        <w:rPr>
          <w:b w:val="0"/>
          <w:bCs w:val="0"/>
          <w:rtl/>
        </w:rPr>
        <w:t>יועץ אשר נכלל כבר במאגר היועצים יחויב למלא את שאלות חשש לניגוד עניינים כתנאי להמשך רישומו במאגר היועצים.</w:t>
      </w:r>
    </w:p>
    <w:p w:rsidR="00186F5B" w:rsidRPr="00B06877" w:rsidRDefault="00186F5B" w:rsidP="008F6873">
      <w:pPr>
        <w:pStyle w:val="Bodytext30"/>
        <w:numPr>
          <w:ilvl w:val="0"/>
          <w:numId w:val="4"/>
        </w:numPr>
        <w:shd w:val="clear" w:color="auto" w:fill="auto"/>
        <w:tabs>
          <w:tab w:val="left" w:pos="431"/>
        </w:tabs>
        <w:spacing w:before="0" w:after="0" w:line="360" w:lineRule="auto"/>
        <w:ind w:left="480" w:right="660"/>
        <w:rPr>
          <w:b w:val="0"/>
          <w:bCs w:val="0"/>
          <w:rtl/>
        </w:rPr>
      </w:pPr>
      <w:r w:rsidRPr="00B06877">
        <w:rPr>
          <w:b w:val="0"/>
          <w:bCs w:val="0"/>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257A42" w:rsidRDefault="00186F5B" w:rsidP="008F6873">
      <w:pPr>
        <w:pStyle w:val="Bodytext30"/>
        <w:numPr>
          <w:ilvl w:val="0"/>
          <w:numId w:val="4"/>
        </w:numPr>
        <w:shd w:val="clear" w:color="auto" w:fill="auto"/>
        <w:tabs>
          <w:tab w:val="left" w:pos="431"/>
        </w:tabs>
        <w:spacing w:before="0" w:after="0" w:line="360" w:lineRule="auto"/>
        <w:ind w:left="480" w:right="660"/>
        <w:rPr>
          <w:b w:val="0"/>
          <w:bCs w:val="0"/>
          <w:rtl/>
        </w:rPr>
      </w:pPr>
      <w:r w:rsidRPr="00B06877">
        <w:rPr>
          <w:b w:val="0"/>
          <w:bCs w:val="0"/>
          <w:rtl/>
        </w:rPr>
        <w:t xml:space="preserve">בכל מקרה של אי בהירות ו/או לצורך שאלות ובירורים ניתן לפנות באמצעות דואר אלקטרוני </w:t>
      </w:r>
      <w:r w:rsidR="00893FB7">
        <w:rPr>
          <w:rFonts w:hint="cs"/>
          <w:b w:val="0"/>
          <w:bCs w:val="0"/>
          <w:rtl/>
        </w:rPr>
        <w:t xml:space="preserve">אל </w:t>
      </w:r>
    </w:p>
    <w:p w:rsidR="00186F5B" w:rsidRPr="00B06877" w:rsidRDefault="008F6873" w:rsidP="005F5EDA">
      <w:pPr>
        <w:pStyle w:val="Bodytext30"/>
        <w:shd w:val="clear" w:color="auto" w:fill="auto"/>
        <w:tabs>
          <w:tab w:val="left" w:pos="431"/>
        </w:tabs>
        <w:spacing w:before="0" w:after="0" w:line="360" w:lineRule="auto"/>
        <w:ind w:left="480" w:right="660" w:firstLine="0"/>
        <w:rPr>
          <w:b w:val="0"/>
          <w:bCs w:val="0"/>
          <w:rtl/>
        </w:rPr>
      </w:pPr>
      <w:r>
        <w:rPr>
          <w:rFonts w:hint="cs"/>
          <w:b w:val="0"/>
          <w:bCs w:val="0"/>
          <w:rtl/>
        </w:rPr>
        <w:t>מר נופר קפון</w:t>
      </w:r>
      <w:hyperlink r:id="rId9" w:history="1">
        <w:r w:rsidRPr="003D4FB5">
          <w:rPr>
            <w:rStyle w:val="Hyperlink"/>
            <w:rtl/>
          </w:rPr>
          <w:t xml:space="preserve"> </w:t>
        </w:r>
        <w:r w:rsidRPr="003D4FB5">
          <w:rPr>
            <w:rStyle w:val="Hyperlink"/>
            <w:b w:val="0"/>
            <w:bCs w:val="0"/>
            <w:rtl/>
          </w:rPr>
          <w:t>מנהל</w:t>
        </w:r>
        <w:r w:rsidRPr="003D4FB5">
          <w:rPr>
            <w:rStyle w:val="Hyperlink"/>
            <w:rFonts w:hint="cs"/>
            <w:b w:val="0"/>
            <w:bCs w:val="0"/>
            <w:rtl/>
          </w:rPr>
          <w:t xml:space="preserve"> מינהל החינוך</w:t>
        </w:r>
        <w:r w:rsidRPr="003D4FB5">
          <w:rPr>
            <w:rStyle w:val="Hyperlink"/>
            <w:b w:val="0"/>
            <w:bCs w:val="0"/>
            <w:rtl/>
          </w:rPr>
          <w:t xml:space="preserve"> </w:t>
        </w:r>
        <w:r w:rsidRPr="003D4FB5">
          <w:rPr>
            <w:rStyle w:val="Hyperlink"/>
            <w:rFonts w:hint="cs"/>
            <w:b w:val="0"/>
            <w:bCs w:val="0"/>
            <w:rtl/>
          </w:rPr>
          <w:t xml:space="preserve">באמצעות כתובת אימייל: </w:t>
        </w:r>
        <w:r w:rsidRPr="003D4FB5">
          <w:rPr>
            <w:rStyle w:val="Hyperlink"/>
            <w:rFonts w:asciiTheme="minorHAnsi" w:hAnsiTheme="minorHAnsi"/>
            <w:b w:val="0"/>
            <w:bCs w:val="0"/>
            <w:lang w:val="en-US"/>
          </w:rPr>
          <w:t>nofar-k@bat-yam.muni.il</w:t>
        </w:r>
      </w:hyperlink>
      <w:r w:rsidR="00893FB7" w:rsidRPr="00422E7A">
        <w:rPr>
          <w:rFonts w:hint="cs"/>
          <w:b w:val="0"/>
          <w:bCs w:val="0"/>
          <w:rtl/>
        </w:rPr>
        <w:t xml:space="preserve"> </w:t>
      </w:r>
      <w:r w:rsidR="00186F5B" w:rsidRPr="00422E7A">
        <w:rPr>
          <w:b w:val="0"/>
          <w:bCs w:val="0"/>
          <w:rtl/>
        </w:rPr>
        <w:t>או בטלפון</w:t>
      </w:r>
      <w:r w:rsidR="00893FB7" w:rsidRPr="00422E7A">
        <w:rPr>
          <w:rtl/>
        </w:rPr>
        <w:t xml:space="preserve"> </w:t>
      </w:r>
      <w:r w:rsidR="00893FB7" w:rsidRPr="00422E7A">
        <w:rPr>
          <w:b w:val="0"/>
          <w:bCs w:val="0"/>
          <w:rtl/>
        </w:rPr>
        <w:t>03-5556</w:t>
      </w:r>
      <w:r>
        <w:rPr>
          <w:rFonts w:hint="cs"/>
          <w:b w:val="0"/>
          <w:bCs w:val="0"/>
          <w:rtl/>
        </w:rPr>
        <w:t>3</w:t>
      </w:r>
      <w:r w:rsidR="00893FB7" w:rsidRPr="00422E7A">
        <w:rPr>
          <w:b w:val="0"/>
          <w:bCs w:val="0"/>
          <w:rtl/>
        </w:rPr>
        <w:t>00</w:t>
      </w:r>
      <w:r w:rsidR="00DD550E">
        <w:rPr>
          <w:rFonts w:hint="cs"/>
          <w:b w:val="0"/>
          <w:bCs w:val="0"/>
          <w:rtl/>
        </w:rPr>
        <w:t xml:space="preserve">  </w:t>
      </w:r>
    </w:p>
    <w:p w:rsidR="00186F5B" w:rsidRPr="00B06877" w:rsidRDefault="00186F5B" w:rsidP="008F6873">
      <w:pPr>
        <w:pStyle w:val="Bodytext30"/>
        <w:numPr>
          <w:ilvl w:val="0"/>
          <w:numId w:val="4"/>
        </w:numPr>
        <w:shd w:val="clear" w:color="auto" w:fill="auto"/>
        <w:tabs>
          <w:tab w:val="left" w:pos="417"/>
        </w:tabs>
        <w:spacing w:before="0" w:after="0" w:line="360" w:lineRule="auto"/>
        <w:ind w:left="480" w:right="660"/>
        <w:rPr>
          <w:b w:val="0"/>
          <w:bCs w:val="0"/>
          <w:rtl/>
        </w:rPr>
      </w:pPr>
      <w:r w:rsidRPr="00B06877">
        <w:rPr>
          <w:b w:val="0"/>
          <w:bCs w:val="0"/>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0817B6" w:rsidRPr="00B06877" w:rsidRDefault="000817B6" w:rsidP="00186F5B">
      <w:pPr>
        <w:pStyle w:val="Heading100"/>
        <w:shd w:val="clear" w:color="auto" w:fill="auto"/>
        <w:spacing w:before="0" w:line="360" w:lineRule="exact"/>
        <w:ind w:left="720" w:right="480" w:firstLine="0"/>
        <w:jc w:val="left"/>
        <w:rPr>
          <w:rtl/>
        </w:rPr>
      </w:pPr>
    </w:p>
    <w:p w:rsidR="000817B6" w:rsidRPr="00B06877" w:rsidRDefault="000817B6">
      <w:pPr>
        <w:framePr w:h="499" w:wrap="notBeside" w:vAnchor="text" w:hAnchor="text" w:xAlign="center" w:y="1"/>
        <w:jc w:val="center"/>
        <w:rPr>
          <w:rFonts w:cs="David"/>
          <w:sz w:val="2"/>
          <w:szCs w:val="2"/>
          <w:rtl/>
        </w:rPr>
      </w:pPr>
    </w:p>
    <w:p w:rsidR="000817B6" w:rsidRPr="00B06877" w:rsidRDefault="000817B6">
      <w:pPr>
        <w:rPr>
          <w:rFonts w:asciiTheme="minorHAnsi" w:hAnsiTheme="minorHAnsi" w:cs="David"/>
          <w:sz w:val="2"/>
          <w:szCs w:val="2"/>
          <w:rtl/>
          <w:lang w:val="en-US"/>
        </w:rPr>
        <w:sectPr w:rsidR="000817B6" w:rsidRPr="00B06877">
          <w:headerReference w:type="even" r:id="rId10"/>
          <w:headerReference w:type="default" r:id="rId11"/>
          <w:footerReference w:type="even" r:id="rId12"/>
          <w:footerReference w:type="default" r:id="rId13"/>
          <w:headerReference w:type="first" r:id="rId14"/>
          <w:footerReference w:type="first" r:id="rId15"/>
          <w:pgSz w:w="11900" w:h="16840"/>
          <w:pgMar w:top="59" w:right="1680" w:bottom="1614" w:left="1158" w:header="0" w:footer="3" w:gutter="0"/>
          <w:cols w:space="720"/>
          <w:noEndnote/>
          <w:titlePg/>
          <w:docGrid w:linePitch="360"/>
        </w:sectPr>
      </w:pPr>
    </w:p>
    <w:p w:rsidR="000817B6" w:rsidRPr="00B06877" w:rsidRDefault="000817B6">
      <w:pPr>
        <w:framePr w:h="499" w:wrap="notBeside" w:vAnchor="text" w:hAnchor="text" w:xAlign="center" w:y="1"/>
        <w:jc w:val="center"/>
        <w:rPr>
          <w:rFonts w:cs="David"/>
          <w:sz w:val="2"/>
          <w:szCs w:val="2"/>
          <w:rtl/>
        </w:rPr>
      </w:pPr>
    </w:p>
    <w:p w:rsidR="000817B6" w:rsidRPr="00B06877" w:rsidRDefault="000817B6">
      <w:pPr>
        <w:framePr w:h="499" w:wrap="notBeside" w:vAnchor="text" w:hAnchor="text" w:xAlign="center" w:y="1"/>
        <w:jc w:val="center"/>
        <w:rPr>
          <w:rFonts w:asciiTheme="minorHAnsi" w:hAnsiTheme="minorHAnsi" w:cs="David"/>
          <w:sz w:val="2"/>
          <w:szCs w:val="2"/>
          <w:lang w:val="en-US"/>
        </w:rPr>
      </w:pPr>
    </w:p>
    <w:p w:rsidR="000817B6" w:rsidRPr="00B06877" w:rsidRDefault="00637A33" w:rsidP="00237EEB">
      <w:pPr>
        <w:pStyle w:val="Bodytext30"/>
        <w:shd w:val="clear" w:color="auto" w:fill="auto"/>
        <w:spacing w:before="138" w:after="0" w:line="220" w:lineRule="exact"/>
        <w:ind w:firstLine="0"/>
        <w:jc w:val="right"/>
        <w:rPr>
          <w:rtl/>
        </w:rPr>
      </w:pPr>
      <w:r w:rsidRPr="00B06877">
        <w:rPr>
          <w:rStyle w:val="Bodytext33"/>
          <w:b/>
          <w:bCs/>
          <w:rtl/>
        </w:rPr>
        <w:t>נספח א'</w:t>
      </w:r>
    </w:p>
    <w:p w:rsidR="000817B6" w:rsidRPr="00B06877" w:rsidRDefault="00637A33">
      <w:pPr>
        <w:pStyle w:val="Heading50"/>
        <w:keepNext/>
        <w:keepLines/>
        <w:shd w:val="clear" w:color="auto" w:fill="auto"/>
        <w:spacing w:before="0"/>
        <w:ind w:left="2020"/>
        <w:rPr>
          <w:rtl/>
        </w:rPr>
      </w:pPr>
      <w:bookmarkStart w:id="6" w:name="bookmark8"/>
      <w:r w:rsidRPr="00B06877">
        <w:rPr>
          <w:rStyle w:val="Heading51"/>
          <w:b/>
          <w:bCs/>
          <w:rtl/>
        </w:rPr>
        <w:t>שאלון לאיתור חשש לניגוד עניינים</w:t>
      </w:r>
      <w:bookmarkEnd w:id="6"/>
    </w:p>
    <w:p w:rsidR="000817B6" w:rsidRPr="00B06877" w:rsidRDefault="00637A33" w:rsidP="008F6873">
      <w:pPr>
        <w:pStyle w:val="Bodytext40"/>
        <w:shd w:val="clear" w:color="auto" w:fill="auto"/>
        <w:spacing w:line="360" w:lineRule="auto"/>
        <w:ind w:firstLine="0"/>
        <w:rPr>
          <w:sz w:val="22"/>
          <w:szCs w:val="22"/>
          <w:rtl/>
        </w:rPr>
      </w:pPr>
      <w:r w:rsidRPr="00B06877">
        <w:rPr>
          <w:sz w:val="22"/>
          <w:szCs w:val="22"/>
          <w:rtl/>
        </w:rPr>
        <w:t xml:space="preserve">הרשות המקומית : </w:t>
      </w:r>
      <w:r w:rsidRPr="00B06877">
        <w:rPr>
          <w:rStyle w:val="Bodytext414pt"/>
          <w:sz w:val="22"/>
          <w:szCs w:val="22"/>
          <w:rtl/>
        </w:rPr>
        <w:t xml:space="preserve">עיריית </w:t>
      </w:r>
      <w:r w:rsidR="002523DF" w:rsidRPr="00B06877">
        <w:rPr>
          <w:rStyle w:val="Bodytext414pt"/>
          <w:rFonts w:hint="cs"/>
          <w:sz w:val="22"/>
          <w:szCs w:val="22"/>
          <w:rtl/>
        </w:rPr>
        <w:t>בת-ים</w:t>
      </w:r>
    </w:p>
    <w:p w:rsidR="000817B6" w:rsidRPr="00B06877" w:rsidRDefault="00B3422D" w:rsidP="008F6873">
      <w:pPr>
        <w:pStyle w:val="Bodytext40"/>
        <w:shd w:val="clear" w:color="auto" w:fill="auto"/>
        <w:tabs>
          <w:tab w:val="left" w:leader="underscore" w:pos="6442"/>
        </w:tabs>
        <w:spacing w:line="360" w:lineRule="auto"/>
        <w:ind w:firstLine="0"/>
        <w:rPr>
          <w:sz w:val="22"/>
          <w:szCs w:val="22"/>
          <w:rtl/>
        </w:rPr>
      </w:pPr>
      <w:r w:rsidRPr="00B06877">
        <w:rPr>
          <w:sz w:val="22"/>
          <w:szCs w:val="22"/>
          <w:rtl/>
        </w:rPr>
        <w:t>מועמד/ת לתפקיד</w:t>
      </w:r>
      <w:r w:rsidRPr="00B06877">
        <w:rPr>
          <w:rFonts w:hint="cs"/>
          <w:sz w:val="22"/>
          <w:szCs w:val="22"/>
          <w:rtl/>
        </w:rPr>
        <w:t xml:space="preserve"> ____________________                        </w:t>
      </w:r>
      <w:r w:rsidR="001B7A12" w:rsidRPr="00B06877">
        <w:rPr>
          <w:rFonts w:hint="cs"/>
          <w:sz w:val="22"/>
          <w:szCs w:val="22"/>
          <w:rtl/>
        </w:rPr>
        <w:t xml:space="preserve">          </w:t>
      </w:r>
      <w:r w:rsidRPr="00B06877">
        <w:rPr>
          <w:rFonts w:hint="cs"/>
          <w:sz w:val="22"/>
          <w:szCs w:val="22"/>
          <w:rtl/>
        </w:rPr>
        <w:t xml:space="preserve">  </w:t>
      </w:r>
      <w:r w:rsidR="00637A33" w:rsidRPr="00B06877">
        <w:rPr>
          <w:sz w:val="22"/>
          <w:szCs w:val="22"/>
          <w:rtl/>
        </w:rPr>
        <w:t xml:space="preserve"> </w:t>
      </w:r>
      <w:r w:rsidR="00637A33" w:rsidRPr="00B06877">
        <w:rPr>
          <w:rStyle w:val="Bodytext41"/>
          <w:b/>
          <w:bCs/>
          <w:sz w:val="22"/>
          <w:szCs w:val="22"/>
          <w:rtl/>
        </w:rPr>
        <w:t>חלק א' - תפקידים וכהונות</w:t>
      </w:r>
    </w:p>
    <w:p w:rsidR="000817B6" w:rsidRPr="00B06877" w:rsidRDefault="00637A33" w:rsidP="008F6873">
      <w:pPr>
        <w:pStyle w:val="Bodytext30"/>
        <w:numPr>
          <w:ilvl w:val="0"/>
          <w:numId w:val="6"/>
        </w:numPr>
        <w:shd w:val="clear" w:color="auto" w:fill="auto"/>
        <w:tabs>
          <w:tab w:val="left" w:pos="842"/>
        </w:tabs>
        <w:spacing w:before="0" w:after="0" w:line="360" w:lineRule="auto"/>
        <w:ind w:left="480" w:firstLine="0"/>
        <w:rPr>
          <w:rtl/>
        </w:rPr>
      </w:pPr>
      <w:r w:rsidRPr="00B06877">
        <w:rPr>
          <w:rStyle w:val="Bodytext33"/>
          <w:b/>
          <w:bCs/>
          <w:rtl/>
        </w:rPr>
        <w:t>פרטים אישיים</w:t>
      </w:r>
    </w:p>
    <w:p w:rsidR="000817B6" w:rsidRPr="00B06877" w:rsidRDefault="00637A33" w:rsidP="008F6873">
      <w:pPr>
        <w:pStyle w:val="Bodytext20"/>
        <w:shd w:val="clear" w:color="auto" w:fill="auto"/>
        <w:tabs>
          <w:tab w:val="left" w:leader="underscore" w:pos="5314"/>
        </w:tabs>
        <w:spacing w:before="0" w:line="360" w:lineRule="auto"/>
        <w:ind w:left="840" w:firstLine="0"/>
        <w:rPr>
          <w:rtl/>
        </w:rPr>
      </w:pPr>
      <w:r w:rsidRPr="00B06877">
        <w:rPr>
          <w:rtl/>
        </w:rPr>
        <w:t>שם פרטי ומשפחה:</w:t>
      </w:r>
      <w:r w:rsidRPr="00B06877">
        <w:rPr>
          <w:rtl/>
        </w:rPr>
        <w:tab/>
      </w:r>
    </w:p>
    <w:p w:rsidR="000817B6" w:rsidRPr="00B06877" w:rsidRDefault="00637A33" w:rsidP="008F6873">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360" w:lineRule="auto"/>
        <w:ind w:left="840" w:firstLine="0"/>
        <w:rPr>
          <w:rtl/>
        </w:rPr>
      </w:pPr>
      <w:r w:rsidRPr="00B06877">
        <w:rPr>
          <w:rtl/>
        </w:rPr>
        <w:t xml:space="preserve">מס׳ זהות: </w:t>
      </w:r>
      <w:r w:rsidR="006554B5" w:rsidRPr="00B06877">
        <w:rPr>
          <w:rFonts w:hint="cs"/>
          <w:rtl/>
          <w:lang w:val="en-US" w:eastAsia="en-US"/>
        </w:rPr>
        <w:t>__________</w:t>
      </w:r>
      <w:r w:rsidRPr="00B06877">
        <w:rPr>
          <w:rtl/>
        </w:rPr>
        <w:t xml:space="preserve"> שנת לידה:</w:t>
      </w:r>
      <w:r w:rsidRPr="00B06877">
        <w:rPr>
          <w:rtl/>
        </w:rPr>
        <w:tab/>
      </w:r>
    </w:p>
    <w:p w:rsidR="000817B6" w:rsidRPr="00B06877" w:rsidRDefault="00637A33" w:rsidP="008F6873">
      <w:pPr>
        <w:pStyle w:val="Bodytext20"/>
        <w:shd w:val="clear" w:color="auto" w:fill="auto"/>
        <w:tabs>
          <w:tab w:val="left" w:leader="underscore" w:pos="3798"/>
          <w:tab w:val="left" w:leader="underscore" w:pos="6096"/>
        </w:tabs>
        <w:spacing w:before="0" w:line="360" w:lineRule="auto"/>
        <w:ind w:left="840" w:firstLine="0"/>
        <w:rPr>
          <w:rtl/>
        </w:rPr>
      </w:pPr>
      <w:r w:rsidRPr="00B06877">
        <w:rPr>
          <w:rtl/>
        </w:rPr>
        <w:t>כתובת: רח׳</w:t>
      </w:r>
      <w:r w:rsidRPr="00B06877">
        <w:rPr>
          <w:rtl/>
        </w:rPr>
        <w:tab/>
        <w:t>עיר/ישוב:</w:t>
      </w:r>
      <w:r w:rsidRPr="00B06877">
        <w:rPr>
          <w:rtl/>
        </w:rPr>
        <w:tab/>
        <w:t>מיקוד:</w:t>
      </w:r>
    </w:p>
    <w:p w:rsidR="000817B6" w:rsidRPr="00B06877" w:rsidRDefault="00637A33" w:rsidP="008F6873">
      <w:pPr>
        <w:pStyle w:val="Bodytext20"/>
        <w:shd w:val="clear" w:color="auto" w:fill="auto"/>
        <w:tabs>
          <w:tab w:val="left" w:leader="underscore" w:pos="3798"/>
          <w:tab w:val="left" w:leader="underscore" w:pos="6784"/>
        </w:tabs>
        <w:spacing w:before="0" w:line="360" w:lineRule="auto"/>
        <w:ind w:left="840" w:firstLine="0"/>
        <w:rPr>
          <w:rtl/>
        </w:rPr>
      </w:pPr>
      <w:r w:rsidRPr="00B06877">
        <w:rPr>
          <w:rtl/>
        </w:rPr>
        <w:t>מס׳ טלפון:</w:t>
      </w:r>
      <w:r w:rsidRPr="00B06877">
        <w:rPr>
          <w:rtl/>
        </w:rPr>
        <w:tab/>
        <w:t>נייד:</w:t>
      </w:r>
      <w:r w:rsidRPr="00B06877">
        <w:rPr>
          <w:rtl/>
        </w:rPr>
        <w:tab/>
      </w:r>
    </w:p>
    <w:p w:rsidR="000817B6" w:rsidRPr="00B06877" w:rsidRDefault="00637A33" w:rsidP="008F6873">
      <w:pPr>
        <w:pStyle w:val="Bodytext20"/>
        <w:shd w:val="clear" w:color="auto" w:fill="auto"/>
        <w:tabs>
          <w:tab w:val="left" w:leader="underscore" w:pos="4622"/>
          <w:tab w:val="left" w:leader="underscore" w:pos="6784"/>
        </w:tabs>
        <w:spacing w:before="0" w:after="480" w:line="360" w:lineRule="auto"/>
        <w:ind w:left="840" w:firstLine="0"/>
        <w:rPr>
          <w:rtl/>
        </w:rPr>
      </w:pPr>
      <w:r w:rsidRPr="00B06877">
        <w:rPr>
          <w:rtl/>
        </w:rPr>
        <w:t>דואר אלקטרוני:</w:t>
      </w:r>
      <w:r w:rsidRPr="00B06877">
        <w:rPr>
          <w:rtl/>
        </w:rPr>
        <w:tab/>
        <w:t>@</w:t>
      </w:r>
      <w:r w:rsidRPr="00B06877">
        <w:rPr>
          <w:rtl/>
        </w:rPr>
        <w:tab/>
      </w:r>
    </w:p>
    <w:p w:rsidR="000817B6" w:rsidRPr="00B06877" w:rsidRDefault="00637A33" w:rsidP="00A53F40">
      <w:pPr>
        <w:pStyle w:val="Bodytext30"/>
        <w:numPr>
          <w:ilvl w:val="0"/>
          <w:numId w:val="6"/>
        </w:numPr>
        <w:shd w:val="clear" w:color="auto" w:fill="auto"/>
        <w:tabs>
          <w:tab w:val="left" w:pos="842"/>
        </w:tabs>
        <w:spacing w:before="0" w:after="0" w:line="350" w:lineRule="exact"/>
        <w:ind w:left="480" w:firstLine="0"/>
        <w:rPr>
          <w:rtl/>
        </w:rPr>
      </w:pPr>
      <w:r w:rsidRPr="00B06877">
        <w:rPr>
          <w:rStyle w:val="Bodytext33"/>
          <w:b/>
          <w:bCs/>
          <w:rtl/>
        </w:rPr>
        <w:t>תפקידים ועיסוקים</w:t>
      </w:r>
    </w:p>
    <w:p w:rsidR="000817B6" w:rsidRPr="00B06877" w:rsidRDefault="00637A33">
      <w:pPr>
        <w:pStyle w:val="Bodytext20"/>
        <w:shd w:val="clear" w:color="auto" w:fill="auto"/>
        <w:spacing w:before="0" w:after="176" w:line="350" w:lineRule="exact"/>
        <w:ind w:left="840" w:right="640" w:firstLine="0"/>
        <w:jc w:val="left"/>
        <w:rPr>
          <w:rtl/>
        </w:rPr>
      </w:pPr>
      <w:r w:rsidRPr="00B06877">
        <w:rPr>
          <w:rtl/>
        </w:rPr>
        <w:t xml:space="preserve">פירוט תפקידים ועיסוקים נוכחיים ותפקידים ועיסוקים קודמים לתקופה של </w:t>
      </w:r>
      <w:r w:rsidRPr="00B06877">
        <w:rPr>
          <w:lang w:val="en-US" w:eastAsia="en-US" w:bidi="en-US"/>
        </w:rPr>
        <w:t>4</w:t>
      </w:r>
      <w:r w:rsidRPr="00B06877">
        <w:rPr>
          <w:rtl/>
        </w:rPr>
        <w:t xml:space="preserve"> שנים אחורה (לרבות כשכיר/ה, כעצמאי/ת, כנושא/ת משרה בתאגיד, כקבלן/ית כיועץ/ת וכד׳).</w:t>
      </w:r>
    </w:p>
    <w:p w:rsidR="000817B6" w:rsidRPr="00B06877" w:rsidRDefault="00637A33">
      <w:pPr>
        <w:pStyle w:val="Bodytext20"/>
        <w:shd w:val="clear" w:color="auto" w:fill="auto"/>
        <w:spacing w:before="0" w:line="355" w:lineRule="exact"/>
        <w:ind w:left="840" w:firstLine="0"/>
        <w:rPr>
          <w:rtl/>
        </w:rPr>
      </w:pPr>
      <w:r w:rsidRPr="00B06877">
        <w:rPr>
          <w:rtl/>
        </w:rPr>
        <w:t>נא להתייחס גם לתפקידים בתאגיד מכל סוג (חברה, שותפות, עמותה וכיו״ב).</w:t>
      </w:r>
    </w:p>
    <w:tbl>
      <w:tblPr>
        <w:tblpPr w:leftFromText="180" w:rightFromText="180" w:vertAnchor="text" w:horzAnchor="page" w:tblpX="706" w:tblpY="402"/>
        <w:tblOverlap w:val="never"/>
        <w:bidiVisual/>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8F6873" w:rsidRPr="00B06877" w:rsidTr="008F6873">
        <w:trPr>
          <w:trHeight w:hRule="exact" w:val="547"/>
        </w:trPr>
        <w:tc>
          <w:tcPr>
            <w:tcW w:w="3809" w:type="dxa"/>
            <w:shd w:val="clear" w:color="auto" w:fill="FFFFFF"/>
          </w:tcPr>
          <w:p w:rsidR="008F6873" w:rsidRPr="00B06877" w:rsidRDefault="008F6873" w:rsidP="008F6873">
            <w:pPr>
              <w:pStyle w:val="Bodytext20"/>
              <w:shd w:val="clear" w:color="auto" w:fill="auto"/>
              <w:spacing w:before="0" w:line="269" w:lineRule="exact"/>
              <w:ind w:firstLine="0"/>
              <w:jc w:val="center"/>
              <w:rPr>
                <w:rtl/>
              </w:rPr>
            </w:pPr>
            <w:r w:rsidRPr="00B06877">
              <w:rPr>
                <w:rStyle w:val="Bodytext2Bold0"/>
                <w:rFonts w:hint="cs"/>
                <w:rtl/>
              </w:rPr>
              <w:t xml:space="preserve">                 </w:t>
            </w:r>
            <w:r w:rsidRPr="00B06877">
              <w:rPr>
                <w:rtl/>
              </w:rPr>
              <w:t xml:space="preserve"> </w:t>
            </w:r>
            <w:r w:rsidRPr="00B06877">
              <w:rPr>
                <w:rStyle w:val="Bodytext2Bold0"/>
                <w:rFonts w:hint="cs"/>
                <w:rtl/>
              </w:rPr>
              <w:t xml:space="preserve">         </w:t>
            </w:r>
            <w:r w:rsidRPr="00B06877">
              <w:rPr>
                <w:rStyle w:val="Bodytext2Bold0"/>
                <w:rtl/>
              </w:rPr>
              <w:t>שם המעסיק וכתובתו</w:t>
            </w:r>
            <w:r w:rsidRPr="00B06877">
              <w:rPr>
                <w:rStyle w:val="Bodytext2Bold0"/>
                <w:rFonts w:hint="cs"/>
                <w:rtl/>
              </w:rPr>
              <w:t xml:space="preserve">                                             </w:t>
            </w:r>
          </w:p>
        </w:tc>
        <w:tc>
          <w:tcPr>
            <w:tcW w:w="1963" w:type="dxa"/>
            <w:shd w:val="clear" w:color="auto" w:fill="FFFFFF"/>
          </w:tcPr>
          <w:p w:rsidR="008F6873" w:rsidRPr="00B06877" w:rsidRDefault="008F6873" w:rsidP="008F6873">
            <w:pPr>
              <w:pStyle w:val="Bodytext20"/>
              <w:shd w:val="clear" w:color="auto" w:fill="auto"/>
              <w:spacing w:before="0" w:line="269" w:lineRule="exact"/>
              <w:ind w:firstLine="0"/>
              <w:jc w:val="center"/>
              <w:rPr>
                <w:rtl/>
              </w:rPr>
            </w:pPr>
            <w:r w:rsidRPr="00B06877">
              <w:rPr>
                <w:rStyle w:val="Bodytext2Bold0"/>
                <w:rtl/>
              </w:rPr>
              <w:t>תחומי הפעילות של המעסיק</w:t>
            </w:r>
          </w:p>
        </w:tc>
        <w:tc>
          <w:tcPr>
            <w:tcW w:w="1403" w:type="dxa"/>
            <w:shd w:val="clear" w:color="auto" w:fill="FFFFFF"/>
          </w:tcPr>
          <w:p w:rsidR="008F6873" w:rsidRPr="00B06877" w:rsidRDefault="008F6873" w:rsidP="008F6873">
            <w:pPr>
              <w:pStyle w:val="Bodytext20"/>
              <w:shd w:val="clear" w:color="auto" w:fill="auto"/>
              <w:spacing w:before="0" w:line="269" w:lineRule="exact"/>
              <w:ind w:firstLine="0"/>
              <w:jc w:val="center"/>
              <w:rPr>
                <w:rtl/>
              </w:rPr>
            </w:pPr>
            <w:r w:rsidRPr="00B06877">
              <w:rPr>
                <w:rStyle w:val="Bodytext2Bold0"/>
                <w:rtl/>
              </w:rPr>
              <w:t>התפקיד ותחומי האחריות</w:t>
            </w:r>
          </w:p>
        </w:tc>
        <w:tc>
          <w:tcPr>
            <w:tcW w:w="1747" w:type="dxa"/>
            <w:shd w:val="clear" w:color="auto" w:fill="FFFFFF"/>
            <w:vAlign w:val="bottom"/>
          </w:tcPr>
          <w:p w:rsidR="008F6873" w:rsidRPr="00B06877" w:rsidRDefault="008F6873" w:rsidP="008F6873">
            <w:pPr>
              <w:pStyle w:val="Bodytext20"/>
              <w:shd w:val="clear" w:color="auto" w:fill="auto"/>
              <w:spacing w:before="0" w:line="220" w:lineRule="exact"/>
              <w:ind w:firstLine="0"/>
              <w:jc w:val="center"/>
              <w:rPr>
                <w:rtl/>
              </w:rPr>
            </w:pPr>
            <w:r w:rsidRPr="00B06877">
              <w:rPr>
                <w:rStyle w:val="Bodytext2Bold0"/>
                <w:rtl/>
              </w:rPr>
              <w:t>תאריכי העסקה</w:t>
            </w:r>
          </w:p>
        </w:tc>
      </w:tr>
      <w:tr w:rsidR="008F6873" w:rsidRPr="00B06877" w:rsidTr="008F6873">
        <w:trPr>
          <w:trHeight w:hRule="exact" w:val="764"/>
        </w:trPr>
        <w:tc>
          <w:tcPr>
            <w:tcW w:w="3809" w:type="dxa"/>
            <w:shd w:val="clear" w:color="auto" w:fill="FFFFFF"/>
          </w:tcPr>
          <w:p w:rsidR="008F6873" w:rsidRPr="00B06877" w:rsidRDefault="008F6873" w:rsidP="008F6873">
            <w:pPr>
              <w:rPr>
                <w:rFonts w:cs="David"/>
                <w:sz w:val="22"/>
                <w:szCs w:val="22"/>
                <w:rtl/>
              </w:rPr>
            </w:pPr>
          </w:p>
        </w:tc>
        <w:tc>
          <w:tcPr>
            <w:tcW w:w="1963" w:type="dxa"/>
            <w:shd w:val="clear" w:color="auto" w:fill="FFFFFF"/>
          </w:tcPr>
          <w:p w:rsidR="008F6873" w:rsidRPr="00B06877" w:rsidRDefault="008F6873" w:rsidP="008F6873">
            <w:pPr>
              <w:rPr>
                <w:rFonts w:cs="David"/>
                <w:sz w:val="22"/>
                <w:szCs w:val="22"/>
                <w:rtl/>
                <w:lang w:val="en-US"/>
              </w:rPr>
            </w:pPr>
          </w:p>
        </w:tc>
        <w:tc>
          <w:tcPr>
            <w:tcW w:w="1403" w:type="dxa"/>
            <w:shd w:val="clear" w:color="auto" w:fill="FFFFFF"/>
          </w:tcPr>
          <w:p w:rsidR="008F6873" w:rsidRPr="00B06877" w:rsidRDefault="008F6873" w:rsidP="008F6873">
            <w:pPr>
              <w:rPr>
                <w:rFonts w:cs="David"/>
                <w:sz w:val="22"/>
                <w:szCs w:val="22"/>
                <w:rtl/>
              </w:rPr>
            </w:pPr>
          </w:p>
        </w:tc>
        <w:tc>
          <w:tcPr>
            <w:tcW w:w="1747" w:type="dxa"/>
            <w:shd w:val="clear" w:color="auto" w:fill="FFFFFF"/>
          </w:tcPr>
          <w:p w:rsidR="008F6873" w:rsidRPr="00B06877" w:rsidRDefault="008F6873" w:rsidP="008F6873">
            <w:pPr>
              <w:rPr>
                <w:rFonts w:cs="David"/>
                <w:sz w:val="22"/>
                <w:szCs w:val="22"/>
                <w:rtl/>
              </w:rPr>
            </w:pPr>
          </w:p>
        </w:tc>
      </w:tr>
      <w:tr w:rsidR="008F6873" w:rsidRPr="00B06877" w:rsidTr="008F6873">
        <w:trPr>
          <w:trHeight w:hRule="exact" w:val="768"/>
        </w:trPr>
        <w:tc>
          <w:tcPr>
            <w:tcW w:w="3809" w:type="dxa"/>
            <w:shd w:val="clear" w:color="auto" w:fill="FFFFFF"/>
          </w:tcPr>
          <w:p w:rsidR="008F6873" w:rsidRPr="00B06877" w:rsidRDefault="008F6873" w:rsidP="008F6873">
            <w:pPr>
              <w:rPr>
                <w:rFonts w:cs="David"/>
                <w:sz w:val="22"/>
                <w:szCs w:val="22"/>
                <w:rtl/>
                <w:lang w:val="en-US"/>
              </w:rPr>
            </w:pPr>
          </w:p>
        </w:tc>
        <w:tc>
          <w:tcPr>
            <w:tcW w:w="1963" w:type="dxa"/>
            <w:shd w:val="clear" w:color="auto" w:fill="FFFFFF"/>
          </w:tcPr>
          <w:p w:rsidR="008F6873" w:rsidRPr="00B06877" w:rsidRDefault="008F6873" w:rsidP="008F6873">
            <w:pPr>
              <w:rPr>
                <w:rFonts w:cs="David"/>
                <w:sz w:val="22"/>
                <w:szCs w:val="22"/>
                <w:rtl/>
              </w:rPr>
            </w:pPr>
          </w:p>
        </w:tc>
        <w:tc>
          <w:tcPr>
            <w:tcW w:w="1403" w:type="dxa"/>
            <w:shd w:val="clear" w:color="auto" w:fill="FFFFFF"/>
          </w:tcPr>
          <w:p w:rsidR="008F6873" w:rsidRPr="00B06877" w:rsidRDefault="008F6873" w:rsidP="008F6873">
            <w:pPr>
              <w:rPr>
                <w:rFonts w:cs="David"/>
                <w:sz w:val="22"/>
                <w:szCs w:val="22"/>
                <w:rtl/>
              </w:rPr>
            </w:pPr>
          </w:p>
        </w:tc>
        <w:tc>
          <w:tcPr>
            <w:tcW w:w="1747" w:type="dxa"/>
            <w:shd w:val="clear" w:color="auto" w:fill="FFFFFF"/>
          </w:tcPr>
          <w:p w:rsidR="008F6873" w:rsidRPr="00B06877" w:rsidRDefault="008F6873" w:rsidP="008F6873">
            <w:pPr>
              <w:rPr>
                <w:rFonts w:cs="David"/>
                <w:sz w:val="22"/>
                <w:szCs w:val="22"/>
                <w:rtl/>
              </w:rPr>
            </w:pPr>
          </w:p>
        </w:tc>
      </w:tr>
      <w:tr w:rsidR="008F6873" w:rsidRPr="00B06877" w:rsidTr="008F6873">
        <w:trPr>
          <w:trHeight w:hRule="exact" w:val="764"/>
        </w:trPr>
        <w:tc>
          <w:tcPr>
            <w:tcW w:w="3809" w:type="dxa"/>
            <w:shd w:val="clear" w:color="auto" w:fill="FFFFFF"/>
          </w:tcPr>
          <w:p w:rsidR="008F6873" w:rsidRPr="00B06877" w:rsidRDefault="008F6873" w:rsidP="008F6873">
            <w:pPr>
              <w:rPr>
                <w:rFonts w:cs="David"/>
                <w:sz w:val="22"/>
                <w:szCs w:val="22"/>
                <w:rtl/>
                <w:lang w:val="en-US"/>
              </w:rPr>
            </w:pPr>
          </w:p>
        </w:tc>
        <w:tc>
          <w:tcPr>
            <w:tcW w:w="1963" w:type="dxa"/>
            <w:shd w:val="clear" w:color="auto" w:fill="FFFFFF"/>
          </w:tcPr>
          <w:p w:rsidR="008F6873" w:rsidRPr="00B06877" w:rsidRDefault="008F6873" w:rsidP="008F6873">
            <w:pPr>
              <w:rPr>
                <w:rFonts w:cs="David"/>
                <w:sz w:val="22"/>
                <w:szCs w:val="22"/>
                <w:rtl/>
              </w:rPr>
            </w:pPr>
          </w:p>
        </w:tc>
        <w:tc>
          <w:tcPr>
            <w:tcW w:w="1403" w:type="dxa"/>
            <w:shd w:val="clear" w:color="auto" w:fill="FFFFFF"/>
          </w:tcPr>
          <w:p w:rsidR="008F6873" w:rsidRPr="00B06877" w:rsidRDefault="008F6873" w:rsidP="008F6873">
            <w:pPr>
              <w:rPr>
                <w:rFonts w:cs="David"/>
                <w:sz w:val="22"/>
                <w:szCs w:val="22"/>
                <w:rtl/>
              </w:rPr>
            </w:pPr>
          </w:p>
        </w:tc>
        <w:tc>
          <w:tcPr>
            <w:tcW w:w="1747" w:type="dxa"/>
            <w:shd w:val="clear" w:color="auto" w:fill="FFFFFF"/>
          </w:tcPr>
          <w:p w:rsidR="008F6873" w:rsidRPr="00B06877" w:rsidRDefault="008F6873" w:rsidP="008F6873">
            <w:pPr>
              <w:rPr>
                <w:rFonts w:cs="David"/>
                <w:sz w:val="22"/>
                <w:szCs w:val="22"/>
                <w:rtl/>
              </w:rPr>
            </w:pPr>
          </w:p>
        </w:tc>
      </w:tr>
      <w:tr w:rsidR="008F6873" w:rsidRPr="00B06877" w:rsidTr="008F6873">
        <w:trPr>
          <w:trHeight w:hRule="exact" w:val="768"/>
        </w:trPr>
        <w:tc>
          <w:tcPr>
            <w:tcW w:w="3809" w:type="dxa"/>
            <w:shd w:val="clear" w:color="auto" w:fill="FFFFFF"/>
          </w:tcPr>
          <w:p w:rsidR="008F6873" w:rsidRPr="00B06877" w:rsidRDefault="008F6873" w:rsidP="008F6873">
            <w:pPr>
              <w:rPr>
                <w:rFonts w:cs="David"/>
                <w:sz w:val="22"/>
                <w:szCs w:val="22"/>
                <w:rtl/>
              </w:rPr>
            </w:pPr>
          </w:p>
        </w:tc>
        <w:tc>
          <w:tcPr>
            <w:tcW w:w="1963" w:type="dxa"/>
            <w:shd w:val="clear" w:color="auto" w:fill="FFFFFF"/>
          </w:tcPr>
          <w:p w:rsidR="008F6873" w:rsidRPr="00B06877" w:rsidRDefault="008F6873" w:rsidP="008F6873">
            <w:pPr>
              <w:rPr>
                <w:rFonts w:cs="David"/>
                <w:sz w:val="22"/>
                <w:szCs w:val="22"/>
                <w:rtl/>
              </w:rPr>
            </w:pPr>
          </w:p>
        </w:tc>
        <w:tc>
          <w:tcPr>
            <w:tcW w:w="1403" w:type="dxa"/>
            <w:shd w:val="clear" w:color="auto" w:fill="FFFFFF"/>
          </w:tcPr>
          <w:p w:rsidR="008F6873" w:rsidRPr="00B06877" w:rsidRDefault="008F6873" w:rsidP="008F6873">
            <w:pPr>
              <w:rPr>
                <w:rFonts w:cs="David"/>
                <w:sz w:val="22"/>
                <w:szCs w:val="22"/>
                <w:rtl/>
              </w:rPr>
            </w:pPr>
          </w:p>
        </w:tc>
        <w:tc>
          <w:tcPr>
            <w:tcW w:w="1747" w:type="dxa"/>
            <w:shd w:val="clear" w:color="auto" w:fill="FFFFFF"/>
          </w:tcPr>
          <w:p w:rsidR="008F6873" w:rsidRPr="00B06877" w:rsidRDefault="008F6873" w:rsidP="008F6873">
            <w:pPr>
              <w:rPr>
                <w:rFonts w:cs="David"/>
                <w:sz w:val="22"/>
                <w:szCs w:val="22"/>
                <w:rtl/>
              </w:rPr>
            </w:pPr>
          </w:p>
        </w:tc>
      </w:tr>
      <w:tr w:rsidR="008F6873" w:rsidRPr="00B06877" w:rsidTr="008F6873">
        <w:trPr>
          <w:trHeight w:hRule="exact" w:val="764"/>
        </w:trPr>
        <w:tc>
          <w:tcPr>
            <w:tcW w:w="3809" w:type="dxa"/>
            <w:shd w:val="clear" w:color="auto" w:fill="FFFFFF"/>
          </w:tcPr>
          <w:p w:rsidR="008F6873" w:rsidRPr="00B06877" w:rsidRDefault="008F6873" w:rsidP="008F6873">
            <w:pPr>
              <w:rPr>
                <w:rFonts w:cs="David"/>
                <w:sz w:val="22"/>
                <w:szCs w:val="22"/>
                <w:rtl/>
              </w:rPr>
            </w:pPr>
          </w:p>
        </w:tc>
        <w:tc>
          <w:tcPr>
            <w:tcW w:w="1963" w:type="dxa"/>
            <w:shd w:val="clear" w:color="auto" w:fill="FFFFFF"/>
          </w:tcPr>
          <w:p w:rsidR="008F6873" w:rsidRPr="00B06877" w:rsidRDefault="008F6873" w:rsidP="008F6873">
            <w:pPr>
              <w:rPr>
                <w:rFonts w:cs="David"/>
                <w:sz w:val="22"/>
                <w:szCs w:val="22"/>
                <w:rtl/>
              </w:rPr>
            </w:pPr>
          </w:p>
        </w:tc>
        <w:tc>
          <w:tcPr>
            <w:tcW w:w="1403" w:type="dxa"/>
            <w:shd w:val="clear" w:color="auto" w:fill="FFFFFF"/>
          </w:tcPr>
          <w:p w:rsidR="008F6873" w:rsidRPr="00B06877" w:rsidRDefault="008F6873" w:rsidP="008F6873">
            <w:pPr>
              <w:rPr>
                <w:rFonts w:cs="David"/>
                <w:sz w:val="22"/>
                <w:szCs w:val="22"/>
                <w:rtl/>
                <w:lang w:val="en-US"/>
              </w:rPr>
            </w:pPr>
          </w:p>
        </w:tc>
        <w:tc>
          <w:tcPr>
            <w:tcW w:w="1747" w:type="dxa"/>
            <w:shd w:val="clear" w:color="auto" w:fill="FFFFFF"/>
          </w:tcPr>
          <w:p w:rsidR="008F6873" w:rsidRPr="00B06877" w:rsidRDefault="008F6873" w:rsidP="008F6873">
            <w:pPr>
              <w:rPr>
                <w:rFonts w:cs="David"/>
                <w:sz w:val="22"/>
                <w:szCs w:val="22"/>
                <w:rtl/>
              </w:rPr>
            </w:pPr>
          </w:p>
        </w:tc>
      </w:tr>
    </w:tbl>
    <w:p w:rsidR="00B3422D" w:rsidRPr="00B06877" w:rsidRDefault="00B3422D">
      <w:pPr>
        <w:pStyle w:val="Bodytext20"/>
        <w:shd w:val="clear" w:color="auto" w:fill="auto"/>
        <w:spacing w:before="0" w:after="409" w:line="355" w:lineRule="exact"/>
        <w:ind w:left="840" w:right="640" w:firstLine="0"/>
        <w:jc w:val="left"/>
        <w:rPr>
          <w:rtl/>
        </w:rPr>
      </w:pPr>
    </w:p>
    <w:p w:rsidR="008F6873" w:rsidRDefault="008F6873" w:rsidP="008F6873">
      <w:pPr>
        <w:pStyle w:val="Bodytext20"/>
        <w:shd w:val="clear" w:color="auto" w:fill="auto"/>
        <w:spacing w:before="0" w:after="409" w:line="355" w:lineRule="exact"/>
        <w:ind w:right="640" w:firstLine="0"/>
        <w:jc w:val="left"/>
        <w:rPr>
          <w:rtl/>
        </w:rPr>
      </w:pPr>
    </w:p>
    <w:p w:rsidR="008F6873" w:rsidRDefault="00637A33" w:rsidP="008F6873">
      <w:pPr>
        <w:pStyle w:val="Bodytext20"/>
        <w:shd w:val="clear" w:color="auto" w:fill="auto"/>
        <w:spacing w:before="0" w:after="409" w:line="355" w:lineRule="exact"/>
        <w:ind w:left="840" w:right="640" w:firstLine="0"/>
        <w:jc w:val="left"/>
        <w:rPr>
          <w:rtl/>
        </w:rPr>
      </w:pPr>
      <w:r w:rsidRPr="00B06877">
        <w:rPr>
          <w:rtl/>
        </w:rPr>
        <w:t xml:space="preserve">נא להתייחס לתפקידים בשכר או בהתנדבות (יש לציין </w:t>
      </w:r>
      <w:r w:rsidRPr="00B06877">
        <w:rPr>
          <w:rStyle w:val="Bodytext22"/>
          <w:rtl/>
        </w:rPr>
        <w:t>במפורש</w:t>
      </w:r>
      <w:r w:rsidRPr="00B06877">
        <w:rPr>
          <w:rtl/>
        </w:rPr>
        <w:t xml:space="preserve"> סוגי תפקידים בהתנדבות).</w:t>
      </w:r>
    </w:p>
    <w:p w:rsidR="008F6873" w:rsidRDefault="008F6873" w:rsidP="008F6873">
      <w:pPr>
        <w:pStyle w:val="Bodytext20"/>
        <w:shd w:val="clear" w:color="auto" w:fill="auto"/>
        <w:spacing w:before="0" w:after="409" w:line="355" w:lineRule="exact"/>
        <w:ind w:left="840" w:right="640" w:firstLine="0"/>
        <w:jc w:val="left"/>
        <w:rPr>
          <w:rtl/>
        </w:rPr>
      </w:pPr>
    </w:p>
    <w:p w:rsidR="008F6873" w:rsidRDefault="008F6873" w:rsidP="008F6873">
      <w:pPr>
        <w:pStyle w:val="Bodytext20"/>
        <w:shd w:val="clear" w:color="auto" w:fill="auto"/>
        <w:spacing w:before="0" w:after="409" w:line="355" w:lineRule="exact"/>
        <w:ind w:left="840" w:right="640" w:firstLine="0"/>
        <w:jc w:val="left"/>
        <w:rPr>
          <w:rtl/>
        </w:rPr>
      </w:pPr>
    </w:p>
    <w:p w:rsidR="008F6873" w:rsidRDefault="008F6873" w:rsidP="008F6873">
      <w:pPr>
        <w:pStyle w:val="Bodytext20"/>
        <w:shd w:val="clear" w:color="auto" w:fill="auto"/>
        <w:spacing w:before="0" w:after="409" w:line="355" w:lineRule="exact"/>
        <w:ind w:left="840" w:right="640" w:firstLine="0"/>
        <w:jc w:val="left"/>
        <w:rPr>
          <w:rtl/>
        </w:rPr>
      </w:pPr>
    </w:p>
    <w:p w:rsidR="008F6873" w:rsidRDefault="008F6873" w:rsidP="008F6873">
      <w:pPr>
        <w:pStyle w:val="Bodytext20"/>
        <w:shd w:val="clear" w:color="auto" w:fill="auto"/>
        <w:spacing w:before="0" w:after="409" w:line="355" w:lineRule="exact"/>
        <w:ind w:left="840" w:right="640" w:firstLine="0"/>
        <w:jc w:val="left"/>
        <w:rPr>
          <w:rtl/>
        </w:rPr>
      </w:pPr>
    </w:p>
    <w:p w:rsidR="008F6873" w:rsidRPr="00B06877" w:rsidRDefault="008F6873" w:rsidP="008F6873">
      <w:pPr>
        <w:pStyle w:val="Bodytext20"/>
        <w:shd w:val="clear" w:color="auto" w:fill="auto"/>
        <w:spacing w:before="0" w:after="409" w:line="355" w:lineRule="exact"/>
        <w:ind w:left="840" w:right="640" w:firstLine="0"/>
        <w:jc w:val="left"/>
        <w:rPr>
          <w:rtl/>
        </w:rPr>
      </w:pPr>
    </w:p>
    <w:p w:rsidR="000817B6" w:rsidRPr="008F6873" w:rsidRDefault="000817B6">
      <w:pPr>
        <w:framePr w:h="499" w:wrap="notBeside" w:vAnchor="text" w:hAnchor="text" w:xAlign="center" w:y="1"/>
        <w:jc w:val="center"/>
        <w:rPr>
          <w:rFonts w:cs="David"/>
          <w:sz w:val="22"/>
          <w:szCs w:val="22"/>
          <w:lang w:val="en-US"/>
        </w:rPr>
      </w:pPr>
    </w:p>
    <w:p w:rsidR="000817B6" w:rsidRDefault="00637A33" w:rsidP="00A53F40">
      <w:pPr>
        <w:pStyle w:val="Heading100"/>
        <w:numPr>
          <w:ilvl w:val="0"/>
          <w:numId w:val="6"/>
        </w:numPr>
        <w:shd w:val="clear" w:color="auto" w:fill="auto"/>
        <w:tabs>
          <w:tab w:val="left" w:pos="842"/>
        </w:tabs>
        <w:spacing w:before="100" w:line="355" w:lineRule="exact"/>
        <w:ind w:left="480" w:firstLine="0"/>
        <w:rPr>
          <w:rtl/>
        </w:rPr>
      </w:pPr>
      <w:bookmarkStart w:id="7" w:name="bookmark9"/>
      <w:r w:rsidRPr="00B06877">
        <w:rPr>
          <w:rStyle w:val="Heading101"/>
          <w:b/>
          <w:bCs/>
          <w:rtl/>
        </w:rPr>
        <w:t>תפקידים ציבוריים</w:t>
      </w:r>
      <w:bookmarkEnd w:id="7"/>
    </w:p>
    <w:p w:rsidR="008F6873" w:rsidRPr="00B06877" w:rsidRDefault="008F6873" w:rsidP="008F6873">
      <w:pPr>
        <w:pStyle w:val="Heading100"/>
        <w:shd w:val="clear" w:color="auto" w:fill="auto"/>
        <w:tabs>
          <w:tab w:val="left" w:pos="842"/>
        </w:tabs>
        <w:spacing w:before="100" w:line="355" w:lineRule="exact"/>
        <w:ind w:left="480" w:firstLine="0"/>
        <w:rPr>
          <w:rtl/>
        </w:rPr>
      </w:pPr>
    </w:p>
    <w:p w:rsidR="000817B6" w:rsidRPr="00B06877" w:rsidRDefault="00637A33">
      <w:pPr>
        <w:pStyle w:val="Bodytext20"/>
        <w:shd w:val="clear" w:color="auto" w:fill="auto"/>
        <w:spacing w:before="0" w:line="355" w:lineRule="exact"/>
        <w:ind w:left="840" w:firstLine="0"/>
        <w:jc w:val="left"/>
        <w:rPr>
          <w:rtl/>
        </w:rPr>
      </w:pPr>
      <w:r w:rsidRPr="00B06877">
        <w:rPr>
          <w:rtl/>
        </w:rPr>
        <w:t xml:space="preserve">פירוט תפקידים בשירות הציבורי וכהונות ציבוריות שלא צוינו בסעיף </w:t>
      </w:r>
      <w:r w:rsidRPr="00B06877">
        <w:rPr>
          <w:lang w:val="en-US" w:eastAsia="en-US" w:bidi="en-US"/>
        </w:rPr>
        <w:t>2</w:t>
      </w:r>
      <w:r w:rsidRPr="00B06877">
        <w:rPr>
          <w:rtl/>
        </w:rPr>
        <w:t xml:space="preserve"> לעיל.</w:t>
      </w:r>
    </w:p>
    <w:tbl>
      <w:tblPr>
        <w:tblpPr w:leftFromText="180" w:rightFromText="180" w:vertAnchor="text" w:horzAnchor="margin" w:tblpXSpec="center" w:tblpY="584"/>
        <w:tblOverlap w:val="never"/>
        <w:bidiVisual/>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257A42" w:rsidRPr="00B06877" w:rsidTr="00257A42">
        <w:trPr>
          <w:trHeight w:hRule="exact" w:val="514"/>
        </w:trPr>
        <w:tc>
          <w:tcPr>
            <w:tcW w:w="1440" w:type="dxa"/>
            <w:shd w:val="clear" w:color="auto" w:fill="FFFFFF"/>
            <w:vAlign w:val="center"/>
          </w:tcPr>
          <w:p w:rsidR="00257A42" w:rsidRPr="00B06877" w:rsidRDefault="00257A42" w:rsidP="00257A42">
            <w:pPr>
              <w:pStyle w:val="Bodytext20"/>
              <w:shd w:val="clear" w:color="auto" w:fill="auto"/>
              <w:spacing w:before="0" w:line="220" w:lineRule="exact"/>
              <w:ind w:firstLine="0"/>
              <w:jc w:val="center"/>
              <w:rPr>
                <w:rtl/>
              </w:rPr>
            </w:pPr>
            <w:r w:rsidRPr="00B06877">
              <w:rPr>
                <w:rStyle w:val="Bodytext2Bold0"/>
                <w:rFonts w:hint="cs"/>
                <w:rtl/>
              </w:rPr>
              <w:t xml:space="preserve">                               </w:t>
            </w:r>
            <w:r w:rsidRPr="00B06877">
              <w:rPr>
                <w:rStyle w:val="Bodytext2Bold0"/>
                <w:rtl/>
              </w:rPr>
              <w:t>הגוף</w:t>
            </w:r>
          </w:p>
        </w:tc>
        <w:tc>
          <w:tcPr>
            <w:tcW w:w="1070" w:type="dxa"/>
            <w:shd w:val="clear" w:color="auto" w:fill="FFFFFF"/>
            <w:vAlign w:val="center"/>
          </w:tcPr>
          <w:p w:rsidR="00257A42" w:rsidRPr="00B06877" w:rsidRDefault="00257A42" w:rsidP="00257A42">
            <w:pPr>
              <w:pStyle w:val="Bodytext20"/>
              <w:shd w:val="clear" w:color="auto" w:fill="auto"/>
              <w:spacing w:before="0" w:line="220" w:lineRule="exact"/>
              <w:ind w:firstLine="0"/>
              <w:jc w:val="center"/>
              <w:rPr>
                <w:b/>
                <w:bCs/>
                <w:rtl/>
              </w:rPr>
            </w:pPr>
            <w:r w:rsidRPr="00B06877">
              <w:rPr>
                <w:rFonts w:hint="cs"/>
                <w:b/>
                <w:bCs/>
                <w:rtl/>
              </w:rPr>
              <w:t>הגוף</w:t>
            </w:r>
          </w:p>
        </w:tc>
        <w:tc>
          <w:tcPr>
            <w:tcW w:w="2539" w:type="dxa"/>
            <w:shd w:val="clear" w:color="auto" w:fill="FFFFFF"/>
            <w:vAlign w:val="center"/>
          </w:tcPr>
          <w:p w:rsidR="00257A42" w:rsidRPr="00B06877" w:rsidRDefault="00257A42" w:rsidP="00257A42">
            <w:pPr>
              <w:pStyle w:val="Bodytext20"/>
              <w:shd w:val="clear" w:color="auto" w:fill="auto"/>
              <w:spacing w:before="0" w:line="220" w:lineRule="exact"/>
              <w:ind w:firstLine="0"/>
              <w:jc w:val="center"/>
              <w:rPr>
                <w:rtl/>
              </w:rPr>
            </w:pPr>
            <w:r w:rsidRPr="00B06877">
              <w:rPr>
                <w:rStyle w:val="Bodytext2Bold0"/>
                <w:rtl/>
              </w:rPr>
              <w:t>התפקיד</w:t>
            </w:r>
          </w:p>
        </w:tc>
        <w:tc>
          <w:tcPr>
            <w:tcW w:w="2544" w:type="dxa"/>
            <w:shd w:val="clear" w:color="auto" w:fill="FFFFFF"/>
            <w:vAlign w:val="center"/>
          </w:tcPr>
          <w:p w:rsidR="00257A42" w:rsidRPr="00B06877" w:rsidRDefault="00257A42" w:rsidP="00257A42">
            <w:pPr>
              <w:pStyle w:val="Bodytext20"/>
              <w:shd w:val="clear" w:color="auto" w:fill="auto"/>
              <w:spacing w:before="0" w:line="220" w:lineRule="exact"/>
              <w:ind w:left="280" w:firstLine="0"/>
              <w:jc w:val="left"/>
              <w:rPr>
                <w:rtl/>
              </w:rPr>
            </w:pPr>
            <w:r w:rsidRPr="00B06877">
              <w:rPr>
                <w:rStyle w:val="Bodytext2Bold0"/>
                <w:rtl/>
              </w:rPr>
              <w:t>תאריכי מילוי התפקיד</w:t>
            </w:r>
          </w:p>
        </w:tc>
      </w:tr>
      <w:tr w:rsidR="00257A42" w:rsidRPr="00B06877" w:rsidTr="00257A42">
        <w:trPr>
          <w:trHeight w:hRule="exact" w:val="725"/>
        </w:trPr>
        <w:tc>
          <w:tcPr>
            <w:tcW w:w="1440" w:type="dxa"/>
            <w:shd w:val="clear" w:color="auto" w:fill="FFFFFF"/>
          </w:tcPr>
          <w:p w:rsidR="00257A42" w:rsidRPr="00257A42" w:rsidRDefault="00257A42" w:rsidP="00257A42">
            <w:pPr>
              <w:rPr>
                <w:rFonts w:cs="David"/>
                <w:sz w:val="22"/>
                <w:szCs w:val="22"/>
                <w:rtl/>
                <w:lang w:val="en-US"/>
              </w:rPr>
            </w:pPr>
          </w:p>
        </w:tc>
        <w:tc>
          <w:tcPr>
            <w:tcW w:w="1070" w:type="dxa"/>
            <w:shd w:val="clear" w:color="auto" w:fill="FFFFFF"/>
          </w:tcPr>
          <w:p w:rsidR="00257A42" w:rsidRPr="00B06877" w:rsidRDefault="00257A42" w:rsidP="00257A42">
            <w:pPr>
              <w:rPr>
                <w:rFonts w:cs="David"/>
                <w:sz w:val="22"/>
                <w:szCs w:val="22"/>
                <w:rtl/>
              </w:rPr>
            </w:pPr>
          </w:p>
        </w:tc>
        <w:tc>
          <w:tcPr>
            <w:tcW w:w="2539" w:type="dxa"/>
            <w:shd w:val="clear" w:color="auto" w:fill="FFFFFF"/>
          </w:tcPr>
          <w:p w:rsidR="00257A42" w:rsidRPr="00B06877" w:rsidRDefault="00257A42" w:rsidP="00257A42">
            <w:pPr>
              <w:rPr>
                <w:rFonts w:cs="David"/>
                <w:sz w:val="22"/>
                <w:szCs w:val="22"/>
                <w:rtl/>
              </w:rPr>
            </w:pPr>
          </w:p>
        </w:tc>
        <w:tc>
          <w:tcPr>
            <w:tcW w:w="2544" w:type="dxa"/>
            <w:shd w:val="clear" w:color="auto" w:fill="FFFFFF"/>
          </w:tcPr>
          <w:p w:rsidR="00257A42" w:rsidRPr="00B06877" w:rsidRDefault="00257A42" w:rsidP="00257A42">
            <w:pPr>
              <w:rPr>
                <w:rFonts w:cs="David"/>
                <w:sz w:val="22"/>
                <w:szCs w:val="22"/>
                <w:rtl/>
              </w:rPr>
            </w:pPr>
          </w:p>
        </w:tc>
      </w:tr>
      <w:tr w:rsidR="00257A42" w:rsidRPr="00B06877" w:rsidTr="00257A42">
        <w:trPr>
          <w:trHeight w:hRule="exact" w:val="730"/>
        </w:trPr>
        <w:tc>
          <w:tcPr>
            <w:tcW w:w="1440" w:type="dxa"/>
            <w:shd w:val="clear" w:color="auto" w:fill="FFFFFF"/>
          </w:tcPr>
          <w:p w:rsidR="00257A42" w:rsidRPr="00B06877" w:rsidRDefault="00257A42" w:rsidP="00257A42">
            <w:pPr>
              <w:rPr>
                <w:rFonts w:cs="David"/>
                <w:sz w:val="22"/>
                <w:szCs w:val="22"/>
                <w:rtl/>
              </w:rPr>
            </w:pPr>
          </w:p>
        </w:tc>
        <w:tc>
          <w:tcPr>
            <w:tcW w:w="1070" w:type="dxa"/>
            <w:shd w:val="clear" w:color="auto" w:fill="FFFFFF"/>
          </w:tcPr>
          <w:p w:rsidR="00257A42" w:rsidRPr="00257A42" w:rsidRDefault="00257A42" w:rsidP="00257A42">
            <w:pPr>
              <w:rPr>
                <w:rFonts w:cs="David"/>
                <w:sz w:val="22"/>
                <w:szCs w:val="22"/>
                <w:rtl/>
                <w:lang w:val="en-US"/>
              </w:rPr>
            </w:pPr>
          </w:p>
        </w:tc>
        <w:tc>
          <w:tcPr>
            <w:tcW w:w="2539" w:type="dxa"/>
            <w:shd w:val="clear" w:color="auto" w:fill="FFFFFF"/>
          </w:tcPr>
          <w:p w:rsidR="00257A42" w:rsidRPr="00B06877" w:rsidRDefault="00257A42" w:rsidP="00257A42">
            <w:pPr>
              <w:rPr>
                <w:rFonts w:cs="David"/>
                <w:sz w:val="22"/>
                <w:szCs w:val="22"/>
                <w:rtl/>
              </w:rPr>
            </w:pPr>
          </w:p>
        </w:tc>
        <w:tc>
          <w:tcPr>
            <w:tcW w:w="2544" w:type="dxa"/>
            <w:shd w:val="clear" w:color="auto" w:fill="FFFFFF"/>
          </w:tcPr>
          <w:p w:rsidR="00257A42" w:rsidRPr="00B06877" w:rsidRDefault="00257A42" w:rsidP="00257A42">
            <w:pPr>
              <w:rPr>
                <w:rFonts w:cs="David"/>
                <w:sz w:val="22"/>
                <w:szCs w:val="22"/>
                <w:rtl/>
              </w:rPr>
            </w:pPr>
          </w:p>
        </w:tc>
      </w:tr>
      <w:tr w:rsidR="00257A42" w:rsidRPr="00B06877" w:rsidTr="00257A42">
        <w:trPr>
          <w:trHeight w:hRule="exact" w:val="725"/>
        </w:trPr>
        <w:tc>
          <w:tcPr>
            <w:tcW w:w="1440" w:type="dxa"/>
            <w:shd w:val="clear" w:color="auto" w:fill="FFFFFF"/>
          </w:tcPr>
          <w:p w:rsidR="00257A42" w:rsidRPr="00B06877" w:rsidRDefault="00257A42" w:rsidP="00257A42">
            <w:pPr>
              <w:rPr>
                <w:rFonts w:cs="David"/>
                <w:sz w:val="22"/>
                <w:szCs w:val="22"/>
                <w:rtl/>
              </w:rPr>
            </w:pPr>
          </w:p>
        </w:tc>
        <w:tc>
          <w:tcPr>
            <w:tcW w:w="1070" w:type="dxa"/>
            <w:shd w:val="clear" w:color="auto" w:fill="FFFFFF"/>
          </w:tcPr>
          <w:p w:rsidR="00257A42" w:rsidRPr="00B06877" w:rsidRDefault="00257A42" w:rsidP="00257A42">
            <w:pPr>
              <w:rPr>
                <w:rFonts w:cs="David"/>
                <w:sz w:val="22"/>
                <w:szCs w:val="22"/>
                <w:rtl/>
              </w:rPr>
            </w:pPr>
          </w:p>
        </w:tc>
        <w:tc>
          <w:tcPr>
            <w:tcW w:w="2539" w:type="dxa"/>
            <w:shd w:val="clear" w:color="auto" w:fill="FFFFFF"/>
          </w:tcPr>
          <w:p w:rsidR="00257A42" w:rsidRPr="00B06877" w:rsidRDefault="00257A42" w:rsidP="00257A42">
            <w:pPr>
              <w:rPr>
                <w:rFonts w:cs="David"/>
                <w:sz w:val="22"/>
                <w:szCs w:val="22"/>
                <w:rtl/>
              </w:rPr>
            </w:pPr>
          </w:p>
        </w:tc>
        <w:tc>
          <w:tcPr>
            <w:tcW w:w="2544" w:type="dxa"/>
            <w:shd w:val="clear" w:color="auto" w:fill="FFFFFF"/>
          </w:tcPr>
          <w:p w:rsidR="00257A42" w:rsidRPr="00B06877" w:rsidRDefault="00257A42" w:rsidP="00257A42">
            <w:pPr>
              <w:rPr>
                <w:rFonts w:cs="David"/>
                <w:sz w:val="22"/>
                <w:szCs w:val="22"/>
                <w:rtl/>
              </w:rPr>
            </w:pPr>
          </w:p>
        </w:tc>
      </w:tr>
      <w:tr w:rsidR="00257A42" w:rsidRPr="00B06877" w:rsidTr="00257A42">
        <w:trPr>
          <w:trHeight w:hRule="exact" w:val="730"/>
        </w:trPr>
        <w:tc>
          <w:tcPr>
            <w:tcW w:w="1440" w:type="dxa"/>
            <w:shd w:val="clear" w:color="auto" w:fill="FFFFFF"/>
          </w:tcPr>
          <w:p w:rsidR="00257A42" w:rsidRPr="00B06877" w:rsidRDefault="00257A42" w:rsidP="00257A42">
            <w:pPr>
              <w:rPr>
                <w:rFonts w:cs="David"/>
                <w:sz w:val="22"/>
                <w:szCs w:val="22"/>
                <w:rtl/>
              </w:rPr>
            </w:pPr>
          </w:p>
        </w:tc>
        <w:tc>
          <w:tcPr>
            <w:tcW w:w="1070" w:type="dxa"/>
            <w:shd w:val="clear" w:color="auto" w:fill="FFFFFF"/>
          </w:tcPr>
          <w:p w:rsidR="00257A42" w:rsidRPr="00B06877" w:rsidRDefault="00257A42" w:rsidP="00257A42">
            <w:pPr>
              <w:rPr>
                <w:rFonts w:cs="David"/>
                <w:sz w:val="22"/>
                <w:szCs w:val="22"/>
                <w:rtl/>
              </w:rPr>
            </w:pPr>
          </w:p>
        </w:tc>
        <w:tc>
          <w:tcPr>
            <w:tcW w:w="2539" w:type="dxa"/>
            <w:shd w:val="clear" w:color="auto" w:fill="FFFFFF"/>
          </w:tcPr>
          <w:p w:rsidR="00257A42" w:rsidRPr="00B06877" w:rsidRDefault="00257A42" w:rsidP="00257A42">
            <w:pPr>
              <w:rPr>
                <w:rFonts w:cs="David"/>
                <w:sz w:val="22"/>
                <w:szCs w:val="22"/>
                <w:rtl/>
                <w:lang w:val="en-US"/>
              </w:rPr>
            </w:pPr>
          </w:p>
        </w:tc>
        <w:tc>
          <w:tcPr>
            <w:tcW w:w="2544" w:type="dxa"/>
            <w:shd w:val="clear" w:color="auto" w:fill="FFFFFF"/>
          </w:tcPr>
          <w:p w:rsidR="00257A42" w:rsidRPr="00B06877" w:rsidRDefault="00257A42" w:rsidP="00257A42">
            <w:pPr>
              <w:rPr>
                <w:rFonts w:cs="David"/>
                <w:sz w:val="22"/>
                <w:szCs w:val="22"/>
                <w:rtl/>
              </w:rPr>
            </w:pPr>
          </w:p>
        </w:tc>
      </w:tr>
      <w:tr w:rsidR="00257A42" w:rsidRPr="00B06877" w:rsidTr="00257A42">
        <w:trPr>
          <w:trHeight w:hRule="exact" w:val="734"/>
        </w:trPr>
        <w:tc>
          <w:tcPr>
            <w:tcW w:w="1440" w:type="dxa"/>
            <w:shd w:val="clear" w:color="auto" w:fill="FFFFFF"/>
          </w:tcPr>
          <w:p w:rsidR="00257A42" w:rsidRPr="00B06877" w:rsidRDefault="00257A42" w:rsidP="00257A42">
            <w:pPr>
              <w:rPr>
                <w:rFonts w:cs="David"/>
                <w:sz w:val="22"/>
                <w:szCs w:val="22"/>
                <w:rtl/>
                <w:lang w:val="en-US"/>
              </w:rPr>
            </w:pPr>
          </w:p>
        </w:tc>
        <w:tc>
          <w:tcPr>
            <w:tcW w:w="1070" w:type="dxa"/>
            <w:shd w:val="clear" w:color="auto" w:fill="FFFFFF"/>
          </w:tcPr>
          <w:p w:rsidR="00257A42" w:rsidRPr="00B06877" w:rsidRDefault="00257A42" w:rsidP="00257A42">
            <w:pPr>
              <w:rPr>
                <w:rFonts w:cs="David"/>
                <w:sz w:val="22"/>
                <w:szCs w:val="22"/>
                <w:rtl/>
              </w:rPr>
            </w:pPr>
          </w:p>
        </w:tc>
        <w:tc>
          <w:tcPr>
            <w:tcW w:w="2539" w:type="dxa"/>
            <w:shd w:val="clear" w:color="auto" w:fill="FFFFFF"/>
          </w:tcPr>
          <w:p w:rsidR="00257A42" w:rsidRPr="00B06877" w:rsidRDefault="00257A42" w:rsidP="00257A42">
            <w:pPr>
              <w:rPr>
                <w:rFonts w:cs="David"/>
                <w:sz w:val="22"/>
                <w:szCs w:val="22"/>
                <w:rtl/>
              </w:rPr>
            </w:pPr>
          </w:p>
        </w:tc>
        <w:tc>
          <w:tcPr>
            <w:tcW w:w="2544" w:type="dxa"/>
            <w:shd w:val="clear" w:color="auto" w:fill="FFFFFF"/>
          </w:tcPr>
          <w:p w:rsidR="00257A42" w:rsidRPr="00B06877" w:rsidRDefault="00257A42" w:rsidP="00257A42">
            <w:pPr>
              <w:rPr>
                <w:rFonts w:cs="David"/>
                <w:sz w:val="22"/>
                <w:szCs w:val="22"/>
                <w:rtl/>
              </w:rPr>
            </w:pPr>
          </w:p>
        </w:tc>
      </w:tr>
    </w:tbl>
    <w:p w:rsidR="000817B6" w:rsidRPr="00B06877" w:rsidRDefault="00637A33">
      <w:pPr>
        <w:pStyle w:val="Bodytext20"/>
        <w:shd w:val="clear" w:color="auto" w:fill="auto"/>
        <w:spacing w:before="0" w:line="355" w:lineRule="exact"/>
        <w:ind w:left="840" w:firstLine="0"/>
        <w:jc w:val="left"/>
        <w:rPr>
          <w:rtl/>
        </w:rPr>
      </w:pPr>
      <w:r w:rsidRPr="00B06877">
        <w:rPr>
          <w:rtl/>
        </w:rPr>
        <w:t xml:space="preserve">נא להתייחס לתפקידים נוכחיים ולתפקידים קודמים לתקופה של </w:t>
      </w:r>
      <w:r w:rsidRPr="00B06877">
        <w:rPr>
          <w:lang w:val="en-US" w:eastAsia="en-US" w:bidi="en-US"/>
        </w:rPr>
        <w:t>4</w:t>
      </w:r>
      <w:r w:rsidRPr="00B06877">
        <w:rPr>
          <w:rtl/>
        </w:rPr>
        <w:t xml:space="preserve"> שנים אחורה.</w:t>
      </w:r>
    </w:p>
    <w:p w:rsidR="000817B6" w:rsidRPr="00B06877" w:rsidRDefault="000817B6">
      <w:pPr>
        <w:framePr w:w="7594" w:wrap="notBeside" w:vAnchor="text" w:hAnchor="text" w:xAlign="center" w:y="1"/>
        <w:rPr>
          <w:rFonts w:cs="David"/>
          <w:sz w:val="22"/>
          <w:szCs w:val="22"/>
          <w:rtl/>
        </w:rPr>
      </w:pPr>
    </w:p>
    <w:p w:rsidR="00257A42" w:rsidRDefault="00257A42" w:rsidP="00257A42">
      <w:pPr>
        <w:pStyle w:val="Heading100"/>
        <w:shd w:val="clear" w:color="auto" w:fill="auto"/>
        <w:tabs>
          <w:tab w:val="left" w:pos="843"/>
        </w:tabs>
        <w:spacing w:before="424" w:line="355" w:lineRule="exact"/>
        <w:ind w:firstLine="0"/>
        <w:rPr>
          <w:rStyle w:val="Heading101"/>
          <w:b/>
          <w:bCs/>
          <w:u w:val="none"/>
          <w:rtl/>
        </w:rPr>
      </w:pPr>
      <w:bookmarkStart w:id="8" w:name="bookmark10"/>
    </w:p>
    <w:p w:rsidR="00257A42" w:rsidRDefault="00257A42" w:rsidP="00257A42">
      <w:pPr>
        <w:pStyle w:val="Heading100"/>
        <w:shd w:val="clear" w:color="auto" w:fill="auto"/>
        <w:tabs>
          <w:tab w:val="left" w:pos="843"/>
        </w:tabs>
        <w:spacing w:before="424" w:line="355" w:lineRule="exact"/>
        <w:ind w:firstLine="0"/>
        <w:rPr>
          <w:rStyle w:val="Heading101"/>
          <w:b/>
          <w:bCs/>
          <w:u w:val="none"/>
          <w:rtl/>
        </w:rPr>
      </w:pPr>
    </w:p>
    <w:p w:rsidR="00257A42" w:rsidRDefault="00257A42" w:rsidP="00257A42">
      <w:pPr>
        <w:pStyle w:val="Heading100"/>
        <w:shd w:val="clear" w:color="auto" w:fill="auto"/>
        <w:tabs>
          <w:tab w:val="left" w:pos="843"/>
        </w:tabs>
        <w:spacing w:before="424" w:line="355" w:lineRule="exact"/>
        <w:ind w:firstLine="0"/>
        <w:rPr>
          <w:rStyle w:val="Heading101"/>
          <w:b/>
          <w:bCs/>
          <w:u w:val="none"/>
          <w:rtl/>
        </w:rPr>
      </w:pPr>
    </w:p>
    <w:p w:rsidR="00257A42" w:rsidRDefault="00257A42" w:rsidP="00257A42">
      <w:pPr>
        <w:pStyle w:val="Heading100"/>
        <w:shd w:val="clear" w:color="auto" w:fill="auto"/>
        <w:tabs>
          <w:tab w:val="left" w:pos="843"/>
        </w:tabs>
        <w:spacing w:before="424" w:line="355" w:lineRule="exact"/>
        <w:ind w:firstLine="0"/>
        <w:rPr>
          <w:rStyle w:val="Heading101"/>
          <w:b/>
          <w:bCs/>
          <w:u w:val="none"/>
          <w:rtl/>
        </w:rPr>
      </w:pPr>
    </w:p>
    <w:p w:rsidR="00257A42" w:rsidRPr="00257A42" w:rsidRDefault="00257A42" w:rsidP="00257A42">
      <w:pPr>
        <w:pStyle w:val="Heading100"/>
        <w:shd w:val="clear" w:color="auto" w:fill="auto"/>
        <w:tabs>
          <w:tab w:val="left" w:pos="843"/>
        </w:tabs>
        <w:spacing w:before="424" w:line="355" w:lineRule="exact"/>
        <w:ind w:firstLine="0"/>
        <w:rPr>
          <w:rStyle w:val="Heading101"/>
          <w:b/>
          <w:bCs/>
          <w:u w:val="none"/>
          <w:rtl/>
        </w:rPr>
      </w:pPr>
    </w:p>
    <w:p w:rsidR="000817B6" w:rsidRPr="00B06877" w:rsidRDefault="00637A33" w:rsidP="00A53F40">
      <w:pPr>
        <w:pStyle w:val="Heading100"/>
        <w:numPr>
          <w:ilvl w:val="0"/>
          <w:numId w:val="6"/>
        </w:numPr>
        <w:shd w:val="clear" w:color="auto" w:fill="auto"/>
        <w:tabs>
          <w:tab w:val="left" w:pos="843"/>
        </w:tabs>
        <w:spacing w:before="424" w:line="355" w:lineRule="exact"/>
        <w:ind w:left="480" w:firstLine="0"/>
        <w:rPr>
          <w:rtl/>
        </w:rPr>
      </w:pPr>
      <w:r w:rsidRPr="00B06877">
        <w:rPr>
          <w:rStyle w:val="Heading101"/>
          <w:b/>
          <w:bCs/>
          <w:rtl/>
        </w:rPr>
        <w:t>חברות בדירקטוריונים או בגופים מקבילים</w:t>
      </w:r>
      <w:bookmarkEnd w:id="8"/>
    </w:p>
    <w:p w:rsidR="00B3422D" w:rsidRPr="00B06877" w:rsidRDefault="00637A33" w:rsidP="00B3422D">
      <w:pPr>
        <w:pStyle w:val="Bodytext20"/>
        <w:shd w:val="clear" w:color="auto" w:fill="auto"/>
        <w:spacing w:before="0" w:line="355" w:lineRule="exact"/>
        <w:ind w:left="840" w:firstLine="0"/>
        <w:jc w:val="left"/>
        <w:rPr>
          <w:rtl/>
        </w:rPr>
      </w:pPr>
      <w:r w:rsidRPr="00B06877">
        <w:rPr>
          <w:rtl/>
        </w:rPr>
        <w:t>פירוט חברות בדירקטוריונים או בגופים מקבילים של תאגידים, רשויות או גופים אחרים, בין ציבוריים ובין שאינם ציבוריים.</w:t>
      </w:r>
      <w:r w:rsidR="00B3422D" w:rsidRPr="00B06877">
        <w:rPr>
          <w:rFonts w:hint="cs"/>
          <w:rtl/>
        </w:rPr>
        <w:t xml:space="preserve"> </w:t>
      </w:r>
    </w:p>
    <w:p w:rsidR="00B3422D" w:rsidRPr="00B06877" w:rsidRDefault="00B3422D" w:rsidP="00B3422D">
      <w:pPr>
        <w:pStyle w:val="Bodytext20"/>
        <w:shd w:val="clear" w:color="auto" w:fill="auto"/>
        <w:spacing w:before="0" w:line="355" w:lineRule="exact"/>
        <w:ind w:left="840" w:firstLine="0"/>
        <w:jc w:val="left"/>
        <w:rPr>
          <w:rtl/>
        </w:rPr>
      </w:pPr>
      <w:r w:rsidRPr="00B06877">
        <w:rPr>
          <w:rtl/>
        </w:rPr>
        <w:t xml:space="preserve">נא להתייחס לכהונות נוכחיות ולכהונות קודמות לתקופה של </w:t>
      </w:r>
      <w:r w:rsidRPr="00B06877">
        <w:rPr>
          <w:lang w:val="en-US" w:eastAsia="en-US" w:bidi="en-US"/>
        </w:rPr>
        <w:t>4</w:t>
      </w:r>
      <w:r w:rsidRPr="00B06877">
        <w:rPr>
          <w:rtl/>
        </w:rPr>
        <w:t xml:space="preserve"> שנים אחורה.</w:t>
      </w:r>
    </w:p>
    <w:tbl>
      <w:tblPr>
        <w:bidiVisual/>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11"/>
        <w:gridCol w:w="1589"/>
        <w:gridCol w:w="2110"/>
        <w:gridCol w:w="2143"/>
      </w:tblGrid>
      <w:tr w:rsidR="00B3422D" w:rsidRPr="00B06877" w:rsidTr="00257A42">
        <w:trPr>
          <w:trHeight w:hRule="exact" w:val="1608"/>
        </w:trPr>
        <w:tc>
          <w:tcPr>
            <w:tcW w:w="2511" w:type="dxa"/>
            <w:shd w:val="clear" w:color="auto" w:fill="FFFFFF"/>
            <w:vAlign w:val="center"/>
          </w:tcPr>
          <w:p w:rsidR="00B3422D" w:rsidRPr="00B06877" w:rsidRDefault="00B3422D" w:rsidP="00B3422D">
            <w:pPr>
              <w:pStyle w:val="Bodytext20"/>
              <w:shd w:val="clear" w:color="auto" w:fill="auto"/>
              <w:spacing w:before="0" w:line="355" w:lineRule="exact"/>
              <w:ind w:firstLine="0"/>
              <w:jc w:val="center"/>
              <w:rPr>
                <w:rStyle w:val="Bodytext2Bold0"/>
                <w:rtl/>
              </w:rPr>
            </w:pPr>
            <w:r w:rsidRPr="00B06877">
              <w:rPr>
                <w:rStyle w:val="Bodytext2Bold0"/>
                <w:rtl/>
              </w:rPr>
              <w:t xml:space="preserve">שם </w:t>
            </w:r>
            <w:r w:rsidRPr="00B06877">
              <w:rPr>
                <w:rStyle w:val="Bodytext2Bold0"/>
                <w:rFonts w:hint="cs"/>
                <w:rtl/>
              </w:rPr>
              <w:t xml:space="preserve">                                                                                          </w:t>
            </w:r>
            <w:r w:rsidRPr="00B06877">
              <w:rPr>
                <w:rStyle w:val="Bodytext2Bold0"/>
                <w:rtl/>
              </w:rPr>
              <w:t>התאגיד/ רשות/גוף</w:t>
            </w:r>
          </w:p>
          <w:p w:rsidR="00B3422D" w:rsidRPr="00B06877" w:rsidRDefault="00B3422D" w:rsidP="00B3422D">
            <w:pPr>
              <w:pStyle w:val="Bodytext20"/>
              <w:shd w:val="clear" w:color="auto" w:fill="auto"/>
              <w:spacing w:before="0" w:line="355" w:lineRule="exact"/>
              <w:ind w:firstLine="0"/>
              <w:jc w:val="center"/>
              <w:rPr>
                <w:rtl/>
              </w:rPr>
            </w:pPr>
            <w:r w:rsidRPr="00B06877">
              <w:rPr>
                <w:rStyle w:val="Bodytext2Bold0"/>
                <w:rtl/>
              </w:rPr>
              <w:t>ותחום עיסוקו</w:t>
            </w:r>
          </w:p>
        </w:tc>
        <w:tc>
          <w:tcPr>
            <w:tcW w:w="1589" w:type="dxa"/>
            <w:shd w:val="clear" w:color="auto" w:fill="FFFFFF"/>
            <w:vAlign w:val="center"/>
          </w:tcPr>
          <w:p w:rsidR="00B3422D" w:rsidRPr="00B06877" w:rsidRDefault="00B3422D" w:rsidP="00B3422D">
            <w:pPr>
              <w:pStyle w:val="Bodytext20"/>
              <w:shd w:val="clear" w:color="auto" w:fill="auto"/>
              <w:spacing w:before="0" w:line="355" w:lineRule="exact"/>
              <w:ind w:firstLine="0"/>
              <w:jc w:val="center"/>
              <w:rPr>
                <w:rtl/>
              </w:rPr>
            </w:pPr>
            <w:r w:rsidRPr="00B06877">
              <w:rPr>
                <w:rStyle w:val="Bodytext2Bold0"/>
                <w:rtl/>
              </w:rPr>
              <w:t>תאריך התחלת הכהונה ותאריך סיומה</w:t>
            </w:r>
          </w:p>
        </w:tc>
        <w:tc>
          <w:tcPr>
            <w:tcW w:w="2110" w:type="dxa"/>
            <w:shd w:val="clear" w:color="auto" w:fill="FFFFFF"/>
            <w:vAlign w:val="bottom"/>
          </w:tcPr>
          <w:p w:rsidR="00B3422D" w:rsidRPr="00B06877" w:rsidRDefault="00B3422D" w:rsidP="00B3422D">
            <w:pPr>
              <w:pStyle w:val="Bodytext20"/>
              <w:shd w:val="clear" w:color="auto" w:fill="auto"/>
              <w:spacing w:before="0" w:line="350" w:lineRule="exact"/>
              <w:ind w:firstLine="0"/>
              <w:jc w:val="center"/>
              <w:rPr>
                <w:rtl/>
              </w:rPr>
            </w:pPr>
            <w:r w:rsidRPr="00B06877">
              <w:rPr>
                <w:rStyle w:val="Bodytext2Bold0"/>
                <w:rtl/>
              </w:rPr>
              <w:t>סוג הכהונה (דירקטור חיצוני או מטעם בעלי מניות)</w:t>
            </w:r>
          </w:p>
          <w:p w:rsidR="00B3422D" w:rsidRPr="00B06877" w:rsidRDefault="00B3422D" w:rsidP="00B3422D">
            <w:pPr>
              <w:pStyle w:val="Bodytext20"/>
              <w:shd w:val="clear" w:color="auto" w:fill="auto"/>
              <w:spacing w:before="0" w:line="173" w:lineRule="exact"/>
              <w:ind w:firstLine="0"/>
              <w:jc w:val="center"/>
              <w:rPr>
                <w:b/>
                <w:bCs/>
                <w:i/>
                <w:iCs/>
                <w:rtl/>
              </w:rPr>
            </w:pPr>
            <w:r w:rsidRPr="00B06877">
              <w:rPr>
                <w:rStyle w:val="Bodytext2LucidaSansUnicode"/>
                <w:rFonts w:cs="David"/>
                <w:b/>
                <w:bCs/>
                <w:i w:val="0"/>
                <w:iCs w:val="0"/>
                <w:sz w:val="22"/>
                <w:szCs w:val="22"/>
                <w:rtl/>
              </w:rPr>
              <w:t>ככל שמדובר בדירקטור מהסוג השני - נא לפרט גם מטעם איזה גוף)</w:t>
            </w:r>
          </w:p>
        </w:tc>
        <w:tc>
          <w:tcPr>
            <w:tcW w:w="2143" w:type="dxa"/>
            <w:shd w:val="clear" w:color="auto" w:fill="FFFFFF"/>
          </w:tcPr>
          <w:p w:rsidR="00B3422D" w:rsidRPr="00B06877" w:rsidRDefault="00B3422D" w:rsidP="00B3422D">
            <w:pPr>
              <w:pStyle w:val="Bodytext20"/>
              <w:shd w:val="clear" w:color="auto" w:fill="auto"/>
              <w:spacing w:before="0" w:line="355" w:lineRule="exact"/>
              <w:ind w:left="220" w:firstLine="100"/>
              <w:jc w:val="left"/>
              <w:rPr>
                <w:rtl/>
              </w:rPr>
            </w:pPr>
            <w:r w:rsidRPr="00B06877">
              <w:rPr>
                <w:rStyle w:val="Bodytext2Bold0"/>
                <w:rtl/>
              </w:rPr>
              <w:t>פעילות מיוחדת בדירקטוריון (כגון חברות בוועדות או תפקידים אחרים</w:t>
            </w:r>
            <w:r w:rsidRPr="00B06877">
              <w:rPr>
                <w:rStyle w:val="Bodytext2Bold0"/>
                <w:rFonts w:hint="cs"/>
                <w:rtl/>
              </w:rPr>
              <w:t>)</w:t>
            </w:r>
          </w:p>
        </w:tc>
      </w:tr>
      <w:tr w:rsidR="00B3422D" w:rsidRPr="00B06877" w:rsidTr="00257A42">
        <w:trPr>
          <w:trHeight w:hRule="exact" w:val="869"/>
        </w:trPr>
        <w:tc>
          <w:tcPr>
            <w:tcW w:w="2511" w:type="dxa"/>
            <w:shd w:val="clear" w:color="auto" w:fill="FFFFFF"/>
          </w:tcPr>
          <w:p w:rsidR="00B3422D" w:rsidRPr="00B06877" w:rsidRDefault="00B3422D" w:rsidP="00B3422D">
            <w:pPr>
              <w:rPr>
                <w:rFonts w:cs="David"/>
                <w:sz w:val="22"/>
                <w:szCs w:val="22"/>
                <w:rtl/>
                <w:lang w:val="en-US"/>
              </w:rPr>
            </w:pPr>
          </w:p>
        </w:tc>
        <w:tc>
          <w:tcPr>
            <w:tcW w:w="1589" w:type="dxa"/>
            <w:shd w:val="clear" w:color="auto" w:fill="FFFFFF"/>
          </w:tcPr>
          <w:p w:rsidR="00B3422D" w:rsidRPr="00B06877" w:rsidRDefault="00B3422D" w:rsidP="00B3422D">
            <w:pPr>
              <w:rPr>
                <w:rFonts w:cs="David"/>
                <w:sz w:val="22"/>
                <w:szCs w:val="22"/>
                <w:rtl/>
              </w:rPr>
            </w:pPr>
          </w:p>
        </w:tc>
        <w:tc>
          <w:tcPr>
            <w:tcW w:w="2110" w:type="dxa"/>
            <w:shd w:val="clear" w:color="auto" w:fill="FFFFFF"/>
          </w:tcPr>
          <w:p w:rsidR="00B3422D" w:rsidRPr="00B06877" w:rsidRDefault="00B3422D" w:rsidP="00B3422D">
            <w:pPr>
              <w:rPr>
                <w:rFonts w:cs="David"/>
                <w:sz w:val="22"/>
                <w:szCs w:val="22"/>
                <w:rtl/>
              </w:rPr>
            </w:pPr>
          </w:p>
        </w:tc>
        <w:tc>
          <w:tcPr>
            <w:tcW w:w="2143" w:type="dxa"/>
            <w:shd w:val="clear" w:color="auto" w:fill="FFFFFF"/>
          </w:tcPr>
          <w:p w:rsidR="00B3422D" w:rsidRPr="00B06877" w:rsidRDefault="00B3422D" w:rsidP="00B3422D">
            <w:pPr>
              <w:rPr>
                <w:rFonts w:cs="David"/>
                <w:sz w:val="22"/>
                <w:szCs w:val="22"/>
                <w:rtl/>
              </w:rPr>
            </w:pPr>
          </w:p>
        </w:tc>
      </w:tr>
      <w:tr w:rsidR="00B3422D" w:rsidRPr="00B06877" w:rsidTr="00257A42">
        <w:trPr>
          <w:trHeight w:hRule="exact" w:val="874"/>
        </w:trPr>
        <w:tc>
          <w:tcPr>
            <w:tcW w:w="2511" w:type="dxa"/>
            <w:shd w:val="clear" w:color="auto" w:fill="FFFFFF"/>
          </w:tcPr>
          <w:p w:rsidR="00B3422D" w:rsidRPr="00B06877" w:rsidRDefault="00B3422D" w:rsidP="00B3422D">
            <w:pPr>
              <w:rPr>
                <w:rFonts w:cs="David"/>
                <w:sz w:val="22"/>
                <w:szCs w:val="22"/>
                <w:rtl/>
              </w:rPr>
            </w:pPr>
          </w:p>
        </w:tc>
        <w:tc>
          <w:tcPr>
            <w:tcW w:w="1589" w:type="dxa"/>
            <w:shd w:val="clear" w:color="auto" w:fill="FFFFFF"/>
          </w:tcPr>
          <w:p w:rsidR="00B3422D" w:rsidRPr="00B06877" w:rsidRDefault="00B3422D" w:rsidP="00B3422D">
            <w:pPr>
              <w:rPr>
                <w:rFonts w:cs="David"/>
                <w:sz w:val="22"/>
                <w:szCs w:val="22"/>
                <w:rtl/>
              </w:rPr>
            </w:pPr>
          </w:p>
        </w:tc>
        <w:tc>
          <w:tcPr>
            <w:tcW w:w="2110" w:type="dxa"/>
            <w:shd w:val="clear" w:color="auto" w:fill="FFFFFF"/>
          </w:tcPr>
          <w:p w:rsidR="00B3422D" w:rsidRPr="00B06877" w:rsidRDefault="00B3422D" w:rsidP="00B3422D">
            <w:pPr>
              <w:rPr>
                <w:rFonts w:cs="David"/>
                <w:sz w:val="22"/>
                <w:szCs w:val="22"/>
                <w:rtl/>
              </w:rPr>
            </w:pPr>
          </w:p>
        </w:tc>
        <w:tc>
          <w:tcPr>
            <w:tcW w:w="2143" w:type="dxa"/>
            <w:shd w:val="clear" w:color="auto" w:fill="FFFFFF"/>
          </w:tcPr>
          <w:p w:rsidR="00B3422D" w:rsidRPr="00B06877" w:rsidRDefault="00B3422D" w:rsidP="00B3422D">
            <w:pPr>
              <w:rPr>
                <w:rFonts w:cs="David"/>
                <w:sz w:val="22"/>
                <w:szCs w:val="22"/>
                <w:rtl/>
              </w:rPr>
            </w:pPr>
          </w:p>
        </w:tc>
      </w:tr>
      <w:tr w:rsidR="00B3422D" w:rsidRPr="00B06877" w:rsidTr="00257A42">
        <w:trPr>
          <w:trHeight w:hRule="exact" w:val="869"/>
        </w:trPr>
        <w:tc>
          <w:tcPr>
            <w:tcW w:w="2511" w:type="dxa"/>
            <w:shd w:val="clear" w:color="auto" w:fill="FFFFFF"/>
          </w:tcPr>
          <w:p w:rsidR="00B3422D" w:rsidRPr="00B06877" w:rsidRDefault="00B3422D" w:rsidP="00B3422D">
            <w:pPr>
              <w:rPr>
                <w:rFonts w:cs="David"/>
                <w:sz w:val="22"/>
                <w:szCs w:val="22"/>
                <w:rtl/>
              </w:rPr>
            </w:pPr>
          </w:p>
        </w:tc>
        <w:tc>
          <w:tcPr>
            <w:tcW w:w="1589" w:type="dxa"/>
            <w:shd w:val="clear" w:color="auto" w:fill="FFFFFF"/>
          </w:tcPr>
          <w:p w:rsidR="00B3422D" w:rsidRPr="00B06877" w:rsidRDefault="00B3422D" w:rsidP="00B3422D">
            <w:pPr>
              <w:rPr>
                <w:rFonts w:cs="David"/>
                <w:sz w:val="22"/>
                <w:szCs w:val="22"/>
                <w:rtl/>
              </w:rPr>
            </w:pPr>
          </w:p>
        </w:tc>
        <w:tc>
          <w:tcPr>
            <w:tcW w:w="2110" w:type="dxa"/>
            <w:shd w:val="clear" w:color="auto" w:fill="FFFFFF"/>
          </w:tcPr>
          <w:p w:rsidR="00B3422D" w:rsidRPr="00B06877" w:rsidRDefault="00B3422D" w:rsidP="00B3422D">
            <w:pPr>
              <w:rPr>
                <w:rFonts w:cs="David"/>
                <w:sz w:val="22"/>
                <w:szCs w:val="22"/>
                <w:rtl/>
              </w:rPr>
            </w:pPr>
          </w:p>
        </w:tc>
        <w:tc>
          <w:tcPr>
            <w:tcW w:w="2143" w:type="dxa"/>
            <w:shd w:val="clear" w:color="auto" w:fill="FFFFFF"/>
          </w:tcPr>
          <w:p w:rsidR="00B3422D" w:rsidRPr="00B06877" w:rsidRDefault="00B3422D" w:rsidP="00B3422D">
            <w:pPr>
              <w:rPr>
                <w:rFonts w:cs="David"/>
                <w:sz w:val="22"/>
                <w:szCs w:val="22"/>
                <w:rtl/>
              </w:rPr>
            </w:pPr>
          </w:p>
        </w:tc>
      </w:tr>
    </w:tbl>
    <w:p w:rsidR="00A94794" w:rsidRDefault="00A94794" w:rsidP="008F6873">
      <w:pPr>
        <w:pStyle w:val="Heading100"/>
        <w:shd w:val="clear" w:color="auto" w:fill="auto"/>
        <w:tabs>
          <w:tab w:val="left" w:pos="842"/>
        </w:tabs>
        <w:spacing w:before="128" w:line="350" w:lineRule="exact"/>
        <w:ind w:firstLine="0"/>
        <w:rPr>
          <w:rStyle w:val="Heading101"/>
          <w:b/>
          <w:bCs/>
          <w:u w:val="none"/>
          <w:rtl/>
        </w:rPr>
      </w:pPr>
      <w:bookmarkStart w:id="9" w:name="bookmark11"/>
    </w:p>
    <w:p w:rsidR="00257A42" w:rsidRDefault="00257A42" w:rsidP="008F6873">
      <w:pPr>
        <w:pStyle w:val="Heading100"/>
        <w:shd w:val="clear" w:color="auto" w:fill="auto"/>
        <w:tabs>
          <w:tab w:val="left" w:pos="842"/>
        </w:tabs>
        <w:spacing w:before="128" w:line="350" w:lineRule="exact"/>
        <w:ind w:firstLine="0"/>
        <w:rPr>
          <w:rStyle w:val="Heading101"/>
          <w:b/>
          <w:bCs/>
          <w:u w:val="none"/>
          <w:rtl/>
        </w:rPr>
      </w:pPr>
    </w:p>
    <w:p w:rsidR="00257A42" w:rsidRDefault="00257A42" w:rsidP="008F6873">
      <w:pPr>
        <w:pStyle w:val="Heading100"/>
        <w:shd w:val="clear" w:color="auto" w:fill="auto"/>
        <w:tabs>
          <w:tab w:val="left" w:pos="842"/>
        </w:tabs>
        <w:spacing w:before="128" w:line="350" w:lineRule="exact"/>
        <w:ind w:firstLine="0"/>
        <w:rPr>
          <w:rStyle w:val="Heading101"/>
          <w:b/>
          <w:bCs/>
          <w:u w:val="none"/>
          <w:rtl/>
        </w:rPr>
      </w:pPr>
    </w:p>
    <w:p w:rsidR="00257A42" w:rsidRDefault="00257A42" w:rsidP="008F6873">
      <w:pPr>
        <w:pStyle w:val="Heading100"/>
        <w:shd w:val="clear" w:color="auto" w:fill="auto"/>
        <w:tabs>
          <w:tab w:val="left" w:pos="842"/>
        </w:tabs>
        <w:spacing w:before="128" w:line="350" w:lineRule="exact"/>
        <w:ind w:firstLine="0"/>
        <w:rPr>
          <w:rStyle w:val="Heading101"/>
          <w:b/>
          <w:bCs/>
          <w:u w:val="none"/>
          <w:rtl/>
        </w:rPr>
      </w:pPr>
    </w:p>
    <w:p w:rsidR="00257A42" w:rsidRDefault="00257A42" w:rsidP="008F6873">
      <w:pPr>
        <w:pStyle w:val="Heading100"/>
        <w:shd w:val="clear" w:color="auto" w:fill="auto"/>
        <w:tabs>
          <w:tab w:val="left" w:pos="842"/>
        </w:tabs>
        <w:spacing w:before="128" w:line="350" w:lineRule="exact"/>
        <w:ind w:firstLine="0"/>
        <w:rPr>
          <w:rStyle w:val="Heading101"/>
          <w:b/>
          <w:bCs/>
          <w:u w:val="none"/>
          <w:rtl/>
        </w:rPr>
      </w:pPr>
    </w:p>
    <w:p w:rsidR="00257A42" w:rsidRPr="00B06877" w:rsidRDefault="00257A42" w:rsidP="008F6873">
      <w:pPr>
        <w:pStyle w:val="Heading100"/>
        <w:shd w:val="clear" w:color="auto" w:fill="auto"/>
        <w:tabs>
          <w:tab w:val="left" w:pos="842"/>
        </w:tabs>
        <w:spacing w:before="128" w:line="350" w:lineRule="exact"/>
        <w:ind w:firstLine="0"/>
        <w:rPr>
          <w:rStyle w:val="Heading101"/>
          <w:b/>
          <w:bCs/>
          <w:u w:val="none"/>
          <w:rtl/>
        </w:rPr>
      </w:pPr>
    </w:p>
    <w:p w:rsidR="00A94794" w:rsidRPr="00B06877" w:rsidRDefault="00A94794" w:rsidP="00A53F40">
      <w:pPr>
        <w:pStyle w:val="Heading100"/>
        <w:numPr>
          <w:ilvl w:val="0"/>
          <w:numId w:val="6"/>
        </w:numPr>
        <w:shd w:val="clear" w:color="auto" w:fill="auto"/>
        <w:tabs>
          <w:tab w:val="left" w:pos="842"/>
        </w:tabs>
        <w:spacing w:before="424" w:line="355" w:lineRule="exact"/>
        <w:ind w:left="480" w:firstLine="0"/>
        <w:rPr>
          <w:rtl/>
        </w:rPr>
      </w:pPr>
      <w:r w:rsidRPr="00B06877">
        <w:rPr>
          <w:rStyle w:val="Heading101"/>
          <w:b/>
          <w:bCs/>
          <w:rtl/>
        </w:rPr>
        <w:t>קשר לפעילות הרשות המקומית</w:t>
      </w:r>
      <w:bookmarkEnd w:id="9"/>
      <w:r w:rsidRPr="00B06877">
        <w:rPr>
          <w:rStyle w:val="Heading101"/>
          <w:rFonts w:hint="cs"/>
          <w:b/>
          <w:bCs/>
          <w:rtl/>
        </w:rPr>
        <w:t xml:space="preserve"> </w:t>
      </w:r>
    </w:p>
    <w:p w:rsidR="00A94794" w:rsidRPr="00B06877" w:rsidRDefault="00A94794" w:rsidP="00A94794">
      <w:pPr>
        <w:pStyle w:val="Bodytext20"/>
        <w:shd w:val="clear" w:color="auto" w:fill="auto"/>
        <w:spacing w:before="0" w:line="350" w:lineRule="exact"/>
        <w:ind w:left="860" w:right="660" w:firstLine="0"/>
        <w:rPr>
          <w:rtl/>
        </w:rPr>
      </w:pPr>
      <w:r w:rsidRPr="00B06877">
        <w:rPr>
          <w:rtl/>
        </w:rPr>
        <w:t xml:space="preserve">האם יש, או היו לך, או לגוף שאתה בעל עניין זו, זיקה או קשר, </w:t>
      </w:r>
      <w:r w:rsidRPr="00B06877">
        <w:rPr>
          <w:rStyle w:val="Bodytext22"/>
          <w:rtl/>
        </w:rPr>
        <w:t>שלא אזרח המקבל</w:t>
      </w:r>
      <w:r w:rsidRPr="00B06877">
        <w:rPr>
          <w:rtl/>
        </w:rPr>
        <w:t xml:space="preserve"> </w:t>
      </w:r>
      <w:r w:rsidRPr="00B06877">
        <w:rPr>
          <w:rStyle w:val="Bodytext22"/>
          <w:rtl/>
        </w:rPr>
        <w:t>שירות,</w:t>
      </w:r>
      <w:r w:rsidRPr="00B06877">
        <w:rPr>
          <w:rtl/>
        </w:rPr>
        <w:t xml:space="preserve"> לפעילות הרשות המקומית שבה את/ה מועמד/ת לעבוד, או לגופים הקשורים</w:t>
      </w:r>
      <w:r w:rsidRPr="00B06877">
        <w:rPr>
          <w:rStyle w:val="Bodytext22"/>
          <w:rtl/>
        </w:rPr>
        <w:t xml:space="preserve"> </w:t>
      </w:r>
      <w:r w:rsidRPr="00B06877">
        <w:rPr>
          <w:rtl/>
        </w:rPr>
        <w:t>אליו (ובכלל זה זיקה או קשר לתאגידים סטטוטוריים שבשליטת הרשות המקומית שבה את/ה מועמד/ת לעבוד או לגופים אחרים שהיא קשורה אליהם)?</w:t>
      </w:r>
    </w:p>
    <w:p w:rsidR="00A94794" w:rsidRPr="00B06877" w:rsidRDefault="00A94794" w:rsidP="00A94794">
      <w:pPr>
        <w:pStyle w:val="Bodytext20"/>
        <w:shd w:val="clear" w:color="auto" w:fill="auto"/>
        <w:spacing w:before="0" w:line="350" w:lineRule="exact"/>
        <w:ind w:left="860" w:right="660" w:firstLine="0"/>
        <w:rPr>
          <w:rtl/>
        </w:rPr>
      </w:pPr>
      <w:r w:rsidRPr="00B06877">
        <w:rPr>
          <w:rtl/>
        </w:rPr>
        <w:t xml:space="preserve">נא להתייחס לזיקות ולקשרים נוכחיים ולתקופה של </w:t>
      </w:r>
      <w:r w:rsidRPr="00B06877">
        <w:rPr>
          <w:lang w:val="en-US" w:eastAsia="en-US" w:bidi="en-US"/>
        </w:rPr>
        <w:t>4</w:t>
      </w:r>
      <w:r w:rsidRPr="00B06877">
        <w:rPr>
          <w:rtl/>
        </w:rPr>
        <w:t xml:space="preserve"> שנים אחורה, ולציין כל זיקה או קשר באופן מפורט.</w:t>
      </w:r>
    </w:p>
    <w:p w:rsidR="00A94794" w:rsidRPr="00B06877" w:rsidRDefault="00A94794" w:rsidP="00A94794">
      <w:pPr>
        <w:pStyle w:val="Bodytext50"/>
        <w:shd w:val="clear" w:color="auto" w:fill="auto"/>
        <w:spacing w:after="192"/>
        <w:ind w:left="860" w:right="660"/>
        <w:rPr>
          <w:rtl/>
        </w:rPr>
      </w:pPr>
      <w:r w:rsidRPr="00B06877">
        <w:rPr>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התשכ״ח </w:t>
      </w:r>
      <w:r w:rsidRPr="00B06877">
        <w:rPr>
          <w:lang w:val="en-US" w:eastAsia="en-US" w:bidi="en-US"/>
        </w:rPr>
        <w:t>1968</w:t>
      </w:r>
      <w:r w:rsidRPr="00B06877">
        <w:rPr>
          <w:rtl/>
        </w:rPr>
        <w:t>, בתאגידים הנסחרים בבורסה</w:t>
      </w:r>
      <w:r w:rsidRPr="00B06877">
        <w:rPr>
          <w:vertAlign w:val="superscript"/>
          <w:lang w:val="en-US" w:eastAsia="en-US" w:bidi="en-US"/>
        </w:rPr>
        <w:footnoteReference w:id="1"/>
      </w:r>
      <w:r w:rsidRPr="00B06877">
        <w:rPr>
          <w:vertAlign w:val="superscript"/>
          <w:lang w:val="en-US" w:eastAsia="en-US" w:bidi="en-US"/>
        </w:rPr>
        <w:t xml:space="preserve"> </w:t>
      </w:r>
      <w:r w:rsidRPr="00B06877">
        <w:rPr>
          <w:vertAlign w:val="superscript"/>
          <w:lang w:val="en-US" w:eastAsia="en-US" w:bidi="en-US"/>
        </w:rPr>
        <w:footnoteReference w:id="2"/>
      </w:r>
      <w:r w:rsidRPr="00B06877">
        <w:rPr>
          <w:vertAlign w:val="superscript"/>
          <w:lang w:val="en-US" w:eastAsia="en-US" w:bidi="en-US"/>
        </w:rPr>
        <w:t xml:space="preserve"> </w:t>
      </w:r>
      <w:r w:rsidRPr="00B06877">
        <w:rPr>
          <w:vertAlign w:val="superscript"/>
          <w:lang w:val="en-US" w:eastAsia="en-US" w:bidi="en-US"/>
        </w:rPr>
        <w:footnoteReference w:id="3"/>
      </w:r>
      <w:r w:rsidRPr="00B06877">
        <w:rPr>
          <w:rtl/>
        </w:rPr>
        <w:t>).</w:t>
      </w:r>
    </w:p>
    <w:p w:rsidR="00A94794" w:rsidRPr="00B06877" w:rsidRDefault="00A94794" w:rsidP="00A94794">
      <w:pPr>
        <w:pStyle w:val="Heading80"/>
        <w:keepNext/>
        <w:keepLines/>
        <w:shd w:val="clear" w:color="auto" w:fill="auto"/>
        <w:spacing w:before="0" w:after="0" w:line="260" w:lineRule="exact"/>
        <w:ind w:left="860"/>
        <w:rPr>
          <w:rStyle w:val="Bodytext2"/>
          <w:b w:val="0"/>
          <w:bCs w:val="0"/>
          <w:rtl/>
        </w:rPr>
      </w:pPr>
      <w:bookmarkStart w:id="10" w:name="bookmark12"/>
      <w:r w:rsidRPr="00B06877">
        <w:rPr>
          <w:sz w:val="22"/>
          <w:szCs w:val="22"/>
          <w:rtl/>
        </w:rPr>
        <w:t>כן / לא</w:t>
      </w:r>
      <w:bookmarkEnd w:id="10"/>
      <w:r w:rsidRPr="00B06877">
        <w:rPr>
          <w:sz w:val="22"/>
          <w:szCs w:val="22"/>
          <w:rtl/>
        </w:rPr>
        <w:t xml:space="preserve"> </w:t>
      </w:r>
      <w:r w:rsidRPr="00B06877">
        <w:rPr>
          <w:rStyle w:val="Bodytext2"/>
          <w:b w:val="0"/>
          <w:bCs w:val="0"/>
          <w:rtl/>
        </w:rPr>
        <w:t>אם כן, פרט/י:</w:t>
      </w:r>
      <w:bookmarkStart w:id="11" w:name="bookmark13"/>
    </w:p>
    <w:p w:rsidR="00A94794" w:rsidRPr="00B06877" w:rsidRDefault="00A94794" w:rsidP="00A94794">
      <w:pPr>
        <w:pStyle w:val="Heading80"/>
        <w:keepNext/>
        <w:keepLines/>
        <w:shd w:val="clear" w:color="auto" w:fill="auto"/>
        <w:spacing w:before="0" w:after="0" w:line="260" w:lineRule="exact"/>
        <w:ind w:left="860"/>
        <w:rPr>
          <w:rStyle w:val="Bodytext2"/>
          <w:b w:val="0"/>
          <w:bCs w:val="0"/>
          <w:rtl/>
        </w:rPr>
      </w:pPr>
    </w:p>
    <w:p w:rsidR="00A94794" w:rsidRPr="00B06877" w:rsidRDefault="00A94794" w:rsidP="00A94794">
      <w:pPr>
        <w:pStyle w:val="Heading80"/>
        <w:keepNext/>
        <w:keepLines/>
        <w:shd w:val="clear" w:color="auto" w:fill="auto"/>
        <w:spacing w:before="0" w:after="0" w:line="260" w:lineRule="exact"/>
        <w:ind w:left="860"/>
        <w:rPr>
          <w:rStyle w:val="Heading101"/>
          <w:b/>
          <w:bCs/>
          <w:rtl/>
        </w:rPr>
      </w:pPr>
      <w:r w:rsidRPr="00B06877">
        <w:rPr>
          <w:rStyle w:val="Heading101"/>
          <w:b/>
          <w:bCs/>
          <w:rtl/>
        </w:rPr>
        <w:t xml:space="preserve">פירוט תפקידים כאמור בשאלות </w:t>
      </w:r>
      <w:r w:rsidRPr="00B06877">
        <w:rPr>
          <w:rStyle w:val="Heading101"/>
          <w:b/>
          <w:bCs/>
          <w:lang w:val="en-US" w:eastAsia="en-US" w:bidi="en-US"/>
        </w:rPr>
        <w:t>2-5</w:t>
      </w:r>
      <w:r w:rsidRPr="00B06877">
        <w:rPr>
          <w:rStyle w:val="Heading101"/>
          <w:b/>
          <w:bCs/>
          <w:rtl/>
        </w:rPr>
        <w:t xml:space="preserve"> לגבי קרובים</w:t>
      </w:r>
      <w:bookmarkEnd w:id="11"/>
    </w:p>
    <w:p w:rsidR="00A94794" w:rsidRPr="00B06877" w:rsidRDefault="00A94794" w:rsidP="00A94794">
      <w:pPr>
        <w:pStyle w:val="Heading80"/>
        <w:keepNext/>
        <w:keepLines/>
        <w:shd w:val="clear" w:color="auto" w:fill="auto"/>
        <w:spacing w:before="0" w:after="0" w:line="260" w:lineRule="exact"/>
        <w:ind w:left="860"/>
        <w:rPr>
          <w:sz w:val="22"/>
          <w:szCs w:val="22"/>
          <w:rtl/>
        </w:rPr>
      </w:pPr>
    </w:p>
    <w:p w:rsidR="00A94794" w:rsidRPr="008F6873" w:rsidRDefault="00A94794" w:rsidP="008F6873">
      <w:pPr>
        <w:pStyle w:val="Bodytext60"/>
        <w:shd w:val="clear" w:color="auto" w:fill="auto"/>
        <w:spacing w:before="0" w:line="360" w:lineRule="auto"/>
        <w:ind w:right="660"/>
        <w:rPr>
          <w:i w:val="0"/>
          <w:iCs w:val="0"/>
          <w:sz w:val="22"/>
          <w:szCs w:val="22"/>
          <w:rtl/>
        </w:rPr>
      </w:pPr>
      <w:r w:rsidRPr="008F6873">
        <w:rPr>
          <w:i w:val="0"/>
          <w:iCs w:val="0"/>
          <w:sz w:val="22"/>
          <w:szCs w:val="22"/>
          <w:rtl/>
        </w:rPr>
        <w:t xml:space="preserve">חוק ניירות ערך, תשכ״ח </w:t>
      </w:r>
      <w:r w:rsidRPr="008F6873">
        <w:rPr>
          <w:i w:val="0"/>
          <w:iCs w:val="0"/>
          <w:sz w:val="22"/>
          <w:szCs w:val="22"/>
          <w:lang w:val="en-US" w:eastAsia="en-US" w:bidi="en-US"/>
        </w:rPr>
        <w:t>1968</w:t>
      </w:r>
      <w:r w:rsidRPr="008F6873">
        <w:rPr>
          <w:i w:val="0"/>
          <w:iCs w:val="0"/>
          <w:sz w:val="22"/>
          <w:szCs w:val="22"/>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8F6873">
        <w:rPr>
          <w:i w:val="0"/>
          <w:iCs w:val="0"/>
          <w:sz w:val="22"/>
          <w:szCs w:val="22"/>
          <w:lang w:val="en-US" w:eastAsia="en-US" w:bidi="en-US"/>
        </w:rPr>
        <w:t>25%</w:t>
      </w:r>
      <w:r w:rsidRPr="008F6873">
        <w:rPr>
          <w:i w:val="0"/>
          <w:iCs w:val="0"/>
          <w:sz w:val="22"/>
          <w:szCs w:val="22"/>
          <w:rtl/>
        </w:rPr>
        <w:t xml:space="preserve"> או יותר מהון המניות המונפק שלו, או מכוח ההצבעה שבו, או רשאי למנות </w:t>
      </w:r>
      <w:r w:rsidRPr="008F6873">
        <w:rPr>
          <w:i w:val="0"/>
          <w:iCs w:val="0"/>
          <w:sz w:val="22"/>
          <w:szCs w:val="22"/>
          <w:lang w:val="en-US" w:eastAsia="en-US" w:bidi="en-US"/>
        </w:rPr>
        <w:t>25%0</w:t>
      </w:r>
      <w:r w:rsidRPr="008F6873">
        <w:rPr>
          <w:i w:val="0"/>
          <w:iCs w:val="0"/>
          <w:sz w:val="22"/>
          <w:szCs w:val="22"/>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8F6873">
        <w:rPr>
          <w:i w:val="0"/>
          <w:iCs w:val="0"/>
          <w:sz w:val="22"/>
          <w:szCs w:val="22"/>
          <w:lang w:val="en-US" w:eastAsia="en-US" w:bidi="en-US"/>
        </w:rPr>
        <w:t>46</w:t>
      </w:r>
      <w:r w:rsidRPr="008F6873">
        <w:rPr>
          <w:i w:val="0"/>
          <w:iCs w:val="0"/>
          <w:sz w:val="22"/>
          <w:szCs w:val="22"/>
          <w:rtl/>
        </w:rPr>
        <w:t>(א)(</w:t>
      </w:r>
      <w:r w:rsidRPr="008F6873">
        <w:rPr>
          <w:i w:val="0"/>
          <w:iCs w:val="0"/>
          <w:sz w:val="22"/>
          <w:szCs w:val="22"/>
          <w:lang w:val="en-US" w:eastAsia="en-US" w:bidi="en-US"/>
        </w:rPr>
        <w:t>2</w:t>
      </w:r>
      <w:r w:rsidRPr="008F6873">
        <w:rPr>
          <w:i w:val="0"/>
          <w:iCs w:val="0"/>
          <w:sz w:val="22"/>
          <w:szCs w:val="22"/>
          <w:rtl/>
        </w:rPr>
        <w:t xml:space="preserve">)(ו) או כנאמן, להקצאת מניות לעובדים, בהגדרתו בסעיף </w:t>
      </w:r>
      <w:r w:rsidRPr="008F6873">
        <w:rPr>
          <w:i w:val="0"/>
          <w:iCs w:val="0"/>
          <w:sz w:val="22"/>
          <w:szCs w:val="22"/>
          <w:lang w:val="en-US" w:eastAsia="en-US" w:bidi="en-US"/>
        </w:rPr>
        <w:t>102</w:t>
      </w:r>
      <w:r w:rsidRPr="008F6873">
        <w:rPr>
          <w:i w:val="0"/>
          <w:iCs w:val="0"/>
          <w:sz w:val="22"/>
          <w:szCs w:val="22"/>
          <w:rtl/>
        </w:rPr>
        <w:t xml:space="preserve"> לפקודת מס הכנסה: חברה בת של תאגיד, למעט חברת רישומים.</w:t>
      </w:r>
    </w:p>
    <w:p w:rsidR="00A94794" w:rsidRPr="008F6873" w:rsidRDefault="00A94794" w:rsidP="008F6873">
      <w:pPr>
        <w:spacing w:line="360" w:lineRule="auto"/>
        <w:rPr>
          <w:rFonts w:cs="David"/>
          <w:sz w:val="22"/>
          <w:szCs w:val="22"/>
          <w:rtl/>
        </w:rPr>
      </w:pPr>
    </w:p>
    <w:p w:rsidR="00A94794" w:rsidRPr="008F6873" w:rsidRDefault="00A94794" w:rsidP="008F6873">
      <w:pPr>
        <w:pStyle w:val="Bodytext20"/>
        <w:shd w:val="clear" w:color="auto" w:fill="auto"/>
        <w:spacing w:before="0" w:line="360" w:lineRule="auto"/>
        <w:ind w:firstLine="0"/>
        <w:rPr>
          <w:rtl/>
        </w:rPr>
      </w:pPr>
      <w:r w:rsidRPr="008F6873">
        <w:rPr>
          <w:rtl/>
        </w:rPr>
        <w:t xml:space="preserve">יש להתייחס לתפקידים ולכהונות </w:t>
      </w:r>
      <w:r w:rsidRPr="008F6873">
        <w:rPr>
          <w:rStyle w:val="Bodytext22"/>
          <w:rtl/>
        </w:rPr>
        <w:t>בהווה</w:t>
      </w:r>
      <w:r w:rsidRPr="008F6873">
        <w:rPr>
          <w:rtl/>
        </w:rPr>
        <w:t xml:space="preserve"> בלבד.</w:t>
      </w:r>
    </w:p>
    <w:p w:rsidR="00A94794" w:rsidRPr="008F6873" w:rsidRDefault="00A94794" w:rsidP="008F6873">
      <w:pPr>
        <w:pStyle w:val="Bodytext20"/>
        <w:shd w:val="clear" w:color="auto" w:fill="auto"/>
        <w:spacing w:before="0" w:line="360" w:lineRule="auto"/>
        <w:ind w:right="660" w:firstLine="0"/>
        <w:rPr>
          <w:rtl/>
        </w:rPr>
      </w:pPr>
      <w:r w:rsidRPr="008F6873">
        <w:rPr>
          <w:rtl/>
        </w:rPr>
        <w:t xml:space="preserve">נא לפרט את שם הקרוב, סוג הקרבה המשפחתית ואת הפרטים הרלוונטיים שנדרשו בשאלות </w:t>
      </w:r>
      <w:r w:rsidRPr="008F6873">
        <w:rPr>
          <w:lang w:val="en-US" w:eastAsia="en-US" w:bidi="en-US"/>
        </w:rPr>
        <w:t>2-5</w:t>
      </w:r>
      <w:r w:rsidRPr="008F6873">
        <w:rPr>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A94794" w:rsidRPr="008F6873" w:rsidRDefault="00A94794" w:rsidP="008F6873">
      <w:pPr>
        <w:pStyle w:val="Bodytext50"/>
        <w:shd w:val="clear" w:color="auto" w:fill="auto"/>
        <w:spacing w:after="0" w:line="360" w:lineRule="auto"/>
        <w:rPr>
          <w:i w:val="0"/>
          <w:iCs w:val="0"/>
          <w:rtl/>
        </w:rPr>
      </w:pPr>
      <w:r w:rsidRPr="008F6873">
        <w:rPr>
          <w:i w:val="0"/>
          <w:iCs w:val="0"/>
          <w:rtl/>
        </w:rPr>
        <w:t>״קרוב״  בן/ת זוג, הורה, צאצא ומי שסמוך על שולחנך.</w:t>
      </w:r>
    </w:p>
    <w:p w:rsidR="00A94794" w:rsidRPr="00B06877" w:rsidRDefault="00A94794" w:rsidP="00A53F40">
      <w:pPr>
        <w:pStyle w:val="Heading100"/>
        <w:numPr>
          <w:ilvl w:val="0"/>
          <w:numId w:val="6"/>
        </w:numPr>
        <w:shd w:val="clear" w:color="auto" w:fill="auto"/>
        <w:tabs>
          <w:tab w:val="left" w:pos="838"/>
        </w:tabs>
        <w:spacing w:before="424" w:line="355" w:lineRule="exact"/>
        <w:ind w:left="480" w:firstLine="0"/>
        <w:rPr>
          <w:rtl/>
        </w:rPr>
      </w:pPr>
      <w:bookmarkStart w:id="12" w:name="bookmark14"/>
      <w:r w:rsidRPr="00B06877">
        <w:rPr>
          <w:rStyle w:val="Heading101"/>
          <w:b/>
          <w:bCs/>
          <w:rtl/>
        </w:rPr>
        <w:t>זיקות לכפופים או למג</w:t>
      </w:r>
      <w:r w:rsidRPr="00B06877">
        <w:rPr>
          <w:rStyle w:val="Heading101"/>
          <w:rFonts w:hint="cs"/>
          <w:b/>
          <w:bCs/>
          <w:rtl/>
        </w:rPr>
        <w:t>ו</w:t>
      </w:r>
      <w:r w:rsidRPr="00B06877">
        <w:rPr>
          <w:rStyle w:val="Heading101"/>
          <w:b/>
          <w:bCs/>
          <w:rtl/>
        </w:rPr>
        <w:t xml:space="preserve">יס </w:t>
      </w:r>
      <w:r w:rsidRPr="00B06877">
        <w:rPr>
          <w:rStyle w:val="Heading10NotBold"/>
          <w:rtl/>
        </w:rPr>
        <w:t>בתפקיד</w:t>
      </w:r>
      <w:bookmarkEnd w:id="12"/>
    </w:p>
    <w:p w:rsidR="00A94794" w:rsidRPr="00B06877" w:rsidRDefault="00A94794" w:rsidP="00A94794">
      <w:pPr>
        <w:pStyle w:val="Bodytext20"/>
        <w:shd w:val="clear" w:color="auto" w:fill="auto"/>
        <w:spacing w:before="0" w:after="116" w:line="355" w:lineRule="exact"/>
        <w:ind w:left="840" w:right="660" w:firstLine="0"/>
        <w:jc w:val="left"/>
        <w:rPr>
          <w:rtl/>
        </w:rPr>
      </w:pPr>
      <w:r w:rsidRPr="00B06877">
        <w:rPr>
          <w:rtl/>
        </w:rPr>
        <w:t>האם את/ה ומי שאמורים להיות ממונים עליך (במישרין או בעקיפין), או כפופים לך בתפקיד שאליו את/ה מועמד/ת, מכהנים בכהונה משותפת בארגונים אחרים?</w:t>
      </w:r>
    </w:p>
    <w:p w:rsidR="00A94794" w:rsidRPr="00B06877" w:rsidRDefault="00A94794" w:rsidP="00A94794">
      <w:pPr>
        <w:pStyle w:val="Bodytext20"/>
        <w:shd w:val="clear" w:color="auto" w:fill="auto"/>
        <w:spacing w:before="0" w:after="200" w:line="360" w:lineRule="exact"/>
        <w:ind w:left="840" w:right="660" w:firstLine="0"/>
        <w:jc w:val="left"/>
        <w:rPr>
          <w:rtl/>
        </w:rPr>
      </w:pPr>
      <w:r w:rsidRPr="00B06877">
        <w:rPr>
          <w:rtl/>
        </w:rPr>
        <w:t>האם מתקיימים ביניכם יחסי כפיפות במסגרות אחרות, קשרים עסקיים, קשרי משפחה או זיקות אחרות?</w:t>
      </w:r>
    </w:p>
    <w:p w:rsidR="00A94794" w:rsidRPr="00B06877" w:rsidRDefault="00A94794" w:rsidP="00A94794">
      <w:pPr>
        <w:pStyle w:val="Heading80"/>
        <w:keepNext/>
        <w:keepLines/>
        <w:shd w:val="clear" w:color="auto" w:fill="auto"/>
        <w:spacing w:before="0" w:after="262" w:line="260" w:lineRule="exact"/>
        <w:ind w:left="840"/>
        <w:jc w:val="left"/>
        <w:rPr>
          <w:sz w:val="22"/>
          <w:szCs w:val="22"/>
          <w:rtl/>
        </w:rPr>
      </w:pPr>
      <w:bookmarkStart w:id="13" w:name="bookmark15"/>
      <w:r w:rsidRPr="00B06877">
        <w:rPr>
          <w:sz w:val="22"/>
          <w:szCs w:val="22"/>
          <w:rtl/>
        </w:rPr>
        <w:t>כן / לא</w:t>
      </w:r>
      <w:bookmarkEnd w:id="13"/>
    </w:p>
    <w:p w:rsidR="00A94794" w:rsidRPr="00B06877" w:rsidRDefault="00A94794" w:rsidP="00257A42">
      <w:pPr>
        <w:pStyle w:val="Bodytext20"/>
        <w:shd w:val="clear" w:color="auto" w:fill="auto"/>
        <w:spacing w:before="0" w:line="220" w:lineRule="exact"/>
        <w:ind w:left="840" w:firstLine="0"/>
        <w:jc w:val="left"/>
        <w:rPr>
          <w:rFonts w:asciiTheme="minorHAnsi" w:hAnsiTheme="minorHAnsi"/>
          <w:rtl/>
          <w:lang w:val="en-US"/>
        </w:rPr>
      </w:pPr>
      <w:r w:rsidRPr="00B06877">
        <w:rPr>
          <w:rtl/>
        </w:rPr>
        <w:t>אם כן, פרט/י:</w:t>
      </w:r>
      <w:r w:rsidRPr="00B06877">
        <w:rPr>
          <w:rFonts w:asciiTheme="minorHAnsi" w:hAnsiTheme="minorHAnsi"/>
          <w:lang w:val="en-US"/>
        </w:rPr>
        <w:t xml:space="preserve"> </w:t>
      </w:r>
      <w:bookmarkStart w:id="14" w:name="bookmark16"/>
    </w:p>
    <w:p w:rsidR="00A94794" w:rsidRPr="00B06877" w:rsidRDefault="00A94794" w:rsidP="00A53F40">
      <w:pPr>
        <w:pStyle w:val="Heading100"/>
        <w:numPr>
          <w:ilvl w:val="0"/>
          <w:numId w:val="6"/>
        </w:numPr>
        <w:shd w:val="clear" w:color="auto" w:fill="auto"/>
        <w:tabs>
          <w:tab w:val="left" w:pos="838"/>
        </w:tabs>
        <w:spacing w:before="424" w:line="355" w:lineRule="exact"/>
        <w:ind w:left="480" w:firstLine="0"/>
        <w:rPr>
          <w:rtl/>
        </w:rPr>
      </w:pPr>
      <w:r w:rsidRPr="00B06877">
        <w:rPr>
          <w:rStyle w:val="Heading101"/>
          <w:b/>
          <w:bCs/>
          <w:rtl/>
        </w:rPr>
        <w:t>תפקידים וע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 שלך או של קרוביך העלולים להעמידך במצב של חשש ל</w:t>
      </w:r>
      <w:r w:rsidRPr="00B06877">
        <w:rPr>
          <w:rStyle w:val="Heading101"/>
          <w:rFonts w:hint="cs"/>
          <w:b/>
          <w:bCs/>
          <w:rtl/>
        </w:rPr>
        <w:t>נ</w:t>
      </w:r>
      <w:r w:rsidRPr="00B06877">
        <w:rPr>
          <w:rStyle w:val="Heading101"/>
          <w:b/>
          <w:bCs/>
          <w:rtl/>
        </w:rPr>
        <w:t>יגוד</w:t>
      </w:r>
      <w:r w:rsidRPr="00B06877">
        <w:rPr>
          <w:rtl/>
        </w:rPr>
        <w:t xml:space="preserve"> </w:t>
      </w:r>
      <w:r w:rsidRPr="00B06877">
        <w:rPr>
          <w:rStyle w:val="Heading101"/>
          <w:b/>
          <w:bCs/>
          <w:rtl/>
        </w:rPr>
        <w:t>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w:t>
      </w:r>
      <w:bookmarkEnd w:id="14"/>
    </w:p>
    <w:p w:rsidR="00A94794" w:rsidRPr="00B06877" w:rsidRDefault="00A94794" w:rsidP="00A94794">
      <w:pPr>
        <w:pStyle w:val="Bodytext20"/>
        <w:shd w:val="clear" w:color="auto" w:fill="auto"/>
        <w:spacing w:before="0" w:after="11" w:line="350" w:lineRule="exact"/>
        <w:ind w:left="820" w:right="660" w:firstLine="0"/>
        <w:rPr>
          <w:rtl/>
        </w:rPr>
      </w:pPr>
      <w:r w:rsidRPr="00B06877">
        <w:rPr>
          <w:rtl/>
        </w:rPr>
        <w:t xml:space="preserve">האם ידוע לך על תפקידים ועניינים </w:t>
      </w:r>
      <w:r w:rsidRPr="00B06877">
        <w:rPr>
          <w:rStyle w:val="Bodytext22"/>
          <w:rtl/>
        </w:rPr>
        <w:t>שלא פורטו לעיל</w:t>
      </w:r>
      <w:r w:rsidRPr="00B06877">
        <w:rPr>
          <w:rtl/>
        </w:rPr>
        <w:t>, שלך או של קרוביך, שעלולים להעמיד אותך במצב של חשש לניגוד עניינים בתפקיד שאליו את/ה מועמד/ת?</w:t>
      </w:r>
    </w:p>
    <w:p w:rsidR="00A94794" w:rsidRPr="00B06877" w:rsidRDefault="00A94794" w:rsidP="00A94794">
      <w:pPr>
        <w:pStyle w:val="Bodytext50"/>
        <w:shd w:val="clear" w:color="auto" w:fill="auto"/>
        <w:spacing w:after="0" w:line="240" w:lineRule="auto"/>
        <w:ind w:left="820"/>
        <w:rPr>
          <w:i w:val="0"/>
          <w:iCs w:val="0"/>
          <w:rtl/>
        </w:rPr>
      </w:pPr>
      <w:r w:rsidRPr="00B06877">
        <w:rPr>
          <w:i w:val="0"/>
          <w:iCs w:val="0"/>
          <w:rtl/>
        </w:rPr>
        <w:t>"קרוב" - בן/ת זוג,</w:t>
      </w:r>
      <w:r w:rsidRPr="00B06877">
        <w:rPr>
          <w:rFonts w:hint="cs"/>
          <w:i w:val="0"/>
          <w:iCs w:val="0"/>
          <w:rtl/>
        </w:rPr>
        <w:t xml:space="preserve"> </w:t>
      </w:r>
      <w:r w:rsidRPr="00B06877">
        <w:rPr>
          <w:i w:val="0"/>
          <w:iCs w:val="0"/>
          <w:rtl/>
        </w:rPr>
        <w:t>הורה,</w:t>
      </w:r>
      <w:r w:rsidRPr="00B06877">
        <w:rPr>
          <w:rFonts w:hint="cs"/>
          <w:i w:val="0"/>
          <w:iCs w:val="0"/>
          <w:rtl/>
        </w:rPr>
        <w:t xml:space="preserve"> </w:t>
      </w:r>
      <w:r w:rsidRPr="00B06877">
        <w:rPr>
          <w:i w:val="0"/>
          <w:iCs w:val="0"/>
          <w:rtl/>
        </w:rPr>
        <w:t>צאצא ומישהו סמוך על שולחנך</w:t>
      </w:r>
    </w:p>
    <w:p w:rsidR="001B7A12" w:rsidRPr="008F6873" w:rsidRDefault="00A94794" w:rsidP="008F6873">
      <w:pPr>
        <w:pStyle w:val="Heading80"/>
        <w:keepNext/>
        <w:keepLines/>
        <w:shd w:val="clear" w:color="auto" w:fill="auto"/>
        <w:spacing w:before="0" w:after="0" w:line="240" w:lineRule="auto"/>
        <w:ind w:left="820"/>
        <w:rPr>
          <w:rStyle w:val="Heading101"/>
          <w:u w:val="none"/>
          <w:rtl/>
        </w:rPr>
      </w:pPr>
      <w:bookmarkStart w:id="15" w:name="bookmark17"/>
      <w:r w:rsidRPr="00B06877">
        <w:rPr>
          <w:sz w:val="22"/>
          <w:szCs w:val="22"/>
          <w:rtl/>
        </w:rPr>
        <w:t>כן / לא</w:t>
      </w:r>
      <w:bookmarkEnd w:id="15"/>
      <w:r w:rsidRPr="00B06877">
        <w:rPr>
          <w:sz w:val="22"/>
          <w:szCs w:val="22"/>
          <w:rtl/>
        </w:rPr>
        <w:t xml:space="preserve"> </w:t>
      </w:r>
      <w:r w:rsidRPr="00B06877">
        <w:rPr>
          <w:rStyle w:val="Bodytext2"/>
          <w:b w:val="0"/>
          <w:bCs w:val="0"/>
          <w:rtl/>
        </w:rPr>
        <w:t>אם כן, פרט/י</w:t>
      </w:r>
      <w:bookmarkStart w:id="16" w:name="bookmark18"/>
    </w:p>
    <w:p w:rsidR="00A94794" w:rsidRPr="00B06877" w:rsidRDefault="00A94794" w:rsidP="00A53F40">
      <w:pPr>
        <w:pStyle w:val="Heading100"/>
        <w:numPr>
          <w:ilvl w:val="0"/>
          <w:numId w:val="6"/>
        </w:numPr>
        <w:shd w:val="clear" w:color="auto" w:fill="auto"/>
        <w:tabs>
          <w:tab w:val="left" w:pos="840"/>
        </w:tabs>
        <w:spacing w:before="424" w:line="355" w:lineRule="exact"/>
        <w:ind w:left="480" w:firstLine="0"/>
        <w:rPr>
          <w:rtl/>
        </w:rPr>
      </w:pPr>
      <w:r w:rsidRPr="00B06877">
        <w:rPr>
          <w:rStyle w:val="Heading101"/>
          <w:b/>
          <w:bCs/>
          <w:rtl/>
        </w:rPr>
        <w:t>תפקידים, עיסוקים, כהוגות, וע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 של קרוביך האחרים ושל מקורביך, שעלולים</w:t>
      </w:r>
      <w:r w:rsidRPr="00B06877">
        <w:rPr>
          <w:rtl/>
        </w:rPr>
        <w:t xml:space="preserve"> </w:t>
      </w:r>
      <w:r w:rsidRPr="00B06877">
        <w:rPr>
          <w:rStyle w:val="Heading101"/>
          <w:b/>
          <w:bCs/>
          <w:rtl/>
        </w:rPr>
        <w:t>להעמידך במצב של חשש ל</w:t>
      </w:r>
      <w:r w:rsidRPr="00B06877">
        <w:rPr>
          <w:rStyle w:val="Heading101"/>
          <w:rFonts w:hint="cs"/>
          <w:b/>
          <w:bCs/>
          <w:rtl/>
        </w:rPr>
        <w:t>נ</w:t>
      </w:r>
      <w:r w:rsidRPr="00B06877">
        <w:rPr>
          <w:rStyle w:val="Heading101"/>
          <w:b/>
          <w:bCs/>
          <w:rtl/>
        </w:rPr>
        <w:t>יגוד 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w:t>
      </w:r>
      <w:bookmarkEnd w:id="16"/>
    </w:p>
    <w:p w:rsidR="00A94794" w:rsidRPr="00B06877" w:rsidRDefault="00A94794" w:rsidP="00A94794">
      <w:pPr>
        <w:pStyle w:val="Bodytext20"/>
        <w:shd w:val="clear" w:color="auto" w:fill="auto"/>
        <w:spacing w:before="0" w:after="184" w:line="355" w:lineRule="exact"/>
        <w:ind w:left="820" w:right="660" w:firstLine="0"/>
        <w:rPr>
          <w:rtl/>
        </w:rPr>
      </w:pPr>
      <w:r w:rsidRPr="00B06877">
        <w:rPr>
          <w:rtl/>
        </w:rPr>
        <w:t xml:space="preserve">האם </w:t>
      </w:r>
      <w:r w:rsidRPr="00B06877">
        <w:rPr>
          <w:rStyle w:val="Bodytext22"/>
          <w:rtl/>
        </w:rPr>
        <w:t>ידוע לך</w:t>
      </w:r>
      <w:r w:rsidRPr="00B06877">
        <w:rPr>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A94794" w:rsidRPr="00B06877" w:rsidRDefault="00A94794" w:rsidP="00A94794">
      <w:pPr>
        <w:pStyle w:val="Bodytext20"/>
        <w:shd w:val="clear" w:color="auto" w:fill="auto"/>
        <w:spacing w:before="0" w:line="350" w:lineRule="exact"/>
        <w:ind w:left="820" w:firstLine="0"/>
        <w:rPr>
          <w:rtl/>
        </w:rPr>
      </w:pPr>
      <w:r w:rsidRPr="00B06877">
        <w:rPr>
          <w:rtl/>
        </w:rPr>
        <w:t>נא להתייחס גם לאחים ולבני זוגם ולקרובים שאינם מדרגה ראשונה.</w:t>
      </w:r>
    </w:p>
    <w:p w:rsidR="00A94794" w:rsidRPr="00B06877" w:rsidRDefault="00A94794" w:rsidP="00A94794">
      <w:pPr>
        <w:pStyle w:val="Bodytext20"/>
        <w:shd w:val="clear" w:color="auto" w:fill="auto"/>
        <w:spacing w:before="0" w:after="252" w:line="350" w:lineRule="exact"/>
        <w:ind w:left="820" w:right="660" w:firstLine="0"/>
        <w:rPr>
          <w:rtl/>
        </w:rPr>
      </w:pPr>
      <w:r w:rsidRPr="00B06877">
        <w:rPr>
          <w:rtl/>
        </w:rPr>
        <w:t xml:space="preserve">נא להתייחס במיוחד לנושאים שעליהם נשאלת בשאלות </w:t>
      </w:r>
      <w:r w:rsidRPr="00B06877">
        <w:rPr>
          <w:lang w:val="en-US" w:eastAsia="en-US" w:bidi="en-US"/>
        </w:rPr>
        <w:t>1-8</w:t>
      </w:r>
      <w:r w:rsidRPr="00B06877">
        <w:rPr>
          <w:rtl/>
        </w:rPr>
        <w:t xml:space="preserve"> לעיל (לדוגמא: תפקידים ועיסוקים של קרובים אלה, חברויות בדירקטוריונים או בגופים מקבילים, והקשר שיש להם לפעילות הרשות המקומית).</w:t>
      </w:r>
    </w:p>
    <w:p w:rsidR="00841B3F" w:rsidRPr="00B06877" w:rsidRDefault="00A94794" w:rsidP="00841B3F">
      <w:pPr>
        <w:pStyle w:val="Heading80"/>
        <w:keepNext/>
        <w:keepLines/>
        <w:shd w:val="clear" w:color="auto" w:fill="auto"/>
        <w:spacing w:before="0" w:after="202" w:line="260" w:lineRule="exact"/>
        <w:ind w:left="820"/>
        <w:rPr>
          <w:sz w:val="22"/>
          <w:szCs w:val="22"/>
          <w:rtl/>
        </w:rPr>
      </w:pPr>
      <w:bookmarkStart w:id="17" w:name="bookmark19"/>
      <w:r w:rsidRPr="00B06877">
        <w:rPr>
          <w:sz w:val="22"/>
          <w:szCs w:val="22"/>
          <w:rtl/>
        </w:rPr>
        <w:t>כן / לא</w:t>
      </w:r>
      <w:bookmarkEnd w:id="17"/>
      <w:r w:rsidR="00841B3F" w:rsidRPr="00B06877">
        <w:rPr>
          <w:rFonts w:hint="cs"/>
          <w:sz w:val="22"/>
          <w:szCs w:val="22"/>
          <w:rtl/>
        </w:rPr>
        <w:t xml:space="preserve">  </w:t>
      </w:r>
    </w:p>
    <w:p w:rsidR="001B7A12" w:rsidRPr="00B06877" w:rsidRDefault="00A94794" w:rsidP="008F6873">
      <w:pPr>
        <w:pStyle w:val="Heading80"/>
        <w:keepNext/>
        <w:keepLines/>
        <w:shd w:val="clear" w:color="auto" w:fill="auto"/>
        <w:spacing w:before="0" w:after="202" w:line="260" w:lineRule="exact"/>
        <w:ind w:left="820"/>
        <w:rPr>
          <w:b w:val="0"/>
          <w:bCs w:val="0"/>
          <w:sz w:val="22"/>
          <w:szCs w:val="22"/>
          <w:rtl/>
        </w:rPr>
      </w:pPr>
      <w:r w:rsidRPr="00B06877">
        <w:rPr>
          <w:b w:val="0"/>
          <w:bCs w:val="0"/>
          <w:sz w:val="22"/>
          <w:szCs w:val="22"/>
          <w:rtl/>
        </w:rPr>
        <w:t>אם כן, פרט/י:</w:t>
      </w:r>
    </w:p>
    <w:p w:rsidR="001B7A12" w:rsidRPr="00B06877" w:rsidRDefault="001B7A12" w:rsidP="001B7A12">
      <w:pPr>
        <w:rPr>
          <w:rFonts w:cs="David"/>
          <w:sz w:val="2"/>
          <w:szCs w:val="2"/>
          <w:rtl/>
        </w:rPr>
      </w:pPr>
    </w:p>
    <w:p w:rsidR="001B7A12" w:rsidRPr="00B06877" w:rsidRDefault="001B7A12" w:rsidP="00A53F40">
      <w:pPr>
        <w:pStyle w:val="Heading100"/>
        <w:numPr>
          <w:ilvl w:val="0"/>
          <w:numId w:val="6"/>
        </w:numPr>
        <w:shd w:val="clear" w:color="auto" w:fill="auto"/>
        <w:tabs>
          <w:tab w:val="left" w:pos="840"/>
        </w:tabs>
        <w:spacing w:before="424" w:line="355" w:lineRule="exact"/>
        <w:ind w:left="480" w:firstLine="0"/>
        <w:rPr>
          <w:rtl/>
        </w:rPr>
      </w:pPr>
      <w:bookmarkStart w:id="18" w:name="bookmark20"/>
      <w:r w:rsidRPr="00B06877">
        <w:rPr>
          <w:rStyle w:val="Heading101"/>
          <w:b/>
          <w:bCs/>
          <w:rtl/>
        </w:rPr>
        <w:t>פירוט קורות חיים ועיסוקים</w:t>
      </w:r>
      <w:bookmarkEnd w:id="18"/>
    </w:p>
    <w:p w:rsidR="001B7A12" w:rsidRPr="00B06877" w:rsidRDefault="001B7A12" w:rsidP="001B7A12">
      <w:pPr>
        <w:pStyle w:val="Bodytext20"/>
        <w:shd w:val="clear" w:color="auto" w:fill="auto"/>
        <w:spacing w:before="0" w:line="350" w:lineRule="exact"/>
        <w:ind w:left="840" w:right="640" w:firstLine="0"/>
        <w:jc w:val="left"/>
        <w:rPr>
          <w:rtl/>
        </w:rPr>
        <w:sectPr w:rsidR="001B7A12" w:rsidRPr="00B06877">
          <w:footerReference w:type="even" r:id="rId16"/>
          <w:footerReference w:type="default" r:id="rId17"/>
          <w:footerReference w:type="first" r:id="rId18"/>
          <w:pgSz w:w="11900" w:h="16840"/>
          <w:pgMar w:top="149" w:right="1680" w:bottom="149" w:left="1158" w:header="0" w:footer="3" w:gutter="0"/>
          <w:cols w:space="720"/>
          <w:noEndnote/>
          <w:bidi/>
          <w:docGrid w:linePitch="360"/>
        </w:sectPr>
      </w:pPr>
      <w:r w:rsidRPr="00B06877">
        <w:rPr>
          <w:rtl/>
        </w:rPr>
        <w:t xml:space="preserve">נא צרף/י </w:t>
      </w:r>
      <w:r w:rsidRPr="00B06877">
        <w:rPr>
          <w:rStyle w:val="Bodytext22"/>
          <w:rtl/>
        </w:rPr>
        <w:t>בנפרד</w:t>
      </w:r>
      <w:r w:rsidRPr="00B06877">
        <w:rPr>
          <w:rtl/>
        </w:rPr>
        <w:t xml:space="preserve"> קורות חיים מעודכנות ליום מילוי השאלון, הכוללות השכלה ופירוט עיסוקים בעבר ובהווה, כולל תאריכים.</w:t>
      </w:r>
    </w:p>
    <w:p w:rsidR="001B7A12" w:rsidRPr="00B06877" w:rsidRDefault="001B7A12" w:rsidP="001B7A12">
      <w:pPr>
        <w:pStyle w:val="Heading70"/>
        <w:keepNext/>
        <w:keepLines/>
        <w:shd w:val="clear" w:color="auto" w:fill="auto"/>
        <w:spacing w:before="0" w:after="293" w:line="260" w:lineRule="exact"/>
        <w:jc w:val="left"/>
        <w:rPr>
          <w:rtl/>
        </w:rPr>
      </w:pPr>
      <w:bookmarkStart w:id="19" w:name="bookmark22"/>
      <w:r w:rsidRPr="00B06877">
        <w:rPr>
          <w:rStyle w:val="Heading71"/>
          <w:b/>
          <w:bCs/>
          <w:rtl/>
        </w:rPr>
        <w:t>חלק ב׳ - נכסים ואחזקות</w:t>
      </w:r>
      <w:bookmarkEnd w:id="19"/>
    </w:p>
    <w:p w:rsidR="001B7A12" w:rsidRPr="00B06877" w:rsidRDefault="001B7A12" w:rsidP="00A53F40">
      <w:pPr>
        <w:pStyle w:val="Heading100"/>
        <w:numPr>
          <w:ilvl w:val="0"/>
          <w:numId w:val="24"/>
        </w:numPr>
        <w:shd w:val="clear" w:color="auto" w:fill="auto"/>
        <w:tabs>
          <w:tab w:val="left" w:pos="944"/>
        </w:tabs>
        <w:spacing w:before="0" w:line="355" w:lineRule="exact"/>
        <w:ind w:left="480" w:firstLine="0"/>
        <w:rPr>
          <w:rtl/>
        </w:rPr>
      </w:pPr>
      <w:bookmarkStart w:id="20" w:name="bookmark23"/>
      <w:r w:rsidRPr="00B06877">
        <w:rPr>
          <w:rStyle w:val="Heading101"/>
          <w:b/>
          <w:bCs/>
          <w:rtl/>
        </w:rPr>
        <w:t>אחזקות במניות</w:t>
      </w:r>
      <w:bookmarkEnd w:id="20"/>
    </w:p>
    <w:p w:rsidR="001B7A12" w:rsidRPr="00B06877" w:rsidRDefault="001B7A12" w:rsidP="001B7A12">
      <w:pPr>
        <w:pStyle w:val="Bodytext20"/>
        <w:shd w:val="clear" w:color="auto" w:fill="auto"/>
        <w:spacing w:before="0" w:line="355" w:lineRule="exact"/>
        <w:ind w:left="840" w:right="660" w:firstLine="0"/>
        <w:jc w:val="left"/>
        <w:rPr>
          <w:rtl/>
        </w:rPr>
      </w:pPr>
      <w:r w:rsidRPr="00B06877">
        <w:rPr>
          <w:rtl/>
        </w:rPr>
        <w:t>פירוט אחזקת מניות בתאגידים, במישרין או בעקיפין, או שותפות בגופים עסקיים כלשהם, שלך או של קרובייך.</w:t>
      </w:r>
    </w:p>
    <w:p w:rsidR="001B7A12" w:rsidRPr="00B06877" w:rsidRDefault="001B7A12" w:rsidP="001B7A12">
      <w:pPr>
        <w:pStyle w:val="Bodytext20"/>
        <w:shd w:val="clear" w:color="auto" w:fill="auto"/>
        <w:spacing w:before="0" w:after="408" w:line="355" w:lineRule="exact"/>
        <w:ind w:left="840" w:right="660" w:firstLine="0"/>
        <w:jc w:val="left"/>
        <w:rPr>
          <w:rtl/>
        </w:rPr>
      </w:pPr>
      <w:r w:rsidRPr="00B06877">
        <w:rPr>
          <w:rtl/>
        </w:rPr>
        <w:t>(אין צורך לפרט אחזקה שלא כבעל עניין בתאגיד כמשמעו בחוק ניירות ערך, התשכ״ח-</w:t>
      </w:r>
      <w:r w:rsidRPr="00B06877">
        <w:rPr>
          <w:lang w:val="en-US" w:eastAsia="en-US" w:bidi="en-US"/>
        </w:rPr>
        <w:t>1968</w:t>
      </w:r>
      <w:r w:rsidRPr="00B06877">
        <w:rPr>
          <w:rtl/>
        </w:rPr>
        <w:t>, בתאגידים הנסחרים בבורסה</w:t>
      </w:r>
      <w:r w:rsidRPr="00B06877">
        <w:rPr>
          <w:vertAlign w:val="superscript"/>
          <w:lang w:val="en-US" w:eastAsia="en-US" w:bidi="en-US"/>
        </w:rPr>
        <w:t>2</w:t>
      </w:r>
      <w:r w:rsidRPr="00B06877">
        <w:rPr>
          <w:rtl/>
        </w:rPr>
        <w:t>).</w:t>
      </w:r>
    </w:p>
    <w:p w:rsidR="001B7A12" w:rsidRPr="00257A42" w:rsidRDefault="001B7A12" w:rsidP="001B7A12">
      <w:pPr>
        <w:pStyle w:val="Bodytext50"/>
        <w:shd w:val="clear" w:color="auto" w:fill="auto"/>
        <w:spacing w:after="257" w:line="220" w:lineRule="exact"/>
        <w:ind w:left="840"/>
        <w:jc w:val="left"/>
        <w:rPr>
          <w:i w:val="0"/>
          <w:iCs w:val="0"/>
          <w:rtl/>
        </w:rPr>
      </w:pPr>
      <w:r w:rsidRPr="00257A42">
        <w:rPr>
          <w:i w:val="0"/>
          <w:iCs w:val="0"/>
          <w:rtl/>
        </w:rPr>
        <w:t>”קרוב” - בן/ת זוג,</w:t>
      </w:r>
      <w:r w:rsidR="00C811B6" w:rsidRPr="00257A42">
        <w:rPr>
          <w:rFonts w:hint="cs"/>
          <w:i w:val="0"/>
          <w:iCs w:val="0"/>
          <w:rtl/>
        </w:rPr>
        <w:t xml:space="preserve"> </w:t>
      </w:r>
      <w:r w:rsidRPr="00257A42">
        <w:rPr>
          <w:i w:val="0"/>
          <w:iCs w:val="0"/>
          <w:rtl/>
        </w:rPr>
        <w:t>הורה, צאצא ומי שסמוך על שולחנך</w:t>
      </w:r>
      <w:r w:rsidRPr="00257A42">
        <w:rPr>
          <w:rStyle w:val="Bodytext5Bold"/>
          <w:i/>
          <w:iCs/>
          <w:rtl/>
        </w:rPr>
        <w:t>.</w:t>
      </w:r>
    </w:p>
    <w:p w:rsidR="001B7A12" w:rsidRPr="00B06877" w:rsidRDefault="001B7A12" w:rsidP="001B7A12">
      <w:pPr>
        <w:pStyle w:val="Heading70"/>
        <w:keepNext/>
        <w:keepLines/>
        <w:shd w:val="clear" w:color="auto" w:fill="auto"/>
        <w:spacing w:before="0" w:after="202" w:line="260" w:lineRule="exact"/>
        <w:ind w:left="840"/>
        <w:jc w:val="left"/>
        <w:rPr>
          <w:rtl/>
        </w:rPr>
      </w:pPr>
      <w:bookmarkStart w:id="21" w:name="bookmark24"/>
      <w:r w:rsidRPr="00B06877">
        <w:rPr>
          <w:rtl/>
        </w:rPr>
        <w:t>כן / לא</w:t>
      </w:r>
      <w:bookmarkEnd w:id="21"/>
    </w:p>
    <w:tbl>
      <w:tblPr>
        <w:tblpPr w:leftFromText="180" w:rightFromText="180" w:vertAnchor="text" w:horzAnchor="margin" w:tblpXSpec="right" w:tblpY="644"/>
        <w:tblOverlap w:val="never"/>
        <w:bidiVisual/>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01"/>
        <w:gridCol w:w="2126"/>
        <w:gridCol w:w="1560"/>
        <w:gridCol w:w="3471"/>
      </w:tblGrid>
      <w:tr w:rsidR="00257A42" w:rsidRPr="00B06877" w:rsidTr="00257A42">
        <w:trPr>
          <w:trHeight w:hRule="exact" w:val="1075"/>
        </w:trPr>
        <w:tc>
          <w:tcPr>
            <w:tcW w:w="2001" w:type="dxa"/>
            <w:shd w:val="clear" w:color="auto" w:fill="FFFFFF"/>
            <w:vAlign w:val="center"/>
          </w:tcPr>
          <w:p w:rsidR="00257A42" w:rsidRPr="00B06877" w:rsidRDefault="00257A42" w:rsidP="00257A42">
            <w:pPr>
              <w:pStyle w:val="Bodytext20"/>
              <w:shd w:val="clear" w:color="auto" w:fill="auto"/>
              <w:spacing w:before="0" w:line="220" w:lineRule="exact"/>
              <w:ind w:left="160" w:firstLine="0"/>
              <w:jc w:val="left"/>
              <w:rPr>
                <w:b/>
                <w:bCs/>
                <w:rtl/>
              </w:rPr>
            </w:pPr>
            <w:r w:rsidRPr="00B06877">
              <w:rPr>
                <w:rStyle w:val="Bodytext2Bold0"/>
                <w:rFonts w:hint="cs"/>
                <w:rtl/>
              </w:rPr>
              <w:t xml:space="preserve">                        </w:t>
            </w:r>
            <w:r w:rsidRPr="00B06877">
              <w:rPr>
                <w:rFonts w:hint="cs"/>
                <w:b/>
                <w:bCs/>
                <w:rtl/>
              </w:rPr>
              <w:t xml:space="preserve">שם </w:t>
            </w:r>
          </w:p>
          <w:p w:rsidR="00257A42" w:rsidRPr="00B06877" w:rsidRDefault="00257A42" w:rsidP="00257A42">
            <w:pPr>
              <w:pStyle w:val="Bodytext20"/>
              <w:shd w:val="clear" w:color="auto" w:fill="auto"/>
              <w:spacing w:before="0" w:line="220" w:lineRule="exact"/>
              <w:ind w:left="160" w:firstLine="0"/>
              <w:jc w:val="left"/>
              <w:rPr>
                <w:rtl/>
              </w:rPr>
            </w:pPr>
            <w:r w:rsidRPr="00B06877">
              <w:rPr>
                <w:rFonts w:hint="cs"/>
                <w:b/>
                <w:bCs/>
                <w:rtl/>
              </w:rPr>
              <w:t xml:space="preserve">               התאגיד/הגוף</w:t>
            </w:r>
            <w:r w:rsidRPr="00B06877">
              <w:rPr>
                <w:rFonts w:hint="cs"/>
                <w:rtl/>
              </w:rPr>
              <w:t xml:space="preserve">         </w:t>
            </w:r>
          </w:p>
        </w:tc>
        <w:tc>
          <w:tcPr>
            <w:tcW w:w="2126" w:type="dxa"/>
            <w:shd w:val="clear" w:color="auto" w:fill="FFFFFF"/>
          </w:tcPr>
          <w:p w:rsidR="00257A42" w:rsidRPr="00B06877" w:rsidRDefault="00257A42" w:rsidP="00257A42">
            <w:pPr>
              <w:pStyle w:val="Bodytext20"/>
              <w:shd w:val="clear" w:color="auto" w:fill="auto"/>
              <w:spacing w:before="0" w:line="350" w:lineRule="exact"/>
              <w:ind w:firstLine="0"/>
              <w:jc w:val="center"/>
              <w:rPr>
                <w:rtl/>
              </w:rPr>
            </w:pPr>
            <w:r w:rsidRPr="00B06877">
              <w:rPr>
                <w:rStyle w:val="Bodytext2Bold0"/>
                <w:rtl/>
              </w:rPr>
              <w:t>שם המחזיק (אם המחזיק אינו המועמד</w:t>
            </w:r>
            <w:r w:rsidRPr="00B06877">
              <w:rPr>
                <w:rStyle w:val="Bodytext2Bold0"/>
                <w:rFonts w:hint="cs"/>
                <w:rtl/>
              </w:rPr>
              <w:t>)</w:t>
            </w:r>
          </w:p>
        </w:tc>
        <w:tc>
          <w:tcPr>
            <w:tcW w:w="1560" w:type="dxa"/>
            <w:shd w:val="clear" w:color="auto" w:fill="FFFFFF"/>
            <w:vAlign w:val="center"/>
          </w:tcPr>
          <w:p w:rsidR="00257A42" w:rsidRPr="00B06877" w:rsidRDefault="00257A42" w:rsidP="00257A42">
            <w:pPr>
              <w:pStyle w:val="Bodytext20"/>
              <w:shd w:val="clear" w:color="auto" w:fill="auto"/>
              <w:spacing w:before="0" w:line="220" w:lineRule="exact"/>
              <w:ind w:firstLine="0"/>
              <w:jc w:val="center"/>
              <w:rPr>
                <w:rtl/>
              </w:rPr>
            </w:pPr>
            <w:r w:rsidRPr="00B06877">
              <w:rPr>
                <w:rStyle w:val="Bodytext2Bold0"/>
                <w:rtl/>
              </w:rPr>
              <w:t>אחוז אחזקות</w:t>
            </w:r>
          </w:p>
        </w:tc>
        <w:tc>
          <w:tcPr>
            <w:tcW w:w="3471" w:type="dxa"/>
            <w:shd w:val="clear" w:color="auto" w:fill="FFFFFF"/>
            <w:vAlign w:val="center"/>
          </w:tcPr>
          <w:p w:rsidR="00257A42" w:rsidRPr="00B06877" w:rsidRDefault="00257A42" w:rsidP="00257A42">
            <w:pPr>
              <w:pStyle w:val="Bodytext20"/>
              <w:shd w:val="clear" w:color="auto" w:fill="auto"/>
              <w:spacing w:before="0" w:line="350" w:lineRule="exact"/>
              <w:ind w:firstLine="0"/>
              <w:jc w:val="center"/>
              <w:rPr>
                <w:rtl/>
              </w:rPr>
            </w:pPr>
            <w:r w:rsidRPr="00B06877">
              <w:rPr>
                <w:rStyle w:val="Bodytext2Bold0"/>
                <w:rtl/>
              </w:rPr>
              <w:t>תחום עיסוק התאגיד / הגוף</w:t>
            </w:r>
          </w:p>
        </w:tc>
      </w:tr>
      <w:tr w:rsidR="00257A42" w:rsidRPr="00B06877" w:rsidTr="00257A42">
        <w:trPr>
          <w:trHeight w:hRule="exact" w:val="802"/>
        </w:trPr>
        <w:tc>
          <w:tcPr>
            <w:tcW w:w="2001" w:type="dxa"/>
            <w:shd w:val="clear" w:color="auto" w:fill="FFFFFF"/>
          </w:tcPr>
          <w:p w:rsidR="00257A42" w:rsidRPr="00B06877" w:rsidRDefault="00257A42" w:rsidP="00257A42">
            <w:pPr>
              <w:rPr>
                <w:rFonts w:cs="David"/>
                <w:sz w:val="10"/>
                <w:szCs w:val="10"/>
                <w:rtl/>
                <w:lang w:val="en-US"/>
              </w:rPr>
            </w:pPr>
          </w:p>
        </w:tc>
        <w:tc>
          <w:tcPr>
            <w:tcW w:w="2126" w:type="dxa"/>
            <w:shd w:val="clear" w:color="auto" w:fill="FFFFFF"/>
          </w:tcPr>
          <w:p w:rsidR="00257A42" w:rsidRPr="00B06877" w:rsidRDefault="00257A42" w:rsidP="00257A42">
            <w:pPr>
              <w:rPr>
                <w:rFonts w:cs="David"/>
                <w:sz w:val="10"/>
                <w:szCs w:val="10"/>
                <w:rtl/>
              </w:rPr>
            </w:pPr>
          </w:p>
        </w:tc>
        <w:tc>
          <w:tcPr>
            <w:tcW w:w="1560" w:type="dxa"/>
            <w:shd w:val="clear" w:color="auto" w:fill="FFFFFF"/>
          </w:tcPr>
          <w:p w:rsidR="00257A42" w:rsidRPr="00B06877" w:rsidRDefault="00257A42" w:rsidP="00257A42">
            <w:pPr>
              <w:rPr>
                <w:rFonts w:cs="David"/>
                <w:sz w:val="10"/>
                <w:szCs w:val="10"/>
                <w:rtl/>
                <w:lang w:val="en-US"/>
              </w:rPr>
            </w:pPr>
          </w:p>
        </w:tc>
        <w:tc>
          <w:tcPr>
            <w:tcW w:w="3471" w:type="dxa"/>
            <w:shd w:val="clear" w:color="auto" w:fill="FFFFFF"/>
          </w:tcPr>
          <w:p w:rsidR="00257A42" w:rsidRPr="00B06877" w:rsidRDefault="00257A42" w:rsidP="00257A42">
            <w:pPr>
              <w:rPr>
                <w:rFonts w:cs="David"/>
                <w:sz w:val="10"/>
                <w:szCs w:val="10"/>
                <w:rtl/>
              </w:rPr>
            </w:pPr>
          </w:p>
        </w:tc>
      </w:tr>
      <w:tr w:rsidR="00257A42" w:rsidRPr="00B06877" w:rsidTr="00257A42">
        <w:trPr>
          <w:trHeight w:hRule="exact" w:val="802"/>
        </w:trPr>
        <w:tc>
          <w:tcPr>
            <w:tcW w:w="2001" w:type="dxa"/>
            <w:shd w:val="clear" w:color="auto" w:fill="FFFFFF"/>
          </w:tcPr>
          <w:p w:rsidR="00257A42" w:rsidRPr="00B06877" w:rsidRDefault="00257A42" w:rsidP="00257A42">
            <w:pPr>
              <w:rPr>
                <w:rFonts w:cs="David"/>
                <w:sz w:val="10"/>
                <w:szCs w:val="10"/>
                <w:rtl/>
                <w:lang w:val="en-US"/>
              </w:rPr>
            </w:pPr>
          </w:p>
        </w:tc>
        <w:tc>
          <w:tcPr>
            <w:tcW w:w="2126" w:type="dxa"/>
            <w:shd w:val="clear" w:color="auto" w:fill="FFFFFF"/>
          </w:tcPr>
          <w:p w:rsidR="00257A42" w:rsidRPr="00B06877" w:rsidRDefault="00257A42" w:rsidP="00257A42">
            <w:pPr>
              <w:rPr>
                <w:rFonts w:cs="David"/>
                <w:sz w:val="10"/>
                <w:szCs w:val="10"/>
                <w:rtl/>
                <w:lang w:val="en-US"/>
              </w:rPr>
            </w:pPr>
          </w:p>
        </w:tc>
        <w:tc>
          <w:tcPr>
            <w:tcW w:w="1560" w:type="dxa"/>
            <w:shd w:val="clear" w:color="auto" w:fill="FFFFFF"/>
          </w:tcPr>
          <w:p w:rsidR="00257A42" w:rsidRPr="00B06877" w:rsidRDefault="00257A42" w:rsidP="00257A42">
            <w:pPr>
              <w:rPr>
                <w:rFonts w:cs="David"/>
                <w:sz w:val="10"/>
                <w:szCs w:val="10"/>
                <w:rtl/>
              </w:rPr>
            </w:pPr>
          </w:p>
        </w:tc>
        <w:tc>
          <w:tcPr>
            <w:tcW w:w="3471" w:type="dxa"/>
            <w:shd w:val="clear" w:color="auto" w:fill="FFFFFF"/>
          </w:tcPr>
          <w:p w:rsidR="00257A42" w:rsidRPr="00B06877" w:rsidRDefault="00257A42" w:rsidP="00257A42">
            <w:pPr>
              <w:rPr>
                <w:rFonts w:cs="David"/>
                <w:sz w:val="10"/>
                <w:szCs w:val="10"/>
                <w:rtl/>
              </w:rPr>
            </w:pPr>
          </w:p>
        </w:tc>
      </w:tr>
      <w:tr w:rsidR="00257A42" w:rsidRPr="00B06877" w:rsidTr="00257A42">
        <w:trPr>
          <w:trHeight w:hRule="exact" w:val="802"/>
        </w:trPr>
        <w:tc>
          <w:tcPr>
            <w:tcW w:w="2001" w:type="dxa"/>
            <w:shd w:val="clear" w:color="auto" w:fill="FFFFFF"/>
          </w:tcPr>
          <w:p w:rsidR="00257A42" w:rsidRPr="00B06877" w:rsidRDefault="00257A42" w:rsidP="00257A42">
            <w:pPr>
              <w:rPr>
                <w:rFonts w:cs="David"/>
                <w:sz w:val="10"/>
                <w:szCs w:val="10"/>
                <w:rtl/>
              </w:rPr>
            </w:pPr>
          </w:p>
        </w:tc>
        <w:tc>
          <w:tcPr>
            <w:tcW w:w="2126" w:type="dxa"/>
            <w:shd w:val="clear" w:color="auto" w:fill="FFFFFF"/>
          </w:tcPr>
          <w:p w:rsidR="00257A42" w:rsidRPr="00B06877" w:rsidRDefault="00257A42" w:rsidP="00257A42">
            <w:pPr>
              <w:rPr>
                <w:rFonts w:cs="David"/>
                <w:sz w:val="10"/>
                <w:szCs w:val="10"/>
                <w:rtl/>
              </w:rPr>
            </w:pPr>
          </w:p>
        </w:tc>
        <w:tc>
          <w:tcPr>
            <w:tcW w:w="1560" w:type="dxa"/>
            <w:shd w:val="clear" w:color="auto" w:fill="FFFFFF"/>
          </w:tcPr>
          <w:p w:rsidR="00257A42" w:rsidRPr="00B06877" w:rsidRDefault="00257A42" w:rsidP="00257A42">
            <w:pPr>
              <w:rPr>
                <w:rFonts w:cs="David"/>
                <w:sz w:val="10"/>
                <w:szCs w:val="10"/>
                <w:rtl/>
              </w:rPr>
            </w:pPr>
          </w:p>
        </w:tc>
        <w:tc>
          <w:tcPr>
            <w:tcW w:w="3471" w:type="dxa"/>
            <w:shd w:val="clear" w:color="auto" w:fill="FFFFFF"/>
          </w:tcPr>
          <w:p w:rsidR="00257A42" w:rsidRPr="00B06877" w:rsidRDefault="00257A42" w:rsidP="00257A42">
            <w:pPr>
              <w:rPr>
                <w:rFonts w:cs="David"/>
                <w:sz w:val="10"/>
                <w:szCs w:val="10"/>
                <w:rtl/>
                <w:lang w:val="en-US"/>
              </w:rPr>
            </w:pPr>
          </w:p>
        </w:tc>
      </w:tr>
      <w:tr w:rsidR="00257A42" w:rsidRPr="00B06877" w:rsidTr="00257A42">
        <w:trPr>
          <w:trHeight w:hRule="exact" w:val="802"/>
        </w:trPr>
        <w:tc>
          <w:tcPr>
            <w:tcW w:w="2001" w:type="dxa"/>
            <w:shd w:val="clear" w:color="auto" w:fill="FFFFFF"/>
          </w:tcPr>
          <w:p w:rsidR="00257A42" w:rsidRPr="00B06877" w:rsidRDefault="00257A42" w:rsidP="00257A42">
            <w:pPr>
              <w:rPr>
                <w:rFonts w:cs="David"/>
                <w:sz w:val="10"/>
                <w:szCs w:val="10"/>
                <w:rtl/>
              </w:rPr>
            </w:pPr>
          </w:p>
        </w:tc>
        <w:tc>
          <w:tcPr>
            <w:tcW w:w="2126" w:type="dxa"/>
            <w:shd w:val="clear" w:color="auto" w:fill="FFFFFF"/>
          </w:tcPr>
          <w:p w:rsidR="00257A42" w:rsidRPr="00B06877" w:rsidRDefault="00257A42" w:rsidP="00257A42">
            <w:pPr>
              <w:rPr>
                <w:rFonts w:cs="David"/>
                <w:sz w:val="10"/>
                <w:szCs w:val="10"/>
                <w:rtl/>
              </w:rPr>
            </w:pPr>
          </w:p>
        </w:tc>
        <w:tc>
          <w:tcPr>
            <w:tcW w:w="1560" w:type="dxa"/>
            <w:shd w:val="clear" w:color="auto" w:fill="FFFFFF"/>
          </w:tcPr>
          <w:p w:rsidR="00257A42" w:rsidRPr="00B06877" w:rsidRDefault="00257A42" w:rsidP="00257A42">
            <w:pPr>
              <w:rPr>
                <w:rFonts w:cs="David"/>
                <w:sz w:val="10"/>
                <w:szCs w:val="10"/>
                <w:rtl/>
              </w:rPr>
            </w:pPr>
          </w:p>
        </w:tc>
        <w:tc>
          <w:tcPr>
            <w:tcW w:w="3471" w:type="dxa"/>
            <w:shd w:val="clear" w:color="auto" w:fill="FFFFFF"/>
          </w:tcPr>
          <w:p w:rsidR="00257A42" w:rsidRPr="00B06877" w:rsidRDefault="00257A42" w:rsidP="00257A42">
            <w:pPr>
              <w:rPr>
                <w:rFonts w:cs="David"/>
                <w:sz w:val="10"/>
                <w:szCs w:val="10"/>
                <w:rtl/>
                <w:lang w:val="en-US"/>
              </w:rPr>
            </w:pPr>
          </w:p>
        </w:tc>
      </w:tr>
      <w:tr w:rsidR="00257A42" w:rsidRPr="00B06877" w:rsidTr="00257A42">
        <w:trPr>
          <w:trHeight w:hRule="exact" w:val="802"/>
        </w:trPr>
        <w:tc>
          <w:tcPr>
            <w:tcW w:w="2001" w:type="dxa"/>
            <w:shd w:val="clear" w:color="auto" w:fill="FFFFFF"/>
          </w:tcPr>
          <w:p w:rsidR="00257A42" w:rsidRPr="00B06877" w:rsidRDefault="00257A42" w:rsidP="00257A42">
            <w:pPr>
              <w:rPr>
                <w:rFonts w:cs="David"/>
                <w:sz w:val="10"/>
                <w:szCs w:val="10"/>
                <w:rtl/>
              </w:rPr>
            </w:pPr>
          </w:p>
        </w:tc>
        <w:tc>
          <w:tcPr>
            <w:tcW w:w="2126" w:type="dxa"/>
            <w:shd w:val="clear" w:color="auto" w:fill="FFFFFF"/>
          </w:tcPr>
          <w:p w:rsidR="00257A42" w:rsidRPr="00B06877" w:rsidRDefault="00257A42" w:rsidP="00257A42">
            <w:pPr>
              <w:rPr>
                <w:rFonts w:cs="David"/>
                <w:sz w:val="10"/>
                <w:szCs w:val="10"/>
                <w:rtl/>
              </w:rPr>
            </w:pPr>
          </w:p>
        </w:tc>
        <w:tc>
          <w:tcPr>
            <w:tcW w:w="1560" w:type="dxa"/>
            <w:shd w:val="clear" w:color="auto" w:fill="FFFFFF"/>
          </w:tcPr>
          <w:p w:rsidR="00257A42" w:rsidRPr="00B06877" w:rsidRDefault="00257A42" w:rsidP="00257A42">
            <w:pPr>
              <w:rPr>
                <w:rFonts w:cs="David"/>
                <w:sz w:val="10"/>
                <w:szCs w:val="10"/>
                <w:rtl/>
              </w:rPr>
            </w:pPr>
          </w:p>
        </w:tc>
        <w:tc>
          <w:tcPr>
            <w:tcW w:w="3471" w:type="dxa"/>
            <w:shd w:val="clear" w:color="auto" w:fill="FFFFFF"/>
          </w:tcPr>
          <w:p w:rsidR="00257A42" w:rsidRPr="00B06877" w:rsidRDefault="00257A42" w:rsidP="00257A42">
            <w:pPr>
              <w:rPr>
                <w:rFonts w:cs="David"/>
                <w:sz w:val="10"/>
                <w:szCs w:val="10"/>
                <w:rtl/>
              </w:rPr>
            </w:pPr>
          </w:p>
        </w:tc>
      </w:tr>
      <w:tr w:rsidR="00257A42" w:rsidRPr="00B06877" w:rsidTr="00257A42">
        <w:trPr>
          <w:trHeight w:hRule="exact" w:val="806"/>
        </w:trPr>
        <w:tc>
          <w:tcPr>
            <w:tcW w:w="2001" w:type="dxa"/>
            <w:shd w:val="clear" w:color="auto" w:fill="FFFFFF"/>
          </w:tcPr>
          <w:p w:rsidR="00257A42" w:rsidRPr="00B06877" w:rsidRDefault="00257A42" w:rsidP="00257A42">
            <w:pPr>
              <w:rPr>
                <w:rFonts w:cs="David"/>
                <w:sz w:val="10"/>
                <w:szCs w:val="10"/>
                <w:rtl/>
                <w:lang w:val="en-US"/>
              </w:rPr>
            </w:pPr>
          </w:p>
        </w:tc>
        <w:tc>
          <w:tcPr>
            <w:tcW w:w="2126" w:type="dxa"/>
            <w:shd w:val="clear" w:color="auto" w:fill="FFFFFF"/>
          </w:tcPr>
          <w:p w:rsidR="00257A42" w:rsidRPr="00B06877" w:rsidRDefault="00257A42" w:rsidP="00257A42">
            <w:pPr>
              <w:rPr>
                <w:rFonts w:cs="David"/>
                <w:sz w:val="10"/>
                <w:szCs w:val="10"/>
                <w:rtl/>
              </w:rPr>
            </w:pPr>
          </w:p>
        </w:tc>
        <w:tc>
          <w:tcPr>
            <w:tcW w:w="1560" w:type="dxa"/>
            <w:shd w:val="clear" w:color="auto" w:fill="FFFFFF"/>
          </w:tcPr>
          <w:p w:rsidR="00257A42" w:rsidRPr="00B06877" w:rsidRDefault="00257A42" w:rsidP="00257A42">
            <w:pPr>
              <w:rPr>
                <w:rFonts w:cs="David"/>
                <w:sz w:val="10"/>
                <w:szCs w:val="10"/>
                <w:rtl/>
              </w:rPr>
            </w:pPr>
          </w:p>
        </w:tc>
        <w:tc>
          <w:tcPr>
            <w:tcW w:w="3471" w:type="dxa"/>
            <w:shd w:val="clear" w:color="auto" w:fill="FFFFFF"/>
          </w:tcPr>
          <w:p w:rsidR="00257A42" w:rsidRPr="00B06877" w:rsidRDefault="00257A42" w:rsidP="00257A42">
            <w:pPr>
              <w:rPr>
                <w:rFonts w:cs="David"/>
                <w:sz w:val="10"/>
                <w:szCs w:val="10"/>
                <w:rtl/>
              </w:rPr>
            </w:pPr>
          </w:p>
        </w:tc>
      </w:tr>
      <w:tr w:rsidR="00257A42" w:rsidRPr="00B06877" w:rsidTr="00257A42">
        <w:trPr>
          <w:trHeight w:hRule="exact" w:val="811"/>
        </w:trPr>
        <w:tc>
          <w:tcPr>
            <w:tcW w:w="2001" w:type="dxa"/>
            <w:shd w:val="clear" w:color="auto" w:fill="FFFFFF"/>
          </w:tcPr>
          <w:p w:rsidR="00257A42" w:rsidRPr="00B06877" w:rsidRDefault="00257A42" w:rsidP="00257A42">
            <w:pPr>
              <w:rPr>
                <w:rFonts w:cs="David"/>
                <w:sz w:val="10"/>
                <w:szCs w:val="10"/>
                <w:rtl/>
                <w:lang w:val="en-US"/>
              </w:rPr>
            </w:pPr>
          </w:p>
        </w:tc>
        <w:tc>
          <w:tcPr>
            <w:tcW w:w="2126" w:type="dxa"/>
            <w:shd w:val="clear" w:color="auto" w:fill="FFFFFF"/>
          </w:tcPr>
          <w:p w:rsidR="00257A42" w:rsidRPr="00B06877" w:rsidRDefault="00257A42" w:rsidP="00257A42">
            <w:pPr>
              <w:rPr>
                <w:rFonts w:cs="David"/>
                <w:sz w:val="10"/>
                <w:szCs w:val="10"/>
                <w:rtl/>
                <w:lang w:val="en-US"/>
              </w:rPr>
            </w:pPr>
          </w:p>
        </w:tc>
        <w:tc>
          <w:tcPr>
            <w:tcW w:w="1560" w:type="dxa"/>
            <w:shd w:val="clear" w:color="auto" w:fill="FFFFFF"/>
          </w:tcPr>
          <w:p w:rsidR="00257A42" w:rsidRPr="00B06877" w:rsidRDefault="00257A42" w:rsidP="00257A42">
            <w:pPr>
              <w:rPr>
                <w:rFonts w:cs="David"/>
                <w:sz w:val="10"/>
                <w:szCs w:val="10"/>
                <w:rtl/>
              </w:rPr>
            </w:pPr>
          </w:p>
        </w:tc>
        <w:tc>
          <w:tcPr>
            <w:tcW w:w="3471" w:type="dxa"/>
            <w:shd w:val="clear" w:color="auto" w:fill="FFFFFF"/>
          </w:tcPr>
          <w:p w:rsidR="00257A42" w:rsidRPr="00B06877" w:rsidRDefault="00257A42" w:rsidP="00257A42">
            <w:pPr>
              <w:rPr>
                <w:rFonts w:cs="David"/>
                <w:sz w:val="10"/>
                <w:szCs w:val="10"/>
                <w:rtl/>
              </w:rPr>
            </w:pPr>
          </w:p>
        </w:tc>
      </w:tr>
    </w:tbl>
    <w:p w:rsidR="001B7A12" w:rsidRPr="00B06877" w:rsidRDefault="001B7A12" w:rsidP="001B7A12">
      <w:pPr>
        <w:pStyle w:val="Bodytext20"/>
        <w:shd w:val="clear" w:color="auto" w:fill="auto"/>
        <w:spacing w:before="0" w:after="376" w:line="220" w:lineRule="exact"/>
        <w:ind w:left="840" w:firstLine="0"/>
        <w:jc w:val="left"/>
        <w:rPr>
          <w:rtl/>
        </w:rPr>
      </w:pPr>
      <w:r w:rsidRPr="00B06877">
        <w:rPr>
          <w:rtl/>
        </w:rPr>
        <w:t xml:space="preserve">אם כן, פרט/י: </w:t>
      </w:r>
      <w:r w:rsidRPr="00B06877">
        <w:rPr>
          <w:vertAlign w:val="superscript"/>
        </w:rPr>
        <w:footnoteReference w:id="4"/>
      </w:r>
      <w:r w:rsidRPr="00B06877">
        <w:rPr>
          <w:vertAlign w:val="superscript"/>
          <w:rtl/>
        </w:rPr>
        <w:t xml:space="preserve"> </w:t>
      </w:r>
      <w:r w:rsidRPr="00B06877">
        <w:rPr>
          <w:vertAlign w:val="superscript"/>
        </w:rPr>
        <w:footnoteReference w:id="5"/>
      </w:r>
    </w:p>
    <w:p w:rsidR="001B7A12" w:rsidRPr="00B06877" w:rsidRDefault="001B7A12" w:rsidP="001B7A12">
      <w:pPr>
        <w:framePr w:w="9104" w:wrap="notBeside" w:vAnchor="text" w:hAnchor="page" w:x="1278" w:y="1"/>
        <w:rPr>
          <w:rFonts w:cs="David"/>
          <w:sz w:val="2"/>
          <w:szCs w:val="2"/>
          <w:rtl/>
        </w:rPr>
      </w:pPr>
    </w:p>
    <w:p w:rsidR="001B7A12" w:rsidRPr="00B06877" w:rsidRDefault="001B7A12" w:rsidP="001B7A12">
      <w:pPr>
        <w:framePr w:h="499" w:wrap="notBeside" w:vAnchor="text" w:hAnchor="text" w:xAlign="center" w:y="1"/>
        <w:jc w:val="center"/>
        <w:rPr>
          <w:rFonts w:cs="David"/>
          <w:sz w:val="2"/>
          <w:szCs w:val="2"/>
          <w:lang w:val="en-US"/>
        </w:rPr>
      </w:pPr>
    </w:p>
    <w:p w:rsidR="001B7A12" w:rsidRPr="00B06877" w:rsidRDefault="001B7A12" w:rsidP="001B7A12">
      <w:pPr>
        <w:rPr>
          <w:rFonts w:cs="David"/>
          <w:sz w:val="2"/>
          <w:szCs w:val="2"/>
          <w:rtl/>
        </w:rPr>
      </w:pPr>
    </w:p>
    <w:p w:rsidR="00C811B6" w:rsidRPr="00B06877" w:rsidRDefault="00C811B6" w:rsidP="00C811B6">
      <w:pPr>
        <w:pStyle w:val="Heading100"/>
        <w:shd w:val="clear" w:color="auto" w:fill="auto"/>
        <w:tabs>
          <w:tab w:val="left" w:pos="944"/>
        </w:tabs>
        <w:spacing w:before="124" w:line="355" w:lineRule="exact"/>
        <w:ind w:left="820" w:right="660" w:firstLine="0"/>
        <w:jc w:val="left"/>
        <w:rPr>
          <w:rStyle w:val="Heading101"/>
          <w:b/>
          <w:bCs/>
          <w:u w:val="none"/>
          <w:rtl/>
        </w:rPr>
      </w:pPr>
      <w:bookmarkStart w:id="22" w:name="bookmark25"/>
    </w:p>
    <w:p w:rsidR="00C811B6" w:rsidRPr="00B06877" w:rsidRDefault="00C811B6" w:rsidP="00C811B6">
      <w:pPr>
        <w:pStyle w:val="Heading100"/>
        <w:shd w:val="clear" w:color="auto" w:fill="auto"/>
        <w:tabs>
          <w:tab w:val="left" w:pos="944"/>
        </w:tabs>
        <w:spacing w:before="124" w:line="355" w:lineRule="exact"/>
        <w:ind w:left="820" w:right="660" w:firstLine="0"/>
        <w:jc w:val="left"/>
        <w:rPr>
          <w:rStyle w:val="Heading101"/>
          <w:b/>
          <w:bCs/>
          <w:u w:val="none"/>
          <w:rtl/>
        </w:rPr>
      </w:pPr>
    </w:p>
    <w:p w:rsidR="00C811B6" w:rsidRPr="00B06877" w:rsidRDefault="00C811B6" w:rsidP="00C811B6">
      <w:pPr>
        <w:pStyle w:val="Heading100"/>
        <w:shd w:val="clear" w:color="auto" w:fill="auto"/>
        <w:tabs>
          <w:tab w:val="left" w:pos="944"/>
        </w:tabs>
        <w:spacing w:before="124" w:line="355" w:lineRule="exact"/>
        <w:ind w:left="820" w:right="660" w:firstLine="0"/>
        <w:jc w:val="left"/>
        <w:rPr>
          <w:rStyle w:val="Heading101"/>
          <w:b/>
          <w:bCs/>
          <w:u w:val="none"/>
          <w:rtl/>
        </w:rPr>
      </w:pPr>
    </w:p>
    <w:p w:rsidR="001B7A12" w:rsidRPr="00B06877" w:rsidRDefault="001B7A12" w:rsidP="00A53F40">
      <w:pPr>
        <w:pStyle w:val="Heading100"/>
        <w:numPr>
          <w:ilvl w:val="0"/>
          <w:numId w:val="24"/>
        </w:numPr>
        <w:shd w:val="clear" w:color="auto" w:fill="auto"/>
        <w:tabs>
          <w:tab w:val="left" w:pos="944"/>
        </w:tabs>
        <w:spacing w:before="124" w:line="355" w:lineRule="exact"/>
        <w:ind w:left="820" w:right="660" w:hanging="340"/>
        <w:jc w:val="left"/>
        <w:rPr>
          <w:rtl/>
        </w:rPr>
      </w:pPr>
      <w:r w:rsidRPr="00B06877">
        <w:rPr>
          <w:rStyle w:val="Heading101"/>
          <w:rFonts w:asciiTheme="minorHAnsi" w:hAnsiTheme="minorHAnsi" w:hint="cs"/>
          <w:b/>
          <w:bCs/>
          <w:rtl/>
          <w:lang w:val="en-US"/>
        </w:rPr>
        <w:t>נ</w:t>
      </w:r>
      <w:r w:rsidRPr="00B06877">
        <w:rPr>
          <w:rStyle w:val="Heading101"/>
          <w:b/>
          <w:bCs/>
          <w:rtl/>
        </w:rPr>
        <w:t>כסים שאחזקתם, מכירתם או שימוש בהם עשויים להעמידך במצב של חשש ל</w:t>
      </w:r>
      <w:r w:rsidRPr="00B06877">
        <w:rPr>
          <w:rStyle w:val="Heading101"/>
          <w:rFonts w:hint="cs"/>
          <w:b/>
          <w:bCs/>
          <w:rtl/>
        </w:rPr>
        <w:t>נ</w:t>
      </w:r>
      <w:r w:rsidRPr="00B06877">
        <w:rPr>
          <w:rStyle w:val="Heading101"/>
          <w:b/>
          <w:bCs/>
          <w:rtl/>
        </w:rPr>
        <w:t>יגוד</w:t>
      </w:r>
      <w:r w:rsidRPr="00B06877">
        <w:rPr>
          <w:rtl/>
        </w:rPr>
        <w:t xml:space="preserve"> </w:t>
      </w:r>
      <w:r w:rsidRPr="00B06877">
        <w:rPr>
          <w:rStyle w:val="Heading101"/>
          <w:b/>
          <w:bCs/>
          <w:rtl/>
        </w:rPr>
        <w:t>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w:t>
      </w:r>
      <w:bookmarkEnd w:id="22"/>
    </w:p>
    <w:p w:rsidR="001B7A12" w:rsidRPr="00B06877" w:rsidRDefault="001B7A12" w:rsidP="001B7A12">
      <w:pPr>
        <w:pStyle w:val="Bodytext20"/>
        <w:shd w:val="clear" w:color="auto" w:fill="auto"/>
        <w:spacing w:before="0" w:after="75" w:line="355" w:lineRule="exact"/>
        <w:ind w:left="820" w:right="660" w:firstLine="0"/>
        <w:rPr>
          <w:rtl/>
        </w:rPr>
      </w:pPr>
      <w:r w:rsidRPr="00B06877">
        <w:rPr>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1B7A12" w:rsidRPr="00B06877" w:rsidRDefault="001B7A12" w:rsidP="001B7A12">
      <w:pPr>
        <w:pStyle w:val="Bodytext50"/>
        <w:shd w:val="clear" w:color="auto" w:fill="auto"/>
        <w:spacing w:after="0" w:line="562" w:lineRule="exact"/>
        <w:ind w:left="820"/>
        <w:rPr>
          <w:rtl/>
        </w:rPr>
      </w:pPr>
      <w:r w:rsidRPr="00B06877">
        <w:rPr>
          <w:rtl/>
        </w:rPr>
        <w:t>״קרוב״ - בן/ת זוג,הורה, צאצא ומי שסמוך על שולחנך</w:t>
      </w:r>
      <w:r w:rsidRPr="00B06877">
        <w:rPr>
          <w:rStyle w:val="Bodytext5Bold"/>
          <w:rtl/>
        </w:rPr>
        <w:t>.</w:t>
      </w:r>
    </w:p>
    <w:p w:rsidR="001B7A12" w:rsidRPr="00B06877" w:rsidRDefault="001B7A12" w:rsidP="001B7A12">
      <w:pPr>
        <w:pStyle w:val="Heading80"/>
        <w:keepNext/>
        <w:keepLines/>
        <w:shd w:val="clear" w:color="auto" w:fill="auto"/>
        <w:spacing w:before="0" w:after="0" w:line="562" w:lineRule="exact"/>
        <w:ind w:left="820"/>
        <w:rPr>
          <w:rtl/>
        </w:rPr>
      </w:pPr>
      <w:bookmarkStart w:id="23" w:name="bookmark26"/>
      <w:r w:rsidRPr="00B06877">
        <w:rPr>
          <w:rtl/>
        </w:rPr>
        <w:t>כן / לא</w:t>
      </w:r>
      <w:bookmarkEnd w:id="23"/>
    </w:p>
    <w:p w:rsidR="00C811B6" w:rsidRPr="00B06877" w:rsidRDefault="001B7A12" w:rsidP="008F6873">
      <w:pPr>
        <w:pStyle w:val="Bodytext20"/>
        <w:shd w:val="clear" w:color="auto" w:fill="auto"/>
        <w:spacing w:before="0" w:line="220" w:lineRule="exact"/>
        <w:ind w:left="820" w:firstLine="0"/>
        <w:rPr>
          <w:rtl/>
        </w:rPr>
      </w:pPr>
      <w:r w:rsidRPr="00B06877">
        <w:rPr>
          <w:rtl/>
        </w:rPr>
        <w:t>אם כן, פרט/י:</w:t>
      </w:r>
    </w:p>
    <w:p w:rsidR="00C811B6" w:rsidRPr="00B06877" w:rsidRDefault="00C811B6" w:rsidP="00C811B6">
      <w:pPr>
        <w:pStyle w:val="Bodytext20"/>
        <w:shd w:val="clear" w:color="auto" w:fill="auto"/>
        <w:spacing w:before="0" w:line="220" w:lineRule="exact"/>
        <w:ind w:left="820" w:firstLine="0"/>
        <w:rPr>
          <w:rtl/>
        </w:rPr>
      </w:pPr>
    </w:p>
    <w:p w:rsidR="00C811B6" w:rsidRPr="00B06877" w:rsidRDefault="00C811B6" w:rsidP="00C811B6">
      <w:pPr>
        <w:pStyle w:val="Bodytext20"/>
        <w:shd w:val="clear" w:color="auto" w:fill="auto"/>
        <w:spacing w:before="0" w:line="220" w:lineRule="exact"/>
        <w:ind w:left="820" w:firstLine="0"/>
        <w:rPr>
          <w:rtl/>
        </w:rPr>
      </w:pPr>
    </w:p>
    <w:p w:rsidR="001B7A12" w:rsidRPr="00B06877" w:rsidRDefault="001B7A12" w:rsidP="00A53F40">
      <w:pPr>
        <w:pStyle w:val="Heading100"/>
        <w:numPr>
          <w:ilvl w:val="0"/>
          <w:numId w:val="24"/>
        </w:numPr>
        <w:shd w:val="clear" w:color="auto" w:fill="auto"/>
        <w:tabs>
          <w:tab w:val="left" w:pos="944"/>
        </w:tabs>
        <w:spacing w:before="0" w:line="355" w:lineRule="exact"/>
        <w:ind w:left="480" w:firstLine="0"/>
        <w:rPr>
          <w:rtl/>
        </w:rPr>
      </w:pPr>
      <w:bookmarkStart w:id="24" w:name="bookmark27"/>
      <w:r w:rsidRPr="00B06877">
        <w:rPr>
          <w:rStyle w:val="Heading101"/>
          <w:b/>
          <w:bCs/>
          <w:rtl/>
        </w:rPr>
        <w:t>חבות כספים בהיקף משמעותי</w:t>
      </w:r>
      <w:bookmarkEnd w:id="24"/>
    </w:p>
    <w:p w:rsidR="001B7A12" w:rsidRPr="00B06877" w:rsidRDefault="001B7A12" w:rsidP="001B7A12">
      <w:pPr>
        <w:pStyle w:val="Bodytext20"/>
        <w:shd w:val="clear" w:color="auto" w:fill="auto"/>
        <w:spacing w:before="0" w:after="348" w:line="355" w:lineRule="exact"/>
        <w:ind w:left="700" w:right="1860" w:firstLine="0"/>
        <w:jc w:val="left"/>
        <w:rPr>
          <w:rtl/>
        </w:rPr>
      </w:pPr>
      <w:r w:rsidRPr="00B06877">
        <w:rPr>
          <w:rtl/>
        </w:rPr>
        <w:t>האם את/ה, קרוביך או מי משותפיך העסקיים, אם יש כאלה, חייבים כספים או ערבים לחובות או להתחייבויות כלשהם?</w:t>
      </w:r>
    </w:p>
    <w:p w:rsidR="001B7A12" w:rsidRPr="00B06877" w:rsidRDefault="001B7A12" w:rsidP="001B7A12">
      <w:pPr>
        <w:pStyle w:val="Bodytext50"/>
        <w:shd w:val="clear" w:color="auto" w:fill="auto"/>
        <w:spacing w:after="257" w:line="220" w:lineRule="exact"/>
        <w:ind w:left="820"/>
        <w:rPr>
          <w:rtl/>
        </w:rPr>
      </w:pPr>
      <w:r w:rsidRPr="00B06877">
        <w:rPr>
          <w:rtl/>
        </w:rPr>
        <w:t>״קרוב״ - בן/ת זוג,הורה, צאצא ומי שסמוך על שולחנך</w:t>
      </w:r>
      <w:r w:rsidRPr="00B06877">
        <w:rPr>
          <w:rStyle w:val="Bodytext5Bold"/>
          <w:rtl/>
        </w:rPr>
        <w:t>.</w:t>
      </w:r>
    </w:p>
    <w:p w:rsidR="001B7A12" w:rsidRPr="00B06877" w:rsidRDefault="001B7A12" w:rsidP="001B7A12">
      <w:pPr>
        <w:pStyle w:val="Heading80"/>
        <w:keepNext/>
        <w:keepLines/>
        <w:shd w:val="clear" w:color="auto" w:fill="auto"/>
        <w:spacing w:before="0" w:after="142" w:line="260" w:lineRule="exact"/>
        <w:ind w:left="820"/>
        <w:rPr>
          <w:rtl/>
        </w:rPr>
      </w:pPr>
      <w:bookmarkStart w:id="25" w:name="bookmark28"/>
      <w:r w:rsidRPr="00B06877">
        <w:rPr>
          <w:rtl/>
        </w:rPr>
        <w:t>כן / לא</w:t>
      </w:r>
      <w:bookmarkEnd w:id="25"/>
    </w:p>
    <w:p w:rsidR="001B7A12" w:rsidRPr="00B06877" w:rsidRDefault="001B7A12" w:rsidP="001B7A12">
      <w:pPr>
        <w:pStyle w:val="Bodytext20"/>
        <w:shd w:val="clear" w:color="auto" w:fill="auto"/>
        <w:spacing w:before="0" w:line="220" w:lineRule="exact"/>
        <w:ind w:left="820" w:firstLine="0"/>
        <w:rPr>
          <w:rtl/>
        </w:rPr>
      </w:pPr>
      <w:r w:rsidRPr="00B06877">
        <w:rPr>
          <w:rtl/>
        </w:rPr>
        <w:t>אם כן, פרט/י:</w:t>
      </w:r>
    </w:p>
    <w:p w:rsidR="001B7A12" w:rsidRPr="00B06877" w:rsidRDefault="001B7A12" w:rsidP="001B7A12">
      <w:pPr>
        <w:framePr w:h="499" w:wrap="notBeside" w:vAnchor="text" w:hAnchor="text" w:xAlign="center" w:y="1"/>
        <w:jc w:val="center"/>
        <w:rPr>
          <w:rFonts w:cs="David"/>
          <w:sz w:val="2"/>
          <w:szCs w:val="2"/>
          <w:rtl/>
        </w:rPr>
      </w:pPr>
    </w:p>
    <w:p w:rsidR="001B7A12" w:rsidRPr="00B06877" w:rsidRDefault="001B7A12" w:rsidP="001B7A12">
      <w:pPr>
        <w:rPr>
          <w:rFonts w:cs="David"/>
          <w:sz w:val="2"/>
          <w:szCs w:val="2"/>
          <w:rtl/>
          <w:lang w:val="en-US"/>
        </w:rPr>
      </w:pPr>
    </w:p>
    <w:p w:rsidR="001B7A12" w:rsidRPr="00B06877" w:rsidRDefault="001B7A12" w:rsidP="00A53F40">
      <w:pPr>
        <w:pStyle w:val="Heading100"/>
        <w:numPr>
          <w:ilvl w:val="0"/>
          <w:numId w:val="24"/>
        </w:numPr>
        <w:shd w:val="clear" w:color="auto" w:fill="auto"/>
        <w:tabs>
          <w:tab w:val="left" w:pos="949"/>
        </w:tabs>
        <w:spacing w:before="188" w:line="350" w:lineRule="exact"/>
        <w:ind w:left="480" w:firstLine="0"/>
        <w:rPr>
          <w:rtl/>
        </w:rPr>
      </w:pPr>
      <w:bookmarkStart w:id="26" w:name="bookmark29"/>
      <w:r w:rsidRPr="00B06877">
        <w:rPr>
          <w:rStyle w:val="Heading101"/>
          <w:rFonts w:hint="cs"/>
          <w:b/>
          <w:bCs/>
          <w:rtl/>
        </w:rPr>
        <w:t>נ</w:t>
      </w:r>
      <w:r w:rsidRPr="00B06877">
        <w:rPr>
          <w:rStyle w:val="Heading101"/>
          <w:b/>
          <w:bCs/>
          <w:rtl/>
        </w:rPr>
        <w:t>כסים אחרים שעלולים להעמידך במצב של חשש ל</w:t>
      </w:r>
      <w:r w:rsidRPr="00B06877">
        <w:rPr>
          <w:rStyle w:val="Heading101"/>
          <w:rFonts w:hint="cs"/>
          <w:b/>
          <w:bCs/>
          <w:rtl/>
        </w:rPr>
        <w:t>נ</w:t>
      </w:r>
      <w:r w:rsidRPr="00B06877">
        <w:rPr>
          <w:rStyle w:val="Heading101"/>
          <w:b/>
          <w:bCs/>
          <w:rtl/>
        </w:rPr>
        <w:t>יגוד 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w:t>
      </w:r>
      <w:bookmarkEnd w:id="26"/>
    </w:p>
    <w:p w:rsidR="001B7A12" w:rsidRPr="00B06877" w:rsidRDefault="001B7A12" w:rsidP="001B7A12">
      <w:pPr>
        <w:pStyle w:val="Bodytext20"/>
        <w:shd w:val="clear" w:color="auto" w:fill="auto"/>
        <w:spacing w:before="0" w:after="404" w:line="350" w:lineRule="exact"/>
        <w:ind w:left="840" w:right="660" w:firstLine="0"/>
        <w:rPr>
          <w:rtl/>
        </w:rPr>
      </w:pPr>
      <w:r w:rsidRPr="00B06877">
        <w:rPr>
          <w:rtl/>
        </w:rPr>
        <w:t xml:space="preserve">האם ידוע לך על נכסים אחרים, </w:t>
      </w:r>
      <w:r w:rsidRPr="00B06877">
        <w:rPr>
          <w:rStyle w:val="Bodytext22"/>
          <w:rtl/>
        </w:rPr>
        <w:t>שלא פורטו לעיל</w:t>
      </w:r>
      <w:r w:rsidRPr="00B06877">
        <w:rPr>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1B7A12" w:rsidRPr="00B06877" w:rsidRDefault="001B7A12" w:rsidP="001B7A12">
      <w:pPr>
        <w:pStyle w:val="Heading100"/>
        <w:shd w:val="clear" w:color="auto" w:fill="auto"/>
        <w:spacing w:before="0" w:after="324" w:line="220" w:lineRule="exact"/>
        <w:ind w:left="840" w:firstLine="0"/>
        <w:rPr>
          <w:rtl/>
        </w:rPr>
      </w:pPr>
      <w:bookmarkStart w:id="27" w:name="bookmark30"/>
      <w:r w:rsidRPr="00B06877">
        <w:rPr>
          <w:rtl/>
        </w:rPr>
        <w:t>גא להתייחס גם לאחים ולב</w:t>
      </w:r>
      <w:r w:rsidRPr="00B06877">
        <w:rPr>
          <w:rFonts w:hint="cs"/>
          <w:rtl/>
        </w:rPr>
        <w:t>נ</w:t>
      </w:r>
      <w:r w:rsidRPr="00B06877">
        <w:rPr>
          <w:rtl/>
        </w:rPr>
        <w:t>י זוגם ולקרובים שאי</w:t>
      </w:r>
      <w:r w:rsidRPr="00B06877">
        <w:rPr>
          <w:rFonts w:hint="cs"/>
          <w:rtl/>
        </w:rPr>
        <w:t>נ</w:t>
      </w:r>
      <w:r w:rsidRPr="00B06877">
        <w:rPr>
          <w:rtl/>
        </w:rPr>
        <w:t>ם מדרגה ראשו</w:t>
      </w:r>
      <w:r w:rsidRPr="00B06877">
        <w:rPr>
          <w:rFonts w:hint="cs"/>
          <w:rtl/>
        </w:rPr>
        <w:t>נ</w:t>
      </w:r>
      <w:r w:rsidRPr="00B06877">
        <w:rPr>
          <w:rtl/>
        </w:rPr>
        <w:t>ה.</w:t>
      </w:r>
      <w:bookmarkEnd w:id="27"/>
    </w:p>
    <w:p w:rsidR="001B7A12" w:rsidRPr="00B06877" w:rsidRDefault="001B7A12" w:rsidP="001B7A12">
      <w:pPr>
        <w:pStyle w:val="Bodytext50"/>
        <w:shd w:val="clear" w:color="auto" w:fill="auto"/>
        <w:spacing w:after="252"/>
        <w:ind w:left="840" w:right="660"/>
        <w:rPr>
          <w:rtl/>
        </w:rPr>
      </w:pPr>
      <w:r w:rsidRPr="00B06877">
        <w:rPr>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1B7A12" w:rsidRPr="00B06877" w:rsidRDefault="001B7A12" w:rsidP="001B7A12">
      <w:pPr>
        <w:pStyle w:val="Heading80"/>
        <w:keepNext/>
        <w:keepLines/>
        <w:shd w:val="clear" w:color="auto" w:fill="auto"/>
        <w:spacing w:before="0" w:after="202" w:line="260" w:lineRule="exact"/>
        <w:ind w:left="840"/>
        <w:rPr>
          <w:rtl/>
        </w:rPr>
      </w:pPr>
      <w:bookmarkStart w:id="28" w:name="bookmark31"/>
      <w:r w:rsidRPr="00B06877">
        <w:rPr>
          <w:rtl/>
        </w:rPr>
        <w:t>כן / לא</w:t>
      </w:r>
      <w:bookmarkEnd w:id="28"/>
    </w:p>
    <w:p w:rsidR="001B7A12" w:rsidRPr="00B06877" w:rsidRDefault="001B7A12" w:rsidP="001B7A12">
      <w:pPr>
        <w:pStyle w:val="Bodytext20"/>
        <w:shd w:val="clear" w:color="auto" w:fill="auto"/>
        <w:spacing w:before="0" w:line="220" w:lineRule="exact"/>
        <w:ind w:left="840" w:firstLine="0"/>
        <w:rPr>
          <w:rtl/>
        </w:rPr>
        <w:sectPr w:rsidR="001B7A12" w:rsidRPr="00B06877">
          <w:footerReference w:type="even" r:id="rId19"/>
          <w:footerReference w:type="default" r:id="rId20"/>
          <w:footerReference w:type="first" r:id="rId21"/>
          <w:pgSz w:w="11900" w:h="16840"/>
          <w:pgMar w:top="134" w:right="1680" w:bottom="1382" w:left="1158" w:header="0" w:footer="3" w:gutter="0"/>
          <w:cols w:space="720"/>
          <w:noEndnote/>
          <w:bidi/>
          <w:docGrid w:linePitch="360"/>
        </w:sectPr>
      </w:pPr>
      <w:r w:rsidRPr="00B06877">
        <w:rPr>
          <w:rtl/>
        </w:rPr>
        <w:t>אם כן, פרט</w:t>
      </w:r>
      <w:r w:rsidRPr="00B06877">
        <w:rPr>
          <w:rFonts w:hint="cs"/>
          <w:rtl/>
        </w:rPr>
        <w:t>/</w:t>
      </w:r>
      <w:r w:rsidRPr="00B06877">
        <w:rPr>
          <w:rtl/>
        </w:rPr>
        <w:t>י:</w:t>
      </w:r>
    </w:p>
    <w:p w:rsidR="001B7A12" w:rsidRPr="00B06877" w:rsidRDefault="001B7A12" w:rsidP="001B7A12">
      <w:pPr>
        <w:spacing w:line="360" w:lineRule="exact"/>
        <w:rPr>
          <w:rFonts w:cs="David"/>
          <w:rtl/>
        </w:rPr>
      </w:pPr>
      <w:r w:rsidRPr="00B06877">
        <w:rPr>
          <w:rFonts w:cs="David"/>
          <w:noProof/>
          <w:lang w:val="en-US" w:eastAsia="en-US"/>
        </w:rPr>
        <mc:AlternateContent>
          <mc:Choice Requires="wps">
            <w:drawing>
              <wp:anchor distT="0" distB="0" distL="63500" distR="63500" simplePos="0" relativeHeight="377491208" behindDoc="0" locked="0" layoutInCell="1" allowOverlap="1" wp14:anchorId="38DF7008" wp14:editId="6ED9A36B">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Pr="002523DF" w:rsidRDefault="005F5EDA" w:rsidP="001B7A12">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DF7008" id="_x0000_t202" coordsize="21600,21600" o:spt="202" path="m,l,21600r21600,l21600,xe">
                <v:stroke joinstyle="miter"/>
                <v:path gradientshapeok="t" o:connecttype="rect"/>
              </v:shapetype>
              <v:shape id="Text Box 37" o:spid="_x0000_s1026" type="#_x0000_t202" style="position:absolute;margin-left:163.9pt;margin-top:0;width:58.8pt;height:53.1pt;z-index:377491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" filled="f" stroked="f">
                <v:textbox style="mso-fit-shape-to-text:t" inset="0,0,0,0">
                  <w:txbxContent>
                    <w:p w:rsidR="005F5EDA" w:rsidRPr="002523DF" w:rsidRDefault="005F5EDA" w:rsidP="001B7A12">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rsidR="001B7A12" w:rsidRPr="00B06877" w:rsidRDefault="001B7A12" w:rsidP="001B7A12">
      <w:pPr>
        <w:spacing w:line="669" w:lineRule="exact"/>
        <w:rPr>
          <w:rFonts w:cs="David"/>
          <w:rtl/>
        </w:rPr>
      </w:pPr>
    </w:p>
    <w:p w:rsidR="001B7A12" w:rsidRPr="00B06877" w:rsidRDefault="001B7A12" w:rsidP="001B7A12">
      <w:pPr>
        <w:rPr>
          <w:rFonts w:cs="David"/>
          <w:sz w:val="2"/>
          <w:szCs w:val="2"/>
          <w:rtl/>
        </w:rPr>
        <w:sectPr w:rsidR="001B7A12" w:rsidRPr="00B06877">
          <w:pgSz w:w="11900" w:h="16840"/>
          <w:pgMar w:top="149" w:right="1772" w:bottom="979" w:left="1772" w:header="0" w:footer="3" w:gutter="0"/>
          <w:cols w:space="720"/>
          <w:noEndnote/>
          <w:docGrid w:linePitch="360"/>
        </w:sectPr>
      </w:pPr>
    </w:p>
    <w:p w:rsidR="001B7A12" w:rsidRPr="00B06877" w:rsidRDefault="001B7A12" w:rsidP="001B7A12">
      <w:pPr>
        <w:spacing w:line="205" w:lineRule="exact"/>
        <w:rPr>
          <w:rFonts w:cs="David"/>
          <w:sz w:val="16"/>
          <w:szCs w:val="16"/>
          <w:rtl/>
        </w:rPr>
      </w:pPr>
    </w:p>
    <w:p w:rsidR="001B7A12" w:rsidRPr="00B06877" w:rsidRDefault="001B7A12" w:rsidP="001B7A12">
      <w:pPr>
        <w:rPr>
          <w:rFonts w:cs="David"/>
          <w:sz w:val="2"/>
          <w:szCs w:val="2"/>
          <w:rtl/>
        </w:rPr>
        <w:sectPr w:rsidR="001B7A12" w:rsidRPr="00B06877">
          <w:type w:val="continuous"/>
          <w:pgSz w:w="11900" w:h="16840"/>
          <w:pgMar w:top="1412" w:right="0" w:bottom="1412" w:left="0" w:header="0" w:footer="3" w:gutter="0"/>
          <w:cols w:space="720"/>
          <w:noEndnote/>
          <w:docGrid w:linePitch="360"/>
        </w:sectPr>
      </w:pPr>
    </w:p>
    <w:p w:rsidR="001B7A12" w:rsidRPr="00B06877" w:rsidRDefault="001B7A12" w:rsidP="001B7A12">
      <w:pPr>
        <w:pStyle w:val="Bodytext40"/>
        <w:shd w:val="clear" w:color="auto" w:fill="auto"/>
        <w:spacing w:after="451" w:line="260" w:lineRule="exact"/>
        <w:ind w:firstLine="0"/>
        <w:rPr>
          <w:rtl/>
        </w:rPr>
      </w:pPr>
      <w:r w:rsidRPr="00B06877">
        <w:rPr>
          <w:rStyle w:val="Bodytext41"/>
          <w:b/>
          <w:bCs/>
          <w:rtl/>
        </w:rPr>
        <w:t>חלק ג׳ - הצהרה</w:t>
      </w:r>
    </w:p>
    <w:p w:rsidR="001B7A12" w:rsidRPr="00B06877" w:rsidRDefault="001B7A12" w:rsidP="001B7A12">
      <w:pPr>
        <w:pStyle w:val="Bodytext30"/>
        <w:shd w:val="clear" w:color="auto" w:fill="auto"/>
        <w:tabs>
          <w:tab w:val="left" w:leader="underscore" w:pos="4248"/>
          <w:tab w:val="left" w:leader="underscore" w:pos="6835"/>
        </w:tabs>
        <w:spacing w:before="0" w:after="90" w:line="220" w:lineRule="exact"/>
        <w:ind w:firstLine="0"/>
        <w:rPr>
          <w:rtl/>
        </w:rPr>
      </w:pPr>
      <w:r w:rsidRPr="00B06877">
        <w:rPr>
          <w:rtl/>
        </w:rPr>
        <w:t>אני החתום/ה מטה</w:t>
      </w:r>
      <w:r w:rsidRPr="00B06877">
        <w:rPr>
          <w:rtl/>
        </w:rPr>
        <w:tab/>
        <w:t>ת״ז</w:t>
      </w:r>
      <w:r w:rsidRPr="00B06877">
        <w:rPr>
          <w:rtl/>
        </w:rPr>
        <w:tab/>
        <w:t>מצהיר/ה בזאת</w:t>
      </w:r>
    </w:p>
    <w:p w:rsidR="001B7A12" w:rsidRPr="00B06877" w:rsidRDefault="001B7A12" w:rsidP="001B7A12">
      <w:pPr>
        <w:pStyle w:val="Bodytext30"/>
        <w:shd w:val="clear" w:color="auto" w:fill="auto"/>
        <w:spacing w:before="0" w:after="15" w:line="220" w:lineRule="exact"/>
        <w:ind w:firstLine="0"/>
        <w:rPr>
          <w:rtl/>
        </w:rPr>
      </w:pPr>
      <w:r w:rsidRPr="00B06877">
        <w:rPr>
          <w:rtl/>
        </w:rPr>
        <w:t>כי:</w:t>
      </w:r>
    </w:p>
    <w:p w:rsidR="001B7A12" w:rsidRPr="00B06877" w:rsidRDefault="001B7A12" w:rsidP="00A53F40">
      <w:pPr>
        <w:pStyle w:val="Bodytext30"/>
        <w:numPr>
          <w:ilvl w:val="0"/>
          <w:numId w:val="7"/>
        </w:numPr>
        <w:shd w:val="clear" w:color="auto" w:fill="auto"/>
        <w:tabs>
          <w:tab w:val="left" w:pos="759"/>
        </w:tabs>
        <w:spacing w:before="0" w:after="0" w:line="355" w:lineRule="exact"/>
        <w:ind w:left="740" w:hanging="340"/>
        <w:rPr>
          <w:rtl/>
        </w:rPr>
      </w:pPr>
      <w:r w:rsidRPr="00B06877">
        <w:rPr>
          <w:rtl/>
        </w:rPr>
        <w:t>כל המידע והפרטים שמסרתי בשאלון זה, בקשר לעצמי, לקרוביי ולמקורביי, הם מלאים, נכונים ואמיתיים.</w:t>
      </w:r>
    </w:p>
    <w:p w:rsidR="001B7A12" w:rsidRPr="00B06877" w:rsidRDefault="001B7A12" w:rsidP="00A53F40">
      <w:pPr>
        <w:pStyle w:val="Bodytext30"/>
        <w:numPr>
          <w:ilvl w:val="0"/>
          <w:numId w:val="7"/>
        </w:numPr>
        <w:shd w:val="clear" w:color="auto" w:fill="auto"/>
        <w:tabs>
          <w:tab w:val="left" w:pos="759"/>
        </w:tabs>
        <w:spacing w:before="0" w:after="0" w:line="355" w:lineRule="exact"/>
        <w:ind w:left="740" w:hanging="340"/>
        <w:rPr>
          <w:rtl/>
        </w:rPr>
      </w:pPr>
      <w:r w:rsidRPr="00B06877">
        <w:rPr>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1B7A12" w:rsidRPr="00B06877" w:rsidRDefault="001B7A12" w:rsidP="00A53F40">
      <w:pPr>
        <w:pStyle w:val="Bodytext30"/>
        <w:numPr>
          <w:ilvl w:val="0"/>
          <w:numId w:val="7"/>
        </w:numPr>
        <w:shd w:val="clear" w:color="auto" w:fill="auto"/>
        <w:tabs>
          <w:tab w:val="left" w:pos="759"/>
        </w:tabs>
        <w:spacing w:before="0" w:after="0" w:line="355" w:lineRule="exact"/>
        <w:ind w:left="740" w:hanging="340"/>
        <w:rPr>
          <w:rtl/>
        </w:rPr>
      </w:pPr>
      <w:r w:rsidRPr="00B06877">
        <w:rPr>
          <w:rtl/>
        </w:rPr>
        <w:t>מעבר לפרטים שמסרתי בשאלון, לא ידוע לי על כל עניין אחר שעלול לגרום לי להיות במצב של חשש לניגוד עניינים עם התפקיד.</w:t>
      </w:r>
    </w:p>
    <w:p w:rsidR="001B7A12" w:rsidRPr="00B06877" w:rsidRDefault="001B7A12" w:rsidP="00A53F40">
      <w:pPr>
        <w:pStyle w:val="Bodytext30"/>
        <w:numPr>
          <w:ilvl w:val="0"/>
          <w:numId w:val="7"/>
        </w:numPr>
        <w:shd w:val="clear" w:color="auto" w:fill="auto"/>
        <w:tabs>
          <w:tab w:val="left" w:pos="759"/>
        </w:tabs>
        <w:spacing w:before="0" w:after="0" w:line="350" w:lineRule="exact"/>
        <w:ind w:left="740" w:hanging="340"/>
        <w:rPr>
          <w:rtl/>
        </w:rPr>
      </w:pPr>
      <w:r w:rsidRPr="00B06877">
        <w:rPr>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1B7A12" w:rsidRPr="00B06877" w:rsidRDefault="001B7A12" w:rsidP="00A53F40">
      <w:pPr>
        <w:pStyle w:val="Bodytext30"/>
        <w:numPr>
          <w:ilvl w:val="0"/>
          <w:numId w:val="7"/>
        </w:numPr>
        <w:shd w:val="clear" w:color="auto" w:fill="auto"/>
        <w:tabs>
          <w:tab w:val="left" w:pos="759"/>
        </w:tabs>
        <w:spacing w:before="0" w:after="0" w:line="350" w:lineRule="exact"/>
        <w:ind w:left="740" w:hanging="340"/>
        <w:rPr>
          <w:rtl/>
        </w:rPr>
      </w:pPr>
      <w:r w:rsidRPr="00B06877">
        <w:rPr>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1B7A12" w:rsidRPr="00B06877" w:rsidRDefault="001B7A12" w:rsidP="00A53F40">
      <w:pPr>
        <w:pStyle w:val="Bodytext30"/>
        <w:numPr>
          <w:ilvl w:val="0"/>
          <w:numId w:val="7"/>
        </w:numPr>
        <w:shd w:val="clear" w:color="auto" w:fill="auto"/>
        <w:tabs>
          <w:tab w:val="left" w:pos="759"/>
        </w:tabs>
        <w:spacing w:before="0" w:after="0" w:line="350" w:lineRule="exact"/>
        <w:ind w:left="740" w:hanging="340"/>
        <w:rPr>
          <w:rtl/>
        </w:rPr>
      </w:pPr>
      <w:r w:rsidRPr="00B06877">
        <w:rPr>
          <w:rtl/>
        </w:rPr>
        <w:t>הובהר לי כי על ההסדר למניעת ניגוד עניינים שייערך לי, במידת הצורך, יחול חוק חופש המידע, התשנ״ח-</w:t>
      </w:r>
      <w:r w:rsidRPr="00B06877">
        <w:rPr>
          <w:lang w:val="en-US" w:eastAsia="en-US" w:bidi="en-US"/>
        </w:rPr>
        <w:t>1998</w:t>
      </w:r>
      <w:r w:rsidRPr="00B06877">
        <w:rPr>
          <w:rtl/>
        </w:rPr>
        <w:t>.</w:t>
      </w:r>
    </w:p>
    <w:p w:rsidR="00C811B6" w:rsidRPr="00B06877" w:rsidRDefault="00C811B6" w:rsidP="001B7A12">
      <w:pPr>
        <w:pStyle w:val="Bodytext30"/>
        <w:shd w:val="clear" w:color="auto" w:fill="auto"/>
        <w:spacing w:before="0" w:after="0" w:line="220" w:lineRule="exact"/>
        <w:ind w:firstLine="0"/>
        <w:jc w:val="right"/>
        <w:rPr>
          <w:rtl/>
        </w:rPr>
      </w:pPr>
    </w:p>
    <w:p w:rsidR="00C811B6" w:rsidRPr="00B06877" w:rsidRDefault="00C811B6" w:rsidP="00C811B6">
      <w:pPr>
        <w:pStyle w:val="Bodytext30"/>
        <w:shd w:val="clear" w:color="auto" w:fill="auto"/>
        <w:spacing w:before="0" w:after="0" w:line="220" w:lineRule="exact"/>
        <w:ind w:right="7513" w:firstLine="0"/>
        <w:jc w:val="left"/>
        <w:rPr>
          <w:rtl/>
        </w:rPr>
      </w:pPr>
    </w:p>
    <w:p w:rsidR="00C811B6" w:rsidRPr="00B06877" w:rsidRDefault="00C811B6" w:rsidP="00257A42">
      <w:pPr>
        <w:pStyle w:val="Bodytext30"/>
        <w:shd w:val="clear" w:color="auto" w:fill="auto"/>
        <w:spacing w:before="0" w:after="0" w:line="220" w:lineRule="exact"/>
        <w:ind w:right="142" w:firstLine="0"/>
        <w:jc w:val="center"/>
        <w:rPr>
          <w:rtl/>
        </w:rPr>
        <w:sectPr w:rsidR="00C811B6" w:rsidRPr="00B06877">
          <w:type w:val="continuous"/>
          <w:pgSz w:w="11900" w:h="16840"/>
          <w:pgMar w:top="1412" w:right="1772" w:bottom="1412" w:left="1772" w:header="0" w:footer="3" w:gutter="0"/>
          <w:cols w:space="720"/>
          <w:noEndnote/>
          <w:bidi/>
          <w:docGrid w:linePitch="360"/>
        </w:sectPr>
      </w:pPr>
      <w:r w:rsidRPr="00B06877">
        <w:rPr>
          <w:rFonts w:hint="cs"/>
          <w:rtl/>
        </w:rPr>
        <w:t xml:space="preserve">חתימה         </w:t>
      </w:r>
      <w:r w:rsidR="00257A42">
        <w:rPr>
          <w:rFonts w:hint="cs"/>
          <w:rtl/>
        </w:rPr>
        <w:t>_______________</w:t>
      </w:r>
      <w:r w:rsidRPr="00B06877">
        <w:rPr>
          <w:rFonts w:hint="cs"/>
          <w:rtl/>
        </w:rPr>
        <w:t xml:space="preserve">                      תאריך</w:t>
      </w:r>
      <w:r w:rsidR="00257A42">
        <w:rPr>
          <w:rFonts w:hint="cs"/>
          <w:rtl/>
        </w:rPr>
        <w:t xml:space="preserve"> ___________________</w:t>
      </w:r>
    </w:p>
    <w:p w:rsidR="0069562E" w:rsidRPr="00B06877" w:rsidRDefault="002A11BD" w:rsidP="00730DD7">
      <w:pPr>
        <w:tabs>
          <w:tab w:val="left" w:pos="737"/>
          <w:tab w:val="left" w:pos="1474"/>
          <w:tab w:val="left" w:pos="1871"/>
          <w:tab w:val="left" w:pos="2211"/>
          <w:tab w:val="left" w:pos="2948"/>
        </w:tabs>
        <w:spacing w:after="200" w:line="360" w:lineRule="auto"/>
        <w:jc w:val="center"/>
        <w:rPr>
          <w:rFonts w:cs="David"/>
          <w:b/>
          <w:bCs/>
          <w:rtl/>
        </w:rPr>
      </w:pPr>
      <w:r w:rsidRPr="00B06877">
        <w:rPr>
          <w:rFonts w:cs="David"/>
          <w:b/>
          <w:bCs/>
          <w:rtl/>
        </w:rPr>
        <w:tab/>
      </w:r>
      <w:r w:rsidRPr="00B06877">
        <w:rPr>
          <w:rFonts w:cs="David"/>
          <w:b/>
          <w:bCs/>
          <w:rtl/>
        </w:rPr>
        <w:tab/>
      </w:r>
      <w:r w:rsidRPr="00B06877">
        <w:rPr>
          <w:rFonts w:cs="David"/>
          <w:b/>
          <w:bCs/>
          <w:rtl/>
        </w:rPr>
        <w:tab/>
      </w:r>
    </w:p>
    <w:p w:rsidR="005B136E" w:rsidRPr="00B06877" w:rsidRDefault="005B136E" w:rsidP="005B136E">
      <w:pPr>
        <w:pStyle w:val="Heading80"/>
        <w:keepNext/>
        <w:keepLines/>
        <w:shd w:val="clear" w:color="auto" w:fill="auto"/>
        <w:spacing w:before="0" w:after="202" w:line="260" w:lineRule="exact"/>
        <w:ind w:left="820"/>
        <w:rPr>
          <w:rFonts w:asciiTheme="minorHAnsi" w:hAnsiTheme="minorHAnsi"/>
          <w:b w:val="0"/>
          <w:bCs w:val="0"/>
          <w:sz w:val="22"/>
          <w:szCs w:val="22"/>
          <w:lang w:val="en-US"/>
        </w:rPr>
        <w:sectPr w:rsidR="005B136E" w:rsidRPr="00B06877">
          <w:footerReference w:type="even" r:id="rId22"/>
          <w:footerReference w:type="default" r:id="rId23"/>
          <w:pgSz w:w="11900" w:h="16840"/>
          <w:pgMar w:top="104" w:right="1680" w:bottom="2582" w:left="1158" w:header="0" w:footer="3" w:gutter="0"/>
          <w:cols w:space="720"/>
          <w:noEndnote/>
          <w:bidi/>
          <w:docGrid w:linePitch="360"/>
        </w:sectPr>
      </w:pPr>
    </w:p>
    <w:p w:rsidR="000817B6" w:rsidRPr="00B06877" w:rsidRDefault="000817B6">
      <w:pPr>
        <w:pStyle w:val="Heading100"/>
        <w:shd w:val="clear" w:color="auto" w:fill="auto"/>
        <w:spacing w:before="0" w:line="350" w:lineRule="exact"/>
        <w:ind w:firstLine="0"/>
        <w:jc w:val="left"/>
        <w:rPr>
          <w:rtl/>
          <w:lang w:val="en-US"/>
        </w:rPr>
      </w:pPr>
    </w:p>
    <w:p w:rsidR="005975C2" w:rsidRPr="00B06877" w:rsidRDefault="00637A33" w:rsidP="00DF6016">
      <w:pPr>
        <w:pStyle w:val="Bodytext30"/>
        <w:shd w:val="clear" w:color="auto" w:fill="auto"/>
        <w:spacing w:before="0" w:after="0" w:line="350" w:lineRule="exact"/>
        <w:ind w:right="-142" w:firstLine="0"/>
        <w:jc w:val="left"/>
        <w:rPr>
          <w:rtl/>
        </w:rPr>
      </w:pPr>
      <w:r w:rsidRPr="00B06877">
        <w:rPr>
          <w:rtl/>
        </w:rPr>
        <w:t xml:space="preserve">עיריית </w:t>
      </w:r>
      <w:r w:rsidR="005975C2" w:rsidRPr="00B06877">
        <w:rPr>
          <w:rFonts w:hint="cs"/>
          <w:rtl/>
        </w:rPr>
        <w:t>בת-</w:t>
      </w:r>
      <w:r w:rsidRPr="00B06877">
        <w:rPr>
          <w:rtl/>
        </w:rPr>
        <w:t xml:space="preserve"> ים </w:t>
      </w:r>
      <w:r w:rsidR="005975C2" w:rsidRPr="00B06877">
        <w:rPr>
          <w:rFonts w:hint="cs"/>
          <w:rtl/>
        </w:rPr>
        <w:t>רח</w:t>
      </w:r>
      <w:r w:rsidRPr="00B06877">
        <w:rPr>
          <w:rtl/>
        </w:rPr>
        <w:t xml:space="preserve">׳ </w:t>
      </w:r>
      <w:r w:rsidR="00DF6016" w:rsidRPr="00B06877">
        <w:rPr>
          <w:rFonts w:hint="cs"/>
          <w:rtl/>
        </w:rPr>
        <w:t xml:space="preserve">                                                                                                                        נספח ג'             </w:t>
      </w:r>
      <w:r w:rsidR="005975C2" w:rsidRPr="00B06877">
        <w:rPr>
          <w:rFonts w:hint="cs"/>
          <w:rtl/>
        </w:rPr>
        <w:t>נורדאו</w:t>
      </w:r>
      <w:r w:rsidRPr="00B06877">
        <w:rPr>
          <w:rtl/>
        </w:rPr>
        <w:t xml:space="preserve"> </w:t>
      </w:r>
      <w:r w:rsidRPr="00B06877">
        <w:rPr>
          <w:lang w:val="en-US" w:eastAsia="en-US" w:bidi="en-US"/>
        </w:rPr>
        <w:t>10</w:t>
      </w:r>
      <w:r w:rsidRPr="00B06877">
        <w:rPr>
          <w:rtl/>
        </w:rPr>
        <w:t xml:space="preserve"> </w:t>
      </w:r>
    </w:p>
    <w:p w:rsidR="000817B6" w:rsidRPr="00B06877" w:rsidRDefault="005975C2" w:rsidP="005975C2">
      <w:pPr>
        <w:pStyle w:val="Bodytext30"/>
        <w:shd w:val="clear" w:color="auto" w:fill="auto"/>
        <w:spacing w:before="0" w:after="0" w:line="350" w:lineRule="exact"/>
        <w:ind w:right="6760" w:firstLine="0"/>
        <w:jc w:val="left"/>
        <w:rPr>
          <w:rtl/>
        </w:rPr>
      </w:pPr>
      <w:r w:rsidRPr="00B06877">
        <w:rPr>
          <w:rStyle w:val="Bodytext33"/>
          <w:rFonts w:hint="cs"/>
          <w:b/>
          <w:bCs/>
          <w:rtl/>
        </w:rPr>
        <w:t>בת-</w:t>
      </w:r>
      <w:r w:rsidR="00637A33" w:rsidRPr="00B06877">
        <w:rPr>
          <w:rStyle w:val="Bodytext33"/>
          <w:b/>
          <w:bCs/>
          <w:rtl/>
        </w:rPr>
        <w:t>ים</w:t>
      </w:r>
    </w:p>
    <w:p w:rsidR="000817B6" w:rsidRPr="00B06877" w:rsidRDefault="00637A33">
      <w:pPr>
        <w:pStyle w:val="Heading70"/>
        <w:keepNext/>
        <w:keepLines/>
        <w:shd w:val="clear" w:color="auto" w:fill="auto"/>
        <w:spacing w:before="0" w:after="222" w:line="260" w:lineRule="exact"/>
        <w:rPr>
          <w:rtl/>
        </w:rPr>
      </w:pPr>
      <w:bookmarkStart w:id="29" w:name="bookmark59"/>
      <w:r w:rsidRPr="00B06877">
        <w:rPr>
          <w:rStyle w:val="Heading71"/>
          <w:b/>
          <w:bCs/>
          <w:rtl/>
        </w:rPr>
        <w:t>תצהיר לפי חוק עסקאות גופים ציבוריים, התשל״ו-</w:t>
      </w:r>
      <w:r w:rsidRPr="00B06877">
        <w:rPr>
          <w:rStyle w:val="Heading71"/>
          <w:b/>
          <w:bCs/>
          <w:lang w:val="en-US" w:eastAsia="en-US" w:bidi="en-US"/>
        </w:rPr>
        <w:t>1976</w:t>
      </w:r>
      <w:bookmarkEnd w:id="29"/>
    </w:p>
    <w:p w:rsidR="000817B6" w:rsidRPr="00B06877" w:rsidRDefault="00637A33">
      <w:pPr>
        <w:pStyle w:val="Bodytext20"/>
        <w:shd w:val="clear" w:color="auto" w:fill="auto"/>
        <w:tabs>
          <w:tab w:val="left" w:leader="underscore" w:pos="3912"/>
          <w:tab w:val="left" w:leader="underscore" w:pos="8299"/>
        </w:tabs>
        <w:spacing w:before="0" w:line="350" w:lineRule="exact"/>
        <w:ind w:firstLine="0"/>
        <w:rPr>
          <w:rtl/>
        </w:rPr>
      </w:pPr>
      <w:r w:rsidRPr="00B06877">
        <w:rPr>
          <w:rtl/>
        </w:rPr>
        <w:t>אני הח״מ</w:t>
      </w:r>
      <w:r w:rsidRPr="00B06877">
        <w:rPr>
          <w:rtl/>
        </w:rPr>
        <w:tab/>
        <w:t>, נושא/ת תעודת זהות מס׳</w:t>
      </w:r>
      <w:r w:rsidRPr="00B06877">
        <w:rPr>
          <w:rtl/>
        </w:rPr>
        <w:tab/>
      </w:r>
    </w:p>
    <w:p w:rsidR="000817B6" w:rsidRPr="00B06877" w:rsidRDefault="00637A33">
      <w:pPr>
        <w:pStyle w:val="Bodytext20"/>
        <w:shd w:val="clear" w:color="auto" w:fill="auto"/>
        <w:tabs>
          <w:tab w:val="left" w:leader="underscore" w:pos="3557"/>
        </w:tabs>
        <w:spacing w:before="0" w:line="350" w:lineRule="exact"/>
        <w:ind w:firstLine="0"/>
        <w:rPr>
          <w:rtl/>
        </w:rPr>
      </w:pPr>
      <w:r w:rsidRPr="00B06877">
        <w:rPr>
          <w:rtl/>
        </w:rPr>
        <w:t>מכתובת</w:t>
      </w:r>
      <w:r w:rsidRPr="00B06877">
        <w:rPr>
          <w:rtl/>
        </w:rPr>
        <w:tab/>
        <w:t>, לאחר שהוזהרתי כי עליי לומר אמת וכי אהיה צפוי/ה</w:t>
      </w:r>
    </w:p>
    <w:p w:rsidR="000817B6" w:rsidRPr="00B06877" w:rsidRDefault="00637A33">
      <w:pPr>
        <w:pStyle w:val="Bodytext20"/>
        <w:shd w:val="clear" w:color="auto" w:fill="auto"/>
        <w:spacing w:before="0" w:line="350" w:lineRule="exact"/>
        <w:ind w:firstLine="0"/>
        <w:rPr>
          <w:rtl/>
        </w:rPr>
      </w:pPr>
      <w:r w:rsidRPr="00B06877">
        <w:rPr>
          <w:rtl/>
        </w:rPr>
        <w:t>לעונשים הקבועים בחוק אם לא אעשה כן, מצהיר/ה בזאת כדלקמן:</w:t>
      </w:r>
    </w:p>
    <w:p w:rsidR="000817B6" w:rsidRPr="00B06877" w:rsidRDefault="00637A33">
      <w:pPr>
        <w:pStyle w:val="Bodytext20"/>
        <w:shd w:val="clear" w:color="auto" w:fill="auto"/>
        <w:spacing w:before="0" w:line="350" w:lineRule="exact"/>
        <w:ind w:firstLine="0"/>
        <w:rPr>
          <w:rtl/>
        </w:rPr>
      </w:pPr>
      <w:r w:rsidRPr="00B06877">
        <w:rPr>
          <w:rtl/>
        </w:rPr>
        <w:t>הנני עושה תצהיר זה בהתאם לחוק עסקאות גופים ציבוריים, התשל״ו-</w:t>
      </w:r>
      <w:r w:rsidRPr="00B06877">
        <w:rPr>
          <w:lang w:val="en-US" w:eastAsia="en-US" w:bidi="en-US"/>
        </w:rPr>
        <w:t>1976</w:t>
      </w:r>
      <w:r w:rsidRPr="00B06877">
        <w:rPr>
          <w:rtl/>
        </w:rPr>
        <w:t xml:space="preserve"> (להלן: </w:t>
      </w:r>
      <w:r w:rsidRPr="00B06877">
        <w:rPr>
          <w:rStyle w:val="Bodytext2Bold"/>
          <w:rtl/>
        </w:rPr>
        <w:t>״חוק עסקאות גופים ציבוריים״</w:t>
      </w:r>
      <w:r w:rsidRPr="00B06877">
        <w:rPr>
          <w:rtl/>
        </w:rPr>
        <w:t>).</w:t>
      </w:r>
    </w:p>
    <w:p w:rsidR="000817B6" w:rsidRPr="00B06877" w:rsidRDefault="00637A33">
      <w:pPr>
        <w:pStyle w:val="Bodytext20"/>
        <w:shd w:val="clear" w:color="auto" w:fill="auto"/>
        <w:spacing w:before="0" w:line="350" w:lineRule="exact"/>
        <w:ind w:firstLine="0"/>
        <w:rPr>
          <w:rtl/>
        </w:rPr>
      </w:pPr>
      <w:r w:rsidRPr="00B06877">
        <w:rPr>
          <w:rtl/>
        </w:rPr>
        <w:t>למונחים המפורטים בתצהיר זה תהיה המשמעות הנתונה להם בחוק עסקאות גופים ציבוריים.</w:t>
      </w:r>
    </w:p>
    <w:p w:rsidR="000817B6" w:rsidRPr="00B06877" w:rsidRDefault="00637A33" w:rsidP="00A53F40">
      <w:pPr>
        <w:pStyle w:val="Bodytext20"/>
        <w:numPr>
          <w:ilvl w:val="0"/>
          <w:numId w:val="10"/>
        </w:numPr>
        <w:shd w:val="clear" w:color="auto" w:fill="auto"/>
        <w:tabs>
          <w:tab w:val="left" w:pos="757"/>
        </w:tabs>
        <w:spacing w:before="0" w:line="355" w:lineRule="exact"/>
        <w:ind w:left="760" w:hanging="360"/>
        <w:rPr>
          <w:rtl/>
        </w:rPr>
      </w:pPr>
      <w:r w:rsidRPr="00B06877">
        <w:rPr>
          <w:rtl/>
        </w:rPr>
        <w:t>עד למועד ההתקשרות אני הח״מ ובעל זיקה אליי, כהגדרתם בחוק עסקאות גופים ציבוריים, לא הורשענו ביותר משתי עבירות לפי חוק שכר מינימום, התשמ״ז-</w:t>
      </w:r>
      <w:r w:rsidRPr="00B06877">
        <w:rPr>
          <w:lang w:val="en-US" w:eastAsia="en-US" w:bidi="en-US"/>
        </w:rPr>
        <w:t>1987</w:t>
      </w:r>
      <w:r w:rsidRPr="00B06877">
        <w:rPr>
          <w:rtl/>
        </w:rPr>
        <w:t xml:space="preserve"> (להלן ״חוק שכר המינימום״) ו/או לפי חוק עובדים זרים (איסור העסקה שלא כדין והבטחת תנאים הוגנים), התשנ״א-</w:t>
      </w:r>
      <w:r w:rsidRPr="00B06877">
        <w:rPr>
          <w:lang w:val="en-US" w:eastAsia="en-US" w:bidi="en-US"/>
        </w:rPr>
        <w:t>1991</w:t>
      </w:r>
      <w:r w:rsidRPr="00B06877">
        <w:rPr>
          <w:rtl/>
        </w:rPr>
        <w:t xml:space="preserve"> (להלן: ״חוק עובדים זרים״).</w:t>
      </w:r>
    </w:p>
    <w:p w:rsidR="000817B6" w:rsidRPr="00B06877" w:rsidRDefault="00637A33" w:rsidP="00A53F40">
      <w:pPr>
        <w:pStyle w:val="Bodytext20"/>
        <w:numPr>
          <w:ilvl w:val="0"/>
          <w:numId w:val="10"/>
        </w:numPr>
        <w:shd w:val="clear" w:color="auto" w:fill="auto"/>
        <w:tabs>
          <w:tab w:val="left" w:pos="757"/>
        </w:tabs>
        <w:spacing w:before="0" w:line="355" w:lineRule="exact"/>
        <w:ind w:left="760" w:hanging="360"/>
        <w:rPr>
          <w:rtl/>
        </w:rPr>
      </w:pPr>
      <w:r w:rsidRPr="00B06877">
        <w:rPr>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r w:rsidR="00DF6016" w:rsidRPr="00B06877">
        <w:rPr>
          <w:rFonts w:hint="cs"/>
          <w:rtl/>
        </w:rPr>
        <w:t xml:space="preserve"> </w:t>
      </w:r>
    </w:p>
    <w:p w:rsidR="000817B6" w:rsidRPr="00B06877" w:rsidRDefault="00637A33" w:rsidP="00A53F40">
      <w:pPr>
        <w:pStyle w:val="Bodytext20"/>
        <w:numPr>
          <w:ilvl w:val="0"/>
          <w:numId w:val="10"/>
        </w:numPr>
        <w:shd w:val="clear" w:color="auto" w:fill="auto"/>
        <w:tabs>
          <w:tab w:val="left" w:pos="701"/>
          <w:tab w:val="right" w:pos="4103"/>
        </w:tabs>
        <w:spacing w:before="0" w:after="639" w:line="220" w:lineRule="exact"/>
        <w:ind w:left="760" w:hanging="360"/>
        <w:rPr>
          <w:rtl/>
        </w:rPr>
      </w:pPr>
      <w:r w:rsidRPr="00B06877">
        <w:rPr>
          <w:rtl/>
        </w:rPr>
        <w:t>הנני מצהיר/ה כי זהו שמי, זו חתימתי ותוכן תצהירי אמת.</w:t>
      </w:r>
    </w:p>
    <w:p w:rsidR="000817B6" w:rsidRPr="00B06877" w:rsidRDefault="00701266">
      <w:pPr>
        <w:pStyle w:val="Heading100"/>
        <w:shd w:val="clear" w:color="auto" w:fill="auto"/>
        <w:spacing w:before="0" w:after="1236" w:line="220" w:lineRule="exact"/>
        <w:ind w:firstLine="0"/>
        <w:rPr>
          <w:rtl/>
        </w:rPr>
      </w:pPr>
      <w:bookmarkStart w:id="30" w:name="bookmark60"/>
      <w:r w:rsidRPr="00B06877">
        <w:rPr>
          <w:rFonts w:hint="cs"/>
          <w:rtl/>
        </w:rPr>
        <w:t xml:space="preserve">                                         </w:t>
      </w:r>
      <w:r w:rsidR="00637A33" w:rsidRPr="00B06877">
        <w:rPr>
          <w:rtl/>
        </w:rPr>
        <w:t>חתימת המציע</w:t>
      </w:r>
      <w:bookmarkEnd w:id="30"/>
      <w:r w:rsidRPr="00B06877">
        <w:rPr>
          <w:rFonts w:hint="cs"/>
          <w:rtl/>
        </w:rPr>
        <w:t xml:space="preserve">                                                             תאריך</w:t>
      </w:r>
    </w:p>
    <w:p w:rsidR="000817B6" w:rsidRPr="00B06877" w:rsidRDefault="00637A33">
      <w:pPr>
        <w:pStyle w:val="Heading70"/>
        <w:keepNext/>
        <w:keepLines/>
        <w:shd w:val="clear" w:color="auto" w:fill="auto"/>
        <w:spacing w:before="0" w:after="227" w:line="260" w:lineRule="exact"/>
        <w:ind w:left="3500"/>
        <w:jc w:val="left"/>
        <w:rPr>
          <w:rtl/>
        </w:rPr>
      </w:pPr>
      <w:bookmarkStart w:id="31" w:name="bookmark61"/>
      <w:r w:rsidRPr="00B06877">
        <w:rPr>
          <w:rStyle w:val="Heading71"/>
          <w:b/>
          <w:bCs/>
          <w:rtl/>
        </w:rPr>
        <w:t>אישור</w:t>
      </w:r>
      <w:bookmarkEnd w:id="31"/>
    </w:p>
    <w:p w:rsidR="000817B6" w:rsidRPr="00B06877" w:rsidRDefault="00637A33">
      <w:pPr>
        <w:pStyle w:val="Heading100"/>
        <w:shd w:val="clear" w:color="auto" w:fill="auto"/>
        <w:tabs>
          <w:tab w:val="left" w:leader="underscore" w:pos="3211"/>
          <w:tab w:val="left" w:leader="underscore" w:pos="6979"/>
        </w:tabs>
        <w:spacing w:before="0" w:line="350" w:lineRule="exact"/>
        <w:ind w:firstLine="0"/>
        <w:rPr>
          <w:rtl/>
        </w:rPr>
      </w:pPr>
      <w:bookmarkStart w:id="32" w:name="bookmark62"/>
      <w:r w:rsidRPr="00B06877">
        <w:rPr>
          <w:rtl/>
        </w:rPr>
        <w:t>אני הח״מ עו״ד</w:t>
      </w:r>
      <w:r w:rsidRPr="00B06877">
        <w:rPr>
          <w:rtl/>
        </w:rPr>
        <w:tab/>
        <w:t>מאשר/ת בזאת כי ביום</w:t>
      </w:r>
      <w:r w:rsidRPr="00B06877">
        <w:rPr>
          <w:rtl/>
        </w:rPr>
        <w:tab/>
        <w:t>הופיע/ה בפני</w:t>
      </w:r>
      <w:bookmarkEnd w:id="32"/>
    </w:p>
    <w:p w:rsidR="000817B6" w:rsidRPr="00B06877" w:rsidRDefault="00637A33">
      <w:pPr>
        <w:pStyle w:val="Heading100"/>
        <w:shd w:val="clear" w:color="auto" w:fill="auto"/>
        <w:tabs>
          <w:tab w:val="left" w:leader="underscore" w:pos="4157"/>
          <w:tab w:val="left" w:leader="underscore" w:pos="7656"/>
        </w:tabs>
        <w:spacing w:before="0" w:line="350" w:lineRule="exact"/>
        <w:ind w:firstLine="0"/>
        <w:rPr>
          <w:rtl/>
        </w:rPr>
      </w:pPr>
      <w:bookmarkStart w:id="33" w:name="bookmark63"/>
      <w:r w:rsidRPr="00B06877">
        <w:rPr>
          <w:rtl/>
        </w:rPr>
        <w:t>במשרדי ברחוב</w:t>
      </w:r>
      <w:r w:rsidRPr="00B06877">
        <w:rPr>
          <w:rtl/>
        </w:rPr>
        <w:tab/>
        <w:t>מר/ גב׳</w:t>
      </w:r>
      <w:r w:rsidRPr="00B06877">
        <w:rPr>
          <w:rtl/>
        </w:rPr>
        <w:tab/>
        <w:t>אשר</w:t>
      </w:r>
      <w:bookmarkEnd w:id="33"/>
    </w:p>
    <w:p w:rsidR="000817B6" w:rsidRPr="00B06877" w:rsidRDefault="00637A33">
      <w:pPr>
        <w:pStyle w:val="Heading100"/>
        <w:shd w:val="clear" w:color="auto" w:fill="auto"/>
        <w:tabs>
          <w:tab w:val="left" w:leader="underscore" w:pos="5861"/>
        </w:tabs>
        <w:spacing w:before="0" w:line="350" w:lineRule="exact"/>
        <w:ind w:firstLine="0"/>
        <w:rPr>
          <w:rtl/>
        </w:rPr>
      </w:pPr>
      <w:bookmarkStart w:id="34" w:name="bookmark64"/>
      <w:r w:rsidRPr="00B06877">
        <w:rPr>
          <w:rtl/>
        </w:rPr>
        <w:t>זיהה/זיהתה עצמו/עצמה באמצעות ת.ז. מס׳</w:t>
      </w:r>
      <w:r w:rsidRPr="00B06877">
        <w:rPr>
          <w:rtl/>
        </w:rPr>
        <w:tab/>
        <w:t>במידה והמציע הינו תאגיד</w:t>
      </w:r>
      <w:bookmarkEnd w:id="34"/>
    </w:p>
    <w:p w:rsidR="000817B6" w:rsidRPr="00B06877" w:rsidRDefault="00637A33">
      <w:pPr>
        <w:pStyle w:val="Bodytext30"/>
        <w:shd w:val="clear" w:color="auto" w:fill="auto"/>
        <w:tabs>
          <w:tab w:val="left" w:leader="underscore" w:pos="4858"/>
        </w:tabs>
        <w:spacing w:before="0" w:after="0" w:line="350" w:lineRule="exact"/>
        <w:ind w:firstLine="0"/>
        <w:rPr>
          <w:rtl/>
        </w:rPr>
      </w:pPr>
      <w:r w:rsidRPr="00B06877">
        <w:rPr>
          <w:rtl/>
        </w:rPr>
        <w:t>או שותפות רשומה: המשמש בתפקיד</w:t>
      </w:r>
      <w:r w:rsidRPr="00B06877">
        <w:rPr>
          <w:rtl/>
        </w:rPr>
        <w:tab/>
        <w:t>במציע והמוסמך/כת לעשות תצהיר זה</w:t>
      </w:r>
    </w:p>
    <w:p w:rsidR="000817B6" w:rsidRPr="00B06877" w:rsidRDefault="00637A33">
      <w:pPr>
        <w:pStyle w:val="Bodytext30"/>
        <w:shd w:val="clear" w:color="auto" w:fill="auto"/>
        <w:spacing w:before="0" w:after="824" w:line="350" w:lineRule="exact"/>
        <w:ind w:firstLine="0"/>
        <w:rPr>
          <w:rtl/>
        </w:rPr>
      </w:pPr>
      <w:r w:rsidRPr="00B06877">
        <w:rPr>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0817B6" w:rsidRPr="00B06877" w:rsidRDefault="00637A33">
      <w:pPr>
        <w:pStyle w:val="Heading100"/>
        <w:shd w:val="clear" w:color="auto" w:fill="auto"/>
        <w:spacing w:before="0" w:line="220" w:lineRule="exact"/>
        <w:ind w:firstLine="0"/>
        <w:jc w:val="center"/>
        <w:rPr>
          <w:rtl/>
        </w:rPr>
      </w:pPr>
      <w:bookmarkStart w:id="35" w:name="bookmark65"/>
      <w:r w:rsidRPr="00B06877">
        <w:rPr>
          <w:rtl/>
        </w:rPr>
        <w:t>חתימה וחותמת עו״ד</w:t>
      </w:r>
      <w:bookmarkEnd w:id="35"/>
      <w:r w:rsidRPr="00B06877">
        <w:rPr>
          <w:rtl/>
        </w:rPr>
        <w:br w:type="page"/>
      </w:r>
    </w:p>
    <w:p w:rsidR="000817B6" w:rsidRPr="00B06877" w:rsidRDefault="000817B6">
      <w:pPr>
        <w:framePr w:h="499" w:wrap="notBeside" w:vAnchor="text" w:hAnchor="text" w:xAlign="center" w:y="1"/>
        <w:jc w:val="center"/>
        <w:rPr>
          <w:rFonts w:cs="David"/>
          <w:sz w:val="2"/>
          <w:szCs w:val="2"/>
          <w:rtl/>
        </w:rPr>
      </w:pPr>
    </w:p>
    <w:p w:rsidR="000817B6" w:rsidRPr="00B06877" w:rsidRDefault="000817B6">
      <w:pPr>
        <w:rPr>
          <w:rFonts w:cs="David"/>
          <w:sz w:val="2"/>
          <w:szCs w:val="2"/>
          <w:rtl/>
          <w:lang w:val="en-US"/>
        </w:rPr>
      </w:pPr>
    </w:p>
    <w:p w:rsidR="000817B6" w:rsidRPr="00B06877" w:rsidRDefault="00637A33">
      <w:pPr>
        <w:pStyle w:val="Bodytext30"/>
        <w:shd w:val="clear" w:color="auto" w:fill="auto"/>
        <w:spacing w:before="438" w:after="41" w:line="220" w:lineRule="exact"/>
        <w:ind w:firstLine="0"/>
        <w:jc w:val="right"/>
        <w:rPr>
          <w:rtl/>
        </w:rPr>
      </w:pPr>
      <w:r w:rsidRPr="00B06877">
        <w:rPr>
          <w:rStyle w:val="Bodytext33"/>
          <w:b/>
          <w:bCs/>
          <w:rtl/>
        </w:rPr>
        <w:t>נספח ד׳</w:t>
      </w:r>
    </w:p>
    <w:p w:rsidR="000817B6" w:rsidRPr="00B06877" w:rsidRDefault="00637A33">
      <w:pPr>
        <w:pStyle w:val="Heading60"/>
        <w:keepNext/>
        <w:keepLines/>
        <w:shd w:val="clear" w:color="auto" w:fill="auto"/>
        <w:spacing w:before="0" w:line="320" w:lineRule="exact"/>
        <w:ind w:right="40"/>
        <w:rPr>
          <w:rtl/>
        </w:rPr>
      </w:pPr>
      <w:bookmarkStart w:id="36" w:name="bookmark66"/>
      <w:r w:rsidRPr="00B06877">
        <w:rPr>
          <w:rStyle w:val="Heading61"/>
          <w:b/>
          <w:bCs/>
          <w:rtl/>
        </w:rPr>
        <w:t>שאלון פרטי העסק</w:t>
      </w:r>
      <w:bookmarkEnd w:id="36"/>
    </w:p>
    <w:p w:rsidR="000817B6" w:rsidRPr="00B06877" w:rsidRDefault="00637A33" w:rsidP="00B13966">
      <w:pPr>
        <w:pStyle w:val="Tablecaption0"/>
        <w:framePr w:w="8572" w:wrap="notBeside" w:vAnchor="text" w:hAnchor="text" w:xAlign="center" w:y="8"/>
        <w:shd w:val="clear" w:color="auto" w:fill="auto"/>
        <w:spacing w:line="220" w:lineRule="exact"/>
        <w:rPr>
          <w:rtl/>
        </w:rPr>
      </w:pPr>
      <w:r w:rsidRPr="00B06877">
        <w:rPr>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0817B6" w:rsidRPr="00B06877">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שם העסק</w:t>
            </w:r>
          </w:p>
        </w:tc>
        <w:tc>
          <w:tcPr>
            <w:tcW w:w="5957" w:type="dxa"/>
            <w:tcBorders>
              <w:top w:val="single" w:sz="4" w:space="0" w:color="auto"/>
              <w:right w:val="single" w:sz="4" w:space="0" w:color="auto"/>
            </w:tcBorders>
            <w:shd w:val="clear" w:color="auto" w:fill="FFFFFF"/>
          </w:tcPr>
          <w:p w:rsidR="000817B6" w:rsidRPr="00B06877" w:rsidRDefault="000817B6" w:rsidP="00B13966">
            <w:pPr>
              <w:framePr w:w="8572" w:wrap="notBeside" w:vAnchor="text" w:hAnchor="text" w:xAlign="center" w:y="8"/>
              <w:rPr>
                <w:rFonts w:cs="David"/>
                <w:sz w:val="10"/>
                <w:szCs w:val="10"/>
                <w:rtl/>
              </w:rPr>
            </w:pPr>
          </w:p>
        </w:tc>
      </w:tr>
      <w:tr w:rsidR="000817B6" w:rsidRPr="00B06877">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כתובת העסק</w:t>
            </w:r>
          </w:p>
        </w:tc>
        <w:tc>
          <w:tcPr>
            <w:tcW w:w="5957" w:type="dxa"/>
            <w:tcBorders>
              <w:top w:val="single" w:sz="4" w:space="0" w:color="auto"/>
              <w:right w:val="single" w:sz="4" w:space="0" w:color="auto"/>
            </w:tcBorders>
            <w:shd w:val="clear" w:color="auto" w:fill="FFFFFF"/>
          </w:tcPr>
          <w:p w:rsidR="000817B6" w:rsidRPr="00B06877" w:rsidRDefault="000817B6" w:rsidP="00B13966">
            <w:pPr>
              <w:framePr w:w="8572" w:wrap="notBeside" w:vAnchor="text" w:hAnchor="text" w:xAlign="center" w:y="8"/>
              <w:rPr>
                <w:rFonts w:cs="David"/>
                <w:sz w:val="10"/>
                <w:szCs w:val="10"/>
                <w:rtl/>
              </w:rPr>
            </w:pPr>
          </w:p>
        </w:tc>
      </w:tr>
      <w:tr w:rsidR="000817B6" w:rsidRPr="00B06877">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טלפון נייח</w:t>
            </w:r>
          </w:p>
        </w:tc>
        <w:tc>
          <w:tcPr>
            <w:tcW w:w="5957" w:type="dxa"/>
            <w:tcBorders>
              <w:top w:val="single" w:sz="4" w:space="0" w:color="auto"/>
              <w:right w:val="single" w:sz="4" w:space="0" w:color="auto"/>
            </w:tcBorders>
            <w:shd w:val="clear" w:color="auto" w:fill="FFFFFF"/>
          </w:tcPr>
          <w:p w:rsidR="000817B6" w:rsidRPr="00B06877" w:rsidRDefault="000817B6" w:rsidP="00B13966">
            <w:pPr>
              <w:framePr w:w="8572" w:wrap="notBeside" w:vAnchor="text" w:hAnchor="text" w:xAlign="center" w:y="8"/>
              <w:rPr>
                <w:rFonts w:cs="David"/>
                <w:sz w:val="10"/>
                <w:szCs w:val="10"/>
                <w:rtl/>
                <w:lang w:val="en-US"/>
              </w:rPr>
            </w:pPr>
          </w:p>
        </w:tc>
      </w:tr>
      <w:tr w:rsidR="000817B6" w:rsidRPr="00B06877">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טלפון נייד</w:t>
            </w:r>
          </w:p>
        </w:tc>
        <w:tc>
          <w:tcPr>
            <w:tcW w:w="5957" w:type="dxa"/>
            <w:tcBorders>
              <w:top w:val="single" w:sz="4" w:space="0" w:color="auto"/>
              <w:right w:val="single" w:sz="4" w:space="0" w:color="auto"/>
            </w:tcBorders>
            <w:shd w:val="clear" w:color="auto" w:fill="FFFFFF"/>
          </w:tcPr>
          <w:p w:rsidR="000817B6" w:rsidRPr="00B06877" w:rsidRDefault="000817B6" w:rsidP="00B13966">
            <w:pPr>
              <w:framePr w:w="8572" w:wrap="notBeside" w:vAnchor="text" w:hAnchor="text" w:xAlign="center" w:y="8"/>
              <w:rPr>
                <w:rFonts w:cs="David"/>
                <w:sz w:val="10"/>
                <w:szCs w:val="10"/>
                <w:rtl/>
              </w:rPr>
            </w:pPr>
          </w:p>
        </w:tc>
      </w:tr>
      <w:tr w:rsidR="000817B6" w:rsidRPr="00B06877">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פקס</w:t>
            </w:r>
          </w:p>
        </w:tc>
        <w:tc>
          <w:tcPr>
            <w:tcW w:w="5957" w:type="dxa"/>
            <w:tcBorders>
              <w:top w:val="single" w:sz="4" w:space="0" w:color="auto"/>
              <w:right w:val="single" w:sz="4" w:space="0" w:color="auto"/>
            </w:tcBorders>
            <w:shd w:val="clear" w:color="auto" w:fill="FFFFFF"/>
          </w:tcPr>
          <w:p w:rsidR="000817B6" w:rsidRPr="00B06877" w:rsidRDefault="000817B6" w:rsidP="00B13966">
            <w:pPr>
              <w:framePr w:w="8572" w:wrap="notBeside" w:vAnchor="text" w:hAnchor="text" w:xAlign="center" w:y="8"/>
              <w:rPr>
                <w:rFonts w:cs="David"/>
                <w:sz w:val="10"/>
                <w:szCs w:val="10"/>
                <w:rtl/>
              </w:rPr>
            </w:pPr>
          </w:p>
        </w:tc>
      </w:tr>
      <w:tr w:rsidR="000817B6" w:rsidRPr="00B06877">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0817B6" w:rsidRPr="00B06877" w:rsidRDefault="000817B6" w:rsidP="00B13966">
            <w:pPr>
              <w:framePr w:w="8572" w:wrap="notBeside" w:vAnchor="text" w:hAnchor="text" w:xAlign="center" w:y="8"/>
              <w:rPr>
                <w:rFonts w:cs="David"/>
                <w:sz w:val="10"/>
                <w:szCs w:val="10"/>
                <w:rtl/>
              </w:rPr>
            </w:pPr>
          </w:p>
        </w:tc>
      </w:tr>
    </w:tbl>
    <w:p w:rsidR="000817B6" w:rsidRPr="00B06877" w:rsidRDefault="000817B6" w:rsidP="00B13966">
      <w:pPr>
        <w:framePr w:w="8572" w:wrap="notBeside" w:vAnchor="text" w:hAnchor="text" w:xAlign="center" w:y="8"/>
        <w:rPr>
          <w:rFonts w:cs="David"/>
          <w:sz w:val="2"/>
          <w:szCs w:val="2"/>
          <w:rtl/>
        </w:rPr>
      </w:pPr>
    </w:p>
    <w:p w:rsidR="000817B6" w:rsidRPr="00B06877" w:rsidRDefault="000817B6">
      <w:pPr>
        <w:rPr>
          <w:rFonts w:cs="David"/>
          <w:sz w:val="2"/>
          <w:szCs w:val="2"/>
          <w:rtl/>
        </w:rPr>
      </w:pPr>
    </w:p>
    <w:p w:rsidR="000817B6" w:rsidRPr="00B06877" w:rsidRDefault="00637A33" w:rsidP="00B13966">
      <w:pPr>
        <w:pStyle w:val="Tablecaption0"/>
        <w:framePr w:w="8504" w:wrap="notBeside" w:vAnchor="text" w:hAnchor="page" w:x="1387" w:y="6"/>
        <w:shd w:val="clear" w:color="auto" w:fill="auto"/>
        <w:spacing w:line="220" w:lineRule="exact"/>
        <w:rPr>
          <w:rtl/>
        </w:rPr>
      </w:pPr>
      <w:r w:rsidRPr="00B06877">
        <w:rPr>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0817B6" w:rsidRPr="00B06877">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0817B6" w:rsidRPr="00B06877" w:rsidRDefault="00637A33" w:rsidP="00B13966">
            <w:pPr>
              <w:pStyle w:val="Bodytext20"/>
              <w:framePr w:w="8504" w:wrap="notBeside" w:vAnchor="text" w:hAnchor="page" w:x="1387" w:y="6"/>
              <w:shd w:val="clear" w:color="auto" w:fill="auto"/>
              <w:spacing w:before="0" w:after="180" w:line="220" w:lineRule="exact"/>
              <w:ind w:firstLine="0"/>
              <w:jc w:val="left"/>
              <w:rPr>
                <w:rtl/>
              </w:rPr>
            </w:pPr>
            <w:r w:rsidRPr="00B06877">
              <w:rPr>
                <w:rStyle w:val="Bodytext2Bold0"/>
                <w:rtl/>
              </w:rPr>
              <w:t>בעלות יחיד</w:t>
            </w:r>
          </w:p>
          <w:p w:rsidR="000817B6" w:rsidRPr="00B06877" w:rsidRDefault="00637A33" w:rsidP="00B13966">
            <w:pPr>
              <w:pStyle w:val="Bodytext20"/>
              <w:framePr w:w="8504" w:wrap="notBeside" w:vAnchor="text" w:hAnchor="page" w:x="1387" w:y="6"/>
              <w:shd w:val="clear" w:color="auto" w:fill="auto"/>
              <w:spacing w:before="180" w:line="220" w:lineRule="exact"/>
              <w:ind w:firstLine="0"/>
              <w:jc w:val="left"/>
              <w:rPr>
                <w:rtl/>
              </w:rPr>
            </w:pPr>
            <w:r w:rsidRPr="00B06877">
              <w:rPr>
                <w:rStyle w:val="Bodytext2Italic0"/>
                <w:rtl/>
              </w:rPr>
              <w:t>(שם, כתובת, מסי זהות)</w:t>
            </w:r>
          </w:p>
        </w:tc>
        <w:tc>
          <w:tcPr>
            <w:tcW w:w="5246" w:type="dxa"/>
            <w:tcBorders>
              <w:top w:val="single" w:sz="4" w:space="0" w:color="auto"/>
              <w:right w:val="single" w:sz="4" w:space="0" w:color="auto"/>
            </w:tcBorders>
            <w:shd w:val="clear" w:color="auto" w:fill="FFFFFF"/>
          </w:tcPr>
          <w:p w:rsidR="000817B6" w:rsidRPr="00B06877" w:rsidRDefault="000817B6" w:rsidP="00B13966">
            <w:pPr>
              <w:framePr w:w="8504" w:wrap="notBeside" w:vAnchor="text" w:hAnchor="page" w:x="1387" w:y="6"/>
              <w:rPr>
                <w:rFonts w:cs="David"/>
                <w:sz w:val="10"/>
                <w:szCs w:val="10"/>
                <w:rtl/>
              </w:rPr>
            </w:pPr>
          </w:p>
        </w:tc>
      </w:tr>
      <w:tr w:rsidR="000817B6" w:rsidRPr="00B06877">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0817B6" w:rsidRPr="00B06877" w:rsidRDefault="00637A33" w:rsidP="00B13966">
            <w:pPr>
              <w:pStyle w:val="Bodytext20"/>
              <w:framePr w:w="8504" w:wrap="notBeside" w:vAnchor="text" w:hAnchor="page" w:x="1387" w:y="6"/>
              <w:shd w:val="clear" w:color="auto" w:fill="auto"/>
              <w:spacing w:before="0" w:after="180" w:line="220" w:lineRule="exact"/>
              <w:ind w:firstLine="0"/>
              <w:jc w:val="left"/>
              <w:rPr>
                <w:rtl/>
              </w:rPr>
            </w:pPr>
            <w:r w:rsidRPr="00B06877">
              <w:rPr>
                <w:rStyle w:val="Bodytext2Bold0"/>
                <w:rtl/>
              </w:rPr>
              <w:t>שותפות</w:t>
            </w:r>
          </w:p>
          <w:p w:rsidR="000817B6" w:rsidRPr="00B06877" w:rsidRDefault="00637A33" w:rsidP="00B13966">
            <w:pPr>
              <w:pStyle w:val="Bodytext20"/>
              <w:framePr w:w="8504" w:wrap="notBeside" w:vAnchor="text" w:hAnchor="page" w:x="1387" w:y="6"/>
              <w:shd w:val="clear" w:color="auto" w:fill="auto"/>
              <w:spacing w:before="180" w:line="220" w:lineRule="exact"/>
              <w:ind w:firstLine="0"/>
              <w:jc w:val="left"/>
              <w:rPr>
                <w:rtl/>
              </w:rPr>
            </w:pPr>
            <w:r w:rsidRPr="00B06877">
              <w:rPr>
                <w:rStyle w:val="Bodytext2Italic0"/>
                <w:rtl/>
              </w:rPr>
              <w:t>(מספר רשם שותפויות)</w:t>
            </w:r>
          </w:p>
        </w:tc>
        <w:tc>
          <w:tcPr>
            <w:tcW w:w="5246" w:type="dxa"/>
            <w:tcBorders>
              <w:top w:val="single" w:sz="4" w:space="0" w:color="auto"/>
              <w:right w:val="single" w:sz="4" w:space="0" w:color="auto"/>
            </w:tcBorders>
            <w:shd w:val="clear" w:color="auto" w:fill="FFFFFF"/>
          </w:tcPr>
          <w:p w:rsidR="000817B6" w:rsidRPr="00B06877" w:rsidRDefault="000817B6" w:rsidP="00B13966">
            <w:pPr>
              <w:framePr w:w="8504" w:wrap="notBeside" w:vAnchor="text" w:hAnchor="page" w:x="1387" w:y="6"/>
              <w:rPr>
                <w:rFonts w:cs="David"/>
                <w:sz w:val="10"/>
                <w:szCs w:val="10"/>
                <w:rtl/>
                <w:lang w:val="en-US"/>
              </w:rPr>
            </w:pPr>
          </w:p>
        </w:tc>
      </w:tr>
      <w:tr w:rsidR="000817B6" w:rsidRPr="00B06877">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0817B6" w:rsidRPr="00B06877" w:rsidRDefault="00637A33" w:rsidP="00B13966">
            <w:pPr>
              <w:pStyle w:val="Bodytext20"/>
              <w:framePr w:w="8504" w:wrap="notBeside" w:vAnchor="text" w:hAnchor="page" w:x="1387" w:y="6"/>
              <w:shd w:val="clear" w:color="auto" w:fill="auto"/>
              <w:spacing w:before="0" w:after="180" w:line="220" w:lineRule="exact"/>
              <w:ind w:firstLine="0"/>
              <w:jc w:val="left"/>
              <w:rPr>
                <w:rtl/>
              </w:rPr>
            </w:pPr>
            <w:r w:rsidRPr="00B06877">
              <w:rPr>
                <w:rStyle w:val="Bodytext2Bold0"/>
                <w:rtl/>
              </w:rPr>
              <w:t>חברה בע״מ</w:t>
            </w:r>
          </w:p>
          <w:p w:rsidR="000817B6" w:rsidRPr="00B06877" w:rsidRDefault="00637A33" w:rsidP="00B13966">
            <w:pPr>
              <w:pStyle w:val="Bodytext20"/>
              <w:framePr w:w="8504" w:wrap="notBeside" w:vAnchor="text" w:hAnchor="page" w:x="1387" w:y="6"/>
              <w:shd w:val="clear" w:color="auto" w:fill="auto"/>
              <w:spacing w:before="180" w:line="220" w:lineRule="exact"/>
              <w:ind w:firstLine="0"/>
              <w:jc w:val="left"/>
              <w:rPr>
                <w:rtl/>
              </w:rPr>
            </w:pPr>
            <w:r w:rsidRPr="00B06877">
              <w:rPr>
                <w:rStyle w:val="Bodytext2Italic0"/>
                <w:rtl/>
              </w:rPr>
              <w:t>(מספר רשם החברות)</w:t>
            </w:r>
          </w:p>
        </w:tc>
        <w:tc>
          <w:tcPr>
            <w:tcW w:w="5246" w:type="dxa"/>
            <w:tcBorders>
              <w:top w:val="single" w:sz="4" w:space="0" w:color="auto"/>
              <w:right w:val="single" w:sz="4" w:space="0" w:color="auto"/>
            </w:tcBorders>
            <w:shd w:val="clear" w:color="auto" w:fill="FFFFFF"/>
          </w:tcPr>
          <w:p w:rsidR="000817B6" w:rsidRPr="00B06877" w:rsidRDefault="000817B6" w:rsidP="00B13966">
            <w:pPr>
              <w:framePr w:w="8504" w:wrap="notBeside" w:vAnchor="text" w:hAnchor="page" w:x="1387" w:y="6"/>
              <w:rPr>
                <w:rFonts w:cs="David"/>
                <w:sz w:val="10"/>
                <w:szCs w:val="10"/>
                <w:rtl/>
              </w:rPr>
            </w:pPr>
          </w:p>
        </w:tc>
      </w:tr>
      <w:tr w:rsidR="000817B6" w:rsidRPr="00B06877">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0817B6" w:rsidRPr="00B06877" w:rsidRDefault="00637A33" w:rsidP="00B13966">
            <w:pPr>
              <w:pStyle w:val="Bodytext20"/>
              <w:framePr w:w="8504" w:wrap="notBeside" w:vAnchor="text" w:hAnchor="page" w:x="1387" w:y="6"/>
              <w:shd w:val="clear" w:color="auto" w:fill="auto"/>
              <w:spacing w:before="0" w:after="180" w:line="220" w:lineRule="exact"/>
              <w:ind w:firstLine="0"/>
              <w:jc w:val="left"/>
              <w:rPr>
                <w:rtl/>
              </w:rPr>
            </w:pPr>
            <w:r w:rsidRPr="00B06877">
              <w:rPr>
                <w:rStyle w:val="Bodytext2Bold0"/>
                <w:rtl/>
              </w:rPr>
              <w:t>אגודה שיתופית</w:t>
            </w:r>
          </w:p>
          <w:p w:rsidR="000817B6" w:rsidRPr="00B06877" w:rsidRDefault="00637A33" w:rsidP="00B13966">
            <w:pPr>
              <w:pStyle w:val="Bodytext20"/>
              <w:framePr w:w="8504" w:wrap="notBeside" w:vAnchor="text" w:hAnchor="page" w:x="1387" w:y="6"/>
              <w:shd w:val="clear" w:color="auto" w:fill="auto"/>
              <w:spacing w:before="180" w:line="220" w:lineRule="exact"/>
              <w:ind w:firstLine="0"/>
              <w:jc w:val="left"/>
              <w:rPr>
                <w:rtl/>
              </w:rPr>
            </w:pPr>
            <w:r w:rsidRPr="00B06877">
              <w:rPr>
                <w:rStyle w:val="Bodytext2Italic0"/>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0817B6" w:rsidRPr="00B06877" w:rsidRDefault="000817B6" w:rsidP="00B13966">
            <w:pPr>
              <w:framePr w:w="8504" w:wrap="notBeside" w:vAnchor="text" w:hAnchor="page" w:x="1387" w:y="6"/>
              <w:rPr>
                <w:rFonts w:cs="David"/>
                <w:sz w:val="10"/>
                <w:szCs w:val="10"/>
                <w:rtl/>
              </w:rPr>
            </w:pPr>
          </w:p>
        </w:tc>
      </w:tr>
    </w:tbl>
    <w:p w:rsidR="000817B6" w:rsidRPr="00B06877" w:rsidRDefault="000817B6" w:rsidP="00B13966">
      <w:pPr>
        <w:framePr w:w="8504" w:wrap="notBeside" w:vAnchor="text" w:hAnchor="page" w:x="1387" w:y="6"/>
        <w:rPr>
          <w:rFonts w:cs="David"/>
          <w:sz w:val="2"/>
          <w:szCs w:val="2"/>
          <w:rtl/>
        </w:rPr>
      </w:pPr>
    </w:p>
    <w:p w:rsidR="000817B6" w:rsidRPr="00B06877" w:rsidRDefault="000817B6">
      <w:pPr>
        <w:rPr>
          <w:rFonts w:cs="David"/>
          <w:sz w:val="2"/>
          <w:szCs w:val="2"/>
          <w:rtl/>
        </w:rPr>
      </w:pPr>
    </w:p>
    <w:p w:rsidR="000817B6" w:rsidRPr="00B06877" w:rsidRDefault="00637A33" w:rsidP="00B13966">
      <w:pPr>
        <w:pStyle w:val="Tablecaption0"/>
        <w:framePr w:w="8287" w:wrap="notBeside" w:vAnchor="text" w:hAnchor="text" w:xAlign="center" w:y="5"/>
        <w:shd w:val="clear" w:color="auto" w:fill="auto"/>
        <w:spacing w:line="220" w:lineRule="exact"/>
        <w:rPr>
          <w:rtl/>
        </w:rPr>
      </w:pPr>
      <w:r w:rsidRPr="00B06877">
        <w:rPr>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rsidRPr="00B06877">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0817B6" w:rsidRPr="00B06877" w:rsidRDefault="00637A33" w:rsidP="00B13966">
            <w:pPr>
              <w:pStyle w:val="Bodytext20"/>
              <w:framePr w:w="8287" w:wrap="notBeside" w:vAnchor="text" w:hAnchor="text" w:xAlign="center" w:y="5"/>
              <w:shd w:val="clear" w:color="auto" w:fill="auto"/>
              <w:spacing w:before="0" w:line="220" w:lineRule="exact"/>
              <w:ind w:left="200" w:firstLine="0"/>
              <w:jc w:val="left"/>
              <w:rPr>
                <w:rtl/>
              </w:rPr>
            </w:pPr>
            <w:r w:rsidRPr="00B06877">
              <w:rPr>
                <w:rStyle w:val="Bodytext2Bold0"/>
                <w:rtl/>
              </w:rPr>
              <w:t>שם פרטי ומשפחה</w:t>
            </w:r>
          </w:p>
        </w:tc>
        <w:tc>
          <w:tcPr>
            <w:tcW w:w="1867" w:type="dxa"/>
            <w:tcBorders>
              <w:top w:val="single" w:sz="4" w:space="0" w:color="auto"/>
              <w:right w:val="single" w:sz="4" w:space="0" w:color="auto"/>
            </w:tcBorders>
            <w:shd w:val="clear" w:color="auto" w:fill="FFFFFF"/>
          </w:tcPr>
          <w:p w:rsidR="000817B6" w:rsidRPr="00B06877" w:rsidRDefault="00637A33" w:rsidP="00B13966">
            <w:pPr>
              <w:pStyle w:val="Bodytext20"/>
              <w:framePr w:w="8287" w:wrap="notBeside" w:vAnchor="text" w:hAnchor="text" w:xAlign="center" w:y="5"/>
              <w:shd w:val="clear" w:color="auto" w:fill="auto"/>
              <w:spacing w:before="0" w:line="220" w:lineRule="exact"/>
              <w:ind w:firstLine="0"/>
              <w:jc w:val="center"/>
              <w:rPr>
                <w:rtl/>
              </w:rPr>
            </w:pPr>
            <w:r w:rsidRPr="00B06877">
              <w:rPr>
                <w:rStyle w:val="Bodytext2Bold0"/>
                <w:rtl/>
              </w:rPr>
              <w:t>מס׳ ת.ז</w:t>
            </w:r>
          </w:p>
        </w:tc>
        <w:tc>
          <w:tcPr>
            <w:tcW w:w="1891" w:type="dxa"/>
            <w:tcBorders>
              <w:top w:val="single" w:sz="4" w:space="0" w:color="auto"/>
              <w:right w:val="single" w:sz="4" w:space="0" w:color="auto"/>
            </w:tcBorders>
            <w:shd w:val="clear" w:color="auto" w:fill="FFFFFF"/>
          </w:tcPr>
          <w:p w:rsidR="000817B6" w:rsidRPr="00B06877" w:rsidRDefault="00637A33" w:rsidP="00B13966">
            <w:pPr>
              <w:pStyle w:val="Bodytext20"/>
              <w:framePr w:w="8287" w:wrap="notBeside" w:vAnchor="text" w:hAnchor="text" w:xAlign="center" w:y="5"/>
              <w:shd w:val="clear" w:color="auto" w:fill="auto"/>
              <w:spacing w:before="0" w:line="220" w:lineRule="exact"/>
              <w:ind w:firstLine="0"/>
              <w:jc w:val="center"/>
              <w:rPr>
                <w:rtl/>
              </w:rPr>
            </w:pPr>
            <w:r w:rsidRPr="00B06877">
              <w:rPr>
                <w:rStyle w:val="Bodytext2Bold0"/>
                <w:rtl/>
              </w:rPr>
              <w:t>מעמד בעסק</w:t>
            </w:r>
          </w:p>
        </w:tc>
        <w:tc>
          <w:tcPr>
            <w:tcW w:w="1901" w:type="dxa"/>
            <w:tcBorders>
              <w:top w:val="single" w:sz="4" w:space="0" w:color="auto"/>
              <w:right w:val="single" w:sz="4" w:space="0" w:color="auto"/>
            </w:tcBorders>
            <w:shd w:val="clear" w:color="auto" w:fill="FFFFFF"/>
          </w:tcPr>
          <w:p w:rsidR="000817B6" w:rsidRPr="00B06877" w:rsidRDefault="00637A33" w:rsidP="00B13966">
            <w:pPr>
              <w:pStyle w:val="Bodytext20"/>
              <w:framePr w:w="8287" w:wrap="notBeside" w:vAnchor="text" w:hAnchor="text" w:xAlign="center" w:y="5"/>
              <w:shd w:val="clear" w:color="auto" w:fill="auto"/>
              <w:spacing w:before="0" w:line="220" w:lineRule="exact"/>
              <w:ind w:firstLine="0"/>
              <w:jc w:val="center"/>
              <w:rPr>
                <w:rtl/>
              </w:rPr>
            </w:pPr>
            <w:r w:rsidRPr="00B06877">
              <w:rPr>
                <w:rStyle w:val="Bodytext2Bold0"/>
                <w:rtl/>
              </w:rPr>
              <w:t>כתובת</w:t>
            </w:r>
          </w:p>
        </w:tc>
      </w:tr>
      <w:tr w:rsidR="000817B6" w:rsidRPr="00B06877">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867" w:type="dxa"/>
            <w:tcBorders>
              <w:top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891" w:type="dxa"/>
            <w:tcBorders>
              <w:top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901" w:type="dxa"/>
            <w:tcBorders>
              <w:top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r>
      <w:tr w:rsidR="000817B6" w:rsidRPr="00B06877">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867" w:type="dxa"/>
            <w:tcBorders>
              <w:top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891" w:type="dxa"/>
            <w:tcBorders>
              <w:top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lang w:val="en-US"/>
              </w:rPr>
            </w:pPr>
          </w:p>
        </w:tc>
        <w:tc>
          <w:tcPr>
            <w:tcW w:w="1901" w:type="dxa"/>
            <w:tcBorders>
              <w:top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r>
      <w:tr w:rsidR="000817B6" w:rsidRPr="00B06877">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lang w:val="en-US"/>
              </w:rPr>
            </w:pPr>
          </w:p>
        </w:tc>
        <w:tc>
          <w:tcPr>
            <w:tcW w:w="1867" w:type="dxa"/>
            <w:tcBorders>
              <w:top w:val="single" w:sz="4" w:space="0" w:color="auto"/>
              <w:bottom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891" w:type="dxa"/>
            <w:tcBorders>
              <w:top w:val="single" w:sz="4" w:space="0" w:color="auto"/>
              <w:bottom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901" w:type="dxa"/>
            <w:tcBorders>
              <w:top w:val="single" w:sz="4" w:space="0" w:color="auto"/>
              <w:bottom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r>
    </w:tbl>
    <w:p w:rsidR="000817B6" w:rsidRPr="00B06877" w:rsidRDefault="000817B6" w:rsidP="00B13966">
      <w:pPr>
        <w:framePr w:w="8287" w:wrap="notBeside" w:vAnchor="text" w:hAnchor="text" w:xAlign="center" w:y="5"/>
        <w:rPr>
          <w:rFonts w:cs="David"/>
          <w:sz w:val="2"/>
          <w:szCs w:val="2"/>
          <w:rtl/>
        </w:rPr>
      </w:pPr>
    </w:p>
    <w:p w:rsidR="000817B6" w:rsidRPr="00B06877" w:rsidRDefault="000817B6">
      <w:pPr>
        <w:rPr>
          <w:rFonts w:cs="David"/>
          <w:sz w:val="2"/>
          <w:szCs w:val="2"/>
          <w:rtl/>
        </w:rPr>
      </w:pPr>
    </w:p>
    <w:p w:rsidR="000817B6" w:rsidRPr="00B06877" w:rsidRDefault="000817B6">
      <w:pPr>
        <w:rPr>
          <w:rFonts w:cs="David"/>
          <w:sz w:val="2"/>
          <w:szCs w:val="2"/>
          <w:rtl/>
        </w:rPr>
      </w:pPr>
    </w:p>
    <w:p w:rsidR="000817B6" w:rsidRPr="00B06877" w:rsidRDefault="00637A33" w:rsidP="00A53F40">
      <w:pPr>
        <w:pStyle w:val="Bodytext30"/>
        <w:numPr>
          <w:ilvl w:val="0"/>
          <w:numId w:val="9"/>
        </w:numPr>
        <w:shd w:val="clear" w:color="auto" w:fill="auto"/>
        <w:tabs>
          <w:tab w:val="left" w:pos="773"/>
        </w:tabs>
        <w:spacing w:before="203" w:after="2300" w:line="220" w:lineRule="exact"/>
        <w:ind w:left="400" w:firstLine="0"/>
        <w:rPr>
          <w:rtl/>
        </w:rPr>
      </w:pPr>
      <w:r w:rsidRPr="00B06877">
        <w:rPr>
          <w:rtl/>
        </w:rPr>
        <w:t>תחום/י התמחות:</w:t>
      </w:r>
    </w:p>
    <w:p w:rsidR="000817B6" w:rsidRPr="00B06877" w:rsidRDefault="00637A33" w:rsidP="00A53F40">
      <w:pPr>
        <w:pStyle w:val="Bodytext30"/>
        <w:numPr>
          <w:ilvl w:val="0"/>
          <w:numId w:val="9"/>
        </w:numPr>
        <w:shd w:val="clear" w:color="auto" w:fill="auto"/>
        <w:tabs>
          <w:tab w:val="left" w:pos="782"/>
        </w:tabs>
        <w:spacing w:before="0" w:after="0" w:line="355" w:lineRule="exact"/>
        <w:ind w:left="760" w:hanging="360"/>
        <w:jc w:val="left"/>
        <w:rPr>
          <w:rtl/>
        </w:rPr>
      </w:pPr>
      <w:r w:rsidRPr="00B06877">
        <w:rPr>
          <w:rtl/>
        </w:rPr>
        <w:t xml:space="preserve">פרטים אודות צוות המקצועי של נותן השירותים המועסקים על ידו </w:t>
      </w:r>
      <w:r w:rsidRPr="00B06877">
        <w:rPr>
          <w:rStyle w:val="Bodytext3NotBold"/>
          <w:rtl/>
        </w:rPr>
        <w:t>דרך</w:t>
      </w:r>
      <w:r w:rsidRPr="00B06877">
        <w:rPr>
          <w:rtl/>
        </w:rPr>
        <w:t xml:space="preserve"> קבע (יש לצרף קו״ח ומסמכים המעידים על השכלה פורמאלית(:</w:t>
      </w:r>
    </w:p>
    <w:p w:rsidR="000817B6" w:rsidRPr="00B06877" w:rsidRDefault="00637A33">
      <w:pPr>
        <w:pStyle w:val="Bodytext20"/>
        <w:shd w:val="clear" w:color="auto" w:fill="auto"/>
        <w:tabs>
          <w:tab w:val="right" w:leader="underscore" w:pos="5104"/>
          <w:tab w:val="left" w:leader="underscore" w:pos="8291"/>
        </w:tabs>
        <w:spacing w:before="0" w:line="706" w:lineRule="exact"/>
        <w:ind w:left="760" w:firstLine="0"/>
        <w:rPr>
          <w:rtl/>
        </w:rPr>
      </w:pPr>
      <w:r w:rsidRPr="00B06877">
        <w:rPr>
          <w:rtl/>
        </w:rPr>
        <w:t>שם:</w:t>
      </w:r>
      <w:r w:rsidRPr="00B06877">
        <w:rPr>
          <w:rtl/>
        </w:rPr>
        <w:tab/>
        <w:t>; תחום התמחות:</w:t>
      </w:r>
      <w:r w:rsidRPr="00B06877">
        <w:rPr>
          <w:rtl/>
        </w:rPr>
        <w:tab/>
      </w:r>
    </w:p>
    <w:p w:rsidR="000817B6" w:rsidRPr="00B06877" w:rsidRDefault="00637A33">
      <w:pPr>
        <w:pStyle w:val="Bodytext20"/>
        <w:shd w:val="clear" w:color="auto" w:fill="auto"/>
        <w:tabs>
          <w:tab w:val="right" w:leader="underscore" w:pos="5104"/>
          <w:tab w:val="left" w:leader="underscore" w:pos="8291"/>
        </w:tabs>
        <w:spacing w:before="0" w:line="706" w:lineRule="exact"/>
        <w:ind w:left="760" w:firstLine="0"/>
        <w:rPr>
          <w:rtl/>
        </w:rPr>
      </w:pPr>
      <w:r w:rsidRPr="00B06877">
        <w:rPr>
          <w:rtl/>
        </w:rPr>
        <w:t>שם:</w:t>
      </w:r>
      <w:r w:rsidRPr="00B06877">
        <w:rPr>
          <w:rtl/>
        </w:rPr>
        <w:tab/>
        <w:t>; תחום התמחות:</w:t>
      </w:r>
      <w:r w:rsidRPr="00B06877">
        <w:rPr>
          <w:rtl/>
        </w:rPr>
        <w:tab/>
      </w:r>
    </w:p>
    <w:p w:rsidR="000817B6" w:rsidRPr="00B06877" w:rsidRDefault="00637A33">
      <w:pPr>
        <w:pStyle w:val="Bodytext20"/>
        <w:shd w:val="clear" w:color="auto" w:fill="auto"/>
        <w:tabs>
          <w:tab w:val="right" w:leader="underscore" w:pos="5104"/>
          <w:tab w:val="left" w:leader="underscore" w:pos="8291"/>
        </w:tabs>
        <w:spacing w:before="0" w:line="706" w:lineRule="exact"/>
        <w:ind w:left="760" w:firstLine="0"/>
        <w:rPr>
          <w:rtl/>
        </w:rPr>
      </w:pPr>
      <w:r w:rsidRPr="00B06877">
        <w:rPr>
          <w:rtl/>
        </w:rPr>
        <w:t>שם:</w:t>
      </w:r>
      <w:r w:rsidRPr="00B06877">
        <w:rPr>
          <w:rtl/>
        </w:rPr>
        <w:tab/>
        <w:t>; תחום התמחות:</w:t>
      </w:r>
      <w:r w:rsidRPr="00B06877">
        <w:rPr>
          <w:rtl/>
        </w:rPr>
        <w:tab/>
      </w:r>
    </w:p>
    <w:p w:rsidR="000817B6" w:rsidRPr="00B06877" w:rsidRDefault="00637A33">
      <w:pPr>
        <w:pStyle w:val="Bodytext20"/>
        <w:shd w:val="clear" w:color="auto" w:fill="auto"/>
        <w:tabs>
          <w:tab w:val="right" w:leader="underscore" w:pos="5104"/>
          <w:tab w:val="left" w:leader="underscore" w:pos="8291"/>
        </w:tabs>
        <w:spacing w:before="0" w:line="706" w:lineRule="exact"/>
        <w:ind w:left="760" w:firstLine="0"/>
        <w:rPr>
          <w:rtl/>
        </w:rPr>
      </w:pPr>
      <w:r w:rsidRPr="00B06877">
        <w:rPr>
          <w:rtl/>
        </w:rPr>
        <w:t>שם:</w:t>
      </w:r>
      <w:r w:rsidRPr="00B06877">
        <w:rPr>
          <w:rtl/>
        </w:rPr>
        <w:tab/>
        <w:t>; תחום התמחות:</w:t>
      </w:r>
      <w:r w:rsidRPr="00B06877">
        <w:rPr>
          <w:rtl/>
        </w:rPr>
        <w:tab/>
      </w:r>
    </w:p>
    <w:p w:rsidR="000817B6" w:rsidRPr="00B06877" w:rsidRDefault="00637A33" w:rsidP="00A53F40">
      <w:pPr>
        <w:pStyle w:val="Bodytext30"/>
        <w:numPr>
          <w:ilvl w:val="0"/>
          <w:numId w:val="9"/>
        </w:numPr>
        <w:shd w:val="clear" w:color="auto" w:fill="auto"/>
        <w:tabs>
          <w:tab w:val="left" w:pos="782"/>
        </w:tabs>
        <w:spacing w:before="0" w:after="0" w:line="355" w:lineRule="exact"/>
        <w:ind w:left="760" w:hanging="360"/>
        <w:jc w:val="left"/>
        <w:rPr>
          <w:rtl/>
        </w:rPr>
      </w:pPr>
      <w:r w:rsidRPr="00B06877">
        <w:rPr>
          <w:rtl/>
        </w:rPr>
        <w:t>פרטים אודות הניסיון המקצועי של נותן השירות (יש לפרט את הפרויקטים שבהם נתן שירות והמלצות):</w:t>
      </w:r>
    </w:p>
    <w:p w:rsidR="000817B6" w:rsidRPr="00B06877" w:rsidRDefault="00637A33" w:rsidP="00A53F40">
      <w:pPr>
        <w:pStyle w:val="Bodytext30"/>
        <w:numPr>
          <w:ilvl w:val="0"/>
          <w:numId w:val="9"/>
        </w:numPr>
        <w:shd w:val="clear" w:color="auto" w:fill="auto"/>
        <w:tabs>
          <w:tab w:val="left" w:pos="764"/>
        </w:tabs>
        <w:spacing w:before="0" w:after="0" w:line="669" w:lineRule="exact"/>
        <w:ind w:left="760" w:hanging="360"/>
        <w:jc w:val="left"/>
        <w:rPr>
          <w:rtl/>
        </w:rPr>
      </w:pPr>
      <w:r w:rsidRPr="00B06877">
        <w:rPr>
          <w:rtl/>
        </w:rPr>
        <w:t>פרטים אודות הניסיון המקצועי בפרויקטים עבור רשויות מקומיות (יש לפרט את הפרויקטים שבהם נתן שירות והמלצות):</w:t>
      </w:r>
    </w:p>
    <w:p w:rsidR="000817B6" w:rsidRPr="00B06877" w:rsidRDefault="000817B6">
      <w:pPr>
        <w:rPr>
          <w:rFonts w:cs="David"/>
          <w:sz w:val="2"/>
          <w:szCs w:val="2"/>
          <w:rtl/>
        </w:rPr>
        <w:sectPr w:rsidR="000817B6" w:rsidRPr="00B06877">
          <w:footerReference w:type="even" r:id="rId24"/>
          <w:footerReference w:type="default" r:id="rId25"/>
          <w:pgSz w:w="11900" w:h="16840"/>
          <w:pgMar w:top="149" w:right="1772" w:bottom="979" w:left="1772" w:header="0" w:footer="3" w:gutter="0"/>
          <w:cols w:space="720"/>
          <w:noEndnote/>
          <w:docGrid w:linePitch="360"/>
        </w:sectPr>
      </w:pPr>
    </w:p>
    <w:p w:rsidR="000817B6" w:rsidRPr="00B06877" w:rsidRDefault="000817B6">
      <w:pPr>
        <w:spacing w:before="6" w:after="6" w:line="240" w:lineRule="exact"/>
        <w:rPr>
          <w:rFonts w:cs="David"/>
          <w:sz w:val="19"/>
          <w:szCs w:val="19"/>
          <w:rtl/>
        </w:rPr>
      </w:pPr>
    </w:p>
    <w:p w:rsidR="000817B6" w:rsidRPr="00B06877" w:rsidRDefault="000817B6">
      <w:pPr>
        <w:rPr>
          <w:rFonts w:cs="David"/>
          <w:sz w:val="2"/>
          <w:szCs w:val="2"/>
          <w:rtl/>
        </w:rPr>
        <w:sectPr w:rsidR="000817B6" w:rsidRPr="00B06877">
          <w:type w:val="continuous"/>
          <w:pgSz w:w="11900" w:h="16840"/>
          <w:pgMar w:top="1492" w:right="0" w:bottom="2271" w:left="0" w:header="0" w:footer="3" w:gutter="0"/>
          <w:cols w:space="720"/>
          <w:noEndnote/>
          <w:docGrid w:linePitch="360"/>
        </w:sectPr>
      </w:pPr>
    </w:p>
    <w:p w:rsidR="00510031" w:rsidRPr="00B06877" w:rsidRDefault="00637A33" w:rsidP="00A53F40">
      <w:pPr>
        <w:pStyle w:val="Heading100"/>
        <w:numPr>
          <w:ilvl w:val="0"/>
          <w:numId w:val="9"/>
        </w:numPr>
        <w:shd w:val="clear" w:color="auto" w:fill="auto"/>
        <w:tabs>
          <w:tab w:val="left" w:pos="764"/>
        </w:tabs>
        <w:spacing w:before="0" w:line="355" w:lineRule="exact"/>
        <w:ind w:left="400" w:firstLine="0"/>
        <w:rPr>
          <w:rtl/>
        </w:rPr>
      </w:pPr>
      <w:bookmarkStart w:id="37" w:name="bookmark67"/>
      <w:r w:rsidRPr="00B06877">
        <w:rPr>
          <w:rtl/>
        </w:rPr>
        <w:t>דרישות נוספות</w:t>
      </w:r>
      <w:bookmarkEnd w:id="37"/>
      <w:r w:rsidR="00662A1E" w:rsidRPr="00B06877">
        <w:rPr>
          <w:rFonts w:hint="cs"/>
          <w:rtl/>
        </w:rPr>
        <w:t>:_______________________________________________________</w:t>
      </w:r>
      <w:bookmarkStart w:id="38" w:name="bookmark68"/>
    </w:p>
    <w:p w:rsidR="000817B6" w:rsidRPr="00B06877" w:rsidRDefault="00637A33" w:rsidP="00A53F40">
      <w:pPr>
        <w:pStyle w:val="Heading100"/>
        <w:numPr>
          <w:ilvl w:val="0"/>
          <w:numId w:val="9"/>
        </w:numPr>
        <w:shd w:val="clear" w:color="auto" w:fill="auto"/>
        <w:tabs>
          <w:tab w:val="left" w:pos="764"/>
        </w:tabs>
        <w:spacing w:before="0" w:line="240" w:lineRule="auto"/>
        <w:ind w:left="400" w:firstLine="0"/>
        <w:rPr>
          <w:rtl/>
        </w:rPr>
      </w:pPr>
      <w:r w:rsidRPr="00B06877">
        <w:rPr>
          <w:rtl/>
        </w:rPr>
        <w:t>אישורים ומסמכים נוספים:</w:t>
      </w:r>
      <w:bookmarkEnd w:id="38"/>
    </w:p>
    <w:p w:rsidR="000817B6" w:rsidRPr="00B06877" w:rsidRDefault="00637A33">
      <w:pPr>
        <w:pStyle w:val="Bodytext20"/>
        <w:shd w:val="clear" w:color="auto" w:fill="auto"/>
        <w:spacing w:before="0" w:line="355" w:lineRule="exact"/>
        <w:ind w:left="1120" w:hanging="360"/>
        <w:jc w:val="left"/>
        <w:rPr>
          <w:rtl/>
        </w:rPr>
      </w:pPr>
      <w:r w:rsidRPr="00B06877">
        <w:rPr>
          <w:rtl/>
        </w:rPr>
        <w:t>יועץ מתבקש לצרף את האישורים הר״מ (צירוף האישורים מהווה תנאי סף</w:t>
      </w:r>
    </w:p>
    <w:p w:rsidR="000817B6" w:rsidRPr="00B06877" w:rsidRDefault="00637A33" w:rsidP="007D5BBD">
      <w:pPr>
        <w:pStyle w:val="Bodytext20"/>
        <w:shd w:val="clear" w:color="auto" w:fill="auto"/>
        <w:spacing w:before="0" w:line="355" w:lineRule="exact"/>
        <w:ind w:left="1120" w:hanging="360"/>
        <w:jc w:val="left"/>
        <w:rPr>
          <w:rtl/>
        </w:rPr>
      </w:pPr>
      <w:r w:rsidRPr="00B06877">
        <w:rPr>
          <w:rtl/>
        </w:rPr>
        <w:t>לאישור יועץ)</w:t>
      </w:r>
    </w:p>
    <w:p w:rsidR="000817B6" w:rsidRPr="00B06877" w:rsidRDefault="00637A33" w:rsidP="00A53F40">
      <w:pPr>
        <w:pStyle w:val="Bodytext20"/>
        <w:numPr>
          <w:ilvl w:val="0"/>
          <w:numId w:val="11"/>
        </w:numPr>
        <w:shd w:val="clear" w:color="auto" w:fill="auto"/>
        <w:tabs>
          <w:tab w:val="left" w:pos="1119"/>
        </w:tabs>
        <w:spacing w:before="0" w:line="350" w:lineRule="exact"/>
        <w:ind w:left="1120" w:hanging="360"/>
        <w:rPr>
          <w:rtl/>
        </w:rPr>
      </w:pPr>
      <w:r w:rsidRPr="00B06877">
        <w:rPr>
          <w:rtl/>
        </w:rPr>
        <w:t>אישור אגף מס הכנסה או רו״ח, על ניהול פנקסי חשבונות ורשומות עפ״י חוק עסקאות גופים ציבוריים )אכיפת ניהול ספרים) התשל״ו-</w:t>
      </w:r>
      <w:r w:rsidRPr="00B06877">
        <w:rPr>
          <w:lang w:val="en-US" w:eastAsia="en-US" w:bidi="en-US"/>
        </w:rPr>
        <w:t>1976</w:t>
      </w:r>
      <w:r w:rsidRPr="00B06877">
        <w:rPr>
          <w:rtl/>
        </w:rPr>
        <w:t>. האישור יהיה בר תוקף לשנת המס הנוכחית ומצוין את מס׳ התיק במס ההכנסה, ומספר התיק במע״מ.</w:t>
      </w:r>
    </w:p>
    <w:p w:rsidR="000817B6" w:rsidRPr="00B06877" w:rsidRDefault="00637A33" w:rsidP="00A53F40">
      <w:pPr>
        <w:pStyle w:val="Bodytext20"/>
        <w:numPr>
          <w:ilvl w:val="0"/>
          <w:numId w:val="11"/>
        </w:numPr>
        <w:shd w:val="clear" w:color="auto" w:fill="auto"/>
        <w:tabs>
          <w:tab w:val="left" w:pos="1119"/>
        </w:tabs>
        <w:spacing w:before="0" w:line="355" w:lineRule="exact"/>
        <w:ind w:left="1120" w:hanging="360"/>
        <w:jc w:val="left"/>
        <w:rPr>
          <w:rtl/>
        </w:rPr>
      </w:pPr>
      <w:r w:rsidRPr="00B06877">
        <w:rPr>
          <w:rtl/>
        </w:rPr>
        <w:t>אישור רו״ח או עו״ד לגבי רישום החברה, פרטי החותמים בשמה וסמכותם לחייב את החברה בחתימתם.</w:t>
      </w:r>
    </w:p>
    <w:p w:rsidR="000817B6" w:rsidRPr="00B06877" w:rsidRDefault="00637A33" w:rsidP="007D5BBD">
      <w:pPr>
        <w:pStyle w:val="Bodytext20"/>
        <w:numPr>
          <w:ilvl w:val="0"/>
          <w:numId w:val="11"/>
        </w:numPr>
        <w:shd w:val="clear" w:color="auto" w:fill="auto"/>
        <w:tabs>
          <w:tab w:val="left" w:pos="1119"/>
        </w:tabs>
        <w:spacing w:before="0" w:line="355" w:lineRule="exact"/>
        <w:ind w:left="1120" w:hanging="360"/>
        <w:jc w:val="left"/>
        <w:rPr>
          <w:rtl/>
        </w:rPr>
      </w:pPr>
      <w:r w:rsidRPr="00B06877">
        <w:rPr>
          <w:rtl/>
        </w:rPr>
        <w:t>תעודת עוסק מורשה (או תעודת מלכ״ר) או צילום ממנה על רישום יועץ כעוסק מורשה לפי חוק מע״מ. בתוקף למשך שנת הכספים הנוכחית.</w:t>
      </w:r>
    </w:p>
    <w:p w:rsidR="000817B6" w:rsidRPr="00B06877" w:rsidRDefault="00637A33" w:rsidP="00A53F40">
      <w:pPr>
        <w:pStyle w:val="Bodytext20"/>
        <w:numPr>
          <w:ilvl w:val="0"/>
          <w:numId w:val="11"/>
        </w:numPr>
        <w:shd w:val="clear" w:color="auto" w:fill="auto"/>
        <w:tabs>
          <w:tab w:val="left" w:pos="1119"/>
        </w:tabs>
        <w:spacing w:before="0" w:after="1456" w:line="355" w:lineRule="exact"/>
        <w:ind w:left="1120" w:hanging="360"/>
        <w:jc w:val="left"/>
        <w:rPr>
          <w:rtl/>
        </w:rPr>
      </w:pPr>
      <w:r w:rsidRPr="00B06877">
        <w:rPr>
          <w:rtl/>
        </w:rPr>
        <w:t>לתאגידים ולשותפויות - הצגת תעודת רישום של תאגיד או שותפות בישראל או צילום ממנה.</w:t>
      </w:r>
    </w:p>
    <w:p w:rsidR="000817B6" w:rsidRPr="00B06877" w:rsidRDefault="00637A33">
      <w:pPr>
        <w:pStyle w:val="Heading70"/>
        <w:keepNext/>
        <w:keepLines/>
        <w:shd w:val="clear" w:color="auto" w:fill="auto"/>
        <w:spacing w:before="0" w:after="12" w:line="260" w:lineRule="exact"/>
        <w:rPr>
          <w:rtl/>
        </w:rPr>
      </w:pPr>
      <w:bookmarkStart w:id="39" w:name="bookmark69"/>
      <w:r w:rsidRPr="00B06877">
        <w:rPr>
          <w:rStyle w:val="Heading71"/>
          <w:b/>
          <w:bCs/>
          <w:rtl/>
        </w:rPr>
        <w:t>הצהרה</w:t>
      </w:r>
      <w:bookmarkEnd w:id="39"/>
    </w:p>
    <w:p w:rsidR="00662A1E" w:rsidRPr="00B06877" w:rsidRDefault="00662A1E">
      <w:pPr>
        <w:pStyle w:val="Heading70"/>
        <w:keepNext/>
        <w:keepLines/>
        <w:shd w:val="clear" w:color="auto" w:fill="auto"/>
        <w:spacing w:before="0" w:after="12" w:line="260" w:lineRule="exact"/>
        <w:rPr>
          <w:rtl/>
        </w:rPr>
      </w:pPr>
    </w:p>
    <w:p w:rsidR="00662A1E" w:rsidRPr="00B06877" w:rsidRDefault="00662A1E" w:rsidP="007D5BBD">
      <w:pPr>
        <w:pStyle w:val="Heading70"/>
        <w:keepNext/>
        <w:keepLines/>
        <w:shd w:val="clear" w:color="auto" w:fill="auto"/>
        <w:spacing w:before="0" w:after="12" w:line="260" w:lineRule="exact"/>
        <w:jc w:val="both"/>
        <w:rPr>
          <w:rtl/>
        </w:rPr>
      </w:pPr>
      <w:r w:rsidRPr="00B06877">
        <w:rPr>
          <w:rtl/>
        </w:rPr>
        <w:t>אני/ו הח״מ מבקש/ים להצטרף לרשימת יועצים הרשאים להשתתף במכרזי הזוטא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rsidR="00662A1E" w:rsidRPr="00B06877" w:rsidRDefault="00662A1E">
      <w:pPr>
        <w:pStyle w:val="Heading70"/>
        <w:keepNext/>
        <w:keepLines/>
        <w:shd w:val="clear" w:color="auto" w:fill="auto"/>
        <w:spacing w:before="0" w:after="12" w:line="260" w:lineRule="exact"/>
        <w:rPr>
          <w:rtl/>
        </w:rPr>
      </w:pPr>
    </w:p>
    <w:p w:rsidR="00662A1E" w:rsidRPr="00B06877" w:rsidRDefault="00662A1E">
      <w:pPr>
        <w:pStyle w:val="Heading100"/>
        <w:shd w:val="clear" w:color="auto" w:fill="auto"/>
        <w:tabs>
          <w:tab w:val="left" w:pos="2050"/>
        </w:tabs>
        <w:spacing w:before="0" w:line="220" w:lineRule="exact"/>
        <w:ind w:firstLine="0"/>
        <w:rPr>
          <w:rFonts w:asciiTheme="minorHAnsi" w:hAnsiTheme="minorHAnsi"/>
          <w:lang w:val="en-US"/>
        </w:rPr>
      </w:pPr>
    </w:p>
    <w:p w:rsidR="000817B6" w:rsidRPr="00B06877" w:rsidRDefault="007E3CB3">
      <w:pPr>
        <w:pStyle w:val="Heading100"/>
        <w:shd w:val="clear" w:color="auto" w:fill="auto"/>
        <w:tabs>
          <w:tab w:val="left" w:pos="2050"/>
        </w:tabs>
        <w:spacing w:before="0" w:line="220" w:lineRule="exact"/>
        <w:ind w:firstLine="0"/>
        <w:rPr>
          <w:rtl/>
        </w:rPr>
      </w:pPr>
      <w:r w:rsidRPr="00B06877">
        <w:rPr>
          <w:noProof/>
          <w:lang w:val="en-US" w:eastAsia="en-US"/>
        </w:rPr>
        <mc:AlternateContent>
          <mc:Choice Requires="wps">
            <w:drawing>
              <wp:anchor distT="0" distB="253365" distL="1225550" distR="63500" simplePos="0" relativeHeight="377487107" behindDoc="1" locked="0" layoutInCell="1" allowOverlap="1" wp14:anchorId="2E5F28C6" wp14:editId="13ABF2CC">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5F28C6" id="Text Box 63" o:spid="_x0000_s1027"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" filled="f" stroked="f">
                <v:textbox style="mso-fit-shape-to-text:t" inset="0,0,0,0">
                  <w:txbxContent>
                    <w:p w:rsidR="005F5EDA" w:rsidRDefault="005F5EDA">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40" w:name="bookmark70"/>
      <w:r w:rsidR="00637A33" w:rsidRPr="00B06877">
        <w:rPr>
          <w:rtl/>
        </w:rPr>
        <w:t>תאריך</w:t>
      </w:r>
      <w:r w:rsidR="00637A33" w:rsidRPr="00B06877">
        <w:rPr>
          <w:rtl/>
        </w:rPr>
        <w:tab/>
        <w:t>חתימת וחותמת המציע</w:t>
      </w:r>
      <w:bookmarkEnd w:id="40"/>
      <w:r w:rsidR="00637A33" w:rsidRPr="00B06877">
        <w:rPr>
          <w:rtl/>
        </w:rPr>
        <w:br w:type="page"/>
      </w:r>
    </w:p>
    <w:p w:rsidR="000817B6" w:rsidRPr="00B06877" w:rsidRDefault="00637A33" w:rsidP="00701266">
      <w:pPr>
        <w:pStyle w:val="Bodytext80"/>
        <w:shd w:val="clear" w:color="auto" w:fill="auto"/>
        <w:spacing w:after="2996"/>
        <w:ind w:left="2720" w:right="3280"/>
        <w:rPr>
          <w:rtl/>
        </w:rPr>
      </w:pPr>
      <w:r w:rsidRPr="00B06877">
        <w:rPr>
          <w:rtl/>
        </w:rPr>
        <w:t xml:space="preserve">מדינת </w:t>
      </w:r>
      <w:r w:rsidR="00701266" w:rsidRPr="00B06877">
        <w:rPr>
          <w:rFonts w:hint="cs"/>
          <w:rtl/>
        </w:rPr>
        <w:t>י</w:t>
      </w:r>
      <w:r w:rsidRPr="00B06877">
        <w:rPr>
          <w:rtl/>
        </w:rPr>
        <w:t>שראל משרד הפנים</w:t>
      </w:r>
    </w:p>
    <w:p w:rsidR="000817B6" w:rsidRPr="00B06877" w:rsidRDefault="00637A33">
      <w:pPr>
        <w:pStyle w:val="Heading11"/>
        <w:keepNext/>
        <w:keepLines/>
        <w:shd w:val="clear" w:color="auto" w:fill="auto"/>
        <w:spacing w:before="0" w:after="471" w:line="1380" w:lineRule="exact"/>
        <w:jc w:val="right"/>
        <w:rPr>
          <w:rtl/>
        </w:rPr>
      </w:pPr>
      <w:bookmarkStart w:id="41" w:name="bookmark71"/>
      <w:r w:rsidRPr="00B06877">
        <w:rPr>
          <w:rtl/>
        </w:rPr>
        <w:t>חוזר מנכ״ל</w:t>
      </w:r>
      <w:bookmarkEnd w:id="41"/>
    </w:p>
    <w:p w:rsidR="000817B6" w:rsidRPr="00B06877" w:rsidRDefault="007E3CB3">
      <w:pPr>
        <w:pStyle w:val="Heading20"/>
        <w:keepNext/>
        <w:keepLines/>
        <w:shd w:val="clear" w:color="auto" w:fill="auto"/>
        <w:spacing w:before="0" w:line="680" w:lineRule="exact"/>
        <w:ind w:left="3560"/>
        <w:sectPr w:rsidR="000817B6" w:rsidRPr="00B06877">
          <w:type w:val="continuous"/>
          <w:pgSz w:w="11900" w:h="16840"/>
          <w:pgMar w:top="1492" w:right="1795" w:bottom="2271" w:left="1739" w:header="0" w:footer="3" w:gutter="0"/>
          <w:cols w:space="720"/>
          <w:noEndnote/>
          <w:bidi/>
          <w:docGrid w:linePitch="360"/>
        </w:sectPr>
      </w:pPr>
      <w:r w:rsidRPr="00B06877">
        <w:rPr>
          <w:noProof/>
          <w:lang w:bidi="he-IL"/>
        </w:rPr>
        <w:drawing>
          <wp:anchor distT="0" distB="0" distL="63500" distR="362585" simplePos="0" relativeHeight="377487108" behindDoc="1" locked="0" layoutInCell="1" allowOverlap="1" wp14:anchorId="468E3ECC" wp14:editId="5A0BE4E9">
            <wp:simplePos x="0" y="0"/>
            <wp:positionH relativeFrom="margin">
              <wp:posOffset>4584065</wp:posOffset>
            </wp:positionH>
            <wp:positionV relativeFrom="paragraph">
              <wp:posOffset>494030</wp:posOffset>
            </wp:positionV>
            <wp:extent cx="365760" cy="372110"/>
            <wp:effectExtent l="0" t="0" r="0" b="8890"/>
            <wp:wrapTopAndBottom/>
            <wp:docPr id="87" name="תמונה 64" descr="C:\Users\eli\AppData\Local\Temp\FineReader12.0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eli\AppData\Local\Temp\FineReader12.00\media\image31.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r w:rsidRPr="00B06877">
        <w:rPr>
          <w:noProof/>
          <w:lang w:bidi="he-IL"/>
        </w:rPr>
        <mc:AlternateContent>
          <mc:Choice Requires="wps">
            <w:drawing>
              <wp:anchor distT="0" distB="354965" distL="63500" distR="63500" simplePos="0" relativeHeight="377487109" behindDoc="1" locked="0" layoutInCell="1" allowOverlap="1" wp14:anchorId="15599F74" wp14:editId="2A46F2B1">
                <wp:simplePos x="0" y="0"/>
                <wp:positionH relativeFrom="margin">
                  <wp:posOffset>4410710</wp:posOffset>
                </wp:positionH>
                <wp:positionV relativeFrom="paragraph">
                  <wp:posOffset>4492625</wp:posOffset>
                </wp:positionV>
                <wp:extent cx="1685290" cy="335280"/>
                <wp:effectExtent l="0" t="2540" r="635" b="0"/>
                <wp:wrapTopAndBottom/>
                <wp:docPr id="8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Bodytext40"/>
                              <w:shd w:val="clear" w:color="auto" w:fill="auto"/>
                              <w:spacing w:line="264" w:lineRule="exact"/>
                              <w:ind w:left="900"/>
                              <w:jc w:val="left"/>
                              <w:rPr>
                                <w:rtl/>
                              </w:rPr>
                            </w:pPr>
                            <w:r>
                              <w:rPr>
                                <w:rStyle w:val="Bodytext4Exact"/>
                                <w:b/>
                                <w:bCs/>
                                <w:rtl/>
                              </w:rPr>
                              <w:t xml:space="preserve">ירושלים, חשוון התשע״ז נובמבר </w:t>
                            </w:r>
                            <w:r>
                              <w:rPr>
                                <w:rStyle w:val="Bodytext4Exact"/>
                                <w:b/>
                                <w:bCs/>
                                <w:lang w:val="en-US" w:eastAsia="en-US" w:bidi="en-US"/>
                              </w:rPr>
                              <w:t>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599F74" id="Text Box 65" o:spid="_x0000_s1028" type="#_x0000_t202" style="position:absolute;left:0;text-align:left;margin-left:347.3pt;margin-top:353.75pt;width:132.7pt;height:26.4pt;z-index:-125829371;visibility:visible;mso-wrap-style:square;mso-width-percent:0;mso-height-percent:0;mso-wrap-distance-left:5pt;mso-wrap-distance-top:0;mso-wrap-distance-right:5pt;mso-wrap-distance-bottom:2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DosQIAALI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" filled="f" stroked="f">
                <v:textbox style="mso-fit-shape-to-text:t" inset="0,0,0,0">
                  <w:txbxContent>
                    <w:p w:rsidR="005F5EDA" w:rsidRDefault="005F5EDA">
                      <w:pPr>
                        <w:pStyle w:val="Bodytext40"/>
                        <w:shd w:val="clear" w:color="auto" w:fill="auto"/>
                        <w:spacing w:line="264" w:lineRule="exact"/>
                        <w:ind w:left="900"/>
                        <w:jc w:val="left"/>
                        <w:rPr>
                          <w:rtl/>
                        </w:rPr>
                      </w:pPr>
                      <w:r>
                        <w:rPr>
                          <w:rStyle w:val="Bodytext4Exact"/>
                          <w:b/>
                          <w:bCs/>
                          <w:rtl/>
                        </w:rPr>
                        <w:t xml:space="preserve">ירושלים, חשוון התשע״ז נובמבר </w:t>
                      </w:r>
                      <w:r>
                        <w:rPr>
                          <w:rStyle w:val="Bodytext4Exact"/>
                          <w:b/>
                          <w:bCs/>
                          <w:lang w:val="en-US" w:eastAsia="en-US" w:bidi="en-US"/>
                        </w:rPr>
                        <w:t>2016</w:t>
                      </w:r>
                    </w:p>
                  </w:txbxContent>
                </v:textbox>
                <w10:wrap type="topAndBottom" anchorx="margin"/>
              </v:shape>
            </w:pict>
          </mc:Fallback>
        </mc:AlternateContent>
      </w:r>
      <w:r w:rsidRPr="00B06877">
        <w:rPr>
          <w:noProof/>
          <w:lang w:bidi="he-IL"/>
        </w:rPr>
        <mc:AlternateContent>
          <mc:Choice Requires="wps">
            <w:drawing>
              <wp:anchor distT="0" distB="254000" distL="63500" distR="1322705" simplePos="0" relativeHeight="377487110" behindDoc="1" locked="0" layoutInCell="1" allowOverlap="1" wp14:anchorId="7ED94A10" wp14:editId="70FB38E0">
                <wp:simplePos x="0" y="0"/>
                <wp:positionH relativeFrom="margin">
                  <wp:posOffset>472440</wp:posOffset>
                </wp:positionH>
                <wp:positionV relativeFrom="paragraph">
                  <wp:posOffset>4756785</wp:posOffset>
                </wp:positionV>
                <wp:extent cx="2614930" cy="165100"/>
                <wp:effectExtent l="0" t="0" r="0" b="0"/>
                <wp:wrapTopAndBottom/>
                <wp:docPr id="8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Bodytext40"/>
                              <w:shd w:val="clear" w:color="auto" w:fill="auto"/>
                              <w:spacing w:line="260" w:lineRule="exact"/>
                              <w:ind w:firstLine="0"/>
                              <w:jc w:val="left"/>
                              <w:rPr>
                                <w:rtl/>
                              </w:rPr>
                            </w:pPr>
                            <w:r>
                              <w:rPr>
                                <w:rStyle w:val="Bodytext4Exact"/>
                                <w:b/>
                                <w:bCs/>
                                <w:rtl/>
                              </w:rPr>
                              <w:t xml:space="preserve">מידע באתר משרד הפנים </w:t>
                            </w:r>
                            <w:r>
                              <w:rPr>
                                <w:rStyle w:val="Bodytext4Exact"/>
                                <w:b/>
                                <w:bCs/>
                                <w:lang w:val="en-US" w:eastAsia="en-US" w:bidi="en-US"/>
                              </w:rPr>
                              <w:t>moin.gov.il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D94A10" id="Text Box 66" o:spid="_x0000_s1029" type="#_x0000_t202" style="position:absolute;left:0;text-align:left;margin-left:37.2pt;margin-top:374.55pt;width:205.9pt;height:13pt;z-index:-125829370;visibility:visible;mso-wrap-style:square;mso-width-percent:0;mso-height-percent:0;mso-wrap-distance-left:5pt;mso-wrap-distance-top:0;mso-wrap-distance-right:104.1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sKsgIAALI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" filled="f" stroked="f">
                <v:textbox style="mso-fit-shape-to-text:t" inset="0,0,0,0">
                  <w:txbxContent>
                    <w:p w:rsidR="005F5EDA" w:rsidRDefault="005F5EDA">
                      <w:pPr>
                        <w:pStyle w:val="Bodytext40"/>
                        <w:shd w:val="clear" w:color="auto" w:fill="auto"/>
                        <w:spacing w:line="260" w:lineRule="exact"/>
                        <w:ind w:firstLine="0"/>
                        <w:jc w:val="left"/>
                        <w:rPr>
                          <w:rtl/>
                        </w:rPr>
                      </w:pPr>
                      <w:r>
                        <w:rPr>
                          <w:rStyle w:val="Bodytext4Exact"/>
                          <w:b/>
                          <w:bCs/>
                          <w:rtl/>
                        </w:rPr>
                        <w:t xml:space="preserve">מידע באתר משרד הפנים </w:t>
                      </w:r>
                      <w:r>
                        <w:rPr>
                          <w:rStyle w:val="Bodytext4Exact"/>
                          <w:b/>
                          <w:bCs/>
                          <w:lang w:val="en-US" w:eastAsia="en-US" w:bidi="en-US"/>
                        </w:rPr>
                        <w:t>moin.gov.il</w:t>
                      </w:r>
                    </w:p>
                  </w:txbxContent>
                </v:textbox>
                <w10:wrap type="topAndBottom" anchorx="margin"/>
              </v:shape>
            </w:pict>
          </mc:Fallback>
        </mc:AlternateContent>
      </w:r>
      <w:r w:rsidRPr="00B06877">
        <w:rPr>
          <w:noProof/>
          <w:lang w:bidi="he-IL"/>
        </w:rPr>
        <mc:AlternateContent>
          <mc:Choice Requires="wps">
            <w:drawing>
              <wp:anchor distT="0" distB="0" distL="63500" distR="63500" simplePos="0" relativeHeight="377487111" behindDoc="1" locked="0" layoutInCell="1" allowOverlap="1" wp14:anchorId="70C1ED52" wp14:editId="5ABA5E0B">
                <wp:simplePos x="0" y="0"/>
                <wp:positionH relativeFrom="margin">
                  <wp:posOffset>420370</wp:posOffset>
                </wp:positionH>
                <wp:positionV relativeFrom="paragraph">
                  <wp:posOffset>4739005</wp:posOffset>
                </wp:positionV>
                <wp:extent cx="60960" cy="165100"/>
                <wp:effectExtent l="635" t="1270" r="0" b="0"/>
                <wp:wrapTopAndBottom/>
                <wp:docPr id="8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Bodytext9"/>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C1ED52" id="Text Box 67" o:spid="_x0000_s1030" type="#_x0000_t202" style="position:absolute;left:0;text-align:left;margin-left:33.1pt;margin-top:373.15pt;width:4.8pt;height:13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" filled="f" stroked="f">
                <v:textbox style="mso-fit-shape-to-text:t" inset="0,0,0,0">
                  <w:txbxContent>
                    <w:p w:rsidR="005F5EDA" w:rsidRDefault="005F5EDA">
                      <w:pPr>
                        <w:pStyle w:val="Bodytext9"/>
                        <w:shd w:val="clear" w:color="auto" w:fill="auto"/>
                        <w:spacing w:line="260" w:lineRule="exact"/>
                      </w:pPr>
                      <w:r>
                        <w:t>.</w:t>
                      </w:r>
                    </w:p>
                  </w:txbxContent>
                </v:textbox>
                <w10:wrap type="topAndBottom" anchorx="margin"/>
              </v:shape>
            </w:pict>
          </mc:Fallback>
        </mc:AlternateContent>
      </w:r>
      <w:r w:rsidRPr="00B06877">
        <w:rPr>
          <w:noProof/>
          <w:lang w:bidi="he-IL"/>
        </w:rPr>
        <mc:AlternateContent>
          <mc:Choice Requires="wps">
            <w:drawing>
              <wp:anchor distT="0" distB="257810" distL="63500" distR="63500" simplePos="0" relativeHeight="377487112" behindDoc="1" locked="0" layoutInCell="1" allowOverlap="1" wp14:anchorId="3AB6C48E" wp14:editId="109F5F65">
                <wp:simplePos x="0" y="0"/>
                <wp:positionH relativeFrom="margin">
                  <wp:posOffset>12065</wp:posOffset>
                </wp:positionH>
                <wp:positionV relativeFrom="paragraph">
                  <wp:posOffset>4756785</wp:posOffset>
                </wp:positionV>
                <wp:extent cx="414655" cy="165100"/>
                <wp:effectExtent l="1905" t="0" r="2540" b="0"/>
                <wp:wrapTopAndBottom/>
                <wp:docPr id="8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Bodytext9"/>
                              <w:shd w:val="clear" w:color="auto" w:fill="auto"/>
                              <w:spacing w:line="260" w:lineRule="exact"/>
                            </w:pPr>
                            <w:r>
                              <w:t>www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B6C48E" id="Text Box 68" o:spid="_x0000_s1031" type="#_x0000_t202" style="position:absolute;left:0;text-align:left;margin-left:.95pt;margin-top:374.55pt;width:32.65pt;height:13pt;z-index:-125829368;visibility:visible;mso-wrap-style:square;mso-width-percent:0;mso-height-percent:0;mso-wrap-distance-left:5pt;mso-wrap-distance-top:0;mso-wrap-distance-right:5pt;mso-wrap-distance-bottom:2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" filled="f" stroked="f">
                <v:textbox style="mso-fit-shape-to-text:t" inset="0,0,0,0">
                  <w:txbxContent>
                    <w:p w:rsidR="005F5EDA" w:rsidRDefault="005F5EDA">
                      <w:pPr>
                        <w:pStyle w:val="Bodytext9"/>
                        <w:shd w:val="clear" w:color="auto" w:fill="auto"/>
                        <w:spacing w:line="260" w:lineRule="exact"/>
                      </w:pPr>
                      <w:r>
                        <w:t>www</w:t>
                      </w:r>
                    </w:p>
                  </w:txbxContent>
                </v:textbox>
                <w10:wrap type="topAndBottom" anchorx="margin"/>
              </v:shape>
            </w:pict>
          </mc:Fallback>
        </mc:AlternateContent>
      </w:r>
      <w:bookmarkStart w:id="42" w:name="bookmark72"/>
      <w:r w:rsidR="00637A33" w:rsidRPr="00B06877">
        <w:rPr>
          <w:rtl/>
          <w:lang w:val="he-IL" w:eastAsia="he-IL" w:bidi="he-IL"/>
        </w:rPr>
        <w:t xml:space="preserve">מספר </w:t>
      </w:r>
      <w:r w:rsidR="00637A33" w:rsidRPr="00B06877">
        <w:t>8/2016</w:t>
      </w:r>
      <w:bookmarkEnd w:id="42"/>
    </w:p>
    <w:p w:rsidR="000817B6" w:rsidRPr="00B06877" w:rsidRDefault="00637A33">
      <w:pPr>
        <w:pStyle w:val="Bodytext100"/>
        <w:shd w:val="clear" w:color="auto" w:fill="auto"/>
        <w:ind w:left="6320" w:firstLine="0"/>
        <w:jc w:val="right"/>
        <w:rPr>
          <w:rtl/>
        </w:rPr>
      </w:pPr>
      <w:r w:rsidRPr="00B06877">
        <w:rPr>
          <w:rtl/>
        </w:rPr>
        <w:t xml:space="preserve">כ״א בחשון התשע״ז </w:t>
      </w:r>
      <w:r w:rsidRPr="00B06877">
        <w:rPr>
          <w:lang w:val="en-US" w:eastAsia="en-US" w:bidi="en-US"/>
        </w:rPr>
        <w:t>22</w:t>
      </w:r>
      <w:r w:rsidRPr="00B06877">
        <w:rPr>
          <w:rtl/>
        </w:rPr>
        <w:t xml:space="preserve"> בנובמבר </w:t>
      </w:r>
      <w:r w:rsidRPr="00B06877">
        <w:rPr>
          <w:lang w:val="en-US" w:eastAsia="en-US" w:bidi="en-US"/>
        </w:rPr>
        <w:t>2016</w:t>
      </w:r>
    </w:p>
    <w:p w:rsidR="000817B6" w:rsidRPr="00B06877" w:rsidRDefault="00637A33">
      <w:pPr>
        <w:pStyle w:val="Bodytext100"/>
        <w:shd w:val="clear" w:color="auto" w:fill="auto"/>
        <w:spacing w:after="0"/>
        <w:ind w:firstLine="0"/>
        <w:jc w:val="right"/>
        <w:rPr>
          <w:rtl/>
        </w:rPr>
      </w:pPr>
      <w:r w:rsidRPr="00B06877">
        <w:rPr>
          <w:rtl/>
        </w:rPr>
        <w:t xml:space="preserve">חוזר מס׳ </w:t>
      </w:r>
      <w:r w:rsidRPr="00B06877">
        <w:rPr>
          <w:lang w:val="en-US" w:eastAsia="en-US" w:bidi="en-US"/>
        </w:rPr>
        <w:t>8/2016</w:t>
      </w:r>
    </w:p>
    <w:p w:rsidR="000817B6" w:rsidRPr="00B06877" w:rsidRDefault="00637A33">
      <w:pPr>
        <w:pStyle w:val="Bodytext100"/>
        <w:shd w:val="clear" w:color="auto" w:fill="auto"/>
        <w:spacing w:after="0"/>
        <w:ind w:firstLine="0"/>
        <w:rPr>
          <w:rtl/>
        </w:rPr>
      </w:pPr>
      <w:r w:rsidRPr="00B06877">
        <w:rPr>
          <w:rtl/>
        </w:rPr>
        <w:t>לכבוד:</w:t>
      </w:r>
    </w:p>
    <w:p w:rsidR="000817B6" w:rsidRPr="00B06877" w:rsidRDefault="00637A33">
      <w:pPr>
        <w:pStyle w:val="Bodytext100"/>
        <w:shd w:val="clear" w:color="auto" w:fill="auto"/>
        <w:spacing w:after="543"/>
        <w:ind w:right="5660" w:firstLine="0"/>
        <w:rPr>
          <w:rtl/>
        </w:rPr>
      </w:pPr>
      <w:r w:rsidRPr="00B06877">
        <w:rPr>
          <w:rtl/>
        </w:rPr>
        <w:t>ראשי העיריות ראשי המועצות המקומיות ראשי המועצות האזוריות</w:t>
      </w:r>
    </w:p>
    <w:p w:rsidR="000817B6" w:rsidRPr="00B06877" w:rsidRDefault="00637A33">
      <w:pPr>
        <w:pStyle w:val="Bodytext100"/>
        <w:shd w:val="clear" w:color="auto" w:fill="auto"/>
        <w:tabs>
          <w:tab w:val="left" w:pos="7205"/>
        </w:tabs>
        <w:spacing w:after="150" w:line="280" w:lineRule="exact"/>
        <w:ind w:firstLine="0"/>
        <w:jc w:val="both"/>
        <w:rPr>
          <w:rtl/>
        </w:rPr>
      </w:pPr>
      <w:r w:rsidRPr="00B06877">
        <w:rPr>
          <w:rStyle w:val="Bodytext101"/>
          <w:rtl/>
        </w:rPr>
        <w:t>תוכן העניינים</w:t>
      </w:r>
      <w:r w:rsidRPr="00B06877">
        <w:rPr>
          <w:rtl/>
        </w:rPr>
        <w:t>:</w:t>
      </w:r>
      <w:r w:rsidRPr="00B06877">
        <w:rPr>
          <w:rtl/>
        </w:rPr>
        <w:tab/>
      </w:r>
      <w:r w:rsidRPr="00B06877">
        <w:rPr>
          <w:rStyle w:val="Bodytext101"/>
          <w:rtl/>
        </w:rPr>
        <w:t>מס' עמוד</w:t>
      </w:r>
      <w:r w:rsidRPr="00B06877">
        <w:rPr>
          <w:rtl/>
        </w:rPr>
        <w:t>:</w:t>
      </w:r>
    </w:p>
    <w:p w:rsidR="000817B6" w:rsidRPr="00B06877" w:rsidRDefault="00637A33" w:rsidP="00A53F40">
      <w:pPr>
        <w:pStyle w:val="Bodytext100"/>
        <w:numPr>
          <w:ilvl w:val="0"/>
          <w:numId w:val="12"/>
        </w:numPr>
        <w:shd w:val="clear" w:color="auto" w:fill="auto"/>
        <w:tabs>
          <w:tab w:val="left" w:pos="772"/>
        </w:tabs>
        <w:spacing w:after="0"/>
        <w:ind w:left="400" w:firstLine="0"/>
        <w:jc w:val="both"/>
        <w:rPr>
          <w:rtl/>
        </w:rPr>
      </w:pPr>
      <w:r w:rsidRPr="00B06877">
        <w:rPr>
          <w:rtl/>
        </w:rPr>
        <w:t>נוהל התקשרויות לביצוע עבודה מקצועית הדורשת ידע ומומחיות מיוחדים</w:t>
      </w:r>
    </w:p>
    <w:p w:rsidR="000817B6" w:rsidRPr="00B06877" w:rsidRDefault="00637A33">
      <w:pPr>
        <w:pStyle w:val="Bodytext100"/>
        <w:shd w:val="clear" w:color="auto" w:fill="auto"/>
        <w:tabs>
          <w:tab w:val="left" w:pos="7883"/>
        </w:tabs>
        <w:ind w:left="760" w:firstLine="0"/>
        <w:jc w:val="both"/>
        <w:rPr>
          <w:rtl/>
        </w:rPr>
      </w:pPr>
      <w:r w:rsidRPr="00B06877">
        <w:rPr>
          <w:rtl/>
        </w:rPr>
        <w:t>או יחסי אמון מיוחדים בפטור ממכרז</w:t>
      </w:r>
      <w:r w:rsidRPr="00B06877">
        <w:rPr>
          <w:rtl/>
        </w:rPr>
        <w:tab/>
      </w:r>
      <w:r w:rsidRPr="00B06877">
        <w:rPr>
          <w:lang w:val="en-US" w:eastAsia="en-US" w:bidi="en-US"/>
        </w:rPr>
        <w:t>3</w:t>
      </w:r>
    </w:p>
    <w:p w:rsidR="000817B6" w:rsidRPr="00B06877" w:rsidRDefault="00637A33" w:rsidP="00A53F40">
      <w:pPr>
        <w:pStyle w:val="Bodytext100"/>
        <w:numPr>
          <w:ilvl w:val="0"/>
          <w:numId w:val="12"/>
        </w:numPr>
        <w:shd w:val="clear" w:color="auto" w:fill="auto"/>
        <w:tabs>
          <w:tab w:val="left" w:pos="772"/>
        </w:tabs>
        <w:spacing w:after="0"/>
        <w:ind w:left="400" w:firstLine="0"/>
        <w:jc w:val="both"/>
        <w:rPr>
          <w:rtl/>
        </w:rPr>
      </w:pPr>
      <w:r w:rsidRPr="00B06877">
        <w:rPr>
          <w:rtl/>
        </w:rPr>
        <w:t xml:space="preserve">אישור התקשרות לפי סעיף </w:t>
      </w:r>
      <w:r w:rsidRPr="00B06877">
        <w:rPr>
          <w:lang w:val="en-US" w:eastAsia="en-US" w:bidi="en-US"/>
        </w:rPr>
        <w:t>9</w:t>
      </w:r>
      <w:r w:rsidRPr="00B06877">
        <w:rPr>
          <w:rtl/>
        </w:rPr>
        <w:t xml:space="preserve"> לחוק הרשויות המקומיות (מכרזים משתפים)</w:t>
      </w:r>
    </w:p>
    <w:p w:rsidR="000817B6" w:rsidRPr="00B06877" w:rsidRDefault="00637A33">
      <w:pPr>
        <w:pStyle w:val="Bodytext100"/>
        <w:shd w:val="clear" w:color="auto" w:fill="auto"/>
        <w:tabs>
          <w:tab w:val="left" w:pos="7883"/>
        </w:tabs>
        <w:spacing w:after="243"/>
        <w:ind w:left="760" w:firstLine="0"/>
        <w:jc w:val="both"/>
        <w:rPr>
          <w:rtl/>
        </w:rPr>
      </w:pPr>
      <w:r w:rsidRPr="00B06877">
        <w:rPr>
          <w:rtl/>
        </w:rPr>
        <w:t xml:space="preserve">התשל״ב - </w:t>
      </w:r>
      <w:r w:rsidRPr="00B06877">
        <w:rPr>
          <w:lang w:val="en-US" w:eastAsia="en-US" w:bidi="en-US"/>
        </w:rPr>
        <w:t>1972</w:t>
      </w:r>
      <w:r w:rsidRPr="00B06877">
        <w:rPr>
          <w:rtl/>
        </w:rPr>
        <w:tab/>
      </w:r>
      <w:r w:rsidRPr="00B06877">
        <w:rPr>
          <w:lang w:val="en-US" w:eastAsia="en-US" w:bidi="en-US"/>
        </w:rPr>
        <w:t>8</w:t>
      </w:r>
    </w:p>
    <w:p w:rsidR="000817B6" w:rsidRPr="00B06877" w:rsidRDefault="00637A33" w:rsidP="00A53F40">
      <w:pPr>
        <w:pStyle w:val="Bodytext100"/>
        <w:numPr>
          <w:ilvl w:val="0"/>
          <w:numId w:val="13"/>
        </w:numPr>
        <w:shd w:val="clear" w:color="auto" w:fill="auto"/>
        <w:tabs>
          <w:tab w:val="left" w:pos="1162"/>
        </w:tabs>
        <w:spacing w:after="0" w:line="280" w:lineRule="exact"/>
        <w:ind w:left="760" w:firstLine="0"/>
        <w:jc w:val="both"/>
        <w:rPr>
          <w:rtl/>
        </w:rPr>
      </w:pPr>
      <w:r w:rsidRPr="00B06877">
        <w:rPr>
          <w:rtl/>
        </w:rPr>
        <w:t>מכרז מס׳ גנ/</w:t>
      </w:r>
      <w:r w:rsidRPr="00B06877">
        <w:rPr>
          <w:lang w:val="en-US" w:eastAsia="en-US" w:bidi="en-US"/>
        </w:rPr>
        <w:t>2016</w:t>
      </w:r>
      <w:r w:rsidRPr="00B06877">
        <w:rPr>
          <w:rtl/>
        </w:rPr>
        <w:t xml:space="preserve">/ </w:t>
      </w:r>
      <w:r w:rsidRPr="00B06877">
        <w:rPr>
          <w:lang w:val="en-US" w:eastAsia="en-US" w:bidi="en-US"/>
        </w:rPr>
        <w:t>13</w:t>
      </w:r>
      <w:r w:rsidRPr="00B06877">
        <w:rPr>
          <w:rtl/>
        </w:rPr>
        <w:t xml:space="preserve"> לפיתוח נופי ואחזקת גנים</w:t>
      </w:r>
    </w:p>
    <w:p w:rsidR="000817B6" w:rsidRPr="00B06877" w:rsidRDefault="00637A33" w:rsidP="00A53F40">
      <w:pPr>
        <w:pStyle w:val="Bodytext100"/>
        <w:numPr>
          <w:ilvl w:val="0"/>
          <w:numId w:val="13"/>
        </w:numPr>
        <w:shd w:val="clear" w:color="auto" w:fill="auto"/>
        <w:tabs>
          <w:tab w:val="left" w:pos="1162"/>
        </w:tabs>
        <w:spacing w:after="0" w:line="280" w:lineRule="exact"/>
        <w:ind w:left="760" w:firstLine="0"/>
        <w:jc w:val="both"/>
        <w:rPr>
          <w:rtl/>
        </w:rPr>
      </w:pPr>
      <w:r w:rsidRPr="00B06877">
        <w:rPr>
          <w:rtl/>
        </w:rPr>
        <w:t>מכרז מס׳ הס/</w:t>
      </w:r>
      <w:r w:rsidRPr="00B06877">
        <w:rPr>
          <w:lang w:val="en-US" w:eastAsia="en-US" w:bidi="en-US"/>
        </w:rPr>
        <w:t>2016</w:t>
      </w:r>
      <w:r w:rsidRPr="00B06877">
        <w:rPr>
          <w:rtl/>
        </w:rPr>
        <w:t xml:space="preserve">/ </w:t>
      </w:r>
      <w:r w:rsidRPr="00B06877">
        <w:rPr>
          <w:lang w:val="en-US" w:eastAsia="en-US" w:bidi="en-US"/>
        </w:rPr>
        <w:t>8</w:t>
      </w:r>
      <w:r w:rsidRPr="00B06877">
        <w:rPr>
          <w:rtl/>
        </w:rPr>
        <w:t xml:space="preserve"> למתן שירותי היסעים</w:t>
      </w:r>
    </w:p>
    <w:p w:rsidR="000817B6" w:rsidRPr="00B06877" w:rsidRDefault="00637A33" w:rsidP="00A53F40">
      <w:pPr>
        <w:pStyle w:val="Bodytext100"/>
        <w:numPr>
          <w:ilvl w:val="0"/>
          <w:numId w:val="13"/>
        </w:numPr>
        <w:shd w:val="clear" w:color="auto" w:fill="auto"/>
        <w:tabs>
          <w:tab w:val="left" w:pos="1162"/>
        </w:tabs>
        <w:spacing w:after="0" w:line="288" w:lineRule="exact"/>
        <w:ind w:left="760" w:firstLine="0"/>
        <w:jc w:val="both"/>
        <w:rPr>
          <w:rtl/>
        </w:rPr>
      </w:pPr>
      <w:r w:rsidRPr="00B06877">
        <w:rPr>
          <w:rtl/>
        </w:rPr>
        <w:t>מכרז מס׳ מכ/</w:t>
      </w:r>
      <w:r w:rsidRPr="00B06877">
        <w:rPr>
          <w:lang w:val="en-US" w:eastAsia="en-US" w:bidi="en-US"/>
        </w:rPr>
        <w:t>2016</w:t>
      </w:r>
      <w:r w:rsidRPr="00B06877">
        <w:rPr>
          <w:rtl/>
        </w:rPr>
        <w:t xml:space="preserve">/ </w:t>
      </w:r>
      <w:r w:rsidRPr="00B06877">
        <w:rPr>
          <w:lang w:val="en-US" w:eastAsia="en-US" w:bidi="en-US"/>
        </w:rPr>
        <w:t>22</w:t>
      </w:r>
      <w:r w:rsidRPr="00B06877">
        <w:rPr>
          <w:rtl/>
        </w:rPr>
        <w:t xml:space="preserve"> לאספקה, התקנה ואחזקה של ציוד כיבוי אש</w:t>
      </w:r>
    </w:p>
    <w:p w:rsidR="000817B6" w:rsidRPr="00B06877" w:rsidRDefault="00637A33" w:rsidP="00A53F40">
      <w:pPr>
        <w:pStyle w:val="Bodytext100"/>
        <w:numPr>
          <w:ilvl w:val="0"/>
          <w:numId w:val="13"/>
        </w:numPr>
        <w:shd w:val="clear" w:color="auto" w:fill="auto"/>
        <w:tabs>
          <w:tab w:val="left" w:pos="1162"/>
        </w:tabs>
        <w:spacing w:after="0" w:line="288" w:lineRule="exact"/>
        <w:ind w:left="1120"/>
        <w:rPr>
          <w:rtl/>
        </w:rPr>
        <w:sectPr w:rsidR="000817B6" w:rsidRPr="00B06877">
          <w:headerReference w:type="even" r:id="rId27"/>
          <w:headerReference w:type="default" r:id="rId28"/>
          <w:footerReference w:type="even" r:id="rId29"/>
          <w:footerReference w:type="default" r:id="rId30"/>
          <w:pgSz w:w="11900" w:h="16840"/>
          <w:pgMar w:top="1492" w:right="1795" w:bottom="2271" w:left="1739" w:header="0" w:footer="3" w:gutter="0"/>
          <w:pgNumType w:start="3"/>
          <w:cols w:space="720"/>
          <w:noEndnote/>
          <w:docGrid w:linePitch="360"/>
        </w:sectPr>
      </w:pPr>
      <w:r w:rsidRPr="00B06877">
        <w:rPr>
          <w:rtl/>
        </w:rPr>
        <w:t>מכרז מס׳ מש/</w:t>
      </w:r>
      <w:r w:rsidRPr="00B06877">
        <w:rPr>
          <w:lang w:val="en-US" w:eastAsia="en-US" w:bidi="en-US"/>
        </w:rPr>
        <w:t>2016</w:t>
      </w:r>
      <w:r w:rsidRPr="00B06877">
        <w:rPr>
          <w:rtl/>
        </w:rPr>
        <w:t xml:space="preserve">/ </w:t>
      </w:r>
      <w:r w:rsidRPr="00B06877">
        <w:rPr>
          <w:lang w:val="en-US" w:eastAsia="en-US" w:bidi="en-US"/>
        </w:rPr>
        <w:t>11</w:t>
      </w:r>
      <w:r w:rsidRPr="00B06877">
        <w:rPr>
          <w:rtl/>
        </w:rPr>
        <w:t xml:space="preserve"> לאספקה, התקנה שיפוץ ואחזקה של מתקני משחק</w:t>
      </w:r>
    </w:p>
    <w:p w:rsidR="000817B6" w:rsidRPr="00B06877" w:rsidRDefault="007E3CB3">
      <w:pPr>
        <w:rPr>
          <w:rFonts w:cs="David"/>
          <w:sz w:val="2"/>
          <w:szCs w:val="2"/>
          <w:rtl/>
        </w:rPr>
      </w:pPr>
      <w:r w:rsidRPr="00B06877">
        <w:rPr>
          <w:rFonts w:cs="David"/>
          <w:noProof/>
          <w:lang w:val="en-US" w:eastAsia="en-US"/>
        </w:rPr>
        <mc:AlternateContent>
          <mc:Choice Requires="wps">
            <w:drawing>
              <wp:inline distT="0" distB="0" distL="0" distR="0" wp14:anchorId="4D1B5712" wp14:editId="2CE81BEA">
                <wp:extent cx="7556500" cy="149860"/>
                <wp:effectExtent l="0" t="1905" r="0" b="635"/>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Pr="009978B0" w:rsidRDefault="005F5EDA">
                            <w:pPr>
                              <w:rPr>
                                <w:rtl/>
                                <w:lang w:val="en-US"/>
                              </w:rPr>
                            </w:pPr>
                          </w:p>
                        </w:txbxContent>
                      </wps:txbx>
                      <wps:bodyPr rot="0" vert="horz" wrap="square" lIns="0" tIns="0" rIns="0" bIns="0" anchor="t" anchorCtr="0" upright="1">
                        <a:noAutofit/>
                      </wps:bodyPr>
                    </wps:wsp>
                  </a:graphicData>
                </a:graphic>
              </wp:inline>
            </w:drawing>
          </mc:Choice>
          <mc:Fallback>
            <w:pict>
              <v:shape w14:anchorId="4D1B5712" id="Text Box 70" o:spid="_x0000_s1032" type="#_x0000_t202" style="width:59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stAIAALI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" filled="f" stroked="f">
                <v:textbox inset="0,0,0,0">
                  <w:txbxContent>
                    <w:p w:rsidR="005F5EDA" w:rsidRPr="009978B0" w:rsidRDefault="005F5EDA">
                      <w:pPr>
                        <w:rPr>
                          <w:rtl/>
                          <w:lang w:val="en-US"/>
                        </w:rPr>
                      </w:pPr>
                    </w:p>
                  </w:txbxContent>
                </v:textbox>
                <w10:wrap anchorx="page"/>
                <w10:anchorlock/>
              </v:shape>
            </w:pict>
          </mc:Fallback>
        </mc:AlternateContent>
      </w:r>
      <w:r w:rsidR="00637A33" w:rsidRPr="00B06877">
        <w:rPr>
          <w:rFonts w:cs="David"/>
          <w:rtl/>
        </w:rPr>
        <w:t xml:space="preserve"> </w:t>
      </w:r>
    </w:p>
    <w:p w:rsidR="000817B6" w:rsidRPr="00B06877" w:rsidRDefault="000817B6">
      <w:pPr>
        <w:rPr>
          <w:rFonts w:cs="David"/>
          <w:sz w:val="2"/>
          <w:szCs w:val="2"/>
          <w:rtl/>
        </w:rPr>
        <w:sectPr w:rsidR="000817B6" w:rsidRPr="00B06877">
          <w:pgSz w:w="11900" w:h="16840"/>
          <w:pgMar w:top="1458" w:right="0" w:bottom="1505" w:left="0" w:header="0" w:footer="3" w:gutter="0"/>
          <w:cols w:space="720"/>
          <w:noEndnote/>
          <w:docGrid w:linePitch="360"/>
        </w:sectPr>
      </w:pPr>
    </w:p>
    <w:p w:rsidR="000817B6" w:rsidRPr="00B06877" w:rsidRDefault="00637A33">
      <w:pPr>
        <w:pStyle w:val="Heading60"/>
        <w:keepNext/>
        <w:keepLines/>
        <w:shd w:val="clear" w:color="auto" w:fill="auto"/>
        <w:spacing w:before="0" w:after="238" w:line="312" w:lineRule="exact"/>
        <w:ind w:left="2280" w:hanging="1500"/>
        <w:jc w:val="left"/>
        <w:rPr>
          <w:rtl/>
        </w:rPr>
      </w:pPr>
      <w:bookmarkStart w:id="43" w:name="bookmark73"/>
      <w:r w:rsidRPr="00B06877">
        <w:rPr>
          <w:rtl/>
        </w:rPr>
        <w:t>(</w:t>
      </w:r>
      <w:r w:rsidRPr="00B06877">
        <w:rPr>
          <w:lang w:val="en-US" w:eastAsia="en-US" w:bidi="en-US"/>
        </w:rPr>
        <w:t>1</w:t>
      </w:r>
      <w:r w:rsidRPr="00B06877">
        <w:rPr>
          <w:rtl/>
        </w:rPr>
        <w:t xml:space="preserve">) </w:t>
      </w:r>
      <w:r w:rsidRPr="00B06877">
        <w:rPr>
          <w:rStyle w:val="Heading61"/>
          <w:b/>
          <w:bCs/>
          <w:rtl/>
        </w:rPr>
        <w:t>נוהל התקשרויות לביצוע עבודה מקצועית הדורשת ידע ומומחיות</w:t>
      </w:r>
      <w:r w:rsidRPr="00B06877">
        <w:rPr>
          <w:rtl/>
        </w:rPr>
        <w:t xml:space="preserve"> </w:t>
      </w:r>
      <w:r w:rsidRPr="00B06877">
        <w:rPr>
          <w:rStyle w:val="Heading61"/>
          <w:b/>
          <w:bCs/>
          <w:rtl/>
        </w:rPr>
        <w:t>מיוחדים או יחסי אמון מיוחדים בפטור ממכרז</w:t>
      </w:r>
      <w:bookmarkEnd w:id="43"/>
    </w:p>
    <w:p w:rsidR="000817B6" w:rsidRPr="00B06877" w:rsidRDefault="00637A33">
      <w:pPr>
        <w:pStyle w:val="Bodytext110"/>
        <w:shd w:val="clear" w:color="auto" w:fill="auto"/>
        <w:spacing w:before="0" w:after="218" w:line="240" w:lineRule="exact"/>
        <w:rPr>
          <w:rtl/>
        </w:rPr>
      </w:pPr>
      <w:r w:rsidRPr="00B06877">
        <w:rPr>
          <w:lang w:val="en-US" w:eastAsia="en-US" w:bidi="en-US"/>
        </w:rPr>
        <w:t>2</w:t>
      </w:r>
      <w:r w:rsidRPr="00B06877">
        <w:rPr>
          <w:rtl/>
        </w:rPr>
        <w:t>. כללי</w:t>
      </w:r>
    </w:p>
    <w:p w:rsidR="000817B6" w:rsidRPr="00B06877" w:rsidRDefault="00637A33">
      <w:pPr>
        <w:pStyle w:val="Bodytext20"/>
        <w:shd w:val="clear" w:color="auto" w:fill="auto"/>
        <w:spacing w:before="0" w:after="180" w:line="259" w:lineRule="exact"/>
        <w:ind w:left="780" w:firstLine="0"/>
        <w:rPr>
          <w:rtl/>
        </w:rPr>
      </w:pPr>
      <w:r w:rsidRPr="00B06877">
        <w:rPr>
          <w:rtl/>
        </w:rPr>
        <w:t>דרך המלך להתקשרות של רשות מקומית היא במכרז פומבי. בתקנות העיריות (מכרזים), התשמ״ח-</w:t>
      </w:r>
      <w:r w:rsidRPr="00B06877">
        <w:rPr>
          <w:lang w:val="en-US" w:eastAsia="en-US" w:bidi="en-US"/>
        </w:rPr>
        <w:t>1987</w:t>
      </w:r>
      <w:r w:rsidRPr="00B06877">
        <w:rPr>
          <w:rtl/>
        </w:rPr>
        <w:t xml:space="preserve"> ובהוראות המקבילות להן לגבי מועצות מקומיות ואזוריות, כפי שיובא להלן, נקבעו סוגי המקרים שבהם ניתן להתקשר ללא מכרז. בית המשפט העליון הדגיש כי תקנות אלה הן החריג, יש לפרשן בצמצום </w:t>
      </w:r>
      <w:r w:rsidRPr="00B06877">
        <w:rPr>
          <w:vertAlign w:val="superscript"/>
          <w:lang w:val="en-US" w:eastAsia="en-US" w:bidi="en-US"/>
        </w:rPr>
        <w:footnoteReference w:id="6"/>
      </w:r>
      <w:r w:rsidRPr="00B06877">
        <w:rPr>
          <w:rtl/>
        </w:rPr>
        <w:t xml:space="preserve"> והתקשרות בדרך של מכרז פומבי עדיפה על דרך אחרת.</w:t>
      </w:r>
    </w:p>
    <w:p w:rsidR="000817B6" w:rsidRPr="00B06877" w:rsidRDefault="00637A33">
      <w:pPr>
        <w:pStyle w:val="Bodytext20"/>
        <w:shd w:val="clear" w:color="auto" w:fill="auto"/>
        <w:spacing w:before="0" w:line="259" w:lineRule="exact"/>
        <w:ind w:left="780" w:firstLine="0"/>
        <w:rPr>
          <w:rtl/>
        </w:rPr>
      </w:pPr>
      <w:r w:rsidRPr="00B06877">
        <w:rPr>
          <w:rtl/>
        </w:rPr>
        <w:t xml:space="preserve">תקנה </w:t>
      </w:r>
      <w:r w:rsidRPr="00B06877">
        <w:rPr>
          <w:lang w:val="en-US" w:eastAsia="en-US" w:bidi="en-US"/>
        </w:rPr>
        <w:t>3</w:t>
      </w:r>
      <w:r w:rsidRPr="00B06877">
        <w:rPr>
          <w:rtl/>
        </w:rPr>
        <w:t>(</w:t>
      </w:r>
      <w:r w:rsidRPr="00B06877">
        <w:rPr>
          <w:lang w:val="en-US" w:eastAsia="en-US" w:bidi="en-US"/>
        </w:rPr>
        <w:t>8</w:t>
      </w:r>
      <w:r w:rsidRPr="00B06877">
        <w:rPr>
          <w:rtl/>
        </w:rPr>
        <w:t xml:space="preserve">) לתקנות העיריות (מכרזים) קובעת כי רשות מקומית רשאית להתקשר ללא מכרז בחוזה ״לביצוע עבודה מקצועית הדורשת ידע ומומחיות מיוחדים, או יחסי אמון מיוחדים, כגון: עבודות תכנון, פיקוח, מדידה, שמאות, ייעוץ ועבודות כיוצא באלה״. </w:t>
      </w:r>
      <w:r w:rsidRPr="00B06877">
        <w:rPr>
          <w:vertAlign w:val="superscript"/>
          <w:lang w:val="en-US" w:eastAsia="en-US" w:bidi="en-US"/>
        </w:rPr>
        <w:footnoteReference w:id="7"/>
      </w:r>
      <w:r w:rsidRPr="00B06877">
        <w:rPr>
          <w:rtl/>
        </w:rPr>
        <w:t xml:space="preserve"> בפסיקה נקבע, כי אין מדובר בפטור כללי מהתקשרות ללא מכרז עם בעלי מקצועות אלה </w:t>
      </w:r>
      <w:r w:rsidRPr="00B06877">
        <w:rPr>
          <w:vertAlign w:val="superscript"/>
          <w:lang w:val="en-US" w:eastAsia="en-US" w:bidi="en-US"/>
        </w:rPr>
        <w:footnoteReference w:id="8"/>
      </w:r>
      <w:r w:rsidRPr="00B06877">
        <w:rPr>
          <w:rtl/>
        </w:rPr>
        <w:t xml:space="preserve"> וניתן לפעול על פי תקנה זו רק במקרה מתאים, שבו נדרשים ״ידע ומומחיות מיוחדים או יחסי אמון מיוחדים״, וגם זאת, כאמור, על פי כלל הפרשנות הנותן עדיפות למכרז הפומבי </w:t>
      </w:r>
      <w:r w:rsidRPr="00B06877">
        <w:rPr>
          <w:vertAlign w:val="superscript"/>
          <w:lang w:val="en-US" w:eastAsia="en-US" w:bidi="en-US"/>
        </w:rPr>
        <w:footnoteReference w:id="9"/>
      </w:r>
      <w:r w:rsidRPr="00B06877">
        <w:rPr>
          <w:rtl/>
        </w:rPr>
        <w:t xml:space="preserve"> וכאשר לא ניתן להשיג את אותם ידע ומומחיות מיוחדים או יחסי אמון מיוחדים בדרך של מכרז פומבי.</w:t>
      </w:r>
    </w:p>
    <w:p w:rsidR="000817B6" w:rsidRPr="00B06877" w:rsidRDefault="00637A33">
      <w:pPr>
        <w:pStyle w:val="Bodytext20"/>
        <w:shd w:val="clear" w:color="auto" w:fill="auto"/>
        <w:spacing w:before="0" w:after="180" w:line="259" w:lineRule="exact"/>
        <w:ind w:left="780" w:firstLine="0"/>
        <w:rPr>
          <w:rtl/>
        </w:rPr>
      </w:pPr>
      <w:r w:rsidRPr="00B06877">
        <w:rPr>
          <w:rtl/>
        </w:rPr>
        <w:t xml:space="preserve">יודגש, כי אין להעסיק יועצים חיצוניים בתפקידים שמעצם טיבם או בהתאם לחוק עליהם להיות מאוישים על ידי עובדי הרשות המקומית או במקביל לעובד הרשות הממלא תפקיד דומה. </w:t>
      </w:r>
      <w:r w:rsidRPr="00B06877">
        <w:rPr>
          <w:vertAlign w:val="superscript"/>
          <w:lang w:val="en-US" w:eastAsia="en-US" w:bidi="en-US"/>
        </w:rPr>
        <w:footnoteReference w:id="10"/>
      </w:r>
      <w:r w:rsidRPr="00B06877">
        <w:rPr>
          <w:rtl/>
        </w:rPr>
        <w:t xml:space="preserve"> כמו כן, אין להעסיק יועצים במאפייני העסקה הדומים מהותית או טכנית למאפייני העסקה של עובד רשות מקומית. ניתן להתקשר עם יועץ חיצוני לפי תקנה </w:t>
      </w:r>
      <w:r w:rsidRPr="00B06877">
        <w:rPr>
          <w:lang w:val="en-US" w:eastAsia="en-US" w:bidi="en-US"/>
        </w:rPr>
        <w:t>3</w:t>
      </w:r>
      <w:r w:rsidRPr="00B06877">
        <w:rPr>
          <w:rtl/>
        </w:rPr>
        <w:t>(</w:t>
      </w:r>
      <w:r w:rsidRPr="00B06877">
        <w:rPr>
          <w:lang w:val="en-US" w:eastAsia="en-US" w:bidi="en-US"/>
        </w:rPr>
        <w:t>8</w:t>
      </w:r>
      <w:r w:rsidRPr="00B06877">
        <w:rPr>
          <w:rtl/>
        </w:rPr>
        <w:t>) רק בתחומים שבהם יש הצדקה להיעזר בשירותים חיצוניים מסוג זה, בהתאם לכל דין ולנוהל זה.</w:t>
      </w:r>
    </w:p>
    <w:p w:rsidR="000817B6" w:rsidRPr="00B06877" w:rsidRDefault="00637A33">
      <w:pPr>
        <w:pStyle w:val="Bodytext20"/>
        <w:shd w:val="clear" w:color="auto" w:fill="auto"/>
        <w:spacing w:before="0" w:after="184" w:line="259" w:lineRule="exact"/>
        <w:ind w:left="780" w:firstLine="0"/>
        <w:rPr>
          <w:rtl/>
        </w:rPr>
      </w:pPr>
      <w:r w:rsidRPr="00B06877">
        <w:rPr>
          <w:rtl/>
        </w:rPr>
        <w:t>עקרונות המשפט המנהלי ועקרונות דיני המכרזים הציבוריים חלים גם כאשר רשות מקומית מתקשרת בפטור ממכרז.</w:t>
      </w:r>
      <w:r w:rsidRPr="00B06877">
        <w:rPr>
          <w:vertAlign w:val="superscript"/>
          <w:lang w:val="en-US" w:eastAsia="en-US" w:bidi="en-US"/>
        </w:rPr>
        <w:footnoteReference w:id="11"/>
      </w:r>
      <w:r w:rsidRPr="00B06877">
        <w:rPr>
          <w:rtl/>
        </w:rPr>
        <w:t xml:space="preserve"> עקרונות אלה מחייבים קיום של הליך מנהלי סדור, שבמסגרתו ייבחנו, ככל הניתן, בין השאר, מספר הצעות לאותן התקשרויות, זאת על מנת להבטיח חלוקת משאבי ציבור באופן ראוי, תוך מתן סיכוי שווה, שמירה על שקיפות ועל טוהר המידות והבטחת יעילות כלכלית לרשות המקומית.</w:t>
      </w:r>
    </w:p>
    <w:p w:rsidR="000817B6" w:rsidRPr="00B06877" w:rsidRDefault="00637A33">
      <w:pPr>
        <w:pStyle w:val="Bodytext20"/>
        <w:shd w:val="clear" w:color="auto" w:fill="auto"/>
        <w:spacing w:before="0" w:line="254" w:lineRule="exact"/>
        <w:ind w:left="780" w:firstLine="0"/>
        <w:rPr>
          <w:rtl/>
        </w:rPr>
      </w:pPr>
      <w:r w:rsidRPr="00B06877">
        <w:rPr>
          <w:rtl/>
        </w:rPr>
        <w:t xml:space="preserve">נוהל זה נקבע בהתאם לעקרונות שנקבעו בפסיקת בתי המשפט, ובפרט עע״ם </w:t>
      </w:r>
      <w:r w:rsidRPr="00B06877">
        <w:rPr>
          <w:lang w:val="en-US" w:eastAsia="en-US" w:bidi="en-US"/>
        </w:rPr>
        <w:t>6145/12</w:t>
      </w:r>
      <w:r w:rsidRPr="00B06877">
        <w:rPr>
          <w:rtl/>
        </w:rPr>
        <w:t xml:space="preserve"> עיריית נצרת עילית נ' הרטמן, שם נקבע, בין השאר, לעניין התקשרות בפטור ממכרז לפי תקנה </w:t>
      </w:r>
      <w:r w:rsidRPr="00B06877">
        <w:rPr>
          <w:lang w:val="en-US" w:eastAsia="en-US" w:bidi="en-US"/>
        </w:rPr>
        <w:t>3</w:t>
      </w:r>
      <w:r w:rsidRPr="00B06877">
        <w:rPr>
          <w:rtl/>
        </w:rPr>
        <w:t>(</w:t>
      </w:r>
      <w:r w:rsidRPr="00B06877">
        <w:rPr>
          <w:lang w:val="en-US" w:eastAsia="en-US" w:bidi="en-US"/>
        </w:rPr>
        <w:t>8</w:t>
      </w:r>
      <w:r w:rsidRPr="00B06877">
        <w:rPr>
          <w:rtl/>
        </w:rPr>
        <w:t>) : ״גם בהליך מעין זה יש להבטיח הזדמנות שווה ושמירה על טוהר מידות, כמו גם עקרונות יסוד אחרים של דיני המכרזים. גם להשקפתי ראוי כי בעניין זה יפורסמו על ידי משרד הפנים הנחיות מתאימות בחוזר מנכ״ל״.</w:t>
      </w:r>
    </w:p>
    <w:p w:rsidR="000817B6" w:rsidRPr="00B06877" w:rsidRDefault="00637A33">
      <w:pPr>
        <w:pStyle w:val="Bodytext110"/>
        <w:shd w:val="clear" w:color="auto" w:fill="auto"/>
        <w:spacing w:before="0" w:after="218" w:line="240" w:lineRule="exact"/>
        <w:rPr>
          <w:rtl/>
        </w:rPr>
      </w:pPr>
      <w:r w:rsidRPr="00B06877">
        <w:rPr>
          <w:lang w:val="en-US" w:eastAsia="en-US" w:bidi="en-US"/>
        </w:rPr>
        <w:t>2</w:t>
      </w:r>
      <w:r w:rsidRPr="00B06877">
        <w:rPr>
          <w:rtl/>
        </w:rPr>
        <w:t xml:space="preserve">. </w:t>
      </w:r>
      <w:r w:rsidRPr="00B06877">
        <w:rPr>
          <w:rStyle w:val="Bodytext111"/>
          <w:b/>
          <w:bCs/>
          <w:rtl/>
        </w:rPr>
        <w:t>מטרות הנוהל</w:t>
      </w:r>
    </w:p>
    <w:p w:rsidR="000817B6" w:rsidRPr="00B06877" w:rsidRDefault="00637A33">
      <w:pPr>
        <w:pStyle w:val="Bodytext20"/>
        <w:shd w:val="clear" w:color="auto" w:fill="auto"/>
        <w:spacing w:before="0" w:after="180" w:line="259" w:lineRule="exact"/>
        <w:ind w:left="760" w:firstLine="0"/>
        <w:rPr>
          <w:rtl/>
        </w:rPr>
      </w:pPr>
      <w:r w:rsidRPr="00B06877">
        <w:rPr>
          <w:rtl/>
        </w:rPr>
        <w:t xml:space="preserve">נוהל זה נועד לקבוע הוראות והנחיות להתקשרויות של רשות מקומית להזמנת ביצוע של עבודה מקצועית הדורשת ידע ומומחיות מיוחדים או יחסי אמון מיוחדים בפטור ממכרז לפי תקנה </w:t>
      </w:r>
      <w:r w:rsidRPr="00B06877">
        <w:rPr>
          <w:lang w:val="en-US" w:eastAsia="en-US" w:bidi="en-US"/>
        </w:rPr>
        <w:t>3</w:t>
      </w:r>
      <w:r w:rsidRPr="00B06877">
        <w:rPr>
          <w:rtl/>
        </w:rPr>
        <w:t>(</w:t>
      </w:r>
      <w:r w:rsidRPr="00B06877">
        <w:rPr>
          <w:lang w:val="en-US" w:eastAsia="en-US" w:bidi="en-US"/>
        </w:rPr>
        <w:t>8</w:t>
      </w:r>
      <w:r w:rsidRPr="00B06877">
        <w:rPr>
          <w:rtl/>
        </w:rPr>
        <w:t>) לתקנות העיריות (מכרזים), התשמ״ח-</w:t>
      </w:r>
      <w:r w:rsidRPr="00B06877">
        <w:rPr>
          <w:lang w:val="en-US" w:eastAsia="en-US" w:bidi="en-US"/>
        </w:rPr>
        <w:t>1987</w:t>
      </w:r>
      <w:r w:rsidRPr="00B06877">
        <w:rPr>
          <w:rtl/>
        </w:rPr>
        <w:t xml:space="preserve">, סעיף </w:t>
      </w:r>
      <w:r w:rsidRPr="00B06877">
        <w:rPr>
          <w:lang w:val="en-US" w:eastAsia="en-US" w:bidi="en-US"/>
        </w:rPr>
        <w:t>3</w:t>
      </w:r>
      <w:r w:rsidRPr="00B06877">
        <w:rPr>
          <w:rtl/>
        </w:rPr>
        <w:t>(</w:t>
      </w:r>
      <w:r w:rsidRPr="00B06877">
        <w:rPr>
          <w:lang w:val="en-US" w:eastAsia="en-US" w:bidi="en-US"/>
        </w:rPr>
        <w:t>8</w:t>
      </w:r>
      <w:r w:rsidRPr="00B06877">
        <w:rPr>
          <w:rtl/>
        </w:rPr>
        <w:t>) לתוספת הרביעית לצו המועצות המקומיות (א), התשי״א-</w:t>
      </w:r>
      <w:r w:rsidRPr="00B06877">
        <w:rPr>
          <w:lang w:val="en-US" w:eastAsia="en-US" w:bidi="en-US"/>
        </w:rPr>
        <w:t>1950</w:t>
      </w:r>
      <w:r w:rsidRPr="00B06877">
        <w:rPr>
          <w:rtl/>
        </w:rPr>
        <w:t xml:space="preserve"> או סעיף </w:t>
      </w:r>
      <w:r w:rsidRPr="00B06877">
        <w:rPr>
          <w:lang w:val="en-US" w:eastAsia="en-US" w:bidi="en-US"/>
        </w:rPr>
        <w:t>3</w:t>
      </w:r>
      <w:r w:rsidRPr="00B06877">
        <w:rPr>
          <w:rtl/>
        </w:rPr>
        <w:t>(</w:t>
      </w:r>
      <w:r w:rsidRPr="00B06877">
        <w:rPr>
          <w:lang w:val="en-US" w:eastAsia="en-US" w:bidi="en-US"/>
        </w:rPr>
        <w:t>8</w:t>
      </w:r>
      <w:r w:rsidRPr="00B06877">
        <w:rPr>
          <w:rtl/>
        </w:rPr>
        <w:t>) לתוספת השנייה לצו המועצות המקומיות (מועצות אזוריות), התשי״ח-</w:t>
      </w:r>
      <w:r w:rsidRPr="00B06877">
        <w:rPr>
          <w:lang w:val="en-US" w:eastAsia="en-US" w:bidi="en-US"/>
        </w:rPr>
        <w:t>1958</w:t>
      </w:r>
      <w:r w:rsidRPr="00B06877">
        <w:rPr>
          <w:rtl/>
        </w:rPr>
        <w:t>.</w:t>
      </w:r>
    </w:p>
    <w:p w:rsidR="000817B6" w:rsidRPr="00B06877" w:rsidRDefault="00637A33">
      <w:pPr>
        <w:pStyle w:val="Bodytext110"/>
        <w:shd w:val="clear" w:color="auto" w:fill="auto"/>
        <w:spacing w:before="0" w:after="0" w:line="259" w:lineRule="exact"/>
        <w:rPr>
          <w:rtl/>
        </w:rPr>
      </w:pPr>
      <w:r w:rsidRPr="00B06877">
        <w:rPr>
          <w:lang w:val="en-US" w:eastAsia="en-US" w:bidi="en-US"/>
        </w:rPr>
        <w:t>3</w:t>
      </w:r>
      <w:r w:rsidRPr="00B06877">
        <w:rPr>
          <w:rtl/>
        </w:rPr>
        <w:t xml:space="preserve">. </w:t>
      </w:r>
      <w:r w:rsidRPr="00B06877">
        <w:rPr>
          <w:rStyle w:val="Bodytext111"/>
          <w:b/>
          <w:bCs/>
          <w:rtl/>
        </w:rPr>
        <w:t>הגדרות</w:t>
      </w:r>
    </w:p>
    <w:p w:rsidR="000817B6" w:rsidRPr="00B06877" w:rsidRDefault="00637A33">
      <w:pPr>
        <w:pStyle w:val="Bodytext20"/>
        <w:shd w:val="clear" w:color="auto" w:fill="auto"/>
        <w:spacing w:before="0" w:line="259" w:lineRule="exact"/>
        <w:ind w:left="1160" w:hanging="400"/>
        <w:rPr>
          <w:rtl/>
        </w:rPr>
      </w:pPr>
      <w:r w:rsidRPr="00B06877">
        <w:rPr>
          <w:rtl/>
        </w:rPr>
        <w:t>בנוהל זה -</w:t>
      </w:r>
    </w:p>
    <w:p w:rsidR="000817B6" w:rsidRPr="00B06877" w:rsidRDefault="00637A33" w:rsidP="00A53F40">
      <w:pPr>
        <w:pStyle w:val="Bodytext20"/>
        <w:numPr>
          <w:ilvl w:val="0"/>
          <w:numId w:val="14"/>
        </w:numPr>
        <w:shd w:val="clear" w:color="auto" w:fill="auto"/>
        <w:tabs>
          <w:tab w:val="left" w:pos="1257"/>
        </w:tabs>
        <w:spacing w:before="0" w:line="259" w:lineRule="exact"/>
        <w:ind w:left="1160" w:hanging="400"/>
        <w:rPr>
          <w:rtl/>
        </w:rPr>
      </w:pPr>
      <w:r w:rsidRPr="00B06877">
        <w:rPr>
          <w:rtl/>
        </w:rPr>
        <w:t xml:space="preserve">הוועדה - ועדת התקשרויות שמונתה לפי סעיף </w:t>
      </w:r>
      <w:r w:rsidRPr="00B06877">
        <w:rPr>
          <w:lang w:val="en-US" w:eastAsia="en-US" w:bidi="en-US"/>
        </w:rPr>
        <w:t>5</w:t>
      </w:r>
      <w:r w:rsidRPr="00B06877">
        <w:rPr>
          <w:rtl/>
        </w:rPr>
        <w:t>.</w:t>
      </w:r>
    </w:p>
    <w:p w:rsidR="000817B6" w:rsidRPr="00B06877" w:rsidRDefault="00637A33" w:rsidP="00A53F40">
      <w:pPr>
        <w:pStyle w:val="Bodytext20"/>
        <w:numPr>
          <w:ilvl w:val="0"/>
          <w:numId w:val="14"/>
        </w:numPr>
        <w:shd w:val="clear" w:color="auto" w:fill="auto"/>
        <w:tabs>
          <w:tab w:val="left" w:pos="1257"/>
        </w:tabs>
        <w:spacing w:before="0" w:line="259" w:lineRule="exact"/>
        <w:ind w:left="1160" w:hanging="400"/>
        <w:rPr>
          <w:rtl/>
        </w:rPr>
      </w:pPr>
      <w:r w:rsidRPr="00B06877">
        <w:rPr>
          <w:rtl/>
        </w:rPr>
        <w:t>מנכ״ל הרשות המקומית - לרבות מזכיר, ברשות מקומית שאין בה מנכ״ל.</w:t>
      </w:r>
    </w:p>
    <w:p w:rsidR="000817B6" w:rsidRPr="00B06877" w:rsidRDefault="00637A33" w:rsidP="00A53F40">
      <w:pPr>
        <w:pStyle w:val="Bodytext20"/>
        <w:numPr>
          <w:ilvl w:val="0"/>
          <w:numId w:val="14"/>
        </w:numPr>
        <w:shd w:val="clear" w:color="auto" w:fill="auto"/>
        <w:tabs>
          <w:tab w:val="left" w:pos="1262"/>
        </w:tabs>
        <w:spacing w:before="0" w:line="259" w:lineRule="exact"/>
        <w:ind w:left="1160" w:hanging="400"/>
        <w:rPr>
          <w:rtl/>
        </w:rPr>
      </w:pPr>
      <w:r w:rsidRPr="00B06877">
        <w:rPr>
          <w:rtl/>
        </w:rPr>
        <w:t xml:space="preserve">תקנה </w:t>
      </w:r>
      <w:r w:rsidRPr="00B06877">
        <w:rPr>
          <w:lang w:val="en-US" w:eastAsia="en-US" w:bidi="en-US"/>
        </w:rPr>
        <w:t>3</w:t>
      </w:r>
      <w:r w:rsidRPr="00B06877">
        <w:rPr>
          <w:rtl/>
        </w:rPr>
        <w:t>(</w:t>
      </w:r>
      <w:r w:rsidRPr="00B06877">
        <w:rPr>
          <w:lang w:val="en-US" w:eastAsia="en-US" w:bidi="en-US"/>
        </w:rPr>
        <w:t>8</w:t>
      </w:r>
      <w:r w:rsidRPr="00B06877">
        <w:rPr>
          <w:rtl/>
        </w:rPr>
        <w:t xml:space="preserve">) - תקנה </w:t>
      </w:r>
      <w:r w:rsidRPr="00B06877">
        <w:rPr>
          <w:lang w:val="en-US" w:eastAsia="en-US" w:bidi="en-US"/>
        </w:rPr>
        <w:t>3</w:t>
      </w:r>
      <w:r w:rsidRPr="00B06877">
        <w:rPr>
          <w:rtl/>
        </w:rPr>
        <w:t>(</w:t>
      </w:r>
      <w:r w:rsidRPr="00B06877">
        <w:rPr>
          <w:lang w:val="en-US" w:eastAsia="en-US" w:bidi="en-US"/>
        </w:rPr>
        <w:t>8</w:t>
      </w:r>
      <w:r w:rsidRPr="00B06877">
        <w:rPr>
          <w:rtl/>
        </w:rPr>
        <w:t>) לתקנות העיריות (מכרזים), התשמ״ח-</w:t>
      </w:r>
      <w:r w:rsidRPr="00B06877">
        <w:rPr>
          <w:lang w:val="en-US" w:eastAsia="en-US" w:bidi="en-US"/>
        </w:rPr>
        <w:t>1987</w:t>
      </w:r>
      <w:r w:rsidRPr="00B06877">
        <w:rPr>
          <w:rtl/>
        </w:rPr>
        <w:t xml:space="preserve">, סעיף </w:t>
      </w:r>
      <w:r w:rsidRPr="00B06877">
        <w:rPr>
          <w:lang w:val="en-US" w:eastAsia="en-US" w:bidi="en-US"/>
        </w:rPr>
        <w:t>3</w:t>
      </w:r>
      <w:r w:rsidRPr="00B06877">
        <w:rPr>
          <w:rtl/>
        </w:rPr>
        <w:t>(</w:t>
      </w:r>
      <w:r w:rsidRPr="00B06877">
        <w:rPr>
          <w:lang w:val="en-US" w:eastAsia="en-US" w:bidi="en-US"/>
        </w:rPr>
        <w:t>8</w:t>
      </w:r>
      <w:r w:rsidRPr="00B06877">
        <w:rPr>
          <w:rtl/>
        </w:rPr>
        <w:t>) לתוספת הרביעית לצו המועצות המקומיות (א), התשי״א-</w:t>
      </w:r>
      <w:r w:rsidRPr="00B06877">
        <w:rPr>
          <w:lang w:val="en-US" w:eastAsia="en-US" w:bidi="en-US"/>
        </w:rPr>
        <w:t>1950</w:t>
      </w:r>
      <w:r w:rsidRPr="00B06877">
        <w:rPr>
          <w:rtl/>
        </w:rPr>
        <w:t xml:space="preserve"> או סעיף </w:t>
      </w:r>
      <w:r w:rsidRPr="00B06877">
        <w:rPr>
          <w:lang w:val="en-US" w:eastAsia="en-US" w:bidi="en-US"/>
        </w:rPr>
        <w:t>3</w:t>
      </w:r>
      <w:r w:rsidRPr="00B06877">
        <w:rPr>
          <w:rtl/>
        </w:rPr>
        <w:t>(</w:t>
      </w:r>
      <w:r w:rsidRPr="00B06877">
        <w:rPr>
          <w:lang w:val="en-US" w:eastAsia="en-US" w:bidi="en-US"/>
        </w:rPr>
        <w:t>8</w:t>
      </w:r>
      <w:r w:rsidRPr="00B06877">
        <w:rPr>
          <w:rtl/>
        </w:rPr>
        <w:t>)</w:t>
      </w:r>
    </w:p>
    <w:p w:rsidR="000817B6" w:rsidRPr="00B06877" w:rsidRDefault="00637A33">
      <w:pPr>
        <w:pStyle w:val="Bodytext20"/>
        <w:shd w:val="clear" w:color="auto" w:fill="auto"/>
        <w:spacing w:before="0" w:after="195" w:line="259" w:lineRule="exact"/>
        <w:ind w:left="1620" w:hanging="460"/>
        <w:jc w:val="left"/>
        <w:rPr>
          <w:rtl/>
        </w:rPr>
      </w:pPr>
      <w:r w:rsidRPr="00B06877">
        <w:rPr>
          <w:rtl/>
        </w:rPr>
        <w:t>לתוספת השנייה לצו המועצות המקומיות (מועצות אזוריות), התשי״ח-</w:t>
      </w:r>
      <w:r w:rsidRPr="00B06877">
        <w:rPr>
          <w:lang w:val="en-US" w:eastAsia="en-US" w:bidi="en-US"/>
        </w:rPr>
        <w:t>1958</w:t>
      </w:r>
      <w:r w:rsidRPr="00B06877">
        <w:rPr>
          <w:rtl/>
        </w:rPr>
        <w:t>.</w:t>
      </w:r>
    </w:p>
    <w:p w:rsidR="000817B6" w:rsidRPr="00B06877" w:rsidRDefault="00637A33">
      <w:pPr>
        <w:pStyle w:val="Bodytext110"/>
        <w:shd w:val="clear" w:color="auto" w:fill="auto"/>
        <w:spacing w:before="0" w:after="249" w:line="240" w:lineRule="exact"/>
        <w:ind w:left="380"/>
        <w:jc w:val="both"/>
        <w:rPr>
          <w:rtl/>
        </w:rPr>
      </w:pPr>
      <w:r w:rsidRPr="00B06877">
        <w:rPr>
          <w:lang w:val="en-US" w:eastAsia="en-US" w:bidi="en-US"/>
        </w:rPr>
        <w:t>4</w:t>
      </w:r>
      <w:r w:rsidRPr="00B06877">
        <w:rPr>
          <w:rtl/>
        </w:rPr>
        <w:t xml:space="preserve">. </w:t>
      </w:r>
      <w:r w:rsidRPr="00B06877">
        <w:rPr>
          <w:rStyle w:val="Bodytext111"/>
          <w:b/>
          <w:bCs/>
          <w:rtl/>
        </w:rPr>
        <w:t>תחולה</w:t>
      </w:r>
    </w:p>
    <w:p w:rsidR="000817B6" w:rsidRPr="00B06877" w:rsidRDefault="00637A33">
      <w:pPr>
        <w:pStyle w:val="Bodytext20"/>
        <w:shd w:val="clear" w:color="auto" w:fill="auto"/>
        <w:spacing w:before="0" w:after="227" w:line="220" w:lineRule="exact"/>
        <w:ind w:left="1160" w:hanging="400"/>
        <w:rPr>
          <w:rtl/>
        </w:rPr>
      </w:pPr>
      <w:r w:rsidRPr="00B06877">
        <w:rPr>
          <w:rtl/>
        </w:rPr>
        <w:t xml:space="preserve">לא תתקשר רשות מקומית בחוזה ללא מכרז לפי תקנה </w:t>
      </w:r>
      <w:r w:rsidRPr="00B06877">
        <w:rPr>
          <w:lang w:val="en-US" w:eastAsia="en-US" w:bidi="en-US"/>
        </w:rPr>
        <w:t>3</w:t>
      </w:r>
      <w:r w:rsidRPr="00B06877">
        <w:rPr>
          <w:rtl/>
        </w:rPr>
        <w:t>(</w:t>
      </w:r>
      <w:r w:rsidRPr="00B06877">
        <w:rPr>
          <w:lang w:val="en-US" w:eastAsia="en-US" w:bidi="en-US"/>
        </w:rPr>
        <w:t>8</w:t>
      </w:r>
      <w:r w:rsidRPr="00B06877">
        <w:rPr>
          <w:rtl/>
        </w:rPr>
        <w:t>) אלא לפי נוהל זה.</w:t>
      </w:r>
    </w:p>
    <w:p w:rsidR="000817B6" w:rsidRPr="00B06877" w:rsidRDefault="00637A33" w:rsidP="00A53F40">
      <w:pPr>
        <w:pStyle w:val="Bodytext110"/>
        <w:numPr>
          <w:ilvl w:val="0"/>
          <w:numId w:val="15"/>
        </w:numPr>
        <w:shd w:val="clear" w:color="auto" w:fill="auto"/>
        <w:tabs>
          <w:tab w:val="left" w:pos="740"/>
        </w:tabs>
        <w:spacing w:before="0" w:after="0" w:line="240" w:lineRule="exact"/>
        <w:ind w:left="380"/>
        <w:jc w:val="both"/>
        <w:rPr>
          <w:rtl/>
        </w:rPr>
      </w:pPr>
      <w:r w:rsidRPr="00B06877">
        <w:rPr>
          <w:rStyle w:val="Bodytext111"/>
          <w:b/>
          <w:bCs/>
          <w:rtl/>
        </w:rPr>
        <w:t>ועדת התקשרויות</w:t>
      </w:r>
    </w:p>
    <w:p w:rsidR="000817B6" w:rsidRPr="00B06877" w:rsidRDefault="00637A33" w:rsidP="00A53F40">
      <w:pPr>
        <w:pStyle w:val="Bodytext20"/>
        <w:numPr>
          <w:ilvl w:val="1"/>
          <w:numId w:val="15"/>
        </w:numPr>
        <w:shd w:val="clear" w:color="auto" w:fill="auto"/>
        <w:tabs>
          <w:tab w:val="left" w:pos="1257"/>
        </w:tabs>
        <w:spacing w:before="0" w:line="254" w:lineRule="exact"/>
        <w:ind w:left="1160" w:hanging="400"/>
        <w:rPr>
          <w:rtl/>
        </w:rPr>
      </w:pPr>
      <w:r w:rsidRPr="00B06877">
        <w:rPr>
          <w:rtl/>
        </w:rPr>
        <w:t>מנכ״ל הרשות המקומית ימנה ועדת התקשרויות מבין עובדי הרשות המקומית ואלה יהיו חבריה:</w:t>
      </w:r>
    </w:p>
    <w:p w:rsidR="000817B6" w:rsidRPr="00B06877" w:rsidRDefault="00637A33" w:rsidP="00A53F40">
      <w:pPr>
        <w:pStyle w:val="Bodytext20"/>
        <w:numPr>
          <w:ilvl w:val="2"/>
          <w:numId w:val="15"/>
        </w:numPr>
        <w:shd w:val="clear" w:color="auto" w:fill="auto"/>
        <w:tabs>
          <w:tab w:val="left" w:pos="1884"/>
        </w:tabs>
        <w:spacing w:before="0" w:line="278" w:lineRule="exact"/>
        <w:ind w:left="1620" w:hanging="460"/>
        <w:jc w:val="left"/>
        <w:rPr>
          <w:rtl/>
        </w:rPr>
      </w:pPr>
      <w:r w:rsidRPr="00B06877">
        <w:rPr>
          <w:rtl/>
        </w:rPr>
        <w:t>מנכ״ל הרשות המקומית או מי שהוא מינה לנציגו, שיכהן כיושב ראש הוועדה;</w:t>
      </w:r>
    </w:p>
    <w:p w:rsidR="000817B6" w:rsidRPr="00B06877" w:rsidRDefault="00637A33" w:rsidP="00A53F40">
      <w:pPr>
        <w:pStyle w:val="Bodytext20"/>
        <w:numPr>
          <w:ilvl w:val="2"/>
          <w:numId w:val="15"/>
        </w:numPr>
        <w:shd w:val="clear" w:color="auto" w:fill="auto"/>
        <w:tabs>
          <w:tab w:val="left" w:pos="1884"/>
        </w:tabs>
        <w:spacing w:before="0" w:line="259" w:lineRule="exact"/>
        <w:ind w:left="1620" w:hanging="460"/>
        <w:rPr>
          <w:rtl/>
        </w:rPr>
      </w:pPr>
      <w:r w:rsidRPr="00B06877">
        <w:rPr>
          <w:rtl/>
        </w:rPr>
        <w:t>גזבר הרשות המקומית או מי שהוא מינה לנציגו;</w:t>
      </w:r>
    </w:p>
    <w:p w:rsidR="000817B6" w:rsidRPr="00B06877" w:rsidRDefault="00637A33" w:rsidP="00A53F40">
      <w:pPr>
        <w:pStyle w:val="Bodytext20"/>
        <w:numPr>
          <w:ilvl w:val="2"/>
          <w:numId w:val="15"/>
        </w:numPr>
        <w:shd w:val="clear" w:color="auto" w:fill="auto"/>
        <w:tabs>
          <w:tab w:val="left" w:pos="1884"/>
        </w:tabs>
        <w:spacing w:before="0" w:line="259" w:lineRule="exact"/>
        <w:ind w:left="1620" w:hanging="460"/>
        <w:rPr>
          <w:rtl/>
        </w:rPr>
      </w:pPr>
      <w:r w:rsidRPr="00B06877">
        <w:rPr>
          <w:rtl/>
        </w:rPr>
        <w:t xml:space="preserve">היועץ המשפטי של הרשות המקומית שמונה כיועץ המשפטי של הרשות לפי סעיף </w:t>
      </w:r>
      <w:r w:rsidRPr="00B06877">
        <w:rPr>
          <w:lang w:val="en-US" w:eastAsia="en-US" w:bidi="en-US"/>
        </w:rPr>
        <w:t>3</w:t>
      </w:r>
      <w:r w:rsidRPr="00B06877">
        <w:rPr>
          <w:rtl/>
        </w:rPr>
        <w:t>(א) לחוק הרשויות המקומיות (יעוץ משפטי), התשל״ו-</w:t>
      </w:r>
      <w:r w:rsidRPr="00B06877">
        <w:rPr>
          <w:lang w:val="en-US" w:eastAsia="en-US" w:bidi="en-US"/>
        </w:rPr>
        <w:t>1975</w:t>
      </w:r>
      <w:r w:rsidRPr="00B06877">
        <w:rPr>
          <w:rtl/>
        </w:rPr>
        <w:t xml:space="preserve">, או מי שהוא מינה לעניין נוהל זה מקרב עובדי הלשכה המשפטית של הרשות המקומית. במועצה מקומית או מועצה איזורית שאין לה יועץ משפטי שהוא עובד הרשות המקומית, ימלא תפקיד זה היועץ המשפטי של הרשות שמונה לפי סעיף </w:t>
      </w:r>
      <w:r w:rsidRPr="00B06877">
        <w:rPr>
          <w:lang w:val="en-US" w:eastAsia="en-US" w:bidi="en-US"/>
        </w:rPr>
        <w:t>3</w:t>
      </w:r>
      <w:r w:rsidRPr="00B06877">
        <w:rPr>
          <w:rtl/>
        </w:rPr>
        <w:t>(א) לחוק הרשויות המקומיות (יעוץ משפטי), התשל״ו-</w:t>
      </w:r>
      <w:r w:rsidRPr="00B06877">
        <w:rPr>
          <w:lang w:val="en-US" w:eastAsia="en-US" w:bidi="en-US"/>
        </w:rPr>
        <w:t>1975</w:t>
      </w:r>
      <w:r w:rsidRPr="00B06877">
        <w:rPr>
          <w:rtl/>
        </w:rPr>
        <w:t>, אף אם אינו עובד הרשות המקומית.</w:t>
      </w:r>
    </w:p>
    <w:p w:rsidR="000817B6" w:rsidRPr="00B06877" w:rsidRDefault="00637A33" w:rsidP="00A53F40">
      <w:pPr>
        <w:pStyle w:val="Bodytext20"/>
        <w:numPr>
          <w:ilvl w:val="1"/>
          <w:numId w:val="15"/>
        </w:numPr>
        <w:shd w:val="clear" w:color="auto" w:fill="auto"/>
        <w:tabs>
          <w:tab w:val="left" w:pos="1257"/>
        </w:tabs>
        <w:spacing w:before="0" w:line="259" w:lineRule="exact"/>
        <w:ind w:left="1160" w:hanging="400"/>
        <w:rPr>
          <w:rtl/>
        </w:rPr>
      </w:pPr>
      <w:r w:rsidRPr="00B06877">
        <w:rPr>
          <w:rtl/>
        </w:rPr>
        <w:t>החלטות הוועדה יתקבלו ברוב קולות של חברי הוועדה, יהיו מנומקות ויירשמו בפרוטוקול שייחתם בידי חברי הוועדה הנוכחים בישיבה.</w:t>
      </w:r>
    </w:p>
    <w:p w:rsidR="000817B6" w:rsidRPr="00B06877" w:rsidRDefault="00637A33" w:rsidP="00A53F40">
      <w:pPr>
        <w:pStyle w:val="Bodytext20"/>
        <w:numPr>
          <w:ilvl w:val="1"/>
          <w:numId w:val="15"/>
        </w:numPr>
        <w:shd w:val="clear" w:color="auto" w:fill="auto"/>
        <w:tabs>
          <w:tab w:val="left" w:pos="1262"/>
        </w:tabs>
        <w:spacing w:before="0" w:line="259" w:lineRule="exact"/>
        <w:ind w:left="1160" w:hanging="400"/>
        <w:rPr>
          <w:rtl/>
        </w:rPr>
      </w:pPr>
      <w:r w:rsidRPr="00B06877">
        <w:rPr>
          <w:rtl/>
        </w:rPr>
        <w:t>לא ישתתף אדם בדיוני הוועדה, אם השתתפותו עלולה להביאו למצב של ניגוד עניינים, לרבות אם היה לו, לקרובו או לתאגיד שהוא בעל עניין בו, עניין אישי בנושא הנדון בוועדה. במקרים אלה ישתתף בדיוני הוועדה ממלא מקום, כמפורט להלן:</w:t>
      </w:r>
    </w:p>
    <w:p w:rsidR="000817B6" w:rsidRPr="00B06877" w:rsidRDefault="00637A33" w:rsidP="00A53F40">
      <w:pPr>
        <w:pStyle w:val="Bodytext20"/>
        <w:numPr>
          <w:ilvl w:val="2"/>
          <w:numId w:val="15"/>
        </w:numPr>
        <w:shd w:val="clear" w:color="auto" w:fill="auto"/>
        <w:tabs>
          <w:tab w:val="left" w:pos="1884"/>
        </w:tabs>
        <w:spacing w:before="0" w:line="259" w:lineRule="exact"/>
        <w:ind w:left="1620" w:hanging="460"/>
        <w:jc w:val="left"/>
        <w:rPr>
          <w:rtl/>
        </w:rPr>
      </w:pPr>
      <w:r w:rsidRPr="00B06877">
        <w:rPr>
          <w:rtl/>
        </w:rPr>
        <w:t>ממלא מקומו של יועץ משפטי יהיה עובד הלשכה המשפטית ברשות המקומית ובהעדר עובד כאמור - יועץ משפטי של רשות מקומית אחרת,</w:t>
      </w:r>
    </w:p>
    <w:p w:rsidR="000817B6" w:rsidRPr="00B06877" w:rsidRDefault="00637A33">
      <w:pPr>
        <w:pStyle w:val="Bodytext20"/>
        <w:shd w:val="clear" w:color="auto" w:fill="auto"/>
        <w:spacing w:before="0" w:line="259" w:lineRule="exact"/>
        <w:ind w:left="1620" w:firstLine="0"/>
        <w:jc w:val="left"/>
        <w:rPr>
          <w:rtl/>
        </w:rPr>
      </w:pPr>
      <w:r w:rsidRPr="00B06877">
        <w:rPr>
          <w:rtl/>
        </w:rPr>
        <w:t>שימונה ע״י מנכ״ל הרשות המקומית.</w:t>
      </w:r>
    </w:p>
    <w:p w:rsidR="000817B6" w:rsidRPr="00B06877" w:rsidRDefault="00637A33" w:rsidP="00A53F40">
      <w:pPr>
        <w:pStyle w:val="Bodytext20"/>
        <w:numPr>
          <w:ilvl w:val="2"/>
          <w:numId w:val="15"/>
        </w:numPr>
        <w:shd w:val="clear" w:color="auto" w:fill="auto"/>
        <w:tabs>
          <w:tab w:val="left" w:pos="1884"/>
        </w:tabs>
        <w:spacing w:before="0" w:line="259" w:lineRule="exact"/>
        <w:ind w:left="1620" w:hanging="460"/>
        <w:rPr>
          <w:rtl/>
        </w:rPr>
      </w:pPr>
      <w:r w:rsidRPr="00B06877">
        <w:rPr>
          <w:rtl/>
        </w:rPr>
        <w:t>ממלא מקומו של גזבר יהיה עובד הגזברות ברשות המקומית, שימונה לעניין זה ע״י מנכ״ל הרשות המקומית. בהעדר עובד כאמור - ימלא תפקיד זה גזבר של רשות מקומית אחרת, שימונה ע״י מנכ״ל הרשות המקומית.</w:t>
      </w:r>
    </w:p>
    <w:p w:rsidR="000817B6" w:rsidRPr="00B06877" w:rsidRDefault="00637A33" w:rsidP="00A53F40">
      <w:pPr>
        <w:pStyle w:val="Bodytext20"/>
        <w:numPr>
          <w:ilvl w:val="2"/>
          <w:numId w:val="15"/>
        </w:numPr>
        <w:shd w:val="clear" w:color="auto" w:fill="auto"/>
        <w:tabs>
          <w:tab w:val="left" w:pos="1884"/>
        </w:tabs>
        <w:spacing w:before="0" w:line="259" w:lineRule="exact"/>
        <w:ind w:left="1620" w:hanging="460"/>
        <w:jc w:val="left"/>
        <w:rPr>
          <w:rtl/>
        </w:rPr>
      </w:pPr>
      <w:r w:rsidRPr="00B06877">
        <w:rPr>
          <w:rtl/>
        </w:rPr>
        <w:t>ממלא מקומו של מנכ״ל הרשות המקומית יהיה עובד בכיר של הרשות המקומית שימונה ע״י ראש הרשות המקומית.</w:t>
      </w:r>
    </w:p>
    <w:p w:rsidR="000817B6" w:rsidRPr="00B06877" w:rsidRDefault="00637A33" w:rsidP="00A53F40">
      <w:pPr>
        <w:pStyle w:val="Bodytext20"/>
        <w:numPr>
          <w:ilvl w:val="1"/>
          <w:numId w:val="15"/>
        </w:numPr>
        <w:shd w:val="clear" w:color="auto" w:fill="auto"/>
        <w:tabs>
          <w:tab w:val="left" w:pos="1272"/>
        </w:tabs>
        <w:spacing w:before="0" w:line="259" w:lineRule="exact"/>
        <w:ind w:left="1160" w:hanging="400"/>
        <w:rPr>
          <w:rtl/>
        </w:rPr>
      </w:pPr>
      <w:r w:rsidRPr="00B06877">
        <w:rPr>
          <w:rtl/>
        </w:rPr>
        <w:t>הוועדה רשאית למנות ועדת משנה לעניין התקשרות או לעניין סוגי התקשרויות, מקרב חברי הוועדה או מקרב עובדי הרשות המקומית שאינם חברי הוועדה.</w:t>
      </w:r>
    </w:p>
    <w:p w:rsidR="000817B6" w:rsidRPr="00B06877" w:rsidRDefault="00637A33">
      <w:pPr>
        <w:pStyle w:val="Bodytext20"/>
        <w:shd w:val="clear" w:color="auto" w:fill="auto"/>
        <w:spacing w:before="0" w:line="259" w:lineRule="exact"/>
        <w:ind w:left="1620" w:hanging="460"/>
        <w:jc w:val="left"/>
        <w:rPr>
          <w:rtl/>
        </w:rPr>
      </w:pPr>
      <w:r w:rsidRPr="00B06877">
        <w:rPr>
          <w:rtl/>
        </w:rPr>
        <w:t>שתביא לפניה המלצה באחד או יותר מהנושאים האמורים בנוהל זה.</w:t>
      </w:r>
    </w:p>
    <w:p w:rsidR="000817B6" w:rsidRPr="00B06877" w:rsidRDefault="00637A33" w:rsidP="00A53F40">
      <w:pPr>
        <w:pStyle w:val="Bodytext110"/>
        <w:numPr>
          <w:ilvl w:val="0"/>
          <w:numId w:val="15"/>
        </w:numPr>
        <w:shd w:val="clear" w:color="auto" w:fill="auto"/>
        <w:tabs>
          <w:tab w:val="left" w:pos="745"/>
        </w:tabs>
        <w:spacing w:before="0" w:after="0" w:line="259" w:lineRule="exact"/>
        <w:ind w:left="380"/>
        <w:jc w:val="both"/>
        <w:rPr>
          <w:rtl/>
        </w:rPr>
      </w:pPr>
      <w:r w:rsidRPr="00B06877">
        <w:rPr>
          <w:rStyle w:val="Bodytext111"/>
          <w:b/>
          <w:bCs/>
          <w:rtl/>
        </w:rPr>
        <w:t xml:space="preserve">החלטה בדבר ביצוע התקשרות לפי תקנה </w:t>
      </w:r>
      <w:r w:rsidRPr="00B06877">
        <w:rPr>
          <w:rStyle w:val="Bodytext111"/>
          <w:b/>
          <w:bCs/>
          <w:lang w:val="en-US" w:eastAsia="en-US" w:bidi="en-US"/>
        </w:rPr>
        <w:t>3</w:t>
      </w:r>
      <w:r w:rsidRPr="00B06877">
        <w:rPr>
          <w:rStyle w:val="Bodytext111"/>
          <w:b/>
          <w:bCs/>
          <w:rtl/>
        </w:rPr>
        <w:t>)</w:t>
      </w:r>
      <w:r w:rsidRPr="00B06877">
        <w:rPr>
          <w:rStyle w:val="Bodytext111"/>
          <w:b/>
          <w:bCs/>
          <w:lang w:val="en-US" w:eastAsia="en-US" w:bidi="en-US"/>
        </w:rPr>
        <w:t>8</w:t>
      </w:r>
      <w:r w:rsidRPr="00B06877">
        <w:rPr>
          <w:rStyle w:val="Bodytext111"/>
          <w:b/>
          <w:bCs/>
          <w:rtl/>
        </w:rPr>
        <w:t>(</w:t>
      </w:r>
    </w:p>
    <w:p w:rsidR="000817B6" w:rsidRPr="00B06877" w:rsidRDefault="00637A33" w:rsidP="00A53F40">
      <w:pPr>
        <w:pStyle w:val="Bodytext20"/>
        <w:numPr>
          <w:ilvl w:val="1"/>
          <w:numId w:val="15"/>
        </w:numPr>
        <w:shd w:val="clear" w:color="auto" w:fill="auto"/>
        <w:tabs>
          <w:tab w:val="left" w:pos="1202"/>
        </w:tabs>
        <w:spacing w:before="0" w:line="259" w:lineRule="exact"/>
        <w:ind w:left="1180" w:hanging="440"/>
        <w:rPr>
          <w:rtl/>
        </w:rPr>
      </w:pPr>
      <w:r w:rsidRPr="00B06877">
        <w:rPr>
          <w:rtl/>
        </w:rPr>
        <w:t>התקשרות של רשות מקומית בחוזה לביצוע עבודה מקצועית הדורשת ידע ומומחיות מיוחדים או יחסי אמון מיוחדים תיערך בהתאם לעקרון של מתן עדיפות למכרז הפומבי, ובאופן שקוף ככל הניתן בנסיבות העניין, הוגן ושוויוני,</w:t>
      </w:r>
    </w:p>
    <w:p w:rsidR="000817B6" w:rsidRPr="00B06877" w:rsidRDefault="00637A33">
      <w:pPr>
        <w:pStyle w:val="Bodytext20"/>
        <w:shd w:val="clear" w:color="auto" w:fill="auto"/>
        <w:spacing w:before="0" w:line="259" w:lineRule="exact"/>
        <w:ind w:left="1620" w:hanging="440"/>
        <w:rPr>
          <w:rtl/>
        </w:rPr>
      </w:pPr>
      <w:r w:rsidRPr="00B06877">
        <w:rPr>
          <w:rtl/>
        </w:rPr>
        <w:t>שיבטיח את מרב היתרונות לרשות המקומית.</w:t>
      </w:r>
    </w:p>
    <w:p w:rsidR="000817B6" w:rsidRPr="00B06877" w:rsidRDefault="00637A33" w:rsidP="00A53F40">
      <w:pPr>
        <w:pStyle w:val="Bodytext20"/>
        <w:numPr>
          <w:ilvl w:val="0"/>
          <w:numId w:val="16"/>
        </w:numPr>
        <w:shd w:val="clear" w:color="auto" w:fill="auto"/>
        <w:tabs>
          <w:tab w:val="left" w:pos="1202"/>
        </w:tabs>
        <w:spacing w:before="0" w:line="259" w:lineRule="exact"/>
        <w:ind w:left="1180" w:hanging="440"/>
        <w:rPr>
          <w:rtl/>
        </w:rPr>
      </w:pPr>
      <w:r w:rsidRPr="00B06877">
        <w:rPr>
          <w:rtl/>
        </w:rPr>
        <w:t xml:space="preserve">התקשרות של רשות מקומית לפי תקנה </w:t>
      </w:r>
      <w:r w:rsidRPr="00B06877">
        <w:rPr>
          <w:lang w:val="en-US" w:eastAsia="en-US" w:bidi="en-US"/>
        </w:rPr>
        <w:t>3</w:t>
      </w:r>
      <w:r w:rsidRPr="00B06877">
        <w:rPr>
          <w:rtl/>
        </w:rPr>
        <w:t>(</w:t>
      </w:r>
      <w:r w:rsidRPr="00B06877">
        <w:rPr>
          <w:lang w:val="en-US" w:eastAsia="en-US" w:bidi="en-US"/>
        </w:rPr>
        <w:t>8</w:t>
      </w:r>
      <w:r w:rsidRPr="00B06877">
        <w:rPr>
          <w:rtl/>
        </w:rPr>
        <w:t>) תיעשה על פי החלטה של ועדת ההתקשרויות.</w:t>
      </w:r>
    </w:p>
    <w:p w:rsidR="000817B6" w:rsidRPr="00B06877" w:rsidRDefault="00637A33" w:rsidP="00A53F40">
      <w:pPr>
        <w:pStyle w:val="Bodytext20"/>
        <w:numPr>
          <w:ilvl w:val="0"/>
          <w:numId w:val="17"/>
        </w:numPr>
        <w:shd w:val="clear" w:color="auto" w:fill="auto"/>
        <w:tabs>
          <w:tab w:val="left" w:pos="1206"/>
        </w:tabs>
        <w:spacing w:before="0" w:line="259" w:lineRule="exact"/>
        <w:ind w:left="1180" w:hanging="440"/>
        <w:rPr>
          <w:rtl/>
        </w:rPr>
      </w:pPr>
      <w:r w:rsidRPr="00B06877">
        <w:rPr>
          <w:rtl/>
        </w:rPr>
        <w:t xml:space="preserve">היועץ המשפטי של הרשות המקומית יבחן ויחווה דעה, קודם לדיון או בפתח דיון הוועדה, האם תקנה </w:t>
      </w:r>
      <w:r w:rsidRPr="00B06877">
        <w:rPr>
          <w:lang w:val="en-US" w:eastAsia="en-US" w:bidi="en-US"/>
        </w:rPr>
        <w:t>3</w:t>
      </w:r>
      <w:r w:rsidRPr="00B06877">
        <w:rPr>
          <w:rtl/>
        </w:rPr>
        <w:t>(</w:t>
      </w:r>
      <w:r w:rsidRPr="00B06877">
        <w:rPr>
          <w:lang w:val="en-US" w:eastAsia="en-US" w:bidi="en-US"/>
        </w:rPr>
        <w:t>8</w:t>
      </w:r>
      <w:r w:rsidRPr="00B06877">
        <w:rPr>
          <w:rtl/>
        </w:rPr>
        <w:t>) חלה על ההתקשרות המבוקשת, וזאת בהתאם לעקרונות שנקבעו בפסיקת בית המשפט בעניין זה, ובפרט האם העבודה המקצועית המבוקשת היא כזו הדורשת ידע ומומחיות מיוחדים או יחסי אמון מיוחדים ואינה עבודה מקצועית שגרתית.</w:t>
      </w:r>
    </w:p>
    <w:p w:rsidR="000817B6" w:rsidRPr="00B06877" w:rsidRDefault="00637A33" w:rsidP="00A53F40">
      <w:pPr>
        <w:pStyle w:val="Bodytext20"/>
        <w:numPr>
          <w:ilvl w:val="0"/>
          <w:numId w:val="17"/>
        </w:numPr>
        <w:shd w:val="clear" w:color="auto" w:fill="auto"/>
        <w:tabs>
          <w:tab w:val="left" w:pos="1216"/>
        </w:tabs>
        <w:spacing w:before="0" w:line="259" w:lineRule="exact"/>
        <w:ind w:left="1180" w:hanging="440"/>
        <w:rPr>
          <w:rtl/>
        </w:rPr>
      </w:pPr>
      <w:r w:rsidRPr="00B06877">
        <w:rPr>
          <w:rtl/>
        </w:rPr>
        <w:t xml:space="preserve">לאחר שניתנה חוות דעת של היועץ המשפטי כאמור בסעיף </w:t>
      </w:r>
      <w:r w:rsidRPr="00B06877">
        <w:rPr>
          <w:lang w:val="en-US" w:eastAsia="en-US" w:bidi="en-US"/>
        </w:rPr>
        <w:t>6.3</w:t>
      </w:r>
      <w:r w:rsidRPr="00B06877">
        <w:rPr>
          <w:rtl/>
        </w:rPr>
        <w:t xml:space="preserve">, תבחן ועדת ההתקשרויות האם למרות שתקנה </w:t>
      </w:r>
      <w:r w:rsidRPr="00B06877">
        <w:rPr>
          <w:lang w:val="en-US" w:eastAsia="en-US" w:bidi="en-US"/>
        </w:rPr>
        <w:t>3</w:t>
      </w:r>
      <w:r w:rsidRPr="00B06877">
        <w:rPr>
          <w:rtl/>
        </w:rPr>
        <w:t>(</w:t>
      </w:r>
      <w:r w:rsidRPr="00B06877">
        <w:rPr>
          <w:lang w:val="en-US" w:eastAsia="en-US" w:bidi="en-US"/>
        </w:rPr>
        <w:t>8</w:t>
      </w:r>
      <w:r w:rsidRPr="00B06877">
        <w:rPr>
          <w:rtl/>
        </w:rPr>
        <w:t xml:space="preserve">) חלה על ההתקשרות המבוקשת, אין להעדיף ביצוע של ההתקשרות בדרך של מכרז פומבי, והאם מוצדק וסביר בנסיבות העניין לבצע את ההתקשרות המבוקשת ללא מכרז לפי תקנה </w:t>
      </w:r>
      <w:r w:rsidRPr="00B06877">
        <w:rPr>
          <w:lang w:val="en-US" w:eastAsia="en-US" w:bidi="en-US"/>
        </w:rPr>
        <w:t>3</w:t>
      </w:r>
      <w:r w:rsidRPr="00B06877">
        <w:rPr>
          <w:rtl/>
        </w:rPr>
        <w:t>(</w:t>
      </w:r>
      <w:r w:rsidRPr="00B06877">
        <w:rPr>
          <w:lang w:val="en-US" w:eastAsia="en-US" w:bidi="en-US"/>
        </w:rPr>
        <w:t>8</w:t>
      </w:r>
      <w:r w:rsidRPr="00B06877">
        <w:rPr>
          <w:rtl/>
        </w:rPr>
        <w:t>). על ועדת ההתקשרויות לנמק את החלטתה.</w:t>
      </w:r>
    </w:p>
    <w:p w:rsidR="000817B6" w:rsidRPr="00B06877" w:rsidRDefault="00637A33" w:rsidP="00A53F40">
      <w:pPr>
        <w:pStyle w:val="Bodytext20"/>
        <w:numPr>
          <w:ilvl w:val="0"/>
          <w:numId w:val="17"/>
        </w:numPr>
        <w:shd w:val="clear" w:color="auto" w:fill="auto"/>
        <w:tabs>
          <w:tab w:val="left" w:pos="1216"/>
        </w:tabs>
        <w:spacing w:before="0" w:line="259" w:lineRule="exact"/>
        <w:ind w:left="1180" w:hanging="440"/>
        <w:rPr>
          <w:rtl/>
        </w:rPr>
      </w:pPr>
      <w:r w:rsidRPr="00B06877">
        <w:rPr>
          <w:rtl/>
        </w:rPr>
        <w:t>הוועדה תקבע מראש, לגבי כל התקשרות, תנאי סף מקדימים למציעים הרלוונטיים להתקשרות הנדונה, בשים לב להיקפה של ההתקשרות ומאפייניה.</w:t>
      </w:r>
    </w:p>
    <w:p w:rsidR="000817B6" w:rsidRPr="00B06877" w:rsidRDefault="00637A33" w:rsidP="00A53F40">
      <w:pPr>
        <w:pStyle w:val="Bodytext20"/>
        <w:numPr>
          <w:ilvl w:val="0"/>
          <w:numId w:val="17"/>
        </w:numPr>
        <w:shd w:val="clear" w:color="auto" w:fill="auto"/>
        <w:tabs>
          <w:tab w:val="left" w:pos="1216"/>
        </w:tabs>
        <w:spacing w:before="0" w:line="259" w:lineRule="exact"/>
        <w:ind w:left="1180" w:hanging="440"/>
        <w:rPr>
          <w:rtl/>
        </w:rPr>
      </w:pPr>
      <w:r w:rsidRPr="00B06877">
        <w:rPr>
          <w:rtl/>
        </w:rPr>
        <w:t>הוועדה תקבע מראש לגבי כל התקשרות אמות מידה שלפיהן תיקבע ההצעה הזוכה, ותקבע, ככל הניתן, מהו המשקל שיינתן לכל אמת מידה.</w:t>
      </w:r>
    </w:p>
    <w:p w:rsidR="000817B6" w:rsidRPr="00B06877" w:rsidRDefault="00637A33" w:rsidP="00A53F40">
      <w:pPr>
        <w:pStyle w:val="Bodytext20"/>
        <w:numPr>
          <w:ilvl w:val="0"/>
          <w:numId w:val="17"/>
        </w:numPr>
        <w:shd w:val="clear" w:color="auto" w:fill="auto"/>
        <w:tabs>
          <w:tab w:val="left" w:pos="1216"/>
        </w:tabs>
        <w:spacing w:before="0" w:line="259" w:lineRule="exact"/>
        <w:ind w:left="1180" w:hanging="440"/>
        <w:rPr>
          <w:rtl/>
        </w:rPr>
      </w:pPr>
      <w:r w:rsidRPr="00B06877">
        <w:rPr>
          <w:rtl/>
        </w:rPr>
        <w:t>הוועדה תקבע מראש את סדרי הדיון בהצעות. אם החליטה הוועדה לראיין בעל- פה את המציעים, ייערכו ראיונות בעל-פה עם כל המציעים שעמדו בתנאי הסף.</w:t>
      </w:r>
    </w:p>
    <w:p w:rsidR="000817B6" w:rsidRPr="00B06877" w:rsidRDefault="00637A33" w:rsidP="00A53F40">
      <w:pPr>
        <w:pStyle w:val="Bodytext20"/>
        <w:numPr>
          <w:ilvl w:val="0"/>
          <w:numId w:val="17"/>
        </w:numPr>
        <w:shd w:val="clear" w:color="auto" w:fill="auto"/>
        <w:tabs>
          <w:tab w:val="left" w:pos="1216"/>
        </w:tabs>
        <w:spacing w:before="0" w:after="180" w:line="259" w:lineRule="exact"/>
        <w:ind w:left="1180" w:hanging="440"/>
        <w:rPr>
          <w:rtl/>
        </w:rPr>
      </w:pPr>
      <w:r w:rsidRPr="00B06877">
        <w:rPr>
          <w:rtl/>
        </w:rPr>
        <w:t xml:space="preserve">בהתקשרות הנערכת בעקבות פנייה למציעים מרשימת מציעים לפי סעיף </w:t>
      </w:r>
      <w:r w:rsidRPr="00B06877">
        <w:rPr>
          <w:lang w:val="en-US" w:eastAsia="en-US" w:bidi="en-US"/>
        </w:rPr>
        <w:t>7.1</w:t>
      </w:r>
      <w:r w:rsidRPr="00B06877">
        <w:rPr>
          <w:rtl/>
        </w:rPr>
        <w:t xml:space="preserve">, רשאית הוועדה לקבל את ההחלטות האמורות בסעיפים </w:t>
      </w:r>
      <w:r w:rsidRPr="00B06877">
        <w:rPr>
          <w:lang w:val="en-US" w:eastAsia="en-US" w:bidi="en-US"/>
        </w:rPr>
        <w:t>6.5</w:t>
      </w:r>
      <w:r w:rsidRPr="00B06877">
        <w:rPr>
          <w:rtl/>
        </w:rPr>
        <w:t xml:space="preserve"> עד </w:t>
      </w:r>
      <w:r w:rsidRPr="00B06877">
        <w:rPr>
          <w:lang w:val="en-US" w:eastAsia="en-US" w:bidi="en-US"/>
        </w:rPr>
        <w:t>6.7</w:t>
      </w:r>
      <w:r w:rsidRPr="00B06877">
        <w:rPr>
          <w:rtl/>
        </w:rPr>
        <w:t xml:space="preserve"> כהחלטה כללית לגבי סוגי התקשרויות ולא לגבי כל התקשרות בנפרד; כן רשאית הוועדה לקבל את ההחלטות האמורות בסעיפים </w:t>
      </w:r>
      <w:r w:rsidRPr="00B06877">
        <w:rPr>
          <w:lang w:val="en-US" w:eastAsia="en-US" w:bidi="en-US"/>
        </w:rPr>
        <w:t>6.3</w:t>
      </w:r>
      <w:r w:rsidRPr="00B06877">
        <w:rPr>
          <w:rtl/>
        </w:rPr>
        <w:t xml:space="preserve"> ו-</w:t>
      </w:r>
      <w:r w:rsidRPr="00B06877">
        <w:rPr>
          <w:lang w:val="en-US" w:eastAsia="en-US" w:bidi="en-US"/>
        </w:rPr>
        <w:t>6.4</w:t>
      </w:r>
      <w:r w:rsidRPr="00B06877">
        <w:rPr>
          <w:rtl/>
        </w:rPr>
        <w:t xml:space="preserve"> לאחר הפנייה למציעים ולא לפניה.</w:t>
      </w:r>
    </w:p>
    <w:p w:rsidR="000817B6" w:rsidRPr="00B06877" w:rsidRDefault="00637A33" w:rsidP="00A53F40">
      <w:pPr>
        <w:pStyle w:val="Bodytext110"/>
        <w:numPr>
          <w:ilvl w:val="0"/>
          <w:numId w:val="15"/>
        </w:numPr>
        <w:shd w:val="clear" w:color="auto" w:fill="auto"/>
        <w:tabs>
          <w:tab w:val="left" w:pos="745"/>
        </w:tabs>
        <w:spacing w:before="0" w:after="0" w:line="259" w:lineRule="exact"/>
        <w:ind w:left="380"/>
        <w:jc w:val="both"/>
        <w:rPr>
          <w:rtl/>
        </w:rPr>
      </w:pPr>
      <w:r w:rsidRPr="00B06877">
        <w:rPr>
          <w:rStyle w:val="Bodytext111"/>
          <w:b/>
          <w:bCs/>
          <w:rtl/>
        </w:rPr>
        <w:t>פנייה למציעים</w:t>
      </w:r>
    </w:p>
    <w:p w:rsidR="000817B6" w:rsidRPr="00B06877" w:rsidRDefault="00637A33" w:rsidP="00A53F40">
      <w:pPr>
        <w:pStyle w:val="Bodytext20"/>
        <w:numPr>
          <w:ilvl w:val="1"/>
          <w:numId w:val="15"/>
        </w:numPr>
        <w:shd w:val="clear" w:color="auto" w:fill="auto"/>
        <w:tabs>
          <w:tab w:val="left" w:pos="1202"/>
        </w:tabs>
        <w:spacing w:before="0" w:line="259" w:lineRule="exact"/>
        <w:ind w:left="1180" w:hanging="440"/>
        <w:rPr>
          <w:rtl/>
        </w:rPr>
      </w:pPr>
      <w:r w:rsidRPr="00B06877">
        <w:rPr>
          <w:rtl/>
        </w:rPr>
        <w:t xml:space="preserve">אם החליטה הוועדה להתקשר לפי תקנה </w:t>
      </w:r>
      <w:r w:rsidRPr="00B06877">
        <w:rPr>
          <w:lang w:val="en-US" w:eastAsia="en-US" w:bidi="en-US"/>
        </w:rPr>
        <w:t>3</w:t>
      </w:r>
      <w:r w:rsidRPr="00B06877">
        <w:rPr>
          <w:rtl/>
        </w:rPr>
        <w:t>(</w:t>
      </w:r>
      <w:r w:rsidRPr="00B06877">
        <w:rPr>
          <w:lang w:val="en-US" w:eastAsia="en-US" w:bidi="en-US"/>
        </w:rPr>
        <w:t>8</w:t>
      </w:r>
      <w:r w:rsidRPr="00B06877">
        <w:rPr>
          <w:rtl/>
        </w:rPr>
        <w:t>), תערוך הוועדה או מי שהיא קבעה לעניין זה פנייה תחרותית לכמה מציעים מתוך רשימת המציעים.</w:t>
      </w:r>
    </w:p>
    <w:p w:rsidR="000817B6" w:rsidRPr="00B06877" w:rsidRDefault="00637A33" w:rsidP="00A53F40">
      <w:pPr>
        <w:pStyle w:val="Bodytext20"/>
        <w:numPr>
          <w:ilvl w:val="2"/>
          <w:numId w:val="15"/>
        </w:numPr>
        <w:shd w:val="clear" w:color="auto" w:fill="auto"/>
        <w:tabs>
          <w:tab w:val="left" w:pos="1900"/>
        </w:tabs>
        <w:spacing w:before="0" w:line="259" w:lineRule="exact"/>
        <w:ind w:left="1620" w:hanging="440"/>
        <w:rPr>
          <w:rtl/>
        </w:rPr>
      </w:pPr>
      <w:r w:rsidRPr="00B06877">
        <w:rPr>
          <w:rtl/>
        </w:rPr>
        <w:t>אם הפנייה נערכה לפחות משישה מציעים, רשימת המציעים כוללת מציעים נוספים שלא קיבלו פנייה ובעקבות הפנייה לקבלת הצעות הוגשו פחות משלוש הצעות - לא תפתח הוועדה או מי שהיא קבעה לעניין זה את ההצעות, אלא תשיב אותן למציעים ותערוך פנייה נוספת לכל המציעים שאליהם פנתה מלכתחילה, או לכל המציעים שהשיבו לפנייה הראשונה, כפי שתחליט הוועדה, וכן לשלושה מציעים נוספים לפחות או לכל המציעים ברשימת המציעים לאותו סוג של התקשרויות, לפי הנמוך מביניהם.</w:t>
      </w:r>
    </w:p>
    <w:p w:rsidR="000817B6" w:rsidRPr="00B06877" w:rsidRDefault="00637A33" w:rsidP="00A53F40">
      <w:pPr>
        <w:pStyle w:val="Bodytext20"/>
        <w:numPr>
          <w:ilvl w:val="2"/>
          <w:numId w:val="15"/>
        </w:numPr>
        <w:shd w:val="clear" w:color="auto" w:fill="auto"/>
        <w:tabs>
          <w:tab w:val="left" w:pos="1900"/>
        </w:tabs>
        <w:spacing w:before="0" w:line="259" w:lineRule="exact"/>
        <w:ind w:left="1620" w:hanging="440"/>
        <w:rPr>
          <w:rtl/>
        </w:rPr>
      </w:pPr>
      <w:r w:rsidRPr="00B06877">
        <w:rPr>
          <w:rtl/>
        </w:rPr>
        <w:t>לעניין סעיף זה, תנוהל רשימת מציעים לפי הוראות אלה:</w:t>
      </w:r>
    </w:p>
    <w:p w:rsidR="000817B6" w:rsidRPr="00B06877" w:rsidRDefault="00637A33" w:rsidP="00A53F40">
      <w:pPr>
        <w:pStyle w:val="Bodytext20"/>
        <w:numPr>
          <w:ilvl w:val="3"/>
          <w:numId w:val="15"/>
        </w:numPr>
        <w:shd w:val="clear" w:color="auto" w:fill="auto"/>
        <w:tabs>
          <w:tab w:val="left" w:pos="2566"/>
        </w:tabs>
        <w:spacing w:before="0" w:line="259" w:lineRule="exact"/>
        <w:ind w:left="2120" w:hanging="640"/>
        <w:rPr>
          <w:rtl/>
        </w:rPr>
      </w:pPr>
      <w:r w:rsidRPr="00B06877">
        <w:rPr>
          <w:rtl/>
        </w:rPr>
        <w:t>הוועדה תנהל רשימות, הערוכות לפי סוגים, של מציעים מתאימים בכוח וזאת בהתאם לשירותים הניתנים על ידי בעלי המקצועות וההתמחויות השונים.</w:t>
      </w:r>
    </w:p>
    <w:p w:rsidR="000817B6" w:rsidRPr="00B06877" w:rsidRDefault="00637A33" w:rsidP="00A53F40">
      <w:pPr>
        <w:pStyle w:val="Bodytext20"/>
        <w:numPr>
          <w:ilvl w:val="3"/>
          <w:numId w:val="15"/>
        </w:numPr>
        <w:shd w:val="clear" w:color="auto" w:fill="auto"/>
        <w:tabs>
          <w:tab w:val="left" w:pos="2566"/>
        </w:tabs>
        <w:spacing w:before="0" w:line="259" w:lineRule="exact"/>
        <w:ind w:left="2120" w:hanging="640"/>
        <w:rPr>
          <w:rtl/>
        </w:rPr>
      </w:pPr>
      <w:r w:rsidRPr="00B06877">
        <w:rPr>
          <w:rtl/>
        </w:rPr>
        <w:t>רשימת המציעים תנוהל באופן ממוכן, תפורסם ותהיה פתוחה לעיון הציבור באתר האינטרנט של הרשות המקומית.</w:t>
      </w:r>
    </w:p>
    <w:p w:rsidR="000817B6" w:rsidRPr="00B06877" w:rsidRDefault="00637A33" w:rsidP="00A53F40">
      <w:pPr>
        <w:pStyle w:val="Bodytext20"/>
        <w:numPr>
          <w:ilvl w:val="3"/>
          <w:numId w:val="15"/>
        </w:numPr>
        <w:shd w:val="clear" w:color="auto" w:fill="auto"/>
        <w:tabs>
          <w:tab w:val="left" w:pos="2566"/>
        </w:tabs>
        <w:spacing w:before="0" w:line="259" w:lineRule="exact"/>
        <w:ind w:left="2120" w:hanging="640"/>
        <w:rPr>
          <w:rtl/>
        </w:rPr>
      </w:pPr>
      <w:r w:rsidRPr="00B06877">
        <w:rPr>
          <w:rtl/>
        </w:rPr>
        <w:t>הוועדה תפרסם הודעה פומבית בדבר כוונתה לערוך רשימת מציעים. כל הרוצה להיכלל ברשימת המציעים לסוג מסוים של התקשרויות, יגיש לוועדה בקשה בכתב בצירוף כל הפרטים והמסמכים הדרושים לעניין וייכלל ברשימה, אם הוועדה תמצא אותו מתאים.</w:t>
      </w:r>
    </w:p>
    <w:p w:rsidR="000817B6" w:rsidRPr="00B06877" w:rsidRDefault="00637A33">
      <w:pPr>
        <w:pStyle w:val="Bodytext20"/>
        <w:shd w:val="clear" w:color="auto" w:fill="auto"/>
        <w:spacing w:before="0" w:line="259" w:lineRule="exact"/>
        <w:ind w:left="2120" w:firstLine="0"/>
        <w:jc w:val="left"/>
        <w:rPr>
          <w:rtl/>
        </w:rPr>
      </w:pPr>
      <w:r w:rsidRPr="00B06877">
        <w:rPr>
          <w:rtl/>
        </w:rPr>
        <w:t>הוועדה תודיע למבקש על החלטתה ונימוקיה.</w:t>
      </w:r>
    </w:p>
    <w:p w:rsidR="000817B6" w:rsidRPr="00B06877" w:rsidRDefault="00637A33" w:rsidP="00A53F40">
      <w:pPr>
        <w:pStyle w:val="Bodytext20"/>
        <w:numPr>
          <w:ilvl w:val="3"/>
          <w:numId w:val="15"/>
        </w:numPr>
        <w:shd w:val="clear" w:color="auto" w:fill="auto"/>
        <w:tabs>
          <w:tab w:val="left" w:pos="2566"/>
        </w:tabs>
        <w:spacing w:before="0" w:line="259" w:lineRule="exact"/>
        <w:ind w:left="2120" w:hanging="640"/>
        <w:rPr>
          <w:rtl/>
        </w:rPr>
      </w:pPr>
      <w:r w:rsidRPr="00B06877">
        <w:rPr>
          <w:rtl/>
        </w:rPr>
        <w:t xml:space="preserve">רשימת המציעים תעודכן אחת לשנה לפחות, כאמור בסעיף </w:t>
      </w:r>
      <w:r w:rsidRPr="00B06877">
        <w:rPr>
          <w:lang w:val="en-US" w:eastAsia="en-US" w:bidi="en-US"/>
        </w:rPr>
        <w:t>7.1.2.3</w:t>
      </w:r>
      <w:r w:rsidRPr="00B06877">
        <w:rPr>
          <w:rtl/>
        </w:rPr>
        <w:t>.</w:t>
      </w:r>
    </w:p>
    <w:p w:rsidR="000817B6" w:rsidRPr="00B06877" w:rsidRDefault="00637A33" w:rsidP="00A53F40">
      <w:pPr>
        <w:pStyle w:val="Bodytext20"/>
        <w:numPr>
          <w:ilvl w:val="1"/>
          <w:numId w:val="15"/>
        </w:numPr>
        <w:shd w:val="clear" w:color="auto" w:fill="auto"/>
        <w:tabs>
          <w:tab w:val="left" w:pos="1205"/>
        </w:tabs>
        <w:spacing w:before="0" w:line="259" w:lineRule="exact"/>
        <w:ind w:left="1180" w:hanging="440"/>
        <w:rPr>
          <w:rtl/>
        </w:rPr>
      </w:pPr>
      <w:r w:rsidRPr="00B06877">
        <w:rPr>
          <w:rtl/>
        </w:rPr>
        <w:t xml:space="preserve">על אף האמור בסעיף </w:t>
      </w:r>
      <w:r w:rsidRPr="00B06877">
        <w:rPr>
          <w:lang w:val="en-US" w:eastAsia="en-US" w:bidi="en-US"/>
        </w:rPr>
        <w:t>7.1</w:t>
      </w:r>
      <w:r w:rsidRPr="00B06877">
        <w:rPr>
          <w:rtl/>
        </w:rPr>
        <w:t>, רשאית הוועדה שלא לערוך פנייה תחרותית לקבלת הצעות מתוך רשימת המציעים, אלא לערוך בדיקת כמה הצעות הבאות בחשבון,</w:t>
      </w:r>
    </w:p>
    <w:p w:rsidR="000817B6" w:rsidRPr="00B06877" w:rsidRDefault="00637A33">
      <w:pPr>
        <w:pStyle w:val="Bodytext20"/>
        <w:shd w:val="clear" w:color="auto" w:fill="auto"/>
        <w:spacing w:before="0" w:line="259" w:lineRule="exact"/>
        <w:ind w:left="1180" w:firstLine="0"/>
        <w:rPr>
          <w:rtl/>
        </w:rPr>
      </w:pPr>
      <w:r w:rsidRPr="00B06877">
        <w:rPr>
          <w:rtl/>
        </w:rPr>
        <w:t>לאחר שבחנה את האפשרות לערוך פנייה תחרותית להצעות מתוך רשימת המציעים וקבעה כי בנסיבות העניין אין זה אפשרי ומוצדק לערוך פנייה בדרך זו.</w:t>
      </w:r>
    </w:p>
    <w:p w:rsidR="000817B6" w:rsidRPr="00B06877" w:rsidRDefault="00637A33">
      <w:pPr>
        <w:pStyle w:val="Bodytext20"/>
        <w:shd w:val="clear" w:color="auto" w:fill="auto"/>
        <w:spacing w:before="0" w:line="259" w:lineRule="exact"/>
        <w:ind w:left="1180" w:firstLine="0"/>
        <w:rPr>
          <w:rtl/>
        </w:rPr>
      </w:pPr>
      <w:r w:rsidRPr="00B06877">
        <w:rPr>
          <w:rtl/>
        </w:rPr>
        <w:t>פנייה לקבלת כמה הצעות הבאות בחשבון לפי סעיף קטן זה תיעשה ככל הניתן בסבב מחזורי ובאופן הוגן, המעניק את מרב היתרונות לרשות המקומית. בפנייה יצוינו אמות המידה שנקבעו על ידי הוועדה לעניין זה.</w:t>
      </w:r>
    </w:p>
    <w:p w:rsidR="000817B6" w:rsidRPr="00B06877" w:rsidRDefault="00637A33" w:rsidP="00A53F40">
      <w:pPr>
        <w:pStyle w:val="Bodytext20"/>
        <w:numPr>
          <w:ilvl w:val="1"/>
          <w:numId w:val="15"/>
        </w:numPr>
        <w:shd w:val="clear" w:color="auto" w:fill="auto"/>
        <w:tabs>
          <w:tab w:val="left" w:pos="1214"/>
        </w:tabs>
        <w:spacing w:before="0" w:after="180" w:line="259" w:lineRule="exact"/>
        <w:ind w:left="1180" w:hanging="440"/>
        <w:rPr>
          <w:rtl/>
        </w:rPr>
      </w:pPr>
      <w:r w:rsidRPr="00B06877">
        <w:rPr>
          <w:rtl/>
        </w:rPr>
        <w:t>אם קיימת ברשות רשימת מציעים לסוג ההתקשרות הרלוונטי, ההחלטה לערוך בדיקת כמה הצעות שלא מתוך הרשימה תתקבל מטעמים מיוחדים, שיירשמו בפרוטוקול. אם אין ברשות רשימת מציעים לסוג ההתקשרות הרלוונטי, תבחן הוועדה את הצורך בהקמת רשימה כאמור, בהתחשב בתדירות של ההתקשרויות ובאופיין. בעת התקשרות נוספת באותו נושא בדרך של בדיקת כמה הצעות הבאות בחשבון, תבחן הוועדה ותנמק את הסיבות לאי הקמתה של הרשימה.</w:t>
      </w:r>
    </w:p>
    <w:p w:rsidR="000817B6" w:rsidRPr="00B06877" w:rsidRDefault="00637A33" w:rsidP="00A53F40">
      <w:pPr>
        <w:pStyle w:val="Bodytext110"/>
        <w:numPr>
          <w:ilvl w:val="0"/>
          <w:numId w:val="15"/>
        </w:numPr>
        <w:shd w:val="clear" w:color="auto" w:fill="auto"/>
        <w:tabs>
          <w:tab w:val="left" w:pos="745"/>
        </w:tabs>
        <w:spacing w:before="0" w:after="0" w:line="259" w:lineRule="exact"/>
        <w:ind w:left="380"/>
        <w:jc w:val="both"/>
        <w:rPr>
          <w:rtl/>
        </w:rPr>
      </w:pPr>
      <w:r w:rsidRPr="00B06877">
        <w:rPr>
          <w:rStyle w:val="Bodytext111"/>
          <w:b/>
          <w:bCs/>
          <w:rtl/>
        </w:rPr>
        <w:t>סדר עבודתה של הוועדה</w:t>
      </w:r>
    </w:p>
    <w:p w:rsidR="000817B6" w:rsidRPr="00B06877" w:rsidRDefault="00637A33" w:rsidP="00A53F40">
      <w:pPr>
        <w:pStyle w:val="Bodytext20"/>
        <w:numPr>
          <w:ilvl w:val="1"/>
          <w:numId w:val="15"/>
        </w:numPr>
        <w:shd w:val="clear" w:color="auto" w:fill="auto"/>
        <w:tabs>
          <w:tab w:val="left" w:pos="1209"/>
        </w:tabs>
        <w:spacing w:before="0" w:line="259" w:lineRule="exact"/>
        <w:ind w:left="1180" w:hanging="440"/>
        <w:rPr>
          <w:rtl/>
        </w:rPr>
      </w:pPr>
      <w:r w:rsidRPr="00B06877">
        <w:rPr>
          <w:rtl/>
        </w:rPr>
        <w:t>הוועדה תבחן את ההצעות שיתקבלו, על פי הכללים שקבעה לעצמה מראש לעניין אותה התקשרות, ובתוך זמן סביר מהמועד האחרון להגשת הצעות. הוועדה לא תדון בהצעות שהוגשו לאחר המועד האחרון שנקבע להגשה.</w:t>
      </w:r>
    </w:p>
    <w:p w:rsidR="000817B6" w:rsidRPr="00B06877" w:rsidRDefault="00637A33" w:rsidP="00A53F40">
      <w:pPr>
        <w:pStyle w:val="Bodytext20"/>
        <w:numPr>
          <w:ilvl w:val="1"/>
          <w:numId w:val="15"/>
        </w:numPr>
        <w:shd w:val="clear" w:color="auto" w:fill="auto"/>
        <w:tabs>
          <w:tab w:val="left" w:pos="1209"/>
        </w:tabs>
        <w:spacing w:before="0" w:line="259" w:lineRule="exact"/>
        <w:ind w:left="1180" w:hanging="440"/>
        <w:rPr>
          <w:rtl/>
        </w:rPr>
      </w:pPr>
      <w:r w:rsidRPr="00B06877">
        <w:rPr>
          <w:rtl/>
        </w:rPr>
        <w:t>הוועדה תהיה רשאית, מטעמים שיירשמו בפרוטוקול, לפנות למציעים ולבקש מהם הבהרות, מסמכים ופרטים, ככל שתראה לנכון, כנדרש לה לקבלת החלטה.</w:t>
      </w:r>
    </w:p>
    <w:p w:rsidR="000817B6" w:rsidRPr="00B06877" w:rsidRDefault="00637A33">
      <w:pPr>
        <w:pStyle w:val="Bodytext20"/>
        <w:shd w:val="clear" w:color="auto" w:fill="auto"/>
        <w:spacing w:before="0" w:line="259" w:lineRule="exact"/>
        <w:ind w:left="1180" w:firstLine="0"/>
        <w:rPr>
          <w:rtl/>
        </w:rPr>
      </w:pPr>
      <w:r w:rsidRPr="00B06877">
        <w:rPr>
          <w:rtl/>
        </w:rPr>
        <w:t>פרטי הבירור יירשמו אף הם בפרוטוקול.</w:t>
      </w:r>
    </w:p>
    <w:p w:rsidR="000817B6" w:rsidRPr="00B06877" w:rsidRDefault="00637A33" w:rsidP="00A53F40">
      <w:pPr>
        <w:pStyle w:val="Bodytext20"/>
        <w:numPr>
          <w:ilvl w:val="1"/>
          <w:numId w:val="15"/>
        </w:numPr>
        <w:shd w:val="clear" w:color="auto" w:fill="auto"/>
        <w:tabs>
          <w:tab w:val="left" w:pos="1214"/>
        </w:tabs>
        <w:spacing w:before="0" w:line="259" w:lineRule="exact"/>
        <w:ind w:left="1180" w:hanging="440"/>
        <w:rPr>
          <w:rtl/>
        </w:rPr>
      </w:pPr>
      <w:r w:rsidRPr="00B06877">
        <w:rPr>
          <w:rtl/>
        </w:rPr>
        <w:t>המציעים יידרשו להתחייב בכתב, כי ימציאו ליועץ המשפטי של הרשות המקומית כל מידע הדרוש לו על מנת לבחון האם קיים חשש לניגוד עניינים וכי אם ייבחרו,</w:t>
      </w:r>
    </w:p>
    <w:p w:rsidR="000817B6" w:rsidRPr="00B06877" w:rsidRDefault="00637A33">
      <w:pPr>
        <w:pStyle w:val="Bodytext20"/>
        <w:shd w:val="clear" w:color="auto" w:fill="auto"/>
        <w:spacing w:before="0" w:line="259" w:lineRule="exact"/>
        <w:ind w:left="1180" w:firstLine="0"/>
        <w:rPr>
          <w:rtl/>
        </w:rPr>
      </w:pPr>
      <w:r w:rsidRPr="00B06877">
        <w:rPr>
          <w:rtl/>
        </w:rPr>
        <w:t xml:space="preserve">יעמדו בתנאים הקבועים בחוזר מנכ״ל </w:t>
      </w:r>
      <w:r w:rsidRPr="00B06877">
        <w:rPr>
          <w:lang w:val="en-US" w:eastAsia="en-US" w:bidi="en-US"/>
        </w:rPr>
        <w:t>2/2011</w:t>
      </w:r>
      <w:r w:rsidRPr="00B06877">
        <w:rPr>
          <w:rtl/>
        </w:rPr>
        <w:t>.</w:t>
      </w:r>
    </w:p>
    <w:p w:rsidR="000817B6" w:rsidRPr="00B06877" w:rsidRDefault="00637A33" w:rsidP="00A53F40">
      <w:pPr>
        <w:pStyle w:val="Bodytext20"/>
        <w:numPr>
          <w:ilvl w:val="1"/>
          <w:numId w:val="15"/>
        </w:numPr>
        <w:shd w:val="clear" w:color="auto" w:fill="auto"/>
        <w:tabs>
          <w:tab w:val="left" w:pos="1224"/>
        </w:tabs>
        <w:spacing w:before="0" w:line="259" w:lineRule="exact"/>
        <w:ind w:left="1180" w:hanging="440"/>
        <w:rPr>
          <w:rtl/>
        </w:rPr>
      </w:pPr>
      <w:r w:rsidRPr="00B06877">
        <w:rPr>
          <w:rtl/>
        </w:rPr>
        <w:t>הוועדה תבחן את עמידתם של המציעים בתנאי הסף שנקבעו. אם לא התקיימו במציע תנאי הסף, תקבע זאת הוועדה ותציין זאת בהחלטתה.</w:t>
      </w:r>
    </w:p>
    <w:p w:rsidR="000817B6" w:rsidRPr="00B06877" w:rsidRDefault="00637A33" w:rsidP="00A53F40">
      <w:pPr>
        <w:pStyle w:val="Bodytext20"/>
        <w:numPr>
          <w:ilvl w:val="1"/>
          <w:numId w:val="15"/>
        </w:numPr>
        <w:shd w:val="clear" w:color="auto" w:fill="auto"/>
        <w:tabs>
          <w:tab w:val="left" w:pos="1224"/>
        </w:tabs>
        <w:spacing w:before="0" w:line="259" w:lineRule="exact"/>
        <w:ind w:left="1180" w:hanging="440"/>
        <w:rPr>
          <w:rtl/>
        </w:rPr>
      </w:pPr>
      <w:r w:rsidRPr="00B06877">
        <w:rPr>
          <w:rtl/>
        </w:rPr>
        <w:t>הוועדה תבחן את ההצעות שעמדו בתנאי הסף, בהתאם לאמות המידה שנקבעו מראש.</w:t>
      </w:r>
    </w:p>
    <w:p w:rsidR="000817B6" w:rsidRPr="00B06877" w:rsidRDefault="00637A33" w:rsidP="00A53F40">
      <w:pPr>
        <w:pStyle w:val="Bodytext20"/>
        <w:numPr>
          <w:ilvl w:val="1"/>
          <w:numId w:val="15"/>
        </w:numPr>
        <w:shd w:val="clear" w:color="auto" w:fill="auto"/>
        <w:tabs>
          <w:tab w:val="left" w:pos="1224"/>
        </w:tabs>
        <w:spacing w:before="0" w:after="195" w:line="259" w:lineRule="exact"/>
        <w:ind w:left="1180" w:hanging="440"/>
        <w:rPr>
          <w:rtl/>
        </w:rPr>
      </w:pPr>
      <w:r w:rsidRPr="00B06877">
        <w:rPr>
          <w:rtl/>
        </w:rPr>
        <w:t>לאחר סיום בדיקתן של כל ההצעות ובירור יתר הפרטים הנדרשים, תיתן הוועדה את החלטתה. הוועדה רשאית להחליט על בחירת ההצעה המתאימה ביותר, המבטיחה את מרב היתרונות לרשות המקומית על פי אמות המידה שנקבעו, או להחליט שלא לבחור בכל הצעה שהיא.</w:t>
      </w:r>
    </w:p>
    <w:p w:rsidR="000817B6" w:rsidRPr="00B06877" w:rsidRDefault="00637A33" w:rsidP="00A53F40">
      <w:pPr>
        <w:pStyle w:val="Bodytext110"/>
        <w:numPr>
          <w:ilvl w:val="0"/>
          <w:numId w:val="15"/>
        </w:numPr>
        <w:shd w:val="clear" w:color="auto" w:fill="auto"/>
        <w:tabs>
          <w:tab w:val="left" w:pos="745"/>
        </w:tabs>
        <w:spacing w:before="0" w:after="0" w:line="240" w:lineRule="exact"/>
        <w:ind w:left="380"/>
        <w:jc w:val="both"/>
        <w:rPr>
          <w:rtl/>
        </w:rPr>
      </w:pPr>
      <w:r w:rsidRPr="00B06877">
        <w:rPr>
          <w:rStyle w:val="Bodytext111"/>
          <w:b/>
          <w:bCs/>
          <w:rtl/>
        </w:rPr>
        <w:t>מניעת חשש לניגוד עניינים</w:t>
      </w:r>
    </w:p>
    <w:p w:rsidR="000817B6" w:rsidRPr="00B06877" w:rsidRDefault="00637A33" w:rsidP="00A53F40">
      <w:pPr>
        <w:pStyle w:val="Bodytext20"/>
        <w:numPr>
          <w:ilvl w:val="1"/>
          <w:numId w:val="15"/>
        </w:numPr>
        <w:shd w:val="clear" w:color="auto" w:fill="auto"/>
        <w:tabs>
          <w:tab w:val="left" w:pos="1209"/>
        </w:tabs>
        <w:spacing w:before="0" w:line="254" w:lineRule="exact"/>
        <w:ind w:left="1180" w:hanging="440"/>
        <w:rPr>
          <w:rtl/>
        </w:rPr>
      </w:pPr>
      <w:r w:rsidRPr="00B06877">
        <w:rPr>
          <w:rtl/>
        </w:rPr>
        <w:t>על מי שהרשות המקומית מתקשרת עמו לביצוע עבודה מקצועית להתחייב, כי במשך כל תקופת ההתקשרות לא יפעל מתוך ניגוד עניינים ויימנע מכל תפקיד או עיסוק אחר, היוצר או עלול ליצור מצב של ניגוד עניינים בין עבודתו עבור הרשות המקומית לבין עיסוקיו האחרים.</w:t>
      </w:r>
    </w:p>
    <w:p w:rsidR="000817B6" w:rsidRPr="00B06877" w:rsidRDefault="00637A33" w:rsidP="00A53F40">
      <w:pPr>
        <w:pStyle w:val="Bodytext20"/>
        <w:numPr>
          <w:ilvl w:val="1"/>
          <w:numId w:val="15"/>
        </w:numPr>
        <w:shd w:val="clear" w:color="auto" w:fill="auto"/>
        <w:tabs>
          <w:tab w:val="left" w:pos="1209"/>
        </w:tabs>
        <w:spacing w:before="0" w:after="180" w:line="254" w:lineRule="exact"/>
        <w:ind w:left="1180" w:hanging="440"/>
        <w:rPr>
          <w:rtl/>
        </w:rPr>
      </w:pPr>
      <w:r w:rsidRPr="00B06877">
        <w:rPr>
          <w:rtl/>
        </w:rPr>
        <w:t xml:space="preserve">לפני חתימת החוזה, יידרש היועץ המשפטי של הרשות המקומית לבחון את סוגיית ניגוד העניינים בהתאם לנוהל לבדיקה ולמניעת חשש לניגוד עניינים בהעסקת יועצים חיצוניים ברשויות המקומיות, שפורסם בחוזר מנכ״ל משרד הפנים </w:t>
      </w:r>
      <w:r w:rsidRPr="00B06877">
        <w:rPr>
          <w:lang w:val="en-US" w:eastAsia="en-US" w:bidi="en-US"/>
        </w:rPr>
        <w:t>2/2011</w:t>
      </w:r>
      <w:r w:rsidRPr="00B06877">
        <w:rPr>
          <w:rtl/>
        </w:rPr>
        <w:t>.</w:t>
      </w:r>
    </w:p>
    <w:p w:rsidR="000817B6" w:rsidRPr="00B06877" w:rsidRDefault="00637A33" w:rsidP="00A53F40">
      <w:pPr>
        <w:pStyle w:val="Bodytext110"/>
        <w:numPr>
          <w:ilvl w:val="0"/>
          <w:numId w:val="15"/>
        </w:numPr>
        <w:shd w:val="clear" w:color="auto" w:fill="auto"/>
        <w:tabs>
          <w:tab w:val="left" w:pos="821"/>
        </w:tabs>
        <w:spacing w:before="0" w:after="0" w:line="254" w:lineRule="exact"/>
        <w:ind w:left="380"/>
        <w:jc w:val="both"/>
        <w:rPr>
          <w:rtl/>
        </w:rPr>
      </w:pPr>
      <w:r w:rsidRPr="00B06877">
        <w:rPr>
          <w:rStyle w:val="Bodytext111"/>
          <w:b/>
          <w:bCs/>
          <w:rtl/>
        </w:rPr>
        <w:t>פרסומים</w:t>
      </w:r>
    </w:p>
    <w:p w:rsidR="000817B6" w:rsidRPr="00B06877" w:rsidRDefault="00637A33" w:rsidP="00A53F40">
      <w:pPr>
        <w:pStyle w:val="Bodytext20"/>
        <w:numPr>
          <w:ilvl w:val="1"/>
          <w:numId w:val="15"/>
        </w:numPr>
        <w:shd w:val="clear" w:color="auto" w:fill="auto"/>
        <w:tabs>
          <w:tab w:val="left" w:pos="1838"/>
        </w:tabs>
        <w:spacing w:before="0" w:line="254" w:lineRule="exact"/>
        <w:ind w:left="1180" w:hanging="440"/>
        <w:rPr>
          <w:rtl/>
        </w:rPr>
      </w:pPr>
      <w:r w:rsidRPr="00B06877">
        <w:rPr>
          <w:rtl/>
        </w:rPr>
        <w:t>ועדת ההתקשרויות תפרסם את החלטותיה המנומקות באתר האינטרנט של הרשות המקומית בתוך עשרה ימי עבודה ממועד קבלת ההחלטה, ולא תחל בהתקשרות לפני פרסום כאמור.</w:t>
      </w:r>
    </w:p>
    <w:p w:rsidR="000817B6" w:rsidRPr="00B06877" w:rsidRDefault="00637A33" w:rsidP="00A53F40">
      <w:pPr>
        <w:pStyle w:val="Bodytext20"/>
        <w:numPr>
          <w:ilvl w:val="1"/>
          <w:numId w:val="15"/>
        </w:numPr>
        <w:shd w:val="clear" w:color="auto" w:fill="auto"/>
        <w:tabs>
          <w:tab w:val="left" w:pos="1838"/>
        </w:tabs>
        <w:spacing w:before="0" w:line="254" w:lineRule="exact"/>
        <w:ind w:left="1180" w:hanging="440"/>
        <w:rPr>
          <w:rtl/>
        </w:rPr>
      </w:pPr>
      <w:r w:rsidRPr="00B06877">
        <w:rPr>
          <w:rtl/>
        </w:rPr>
        <w:t>הוועדה רשאית לפרסם את החלטותיה באופן חלקי בלבד, אם פרסום ההחלטה במלואה עלול לפגוע בביטחון הציבור, או לגלות סוד מסחרי או מקצועי.</w:t>
      </w:r>
    </w:p>
    <w:p w:rsidR="000817B6" w:rsidRPr="00B06877" w:rsidRDefault="00637A33" w:rsidP="00A53F40">
      <w:pPr>
        <w:pStyle w:val="Bodytext20"/>
        <w:numPr>
          <w:ilvl w:val="1"/>
          <w:numId w:val="15"/>
        </w:numPr>
        <w:shd w:val="clear" w:color="auto" w:fill="auto"/>
        <w:tabs>
          <w:tab w:val="left" w:pos="1838"/>
        </w:tabs>
        <w:spacing w:before="0" w:line="254" w:lineRule="exact"/>
        <w:ind w:left="1180" w:hanging="440"/>
        <w:rPr>
          <w:rtl/>
        </w:rPr>
      </w:pPr>
      <w:r w:rsidRPr="00B06877">
        <w:rPr>
          <w:rtl/>
        </w:rPr>
        <w:t xml:space="preserve">אחת לשנה יפורסם באתר האינטרנט של הרשות המקומית דו״ח המפרט את המציעים שהרשות המקומית התקשרה עימם לפי תקנה </w:t>
      </w:r>
      <w:r w:rsidRPr="00B06877">
        <w:rPr>
          <w:lang w:val="en-US" w:eastAsia="en-US" w:bidi="en-US"/>
        </w:rPr>
        <w:t>3</w:t>
      </w:r>
      <w:r w:rsidRPr="00B06877">
        <w:rPr>
          <w:rtl/>
        </w:rPr>
        <w:t>(</w:t>
      </w:r>
      <w:r w:rsidRPr="00B06877">
        <w:rPr>
          <w:lang w:val="en-US" w:eastAsia="en-US" w:bidi="en-US"/>
        </w:rPr>
        <w:t>8</w:t>
      </w:r>
      <w:r w:rsidRPr="00B06877">
        <w:rPr>
          <w:rtl/>
        </w:rPr>
        <w:t>) בשנה החולפת,</w:t>
      </w:r>
    </w:p>
    <w:p w:rsidR="000817B6" w:rsidRPr="00B06877" w:rsidRDefault="00637A33">
      <w:pPr>
        <w:pStyle w:val="Bodytext20"/>
        <w:shd w:val="clear" w:color="auto" w:fill="auto"/>
        <w:spacing w:before="0" w:line="254" w:lineRule="exact"/>
        <w:ind w:left="1180" w:firstLine="0"/>
        <w:rPr>
          <w:rtl/>
        </w:rPr>
      </w:pPr>
      <w:r w:rsidRPr="00B06877">
        <w:rPr>
          <w:rtl/>
        </w:rPr>
        <w:t>כולל סוג העבודה וההיקף הכספי של כל התקשרות.</w:t>
      </w:r>
    </w:p>
    <w:p w:rsidR="000817B6" w:rsidRPr="00B06877" w:rsidRDefault="00637A33">
      <w:pPr>
        <w:pStyle w:val="Bodytext110"/>
        <w:shd w:val="clear" w:color="auto" w:fill="auto"/>
        <w:spacing w:before="0" w:after="0" w:line="264" w:lineRule="exact"/>
        <w:ind w:left="360"/>
        <w:rPr>
          <w:rtl/>
        </w:rPr>
      </w:pPr>
      <w:r w:rsidRPr="00B06877">
        <w:rPr>
          <w:lang w:val="en-US" w:eastAsia="en-US" w:bidi="en-US"/>
        </w:rPr>
        <w:t>11</w:t>
      </w:r>
      <w:r w:rsidRPr="00B06877">
        <w:rPr>
          <w:rtl/>
        </w:rPr>
        <w:t xml:space="preserve">. </w:t>
      </w:r>
      <w:r w:rsidRPr="00B06877">
        <w:rPr>
          <w:rStyle w:val="Bodytext111"/>
          <w:b/>
          <w:bCs/>
          <w:rtl/>
        </w:rPr>
        <w:t>תחילה והוראות מעבי</w:t>
      </w:r>
    </w:p>
    <w:p w:rsidR="000817B6" w:rsidRPr="00B06877" w:rsidRDefault="00637A33" w:rsidP="00A53F40">
      <w:pPr>
        <w:pStyle w:val="Bodytext100"/>
        <w:numPr>
          <w:ilvl w:val="0"/>
          <w:numId w:val="18"/>
        </w:numPr>
        <w:shd w:val="clear" w:color="auto" w:fill="auto"/>
        <w:tabs>
          <w:tab w:val="left" w:pos="1814"/>
        </w:tabs>
        <w:spacing w:after="0" w:line="264" w:lineRule="exact"/>
        <w:ind w:left="1160" w:hanging="440"/>
        <w:jc w:val="both"/>
        <w:rPr>
          <w:sz w:val="22"/>
          <w:szCs w:val="22"/>
          <w:rtl/>
        </w:rPr>
      </w:pPr>
      <w:r w:rsidRPr="00B06877">
        <w:rPr>
          <w:sz w:val="22"/>
          <w:szCs w:val="22"/>
          <w:rtl/>
        </w:rPr>
        <w:t>תחילת תוקפו של נוהל זה ביום ז׳ בסיוון התשע״ז (</w:t>
      </w:r>
      <w:r w:rsidRPr="00B06877">
        <w:rPr>
          <w:sz w:val="22"/>
          <w:szCs w:val="22"/>
          <w:lang w:val="en-US" w:eastAsia="en-US" w:bidi="en-US"/>
        </w:rPr>
        <w:t>1</w:t>
      </w:r>
      <w:r w:rsidRPr="00B06877">
        <w:rPr>
          <w:sz w:val="22"/>
          <w:szCs w:val="22"/>
          <w:rtl/>
        </w:rPr>
        <w:t xml:space="preserve"> ביוני </w:t>
      </w:r>
      <w:r w:rsidRPr="00B06877">
        <w:rPr>
          <w:sz w:val="22"/>
          <w:szCs w:val="22"/>
          <w:lang w:val="en-US" w:eastAsia="en-US" w:bidi="en-US"/>
        </w:rPr>
        <w:t>2017</w:t>
      </w:r>
      <w:r w:rsidRPr="00B06877">
        <w:rPr>
          <w:sz w:val="22"/>
          <w:szCs w:val="22"/>
          <w:rtl/>
        </w:rPr>
        <w:t>) (להלן - יום התחילה).</w:t>
      </w:r>
    </w:p>
    <w:p w:rsidR="000817B6" w:rsidRPr="00B06877" w:rsidRDefault="00637A33" w:rsidP="00A53F40">
      <w:pPr>
        <w:pStyle w:val="Bodytext100"/>
        <w:numPr>
          <w:ilvl w:val="0"/>
          <w:numId w:val="18"/>
        </w:numPr>
        <w:shd w:val="clear" w:color="auto" w:fill="auto"/>
        <w:tabs>
          <w:tab w:val="left" w:pos="1814"/>
        </w:tabs>
        <w:spacing w:after="0" w:line="264" w:lineRule="exact"/>
        <w:ind w:left="1160" w:hanging="440"/>
        <w:jc w:val="both"/>
        <w:rPr>
          <w:sz w:val="22"/>
          <w:szCs w:val="22"/>
          <w:rtl/>
        </w:rPr>
        <w:sectPr w:rsidR="000817B6" w:rsidRPr="00B06877">
          <w:type w:val="continuous"/>
          <w:pgSz w:w="11900" w:h="16840"/>
          <w:pgMar w:top="1458" w:right="1400" w:bottom="1505" w:left="1774" w:header="0" w:footer="3" w:gutter="0"/>
          <w:cols w:space="720"/>
          <w:noEndnote/>
          <w:bidi/>
          <w:docGrid w:linePitch="360"/>
        </w:sectPr>
      </w:pPr>
      <w:r w:rsidRPr="00B06877">
        <w:rPr>
          <w:sz w:val="22"/>
          <w:szCs w:val="22"/>
          <w:rtl/>
        </w:rPr>
        <w:t>אין בנוהל זה כדי לפגוע בתוקפו של הסכם שנעשה לפני יום התחילה, בכפוף להוראות כל דין, אך אם ניתנה בהסכם כאמור זכות ברירה לרשות המקומית להאריך את תקופת ההתקשרות לתקופה שלאחר יום התחילה, לא תממש הרשות את זכות הברירה.</w:t>
      </w:r>
    </w:p>
    <w:p w:rsidR="000817B6" w:rsidRPr="00B06877" w:rsidRDefault="00637A33">
      <w:pPr>
        <w:pStyle w:val="Bodytext20"/>
        <w:shd w:val="clear" w:color="auto" w:fill="auto"/>
        <w:spacing w:before="0" w:line="240" w:lineRule="exact"/>
        <w:ind w:left="740" w:hanging="380"/>
        <w:jc w:val="left"/>
        <w:rPr>
          <w:rtl/>
        </w:rPr>
      </w:pPr>
      <w:r w:rsidRPr="00B06877">
        <w:rPr>
          <w:rtl/>
        </w:rPr>
        <w:t xml:space="preserve">בתוקף הסמכות לפי סעיף </w:t>
      </w:r>
      <w:r w:rsidRPr="00B06877">
        <w:rPr>
          <w:lang w:val="en-US" w:eastAsia="en-US" w:bidi="en-US"/>
        </w:rPr>
        <w:t>9</w:t>
      </w:r>
      <w:r w:rsidRPr="00B06877">
        <w:rPr>
          <w:rtl/>
        </w:rPr>
        <w:t xml:space="preserve"> לחוק הרשויות המקומיות (מכרזים משותפים), התשל״ב-</w:t>
      </w:r>
      <w:r w:rsidRPr="00B06877">
        <w:rPr>
          <w:lang w:val="en-US" w:eastAsia="en-US" w:bidi="en-US"/>
        </w:rPr>
        <w:t>1972</w:t>
      </w:r>
    </w:p>
    <w:p w:rsidR="000817B6" w:rsidRPr="00B06877" w:rsidRDefault="00637A33" w:rsidP="00CE6C30">
      <w:pPr>
        <w:pStyle w:val="Bodytext20"/>
        <w:shd w:val="clear" w:color="auto" w:fill="auto"/>
        <w:spacing w:before="0" w:line="240" w:lineRule="exact"/>
        <w:ind w:left="740" w:hanging="380"/>
        <w:jc w:val="left"/>
        <w:rPr>
          <w:rtl/>
        </w:rPr>
      </w:pPr>
      <w:r w:rsidRPr="00B06877">
        <w:rPr>
          <w:rtl/>
        </w:rPr>
        <w:t xml:space="preserve">שנאצלה לי, אני מאשרת לרשויות המקומיות להתקשר עם הזוכים במכרז </w:t>
      </w:r>
      <w:r w:rsidR="00CE6C30" w:rsidRPr="00B06877">
        <w:rPr>
          <w:rFonts w:hint="cs"/>
          <w:rtl/>
        </w:rPr>
        <w:t>גנ</w:t>
      </w:r>
      <w:r w:rsidRPr="00B06877">
        <w:rPr>
          <w:rtl/>
        </w:rPr>
        <w:t>/</w:t>
      </w:r>
      <w:r w:rsidRPr="00B06877">
        <w:rPr>
          <w:lang w:val="en-US" w:eastAsia="en-US" w:bidi="en-US"/>
        </w:rPr>
        <w:t>6</w:t>
      </w:r>
      <w:r w:rsidR="00CE6C30" w:rsidRPr="00B06877">
        <w:rPr>
          <w:rFonts w:hint="cs"/>
          <w:rtl/>
        </w:rPr>
        <w:t>1</w:t>
      </w:r>
      <w:r w:rsidRPr="00B06877">
        <w:rPr>
          <w:lang w:val="en-US" w:eastAsia="en-US" w:bidi="en-US"/>
        </w:rPr>
        <w:t>3/20</w:t>
      </w:r>
      <w:r w:rsidR="00CE6C30" w:rsidRPr="00B06877">
        <w:rPr>
          <w:rFonts w:hint="cs"/>
          <w:rtl/>
        </w:rPr>
        <w:t>1</w:t>
      </w:r>
      <w:r w:rsidRPr="00B06877">
        <w:rPr>
          <w:rtl/>
        </w:rPr>
        <w:t xml:space="preserve"> לפיתוח</w:t>
      </w:r>
    </w:p>
    <w:p w:rsidR="000817B6" w:rsidRPr="00B06877" w:rsidRDefault="00637A33">
      <w:pPr>
        <w:pStyle w:val="Bodytext20"/>
        <w:shd w:val="clear" w:color="auto" w:fill="auto"/>
        <w:spacing w:before="0" w:line="240" w:lineRule="exact"/>
        <w:ind w:left="740" w:hanging="380"/>
        <w:jc w:val="left"/>
        <w:rPr>
          <w:rtl/>
        </w:rPr>
      </w:pPr>
      <w:r w:rsidRPr="00B06877">
        <w:rPr>
          <w:rtl/>
        </w:rPr>
        <w:t>נופי ואחזקת גנים שנערך ופורסם על ידי החברה למשק וכלכלה, ובלבד שהתקיימו כל התנאים</w:t>
      </w:r>
    </w:p>
    <w:p w:rsidR="000817B6" w:rsidRPr="00B06877" w:rsidRDefault="00637A33">
      <w:pPr>
        <w:pStyle w:val="Bodytext20"/>
        <w:shd w:val="clear" w:color="auto" w:fill="auto"/>
        <w:spacing w:before="0" w:after="120" w:line="240" w:lineRule="exact"/>
        <w:ind w:left="740" w:hanging="380"/>
        <w:jc w:val="left"/>
        <w:rPr>
          <w:rtl/>
        </w:rPr>
      </w:pPr>
      <w:r w:rsidRPr="00B06877">
        <w:rPr>
          <w:rtl/>
        </w:rPr>
        <w:t>המפורטים להלן:</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jc w:val="left"/>
        <w:rPr>
          <w:rtl/>
        </w:rPr>
      </w:pPr>
      <w:r w:rsidRPr="00B06877">
        <w:rPr>
          <w:rtl/>
        </w:rPr>
        <w:t>ההתקשרות תיעשה במישרין בין הרשות המקומית ובין הזוכה במכרז, על פי החוזה שנכלל במסמכי המכרז ובהתאם לתנאיו.</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rPr>
          <w:rtl/>
        </w:rPr>
      </w:pPr>
      <w:r w:rsidRPr="00B06877">
        <w:rPr>
          <w:rtl/>
        </w:rPr>
        <w:t>טרם ההתקשרות נקטה הרשות המקומית בהליך של בקשת הצעות מחיר, כמפורט להלן:</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rPr>
          <w:rtl/>
        </w:rPr>
      </w:pPr>
      <w:r w:rsidRPr="00B06877">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Pr="00B06877" w:rsidRDefault="00637A33">
      <w:pPr>
        <w:pStyle w:val="Bodytext20"/>
        <w:shd w:val="clear" w:color="auto" w:fill="auto"/>
        <w:spacing w:before="0" w:line="240" w:lineRule="exact"/>
        <w:ind w:left="740" w:firstLine="0"/>
        <w:rPr>
          <w:rtl/>
        </w:rPr>
      </w:pPr>
      <w:r w:rsidRPr="00B06877">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rPr>
          <w:rtl/>
        </w:rPr>
      </w:pPr>
      <w:r w:rsidRPr="00B06877">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sidRPr="00B06877">
        <w:rPr>
          <w:lang w:val="en-US" w:eastAsia="en-US" w:bidi="en-US"/>
        </w:rPr>
        <w:t>3</w:t>
      </w:r>
      <w:r w:rsidRPr="00B06877">
        <w:rPr>
          <w:rtl/>
        </w:rPr>
        <w:t xml:space="preserve"> שלעיל.</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rPr>
          <w:rtl/>
        </w:rPr>
      </w:pPr>
      <w:r w:rsidRPr="00B06877">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sidRPr="00B06877">
        <w:rPr>
          <w:lang w:val="en-US" w:eastAsia="en-US" w:bidi="en-US"/>
        </w:rPr>
        <w:t>7</w:t>
      </w:r>
      <w:r w:rsidRPr="00B06877">
        <w:rPr>
          <w:rtl/>
        </w:rPr>
        <w:t xml:space="preserve"> להלן.</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rPr>
          <w:rtl/>
        </w:rPr>
      </w:pPr>
      <w:r w:rsidRPr="00B06877">
        <w:rPr>
          <w:rtl/>
        </w:rPr>
        <w:t>לא תנהל הרשות המקומית משא ומתן עם המציעים, כולם או חלקם.</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jc w:val="left"/>
        <w:rPr>
          <w:rtl/>
        </w:rPr>
      </w:pPr>
      <w:r w:rsidRPr="00B06877">
        <w:rPr>
          <w:rtl/>
        </w:rPr>
        <w:t>הרשות המקומית חייבת לבחור בהצעה הזולה ביותר שהתקבלה בהליך בקשת הצעות מחיר, והיא רשאית שלא לבחור בהצעה כלשהי.</w:t>
      </w:r>
    </w:p>
    <w:p w:rsidR="000817B6" w:rsidRPr="00B06877" w:rsidRDefault="00637A33" w:rsidP="00A53F40">
      <w:pPr>
        <w:pStyle w:val="Bodytext20"/>
        <w:numPr>
          <w:ilvl w:val="0"/>
          <w:numId w:val="19"/>
        </w:numPr>
        <w:shd w:val="clear" w:color="auto" w:fill="auto"/>
        <w:tabs>
          <w:tab w:val="left" w:pos="727"/>
        </w:tabs>
        <w:spacing w:before="0" w:line="254" w:lineRule="exact"/>
        <w:ind w:left="740" w:hanging="380"/>
        <w:jc w:val="left"/>
        <w:rPr>
          <w:rtl/>
        </w:rPr>
      </w:pPr>
      <w:r w:rsidRPr="00B06877">
        <w:rPr>
          <w:rtl/>
        </w:rPr>
        <w:t xml:space="preserve">הסכם בין הרשות המקומית ובין הזוכה בהתבסס על אישור לפי סעיף </w:t>
      </w:r>
      <w:r w:rsidRPr="00B06877">
        <w:rPr>
          <w:lang w:val="en-US" w:eastAsia="en-US" w:bidi="en-US"/>
        </w:rPr>
        <w:t>9</w:t>
      </w:r>
      <w:r w:rsidRPr="00B06877">
        <w:rPr>
          <w:rtl/>
        </w:rPr>
        <w:t xml:space="preserve"> לחוק הרשויות המקומיות (מכרזים משותפים) יכול שייחתם אך ורק בתוך תקופת תוקפו של האישור.</w:t>
      </w:r>
    </w:p>
    <w:p w:rsidR="000817B6" w:rsidRPr="00B06877" w:rsidRDefault="00637A33" w:rsidP="00A53F40">
      <w:pPr>
        <w:pStyle w:val="Bodytext20"/>
        <w:numPr>
          <w:ilvl w:val="0"/>
          <w:numId w:val="19"/>
        </w:numPr>
        <w:shd w:val="clear" w:color="auto" w:fill="auto"/>
        <w:tabs>
          <w:tab w:val="left" w:pos="727"/>
        </w:tabs>
        <w:spacing w:before="0" w:line="245" w:lineRule="exact"/>
        <w:ind w:left="740" w:hanging="380"/>
        <w:rPr>
          <w:rtl/>
        </w:rPr>
      </w:pPr>
      <w:r w:rsidRPr="00B06877">
        <w:rPr>
          <w:rtl/>
        </w:rPr>
        <w:t xml:space="preserve">לא יחולו על התקשרות על פי אישור זה הוראות תקנה </w:t>
      </w:r>
      <w:r w:rsidRPr="00B06877">
        <w:rPr>
          <w:lang w:val="en-US" w:eastAsia="en-US" w:bidi="en-US"/>
        </w:rPr>
        <w:t>3</w:t>
      </w:r>
      <w:r w:rsidRPr="00B06877">
        <w:rPr>
          <w:rtl/>
        </w:rPr>
        <w:t>(</w:t>
      </w:r>
      <w:r w:rsidRPr="00B06877">
        <w:rPr>
          <w:lang w:val="en-US" w:eastAsia="en-US" w:bidi="en-US"/>
        </w:rPr>
        <w:t>7</w:t>
      </w:r>
      <w:r w:rsidRPr="00B06877">
        <w:rPr>
          <w:rtl/>
        </w:rPr>
        <w:t>) לתקנות העיריות (מכרזים), התשמ״ח-</w:t>
      </w:r>
      <w:r w:rsidRPr="00B06877">
        <w:rPr>
          <w:lang w:val="en-US" w:eastAsia="en-US" w:bidi="en-US"/>
        </w:rPr>
        <w:t>1987</w:t>
      </w:r>
      <w:r w:rsidRPr="00B06877">
        <w:rPr>
          <w:rtl/>
        </w:rPr>
        <w:t xml:space="preserve">, סעיף </w:t>
      </w:r>
      <w:r w:rsidRPr="00B06877">
        <w:rPr>
          <w:lang w:val="en-US" w:eastAsia="en-US" w:bidi="en-US"/>
        </w:rPr>
        <w:t>3</w:t>
      </w:r>
      <w:r w:rsidRPr="00B06877">
        <w:rPr>
          <w:rtl/>
        </w:rPr>
        <w:t>(</w:t>
      </w:r>
      <w:r w:rsidRPr="00B06877">
        <w:rPr>
          <w:lang w:val="en-US" w:eastAsia="en-US" w:bidi="en-US"/>
        </w:rPr>
        <w:t>7</w:t>
      </w:r>
      <w:r w:rsidRPr="00B06877">
        <w:rPr>
          <w:rtl/>
        </w:rPr>
        <w:t>) לתוספת הרביעית לצו המועצות המקומיות (א), התשי״א-</w:t>
      </w:r>
      <w:r w:rsidRPr="00B06877">
        <w:rPr>
          <w:lang w:val="en-US" w:eastAsia="en-US" w:bidi="en-US"/>
        </w:rPr>
        <w:t>1950</w:t>
      </w:r>
      <w:r w:rsidRPr="00B06877">
        <w:rPr>
          <w:rtl/>
        </w:rPr>
        <w:t xml:space="preserve">, וסעיף </w:t>
      </w:r>
      <w:r w:rsidRPr="00B06877">
        <w:rPr>
          <w:lang w:val="en-US" w:eastAsia="en-US" w:bidi="en-US"/>
        </w:rPr>
        <w:t>3</w:t>
      </w:r>
      <w:r w:rsidRPr="00B06877">
        <w:rPr>
          <w:rtl/>
        </w:rPr>
        <w:t>(</w:t>
      </w:r>
      <w:r w:rsidRPr="00B06877">
        <w:rPr>
          <w:lang w:val="en-US" w:eastAsia="en-US" w:bidi="en-US"/>
        </w:rPr>
        <w:t>7</w:t>
      </w:r>
      <w:r w:rsidRPr="00B06877">
        <w:rPr>
          <w:rtl/>
        </w:rPr>
        <w:t>) לתוספת השנייה לצו המועצות המקומיות (מועצות אזוריות), התשי״ח-</w:t>
      </w:r>
      <w:r w:rsidRPr="00B06877">
        <w:rPr>
          <w:lang w:val="en-US" w:eastAsia="en-US" w:bidi="en-US"/>
        </w:rPr>
        <w:t>1958</w:t>
      </w:r>
      <w:r w:rsidRPr="00B06877">
        <w:rPr>
          <w:rtl/>
        </w:rPr>
        <w:t>. חוזה כאמור לא ניתן להגדיל או להוסיף פרטים בו לאחר החתימה עליו, אלא על פי הוראותיו.</w:t>
      </w:r>
    </w:p>
    <w:p w:rsidR="000817B6" w:rsidRPr="00B06877" w:rsidRDefault="00637A33" w:rsidP="00A53F40">
      <w:pPr>
        <w:pStyle w:val="Bodytext20"/>
        <w:numPr>
          <w:ilvl w:val="0"/>
          <w:numId w:val="19"/>
        </w:numPr>
        <w:shd w:val="clear" w:color="auto" w:fill="auto"/>
        <w:tabs>
          <w:tab w:val="left" w:pos="782"/>
        </w:tabs>
        <w:spacing w:before="0" w:after="136" w:line="240" w:lineRule="exact"/>
        <w:ind w:left="740" w:hanging="380"/>
        <w:jc w:val="left"/>
        <w:rPr>
          <w:rtl/>
        </w:rPr>
      </w:pPr>
      <w:r w:rsidRPr="00B06877">
        <w:rPr>
          <w:rtl/>
        </w:rPr>
        <w:t>טרם ההתקשרות אישר היועץ המשפטי של הרשות המקומית בכתב כי ההתקשרות עונה על תנאים אלה.</w:t>
      </w:r>
    </w:p>
    <w:p w:rsidR="000817B6" w:rsidRPr="00B06877" w:rsidRDefault="00637A33">
      <w:pPr>
        <w:pStyle w:val="Bodytext20"/>
        <w:shd w:val="clear" w:color="auto" w:fill="auto"/>
        <w:spacing w:before="0" w:line="220" w:lineRule="exact"/>
        <w:ind w:left="740" w:hanging="380"/>
        <w:rPr>
          <w:rtl/>
        </w:rPr>
      </w:pPr>
      <w:r w:rsidRPr="00B06877">
        <w:rPr>
          <w:rtl/>
        </w:rPr>
        <w:t>התקשרות שלא תיעשה על-פי תנאים אלה תהיה התקשרות שלא כדין.</w:t>
      </w:r>
    </w:p>
    <w:p w:rsidR="000817B6" w:rsidRPr="00B06877" w:rsidRDefault="00637A33">
      <w:pPr>
        <w:pStyle w:val="Bodytext20"/>
        <w:shd w:val="clear" w:color="auto" w:fill="auto"/>
        <w:spacing w:before="0" w:after="1273" w:line="220" w:lineRule="exact"/>
        <w:ind w:left="740" w:hanging="380"/>
        <w:rPr>
          <w:rtl/>
        </w:rPr>
      </w:pPr>
      <w:r w:rsidRPr="00B06877">
        <w:rPr>
          <w:rtl/>
        </w:rPr>
        <w:t>תוקף אישור זה הוא שנה מיום נתינתו.</w:t>
      </w:r>
    </w:p>
    <w:p w:rsidR="000817B6" w:rsidRPr="00B06877" w:rsidRDefault="00637A33">
      <w:pPr>
        <w:pStyle w:val="Bodytext20"/>
        <w:shd w:val="clear" w:color="auto" w:fill="auto"/>
        <w:spacing w:before="0" w:line="220" w:lineRule="exact"/>
        <w:ind w:left="6860" w:firstLine="0"/>
        <w:jc w:val="left"/>
        <w:rPr>
          <w:rtl/>
        </w:rPr>
      </w:pPr>
      <w:r w:rsidRPr="00B06877">
        <w:rPr>
          <w:rtl/>
        </w:rPr>
        <w:t>(-)</w:t>
      </w:r>
    </w:p>
    <w:p w:rsidR="000817B6" w:rsidRPr="00B06877" w:rsidRDefault="00637A33">
      <w:pPr>
        <w:pStyle w:val="Bodytext20"/>
        <w:shd w:val="clear" w:color="auto" w:fill="auto"/>
        <w:spacing w:before="0" w:line="245" w:lineRule="exact"/>
        <w:ind w:left="6280" w:right="880" w:firstLine="0"/>
        <w:jc w:val="left"/>
        <w:rPr>
          <w:rtl/>
        </w:rPr>
        <w:sectPr w:rsidR="000817B6" w:rsidRPr="00B06877">
          <w:headerReference w:type="even" r:id="rId31"/>
          <w:headerReference w:type="default" r:id="rId32"/>
          <w:footerReference w:type="even" r:id="rId33"/>
          <w:footerReference w:type="default" r:id="rId34"/>
          <w:headerReference w:type="first" r:id="rId35"/>
          <w:footerReference w:type="first" r:id="rId36"/>
          <w:pgSz w:w="11900" w:h="16840"/>
          <w:pgMar w:top="2355" w:right="1412" w:bottom="2535" w:left="1766" w:header="0" w:footer="3" w:gutter="0"/>
          <w:cols w:space="720"/>
          <w:noEndnote/>
          <w:titlePg/>
          <w:bidi/>
          <w:docGrid w:linePitch="360"/>
        </w:sectPr>
      </w:pPr>
      <w:r w:rsidRPr="00B06877">
        <w:rPr>
          <w:rtl/>
        </w:rPr>
        <w:t>אורנה הוזמן-בכור המנהלת הכללית</w:t>
      </w:r>
    </w:p>
    <w:p w:rsidR="000817B6" w:rsidRPr="00B06877" w:rsidRDefault="00637A33" w:rsidP="00CE6C30">
      <w:pPr>
        <w:pStyle w:val="Bodytext20"/>
        <w:shd w:val="clear" w:color="auto" w:fill="auto"/>
        <w:spacing w:before="0" w:after="120" w:line="240" w:lineRule="exact"/>
        <w:ind w:left="380" w:firstLine="0"/>
        <w:rPr>
          <w:rtl/>
        </w:rPr>
      </w:pPr>
      <w:r w:rsidRPr="00B06877">
        <w:rPr>
          <w:rtl/>
        </w:rPr>
        <w:t xml:space="preserve">בתוקף הסמכות לפי סעיף </w:t>
      </w:r>
      <w:r w:rsidRPr="00B06877">
        <w:rPr>
          <w:lang w:val="en-US" w:eastAsia="en-US" w:bidi="en-US"/>
        </w:rPr>
        <w:t>9</w:t>
      </w:r>
      <w:r w:rsidRPr="00B06877">
        <w:rPr>
          <w:rtl/>
        </w:rPr>
        <w:t xml:space="preserve"> לחוק הרשויות המקומיות (מכרזים משותפים), התשל״ב-</w:t>
      </w:r>
      <w:r w:rsidRPr="00B06877">
        <w:rPr>
          <w:lang w:val="en-US" w:eastAsia="en-US" w:bidi="en-US"/>
        </w:rPr>
        <w:t>1972</w:t>
      </w:r>
      <w:r w:rsidRPr="00B06877">
        <w:rPr>
          <w:rtl/>
        </w:rPr>
        <w:t xml:space="preserve"> שנאצלה לי, אני מאשרת לרשויות המקומיות להתקשר עם הזוכים במכרז הס/</w:t>
      </w:r>
      <w:r w:rsidRPr="00B06877">
        <w:rPr>
          <w:lang w:val="en-US" w:eastAsia="en-US" w:bidi="en-US"/>
        </w:rPr>
        <w:t>6</w:t>
      </w:r>
      <w:r w:rsidR="00CE6C30" w:rsidRPr="00B06877">
        <w:rPr>
          <w:rFonts w:hint="cs"/>
          <w:rtl/>
        </w:rPr>
        <w:t>1</w:t>
      </w:r>
      <w:r w:rsidRPr="00B06877">
        <w:rPr>
          <w:lang w:val="en-US" w:eastAsia="en-US" w:bidi="en-US"/>
        </w:rPr>
        <w:t>8/20</w:t>
      </w:r>
      <w:r w:rsidRPr="00B06877">
        <w:rPr>
          <w:rtl/>
        </w:rPr>
        <w:t xml:space="preserve"> למתן שירותי היסעים ושירותי הסעות של תלמידים שנערך ופורסם על ידי החברה למשק וכלכלה, ובלבד שהתקיימו כל התנאים המפורטים להלן:</w:t>
      </w:r>
    </w:p>
    <w:p w:rsidR="000817B6" w:rsidRPr="00B06877" w:rsidRDefault="00637A33" w:rsidP="00A53F40">
      <w:pPr>
        <w:pStyle w:val="Bodytext20"/>
        <w:numPr>
          <w:ilvl w:val="0"/>
          <w:numId w:val="20"/>
        </w:numPr>
        <w:shd w:val="clear" w:color="auto" w:fill="auto"/>
        <w:tabs>
          <w:tab w:val="left" w:pos="1093"/>
        </w:tabs>
        <w:spacing w:before="0" w:line="240" w:lineRule="exact"/>
        <w:ind w:left="1100" w:hanging="380"/>
        <w:rPr>
          <w:rtl/>
        </w:rPr>
      </w:pPr>
      <w:r w:rsidRPr="00B06877">
        <w:rPr>
          <w:rtl/>
        </w:rPr>
        <w:t>ההתקשרות תיעשה במישרין בין הרשות המקומית ובין הזוכה במכרז, על פי החוזה שנכלל במסמכי המכרז ובהתאם לתנאיו.</w:t>
      </w:r>
    </w:p>
    <w:p w:rsidR="000817B6" w:rsidRPr="00B06877" w:rsidRDefault="00637A33" w:rsidP="00A53F40">
      <w:pPr>
        <w:pStyle w:val="Bodytext20"/>
        <w:numPr>
          <w:ilvl w:val="0"/>
          <w:numId w:val="20"/>
        </w:numPr>
        <w:shd w:val="clear" w:color="auto" w:fill="auto"/>
        <w:tabs>
          <w:tab w:val="left" w:pos="1093"/>
        </w:tabs>
        <w:spacing w:before="0" w:line="240" w:lineRule="exact"/>
        <w:ind w:left="1100" w:hanging="380"/>
        <w:rPr>
          <w:rtl/>
        </w:rPr>
      </w:pPr>
      <w:r w:rsidRPr="00B06877">
        <w:rPr>
          <w:rtl/>
        </w:rPr>
        <w:t>טרם ההתקשרות נקטה הרשות המקומית בהליך של בקשת הצעות מחיר, כמפורט להלן:</w:t>
      </w:r>
    </w:p>
    <w:p w:rsidR="000817B6" w:rsidRPr="00B06877" w:rsidRDefault="00637A33" w:rsidP="00A53F40">
      <w:pPr>
        <w:pStyle w:val="Bodytext20"/>
        <w:numPr>
          <w:ilvl w:val="0"/>
          <w:numId w:val="20"/>
        </w:numPr>
        <w:shd w:val="clear" w:color="auto" w:fill="auto"/>
        <w:tabs>
          <w:tab w:val="left" w:pos="1093"/>
        </w:tabs>
        <w:spacing w:before="0" w:line="240" w:lineRule="exact"/>
        <w:ind w:left="1100" w:hanging="380"/>
        <w:rPr>
          <w:rtl/>
        </w:rPr>
      </w:pPr>
      <w:r w:rsidRPr="00B06877">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Pr="00B06877" w:rsidRDefault="00637A33">
      <w:pPr>
        <w:pStyle w:val="Bodytext20"/>
        <w:shd w:val="clear" w:color="auto" w:fill="auto"/>
        <w:spacing w:before="0" w:line="240" w:lineRule="exact"/>
        <w:ind w:left="1100" w:firstLine="0"/>
        <w:rPr>
          <w:rtl/>
        </w:rPr>
      </w:pPr>
      <w:r w:rsidRPr="00B06877">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Pr="00B06877" w:rsidRDefault="00637A33" w:rsidP="00A53F40">
      <w:pPr>
        <w:pStyle w:val="Bodytext20"/>
        <w:numPr>
          <w:ilvl w:val="0"/>
          <w:numId w:val="20"/>
        </w:numPr>
        <w:shd w:val="clear" w:color="auto" w:fill="auto"/>
        <w:tabs>
          <w:tab w:val="left" w:pos="1093"/>
        </w:tabs>
        <w:spacing w:before="0" w:line="240" w:lineRule="exact"/>
        <w:ind w:left="1100" w:hanging="380"/>
        <w:rPr>
          <w:rtl/>
        </w:rPr>
      </w:pPr>
      <w:r w:rsidRPr="00B06877">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sidRPr="00B06877">
        <w:rPr>
          <w:lang w:val="en-US" w:eastAsia="en-US" w:bidi="en-US"/>
        </w:rPr>
        <w:t>3</w:t>
      </w:r>
      <w:r w:rsidRPr="00B06877">
        <w:rPr>
          <w:rtl/>
        </w:rPr>
        <w:t xml:space="preserve"> שלעיל.</w:t>
      </w:r>
    </w:p>
    <w:p w:rsidR="000817B6" w:rsidRPr="00B06877" w:rsidRDefault="00637A33" w:rsidP="00A53F40">
      <w:pPr>
        <w:pStyle w:val="Bodytext20"/>
        <w:numPr>
          <w:ilvl w:val="0"/>
          <w:numId w:val="20"/>
        </w:numPr>
        <w:shd w:val="clear" w:color="auto" w:fill="auto"/>
        <w:tabs>
          <w:tab w:val="left" w:pos="1093"/>
        </w:tabs>
        <w:spacing w:before="0" w:line="240" w:lineRule="exact"/>
        <w:ind w:left="1100" w:hanging="380"/>
        <w:rPr>
          <w:rtl/>
        </w:rPr>
      </w:pPr>
      <w:r w:rsidRPr="00B06877">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sidRPr="00B06877">
        <w:rPr>
          <w:lang w:val="en-US" w:eastAsia="en-US" w:bidi="en-US"/>
        </w:rPr>
        <w:t>7</w:t>
      </w:r>
      <w:r w:rsidRPr="00B06877">
        <w:rPr>
          <w:rtl/>
        </w:rPr>
        <w:t xml:space="preserve"> להלן.</w:t>
      </w:r>
    </w:p>
    <w:p w:rsidR="000817B6" w:rsidRPr="00B06877" w:rsidRDefault="00637A33" w:rsidP="00A53F40">
      <w:pPr>
        <w:pStyle w:val="Bodytext20"/>
        <w:numPr>
          <w:ilvl w:val="0"/>
          <w:numId w:val="20"/>
        </w:numPr>
        <w:shd w:val="clear" w:color="auto" w:fill="auto"/>
        <w:tabs>
          <w:tab w:val="left" w:pos="1093"/>
        </w:tabs>
        <w:spacing w:before="0" w:line="240" w:lineRule="exact"/>
        <w:ind w:left="1100" w:hanging="380"/>
        <w:rPr>
          <w:rtl/>
        </w:rPr>
      </w:pPr>
      <w:r w:rsidRPr="00B06877">
        <w:rPr>
          <w:rtl/>
        </w:rPr>
        <w:t>לא תנהל הרשות המקומית משא ומתן עם המציעים, כולם או חלקם.</w:t>
      </w:r>
    </w:p>
    <w:p w:rsidR="000817B6" w:rsidRPr="00B06877" w:rsidRDefault="00637A33" w:rsidP="00A53F40">
      <w:pPr>
        <w:pStyle w:val="Bodytext20"/>
        <w:numPr>
          <w:ilvl w:val="0"/>
          <w:numId w:val="20"/>
        </w:numPr>
        <w:shd w:val="clear" w:color="auto" w:fill="auto"/>
        <w:tabs>
          <w:tab w:val="left" w:pos="1093"/>
        </w:tabs>
        <w:spacing w:before="0" w:line="250" w:lineRule="exact"/>
        <w:ind w:left="1100" w:hanging="380"/>
        <w:rPr>
          <w:rtl/>
        </w:rPr>
      </w:pPr>
      <w:r w:rsidRPr="00B06877">
        <w:rPr>
          <w:rtl/>
        </w:rPr>
        <w:t>הרשות המקומית חייבת לבחור בהצעה הזולה ביותר שהתקבלה בהליך בקשת הצעות מחיר, והיא רשאית שלא לבחור בהצעה כלשהי.</w:t>
      </w:r>
    </w:p>
    <w:p w:rsidR="000817B6" w:rsidRPr="00B06877" w:rsidRDefault="00637A33" w:rsidP="00A53F40">
      <w:pPr>
        <w:pStyle w:val="Bodytext20"/>
        <w:numPr>
          <w:ilvl w:val="0"/>
          <w:numId w:val="20"/>
        </w:numPr>
        <w:shd w:val="clear" w:color="auto" w:fill="auto"/>
        <w:tabs>
          <w:tab w:val="left" w:pos="1093"/>
        </w:tabs>
        <w:spacing w:before="0" w:line="250" w:lineRule="exact"/>
        <w:ind w:left="1100" w:hanging="380"/>
        <w:rPr>
          <w:rtl/>
        </w:rPr>
      </w:pPr>
      <w:r w:rsidRPr="00B06877">
        <w:rPr>
          <w:rtl/>
        </w:rPr>
        <w:t xml:space="preserve">הסכם בין הרשות המקומית ובין הזוכה בהתבסס על אישור לפי סעיף </w:t>
      </w:r>
      <w:r w:rsidRPr="00B06877">
        <w:rPr>
          <w:lang w:val="en-US" w:eastAsia="en-US" w:bidi="en-US"/>
        </w:rPr>
        <w:t>9</w:t>
      </w:r>
      <w:r w:rsidRPr="00B06877">
        <w:rPr>
          <w:rtl/>
        </w:rPr>
        <w:t xml:space="preserve"> לחוק הרשויות המקומיות (מכרזים משותפים) יכול שייחתם אך ורק בתוך תקופת תוקפו של האישור.</w:t>
      </w:r>
    </w:p>
    <w:p w:rsidR="000817B6" w:rsidRPr="00B06877" w:rsidRDefault="00637A33" w:rsidP="00A53F40">
      <w:pPr>
        <w:pStyle w:val="Bodytext20"/>
        <w:numPr>
          <w:ilvl w:val="0"/>
          <w:numId w:val="20"/>
        </w:numPr>
        <w:shd w:val="clear" w:color="auto" w:fill="auto"/>
        <w:tabs>
          <w:tab w:val="left" w:pos="1093"/>
        </w:tabs>
        <w:spacing w:before="0" w:line="250" w:lineRule="exact"/>
        <w:ind w:left="1100" w:hanging="380"/>
        <w:rPr>
          <w:rtl/>
        </w:rPr>
      </w:pPr>
      <w:r w:rsidRPr="00B06877">
        <w:rPr>
          <w:rtl/>
        </w:rPr>
        <w:t xml:space="preserve">לא יחולו על התקשרות על פי אישור זה הוראות תקנה </w:t>
      </w:r>
      <w:r w:rsidRPr="00B06877">
        <w:rPr>
          <w:lang w:val="en-US" w:eastAsia="en-US" w:bidi="en-US"/>
        </w:rPr>
        <w:t>3</w:t>
      </w:r>
      <w:r w:rsidRPr="00B06877">
        <w:rPr>
          <w:rtl/>
        </w:rPr>
        <w:t>(</w:t>
      </w:r>
      <w:r w:rsidRPr="00B06877">
        <w:rPr>
          <w:lang w:val="en-US" w:eastAsia="en-US" w:bidi="en-US"/>
        </w:rPr>
        <w:t>7</w:t>
      </w:r>
      <w:r w:rsidRPr="00B06877">
        <w:rPr>
          <w:rtl/>
        </w:rPr>
        <w:t>) לתקנות העיריות (מכרזים), התשמ״ח-</w:t>
      </w:r>
      <w:r w:rsidRPr="00B06877">
        <w:rPr>
          <w:lang w:val="en-US" w:eastAsia="en-US" w:bidi="en-US"/>
        </w:rPr>
        <w:t>1987</w:t>
      </w:r>
      <w:r w:rsidRPr="00B06877">
        <w:rPr>
          <w:rtl/>
        </w:rPr>
        <w:t xml:space="preserve">, סעיף </w:t>
      </w:r>
      <w:r w:rsidRPr="00B06877">
        <w:rPr>
          <w:lang w:val="en-US" w:eastAsia="en-US" w:bidi="en-US"/>
        </w:rPr>
        <w:t>3</w:t>
      </w:r>
      <w:r w:rsidRPr="00B06877">
        <w:rPr>
          <w:rtl/>
        </w:rPr>
        <w:t>(</w:t>
      </w:r>
      <w:r w:rsidRPr="00B06877">
        <w:rPr>
          <w:lang w:val="en-US" w:eastAsia="en-US" w:bidi="en-US"/>
        </w:rPr>
        <w:t>7</w:t>
      </w:r>
      <w:r w:rsidRPr="00B06877">
        <w:rPr>
          <w:rtl/>
        </w:rPr>
        <w:t xml:space="preserve">) לתוספת הרביעית לצו המועצות המקומיות (א), התשי״א- </w:t>
      </w:r>
      <w:r w:rsidRPr="00B06877">
        <w:rPr>
          <w:lang w:val="en-US" w:eastAsia="en-US" w:bidi="en-US"/>
        </w:rPr>
        <w:t>1950</w:t>
      </w:r>
      <w:r w:rsidRPr="00B06877">
        <w:rPr>
          <w:rtl/>
        </w:rPr>
        <w:t xml:space="preserve">, וסעיף </w:t>
      </w:r>
      <w:r w:rsidRPr="00B06877">
        <w:rPr>
          <w:lang w:val="en-US" w:eastAsia="en-US" w:bidi="en-US"/>
        </w:rPr>
        <w:t>3</w:t>
      </w:r>
      <w:r w:rsidRPr="00B06877">
        <w:rPr>
          <w:rtl/>
        </w:rPr>
        <w:t>(</w:t>
      </w:r>
      <w:r w:rsidRPr="00B06877">
        <w:rPr>
          <w:lang w:val="en-US" w:eastAsia="en-US" w:bidi="en-US"/>
        </w:rPr>
        <w:t>7</w:t>
      </w:r>
      <w:r w:rsidRPr="00B06877">
        <w:rPr>
          <w:rtl/>
        </w:rPr>
        <w:t xml:space="preserve">) לתוספת השנייה לצו המועצות המקומיות (מועצות אזוריות), התשי״ח- </w:t>
      </w:r>
      <w:r w:rsidRPr="00B06877">
        <w:rPr>
          <w:lang w:val="en-US" w:eastAsia="en-US" w:bidi="en-US"/>
        </w:rPr>
        <w:t>1958</w:t>
      </w:r>
      <w:r w:rsidRPr="00B06877">
        <w:rPr>
          <w:rtl/>
        </w:rPr>
        <w:t>. חוזה כאמור לא ניתן להגדיל או להוסיף פרטים בו לאחר החתימה עליו, אלא על פי הוראותיו.</w:t>
      </w:r>
    </w:p>
    <w:p w:rsidR="000817B6" w:rsidRPr="00B06877" w:rsidRDefault="00637A33" w:rsidP="00A53F40">
      <w:pPr>
        <w:pStyle w:val="Bodytext20"/>
        <w:numPr>
          <w:ilvl w:val="0"/>
          <w:numId w:val="20"/>
        </w:numPr>
        <w:shd w:val="clear" w:color="auto" w:fill="auto"/>
        <w:tabs>
          <w:tab w:val="left" w:pos="1110"/>
        </w:tabs>
        <w:spacing w:before="0" w:after="124" w:line="250" w:lineRule="exact"/>
        <w:ind w:left="1100" w:hanging="380"/>
        <w:rPr>
          <w:rtl/>
        </w:rPr>
      </w:pPr>
      <w:r w:rsidRPr="00B06877">
        <w:rPr>
          <w:rtl/>
        </w:rPr>
        <w:t>טרם ההתקשרות אישר היועץ המשפטי של הרשות המקומית בכתב כי ההתקשרות עונה על תנאים אלה.</w:t>
      </w:r>
    </w:p>
    <w:p w:rsidR="000817B6" w:rsidRPr="00B06877" w:rsidRDefault="00637A33">
      <w:pPr>
        <w:pStyle w:val="Bodytext20"/>
        <w:shd w:val="clear" w:color="auto" w:fill="auto"/>
        <w:spacing w:before="0" w:after="1340" w:line="245" w:lineRule="exact"/>
        <w:ind w:left="380" w:right="2340" w:firstLine="0"/>
        <w:jc w:val="left"/>
        <w:rPr>
          <w:rtl/>
        </w:rPr>
      </w:pPr>
      <w:r w:rsidRPr="00B06877">
        <w:rPr>
          <w:rtl/>
        </w:rPr>
        <w:t>התקשרות שלא תיעשה על-פי תנאים אלה תהיה התקשרות שלא כדין. תוקף אישור זה הוא שנה מיום נתינתו.</w:t>
      </w:r>
    </w:p>
    <w:p w:rsidR="000817B6" w:rsidRPr="00B06877" w:rsidRDefault="00637A33">
      <w:pPr>
        <w:pStyle w:val="Bodytext20"/>
        <w:shd w:val="clear" w:color="auto" w:fill="auto"/>
        <w:spacing w:before="0" w:line="220" w:lineRule="exact"/>
        <w:ind w:left="6860" w:firstLine="0"/>
        <w:jc w:val="left"/>
        <w:rPr>
          <w:rtl/>
        </w:rPr>
      </w:pPr>
      <w:r w:rsidRPr="00B06877">
        <w:rPr>
          <w:rtl/>
        </w:rPr>
        <w:t>(-)</w:t>
      </w:r>
    </w:p>
    <w:p w:rsidR="000817B6" w:rsidRPr="00B06877" w:rsidRDefault="00637A33">
      <w:pPr>
        <w:pStyle w:val="Bodytext20"/>
        <w:shd w:val="clear" w:color="auto" w:fill="auto"/>
        <w:spacing w:before="0" w:line="245" w:lineRule="exact"/>
        <w:ind w:right="880" w:firstLine="0"/>
        <w:jc w:val="center"/>
        <w:rPr>
          <w:rtl/>
        </w:rPr>
        <w:sectPr w:rsidR="000817B6" w:rsidRPr="00B06877">
          <w:pgSz w:w="11900" w:h="16840"/>
          <w:pgMar w:top="2384" w:right="1412" w:bottom="2384" w:left="1766" w:header="0" w:footer="3" w:gutter="0"/>
          <w:cols w:space="720"/>
          <w:noEndnote/>
          <w:bidi/>
          <w:docGrid w:linePitch="360"/>
        </w:sectPr>
      </w:pPr>
      <w:r w:rsidRPr="00B06877">
        <w:rPr>
          <w:rtl/>
        </w:rPr>
        <w:t>אורנה הוזמן-בכור</w:t>
      </w:r>
      <w:r w:rsidRPr="00B06877">
        <w:rPr>
          <w:rtl/>
        </w:rPr>
        <w:br/>
        <w:t>המנהלת הכללית</w:t>
      </w:r>
    </w:p>
    <w:p w:rsidR="000817B6" w:rsidRPr="00B06877" w:rsidRDefault="00637A33" w:rsidP="00A92885">
      <w:pPr>
        <w:pStyle w:val="Bodytext20"/>
        <w:shd w:val="clear" w:color="auto" w:fill="auto"/>
        <w:spacing w:before="0" w:after="120" w:line="240" w:lineRule="exact"/>
        <w:ind w:left="380" w:firstLine="0"/>
        <w:rPr>
          <w:rtl/>
        </w:rPr>
      </w:pPr>
      <w:r w:rsidRPr="00B06877">
        <w:rPr>
          <w:rtl/>
        </w:rPr>
        <w:t xml:space="preserve">בתוקף הסמכות לפי סעיף </w:t>
      </w:r>
      <w:r w:rsidRPr="00B06877">
        <w:rPr>
          <w:lang w:val="en-US" w:eastAsia="en-US" w:bidi="en-US"/>
        </w:rPr>
        <w:t>9</w:t>
      </w:r>
      <w:r w:rsidRPr="00B06877">
        <w:rPr>
          <w:rtl/>
        </w:rPr>
        <w:t xml:space="preserve"> לחוק הרשויות המקומיות (מכרזים משותפים), התשל״ב-</w:t>
      </w:r>
      <w:r w:rsidRPr="00B06877">
        <w:rPr>
          <w:lang w:val="en-US" w:eastAsia="en-US" w:bidi="en-US"/>
        </w:rPr>
        <w:t>1972</w:t>
      </w:r>
      <w:r w:rsidRPr="00B06877">
        <w:rPr>
          <w:rtl/>
        </w:rPr>
        <w:t xml:space="preserve"> שנאצלה לי, אני מאשרת לרשויות המקומיות להתקשר עם הזוכים במכרז מכ</w:t>
      </w:r>
      <w:r w:rsidR="00A92885" w:rsidRPr="00B06877">
        <w:rPr>
          <w:rFonts w:hint="cs"/>
          <w:rtl/>
        </w:rPr>
        <w:t>רז גנ</w:t>
      </w:r>
      <w:r w:rsidRPr="00B06877">
        <w:rPr>
          <w:rtl/>
        </w:rPr>
        <w:t>/</w:t>
      </w:r>
      <w:r w:rsidRPr="00B06877">
        <w:rPr>
          <w:lang w:val="en-US" w:eastAsia="en-US" w:bidi="en-US"/>
        </w:rPr>
        <w:t>6</w:t>
      </w:r>
      <w:r w:rsidR="00A92885" w:rsidRPr="00B06877">
        <w:rPr>
          <w:rFonts w:hint="cs"/>
          <w:rtl/>
        </w:rPr>
        <w:t>1</w:t>
      </w:r>
      <w:r w:rsidRPr="00B06877">
        <w:rPr>
          <w:lang w:val="en-US" w:eastAsia="en-US" w:bidi="en-US"/>
        </w:rPr>
        <w:t>22/20</w:t>
      </w:r>
      <w:r w:rsidRPr="00B06877">
        <w:rPr>
          <w:rtl/>
        </w:rPr>
        <w:t xml:space="preserve"> לאספקה, התקנה ואחזקה של ציוד כיבוי אש שנערך ופורסם על ידי החברה למשק וכלכלה, ובלבד שהתקיימו כל התנאים המפורטים להלן:</w:t>
      </w:r>
    </w:p>
    <w:p w:rsidR="000817B6" w:rsidRPr="00B06877" w:rsidRDefault="00637A33" w:rsidP="00A53F40">
      <w:pPr>
        <w:pStyle w:val="Bodytext20"/>
        <w:numPr>
          <w:ilvl w:val="0"/>
          <w:numId w:val="21"/>
        </w:numPr>
        <w:shd w:val="clear" w:color="auto" w:fill="auto"/>
        <w:tabs>
          <w:tab w:val="left" w:pos="1092"/>
        </w:tabs>
        <w:spacing w:before="0" w:line="240" w:lineRule="exact"/>
        <w:ind w:left="1100" w:hanging="380"/>
        <w:rPr>
          <w:rtl/>
        </w:rPr>
      </w:pPr>
      <w:r w:rsidRPr="00B06877">
        <w:rPr>
          <w:rtl/>
        </w:rPr>
        <w:t>ההתקשרות תיעשה במישרין בין הרשות המקומית ובין הזוכה במכרז, על פי החוזה שנכלל במסמכי המכרז ובהתאם לתנאיו.</w:t>
      </w:r>
    </w:p>
    <w:p w:rsidR="000817B6" w:rsidRPr="00B06877" w:rsidRDefault="00637A33" w:rsidP="00A53F40">
      <w:pPr>
        <w:pStyle w:val="Bodytext20"/>
        <w:numPr>
          <w:ilvl w:val="0"/>
          <w:numId w:val="21"/>
        </w:numPr>
        <w:shd w:val="clear" w:color="auto" w:fill="auto"/>
        <w:tabs>
          <w:tab w:val="left" w:pos="1092"/>
        </w:tabs>
        <w:spacing w:before="0" w:line="240" w:lineRule="exact"/>
        <w:ind w:left="1100" w:hanging="380"/>
        <w:rPr>
          <w:rtl/>
        </w:rPr>
      </w:pPr>
      <w:r w:rsidRPr="00B06877">
        <w:rPr>
          <w:rtl/>
        </w:rPr>
        <w:t>טרם ההתקשרות נקטה הרשות המקומית בהליך של בקשת הצעות מחיר, כמפורט להלן:</w:t>
      </w:r>
    </w:p>
    <w:p w:rsidR="000817B6" w:rsidRPr="00B06877" w:rsidRDefault="00637A33" w:rsidP="00A53F40">
      <w:pPr>
        <w:pStyle w:val="Bodytext20"/>
        <w:numPr>
          <w:ilvl w:val="0"/>
          <w:numId w:val="21"/>
        </w:numPr>
        <w:shd w:val="clear" w:color="auto" w:fill="auto"/>
        <w:tabs>
          <w:tab w:val="left" w:pos="1092"/>
        </w:tabs>
        <w:spacing w:before="0" w:line="240" w:lineRule="exact"/>
        <w:ind w:left="1100" w:hanging="380"/>
        <w:rPr>
          <w:rtl/>
        </w:rPr>
      </w:pPr>
      <w:r w:rsidRPr="00B06877">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Pr="00B06877" w:rsidRDefault="00637A33">
      <w:pPr>
        <w:pStyle w:val="Bodytext20"/>
        <w:shd w:val="clear" w:color="auto" w:fill="auto"/>
        <w:spacing w:before="0" w:line="240" w:lineRule="exact"/>
        <w:ind w:left="1100" w:firstLine="0"/>
        <w:rPr>
          <w:rtl/>
        </w:rPr>
      </w:pPr>
      <w:r w:rsidRPr="00B06877">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Pr="00B06877" w:rsidRDefault="00637A33" w:rsidP="00A53F40">
      <w:pPr>
        <w:pStyle w:val="Bodytext20"/>
        <w:numPr>
          <w:ilvl w:val="0"/>
          <w:numId w:val="21"/>
        </w:numPr>
        <w:shd w:val="clear" w:color="auto" w:fill="auto"/>
        <w:tabs>
          <w:tab w:val="left" w:pos="1092"/>
        </w:tabs>
        <w:spacing w:before="0" w:line="240" w:lineRule="exact"/>
        <w:ind w:left="1100" w:hanging="380"/>
        <w:rPr>
          <w:rtl/>
        </w:rPr>
      </w:pPr>
      <w:r w:rsidRPr="00B06877">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sidRPr="00B06877">
        <w:rPr>
          <w:lang w:val="en-US" w:eastAsia="en-US" w:bidi="en-US"/>
        </w:rPr>
        <w:t>3</w:t>
      </w:r>
      <w:r w:rsidRPr="00B06877">
        <w:rPr>
          <w:rtl/>
        </w:rPr>
        <w:t xml:space="preserve"> שלעיל.</w:t>
      </w:r>
    </w:p>
    <w:p w:rsidR="000817B6" w:rsidRPr="00B06877" w:rsidRDefault="00637A33" w:rsidP="00A53F40">
      <w:pPr>
        <w:pStyle w:val="Bodytext20"/>
        <w:numPr>
          <w:ilvl w:val="0"/>
          <w:numId w:val="21"/>
        </w:numPr>
        <w:shd w:val="clear" w:color="auto" w:fill="auto"/>
        <w:tabs>
          <w:tab w:val="left" w:pos="1092"/>
        </w:tabs>
        <w:spacing w:before="0" w:line="240" w:lineRule="exact"/>
        <w:ind w:left="1100" w:hanging="380"/>
        <w:rPr>
          <w:rtl/>
        </w:rPr>
      </w:pPr>
      <w:r w:rsidRPr="00B06877">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sidRPr="00B06877">
        <w:rPr>
          <w:lang w:val="en-US" w:eastAsia="en-US" w:bidi="en-US"/>
        </w:rPr>
        <w:t>7</w:t>
      </w:r>
      <w:r w:rsidRPr="00B06877">
        <w:rPr>
          <w:rtl/>
        </w:rPr>
        <w:t xml:space="preserve"> להלן.</w:t>
      </w:r>
    </w:p>
    <w:p w:rsidR="000817B6" w:rsidRPr="00B06877" w:rsidRDefault="00637A33" w:rsidP="00A53F40">
      <w:pPr>
        <w:pStyle w:val="Bodytext20"/>
        <w:numPr>
          <w:ilvl w:val="0"/>
          <w:numId w:val="21"/>
        </w:numPr>
        <w:shd w:val="clear" w:color="auto" w:fill="auto"/>
        <w:tabs>
          <w:tab w:val="left" w:pos="1092"/>
        </w:tabs>
        <w:spacing w:before="0" w:line="240" w:lineRule="exact"/>
        <w:ind w:left="1100" w:hanging="380"/>
        <w:rPr>
          <w:rtl/>
        </w:rPr>
      </w:pPr>
      <w:r w:rsidRPr="00B06877">
        <w:rPr>
          <w:rtl/>
        </w:rPr>
        <w:t>לא תנהל הרשות המקומית משא ומתן עם המציעים, כולם או חלקם.</w:t>
      </w:r>
    </w:p>
    <w:p w:rsidR="000817B6" w:rsidRPr="00B06877" w:rsidRDefault="00637A33" w:rsidP="00A53F40">
      <w:pPr>
        <w:pStyle w:val="Bodytext20"/>
        <w:numPr>
          <w:ilvl w:val="0"/>
          <w:numId w:val="21"/>
        </w:numPr>
        <w:shd w:val="clear" w:color="auto" w:fill="auto"/>
        <w:tabs>
          <w:tab w:val="left" w:pos="1092"/>
        </w:tabs>
        <w:spacing w:before="0" w:line="250" w:lineRule="exact"/>
        <w:ind w:left="1100" w:hanging="380"/>
        <w:rPr>
          <w:rtl/>
        </w:rPr>
      </w:pPr>
      <w:r w:rsidRPr="00B06877">
        <w:rPr>
          <w:rtl/>
        </w:rPr>
        <w:t>הרשות המקומית חייבת לבחור בהצעה הזולה ביותר שהתקבלה בהליך בקשת הצעות מחיר, והיא רשאית שלא לבחור בהצעה כלשהי.</w:t>
      </w:r>
    </w:p>
    <w:p w:rsidR="000817B6" w:rsidRPr="00B06877" w:rsidRDefault="00637A33" w:rsidP="00A53F40">
      <w:pPr>
        <w:pStyle w:val="Bodytext20"/>
        <w:numPr>
          <w:ilvl w:val="0"/>
          <w:numId w:val="21"/>
        </w:numPr>
        <w:shd w:val="clear" w:color="auto" w:fill="auto"/>
        <w:tabs>
          <w:tab w:val="left" w:pos="1092"/>
        </w:tabs>
        <w:spacing w:before="0" w:line="250" w:lineRule="exact"/>
        <w:ind w:left="1100" w:hanging="380"/>
        <w:rPr>
          <w:rtl/>
        </w:rPr>
      </w:pPr>
      <w:r w:rsidRPr="00B06877">
        <w:rPr>
          <w:rtl/>
        </w:rPr>
        <w:t xml:space="preserve">הסכם בין הרשות המקומית ובין הזוכה בהתבסס על אישור לפי סעיף </w:t>
      </w:r>
      <w:r w:rsidRPr="00B06877">
        <w:rPr>
          <w:lang w:val="en-US" w:eastAsia="en-US" w:bidi="en-US"/>
        </w:rPr>
        <w:t>9</w:t>
      </w:r>
      <w:r w:rsidRPr="00B06877">
        <w:rPr>
          <w:rtl/>
        </w:rPr>
        <w:t xml:space="preserve"> לחוק הרשויות המקומיות (מכרזים משותפים) יכול שייחתם אך ורק בתוך תקופת תוקפו של האישור.</w:t>
      </w:r>
    </w:p>
    <w:p w:rsidR="000817B6" w:rsidRPr="00B06877" w:rsidRDefault="00637A33" w:rsidP="00A53F40">
      <w:pPr>
        <w:pStyle w:val="Bodytext20"/>
        <w:numPr>
          <w:ilvl w:val="0"/>
          <w:numId w:val="21"/>
        </w:numPr>
        <w:shd w:val="clear" w:color="auto" w:fill="auto"/>
        <w:tabs>
          <w:tab w:val="left" w:pos="1092"/>
        </w:tabs>
        <w:spacing w:before="0" w:line="250" w:lineRule="exact"/>
        <w:ind w:left="1100" w:hanging="380"/>
        <w:rPr>
          <w:rtl/>
        </w:rPr>
      </w:pPr>
      <w:r w:rsidRPr="00B06877">
        <w:rPr>
          <w:rtl/>
        </w:rPr>
        <w:t xml:space="preserve">לא יחולו על התקשרות על פי אישור זה הוראות תקנה </w:t>
      </w:r>
      <w:r w:rsidRPr="00B06877">
        <w:rPr>
          <w:lang w:val="en-US" w:eastAsia="en-US" w:bidi="en-US"/>
        </w:rPr>
        <w:t>3</w:t>
      </w:r>
      <w:r w:rsidRPr="00B06877">
        <w:rPr>
          <w:rtl/>
        </w:rPr>
        <w:t>(</w:t>
      </w:r>
      <w:r w:rsidRPr="00B06877">
        <w:rPr>
          <w:lang w:val="en-US" w:eastAsia="en-US" w:bidi="en-US"/>
        </w:rPr>
        <w:t>7</w:t>
      </w:r>
      <w:r w:rsidRPr="00B06877">
        <w:rPr>
          <w:rtl/>
        </w:rPr>
        <w:t>) לתקנות העיריות (מכרזים), התשמ״ח-</w:t>
      </w:r>
      <w:r w:rsidRPr="00B06877">
        <w:rPr>
          <w:lang w:val="en-US" w:eastAsia="en-US" w:bidi="en-US"/>
        </w:rPr>
        <w:t>1987</w:t>
      </w:r>
      <w:r w:rsidRPr="00B06877">
        <w:rPr>
          <w:rtl/>
        </w:rPr>
        <w:t xml:space="preserve">, סעיף </w:t>
      </w:r>
      <w:r w:rsidRPr="00B06877">
        <w:rPr>
          <w:lang w:val="en-US" w:eastAsia="en-US" w:bidi="en-US"/>
        </w:rPr>
        <w:t>3</w:t>
      </w:r>
      <w:r w:rsidRPr="00B06877">
        <w:rPr>
          <w:rtl/>
        </w:rPr>
        <w:t>(</w:t>
      </w:r>
      <w:r w:rsidRPr="00B06877">
        <w:rPr>
          <w:lang w:val="en-US" w:eastAsia="en-US" w:bidi="en-US"/>
        </w:rPr>
        <w:t>7</w:t>
      </w:r>
      <w:r w:rsidRPr="00B06877">
        <w:rPr>
          <w:rtl/>
        </w:rPr>
        <w:t xml:space="preserve">) לתוספת הרביעית לצו המועצות המקומיות (א), התשי״א- </w:t>
      </w:r>
      <w:r w:rsidRPr="00B06877">
        <w:rPr>
          <w:lang w:val="en-US" w:eastAsia="en-US" w:bidi="en-US"/>
        </w:rPr>
        <w:t>1950</w:t>
      </w:r>
      <w:r w:rsidRPr="00B06877">
        <w:rPr>
          <w:rtl/>
        </w:rPr>
        <w:t xml:space="preserve">, וסעיף </w:t>
      </w:r>
      <w:r w:rsidRPr="00B06877">
        <w:rPr>
          <w:lang w:val="en-US" w:eastAsia="en-US" w:bidi="en-US"/>
        </w:rPr>
        <w:t>3</w:t>
      </w:r>
      <w:r w:rsidRPr="00B06877">
        <w:rPr>
          <w:rtl/>
        </w:rPr>
        <w:t>(</w:t>
      </w:r>
      <w:r w:rsidRPr="00B06877">
        <w:rPr>
          <w:lang w:val="en-US" w:eastAsia="en-US" w:bidi="en-US"/>
        </w:rPr>
        <w:t>7</w:t>
      </w:r>
      <w:r w:rsidRPr="00B06877">
        <w:rPr>
          <w:rtl/>
        </w:rPr>
        <w:t xml:space="preserve">) לתוספת השנייה לצו המועצות המקומיות (מועצות אזוריות), התשי״ח- </w:t>
      </w:r>
      <w:r w:rsidRPr="00B06877">
        <w:rPr>
          <w:lang w:val="en-US" w:eastAsia="en-US" w:bidi="en-US"/>
        </w:rPr>
        <w:t>1958</w:t>
      </w:r>
      <w:r w:rsidRPr="00B06877">
        <w:rPr>
          <w:rtl/>
        </w:rPr>
        <w:t>. חוזה כאמור לא ניתן להגדיל או להוסיף פרטים בו לאחר החתימה עליו, אלא על פי הוראותיו.</w:t>
      </w:r>
    </w:p>
    <w:p w:rsidR="000817B6" w:rsidRPr="00B06877" w:rsidRDefault="00637A33" w:rsidP="00A53F40">
      <w:pPr>
        <w:pStyle w:val="Bodytext20"/>
        <w:numPr>
          <w:ilvl w:val="0"/>
          <w:numId w:val="21"/>
        </w:numPr>
        <w:shd w:val="clear" w:color="auto" w:fill="auto"/>
        <w:tabs>
          <w:tab w:val="left" w:pos="1110"/>
        </w:tabs>
        <w:spacing w:before="0" w:after="128" w:line="250" w:lineRule="exact"/>
        <w:ind w:left="1100" w:hanging="380"/>
        <w:rPr>
          <w:rtl/>
        </w:rPr>
      </w:pPr>
      <w:r w:rsidRPr="00B06877">
        <w:rPr>
          <w:rtl/>
        </w:rPr>
        <w:t>טרם ההתקשרות אישר היועץ המשפטי של הרשות המקומית בכתב כי ההתקשרות עונה על תנאים אלה.</w:t>
      </w:r>
    </w:p>
    <w:p w:rsidR="000817B6" w:rsidRPr="00B06877" w:rsidRDefault="00637A33">
      <w:pPr>
        <w:pStyle w:val="Bodytext20"/>
        <w:shd w:val="clear" w:color="auto" w:fill="auto"/>
        <w:spacing w:before="0" w:after="556" w:line="240" w:lineRule="exact"/>
        <w:ind w:left="380" w:right="2340" w:firstLine="0"/>
        <w:jc w:val="left"/>
        <w:rPr>
          <w:rtl/>
        </w:rPr>
      </w:pPr>
      <w:r w:rsidRPr="00B06877">
        <w:rPr>
          <w:rtl/>
        </w:rPr>
        <w:t>התקשרות שלא תיעשה על-פי תנאים אלה תהיה התקשרות שלא כדין. תוקף אישור זה הוא שנה מיום נתינתו.</w:t>
      </w:r>
    </w:p>
    <w:p w:rsidR="000817B6" w:rsidRPr="00B06877" w:rsidRDefault="00637A33">
      <w:pPr>
        <w:pStyle w:val="Bodytext20"/>
        <w:shd w:val="clear" w:color="auto" w:fill="auto"/>
        <w:spacing w:before="0" w:line="220" w:lineRule="exact"/>
        <w:ind w:left="6940" w:firstLine="0"/>
        <w:jc w:val="left"/>
        <w:rPr>
          <w:rtl/>
        </w:rPr>
      </w:pPr>
      <w:r w:rsidRPr="00B06877">
        <w:rPr>
          <w:rtl/>
        </w:rPr>
        <w:t>(-)</w:t>
      </w:r>
    </w:p>
    <w:p w:rsidR="000817B6" w:rsidRPr="00B06877" w:rsidRDefault="00637A33">
      <w:pPr>
        <w:pStyle w:val="Bodytext20"/>
        <w:shd w:val="clear" w:color="auto" w:fill="auto"/>
        <w:spacing w:before="0" w:line="245" w:lineRule="exact"/>
        <w:ind w:left="6280" w:right="880" w:firstLine="0"/>
        <w:jc w:val="left"/>
        <w:rPr>
          <w:rtl/>
        </w:rPr>
        <w:sectPr w:rsidR="000817B6" w:rsidRPr="00B06877">
          <w:headerReference w:type="even" r:id="rId37"/>
          <w:headerReference w:type="default" r:id="rId38"/>
          <w:footerReference w:type="even" r:id="rId39"/>
          <w:footerReference w:type="default" r:id="rId40"/>
          <w:headerReference w:type="first" r:id="rId41"/>
          <w:footerReference w:type="first" r:id="rId42"/>
          <w:pgSz w:w="11900" w:h="16840"/>
          <w:pgMar w:top="2624" w:right="1412" w:bottom="2770" w:left="1766" w:header="0" w:footer="3" w:gutter="0"/>
          <w:cols w:space="720"/>
          <w:noEndnote/>
          <w:titlePg/>
          <w:bidi/>
          <w:docGrid w:linePitch="360"/>
        </w:sectPr>
      </w:pPr>
      <w:r w:rsidRPr="00B06877">
        <w:rPr>
          <w:rtl/>
        </w:rPr>
        <w:t>אורנה הוזמן-בכור המנהלת הכללית</w:t>
      </w:r>
    </w:p>
    <w:p w:rsidR="000817B6" w:rsidRPr="00B06877" w:rsidRDefault="00637A33">
      <w:pPr>
        <w:pStyle w:val="Bodytext20"/>
        <w:shd w:val="clear" w:color="auto" w:fill="auto"/>
        <w:spacing w:before="0" w:after="120" w:line="240" w:lineRule="exact"/>
        <w:ind w:left="380" w:firstLine="0"/>
        <w:rPr>
          <w:rtl/>
        </w:rPr>
      </w:pPr>
      <w:r w:rsidRPr="00B06877">
        <w:rPr>
          <w:rtl/>
        </w:rPr>
        <w:t xml:space="preserve">בתוקף הסמכות לפי סעיף </w:t>
      </w:r>
      <w:r w:rsidRPr="00B06877">
        <w:rPr>
          <w:lang w:val="en-US" w:eastAsia="en-US" w:bidi="en-US"/>
        </w:rPr>
        <w:t>9</w:t>
      </w:r>
      <w:r w:rsidRPr="00B06877">
        <w:rPr>
          <w:rtl/>
        </w:rPr>
        <w:t xml:space="preserve"> לחוק הרשויות המקומיות (מכרזים משותפים), התשל״ב-</w:t>
      </w:r>
      <w:r w:rsidRPr="00B06877">
        <w:rPr>
          <w:lang w:val="en-US" w:eastAsia="en-US" w:bidi="en-US"/>
        </w:rPr>
        <w:t>1972</w:t>
      </w:r>
      <w:r w:rsidRPr="00B06877">
        <w:rPr>
          <w:rtl/>
        </w:rPr>
        <w:t xml:space="preserve"> שנאצלה לי, אני מאשרת לרשויות המקומיות להתקשר עם הזוכים במכרז מש/</w:t>
      </w:r>
      <w:r w:rsidRPr="00B06877">
        <w:rPr>
          <w:lang w:val="en-US" w:eastAsia="en-US" w:bidi="en-US"/>
        </w:rPr>
        <w:t>11/2016</w:t>
      </w:r>
      <w:r w:rsidRPr="00B06877">
        <w:rPr>
          <w:rtl/>
        </w:rPr>
        <w:t xml:space="preserve"> לאספקה, התקנה, שיפוץ ואחזקה של מתקני משחק, משטחי פעילות מים, מתקני ספורט, סקייטפארק, ריהוט רחוב וסככות שנערך ופורסם על ידי החברה למשק וכלכלה, ובלבד שהתקיימו כל התנאים המפורטים להלן:</w:t>
      </w:r>
    </w:p>
    <w:p w:rsidR="000817B6" w:rsidRPr="00B06877" w:rsidRDefault="00637A33" w:rsidP="00A53F40">
      <w:pPr>
        <w:pStyle w:val="Bodytext20"/>
        <w:numPr>
          <w:ilvl w:val="0"/>
          <w:numId w:val="22"/>
        </w:numPr>
        <w:shd w:val="clear" w:color="auto" w:fill="auto"/>
        <w:tabs>
          <w:tab w:val="left" w:pos="1114"/>
        </w:tabs>
        <w:spacing w:before="0" w:line="240" w:lineRule="exact"/>
        <w:ind w:left="1120" w:hanging="380"/>
        <w:rPr>
          <w:rtl/>
        </w:rPr>
      </w:pPr>
      <w:r w:rsidRPr="00B06877">
        <w:rPr>
          <w:rtl/>
        </w:rPr>
        <w:t>ההתקשרות תיעשה במישרין בין הרשות המקומית ובין הזוכה במכרז, על פי החוזה שנכלל במסמכי המכרז ובהתאם לתנאיו.</w:t>
      </w:r>
    </w:p>
    <w:p w:rsidR="000817B6" w:rsidRPr="00B06877" w:rsidRDefault="00637A33" w:rsidP="00A53F40">
      <w:pPr>
        <w:pStyle w:val="Bodytext20"/>
        <w:numPr>
          <w:ilvl w:val="0"/>
          <w:numId w:val="22"/>
        </w:numPr>
        <w:shd w:val="clear" w:color="auto" w:fill="auto"/>
        <w:tabs>
          <w:tab w:val="left" w:pos="1114"/>
        </w:tabs>
        <w:spacing w:before="0" w:line="240" w:lineRule="exact"/>
        <w:ind w:left="1120" w:hanging="380"/>
        <w:rPr>
          <w:rtl/>
        </w:rPr>
      </w:pPr>
      <w:r w:rsidRPr="00B06877">
        <w:rPr>
          <w:rtl/>
        </w:rPr>
        <w:t>טרם ההתקשרות נקטה הרשות המקומית בהליך של בקשת הצעות מחיר, כמפורט להלן:</w:t>
      </w:r>
    </w:p>
    <w:p w:rsidR="000817B6" w:rsidRPr="00B06877" w:rsidRDefault="00637A33" w:rsidP="00A53F40">
      <w:pPr>
        <w:pStyle w:val="Bodytext20"/>
        <w:numPr>
          <w:ilvl w:val="0"/>
          <w:numId w:val="22"/>
        </w:numPr>
        <w:shd w:val="clear" w:color="auto" w:fill="auto"/>
        <w:tabs>
          <w:tab w:val="left" w:pos="1114"/>
        </w:tabs>
        <w:spacing w:before="0" w:line="240" w:lineRule="exact"/>
        <w:ind w:left="1120" w:hanging="380"/>
        <w:rPr>
          <w:rtl/>
        </w:rPr>
      </w:pPr>
      <w:r w:rsidRPr="00B06877">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Pr="00B06877" w:rsidRDefault="00637A33">
      <w:pPr>
        <w:pStyle w:val="Bodytext20"/>
        <w:shd w:val="clear" w:color="auto" w:fill="auto"/>
        <w:spacing w:before="0" w:line="240" w:lineRule="exact"/>
        <w:ind w:left="1120" w:firstLine="0"/>
        <w:rPr>
          <w:rtl/>
        </w:rPr>
      </w:pPr>
      <w:r w:rsidRPr="00B06877">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Pr="00B06877" w:rsidRDefault="00637A33" w:rsidP="00A53F40">
      <w:pPr>
        <w:pStyle w:val="Bodytext20"/>
        <w:numPr>
          <w:ilvl w:val="0"/>
          <w:numId w:val="22"/>
        </w:numPr>
        <w:shd w:val="clear" w:color="auto" w:fill="auto"/>
        <w:tabs>
          <w:tab w:val="left" w:pos="1114"/>
        </w:tabs>
        <w:spacing w:before="0" w:line="240" w:lineRule="exact"/>
        <w:ind w:left="1120" w:hanging="380"/>
        <w:rPr>
          <w:rtl/>
        </w:rPr>
      </w:pPr>
      <w:r w:rsidRPr="00B06877">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sidRPr="00B06877">
        <w:rPr>
          <w:lang w:val="en-US" w:eastAsia="en-US" w:bidi="en-US"/>
        </w:rPr>
        <w:t>3</w:t>
      </w:r>
      <w:r w:rsidRPr="00B06877">
        <w:rPr>
          <w:rtl/>
        </w:rPr>
        <w:t xml:space="preserve"> שלעיל.</w:t>
      </w:r>
    </w:p>
    <w:p w:rsidR="000817B6" w:rsidRPr="00B06877" w:rsidRDefault="00637A33" w:rsidP="00A53F40">
      <w:pPr>
        <w:pStyle w:val="Bodytext20"/>
        <w:numPr>
          <w:ilvl w:val="0"/>
          <w:numId w:val="22"/>
        </w:numPr>
        <w:shd w:val="clear" w:color="auto" w:fill="auto"/>
        <w:tabs>
          <w:tab w:val="left" w:pos="1114"/>
        </w:tabs>
        <w:spacing w:before="0" w:line="240" w:lineRule="exact"/>
        <w:ind w:left="1120" w:hanging="380"/>
        <w:rPr>
          <w:rtl/>
        </w:rPr>
      </w:pPr>
      <w:r w:rsidRPr="00B06877">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sidRPr="00B06877">
        <w:rPr>
          <w:lang w:val="en-US" w:eastAsia="en-US" w:bidi="en-US"/>
        </w:rPr>
        <w:t>7</w:t>
      </w:r>
      <w:r w:rsidRPr="00B06877">
        <w:rPr>
          <w:rtl/>
        </w:rPr>
        <w:t xml:space="preserve"> להלן.</w:t>
      </w:r>
    </w:p>
    <w:p w:rsidR="000817B6" w:rsidRPr="00B06877" w:rsidRDefault="00637A33" w:rsidP="00A53F40">
      <w:pPr>
        <w:pStyle w:val="Bodytext20"/>
        <w:numPr>
          <w:ilvl w:val="0"/>
          <w:numId w:val="22"/>
        </w:numPr>
        <w:shd w:val="clear" w:color="auto" w:fill="auto"/>
        <w:tabs>
          <w:tab w:val="left" w:pos="1114"/>
        </w:tabs>
        <w:spacing w:before="0" w:line="240" w:lineRule="exact"/>
        <w:ind w:left="1120" w:hanging="380"/>
        <w:rPr>
          <w:rtl/>
        </w:rPr>
      </w:pPr>
      <w:r w:rsidRPr="00B06877">
        <w:rPr>
          <w:rtl/>
        </w:rPr>
        <w:t>לא תנהל הרשות המקומית משא ומתן עם המציעים, כולם או חלקם.</w:t>
      </w:r>
    </w:p>
    <w:p w:rsidR="000817B6" w:rsidRPr="00B06877" w:rsidRDefault="00637A33" w:rsidP="00A53F40">
      <w:pPr>
        <w:pStyle w:val="Bodytext20"/>
        <w:numPr>
          <w:ilvl w:val="0"/>
          <w:numId w:val="22"/>
        </w:numPr>
        <w:shd w:val="clear" w:color="auto" w:fill="auto"/>
        <w:tabs>
          <w:tab w:val="left" w:pos="1114"/>
        </w:tabs>
        <w:spacing w:before="0" w:line="250" w:lineRule="exact"/>
        <w:ind w:left="1120" w:hanging="380"/>
        <w:rPr>
          <w:rtl/>
        </w:rPr>
      </w:pPr>
      <w:r w:rsidRPr="00B06877">
        <w:rPr>
          <w:rtl/>
        </w:rPr>
        <w:t>הרשות המקומית חייבת לבחור בהצעה הזולה ביותר שהתקבלה בהליך בקשת הצעות מחיר, והיא רשאית שלא לבחור בהצעה כלשהי.</w:t>
      </w:r>
    </w:p>
    <w:p w:rsidR="000817B6" w:rsidRPr="00B06877" w:rsidRDefault="00637A33" w:rsidP="00A53F40">
      <w:pPr>
        <w:pStyle w:val="Bodytext20"/>
        <w:numPr>
          <w:ilvl w:val="0"/>
          <w:numId w:val="22"/>
        </w:numPr>
        <w:shd w:val="clear" w:color="auto" w:fill="auto"/>
        <w:tabs>
          <w:tab w:val="left" w:pos="1114"/>
        </w:tabs>
        <w:spacing w:before="0" w:line="250" w:lineRule="exact"/>
        <w:ind w:left="1120" w:hanging="380"/>
        <w:rPr>
          <w:rtl/>
        </w:rPr>
      </w:pPr>
      <w:r w:rsidRPr="00B06877">
        <w:rPr>
          <w:rtl/>
        </w:rPr>
        <w:t xml:space="preserve">הסכם בין הרשות המקומית ובין הזוכה בהתבסס על אישור לפי סעיף </w:t>
      </w:r>
      <w:r w:rsidRPr="00B06877">
        <w:rPr>
          <w:lang w:val="en-US" w:eastAsia="en-US" w:bidi="en-US"/>
        </w:rPr>
        <w:t>9</w:t>
      </w:r>
      <w:r w:rsidRPr="00B06877">
        <w:rPr>
          <w:rtl/>
        </w:rPr>
        <w:t xml:space="preserve"> לחוק הרשויות המקומיות (מכרזים משותפים) יכול שייחתם אך ורק בתוך תקופת תוקפו של האישור.</w:t>
      </w:r>
    </w:p>
    <w:p w:rsidR="000817B6" w:rsidRPr="00B06877" w:rsidRDefault="00637A33" w:rsidP="00A53F40">
      <w:pPr>
        <w:pStyle w:val="Bodytext20"/>
        <w:numPr>
          <w:ilvl w:val="0"/>
          <w:numId w:val="22"/>
        </w:numPr>
        <w:shd w:val="clear" w:color="auto" w:fill="auto"/>
        <w:tabs>
          <w:tab w:val="left" w:pos="1114"/>
        </w:tabs>
        <w:spacing w:before="0" w:line="250" w:lineRule="exact"/>
        <w:ind w:left="1120" w:hanging="380"/>
        <w:rPr>
          <w:rtl/>
        </w:rPr>
      </w:pPr>
      <w:r w:rsidRPr="00B06877">
        <w:rPr>
          <w:rtl/>
        </w:rPr>
        <w:t xml:space="preserve">לא יחולו על התקשרות על פי אישור זה הוראות תקנה </w:t>
      </w:r>
      <w:r w:rsidRPr="00B06877">
        <w:rPr>
          <w:lang w:val="en-US" w:eastAsia="en-US" w:bidi="en-US"/>
        </w:rPr>
        <w:t>3</w:t>
      </w:r>
      <w:r w:rsidRPr="00B06877">
        <w:rPr>
          <w:rtl/>
        </w:rPr>
        <w:t>(</w:t>
      </w:r>
      <w:r w:rsidRPr="00B06877">
        <w:rPr>
          <w:lang w:val="en-US" w:eastAsia="en-US" w:bidi="en-US"/>
        </w:rPr>
        <w:t>7</w:t>
      </w:r>
      <w:r w:rsidRPr="00B06877">
        <w:rPr>
          <w:rtl/>
        </w:rPr>
        <w:t>) לתקנות העיריות (מכרזים), התשמ״ח-</w:t>
      </w:r>
      <w:r w:rsidRPr="00B06877">
        <w:rPr>
          <w:lang w:val="en-US" w:eastAsia="en-US" w:bidi="en-US"/>
        </w:rPr>
        <w:t>1987</w:t>
      </w:r>
      <w:r w:rsidRPr="00B06877">
        <w:rPr>
          <w:rtl/>
        </w:rPr>
        <w:t xml:space="preserve">, סעיף </w:t>
      </w:r>
      <w:r w:rsidRPr="00B06877">
        <w:rPr>
          <w:lang w:val="en-US" w:eastAsia="en-US" w:bidi="en-US"/>
        </w:rPr>
        <w:t>3</w:t>
      </w:r>
      <w:r w:rsidRPr="00B06877">
        <w:rPr>
          <w:rtl/>
        </w:rPr>
        <w:t>(</w:t>
      </w:r>
      <w:r w:rsidRPr="00B06877">
        <w:rPr>
          <w:lang w:val="en-US" w:eastAsia="en-US" w:bidi="en-US"/>
        </w:rPr>
        <w:t>7</w:t>
      </w:r>
      <w:r w:rsidRPr="00B06877">
        <w:rPr>
          <w:rtl/>
        </w:rPr>
        <w:t xml:space="preserve">) לתוספת הרביעית לצו המועצות המקומיות (א), התשי״א- </w:t>
      </w:r>
      <w:r w:rsidRPr="00B06877">
        <w:rPr>
          <w:lang w:val="en-US" w:eastAsia="en-US" w:bidi="en-US"/>
        </w:rPr>
        <w:t>1950</w:t>
      </w:r>
      <w:r w:rsidRPr="00B06877">
        <w:rPr>
          <w:rtl/>
        </w:rPr>
        <w:t xml:space="preserve">, וסעיף </w:t>
      </w:r>
      <w:r w:rsidRPr="00B06877">
        <w:rPr>
          <w:lang w:val="en-US" w:eastAsia="en-US" w:bidi="en-US"/>
        </w:rPr>
        <w:t>3</w:t>
      </w:r>
      <w:r w:rsidRPr="00B06877">
        <w:rPr>
          <w:rtl/>
        </w:rPr>
        <w:t>(</w:t>
      </w:r>
      <w:r w:rsidRPr="00B06877">
        <w:rPr>
          <w:lang w:val="en-US" w:eastAsia="en-US" w:bidi="en-US"/>
        </w:rPr>
        <w:t>7</w:t>
      </w:r>
      <w:r w:rsidRPr="00B06877">
        <w:rPr>
          <w:rtl/>
        </w:rPr>
        <w:t xml:space="preserve">) לתוספת השנייה לצו המועצות המקומיות (מועצות אזוריות), התשי״ח- </w:t>
      </w:r>
      <w:r w:rsidRPr="00B06877">
        <w:rPr>
          <w:lang w:val="en-US" w:eastAsia="en-US" w:bidi="en-US"/>
        </w:rPr>
        <w:t>1958</w:t>
      </w:r>
      <w:r w:rsidRPr="00B06877">
        <w:rPr>
          <w:rtl/>
        </w:rPr>
        <w:t>. חוזה כאמור לא ניתן להגדיל או להוסיף פרטים בו לאחר החתימה עליו, אלא על פי הוראותיו.</w:t>
      </w:r>
    </w:p>
    <w:p w:rsidR="000817B6" w:rsidRPr="00B06877" w:rsidRDefault="00637A33" w:rsidP="00A53F40">
      <w:pPr>
        <w:pStyle w:val="Bodytext20"/>
        <w:numPr>
          <w:ilvl w:val="0"/>
          <w:numId w:val="22"/>
        </w:numPr>
        <w:shd w:val="clear" w:color="auto" w:fill="auto"/>
        <w:tabs>
          <w:tab w:val="left" w:pos="1114"/>
        </w:tabs>
        <w:spacing w:before="0" w:after="128" w:line="250" w:lineRule="exact"/>
        <w:ind w:left="1120" w:hanging="380"/>
        <w:rPr>
          <w:rtl/>
        </w:rPr>
      </w:pPr>
      <w:r w:rsidRPr="00B06877">
        <w:rPr>
          <w:rtl/>
        </w:rPr>
        <w:t>טרם ההתקשרות אישר היועץ המשפטי של הרשות המקומית בכתב כי ההתקשרות עונה על תנאים אלה.</w:t>
      </w:r>
    </w:p>
    <w:p w:rsidR="000817B6" w:rsidRPr="00B06877" w:rsidRDefault="00637A33">
      <w:pPr>
        <w:pStyle w:val="Bodytext20"/>
        <w:shd w:val="clear" w:color="auto" w:fill="auto"/>
        <w:spacing w:before="0" w:after="316" w:line="240" w:lineRule="exact"/>
        <w:ind w:left="380" w:right="2300" w:firstLine="0"/>
        <w:jc w:val="left"/>
        <w:rPr>
          <w:rtl/>
        </w:rPr>
      </w:pPr>
      <w:r w:rsidRPr="00B06877">
        <w:rPr>
          <w:rtl/>
        </w:rPr>
        <w:t>התקשרות שלא תיעשה על-פי תנאים אלה תהיה התקשרות שלא כדין. תוקף אישור זה הוא שנה מיום נתינתו.</w:t>
      </w:r>
    </w:p>
    <w:p w:rsidR="000817B6" w:rsidRPr="00B06877" w:rsidRDefault="00637A33">
      <w:pPr>
        <w:pStyle w:val="Bodytext20"/>
        <w:shd w:val="clear" w:color="auto" w:fill="auto"/>
        <w:spacing w:before="0" w:line="220" w:lineRule="exact"/>
        <w:ind w:right="880" w:firstLine="0"/>
        <w:jc w:val="center"/>
        <w:rPr>
          <w:rtl/>
        </w:rPr>
      </w:pPr>
      <w:r w:rsidRPr="00B06877">
        <w:rPr>
          <w:rtl/>
        </w:rPr>
        <w:t>(-)</w:t>
      </w:r>
    </w:p>
    <w:p w:rsidR="000817B6" w:rsidRPr="00B06877" w:rsidRDefault="00637A33">
      <w:pPr>
        <w:pStyle w:val="Bodytext20"/>
        <w:shd w:val="clear" w:color="auto" w:fill="auto"/>
        <w:spacing w:before="0" w:after="308" w:line="245" w:lineRule="exact"/>
        <w:ind w:right="880" w:firstLine="0"/>
        <w:jc w:val="center"/>
        <w:rPr>
          <w:rtl/>
        </w:rPr>
      </w:pPr>
      <w:r w:rsidRPr="00B06877">
        <w:rPr>
          <w:rtl/>
        </w:rPr>
        <w:t>מרדכי כהן</w:t>
      </w:r>
      <w:r w:rsidRPr="00B06877">
        <w:rPr>
          <w:rtl/>
        </w:rPr>
        <w:br/>
        <w:t>מ״מ המנהל הכללי</w:t>
      </w:r>
    </w:p>
    <w:p w:rsidR="00411FEE" w:rsidRPr="00B06877" w:rsidRDefault="00637A33">
      <w:pPr>
        <w:pStyle w:val="Bodytext20"/>
        <w:shd w:val="clear" w:color="auto" w:fill="auto"/>
        <w:spacing w:before="0" w:after="684" w:line="235" w:lineRule="exact"/>
        <w:ind w:left="740" w:right="6280" w:firstLine="0"/>
        <w:jc w:val="left"/>
        <w:rPr>
          <w:rStyle w:val="Bodytext22"/>
          <w:rtl/>
        </w:rPr>
      </w:pPr>
      <w:r w:rsidRPr="00B06877">
        <w:rPr>
          <w:rStyle w:val="Bodytext22"/>
          <w:rtl/>
        </w:rPr>
        <w:t>ו' בחשוון</w:t>
      </w:r>
      <w:r w:rsidRPr="00B06877">
        <w:rPr>
          <w:rtl/>
        </w:rPr>
        <w:t xml:space="preserve"> התשע״ז</w:t>
      </w:r>
      <w:r w:rsidRPr="00B06877">
        <w:rPr>
          <w:rStyle w:val="Bodytext22"/>
          <w:rtl/>
        </w:rPr>
        <w:t xml:space="preserve"> </w:t>
      </w:r>
    </w:p>
    <w:p w:rsidR="000817B6" w:rsidRPr="00B06877" w:rsidRDefault="00637A33">
      <w:pPr>
        <w:pStyle w:val="Bodytext20"/>
        <w:shd w:val="clear" w:color="auto" w:fill="auto"/>
        <w:spacing w:before="0" w:after="684" w:line="235" w:lineRule="exact"/>
        <w:ind w:left="740" w:right="6280" w:firstLine="0"/>
        <w:jc w:val="left"/>
        <w:rPr>
          <w:rtl/>
        </w:rPr>
      </w:pPr>
      <w:r w:rsidRPr="00B06877">
        <w:rPr>
          <w:rStyle w:val="Bodytext22"/>
          <w:rtl/>
        </w:rPr>
        <w:t>(</w:t>
      </w:r>
      <w:r w:rsidRPr="00B06877">
        <w:rPr>
          <w:rStyle w:val="Bodytext22"/>
          <w:lang w:val="en-US" w:eastAsia="en-US" w:bidi="en-US"/>
        </w:rPr>
        <w:t>7</w:t>
      </w:r>
      <w:r w:rsidRPr="00B06877">
        <w:rPr>
          <w:rStyle w:val="Bodytext22"/>
          <w:rtl/>
        </w:rPr>
        <w:t xml:space="preserve"> בנובמבר</w:t>
      </w:r>
      <w:r w:rsidRPr="00B06877">
        <w:rPr>
          <w:rtl/>
        </w:rPr>
        <w:t xml:space="preserve"> </w:t>
      </w:r>
      <w:r w:rsidRPr="00B06877">
        <w:rPr>
          <w:lang w:val="en-US" w:eastAsia="en-US" w:bidi="en-US"/>
        </w:rPr>
        <w:t>2016</w:t>
      </w:r>
      <w:r w:rsidRPr="00B06877">
        <w:rPr>
          <w:rtl/>
        </w:rPr>
        <w:t>)</w:t>
      </w:r>
    </w:p>
    <w:p w:rsidR="000817B6" w:rsidRPr="00B06877" w:rsidRDefault="00637A33">
      <w:pPr>
        <w:pStyle w:val="Heading920"/>
        <w:keepNext/>
        <w:keepLines/>
        <w:shd w:val="clear" w:color="auto" w:fill="auto"/>
        <w:spacing w:before="0" w:after="528" w:line="280" w:lineRule="exact"/>
        <w:ind w:right="1820"/>
        <w:rPr>
          <w:sz w:val="24"/>
          <w:szCs w:val="24"/>
          <w:rtl/>
        </w:rPr>
      </w:pPr>
      <w:bookmarkStart w:id="44" w:name="bookmark74"/>
      <w:r w:rsidRPr="00B06877">
        <w:rPr>
          <w:sz w:val="24"/>
          <w:szCs w:val="24"/>
          <w:rtl/>
        </w:rPr>
        <w:t>ב ב ר כ ה,</w:t>
      </w:r>
      <w:bookmarkEnd w:id="44"/>
    </w:p>
    <w:p w:rsidR="000817B6" w:rsidRPr="00B06877" w:rsidRDefault="00637A33">
      <w:pPr>
        <w:pStyle w:val="Heading920"/>
        <w:keepNext/>
        <w:keepLines/>
        <w:shd w:val="clear" w:color="auto" w:fill="auto"/>
        <w:spacing w:before="0" w:after="0" w:line="288" w:lineRule="exact"/>
        <w:ind w:right="1820"/>
        <w:rPr>
          <w:sz w:val="24"/>
          <w:szCs w:val="24"/>
          <w:rtl/>
        </w:rPr>
        <w:sectPr w:rsidR="000817B6" w:rsidRPr="00B06877">
          <w:pgSz w:w="11900" w:h="16840"/>
          <w:pgMar w:top="2384" w:right="1412" w:bottom="1538" w:left="1766" w:header="0" w:footer="3" w:gutter="0"/>
          <w:cols w:space="720"/>
          <w:noEndnote/>
          <w:bidi/>
          <w:docGrid w:linePitch="360"/>
        </w:sectPr>
      </w:pPr>
      <w:bookmarkStart w:id="45" w:name="bookmark75"/>
      <w:r w:rsidRPr="00B06877">
        <w:rPr>
          <w:sz w:val="24"/>
          <w:szCs w:val="24"/>
          <w:rtl/>
        </w:rPr>
        <w:t>מרדכי כהן</w:t>
      </w:r>
      <w:r w:rsidRPr="00B06877">
        <w:rPr>
          <w:sz w:val="24"/>
          <w:szCs w:val="24"/>
          <w:rtl/>
        </w:rPr>
        <w:br/>
        <w:t>מ״מ המנהל הכללי</w:t>
      </w:r>
      <w:bookmarkEnd w:id="45"/>
    </w:p>
    <w:p w:rsidR="000817B6" w:rsidRPr="00B06877" w:rsidRDefault="000817B6">
      <w:pPr>
        <w:framePr w:h="499" w:wrap="notBeside" w:vAnchor="text" w:hAnchor="text" w:xAlign="center" w:y="1"/>
        <w:jc w:val="center"/>
        <w:rPr>
          <w:rFonts w:cs="David"/>
          <w:sz w:val="2"/>
          <w:szCs w:val="2"/>
          <w:rtl/>
        </w:rPr>
      </w:pPr>
    </w:p>
    <w:p w:rsidR="000817B6" w:rsidRPr="00B06877" w:rsidRDefault="000817B6" w:rsidP="007D5BBD">
      <w:pPr>
        <w:rPr>
          <w:rFonts w:cs="David"/>
          <w:sz w:val="2"/>
          <w:szCs w:val="2"/>
          <w:lang w:val="en-US"/>
        </w:rPr>
      </w:pPr>
    </w:p>
    <w:sectPr w:rsidR="000817B6" w:rsidRPr="00B06877">
      <w:headerReference w:type="even" r:id="rId43"/>
      <w:headerReference w:type="default" r:id="rId44"/>
      <w:footerReference w:type="even" r:id="rId45"/>
      <w:footerReference w:type="default" r:id="rId46"/>
      <w:headerReference w:type="first" r:id="rId47"/>
      <w:footerReference w:type="first" r:id="rId48"/>
      <w:pgSz w:w="11900" w:h="16840"/>
      <w:pgMar w:top="243" w:right="836" w:bottom="243" w:left="1123" w:header="0" w:footer="3" w:gutter="0"/>
      <w:pgNumType w:start="42"/>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A3" w:rsidRDefault="00214DA3">
      <w:pPr>
        <w:rPr>
          <w:rtl/>
        </w:rPr>
      </w:pPr>
      <w:r>
        <w:separator/>
      </w:r>
    </w:p>
  </w:endnote>
  <w:endnote w:type="continuationSeparator" w:id="0">
    <w:p w:rsidR="00214DA3" w:rsidRDefault="00214DA3">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325459A2" wp14:editId="68FF7191">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4310C" w:rsidRPr="00A4310C">
                            <w:rPr>
                              <w:rStyle w:val="HeaderorfooterTimesNewRoman"/>
                              <w:rFonts w:eastAsia="David"/>
                              <w:noProof/>
                            </w:rPr>
                            <w:t>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5459A2" id="_x0000_t202" coordsize="21600,21600" o:spt="202" path="m,l,21600r21600,l21600,xe">
              <v:stroke joinstyle="miter"/>
              <v:path gradientshapeok="t" o:connecttype="rect"/>
            </v:shapetype>
            <v:shape id="Text Box 44" o:spid="_x0000_s1033"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j57Dr6wCAACoBQAADgAAAAAA&#10;AAAAAAAAAAAuAgAAZHJzL2Uyb0RvYy54bWxQSwECLQAUAAYACAAAACEAGKDdWd8AAAANAQAADwAA&#10;AAAAAAAAAAAAAAAGBQAAZHJzL2Rvd25yZXYueG1sUEsFBgAAAAAEAAQA8wAAABIGAAAAAA==&#10;" filled="f" stroked="f">
              <v:textbox style="mso-fit-shape-to-text:t" inset="0,0,0,0">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4310C" w:rsidRPr="00A4310C">
                      <w:rPr>
                        <w:rStyle w:val="HeaderorfooterTimesNewRoman"/>
                        <w:rFonts w:eastAsia="David"/>
                        <w:noProof/>
                      </w:rPr>
                      <w:t>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82705" behindDoc="1" locked="0" layoutInCell="1" allowOverlap="1" wp14:anchorId="58E7AAAF" wp14:editId="4A8BF3C2">
              <wp:simplePos x="0" y="0"/>
              <wp:positionH relativeFrom="page">
                <wp:posOffset>3646170</wp:posOffset>
              </wp:positionH>
              <wp:positionV relativeFrom="page">
                <wp:posOffset>10119995</wp:posOffset>
              </wp:positionV>
              <wp:extent cx="177165" cy="138430"/>
              <wp:effectExtent l="0" t="444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5F5EDA">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E7AAAF" id="_x0000_t202" coordsize="21600,21600" o:spt="202" path="m,l,21600r21600,l21600,xe">
              <v:stroke joinstyle="miter"/>
              <v:path gradientshapeok="t" o:connecttype="rect"/>
            </v:shapetype>
            <v:shape id="Text Box 33" o:spid="_x0000_s1040" type="#_x0000_t202" style="position:absolute;margin-left:287.1pt;margin-top:796.85pt;width:13.95pt;height:10.9pt;z-index:-1887337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5AsA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J9j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VtMY7GT1&#10;DARWEggGLIW9B0Ij1Q+MetghGRaw5DDiHwWMgF03k6AmYTcJRJRgmGGD0ShuzLiWnjrF9g3gTkN2&#10;C2NSMEdhO09jDMfhgq3gMjluMLt2Lv+d1nnP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EOs3kCwAgAArwUAAA4A&#10;AAAAAAAAAAAAAAAALgIAAGRycy9lMm9Eb2MueG1sUEsBAi0AFAAGAAgAAAAhABig3VnfAAAADQEA&#10;AA8AAAAAAAAAAAAAAAAACgUAAGRycy9kb3ducmV2LnhtbFBLBQYAAAAABAAEAPMAAAAWBgAAAAA=&#10;" filled="f" stroked="f">
              <v:textbox style="mso-fit-shape-to-text:t" inset="0,0,0,0">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5F5EDA">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83729" behindDoc="1" locked="0" layoutInCell="1" allowOverlap="1" wp14:anchorId="761340CD" wp14:editId="5BA9E4D1">
              <wp:simplePos x="0" y="0"/>
              <wp:positionH relativeFrom="page">
                <wp:posOffset>3646170</wp:posOffset>
              </wp:positionH>
              <wp:positionV relativeFrom="page">
                <wp:posOffset>10119995</wp:posOffset>
              </wp:positionV>
              <wp:extent cx="177165" cy="138430"/>
              <wp:effectExtent l="0" t="444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654C0" w:rsidRPr="008654C0">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340CD" id="_x0000_t202" coordsize="21600,21600" o:spt="202" path="m,l,21600r21600,l21600,xe">
              <v:stroke joinstyle="miter"/>
              <v:path gradientshapeok="t" o:connecttype="rect"/>
            </v:shapetype>
            <v:shape id="Text Box 32" o:spid="_x0000_s1041" type="#_x0000_t202" style="position:absolute;margin-left:287.1pt;margin-top:796.85pt;width:13.95pt;height:10.9pt;z-index:-1887327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kvsA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PrOKS+wAgAArwUAAA4A&#10;AAAAAAAAAAAAAAAALgIAAGRycy9lMm9Eb2MueG1sUEsBAi0AFAAGAAgAAAAhABig3VnfAAAADQEA&#10;AA8AAAAAAAAAAAAAAAAACgUAAGRycy9kb3ducmV2LnhtbFBLBQYAAAAABAAEAPMAAAAWBgAAAAA=&#10;" filled="f" stroked="f">
              <v:textbox style="mso-fit-shape-to-text:t" inset="0,0,0,0">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654C0" w:rsidRPr="008654C0">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37" behindDoc="1" locked="0" layoutInCell="1" allowOverlap="1" wp14:anchorId="1FBC18F1" wp14:editId="0E15A86D">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4310C" w:rsidRPr="00A4310C">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BC18F1" id="_x0000_t202" coordsize="21600,21600" o:spt="202" path="m,l,21600r21600,l21600,xe">
              <v:stroke joinstyle="miter"/>
              <v:path gradientshapeok="t" o:connecttype="rect"/>
            </v:shapetype>
            <v:shape id="Text Box 29" o:spid="_x0000_s1042"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CJrwIAAK8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GneQia8CAACvBQAADgAA&#10;AAAAAAAAAAAAAAAuAgAAZHJzL2Uyb0RvYy54bWxQSwECLQAUAAYACAAAACEAGKDdWd8AAAANAQAA&#10;DwAAAAAAAAAAAAAAAAAJBQAAZHJzL2Rvd25yZXYueG1sUEsFBgAAAAAEAAQA8wAAABUGAAAAAA==&#10;" filled="f" stroked="f">
              <v:textbox style="mso-fit-shape-to-text:t" inset="0,0,0,0">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4310C" w:rsidRPr="00A4310C">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rtl/>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40" behindDoc="1" locked="0" layoutInCell="1" allowOverlap="1" wp14:anchorId="210E7649" wp14:editId="42DC9AB9">
              <wp:simplePos x="0" y="0"/>
              <wp:positionH relativeFrom="page">
                <wp:posOffset>3734435</wp:posOffset>
              </wp:positionH>
              <wp:positionV relativeFrom="page">
                <wp:posOffset>9908540</wp:posOffset>
              </wp:positionV>
              <wp:extent cx="74930" cy="137160"/>
              <wp:effectExtent l="635" t="2540" r="63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A4310C" w:rsidRPr="00A4310C">
                            <w:rPr>
                              <w:rStyle w:val="Headerorfooter11pt"/>
                              <w:noProof/>
                              <w:lang w:val="en-US" w:eastAsia="en-US" w:bidi="en-US"/>
                            </w:rPr>
                            <w:t>4</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0E7649" id="_x0000_t202" coordsize="21600,21600" o:spt="202" path="m,l,21600r21600,l21600,xe">
              <v:stroke joinstyle="miter"/>
              <v:path gradientshapeok="t" o:connecttype="rect"/>
            </v:shapetype>
            <v:shape id="Text Box 26" o:spid="_x0000_s1045" type="#_x0000_t202" style="position:absolute;margin-left:294.05pt;margin-top:780.2pt;width:5.9pt;height:10.8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" filled="f" stroked="f">
              <v:textbox style="mso-fit-shape-to-text:t" inset="0,0,0,0">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A4310C" w:rsidRPr="00A4310C">
                      <w:rPr>
                        <w:rStyle w:val="Headerorfooter11pt"/>
                        <w:noProof/>
                        <w:lang w:val="en-US" w:eastAsia="en-US" w:bidi="en-US"/>
                      </w:rPr>
                      <w:t>4</w:t>
                    </w:r>
                    <w:r>
                      <w:rPr>
                        <w:rStyle w:val="Headerorfooter11pt"/>
                        <w:lang w:val="en-US" w:eastAsia="en-US" w:bidi="en-US"/>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41" behindDoc="1" locked="0" layoutInCell="1" allowOverlap="1" wp14:anchorId="24287AA2" wp14:editId="3FF56102">
              <wp:simplePos x="0" y="0"/>
              <wp:positionH relativeFrom="page">
                <wp:posOffset>3734435</wp:posOffset>
              </wp:positionH>
              <wp:positionV relativeFrom="page">
                <wp:posOffset>9908540</wp:posOffset>
              </wp:positionV>
              <wp:extent cx="74930" cy="137160"/>
              <wp:effectExtent l="635" t="2540" r="635"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A4310C" w:rsidRPr="00A4310C">
                            <w:rPr>
                              <w:rStyle w:val="Headerorfooter11pt"/>
                              <w:noProof/>
                              <w:lang w:val="en-US" w:eastAsia="en-US" w:bidi="en-US"/>
                            </w:rPr>
                            <w:t>5</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287AA2" id="_x0000_t202" coordsize="21600,21600" o:spt="202" path="m,l,21600r21600,l21600,xe">
              <v:stroke joinstyle="miter"/>
              <v:path gradientshapeok="t" o:connecttype="rect"/>
            </v:shapetype>
            <v:shape id="Text Box 25" o:spid="_x0000_s1046" type="#_x0000_t202" style="position:absolute;margin-left:294.05pt;margin-top:780.2pt;width:5.9pt;height:10.8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" filled="f" stroked="f">
              <v:textbox style="mso-fit-shape-to-text:t" inset="0,0,0,0">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A4310C" w:rsidRPr="00A4310C">
                      <w:rPr>
                        <w:rStyle w:val="Headerorfooter11pt"/>
                        <w:noProof/>
                        <w:lang w:val="en-US" w:eastAsia="en-US" w:bidi="en-US"/>
                      </w:rPr>
                      <w:t>5</w:t>
                    </w:r>
                    <w:r>
                      <w:rPr>
                        <w:rStyle w:val="Headerorfooter11pt"/>
                        <w:lang w:val="en-US" w:eastAsia="en-US" w:bidi="en-US"/>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46" behindDoc="1" locked="0" layoutInCell="1" allowOverlap="1" wp14:anchorId="60116DCC" wp14:editId="17AE137D">
              <wp:simplePos x="0" y="0"/>
              <wp:positionH relativeFrom="page">
                <wp:posOffset>5022850</wp:posOffset>
              </wp:positionH>
              <wp:positionV relativeFrom="page">
                <wp:posOffset>8591550</wp:posOffset>
              </wp:positionV>
              <wp:extent cx="1173480" cy="250190"/>
              <wp:effectExtent l="3175"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2pt"/>
                              <w:rtl/>
                            </w:rPr>
                            <w:t>י”א בתשרי</w:t>
                          </w:r>
                          <w:r>
                            <w:rPr>
                              <w:rStyle w:val="Headerorfooter12pt0"/>
                              <w:rtl/>
                            </w:rPr>
                            <w:t xml:space="preserve"> התשע״ז</w:t>
                          </w:r>
                        </w:p>
                        <w:p w:rsidR="005F5EDA" w:rsidRDefault="005F5EDA">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116DCC" id="_x0000_t202" coordsize="21600,21600" o:spt="202" path="m,l,21600r21600,l21600,xe">
              <v:stroke joinstyle="miter"/>
              <v:path gradientshapeok="t" o:connecttype="rect"/>
            </v:shapetype>
            <v:shape id="Text Box 20" o:spid="_x0000_s1051" type="#_x0000_t202" style="position:absolute;margin-left:395.5pt;margin-top:676.5pt;width:92.4pt;height:19.7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" filled="f" stroked="f">
              <v:textbox style="mso-fit-shape-to-text:t" inset="0,0,0,0">
                <w:txbxContent>
                  <w:p w:rsidR="005F5EDA" w:rsidRDefault="005F5EDA">
                    <w:pPr>
                      <w:pStyle w:val="Headerorfooter0"/>
                      <w:shd w:val="clear" w:color="auto" w:fill="auto"/>
                      <w:spacing w:line="240" w:lineRule="auto"/>
                      <w:rPr>
                        <w:rtl/>
                      </w:rPr>
                    </w:pPr>
                    <w:r>
                      <w:rPr>
                        <w:rStyle w:val="Headerorfooter12pt"/>
                        <w:rtl/>
                      </w:rPr>
                      <w:t>י”א בתשרי</w:t>
                    </w:r>
                    <w:r>
                      <w:rPr>
                        <w:rStyle w:val="Headerorfooter12pt0"/>
                        <w:rtl/>
                      </w:rPr>
                      <w:t xml:space="preserve"> התשע״ז</w:t>
                    </w:r>
                  </w:p>
                  <w:p w:rsidR="005F5EDA" w:rsidRDefault="005F5EDA">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7" behindDoc="1" locked="0" layoutInCell="1" allowOverlap="1" wp14:anchorId="0C2E56DD" wp14:editId="68C71574">
              <wp:simplePos x="0" y="0"/>
              <wp:positionH relativeFrom="page">
                <wp:posOffset>3724910</wp:posOffset>
              </wp:positionH>
              <wp:positionV relativeFrom="page">
                <wp:posOffset>9902190</wp:posOffset>
              </wp:positionV>
              <wp:extent cx="140335" cy="106680"/>
              <wp:effectExtent l="635" t="0" r="1905"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2E56DD" id="Text Box 19" o:spid="_x0000_s1052" type="#_x0000_t202" style="position:absolute;margin-left:293.3pt;margin-top:779.7pt;width:11.05pt;height:8.4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" filled="f" stroked="f">
              <v:textbox style="mso-fit-shape-to-text:t" inset="0,0,0,0">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48" behindDoc="1" locked="0" layoutInCell="1" allowOverlap="1" wp14:anchorId="388EF3AF" wp14:editId="5F2753AB">
              <wp:simplePos x="0" y="0"/>
              <wp:positionH relativeFrom="page">
                <wp:posOffset>5022850</wp:posOffset>
              </wp:positionH>
              <wp:positionV relativeFrom="page">
                <wp:posOffset>8591550</wp:posOffset>
              </wp:positionV>
              <wp:extent cx="1122045" cy="299720"/>
              <wp:effectExtent l="317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2pt"/>
                              <w:rtl/>
                            </w:rPr>
                            <w:t>י”א בתשרי</w:t>
                          </w:r>
                          <w:r>
                            <w:rPr>
                              <w:rStyle w:val="Headerorfooter12pt0"/>
                              <w:rtl/>
                            </w:rPr>
                            <w:t xml:space="preserve"> התשע״ז</w:t>
                          </w:r>
                        </w:p>
                        <w:p w:rsidR="005F5EDA" w:rsidRDefault="005F5EDA">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8EF3AF" id="_x0000_t202" coordsize="21600,21600" o:spt="202" path="m,l,21600r21600,l21600,xe">
              <v:stroke joinstyle="miter"/>
              <v:path gradientshapeok="t" o:connecttype="rect"/>
            </v:shapetype>
            <v:shape id="Text Box 18" o:spid="_x0000_s1053" type="#_x0000_t202" style="position:absolute;margin-left:395.5pt;margin-top:676.5pt;width:88.35pt;height:23.6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W9rgIAALE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" filled="f" stroked="f">
              <v:textbox style="mso-fit-shape-to-text:t" inset="0,0,0,0">
                <w:txbxContent>
                  <w:p w:rsidR="005F5EDA" w:rsidRDefault="005F5EDA">
                    <w:pPr>
                      <w:pStyle w:val="Headerorfooter0"/>
                      <w:shd w:val="clear" w:color="auto" w:fill="auto"/>
                      <w:spacing w:line="240" w:lineRule="auto"/>
                      <w:rPr>
                        <w:rtl/>
                      </w:rPr>
                    </w:pPr>
                    <w:r>
                      <w:rPr>
                        <w:rStyle w:val="Headerorfooter12pt"/>
                        <w:rtl/>
                      </w:rPr>
                      <w:t>י”א בתשרי</w:t>
                    </w:r>
                    <w:r>
                      <w:rPr>
                        <w:rStyle w:val="Headerorfooter12pt0"/>
                        <w:rtl/>
                      </w:rPr>
                      <w:t xml:space="preserve"> התשע״ז</w:t>
                    </w:r>
                  </w:p>
                  <w:p w:rsidR="005F5EDA" w:rsidRDefault="005F5EDA">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9" behindDoc="1" locked="0" layoutInCell="1" allowOverlap="1" wp14:anchorId="02C1B1D3" wp14:editId="5BCF91F0">
              <wp:simplePos x="0" y="0"/>
              <wp:positionH relativeFrom="page">
                <wp:posOffset>3724910</wp:posOffset>
              </wp:positionH>
              <wp:positionV relativeFrom="page">
                <wp:posOffset>9902190</wp:posOffset>
              </wp:positionV>
              <wp:extent cx="74930" cy="137160"/>
              <wp:effectExtent l="635" t="0" r="63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8654C0" w:rsidRPr="008654C0">
                            <w:rPr>
                              <w:rStyle w:val="Headerorfooter11pt0"/>
                              <w:noProof/>
                              <w:lang w:val="en-US" w:eastAsia="en-US" w:bidi="en-US"/>
                            </w:rPr>
                            <w:t>9</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C1B1D3" id="Text Box 17" o:spid="_x0000_s1054" type="#_x0000_t202" style="position:absolute;margin-left:293.3pt;margin-top:779.7pt;width:5.9pt;height:10.8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" filled="f" stroked="f">
              <v:textbox style="mso-fit-shape-to-text:t" inset="0,0,0,0">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8654C0" w:rsidRPr="008654C0">
                      <w:rPr>
                        <w:rStyle w:val="Headerorfooter11pt0"/>
                        <w:noProof/>
                        <w:lang w:val="en-US" w:eastAsia="en-US" w:bidi="en-US"/>
                      </w:rPr>
                      <w:t>9</w:t>
                    </w:r>
                    <w:r>
                      <w:rPr>
                        <w:rStyle w:val="Headerorfooter11pt0"/>
                        <w:lang w:val="en-US" w:eastAsia="en-US" w:bidi="en-US"/>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52" behindDoc="1" locked="0" layoutInCell="1" allowOverlap="1" wp14:anchorId="0D12B146" wp14:editId="21278D91">
              <wp:simplePos x="0" y="0"/>
              <wp:positionH relativeFrom="page">
                <wp:posOffset>5001895</wp:posOffset>
              </wp:positionH>
              <wp:positionV relativeFrom="page">
                <wp:posOffset>8402320</wp:posOffset>
              </wp:positionV>
              <wp:extent cx="1122045" cy="299720"/>
              <wp:effectExtent l="1270" t="1270" r="63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2pt"/>
                              <w:rtl/>
                            </w:rPr>
                            <w:t>י”א בתשרי ה</w:t>
                          </w:r>
                          <w:r>
                            <w:rPr>
                              <w:rStyle w:val="Headerorfooter12pt0"/>
                              <w:rtl/>
                            </w:rPr>
                            <w:t>תשע”ז</w:t>
                          </w:r>
                        </w:p>
                        <w:p w:rsidR="005F5EDA" w:rsidRDefault="005F5EDA">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12B146" id="_x0000_t202" coordsize="21600,21600" o:spt="202" path="m,l,21600r21600,l21600,xe">
              <v:stroke joinstyle="miter"/>
              <v:path gradientshapeok="t" o:connecttype="rect"/>
            </v:shapetype>
            <v:shape id="Text Box 14" o:spid="_x0000_s1057" type="#_x0000_t202" style="position:absolute;margin-left:393.85pt;margin-top:661.6pt;width:88.35pt;height:23.6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" filled="f" stroked="f">
              <v:textbox style="mso-fit-shape-to-text:t" inset="0,0,0,0">
                <w:txbxContent>
                  <w:p w:rsidR="005F5EDA" w:rsidRDefault="005F5EDA">
                    <w:pPr>
                      <w:pStyle w:val="Headerorfooter0"/>
                      <w:shd w:val="clear" w:color="auto" w:fill="auto"/>
                      <w:spacing w:line="240" w:lineRule="auto"/>
                      <w:rPr>
                        <w:rtl/>
                      </w:rPr>
                    </w:pPr>
                    <w:r>
                      <w:rPr>
                        <w:rStyle w:val="Headerorfooter12pt"/>
                        <w:rtl/>
                      </w:rPr>
                      <w:t>י”א בתשרי ה</w:t>
                    </w:r>
                    <w:r>
                      <w:rPr>
                        <w:rStyle w:val="Headerorfooter12pt0"/>
                        <w:rtl/>
                      </w:rPr>
                      <w:t>תשע”ז</w:t>
                    </w:r>
                  </w:p>
                  <w:p w:rsidR="005F5EDA" w:rsidRDefault="005F5EDA">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3" behindDoc="1" locked="0" layoutInCell="1" allowOverlap="1" wp14:anchorId="056EC3EE" wp14:editId="055F232F">
              <wp:simplePos x="0" y="0"/>
              <wp:positionH relativeFrom="page">
                <wp:posOffset>3764280</wp:posOffset>
              </wp:positionH>
              <wp:positionV relativeFrom="page">
                <wp:posOffset>9902190</wp:posOffset>
              </wp:positionV>
              <wp:extent cx="74930" cy="137160"/>
              <wp:effectExtent l="190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8654C0" w:rsidRPr="008654C0">
                            <w:rPr>
                              <w:rStyle w:val="Headerorfooter11pt0"/>
                              <w:noProof/>
                              <w:lang w:val="en-US" w:eastAsia="en-US" w:bidi="en-US"/>
                            </w:rPr>
                            <w:t>8</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6EC3EE" id="Text Box 13" o:spid="_x0000_s1058" type="#_x0000_t202" style="position:absolute;margin-left:296.4pt;margin-top:779.7pt;width:5.9pt;height:10.8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" filled="f" stroked="f">
              <v:textbox style="mso-fit-shape-to-text:t" inset="0,0,0,0">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8654C0" w:rsidRPr="008654C0">
                      <w:rPr>
                        <w:rStyle w:val="Headerorfooter11pt0"/>
                        <w:noProof/>
                        <w:lang w:val="en-US" w:eastAsia="en-US" w:bidi="en-US"/>
                      </w:rPr>
                      <w:t>8</w:t>
                    </w:r>
                    <w:r>
                      <w:rPr>
                        <w:rStyle w:val="Headerorfooter11pt0"/>
                        <w:lang w:val="en-US" w:eastAsia="en-US" w:bidi="en-US"/>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58" behindDoc="1" locked="0" layoutInCell="1" allowOverlap="1" wp14:anchorId="5543A419" wp14:editId="1EFB2AFA">
              <wp:simplePos x="0" y="0"/>
              <wp:positionH relativeFrom="page">
                <wp:posOffset>3724910</wp:posOffset>
              </wp:positionH>
              <wp:positionV relativeFrom="page">
                <wp:posOffset>9902190</wp:posOffset>
              </wp:positionV>
              <wp:extent cx="133985" cy="106680"/>
              <wp:effectExtent l="635"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43A419" id="_x0000_t202" coordsize="21600,21600" o:spt="202" path="m,l,21600r21600,l21600,xe">
              <v:stroke joinstyle="miter"/>
              <v:path gradientshapeok="t" o:connecttype="rect"/>
            </v:shapetype>
            <v:shape id="Text Box 8" o:spid="_x0000_s1063" type="#_x0000_t202" style="position:absolute;margin-left:293.3pt;margin-top:779.7pt;width:10.55pt;height:8.4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" filled="f" stroked="f">
              <v:textbox style="mso-fit-shape-to-text:t" inset="0,0,0,0">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2AB4C016" wp14:editId="7339E1DB">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4310C" w:rsidRPr="00A4310C">
                            <w:rPr>
                              <w:rStyle w:val="HeaderorfooterTimesNewRoman"/>
                              <w:rFonts w:eastAsia="David"/>
                              <w:noProof/>
                            </w:rPr>
                            <w:t>5</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B4C016" id="_x0000_t202" coordsize="21600,21600" o:spt="202" path="m,l,21600r21600,l21600,xe">
              <v:stroke joinstyle="miter"/>
              <v:path gradientshapeok="t" o:connecttype="rect"/>
            </v:shapetype>
            <v:shape id="Text Box 43" o:spid="_x0000_s1034"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tjsAIAAK8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GiL22OwAgAArwUAAA4A&#10;AAAAAAAAAAAAAAAALgIAAGRycy9lMm9Eb2MueG1sUEsBAi0AFAAGAAgAAAAhABig3VnfAAAADQEA&#10;AA8AAAAAAAAAAAAAAAAACgUAAGRycy9kb3ducmV2LnhtbFBLBQYAAAAABAAEAPMAAAAWBgAAAAA=&#10;" filled="f" stroked="f">
              <v:textbox style="mso-fit-shape-to-text:t" inset="0,0,0,0">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4310C" w:rsidRPr="00A4310C">
                      <w:rPr>
                        <w:rStyle w:val="HeaderorfooterTimesNewRoman"/>
                        <w:rFonts w:eastAsia="David"/>
                        <w:noProof/>
                      </w:rPr>
                      <w:t>5</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59" behindDoc="1" locked="0" layoutInCell="1" allowOverlap="1" wp14:anchorId="24AC6EC5" wp14:editId="06224D04">
              <wp:simplePos x="0" y="0"/>
              <wp:positionH relativeFrom="page">
                <wp:posOffset>3724910</wp:posOffset>
              </wp:positionH>
              <wp:positionV relativeFrom="page">
                <wp:posOffset>9902190</wp:posOffset>
              </wp:positionV>
              <wp:extent cx="149225" cy="137160"/>
              <wp:effectExtent l="635"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8654C0" w:rsidRPr="008654C0">
                            <w:rPr>
                              <w:rStyle w:val="Headerorfooter11pt0"/>
                              <w:noProof/>
                              <w:lang w:val="en-US" w:eastAsia="en-US" w:bidi="en-US"/>
                            </w:rPr>
                            <w:t>11</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AC6EC5" id="_x0000_t202" coordsize="21600,21600" o:spt="202" path="m,l,21600r21600,l21600,xe">
              <v:stroke joinstyle="miter"/>
              <v:path gradientshapeok="t" o:connecttype="rect"/>
            </v:shapetype>
            <v:shape id="Text Box 7" o:spid="_x0000_s1064" type="#_x0000_t202" style="position:absolute;margin-left:293.3pt;margin-top:779.7pt;width:11.75pt;height:10.8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" filled="f" stroked="f">
              <v:textbox style="mso-fit-shape-to-text:t" inset="0,0,0,0">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8654C0" w:rsidRPr="008654C0">
                      <w:rPr>
                        <w:rStyle w:val="Headerorfooter11pt0"/>
                        <w:noProof/>
                        <w:lang w:val="en-US" w:eastAsia="en-US" w:bidi="en-US"/>
                      </w:rPr>
                      <w:t>11</w:t>
                    </w:r>
                    <w:r>
                      <w:rPr>
                        <w:rStyle w:val="Headerorfooter11pt0"/>
                        <w:lang w:val="en-US" w:eastAsia="en-US" w:bidi="en-US"/>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62" behindDoc="1" locked="0" layoutInCell="1" allowOverlap="1" wp14:anchorId="78169627" wp14:editId="158B5A75">
              <wp:simplePos x="0" y="0"/>
              <wp:positionH relativeFrom="page">
                <wp:posOffset>5032375</wp:posOffset>
              </wp:positionH>
              <wp:positionV relativeFrom="page">
                <wp:posOffset>8249920</wp:posOffset>
              </wp:positionV>
              <wp:extent cx="1122045" cy="299720"/>
              <wp:effectExtent l="3175" t="127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2pt"/>
                              <w:rtl/>
                            </w:rPr>
                            <w:t>כ”ט בתשרי</w:t>
                          </w:r>
                          <w:r>
                            <w:rPr>
                              <w:rStyle w:val="Headerorfooter12pt0"/>
                              <w:rtl/>
                            </w:rPr>
                            <w:t xml:space="preserve"> התשע״ז</w:t>
                          </w:r>
                        </w:p>
                        <w:p w:rsidR="005F5EDA" w:rsidRDefault="005F5EDA">
                          <w:pPr>
                            <w:pStyle w:val="Headerorfooter0"/>
                            <w:shd w:val="clear" w:color="auto" w:fill="auto"/>
                            <w:spacing w:line="240" w:lineRule="auto"/>
                            <w:rPr>
                              <w:rtl/>
                            </w:rPr>
                          </w:pPr>
                          <w:r>
                            <w:rPr>
                              <w:rStyle w:val="Headerorfooter12pt0"/>
                              <w:rtl/>
                            </w:rPr>
                            <w:t>(</w:t>
                          </w:r>
                          <w:r>
                            <w:rPr>
                              <w:rStyle w:val="Headerorfooter12pt"/>
                              <w:lang w:val="en-US" w:eastAsia="en-US" w:bidi="en-US"/>
                            </w:rPr>
                            <w:t>31</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169627" id="_x0000_t202" coordsize="21600,21600" o:spt="202" path="m,l,21600r21600,l21600,xe">
              <v:stroke joinstyle="miter"/>
              <v:path gradientshapeok="t" o:connecttype="rect"/>
            </v:shapetype>
            <v:shape id="Text Box 4" o:spid="_x0000_s1067" type="#_x0000_t202" style="position:absolute;margin-left:396.25pt;margin-top:649.6pt;width:88.35pt;height:23.6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" filled="f" stroked="f">
              <v:textbox style="mso-fit-shape-to-text:t" inset="0,0,0,0">
                <w:txbxContent>
                  <w:p w:rsidR="005F5EDA" w:rsidRDefault="005F5EDA">
                    <w:pPr>
                      <w:pStyle w:val="Headerorfooter0"/>
                      <w:shd w:val="clear" w:color="auto" w:fill="auto"/>
                      <w:spacing w:line="240" w:lineRule="auto"/>
                      <w:rPr>
                        <w:rtl/>
                      </w:rPr>
                    </w:pPr>
                    <w:r>
                      <w:rPr>
                        <w:rStyle w:val="Headerorfooter12pt"/>
                        <w:rtl/>
                      </w:rPr>
                      <w:t>כ”ט בתשרי</w:t>
                    </w:r>
                    <w:r>
                      <w:rPr>
                        <w:rStyle w:val="Headerorfooter12pt0"/>
                        <w:rtl/>
                      </w:rPr>
                      <w:t xml:space="preserve"> התשע״ז</w:t>
                    </w:r>
                  </w:p>
                  <w:p w:rsidR="005F5EDA" w:rsidRDefault="005F5EDA">
                    <w:pPr>
                      <w:pStyle w:val="Headerorfooter0"/>
                      <w:shd w:val="clear" w:color="auto" w:fill="auto"/>
                      <w:spacing w:line="240" w:lineRule="auto"/>
                      <w:rPr>
                        <w:rtl/>
                      </w:rPr>
                    </w:pPr>
                    <w:r>
                      <w:rPr>
                        <w:rStyle w:val="Headerorfooter12pt0"/>
                        <w:rtl/>
                      </w:rPr>
                      <w:t>(</w:t>
                    </w:r>
                    <w:r>
                      <w:rPr>
                        <w:rStyle w:val="Headerorfooter12pt"/>
                        <w:lang w:val="en-US" w:eastAsia="en-US" w:bidi="en-US"/>
                      </w:rPr>
                      <w:t>31</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63" behindDoc="1" locked="0" layoutInCell="1" allowOverlap="1" wp14:anchorId="1E19F52D" wp14:editId="64DF7B70">
              <wp:simplePos x="0" y="0"/>
              <wp:positionH relativeFrom="page">
                <wp:posOffset>3724910</wp:posOffset>
              </wp:positionH>
              <wp:positionV relativeFrom="page">
                <wp:posOffset>9902190</wp:posOffset>
              </wp:positionV>
              <wp:extent cx="149225" cy="137160"/>
              <wp:effectExtent l="635"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8654C0" w:rsidRPr="008654C0">
                            <w:rPr>
                              <w:rStyle w:val="Headerorfooter11pt0"/>
                              <w:noProof/>
                              <w:lang w:val="en-US" w:eastAsia="en-US" w:bidi="en-US"/>
                            </w:rPr>
                            <w:t>10</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19F52D" id="Text Box 3" o:spid="_x0000_s1068" type="#_x0000_t202" style="position:absolute;margin-left:293.3pt;margin-top:779.7pt;width:11.75pt;height:10.8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" filled="f" stroked="f">
              <v:textbox style="mso-fit-shape-to-text:t" inset="0,0,0,0">
                <w:txbxContent>
                  <w:p w:rsidR="005F5EDA" w:rsidRDefault="005F5EDA">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8654C0" w:rsidRPr="008654C0">
                      <w:rPr>
                        <w:rStyle w:val="Headerorfooter11pt0"/>
                        <w:noProof/>
                        <w:lang w:val="en-US" w:eastAsia="en-US" w:bidi="en-US"/>
                      </w:rPr>
                      <w:t>10</w:t>
                    </w:r>
                    <w:r>
                      <w:rPr>
                        <w:rStyle w:val="Headerorfooter11pt0"/>
                        <w:lang w:val="en-US" w:eastAsia="en-US" w:bidi="en-US"/>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64" behindDoc="1" locked="0" layoutInCell="1" allowOverlap="1" wp14:anchorId="6C8F6B73" wp14:editId="551A0CF8">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8F6B73" id="_x0000_t202" coordsize="21600,21600" o:spt="202" path="m,l,21600r21600,l21600,xe">
              <v:stroke joinstyle="miter"/>
              <v:path gradientshapeok="t" o:connecttype="rect"/>
            </v:shapetype>
            <v:shape id="Text Box 2" o:spid="_x0000_s1069"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UZrgIAAK0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" filled="f" stroked="f">
              <v:textbox style="mso-fit-shape-to-text:t" inset="0,0,0,0">
                <w:txbxContent>
                  <w:p w:rsidR="005F5EDA" w:rsidRDefault="005F5EDA">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65" behindDoc="1" locked="0" layoutInCell="1" allowOverlap="1" wp14:anchorId="6370590A" wp14:editId="6814B164">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70590A" id="_x0000_t202" coordsize="21600,21600" o:spt="202" path="m,l,21600r21600,l21600,xe">
              <v:stroke joinstyle="miter"/>
              <v:path gradientshapeok="t" o:connecttype="rect"/>
            </v:shapetype>
            <v:shape id="Text Box 1" o:spid="_x0000_s1070"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" filled="f" stroked="f">
              <v:textbox style="mso-fit-shape-to-text:t" inset="0,0,0,0">
                <w:txbxContent>
                  <w:p w:rsidR="005F5EDA" w:rsidRDefault="005F5EDA">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0E9A94E9" wp14:editId="5B4F55FB">
              <wp:simplePos x="0" y="0"/>
              <wp:positionH relativeFrom="page">
                <wp:posOffset>3679825</wp:posOffset>
              </wp:positionH>
              <wp:positionV relativeFrom="page">
                <wp:posOffset>10119995</wp:posOffset>
              </wp:positionV>
              <wp:extent cx="116840" cy="138430"/>
              <wp:effectExtent l="3175" t="444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654C0" w:rsidRPr="008654C0">
                            <w:rPr>
                              <w:rStyle w:val="HeaderorfooterTimesNewRoman"/>
                              <w:rFonts w:eastAsia="David"/>
                              <w:noProof/>
                            </w:rPr>
                            <w:t>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9A94E9" id="_x0000_t202" coordsize="21600,21600" o:spt="202" path="m,l,21600r21600,l21600,xe">
              <v:stroke joinstyle="miter"/>
              <v:path gradientshapeok="t" o:connecttype="rect"/>
            </v:shapetype>
            <v:shape id="Text Box 42" o:spid="_x0000_s1035" type="#_x0000_t202" style="position:absolute;margin-left:289.75pt;margin-top:796.85pt;width:9.2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aqrg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" filled="f" stroked="f">
              <v:textbox style="mso-fit-shape-to-text:t" inset="0,0,0,0">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654C0" w:rsidRPr="008654C0">
                      <w:rPr>
                        <w:rStyle w:val="HeaderorfooterTimesNewRoman"/>
                        <w:rFonts w:eastAsia="David"/>
                        <w:noProof/>
                      </w:rPr>
                      <w:t>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4513" behindDoc="1" locked="0" layoutInCell="1" allowOverlap="1" wp14:anchorId="0DA265E3" wp14:editId="2A2B77EE">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4310C" w:rsidRPr="00A4310C">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A265E3" id="_x0000_t202" coordsize="21600,21600" o:spt="202" path="m,l,21600r21600,l21600,xe">
              <v:stroke joinstyle="miter"/>
              <v:path gradientshapeok="t" o:connecttype="rect"/>
            </v:shapetype>
            <v:shape id="_x0000_s1036" type="#_x0000_t202" style="position:absolute;margin-left:287.1pt;margin-top:796.85pt;width:13.95pt;height:10.9pt;z-index:-188741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CfC6s+sQIAAK8FAAAO&#10;AAAAAAAAAAAAAAAAAC4CAABkcnMvZTJvRG9jLnhtbFBLAQItABQABgAIAAAAIQAYoN1Z3wAAAA0B&#10;AAAPAAAAAAAAAAAAAAAAAAsFAABkcnMvZG93bnJldi54bWxQSwUGAAAAAAQABADzAAAAFwYAAAAA&#10;" filled="f" stroked="f">
              <v:textbox style="mso-fit-shape-to-text:t" inset="0,0,0,0">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4310C" w:rsidRPr="00A4310C">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5537" behindDoc="1" locked="0" layoutInCell="1" allowOverlap="1" wp14:anchorId="60A49D5B" wp14:editId="2635993B">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4310C" w:rsidRPr="00A4310C">
                            <w:rPr>
                              <w:rStyle w:val="HeaderorfooterTimesNewRoman"/>
                              <w:rFonts w:eastAsia="David"/>
                              <w:noProof/>
                            </w:rPr>
                            <w:t>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A49D5B" id="_x0000_t202" coordsize="21600,21600" o:spt="202" path="m,l,21600r21600,l21600,xe">
              <v:stroke joinstyle="miter"/>
              <v:path gradientshapeok="t" o:connecttype="rect"/>
            </v:shapetype>
            <v:shape id="Text Box 36" o:spid="_x0000_s1037" type="#_x0000_t202" style="position:absolute;margin-left:287.1pt;margin-top:796.85pt;width:13.95pt;height:10.9pt;z-index:-188740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D9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gGsA/a8CAACvBQAADgAA&#10;AAAAAAAAAAAAAAAuAgAAZHJzL2Uyb0RvYy54bWxQSwECLQAUAAYACAAAACEAGKDdWd8AAAANAQAA&#10;DwAAAAAAAAAAAAAAAAAJBQAAZHJzL2Rvd25yZXYueG1sUEsFBgAAAAAEAAQA8wAAABUGAAAAAA==&#10;" filled="f" stroked="f">
              <v:textbox style="mso-fit-shape-to-text:t" inset="0,0,0,0">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4310C" w:rsidRPr="00A4310C">
                      <w:rPr>
                        <w:rStyle w:val="HeaderorfooterTimesNewRoman"/>
                        <w:rFonts w:eastAsia="David"/>
                        <w:noProof/>
                      </w:rPr>
                      <w:t>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rt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7585" behindDoc="1" locked="0" layoutInCell="1" allowOverlap="1" wp14:anchorId="714438DC" wp14:editId="61463440">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4310C" w:rsidRPr="00A4310C">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4438DC" id="_x0000_t202" coordsize="21600,21600" o:spt="202" path="m,l,21600r21600,l21600,xe">
              <v:stroke joinstyle="miter"/>
              <v:path gradientshapeok="t" o:connecttype="rect"/>
            </v:shapetype>
            <v:shape id="_x0000_s1038" type="#_x0000_t202" style="position:absolute;margin-left:287.1pt;margin-top:796.85pt;width:13.95pt;height:10.9pt;z-index:-1887388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SYsA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F9h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FtMY7GT1&#10;DARWEggGLIW9B0Ij1Q+MetghGRaw5DDiHwWMgF03k6AmYTcJRJRgmGGD0ShuzLiWnjrF9g3gTkN2&#10;C2NSMEdhO09jDMfhgq3gMjluMLt2Lv+d1nnP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LF7NJiwAgAArwUAAA4A&#10;AAAAAAAAAAAAAAAALgIAAGRycy9lMm9Eb2MueG1sUEsBAi0AFAAGAAgAAAAhABig3VnfAAAADQEA&#10;AA8AAAAAAAAAAAAAAAAACgUAAGRycy9kb3ducmV2LnhtbFBLBQYAAAAABAAEAPMAAAAWBgAAAAA=&#10;" filled="f" stroked="f">
              <v:textbox style="mso-fit-shape-to-text:t" inset="0,0,0,0">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4310C" w:rsidRPr="00A4310C">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8609" behindDoc="1" locked="0" layoutInCell="1" allowOverlap="1" wp14:anchorId="5D4F5D7B" wp14:editId="48C2168B">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654C0" w:rsidRPr="008654C0">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4F5D7B" id="_x0000_t202" coordsize="21600,21600" o:spt="202" path="m,l,21600r21600,l21600,xe">
              <v:stroke joinstyle="miter"/>
              <v:path gradientshapeok="t" o:connecttype="rect"/>
            </v:shapetype>
            <v:shape id="_x0000_s1039" type="#_x0000_t202" style="position:absolute;margin-left:287.1pt;margin-top:796.85pt;width:13.95pt;height:10.9pt;z-index:-1887378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5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Izm0ea8CAACvBQAADgAA&#10;AAAAAAAAAAAAAAAuAgAAZHJzL2Uyb0RvYy54bWxQSwECLQAUAAYACAAAACEAGKDdWd8AAAANAQAA&#10;DwAAAAAAAAAAAAAAAAAJBQAAZHJzL2Rvd25yZXYueG1sUEsFBgAAAAAEAAQA8wAAABUGAAAAAA==&#10;" filled="f" stroked="f">
              <v:textbox style="mso-fit-shape-to-text:t" inset="0,0,0,0">
                <w:txbxContent>
                  <w:p w:rsidR="005F5EDA" w:rsidRDefault="005F5EDA">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8654C0" w:rsidRPr="008654C0">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A3" w:rsidRDefault="00214DA3">
      <w:pPr>
        <w:bidi/>
        <w:rPr>
          <w:rtl/>
        </w:rPr>
      </w:pPr>
      <w:r>
        <w:separator/>
      </w:r>
    </w:p>
  </w:footnote>
  <w:footnote w:type="continuationSeparator" w:id="0">
    <w:p w:rsidR="00214DA3" w:rsidRDefault="00214DA3">
      <w:pPr>
        <w:bidi/>
        <w:rPr>
          <w:rtl/>
        </w:rPr>
      </w:pPr>
      <w:r>
        <w:continuationSeparator/>
      </w:r>
    </w:p>
  </w:footnote>
  <w:footnote w:id="1">
    <w:p w:rsidR="005F5EDA" w:rsidRDefault="005F5EDA" w:rsidP="00A94794">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rsidR="005F5EDA" w:rsidRDefault="005F5EDA" w:rsidP="00A94794">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5F5EDA" w:rsidRDefault="005F5EDA" w:rsidP="00A94794">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5F5EDA" w:rsidRDefault="005F5EDA" w:rsidP="00A94794">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5F5EDA" w:rsidRDefault="005F5EDA" w:rsidP="00A94794">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rsidR="005F5EDA" w:rsidRDefault="005F5EDA" w:rsidP="00A94794">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rsidR="005F5EDA" w:rsidRDefault="005F5EDA" w:rsidP="001B7A12">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rsidR="005F5EDA" w:rsidRDefault="005F5EDA" w:rsidP="001B7A12">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5F5EDA" w:rsidRDefault="005F5EDA" w:rsidP="001B7A12">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5F5EDA" w:rsidRDefault="005F5EDA" w:rsidP="001B7A12">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5F5EDA" w:rsidRDefault="005F5EDA" w:rsidP="001B7A12">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rsidR="005F5EDA" w:rsidRDefault="005F5EDA" w:rsidP="001B7A12">
      <w:pPr>
        <w:pStyle w:val="Footnote0"/>
        <w:shd w:val="clear" w:color="auto" w:fill="auto"/>
        <w:spacing w:line="154" w:lineRule="exact"/>
        <w:ind w:firstLine="0"/>
        <w:rPr>
          <w:rtl/>
        </w:rPr>
      </w:pPr>
      <w:r>
        <w:rPr>
          <w:rtl/>
        </w:rPr>
        <w:t>חברה בת של תאגיד, למעט חברת רישומים.</w:t>
      </w:r>
    </w:p>
  </w:footnote>
  <w:footnote w:id="6">
    <w:p w:rsidR="005F5EDA" w:rsidRDefault="005F5EDA">
      <w:pPr>
        <w:pStyle w:val="Footnote40"/>
        <w:shd w:val="clear" w:color="auto" w:fill="auto"/>
        <w:tabs>
          <w:tab w:val="left" w:pos="515"/>
        </w:tabs>
        <w:ind w:left="400"/>
        <w:rPr>
          <w:rtl/>
        </w:rPr>
      </w:pPr>
      <w:r>
        <w:rPr>
          <w:vertAlign w:val="superscript"/>
          <w:lang w:val="en-US" w:eastAsia="en-US" w:bidi="en-US"/>
        </w:rPr>
        <w:footnoteRef/>
      </w:r>
      <w:r>
        <w:rPr>
          <w:rtl/>
        </w:rPr>
        <w:tab/>
        <w:t xml:space="preserve">בג״ץ </w:t>
      </w:r>
      <w:r>
        <w:rPr>
          <w:lang w:val="en-US" w:eastAsia="en-US" w:bidi="en-US"/>
        </w:rPr>
        <w:t>5672/90</w:t>
      </w:r>
      <w:r>
        <w:rPr>
          <w:rtl/>
        </w:rPr>
        <w:t xml:space="preserve"> אריאל הנדסת חשמל רמזורים נ' עיריית חיפה, פ״ד מו(</w:t>
      </w:r>
      <w:r>
        <w:rPr>
          <w:lang w:val="en-US" w:eastAsia="en-US" w:bidi="en-US"/>
        </w:rPr>
        <w:t>3</w:t>
      </w:r>
      <w:r>
        <w:rPr>
          <w:rtl/>
        </w:rPr>
        <w:t xml:space="preserve">) </w:t>
      </w:r>
      <w:r>
        <w:rPr>
          <w:lang w:val="en-US" w:eastAsia="en-US" w:bidi="en-US"/>
        </w:rPr>
        <w:t>267</w:t>
      </w:r>
      <w:r>
        <w:rPr>
          <w:rtl/>
        </w:rPr>
        <w:t xml:space="preserve">; עע״ם </w:t>
      </w:r>
      <w:r>
        <w:rPr>
          <w:lang w:val="en-US" w:eastAsia="en-US" w:bidi="en-US"/>
        </w:rPr>
        <w:t>8412/07</w:t>
      </w:r>
      <w:r>
        <w:rPr>
          <w:rtl/>
        </w:rPr>
        <w:t xml:space="preserve"> חברת מלון ומלון סוויטות אפ.אס.אר</w:t>
      </w:r>
      <w:r>
        <w:rPr>
          <w:vertAlign w:val="superscript"/>
          <w:rtl/>
        </w:rPr>
        <w:t xml:space="preserve"> </w:t>
      </w:r>
      <w:r>
        <w:rPr>
          <w:rtl/>
        </w:rPr>
        <w:t>בירושלים בע״מ נ' הורן, ניתן ב-</w:t>
      </w:r>
      <w:r>
        <w:rPr>
          <w:lang w:val="en-US" w:eastAsia="en-US" w:bidi="en-US"/>
        </w:rPr>
        <w:t>4.3.2009</w:t>
      </w:r>
      <w:r>
        <w:rPr>
          <w:rtl/>
        </w:rPr>
        <w:t>.</w:t>
      </w:r>
    </w:p>
  </w:footnote>
  <w:footnote w:id="7">
    <w:p w:rsidR="005F5EDA" w:rsidRDefault="005F5EDA">
      <w:pPr>
        <w:pStyle w:val="Footnote40"/>
        <w:shd w:val="clear" w:color="auto" w:fill="auto"/>
        <w:tabs>
          <w:tab w:val="left" w:pos="510"/>
        </w:tabs>
        <w:ind w:left="380" w:right="160"/>
        <w:rPr>
          <w:rtl/>
        </w:rPr>
      </w:pPr>
      <w:r>
        <w:rPr>
          <w:vertAlign w:val="superscript"/>
          <w:lang w:val="en-US" w:eastAsia="en-US" w:bidi="en-US"/>
        </w:rPr>
        <w:footnoteRef/>
      </w:r>
      <w:r>
        <w:rPr>
          <w:rtl/>
        </w:rPr>
        <w:tab/>
        <w:t xml:space="preserve">הוראה דומה קיימת בסעיף </w:t>
      </w:r>
      <w:r>
        <w:rPr>
          <w:lang w:val="en-US" w:eastAsia="en-US" w:bidi="en-US"/>
        </w:rPr>
        <w:t>3</w:t>
      </w:r>
      <w:r>
        <w:rPr>
          <w:rtl/>
        </w:rPr>
        <w:t>(</w:t>
      </w:r>
      <w:r>
        <w:rPr>
          <w:lang w:val="en-US" w:eastAsia="en-US" w:bidi="en-US"/>
        </w:rPr>
        <w:t>8</w:t>
      </w:r>
      <w:r>
        <w:rPr>
          <w:rtl/>
        </w:rPr>
        <w:t>) לתוספת הרביעית לצו המועצות המקומיות (א), התשי״א-</w:t>
      </w:r>
      <w:r>
        <w:rPr>
          <w:lang w:val="en-US" w:eastAsia="en-US" w:bidi="en-US"/>
        </w:rPr>
        <w:t>1950</w:t>
      </w:r>
      <w:r>
        <w:rPr>
          <w:rtl/>
        </w:rPr>
        <w:t xml:space="preserve"> ובסעיף </w:t>
      </w:r>
      <w:r>
        <w:rPr>
          <w:lang w:val="en-US" w:eastAsia="en-US" w:bidi="en-US"/>
        </w:rPr>
        <w:t>3</w:t>
      </w:r>
      <w:r>
        <w:rPr>
          <w:rtl/>
        </w:rPr>
        <w:t>(</w:t>
      </w:r>
      <w:r>
        <w:rPr>
          <w:lang w:val="en-US" w:eastAsia="en-US" w:bidi="en-US"/>
        </w:rPr>
        <w:t>8</w:t>
      </w:r>
      <w:r>
        <w:rPr>
          <w:rtl/>
        </w:rPr>
        <w:t>) לתוספת השנייה לצו</w:t>
      </w:r>
      <w:r>
        <w:rPr>
          <w:vertAlign w:val="superscript"/>
          <w:rtl/>
        </w:rPr>
        <w:t xml:space="preserve"> </w:t>
      </w:r>
      <w:r>
        <w:rPr>
          <w:rtl/>
        </w:rPr>
        <w:t>המועצות המקומיות (מועצות אזוריות), התשי״ח-</w:t>
      </w:r>
      <w:r>
        <w:rPr>
          <w:lang w:val="en-US" w:eastAsia="en-US" w:bidi="en-US"/>
        </w:rPr>
        <w:t>1958</w:t>
      </w:r>
      <w:r>
        <w:rPr>
          <w:rtl/>
        </w:rPr>
        <w:t xml:space="preserve"> •</w:t>
      </w:r>
    </w:p>
  </w:footnote>
  <w:footnote w:id="8">
    <w:p w:rsidR="005F5EDA" w:rsidRDefault="005F5EDA">
      <w:pPr>
        <w:pStyle w:val="Footnote40"/>
        <w:shd w:val="clear" w:color="auto" w:fill="auto"/>
        <w:tabs>
          <w:tab w:val="left" w:pos="510"/>
        </w:tabs>
        <w:ind w:left="400"/>
        <w:rPr>
          <w:rtl/>
        </w:rPr>
      </w:pPr>
      <w:r>
        <w:rPr>
          <w:vertAlign w:val="superscript"/>
          <w:lang w:val="en-US" w:eastAsia="en-US" w:bidi="en-US"/>
        </w:rPr>
        <w:footnoteRef/>
      </w:r>
      <w:r>
        <w:rPr>
          <w:rtl/>
        </w:rPr>
        <w:tab/>
        <w:t xml:space="preserve">עת״מ (חי') </w:t>
      </w:r>
      <w:r>
        <w:rPr>
          <w:lang w:val="en-US" w:eastAsia="en-US" w:bidi="en-US"/>
        </w:rPr>
        <w:t>141/00</w:t>
      </w:r>
      <w:r>
        <w:rPr>
          <w:rtl/>
        </w:rPr>
        <w:t xml:space="preserve"> בן עזרא נ' המועצה המקומית עתלית, ניתן ב-</w:t>
      </w:r>
      <w:r>
        <w:rPr>
          <w:lang w:val="en-US" w:eastAsia="en-US" w:bidi="en-US"/>
        </w:rPr>
        <w:t>24.8.2000</w:t>
      </w:r>
      <w:r>
        <w:rPr>
          <w:rtl/>
        </w:rPr>
        <w:t>.</w:t>
      </w:r>
    </w:p>
  </w:footnote>
  <w:footnote w:id="9">
    <w:p w:rsidR="005F5EDA" w:rsidRDefault="005F5EDA">
      <w:pPr>
        <w:pStyle w:val="Footnote40"/>
        <w:shd w:val="clear" w:color="auto" w:fill="auto"/>
        <w:tabs>
          <w:tab w:val="left" w:pos="495"/>
        </w:tabs>
        <w:spacing w:line="331" w:lineRule="exact"/>
        <w:ind w:left="380"/>
        <w:rPr>
          <w:rtl/>
        </w:rPr>
      </w:pPr>
      <w:r>
        <w:rPr>
          <w:vertAlign w:val="superscript"/>
          <w:lang w:val="en-US" w:eastAsia="en-US" w:bidi="en-US"/>
        </w:rPr>
        <w:footnoteRef/>
      </w:r>
      <w:r>
        <w:rPr>
          <w:rtl/>
        </w:rPr>
        <w:tab/>
        <w:t xml:space="preserve">עע״ם </w:t>
      </w:r>
      <w:r>
        <w:rPr>
          <w:lang w:val="en-US" w:eastAsia="en-US" w:bidi="en-US"/>
        </w:rPr>
        <w:t>6145/12</w:t>
      </w:r>
      <w:r>
        <w:rPr>
          <w:rtl/>
        </w:rPr>
        <w:t xml:space="preserve"> עיריית נצרת עילית נ' הרטמן, ניתן ב-</w:t>
      </w:r>
      <w:r>
        <w:rPr>
          <w:lang w:val="en-US" w:eastAsia="en-US" w:bidi="en-US"/>
        </w:rPr>
        <w:t>13.1.2013</w:t>
      </w:r>
      <w:r>
        <w:rPr>
          <w:rtl/>
        </w:rPr>
        <w:t>.</w:t>
      </w:r>
    </w:p>
  </w:footnote>
  <w:footnote w:id="10">
    <w:p w:rsidR="005F5EDA" w:rsidRDefault="005F5EDA">
      <w:pPr>
        <w:pStyle w:val="Footnote40"/>
        <w:shd w:val="clear" w:color="auto" w:fill="auto"/>
        <w:tabs>
          <w:tab w:val="left" w:pos="506"/>
        </w:tabs>
        <w:spacing w:line="331" w:lineRule="exact"/>
        <w:ind w:left="400"/>
        <w:rPr>
          <w:rtl/>
        </w:rPr>
      </w:pPr>
      <w:r>
        <w:rPr>
          <w:vertAlign w:val="superscript"/>
          <w:lang w:val="en-US" w:eastAsia="en-US" w:bidi="en-US"/>
        </w:rPr>
        <w:footnoteRef/>
      </w:r>
      <w:r>
        <w:rPr>
          <w:rtl/>
        </w:rPr>
        <w:tab/>
        <w:t xml:space="preserve">חוזר מנכ״ל משרד הפנים </w:t>
      </w:r>
      <w:r>
        <w:rPr>
          <w:lang w:val="en-US" w:eastAsia="en-US" w:bidi="en-US"/>
        </w:rPr>
        <w:t>10/2004</w:t>
      </w:r>
      <w:r>
        <w:rPr>
          <w:rtl/>
        </w:rPr>
        <w:t>.</w:t>
      </w:r>
    </w:p>
  </w:footnote>
  <w:footnote w:id="11">
    <w:p w:rsidR="005F5EDA" w:rsidRDefault="005F5EDA">
      <w:pPr>
        <w:pStyle w:val="Footnote40"/>
        <w:shd w:val="clear" w:color="auto" w:fill="auto"/>
        <w:tabs>
          <w:tab w:val="left" w:pos="495"/>
        </w:tabs>
        <w:spacing w:line="331" w:lineRule="exact"/>
        <w:ind w:left="380"/>
        <w:rPr>
          <w:rtl/>
        </w:rPr>
      </w:pPr>
      <w:r>
        <w:rPr>
          <w:vertAlign w:val="superscript"/>
          <w:lang w:val="en-US" w:eastAsia="en-US" w:bidi="en-US"/>
        </w:rPr>
        <w:footnoteRef/>
      </w:r>
      <w:r>
        <w:rPr>
          <w:rtl/>
        </w:rPr>
        <w:tab/>
        <w:t xml:space="preserve">עע״ם </w:t>
      </w:r>
      <w:r>
        <w:rPr>
          <w:lang w:val="en-US" w:eastAsia="en-US" w:bidi="en-US"/>
        </w:rPr>
        <w:t>9660/03</w:t>
      </w:r>
      <w:r>
        <w:rPr>
          <w:rtl/>
        </w:rPr>
        <w:t xml:space="preserve"> עיריית רחובות נ' שבדרון, פ״ד נט(</w:t>
      </w:r>
      <w:r>
        <w:rPr>
          <w:lang w:val="en-US" w:eastAsia="en-US" w:bidi="en-US"/>
        </w:rPr>
        <w:t>6</w:t>
      </w:r>
      <w:r>
        <w:rPr>
          <w:rtl/>
        </w:rPr>
        <w:t xml:space="preserve">) </w:t>
      </w:r>
      <w:r>
        <w:rPr>
          <w:lang w:val="en-US" w:eastAsia="en-US" w:bidi="en-US"/>
        </w:rPr>
        <w:t>241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pStyle w:val="a6"/>
      <w:rPr>
        <w:rtl/>
      </w:rPr>
    </w:pPr>
  </w:p>
  <w:p w:rsidR="005F5EDA" w:rsidRDefault="005F5EDA">
    <w:pPr>
      <w:pStyle w:val="a6"/>
      <w:rPr>
        <w:rtl/>
      </w:rPr>
    </w:pPr>
  </w:p>
  <w:p w:rsidR="005F5EDA" w:rsidRDefault="005F5EDA" w:rsidP="008356F3">
    <w:pPr>
      <w:pStyle w:val="a6"/>
      <w:tabs>
        <w:tab w:val="clear" w:pos="4153"/>
        <w:tab w:val="clear" w:pos="8306"/>
        <w:tab w:val="left" w:pos="5291"/>
      </w:tabs>
      <w:rPr>
        <w:rtl/>
      </w:rPr>
    </w:pPr>
    <w:r>
      <w:rPr>
        <w:rtl/>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56" behindDoc="1" locked="0" layoutInCell="1" allowOverlap="1" wp14:anchorId="25D7263D" wp14:editId="49E2B8F8">
              <wp:simplePos x="0" y="0"/>
              <wp:positionH relativeFrom="page">
                <wp:posOffset>2575560</wp:posOffset>
              </wp:positionH>
              <wp:positionV relativeFrom="page">
                <wp:posOffset>459740</wp:posOffset>
              </wp:positionV>
              <wp:extent cx="2434590" cy="274955"/>
              <wp:effectExtent l="381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Pr="006A3DA5" w:rsidRDefault="005F5EDA"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5F5EDA" w:rsidRDefault="005F5EDA"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D7263D" id="_x0000_t202" coordsize="21600,21600" o:spt="202" path="m,l,21600r21600,l21600,xe">
              <v:stroke joinstyle="miter"/>
              <v:path gradientshapeok="t" o:connecttype="rect"/>
            </v:shapetype>
            <v:shape id="Text Box 10" o:spid="_x0000_s1061" type="#_x0000_t202" style="position:absolute;margin-left:202.8pt;margin-top:36.2pt;width:191.7pt;height:21.6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" filled="f" stroked="f">
              <v:textbox style="mso-fit-shape-to-text:t" inset="0,0,0,0">
                <w:txbxContent>
                  <w:p w:rsidR="005F5EDA" w:rsidRPr="006A3DA5" w:rsidRDefault="005F5EDA"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5F5EDA" w:rsidRDefault="005F5EDA"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7" behindDoc="1" locked="0" layoutInCell="1" allowOverlap="1" wp14:anchorId="19DECE86" wp14:editId="13A5A8A6">
              <wp:simplePos x="0" y="0"/>
              <wp:positionH relativeFrom="page">
                <wp:posOffset>1313815</wp:posOffset>
              </wp:positionH>
              <wp:positionV relativeFrom="page">
                <wp:posOffset>932180</wp:posOffset>
              </wp:positionV>
              <wp:extent cx="4586605" cy="3251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Pr="00CE6C30" w:rsidRDefault="005F5EDA" w:rsidP="00CE6C30">
                          <w:pPr>
                            <w:pStyle w:val="Headerorfooter0"/>
                            <w:jc w:val="center"/>
                            <w:rPr>
                              <w:rStyle w:val="Headerorfooter13pt"/>
                              <w:rtl/>
                            </w:rPr>
                          </w:pPr>
                          <w:r w:rsidRPr="00CE6C30">
                            <w:rPr>
                              <w:rStyle w:val="Headerorfooter13pt"/>
                              <w:rtl/>
                            </w:rPr>
                            <w:t>(2) אישור התקשרות לפי סעיף 9 לחוק הרשויות המקומיות (מכרזים משותפים),</w:t>
                          </w:r>
                        </w:p>
                        <w:p w:rsidR="005F5EDA" w:rsidRPr="00CE6C30" w:rsidRDefault="005F5EDA" w:rsidP="00CE6C30">
                          <w:pPr>
                            <w:pStyle w:val="Headerorfooter0"/>
                            <w:jc w:val="center"/>
                            <w:rPr>
                              <w:rStyle w:val="Headerorfooter13pt"/>
                              <w:rtl/>
                            </w:rPr>
                          </w:pPr>
                          <w:r w:rsidRPr="00CE6C30">
                            <w:rPr>
                              <w:rStyle w:val="Headerorfooter13pt"/>
                              <w:rtl/>
                            </w:rPr>
                            <w:t>התשל"ב-1972</w:t>
                          </w:r>
                        </w:p>
                        <w:p w:rsidR="005F5EDA" w:rsidRDefault="005F5EDA" w:rsidP="00CE6C30">
                          <w:pPr>
                            <w:pStyle w:val="Headerorfooter0"/>
                            <w:shd w:val="clear" w:color="auto" w:fill="auto"/>
                            <w:spacing w:line="240" w:lineRule="auto"/>
                            <w:jc w:val="center"/>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DECE86" id="Text Box 9" o:spid="_x0000_s1062" type="#_x0000_t202" style="position:absolute;margin-left:103.45pt;margin-top:73.4pt;width:361.15pt;height:25.6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" filled="f" stroked="f">
              <v:textbox style="mso-fit-shape-to-text:t" inset="0,0,0,0">
                <w:txbxContent>
                  <w:p w:rsidR="005F5EDA" w:rsidRPr="00CE6C30" w:rsidRDefault="005F5EDA" w:rsidP="00CE6C30">
                    <w:pPr>
                      <w:pStyle w:val="Headerorfooter0"/>
                      <w:jc w:val="center"/>
                      <w:rPr>
                        <w:rStyle w:val="Headerorfooter13pt"/>
                        <w:rtl/>
                      </w:rPr>
                    </w:pPr>
                    <w:r w:rsidRPr="00CE6C30">
                      <w:rPr>
                        <w:rStyle w:val="Headerorfooter13pt"/>
                        <w:rtl/>
                      </w:rPr>
                      <w:t>(2) אישור התקשרות לפי סעיף 9 לחוק הרשויות המקומיות (מכרזים משותפים),</w:t>
                    </w:r>
                  </w:p>
                  <w:p w:rsidR="005F5EDA" w:rsidRPr="00CE6C30" w:rsidRDefault="005F5EDA" w:rsidP="00CE6C30">
                    <w:pPr>
                      <w:pStyle w:val="Headerorfooter0"/>
                      <w:jc w:val="center"/>
                      <w:rPr>
                        <w:rStyle w:val="Headerorfooter13pt"/>
                        <w:rtl/>
                      </w:rPr>
                    </w:pPr>
                    <w:r w:rsidRPr="00CE6C30">
                      <w:rPr>
                        <w:rStyle w:val="Headerorfooter13pt"/>
                        <w:rtl/>
                      </w:rPr>
                      <w:t>התשל"ב-1972</w:t>
                    </w:r>
                  </w:p>
                  <w:p w:rsidR="005F5EDA" w:rsidRDefault="005F5EDA" w:rsidP="00CE6C30">
                    <w:pPr>
                      <w:pStyle w:val="Headerorfooter0"/>
                      <w:shd w:val="clear" w:color="auto" w:fill="auto"/>
                      <w:spacing w:line="240" w:lineRule="auto"/>
                      <w:jc w:val="center"/>
                      <w:rPr>
                        <w:rtl/>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60" behindDoc="1" locked="0" layoutInCell="1" allowOverlap="1" wp14:anchorId="6CF156EF" wp14:editId="01A10FC8">
              <wp:simplePos x="0" y="0"/>
              <wp:positionH relativeFrom="page">
                <wp:posOffset>1313815</wp:posOffset>
              </wp:positionH>
              <wp:positionV relativeFrom="page">
                <wp:posOffset>1084580</wp:posOffset>
              </wp:positionV>
              <wp:extent cx="4586605" cy="325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Pr="00CE6C30" w:rsidRDefault="005F5EDA" w:rsidP="00CE6C30">
                          <w:pPr>
                            <w:pStyle w:val="Headerorfooter0"/>
                            <w:rPr>
                              <w:rStyle w:val="Headerorfooter13pt"/>
                              <w:rtl/>
                            </w:rPr>
                          </w:pPr>
                          <w:r w:rsidRPr="00CE6C30">
                            <w:rPr>
                              <w:rStyle w:val="Headerorfooter13pt"/>
                              <w:rtl/>
                            </w:rPr>
                            <w:t>(2) אישור התקשרות לפי סעיף 9 לחוק הרשויות המקומיות (מכרזים משותפים),</w:t>
                          </w:r>
                        </w:p>
                        <w:p w:rsidR="005F5EDA" w:rsidRPr="00CE6C30" w:rsidRDefault="005F5EDA" w:rsidP="00CE6C30">
                          <w:pPr>
                            <w:pStyle w:val="Headerorfooter0"/>
                            <w:jc w:val="center"/>
                            <w:rPr>
                              <w:rStyle w:val="Headerorfooter13pt"/>
                              <w:rtl/>
                            </w:rPr>
                          </w:pPr>
                          <w:r w:rsidRPr="00CE6C30">
                            <w:rPr>
                              <w:rStyle w:val="Headerorfooter13pt"/>
                              <w:rtl/>
                            </w:rPr>
                            <w:t>התשל"ב-1972</w:t>
                          </w:r>
                        </w:p>
                        <w:p w:rsidR="005F5EDA" w:rsidRPr="00CE6C30" w:rsidRDefault="005F5EDA" w:rsidP="00CE6C30">
                          <w:pPr>
                            <w:pStyle w:val="Headerorfooter0"/>
                            <w:shd w:val="clear" w:color="auto" w:fill="auto"/>
                            <w:bidi/>
                            <w:spacing w:line="240" w:lineRule="auto"/>
                            <w:jc w:val="center"/>
                            <w:rPr>
                              <w:rFonts w:asciiTheme="minorHAnsi" w:hAnsiTheme="minorHAnsi"/>
                              <w:rtl/>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F156EF" id="_x0000_t202" coordsize="21600,21600" o:spt="202" path="m,l,21600r21600,l21600,xe">
              <v:stroke joinstyle="miter"/>
              <v:path gradientshapeok="t" o:connecttype="rect"/>
            </v:shapetype>
            <v:shape id="Text Box 6" o:spid="_x0000_s1065" type="#_x0000_t202" style="position:absolute;margin-left:103.45pt;margin-top:85.4pt;width:361.15pt;height:25.6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" filled="f" stroked="f">
              <v:textbox style="mso-fit-shape-to-text:t" inset="0,0,0,0">
                <w:txbxContent>
                  <w:p w:rsidR="005F5EDA" w:rsidRPr="00CE6C30" w:rsidRDefault="005F5EDA" w:rsidP="00CE6C30">
                    <w:pPr>
                      <w:pStyle w:val="Headerorfooter0"/>
                      <w:rPr>
                        <w:rStyle w:val="Headerorfooter13pt"/>
                        <w:rtl/>
                      </w:rPr>
                    </w:pPr>
                    <w:r w:rsidRPr="00CE6C30">
                      <w:rPr>
                        <w:rStyle w:val="Headerorfooter13pt"/>
                        <w:rtl/>
                      </w:rPr>
                      <w:t>(2) אישור התקשרות לפי סעיף 9 לחוק הרשויות המקומיות (מכרזים משותפים),</w:t>
                    </w:r>
                  </w:p>
                  <w:p w:rsidR="005F5EDA" w:rsidRPr="00CE6C30" w:rsidRDefault="005F5EDA" w:rsidP="00CE6C30">
                    <w:pPr>
                      <w:pStyle w:val="Headerorfooter0"/>
                      <w:jc w:val="center"/>
                      <w:rPr>
                        <w:rStyle w:val="Headerorfooter13pt"/>
                        <w:rtl/>
                      </w:rPr>
                    </w:pPr>
                    <w:r w:rsidRPr="00CE6C30">
                      <w:rPr>
                        <w:rStyle w:val="Headerorfooter13pt"/>
                        <w:rtl/>
                      </w:rPr>
                      <w:t>התשל"ב-1972</w:t>
                    </w:r>
                  </w:p>
                  <w:p w:rsidR="005F5EDA" w:rsidRPr="00CE6C30" w:rsidRDefault="005F5EDA" w:rsidP="00CE6C30">
                    <w:pPr>
                      <w:pStyle w:val="Headerorfooter0"/>
                      <w:shd w:val="clear" w:color="auto" w:fill="auto"/>
                      <w:bidi/>
                      <w:spacing w:line="240" w:lineRule="auto"/>
                      <w:jc w:val="center"/>
                      <w:rPr>
                        <w:rFonts w:asciiTheme="minorHAnsi" w:hAnsiTheme="minorHAnsi"/>
                        <w:rtl/>
                        <w:lang w:val="en-US"/>
                      </w:rPr>
                    </w:pP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61" behindDoc="1" locked="0" layoutInCell="1" allowOverlap="1" wp14:anchorId="1AE71000" wp14:editId="2D5D8726">
              <wp:simplePos x="0" y="0"/>
              <wp:positionH relativeFrom="page">
                <wp:posOffset>2575560</wp:posOffset>
              </wp:positionH>
              <wp:positionV relativeFrom="page">
                <wp:posOffset>459740</wp:posOffset>
              </wp:positionV>
              <wp:extent cx="2434590" cy="274955"/>
              <wp:effectExtent l="381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Pr="006A3DA5" w:rsidRDefault="005F5EDA"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5F5EDA" w:rsidRDefault="005F5EDA" w:rsidP="006A3DA5">
                          <w:pPr>
                            <w:pStyle w:val="Headerorfooter0"/>
                            <w:shd w:val="clear" w:color="auto" w:fill="auto"/>
                            <w:spacing w:line="240" w:lineRule="auto"/>
                            <w:rPr>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E71000" id="Text Box 5" o:spid="_x0000_s1066" type="#_x0000_t202" style="position:absolute;margin-left:202.8pt;margin-top:36.2pt;width:191.7pt;height:21.6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" filled="f" stroked="f">
              <v:textbox style="mso-fit-shape-to-text:t" inset="0,0,0,0">
                <w:txbxContent>
                  <w:p w:rsidR="005F5EDA" w:rsidRPr="006A3DA5" w:rsidRDefault="005F5EDA"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5F5EDA" w:rsidRDefault="005F5EDA" w:rsidP="006A3DA5">
                    <w:pPr>
                      <w:pStyle w:val="Headerorfooter0"/>
                      <w:shd w:val="clear" w:color="auto" w:fill="auto"/>
                      <w:spacing w:line="240" w:lineRule="auto"/>
                      <w:rPr>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rt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rtl/>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pStyle w:val="a6"/>
      <w:rPr>
        <w:rtl/>
      </w:rPr>
    </w:pPr>
  </w:p>
  <w:p w:rsidR="005F5EDA" w:rsidRDefault="005F5EDA">
    <w:pPr>
      <w:pStyle w:val="a6"/>
      <w:rPr>
        <w:rtl/>
      </w:rPr>
    </w:pPr>
  </w:p>
  <w:p w:rsidR="005F5EDA" w:rsidRDefault="005F5EDA">
    <w:pPr>
      <w:pStyle w:val="a6"/>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pStyle w:val="a6"/>
      <w:rPr>
        <w:rtl/>
      </w:rPr>
    </w:pPr>
  </w:p>
  <w:p w:rsidR="005F5EDA" w:rsidRDefault="005F5EDA">
    <w:pPr>
      <w:pStyle w:val="a6"/>
      <w:rPr>
        <w:rtl/>
      </w:rPr>
    </w:pPr>
  </w:p>
  <w:p w:rsidR="005F5EDA" w:rsidRDefault="005F5EDA">
    <w:pPr>
      <w:pStyle w:val="a6"/>
      <w:rPr>
        <w:rtl/>
      </w:rPr>
    </w:pPr>
  </w:p>
  <w:p w:rsidR="005F5EDA" w:rsidRDefault="005F5EDA">
    <w:pPr>
      <w:pStyle w:val="a6"/>
      <w:rPr>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38" behindDoc="1" locked="0" layoutInCell="1" allowOverlap="1" wp14:anchorId="6FEB0D06" wp14:editId="275F9E8F">
              <wp:simplePos x="0" y="0"/>
              <wp:positionH relativeFrom="page">
                <wp:posOffset>2543175</wp:posOffset>
              </wp:positionH>
              <wp:positionV relativeFrom="page">
                <wp:posOffset>459740</wp:posOffset>
              </wp:positionV>
              <wp:extent cx="2434590" cy="274955"/>
              <wp:effectExtent l="0" t="2540"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Pr="000E3454" w:rsidRDefault="005F5EDA"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5F5EDA" w:rsidRPr="000E3454" w:rsidRDefault="005F5EDA" w:rsidP="000E3454">
                          <w:pPr>
                            <w:pStyle w:val="Headerorfooter0"/>
                            <w:shd w:val="clear" w:color="auto" w:fill="auto"/>
                            <w:bidi/>
                            <w:spacing w:line="240" w:lineRule="auto"/>
                            <w:rPr>
                              <w:rStyle w:val="Headerorfooter11pt"/>
                              <w:rtl/>
                              <w:lang w:val="en-US"/>
                            </w:rPr>
                          </w:pPr>
                          <w:r w:rsidRPr="000E3454">
                            <w:rPr>
                              <w:b/>
                              <w:bCs/>
                              <w:spacing w:val="20"/>
                              <w:sz w:val="22"/>
                              <w:szCs w:val="22"/>
                              <w:shd w:val="clear" w:color="auto" w:fill="FFFFFF"/>
                              <w:rtl/>
                            </w:rPr>
                            <w:t xml:space="preserve">כ״א בחשוון התשע״ז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p w:rsidR="005F5EDA" w:rsidRDefault="005F5EDA" w:rsidP="00076758">
                          <w:pPr>
                            <w:pStyle w:val="Headerorfooter0"/>
                            <w:shd w:val="clear" w:color="auto" w:fill="auto"/>
                            <w:bidi/>
                            <w:spacing w:line="240" w:lineRule="auto"/>
                            <w:rPr>
                              <w:rtl/>
                            </w:rPr>
                          </w:pPr>
                        </w:p>
                        <w:p w:rsidR="005F5EDA" w:rsidRDefault="005F5EDA">
                          <w:pPr>
                            <w:pStyle w:val="Headerorfooter0"/>
                            <w:shd w:val="clear" w:color="auto" w:fill="auto"/>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EB0D06" id="_x0000_t202" coordsize="21600,21600" o:spt="202" path="m,l,21600r21600,l21600,xe">
              <v:stroke joinstyle="miter"/>
              <v:path gradientshapeok="t" o:connecttype="rect"/>
            </v:shapetype>
            <v:shape id="Text Box 28" o:spid="_x0000_s1043" type="#_x0000_t202" style="position:absolute;margin-left:200.25pt;margin-top:36.2pt;width:191.7pt;height:21.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" filled="f" stroked="f">
              <v:textbox style="mso-fit-shape-to-text:t" inset="0,0,0,0">
                <w:txbxContent>
                  <w:p w:rsidR="005F5EDA" w:rsidRPr="000E3454" w:rsidRDefault="005F5EDA"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5F5EDA" w:rsidRPr="000E3454" w:rsidRDefault="005F5EDA" w:rsidP="000E3454">
                    <w:pPr>
                      <w:pStyle w:val="Headerorfooter0"/>
                      <w:shd w:val="clear" w:color="auto" w:fill="auto"/>
                      <w:bidi/>
                      <w:spacing w:line="240" w:lineRule="auto"/>
                      <w:rPr>
                        <w:rStyle w:val="Headerorfooter11pt"/>
                        <w:rtl/>
                        <w:lang w:val="en-US"/>
                      </w:rPr>
                    </w:pPr>
                    <w:r w:rsidRPr="000E3454">
                      <w:rPr>
                        <w:b/>
                        <w:bCs/>
                        <w:spacing w:val="20"/>
                        <w:sz w:val="22"/>
                        <w:szCs w:val="22"/>
                        <w:shd w:val="clear" w:color="auto" w:fill="FFFFFF"/>
                        <w:rtl/>
                      </w:rPr>
                      <w:t xml:space="preserve">כ״א בחשוון התשע״ז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p w:rsidR="005F5EDA" w:rsidRDefault="005F5EDA" w:rsidP="00076758">
                    <w:pPr>
                      <w:pStyle w:val="Headerorfooter0"/>
                      <w:shd w:val="clear" w:color="auto" w:fill="auto"/>
                      <w:bidi/>
                      <w:spacing w:line="240" w:lineRule="auto"/>
                      <w:rPr>
                        <w:rtl/>
                      </w:rPr>
                    </w:pPr>
                  </w:p>
                  <w:p w:rsidR="005F5EDA" w:rsidRDefault="005F5EDA">
                    <w:pPr>
                      <w:pStyle w:val="Headerorfooter0"/>
                      <w:shd w:val="clear" w:color="auto" w:fill="auto"/>
                      <w:spacing w:line="240" w:lineRule="auto"/>
                      <w:rPr>
                        <w:rtl/>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39" behindDoc="1" locked="0" layoutInCell="1" allowOverlap="1" wp14:anchorId="1A52A5B3" wp14:editId="6FAB7E05">
              <wp:simplePos x="0" y="0"/>
              <wp:positionH relativeFrom="page">
                <wp:posOffset>2543175</wp:posOffset>
              </wp:positionH>
              <wp:positionV relativeFrom="page">
                <wp:posOffset>459740</wp:posOffset>
              </wp:positionV>
              <wp:extent cx="2434590" cy="274955"/>
              <wp:effectExtent l="0" t="2540" r="381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Pr="000E3454" w:rsidRDefault="005F5EDA"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5F5EDA" w:rsidRPr="000E3454" w:rsidRDefault="005F5EDA" w:rsidP="000E3454">
                          <w:pPr>
                            <w:pStyle w:val="Headerorfooter0"/>
                            <w:shd w:val="clear" w:color="auto" w:fill="auto"/>
                            <w:bidi/>
                            <w:spacing w:line="240" w:lineRule="auto"/>
                            <w:jc w:val="center"/>
                            <w:rPr>
                              <w:rtl/>
                              <w:lang w:val="en-US"/>
                            </w:rPr>
                          </w:pPr>
                          <w:r w:rsidRPr="000E3454">
                            <w:rPr>
                              <w:b/>
                              <w:bCs/>
                              <w:spacing w:val="20"/>
                              <w:sz w:val="22"/>
                              <w:szCs w:val="22"/>
                              <w:shd w:val="clear" w:color="auto" w:fill="FFFFFF"/>
                              <w:rtl/>
                            </w:rPr>
                            <w:t xml:space="preserve">כ״א בחשוון התשע״ז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52A5B3" id="_x0000_t202" coordsize="21600,21600" o:spt="202" path="m,l,21600r21600,l21600,xe">
              <v:stroke joinstyle="miter"/>
              <v:path gradientshapeok="t" o:connecttype="rect"/>
            </v:shapetype>
            <v:shape id="Text Box 27" o:spid="_x0000_s1044" type="#_x0000_t202" style="position:absolute;margin-left:200.25pt;margin-top:36.2pt;width:191.7pt;height:21.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zrgIAALE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" filled="f" stroked="f">
              <v:textbox style="mso-fit-shape-to-text:t" inset="0,0,0,0">
                <w:txbxContent>
                  <w:p w:rsidR="005F5EDA" w:rsidRPr="000E3454" w:rsidRDefault="005F5EDA"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5F5EDA" w:rsidRPr="000E3454" w:rsidRDefault="005F5EDA" w:rsidP="000E3454">
                    <w:pPr>
                      <w:pStyle w:val="Headerorfooter0"/>
                      <w:shd w:val="clear" w:color="auto" w:fill="auto"/>
                      <w:bidi/>
                      <w:spacing w:line="240" w:lineRule="auto"/>
                      <w:jc w:val="center"/>
                      <w:rPr>
                        <w:rtl/>
                        <w:lang w:val="en-US"/>
                      </w:rPr>
                    </w:pPr>
                    <w:r w:rsidRPr="000E3454">
                      <w:rPr>
                        <w:b/>
                        <w:bCs/>
                        <w:spacing w:val="20"/>
                        <w:sz w:val="22"/>
                        <w:szCs w:val="22"/>
                        <w:shd w:val="clear" w:color="auto" w:fill="FFFFFF"/>
                        <w:rtl/>
                      </w:rPr>
                      <w:t xml:space="preserve">כ״א בחשוון התשע״ז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42" behindDoc="1" locked="0" layoutInCell="1" allowOverlap="1" wp14:anchorId="4397607E" wp14:editId="215DA8A7">
              <wp:simplePos x="0" y="0"/>
              <wp:positionH relativeFrom="page">
                <wp:posOffset>2575560</wp:posOffset>
              </wp:positionH>
              <wp:positionV relativeFrom="page">
                <wp:posOffset>459740</wp:posOffset>
              </wp:positionV>
              <wp:extent cx="2429510" cy="292735"/>
              <wp:effectExtent l="3810" t="254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5F5EDA" w:rsidRDefault="005F5EDA">
                          <w:pPr>
                            <w:pStyle w:val="Headerorfooter0"/>
                            <w:shd w:val="clear" w:color="auto" w:fill="auto"/>
                            <w:spacing w:line="240" w:lineRule="auto"/>
                            <w:rPr>
                              <w:rtl/>
                            </w:rPr>
                          </w:pPr>
                          <w:r>
                            <w:rPr>
                              <w:rStyle w:val="Headerorfooter11pt0"/>
                              <w:rtl/>
                            </w:rPr>
                            <w:t xml:space="preserve">כ״א בחשוון התשע״ז,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97607E" id="_x0000_t202" coordsize="21600,21600" o:spt="202" path="m,l,21600r21600,l21600,xe">
              <v:stroke joinstyle="miter"/>
              <v:path gradientshapeok="t" o:connecttype="rect"/>
            </v:shapetype>
            <v:shape id="Text Box 24" o:spid="_x0000_s1047" type="#_x0000_t202" style="position:absolute;margin-left:202.8pt;margin-top:36.2pt;width:191.3pt;height:23.0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" filled="f" stroked="f">
              <v:textbox style="mso-fit-shape-to-text:t" inset="0,0,0,0">
                <w:txbxContent>
                  <w:p w:rsidR="005F5EDA" w:rsidRDefault="005F5EDA">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5F5EDA" w:rsidRDefault="005F5EDA">
                    <w:pPr>
                      <w:pStyle w:val="Headerorfooter0"/>
                      <w:shd w:val="clear" w:color="auto" w:fill="auto"/>
                      <w:spacing w:line="240" w:lineRule="auto"/>
                      <w:rPr>
                        <w:rtl/>
                      </w:rPr>
                    </w:pPr>
                    <w:r>
                      <w:rPr>
                        <w:rStyle w:val="Headerorfooter11pt0"/>
                        <w:rtl/>
                      </w:rPr>
                      <w:t xml:space="preserve">כ״א בחשוון התשע״ז,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3" behindDoc="1" locked="0" layoutInCell="1" allowOverlap="1" wp14:anchorId="211BD135" wp14:editId="43359D1E">
              <wp:simplePos x="0" y="0"/>
              <wp:positionH relativeFrom="page">
                <wp:posOffset>1313815</wp:posOffset>
              </wp:positionH>
              <wp:positionV relativeFrom="page">
                <wp:posOffset>932180</wp:posOffset>
              </wp:positionV>
              <wp:extent cx="4959350" cy="313690"/>
              <wp:effectExtent l="0" t="0" r="381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5F5EDA" w:rsidRDefault="005F5EDA">
                          <w:pPr>
                            <w:pStyle w:val="Headerorfooter0"/>
                            <w:shd w:val="clear" w:color="auto" w:fill="auto"/>
                            <w:spacing w:line="240" w:lineRule="auto"/>
                            <w:rPr>
                              <w:rtl/>
                            </w:rPr>
                          </w:pPr>
                          <w:r>
                            <w:rPr>
                              <w:rStyle w:val="Headerorfooter13pt"/>
                              <w:rtl/>
                            </w:rPr>
                            <w:t>התשל״ב-</w:t>
                          </w:r>
                          <w:r>
                            <w:rPr>
                              <w:rStyle w:val="Headerorfooter13pt"/>
                              <w:lang w:val="en-US" w:eastAsia="en-US" w:bidi="en-US"/>
                            </w:rPr>
                            <w:t>1972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1BD135" id="Text Box 23" o:spid="_x0000_s1048" type="#_x0000_t202" style="position:absolute;margin-left:103.45pt;margin-top:73.4pt;width:390.5pt;height:24.7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" filled="f" stroked="f">
              <v:textbox style="mso-fit-shape-to-text:t" inset="0,0,0,0">
                <w:txbxContent>
                  <w:p w:rsidR="005F5EDA" w:rsidRDefault="005F5EDA">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5F5EDA" w:rsidRDefault="005F5EDA">
                    <w:pPr>
                      <w:pStyle w:val="Headerorfooter0"/>
                      <w:shd w:val="clear" w:color="auto" w:fill="auto"/>
                      <w:spacing w:line="240" w:lineRule="auto"/>
                      <w:rPr>
                        <w:rtl/>
                      </w:rPr>
                    </w:pPr>
                    <w:r>
                      <w:rPr>
                        <w:rStyle w:val="Headerorfooter13pt"/>
                        <w:rtl/>
                      </w:rPr>
                      <w:t>התשל״ב-</w:t>
                    </w:r>
                    <w:r>
                      <w:rPr>
                        <w:rStyle w:val="Headerorfooter13pt"/>
                        <w:lang w:val="en-US" w:eastAsia="en-US" w:bidi="en-US"/>
                      </w:rPr>
                      <w:t>1972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44" behindDoc="1" locked="0" layoutInCell="1" allowOverlap="1" wp14:anchorId="7AD970F2" wp14:editId="02CEE715">
              <wp:simplePos x="0" y="0"/>
              <wp:positionH relativeFrom="page">
                <wp:posOffset>2575560</wp:posOffset>
              </wp:positionH>
              <wp:positionV relativeFrom="page">
                <wp:posOffset>459740</wp:posOffset>
              </wp:positionV>
              <wp:extent cx="2434590" cy="274955"/>
              <wp:effectExtent l="3810" t="254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Pr="006A3DA5" w:rsidRDefault="005F5EDA"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5F5EDA" w:rsidRDefault="005F5EDA"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D970F2" id="_x0000_t202" coordsize="21600,21600" o:spt="202" path="m,l,21600r21600,l21600,xe">
              <v:stroke joinstyle="miter"/>
              <v:path gradientshapeok="t" o:connecttype="rect"/>
            </v:shapetype>
            <v:shape id="Text Box 22" o:spid="_x0000_s1049" type="#_x0000_t202" style="position:absolute;margin-left:202.8pt;margin-top:36.2pt;width:191.7pt;height:21.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A3rwIAALE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" filled="f" stroked="f">
              <v:textbox style="mso-fit-shape-to-text:t" inset="0,0,0,0">
                <w:txbxContent>
                  <w:p w:rsidR="005F5EDA" w:rsidRPr="006A3DA5" w:rsidRDefault="005F5EDA"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5F5EDA" w:rsidRDefault="005F5EDA"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r w:rsidRPr="006A3DA5">
                      <w:rPr>
                        <w:b/>
                        <w:bCs/>
                        <w:spacing w:val="20"/>
                        <w:sz w:val="22"/>
                        <w:szCs w:val="22"/>
                        <w:shd w:val="clear" w:color="auto" w:fill="FFFFFF"/>
                        <w:rtl/>
                      </w:rPr>
                      <w:t xml:space="preserve"> </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5" behindDoc="1" locked="0" layoutInCell="1" allowOverlap="1" wp14:anchorId="5683CB26" wp14:editId="19154554">
              <wp:simplePos x="0" y="0"/>
              <wp:positionH relativeFrom="page">
                <wp:posOffset>1313815</wp:posOffset>
              </wp:positionH>
              <wp:positionV relativeFrom="page">
                <wp:posOffset>932180</wp:posOffset>
              </wp:positionV>
              <wp:extent cx="4586605" cy="3251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Pr="00CE6C30" w:rsidRDefault="005F5EDA" w:rsidP="00411FEE">
                          <w:pPr>
                            <w:pStyle w:val="Headerorfooter0"/>
                            <w:rPr>
                              <w:rStyle w:val="Headerorfooter13pt"/>
                              <w:rtl/>
                            </w:rPr>
                          </w:pPr>
                          <w:r>
                            <w:rPr>
                              <w:rStyle w:val="Headerorfooter13pt"/>
                              <w:rFonts w:hint="cs"/>
                              <w:rtl/>
                            </w:rPr>
                            <w:t>,</w:t>
                          </w:r>
                          <w:r w:rsidRPr="00CE6C30">
                            <w:rPr>
                              <w:rStyle w:val="Headerorfooter13pt"/>
                              <w:rtl/>
                            </w:rPr>
                            <w:t>(2) אישור התקשרות לפי סעיף 9 לחוק הרשויות המקומיות (מכרזים משותפים)</w:t>
                          </w:r>
                        </w:p>
                        <w:p w:rsidR="005F5EDA" w:rsidRPr="00CE6C30" w:rsidRDefault="005F5EDA" w:rsidP="00CE6C30">
                          <w:pPr>
                            <w:pStyle w:val="Headerorfooter0"/>
                            <w:jc w:val="center"/>
                            <w:rPr>
                              <w:rStyle w:val="Headerorfooter13pt"/>
                              <w:rtl/>
                            </w:rPr>
                          </w:pPr>
                          <w:r w:rsidRPr="00CE6C30">
                            <w:rPr>
                              <w:rStyle w:val="Headerorfooter13pt"/>
                              <w:rtl/>
                            </w:rPr>
                            <w:t>התשל"ב-1972</w:t>
                          </w:r>
                        </w:p>
                        <w:p w:rsidR="005F5EDA" w:rsidRDefault="005F5EDA">
                          <w:pPr>
                            <w:pStyle w:val="Headerorfooter0"/>
                            <w:shd w:val="clear" w:color="auto" w:fill="auto"/>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3CB26" id="Text Box 21" o:spid="_x0000_s1050" type="#_x0000_t202" style="position:absolute;margin-left:103.45pt;margin-top:73.4pt;width:361.15pt;height:25.6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" filled="f" stroked="f">
              <v:textbox style="mso-fit-shape-to-text:t" inset="0,0,0,0">
                <w:txbxContent>
                  <w:p w:rsidR="005F5EDA" w:rsidRPr="00CE6C30" w:rsidRDefault="005F5EDA" w:rsidP="00411FEE">
                    <w:pPr>
                      <w:pStyle w:val="Headerorfooter0"/>
                      <w:rPr>
                        <w:rStyle w:val="Headerorfooter13pt"/>
                        <w:rtl/>
                      </w:rPr>
                    </w:pPr>
                    <w:r>
                      <w:rPr>
                        <w:rStyle w:val="Headerorfooter13pt"/>
                        <w:rFonts w:hint="cs"/>
                        <w:rtl/>
                      </w:rPr>
                      <w:t>,</w:t>
                    </w:r>
                    <w:r w:rsidRPr="00CE6C30">
                      <w:rPr>
                        <w:rStyle w:val="Headerorfooter13pt"/>
                        <w:rtl/>
                      </w:rPr>
                      <w:t>(2) אישור התקשרות לפי סעיף 9 לחוק הרשויות המקומיות (מכרזים משותפים)</w:t>
                    </w:r>
                  </w:p>
                  <w:p w:rsidR="005F5EDA" w:rsidRPr="00CE6C30" w:rsidRDefault="005F5EDA" w:rsidP="00CE6C30">
                    <w:pPr>
                      <w:pStyle w:val="Headerorfooter0"/>
                      <w:jc w:val="center"/>
                      <w:rPr>
                        <w:rStyle w:val="Headerorfooter13pt"/>
                        <w:rtl/>
                      </w:rPr>
                    </w:pPr>
                    <w:r w:rsidRPr="00CE6C30">
                      <w:rPr>
                        <w:rStyle w:val="Headerorfooter13pt"/>
                        <w:rtl/>
                      </w:rPr>
                      <w:t>התשל"ב-1972</w:t>
                    </w:r>
                  </w:p>
                  <w:p w:rsidR="005F5EDA" w:rsidRDefault="005F5EDA">
                    <w:pPr>
                      <w:pStyle w:val="Headerorfooter0"/>
                      <w:shd w:val="clear" w:color="auto" w:fill="auto"/>
                      <w:spacing w:line="240" w:lineRule="auto"/>
                      <w:rPr>
                        <w:rtl/>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50" behindDoc="1" locked="0" layoutInCell="1" allowOverlap="1" wp14:anchorId="451E9D6D" wp14:editId="428A2508">
              <wp:simplePos x="0" y="0"/>
              <wp:positionH relativeFrom="page">
                <wp:posOffset>1179830</wp:posOffset>
              </wp:positionH>
              <wp:positionV relativeFrom="page">
                <wp:posOffset>932180</wp:posOffset>
              </wp:positionV>
              <wp:extent cx="4796790" cy="3251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rsidP="00A92885">
                          <w:pPr>
                            <w:pStyle w:val="Headerorfooter0"/>
                            <w:shd w:val="clear" w:color="auto" w:fill="auto"/>
                            <w:bidi/>
                            <w:spacing w:line="240" w:lineRule="auto"/>
                            <w:jc w:val="center"/>
                            <w:rPr>
                              <w:rStyle w:val="Headerorfooter13pt"/>
                              <w:rtl/>
                            </w:rPr>
                          </w:pPr>
                          <w:r>
                            <w:rPr>
                              <w:rStyle w:val="Headerorfooter13pt"/>
                              <w:rtl/>
                            </w:rPr>
                            <w:t>(</w:t>
                          </w:r>
                          <w:r>
                            <w:rPr>
                              <w:rStyle w:val="Headerorfooter13pt"/>
                              <w:lang w:val="en-US" w:eastAsia="en-US" w:bidi="en-US"/>
                            </w:rPr>
                            <w:t>2</w:t>
                          </w:r>
                          <w:r>
                            <w:rPr>
                              <w:rStyle w:val="Headerorfooter13pt"/>
                              <w:rtl/>
                            </w:rPr>
                            <w:t xml:space="preserve">) 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r>
                            <w:rPr>
                              <w:rStyle w:val="Headerorfooter13pt"/>
                              <w:rFonts w:hint="cs"/>
                              <w:rtl/>
                            </w:rPr>
                            <w:t>)</w:t>
                          </w:r>
                          <w:r>
                            <w:rPr>
                              <w:rStyle w:val="Headerorfooter13pt"/>
                              <w:rtl/>
                            </w:rPr>
                            <w:t>,</w:t>
                          </w:r>
                        </w:p>
                        <w:p w:rsidR="005F5EDA" w:rsidRDefault="005F5EDA" w:rsidP="00A92885">
                          <w:pPr>
                            <w:pStyle w:val="Headerorfooter0"/>
                            <w:shd w:val="clear" w:color="auto" w:fill="auto"/>
                            <w:bidi/>
                            <w:spacing w:line="240" w:lineRule="auto"/>
                            <w:jc w:val="center"/>
                            <w:rPr>
                              <w:rtl/>
                            </w:rPr>
                          </w:pPr>
                          <w:r>
                            <w:rPr>
                              <w:rStyle w:val="Headerorfooter13pt"/>
                              <w:rFonts w:hint="cs"/>
                              <w:rtl/>
                            </w:rPr>
                            <w:t>התשל"ב-1972</w:t>
                          </w:r>
                        </w:p>
                        <w:p w:rsidR="005F5EDA" w:rsidRPr="00A92885" w:rsidRDefault="005F5EDA">
                          <w:pPr>
                            <w:pStyle w:val="Headerorfooter0"/>
                            <w:shd w:val="clear" w:color="auto" w:fill="auto"/>
                            <w:spacing w:line="240" w:lineRule="auto"/>
                            <w:rPr>
                              <w:rFonts w:asciiTheme="minorHAnsi" w:hAnsiTheme="minorHAnsi"/>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1E9D6D" id="_x0000_t202" coordsize="21600,21600" o:spt="202" path="m,l,21600r21600,l21600,xe">
              <v:stroke joinstyle="miter"/>
              <v:path gradientshapeok="t" o:connecttype="rect"/>
            </v:shapetype>
            <v:shape id="Text Box 16" o:spid="_x0000_s1055" type="#_x0000_t202" style="position:absolute;margin-left:92.9pt;margin-top:73.4pt;width:377.7pt;height:25.6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" filled="f" stroked="f">
              <v:textbox style="mso-fit-shape-to-text:t" inset="0,0,0,0">
                <w:txbxContent>
                  <w:p w:rsidR="005F5EDA" w:rsidRDefault="005F5EDA" w:rsidP="00A92885">
                    <w:pPr>
                      <w:pStyle w:val="Headerorfooter0"/>
                      <w:shd w:val="clear" w:color="auto" w:fill="auto"/>
                      <w:bidi/>
                      <w:spacing w:line="240" w:lineRule="auto"/>
                      <w:jc w:val="center"/>
                      <w:rPr>
                        <w:rStyle w:val="Headerorfooter13pt"/>
                        <w:rtl/>
                      </w:rPr>
                    </w:pPr>
                    <w:r>
                      <w:rPr>
                        <w:rStyle w:val="Headerorfooter13pt"/>
                        <w:rtl/>
                      </w:rPr>
                      <w:t>(</w:t>
                    </w:r>
                    <w:r>
                      <w:rPr>
                        <w:rStyle w:val="Headerorfooter13pt"/>
                        <w:lang w:val="en-US" w:eastAsia="en-US" w:bidi="en-US"/>
                      </w:rPr>
                      <w:t>2</w:t>
                    </w:r>
                    <w:r>
                      <w:rPr>
                        <w:rStyle w:val="Headerorfooter13pt"/>
                        <w:rtl/>
                      </w:rPr>
                      <w:t xml:space="preserve">) 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r>
                      <w:rPr>
                        <w:rStyle w:val="Headerorfooter13pt"/>
                        <w:rFonts w:hint="cs"/>
                        <w:rtl/>
                      </w:rPr>
                      <w:t>)</w:t>
                    </w:r>
                    <w:r>
                      <w:rPr>
                        <w:rStyle w:val="Headerorfooter13pt"/>
                        <w:rtl/>
                      </w:rPr>
                      <w:t>,</w:t>
                    </w:r>
                  </w:p>
                  <w:p w:rsidR="005F5EDA" w:rsidRDefault="005F5EDA" w:rsidP="00A92885">
                    <w:pPr>
                      <w:pStyle w:val="Headerorfooter0"/>
                      <w:shd w:val="clear" w:color="auto" w:fill="auto"/>
                      <w:bidi/>
                      <w:spacing w:line="240" w:lineRule="auto"/>
                      <w:jc w:val="center"/>
                      <w:rPr>
                        <w:rtl/>
                      </w:rPr>
                    </w:pPr>
                    <w:r>
                      <w:rPr>
                        <w:rStyle w:val="Headerorfooter13pt"/>
                        <w:rFonts w:hint="cs"/>
                        <w:rtl/>
                      </w:rPr>
                      <w:t>התשל"ב-1972</w:t>
                    </w:r>
                  </w:p>
                  <w:p w:rsidR="005F5EDA" w:rsidRPr="00A92885" w:rsidRDefault="005F5EDA">
                    <w:pPr>
                      <w:pStyle w:val="Headerorfooter0"/>
                      <w:shd w:val="clear" w:color="auto" w:fill="auto"/>
                      <w:spacing w:line="240" w:lineRule="auto"/>
                      <w:rPr>
                        <w:rFonts w:asciiTheme="minorHAnsi" w:hAnsiTheme="minorHAnsi"/>
                        <w:lang w:val="en-US"/>
                      </w:rPr>
                    </w:pP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1" behindDoc="1" locked="0" layoutInCell="1" allowOverlap="1" wp14:anchorId="48BB73DB" wp14:editId="5A586B21">
              <wp:simplePos x="0" y="0"/>
              <wp:positionH relativeFrom="page">
                <wp:posOffset>2575560</wp:posOffset>
              </wp:positionH>
              <wp:positionV relativeFrom="page">
                <wp:posOffset>459740</wp:posOffset>
              </wp:positionV>
              <wp:extent cx="2434590" cy="274955"/>
              <wp:effectExtent l="0" t="0" r="127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Pr="006A3DA5" w:rsidRDefault="005F5EDA"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5F5EDA" w:rsidRPr="006A3DA5" w:rsidRDefault="005F5EDA" w:rsidP="006A3DA5">
                          <w:pPr>
                            <w:pStyle w:val="Headerorfooter0"/>
                            <w:shd w:val="clear" w:color="auto" w:fill="auto"/>
                            <w:spacing w:line="240" w:lineRule="auto"/>
                            <w:rPr>
                              <w:rFonts w:asciiTheme="minorHAnsi" w:hAnsiTheme="minorHAnsi"/>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BB73DB" id="Text Box 15" o:spid="_x0000_s1056" type="#_x0000_t202" style="position:absolute;margin-left:202.8pt;margin-top:36.2pt;width:191.7pt;height:21.6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" filled="f" stroked="f">
              <v:textbox style="mso-fit-shape-to-text:t" inset="0,0,0,0">
                <w:txbxContent>
                  <w:p w:rsidR="005F5EDA" w:rsidRPr="006A3DA5" w:rsidRDefault="005F5EDA"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5F5EDA" w:rsidRPr="006A3DA5" w:rsidRDefault="005F5EDA" w:rsidP="006A3DA5">
                    <w:pPr>
                      <w:pStyle w:val="Headerorfooter0"/>
                      <w:shd w:val="clear" w:color="auto" w:fill="auto"/>
                      <w:spacing w:line="240" w:lineRule="auto"/>
                      <w:rPr>
                        <w:rFonts w:asciiTheme="minorHAnsi" w:hAnsiTheme="minorHAnsi"/>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DA" w:rsidRDefault="005F5EDA">
    <w:pPr>
      <w:rPr>
        <w:sz w:val="2"/>
        <w:szCs w:val="2"/>
        <w:rtl/>
      </w:rPr>
    </w:pPr>
    <w:r>
      <w:rPr>
        <w:noProof/>
        <w:lang w:val="en-US" w:eastAsia="en-US"/>
      </w:rPr>
      <mc:AlternateContent>
        <mc:Choice Requires="wps">
          <w:drawing>
            <wp:anchor distT="0" distB="0" distL="63500" distR="63500" simplePos="0" relativeHeight="314572454" behindDoc="1" locked="0" layoutInCell="1" allowOverlap="1" wp14:anchorId="2DD56B83" wp14:editId="6F8A4539">
              <wp:simplePos x="0" y="0"/>
              <wp:positionH relativeFrom="page">
                <wp:posOffset>2575560</wp:posOffset>
              </wp:positionH>
              <wp:positionV relativeFrom="page">
                <wp:posOffset>459740</wp:posOffset>
              </wp:positionV>
              <wp:extent cx="2429510" cy="292735"/>
              <wp:effectExtent l="381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5F5EDA" w:rsidRDefault="005F5EDA">
                          <w:pPr>
                            <w:pStyle w:val="Headerorfooter0"/>
                            <w:shd w:val="clear" w:color="auto" w:fill="auto"/>
                            <w:spacing w:line="240" w:lineRule="auto"/>
                            <w:rPr>
                              <w:rtl/>
                            </w:rPr>
                          </w:pPr>
                          <w:r>
                            <w:rPr>
                              <w:rStyle w:val="Headerorfooter11pt0"/>
                              <w:rtl/>
                            </w:rPr>
                            <w:t xml:space="preserve">כ״א בחשוון התשע״ז,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D56B83" id="_x0000_t202" coordsize="21600,21600" o:spt="202" path="m,l,21600r21600,l21600,xe">
              <v:stroke joinstyle="miter"/>
              <v:path gradientshapeok="t" o:connecttype="rect"/>
            </v:shapetype>
            <v:shape id="Text Box 12" o:spid="_x0000_s1059" type="#_x0000_t202" style="position:absolute;margin-left:202.8pt;margin-top:36.2pt;width:191.3pt;height:23.0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" filled="f" stroked="f">
              <v:textbox style="mso-fit-shape-to-text:t" inset="0,0,0,0">
                <w:txbxContent>
                  <w:p w:rsidR="005F5EDA" w:rsidRDefault="005F5EDA">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5F5EDA" w:rsidRDefault="005F5EDA">
                    <w:pPr>
                      <w:pStyle w:val="Headerorfooter0"/>
                      <w:shd w:val="clear" w:color="auto" w:fill="auto"/>
                      <w:spacing w:line="240" w:lineRule="auto"/>
                      <w:rPr>
                        <w:rtl/>
                      </w:rPr>
                    </w:pPr>
                    <w:r>
                      <w:rPr>
                        <w:rStyle w:val="Headerorfooter11pt0"/>
                        <w:rtl/>
                      </w:rPr>
                      <w:t xml:space="preserve">כ״א בחשוון התשע״ז,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5" behindDoc="1" locked="0" layoutInCell="1" allowOverlap="1" wp14:anchorId="268E843C" wp14:editId="4473B442">
              <wp:simplePos x="0" y="0"/>
              <wp:positionH relativeFrom="page">
                <wp:posOffset>1313815</wp:posOffset>
              </wp:positionH>
              <wp:positionV relativeFrom="page">
                <wp:posOffset>932180</wp:posOffset>
              </wp:positionV>
              <wp:extent cx="4959350" cy="313690"/>
              <wp:effectExtent l="0" t="0" r="381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DA" w:rsidRDefault="005F5EDA">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5F5EDA" w:rsidRDefault="005F5EDA">
                          <w:pPr>
                            <w:pStyle w:val="Headerorfooter0"/>
                            <w:shd w:val="clear" w:color="auto" w:fill="auto"/>
                            <w:spacing w:line="240" w:lineRule="auto"/>
                            <w:rPr>
                              <w:rtl/>
                            </w:rPr>
                          </w:pPr>
                          <w:r>
                            <w:rPr>
                              <w:rStyle w:val="Headerorfooter13pt"/>
                              <w:rtl/>
                            </w:rPr>
                            <w:t>התשל״ב-</w:t>
                          </w:r>
                          <w:r>
                            <w:rPr>
                              <w:rStyle w:val="Headerorfooter13pt"/>
                              <w:lang w:val="en-US" w:eastAsia="en-US" w:bidi="en-US"/>
                            </w:rPr>
                            <w:t>1972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8E843C" id="Text Box 11" o:spid="_x0000_s1060" type="#_x0000_t202" style="position:absolute;margin-left:103.45pt;margin-top:73.4pt;width:390.5pt;height:24.7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" filled="f" stroked="f">
              <v:textbox style="mso-fit-shape-to-text:t" inset="0,0,0,0">
                <w:txbxContent>
                  <w:p w:rsidR="005F5EDA" w:rsidRDefault="005F5EDA">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5F5EDA" w:rsidRDefault="005F5EDA">
                    <w:pPr>
                      <w:pStyle w:val="Headerorfooter0"/>
                      <w:shd w:val="clear" w:color="auto" w:fill="auto"/>
                      <w:spacing w:line="240" w:lineRule="auto"/>
                      <w:rPr>
                        <w:rtl/>
                      </w:rPr>
                    </w:pPr>
                    <w:r>
                      <w:rPr>
                        <w:rStyle w:val="Headerorfooter13pt"/>
                        <w:rtl/>
                      </w:rPr>
                      <w:t>התשל״ב-</w:t>
                    </w:r>
                    <w:r>
                      <w:rPr>
                        <w:rStyle w:val="Headerorfooter13pt"/>
                        <w:lang w:val="en-US" w:eastAsia="en-US" w:bidi="en-US"/>
                      </w:rPr>
                      <w:t>1972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8061DFA"/>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0"/>
        </w:tabs>
        <w:ind w:left="1332" w:hanging="708"/>
      </w:pPr>
      <w:rPr>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922718"/>
    <w:multiLevelType w:val="multilevel"/>
    <w:tmpl w:val="ADE4925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6489D"/>
    <w:multiLevelType w:val="singleLevel"/>
    <w:tmpl w:val="A266B1BC"/>
    <w:lvl w:ilvl="0">
      <w:start w:val="1"/>
      <w:numFmt w:val="decimal"/>
      <w:pStyle w:val="NumberList1"/>
      <w:lvlText w:val="%1."/>
      <w:lvlJc w:val="left"/>
      <w:pPr>
        <w:tabs>
          <w:tab w:val="num" w:pos="720"/>
        </w:tabs>
        <w:ind w:left="720" w:hanging="363"/>
      </w:pPr>
      <w:rPr>
        <w:rFonts w:hint="default"/>
      </w:rPr>
    </w:lvl>
  </w:abstractNum>
  <w:abstractNum w:abstractNumId="7" w15:restartNumberingAfterBreak="0">
    <w:nsid w:val="19835CCA"/>
    <w:multiLevelType w:val="hybridMultilevel"/>
    <w:tmpl w:val="E8B86814"/>
    <w:lvl w:ilvl="0" w:tplc="4012512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43620F"/>
    <w:multiLevelType w:val="hybridMultilevel"/>
    <w:tmpl w:val="32DA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90067"/>
    <w:multiLevelType w:val="multilevel"/>
    <w:tmpl w:val="CD3AB174"/>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u w:val="none"/>
        <w:effect w:val="none"/>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u w:val="none"/>
        <w:effect w:val="none"/>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u w:val="none"/>
        <w:effect w:val="none"/>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11" w15:restartNumberingAfterBreak="0">
    <w:nsid w:val="2A037A12"/>
    <w:multiLevelType w:val="multilevel"/>
    <w:tmpl w:val="0DA028D0"/>
    <w:lvl w:ilvl="0">
      <w:start w:val="1"/>
      <w:numFmt w:val="decimal"/>
      <w:lvlText w:val="%1."/>
      <w:lvlJc w:val="left"/>
      <w:pPr>
        <w:ind w:left="360" w:hanging="360"/>
      </w:pPr>
      <w:rPr>
        <w:rFonts w:hint="default"/>
        <w:b w:val="0"/>
        <w:bCs w:val="0"/>
      </w:r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A52D40"/>
    <w:multiLevelType w:val="multilevel"/>
    <w:tmpl w:val="60BA1758"/>
    <w:lvl w:ilvl="0">
      <w:start w:val="2"/>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810" w:hanging="360"/>
      </w:pPr>
      <w:rPr>
        <w:rFonts w:ascii="Times New Roman" w:eastAsia="Times New Roman" w:hAnsi="Times New Roman" w:hint="default"/>
      </w:rPr>
    </w:lvl>
    <w:lvl w:ilvl="2">
      <w:start w:val="1"/>
      <w:numFmt w:val="decimal"/>
      <w:lvlText w:val="%1.%2.%3"/>
      <w:lvlJc w:val="left"/>
      <w:pPr>
        <w:ind w:left="1620" w:hanging="720"/>
      </w:pPr>
      <w:rPr>
        <w:rFonts w:ascii="Times New Roman" w:eastAsia="Times New Roman" w:hAnsi="Times New Roman" w:hint="default"/>
      </w:rPr>
    </w:lvl>
    <w:lvl w:ilvl="3">
      <w:start w:val="1"/>
      <w:numFmt w:val="decimal"/>
      <w:lvlText w:val="%1.%2.%3.%4"/>
      <w:lvlJc w:val="left"/>
      <w:pPr>
        <w:ind w:left="2070" w:hanging="720"/>
      </w:pPr>
      <w:rPr>
        <w:rFonts w:ascii="Times New Roman" w:eastAsia="Times New Roman" w:hAnsi="Times New Roman" w:hint="default"/>
      </w:rPr>
    </w:lvl>
    <w:lvl w:ilvl="4">
      <w:start w:val="1"/>
      <w:numFmt w:val="decimal"/>
      <w:lvlText w:val="%1.%2.%3.%4.%5"/>
      <w:lvlJc w:val="left"/>
      <w:pPr>
        <w:ind w:left="2880" w:hanging="1080"/>
      </w:pPr>
      <w:rPr>
        <w:rFonts w:ascii="Times New Roman" w:eastAsia="Times New Roman" w:hAnsi="Times New Roman" w:hint="default"/>
      </w:rPr>
    </w:lvl>
    <w:lvl w:ilvl="5">
      <w:start w:val="1"/>
      <w:numFmt w:val="decimal"/>
      <w:lvlText w:val="%1.%2.%3.%4.%5.%6"/>
      <w:lvlJc w:val="left"/>
      <w:pPr>
        <w:ind w:left="3330" w:hanging="1080"/>
      </w:pPr>
      <w:rPr>
        <w:rFonts w:ascii="Times New Roman" w:eastAsia="Times New Roman" w:hAnsi="Times New Roman" w:hint="default"/>
      </w:rPr>
    </w:lvl>
    <w:lvl w:ilvl="6">
      <w:start w:val="1"/>
      <w:numFmt w:val="decimal"/>
      <w:lvlText w:val="%1.%2.%3.%4.%5.%6.%7"/>
      <w:lvlJc w:val="left"/>
      <w:pPr>
        <w:ind w:left="4140" w:hanging="1440"/>
      </w:pPr>
      <w:rPr>
        <w:rFonts w:ascii="Times New Roman" w:eastAsia="Times New Roman" w:hAnsi="Times New Roman" w:hint="default"/>
      </w:rPr>
    </w:lvl>
    <w:lvl w:ilvl="7">
      <w:start w:val="1"/>
      <w:numFmt w:val="decimal"/>
      <w:lvlText w:val="%1.%2.%3.%4.%5.%6.%7.%8"/>
      <w:lvlJc w:val="left"/>
      <w:pPr>
        <w:ind w:left="4590" w:hanging="1440"/>
      </w:pPr>
      <w:rPr>
        <w:rFonts w:ascii="Times New Roman" w:eastAsia="Times New Roman" w:hAnsi="Times New Roman" w:hint="default"/>
      </w:rPr>
    </w:lvl>
    <w:lvl w:ilvl="8">
      <w:start w:val="1"/>
      <w:numFmt w:val="decimal"/>
      <w:lvlText w:val="%1.%2.%3.%4.%5.%6.%7.%8.%9"/>
      <w:lvlJc w:val="left"/>
      <w:pPr>
        <w:ind w:left="5400" w:hanging="1800"/>
      </w:pPr>
      <w:rPr>
        <w:rFonts w:ascii="Times New Roman" w:eastAsia="Times New Roman" w:hAnsi="Times New Roman" w:hint="default"/>
      </w:rPr>
    </w:lvl>
  </w:abstractNum>
  <w:abstractNum w:abstractNumId="13"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3E4040"/>
    <w:multiLevelType w:val="singleLevel"/>
    <w:tmpl w:val="14A443F4"/>
    <w:lvl w:ilvl="0">
      <w:start w:val="1"/>
      <w:numFmt w:val="hebrew1"/>
      <w:lvlText w:val="%1."/>
      <w:lvlJc w:val="left"/>
      <w:pPr>
        <w:tabs>
          <w:tab w:val="num" w:pos="1440"/>
        </w:tabs>
        <w:ind w:left="1440" w:hanging="720"/>
      </w:pPr>
      <w:rPr>
        <w:sz w:val="24"/>
      </w:rPr>
    </w:lvl>
  </w:abstractNum>
  <w:abstractNum w:abstractNumId="21"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5342AD"/>
    <w:multiLevelType w:val="hybridMultilevel"/>
    <w:tmpl w:val="896A25E8"/>
    <w:lvl w:ilvl="0" w:tplc="E08CFB2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25"/>
  </w:num>
  <w:num w:numId="4">
    <w:abstractNumId w:val="22"/>
  </w:num>
  <w:num w:numId="5">
    <w:abstractNumId w:val="16"/>
  </w:num>
  <w:num w:numId="6">
    <w:abstractNumId w:val="21"/>
  </w:num>
  <w:num w:numId="7">
    <w:abstractNumId w:val="14"/>
  </w:num>
  <w:num w:numId="8">
    <w:abstractNumId w:val="26"/>
  </w:num>
  <w:num w:numId="9">
    <w:abstractNumId w:val="30"/>
  </w:num>
  <w:num w:numId="10">
    <w:abstractNumId w:val="18"/>
  </w:num>
  <w:num w:numId="11">
    <w:abstractNumId w:val="13"/>
  </w:num>
  <w:num w:numId="12">
    <w:abstractNumId w:val="31"/>
  </w:num>
  <w:num w:numId="13">
    <w:abstractNumId w:val="2"/>
  </w:num>
  <w:num w:numId="14">
    <w:abstractNumId w:val="27"/>
  </w:num>
  <w:num w:numId="15">
    <w:abstractNumId w:val="32"/>
  </w:num>
  <w:num w:numId="16">
    <w:abstractNumId w:val="8"/>
  </w:num>
  <w:num w:numId="17">
    <w:abstractNumId w:val="1"/>
  </w:num>
  <w:num w:numId="18">
    <w:abstractNumId w:val="17"/>
  </w:num>
  <w:num w:numId="19">
    <w:abstractNumId w:val="4"/>
  </w:num>
  <w:num w:numId="20">
    <w:abstractNumId w:val="29"/>
  </w:num>
  <w:num w:numId="21">
    <w:abstractNumId w:val="15"/>
  </w:num>
  <w:num w:numId="22">
    <w:abstractNumId w:val="23"/>
  </w:num>
  <w:num w:numId="23">
    <w:abstractNumId w:val="0"/>
  </w:num>
  <w:num w:numId="24">
    <w:abstractNumId w:val="24"/>
  </w:num>
  <w:num w:numId="25">
    <w:abstractNumId w:val="3"/>
  </w:num>
  <w:num w:numId="26">
    <w:abstractNumId w:val="11"/>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10"/>
  </w:num>
  <w:num w:numId="32">
    <w:abstractNumId w:val="7"/>
  </w:num>
  <w:num w:numId="33">
    <w:abstractNumId w:val="9"/>
  </w:num>
  <w:num w:numId="34">
    <w:abstractNumId w:val="12"/>
  </w:num>
  <w:num w:numId="35">
    <w:abstractNumId w:val="20"/>
    <w:lvlOverride w:ilvl="0">
      <w:startOverride w:val="1"/>
    </w:lvlOverride>
  </w:num>
  <w:num w:numId="36">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B6"/>
    <w:rsid w:val="00002FC8"/>
    <w:rsid w:val="000051C7"/>
    <w:rsid w:val="0004658F"/>
    <w:rsid w:val="00052CA2"/>
    <w:rsid w:val="00053B4C"/>
    <w:rsid w:val="000568C7"/>
    <w:rsid w:val="00076758"/>
    <w:rsid w:val="000817B6"/>
    <w:rsid w:val="000A5B90"/>
    <w:rsid w:val="000A6E5F"/>
    <w:rsid w:val="000C2418"/>
    <w:rsid w:val="000D679B"/>
    <w:rsid w:val="000E3454"/>
    <w:rsid w:val="0010051F"/>
    <w:rsid w:val="00177E65"/>
    <w:rsid w:val="00181F18"/>
    <w:rsid w:val="00186F5B"/>
    <w:rsid w:val="001A3567"/>
    <w:rsid w:val="001B7A12"/>
    <w:rsid w:val="001C4AEB"/>
    <w:rsid w:val="001F2D68"/>
    <w:rsid w:val="00214DA3"/>
    <w:rsid w:val="00237EEB"/>
    <w:rsid w:val="002523DF"/>
    <w:rsid w:val="00257A42"/>
    <w:rsid w:val="00286A80"/>
    <w:rsid w:val="002A11BD"/>
    <w:rsid w:val="002A225D"/>
    <w:rsid w:val="002B50B6"/>
    <w:rsid w:val="002C3DB9"/>
    <w:rsid w:val="002E6ABB"/>
    <w:rsid w:val="002F4F70"/>
    <w:rsid w:val="002F63D0"/>
    <w:rsid w:val="00320762"/>
    <w:rsid w:val="00341C5A"/>
    <w:rsid w:val="00342F3D"/>
    <w:rsid w:val="0035654A"/>
    <w:rsid w:val="003E457C"/>
    <w:rsid w:val="003F3838"/>
    <w:rsid w:val="003F46AA"/>
    <w:rsid w:val="00411FEE"/>
    <w:rsid w:val="004156FF"/>
    <w:rsid w:val="00415CBC"/>
    <w:rsid w:val="00422E7A"/>
    <w:rsid w:val="00435F13"/>
    <w:rsid w:val="00440D21"/>
    <w:rsid w:val="004548FD"/>
    <w:rsid w:val="004726B3"/>
    <w:rsid w:val="0047570A"/>
    <w:rsid w:val="004A655A"/>
    <w:rsid w:val="004B0167"/>
    <w:rsid w:val="004C1730"/>
    <w:rsid w:val="004D06AD"/>
    <w:rsid w:val="005038E1"/>
    <w:rsid w:val="005073B4"/>
    <w:rsid w:val="00510031"/>
    <w:rsid w:val="005138C3"/>
    <w:rsid w:val="00554DD7"/>
    <w:rsid w:val="005572E1"/>
    <w:rsid w:val="00580EFC"/>
    <w:rsid w:val="0058387D"/>
    <w:rsid w:val="00594BFF"/>
    <w:rsid w:val="005968B9"/>
    <w:rsid w:val="005975C2"/>
    <w:rsid w:val="005A1AA3"/>
    <w:rsid w:val="005A3F94"/>
    <w:rsid w:val="005B136E"/>
    <w:rsid w:val="005C4156"/>
    <w:rsid w:val="005F5EDA"/>
    <w:rsid w:val="006053D8"/>
    <w:rsid w:val="00623F89"/>
    <w:rsid w:val="0062402A"/>
    <w:rsid w:val="00637A33"/>
    <w:rsid w:val="00640832"/>
    <w:rsid w:val="0064618F"/>
    <w:rsid w:val="006554B5"/>
    <w:rsid w:val="00662A1E"/>
    <w:rsid w:val="00675D6D"/>
    <w:rsid w:val="0069562E"/>
    <w:rsid w:val="006A21DF"/>
    <w:rsid w:val="006A3DA5"/>
    <w:rsid w:val="006B1B9E"/>
    <w:rsid w:val="006F1C87"/>
    <w:rsid w:val="00701266"/>
    <w:rsid w:val="00703A06"/>
    <w:rsid w:val="0070683B"/>
    <w:rsid w:val="007163C7"/>
    <w:rsid w:val="00730DD7"/>
    <w:rsid w:val="00750D6B"/>
    <w:rsid w:val="0077763C"/>
    <w:rsid w:val="007842B3"/>
    <w:rsid w:val="007C1C28"/>
    <w:rsid w:val="007D5BBD"/>
    <w:rsid w:val="007E3CB3"/>
    <w:rsid w:val="008356F3"/>
    <w:rsid w:val="00837ED4"/>
    <w:rsid w:val="00841B3F"/>
    <w:rsid w:val="00846CCE"/>
    <w:rsid w:val="008654C0"/>
    <w:rsid w:val="00877A0D"/>
    <w:rsid w:val="00893FB7"/>
    <w:rsid w:val="008C5614"/>
    <w:rsid w:val="008F4B5A"/>
    <w:rsid w:val="008F6873"/>
    <w:rsid w:val="009023D2"/>
    <w:rsid w:val="009161EC"/>
    <w:rsid w:val="00932F48"/>
    <w:rsid w:val="00936D26"/>
    <w:rsid w:val="00943674"/>
    <w:rsid w:val="0095060C"/>
    <w:rsid w:val="00987B33"/>
    <w:rsid w:val="009978B0"/>
    <w:rsid w:val="009E3716"/>
    <w:rsid w:val="009F503D"/>
    <w:rsid w:val="00A01C55"/>
    <w:rsid w:val="00A31767"/>
    <w:rsid w:val="00A4310C"/>
    <w:rsid w:val="00A53F40"/>
    <w:rsid w:val="00A635A6"/>
    <w:rsid w:val="00A77C8C"/>
    <w:rsid w:val="00A92885"/>
    <w:rsid w:val="00A94794"/>
    <w:rsid w:val="00A97CD3"/>
    <w:rsid w:val="00AB7E2E"/>
    <w:rsid w:val="00AD0F28"/>
    <w:rsid w:val="00B06877"/>
    <w:rsid w:val="00B13966"/>
    <w:rsid w:val="00B21C8A"/>
    <w:rsid w:val="00B25A33"/>
    <w:rsid w:val="00B3422D"/>
    <w:rsid w:val="00B3738D"/>
    <w:rsid w:val="00B81650"/>
    <w:rsid w:val="00B90B45"/>
    <w:rsid w:val="00B916E1"/>
    <w:rsid w:val="00BC4353"/>
    <w:rsid w:val="00BE16D5"/>
    <w:rsid w:val="00C03DF6"/>
    <w:rsid w:val="00C103A1"/>
    <w:rsid w:val="00C23911"/>
    <w:rsid w:val="00C51986"/>
    <w:rsid w:val="00C811B6"/>
    <w:rsid w:val="00C83DBC"/>
    <w:rsid w:val="00C9591F"/>
    <w:rsid w:val="00C968CF"/>
    <w:rsid w:val="00CC21B8"/>
    <w:rsid w:val="00CD0072"/>
    <w:rsid w:val="00CD5DF2"/>
    <w:rsid w:val="00CE6C30"/>
    <w:rsid w:val="00D14002"/>
    <w:rsid w:val="00D2359C"/>
    <w:rsid w:val="00D27E2A"/>
    <w:rsid w:val="00D32390"/>
    <w:rsid w:val="00D33688"/>
    <w:rsid w:val="00D50AAD"/>
    <w:rsid w:val="00D956FE"/>
    <w:rsid w:val="00DB4C6D"/>
    <w:rsid w:val="00DC00B1"/>
    <w:rsid w:val="00DD10CF"/>
    <w:rsid w:val="00DD550E"/>
    <w:rsid w:val="00DE1D43"/>
    <w:rsid w:val="00DF6016"/>
    <w:rsid w:val="00DF6D16"/>
    <w:rsid w:val="00E05B7A"/>
    <w:rsid w:val="00E1520D"/>
    <w:rsid w:val="00E267C3"/>
    <w:rsid w:val="00E33CBC"/>
    <w:rsid w:val="00E67AA2"/>
    <w:rsid w:val="00E93DBF"/>
    <w:rsid w:val="00ED3842"/>
    <w:rsid w:val="00ED74FC"/>
    <w:rsid w:val="00EE1210"/>
    <w:rsid w:val="00EE64DA"/>
    <w:rsid w:val="00EF4943"/>
    <w:rsid w:val="00F0016D"/>
    <w:rsid w:val="00F1743C"/>
    <w:rsid w:val="00F21B88"/>
    <w:rsid w:val="00F825D0"/>
    <w:rsid w:val="00F872F9"/>
    <w:rsid w:val="00FA2B33"/>
    <w:rsid w:val="00FC6410"/>
    <w:rsid w:val="00FE485C"/>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61DBE"/>
  <w15:docId w15:val="{C17D50F9-AC4E-4A5F-B2AB-DAC882F8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NormalH"/>
    <w:link w:val="10"/>
    <w:uiPriority w:val="9"/>
    <w:qFormat/>
    <w:rsid w:val="004548FD"/>
    <w:pPr>
      <w:widowControl/>
      <w:numPr>
        <w:numId w:val="23"/>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4548FD"/>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4548FD"/>
    <w:pPr>
      <w:numPr>
        <w:ilvl w:val="2"/>
      </w:numPr>
      <w:outlineLvl w:val="2"/>
    </w:pPr>
  </w:style>
  <w:style w:type="paragraph" w:styleId="4">
    <w:name w:val="heading 4"/>
    <w:basedOn w:val="3"/>
    <w:link w:val="40"/>
    <w:uiPriority w:val="9"/>
    <w:qFormat/>
    <w:rsid w:val="004548FD"/>
    <w:pPr>
      <w:numPr>
        <w:ilvl w:val="3"/>
      </w:numPr>
      <w:outlineLvl w:val="3"/>
    </w:pPr>
  </w:style>
  <w:style w:type="paragraph" w:styleId="5">
    <w:name w:val="heading 5"/>
    <w:basedOn w:val="a"/>
    <w:link w:val="50"/>
    <w:uiPriority w:val="9"/>
    <w:qFormat/>
    <w:rsid w:val="004548FD"/>
    <w:pPr>
      <w:widowControl/>
      <w:numPr>
        <w:ilvl w:val="4"/>
        <w:numId w:val="23"/>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qFormat/>
    <w:rsid w:val="004548FD"/>
    <w:pPr>
      <w:numPr>
        <w:ilvl w:val="5"/>
        <w:numId w:val="23"/>
      </w:numPr>
      <w:spacing w:before="120"/>
      <w:jc w:val="right"/>
      <w:outlineLvl w:val="5"/>
    </w:pPr>
  </w:style>
  <w:style w:type="paragraph" w:styleId="7">
    <w:name w:val="heading 7"/>
    <w:basedOn w:val="a"/>
    <w:next w:val="a0"/>
    <w:link w:val="70"/>
    <w:uiPriority w:val="9"/>
    <w:qFormat/>
    <w:rsid w:val="004548FD"/>
    <w:pPr>
      <w:widowControl/>
      <w:numPr>
        <w:ilvl w:val="6"/>
        <w:numId w:val="23"/>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4548FD"/>
    <w:pPr>
      <w:widowControl/>
      <w:numPr>
        <w:ilvl w:val="7"/>
        <w:numId w:val="23"/>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4548FD"/>
    <w:pPr>
      <w:widowControl/>
      <w:numPr>
        <w:ilvl w:val="8"/>
        <w:numId w:val="23"/>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character" w:customStyle="1" w:styleId="10">
    <w:name w:val="כותרת 1 תו"/>
    <w:basedOn w:val="a1"/>
    <w:link w:val="1"/>
    <w:uiPriority w:val="9"/>
    <w:rsid w:val="004548FD"/>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4548FD"/>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4548FD"/>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4548FD"/>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4548FD"/>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4548FD"/>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4548FD"/>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4548FD"/>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4548FD"/>
    <w:rPr>
      <w:rFonts w:ascii="Times New Roman" w:eastAsia="Times New Roman" w:hAnsi="Times New Roman" w:cs="David"/>
      <w:bCs/>
      <w:i/>
      <w:iCs/>
      <w:sz w:val="20"/>
      <w:szCs w:val="20"/>
      <w:lang w:val="en-US" w:eastAsia="en-US"/>
    </w:rPr>
  </w:style>
  <w:style w:type="paragraph" w:customStyle="1" w:styleId="NormalH">
    <w:name w:val="NormalH"/>
    <w:basedOn w:val="a"/>
    <w:rsid w:val="004548FD"/>
    <w:pPr>
      <w:widowControl/>
      <w:bidi/>
      <w:spacing w:line="360" w:lineRule="auto"/>
      <w:ind w:left="624"/>
      <w:jc w:val="both"/>
    </w:pPr>
    <w:rPr>
      <w:rFonts w:ascii="Times New Roman" w:eastAsia="Times New Roman" w:hAnsi="Times New Roman" w:cs="David"/>
      <w:color w:val="auto"/>
      <w:sz w:val="20"/>
      <w:szCs w:val="25"/>
      <w:lang w:val="en-US" w:eastAsia="en-US"/>
    </w:rPr>
  </w:style>
  <w:style w:type="paragraph" w:styleId="a0">
    <w:name w:val="Normal Indent"/>
    <w:basedOn w:val="a"/>
    <w:uiPriority w:val="99"/>
    <w:semiHidden/>
    <w:unhideWhenUsed/>
    <w:rsid w:val="004548FD"/>
    <w:pPr>
      <w:ind w:left="720"/>
    </w:pPr>
  </w:style>
  <w:style w:type="paragraph" w:customStyle="1" w:styleId="Normal0Title">
    <w:name w:val="Normal 0 Title"/>
    <w:basedOn w:val="a"/>
    <w:next w:val="a"/>
    <w:rsid w:val="004726B3"/>
    <w:pPr>
      <w:widowControl/>
      <w:bidi/>
      <w:spacing w:before="120" w:line="320" w:lineRule="exact"/>
      <w:jc w:val="both"/>
    </w:pPr>
    <w:rPr>
      <w:rFonts w:ascii="Times New Roman" w:eastAsia="Times New Roman" w:hAnsi="Times New Roman" w:cs="David"/>
      <w:b/>
      <w:bCs/>
      <w:color w:val="auto"/>
      <w:sz w:val="22"/>
      <w:lang w:val="en-US"/>
    </w:rPr>
  </w:style>
  <w:style w:type="paragraph" w:customStyle="1" w:styleId="NumberList1">
    <w:name w:val="Number List 1"/>
    <w:basedOn w:val="a"/>
    <w:rsid w:val="004726B3"/>
    <w:pPr>
      <w:widowControl/>
      <w:numPr>
        <w:numId w:val="27"/>
      </w:numPr>
      <w:bidi/>
      <w:spacing w:before="120" w:line="320" w:lineRule="exact"/>
      <w:jc w:val="both"/>
    </w:pPr>
    <w:rPr>
      <w:rFonts w:ascii="Times New Roman" w:eastAsia="Times New Roman" w:hAnsi="Times New Roman" w:cs="David"/>
      <w:color w:val="auto"/>
      <w:sz w:val="22"/>
      <w:lang w:val="en-US"/>
    </w:rPr>
  </w:style>
  <w:style w:type="paragraph" w:customStyle="1" w:styleId="Normal0">
    <w:name w:val="Normal 0"/>
    <w:basedOn w:val="a"/>
    <w:rsid w:val="0069562E"/>
    <w:pPr>
      <w:widowControl/>
      <w:bidi/>
      <w:spacing w:before="120" w:line="320" w:lineRule="exact"/>
      <w:jc w:val="both"/>
    </w:pPr>
    <w:rPr>
      <w:rFonts w:ascii="Times New Roman" w:eastAsia="Times New Roman" w:hAnsi="Times New Roman" w:cs="David"/>
      <w:color w:val="auto"/>
      <w:sz w:val="22"/>
      <w:lang w:val="en-US"/>
    </w:rPr>
  </w:style>
  <w:style w:type="paragraph" w:styleId="TOC1">
    <w:name w:val="toc 1"/>
    <w:basedOn w:val="a"/>
    <w:next w:val="a"/>
    <w:autoRedefine/>
    <w:semiHidden/>
    <w:rsid w:val="00DE1D43"/>
    <w:pPr>
      <w:widowControl/>
      <w:bidi/>
      <w:spacing w:after="200"/>
      <w:ind w:left="2160"/>
      <w:jc w:val="both"/>
    </w:pPr>
    <w:rPr>
      <w:rFonts w:ascii="Times New Roman" w:eastAsia="Times New Roman" w:hAnsi="Times New Roman" w:cs="Times New Roman"/>
      <w:color w:val="auto"/>
      <w:lang w:val="en-US" w:eastAsia="en-US"/>
    </w:rPr>
  </w:style>
  <w:style w:type="paragraph" w:customStyle="1" w:styleId="31">
    <w:name w:val="כותרת3"/>
    <w:basedOn w:val="a"/>
    <w:next w:val="a"/>
    <w:rsid w:val="002A11BD"/>
    <w:pPr>
      <w:keepNext/>
      <w:widowControl/>
      <w:bidi/>
      <w:spacing w:before="240" w:after="60" w:line="300" w:lineRule="exact"/>
      <w:jc w:val="both"/>
    </w:pPr>
    <w:rPr>
      <w:rFonts w:ascii="Times New Roman" w:eastAsia="Times New Roman" w:hAnsi="Times New Roman" w:cs="David"/>
      <w:b/>
      <w:bCs/>
      <w:snapToGrid w:val="0"/>
      <w:color w:val="auto"/>
      <w:sz w:val="36"/>
      <w:szCs w:val="36"/>
      <w:u w:val="single"/>
      <w:lang w:val="en-US"/>
    </w:rPr>
  </w:style>
  <w:style w:type="character" w:styleId="a9">
    <w:name w:val="annotation reference"/>
    <w:basedOn w:val="a1"/>
    <w:uiPriority w:val="99"/>
    <w:semiHidden/>
    <w:unhideWhenUsed/>
    <w:rsid w:val="00D50AAD"/>
    <w:rPr>
      <w:sz w:val="16"/>
      <w:szCs w:val="16"/>
    </w:rPr>
  </w:style>
  <w:style w:type="paragraph" w:styleId="aa">
    <w:name w:val="annotation text"/>
    <w:basedOn w:val="a"/>
    <w:link w:val="ab"/>
    <w:uiPriority w:val="99"/>
    <w:semiHidden/>
    <w:unhideWhenUsed/>
    <w:rsid w:val="00D50AAD"/>
    <w:rPr>
      <w:sz w:val="20"/>
      <w:szCs w:val="20"/>
    </w:rPr>
  </w:style>
  <w:style w:type="character" w:customStyle="1" w:styleId="ab">
    <w:name w:val="טקסט הערה תו"/>
    <w:basedOn w:val="a1"/>
    <w:link w:val="aa"/>
    <w:uiPriority w:val="99"/>
    <w:semiHidden/>
    <w:rsid w:val="00D50AAD"/>
    <w:rPr>
      <w:color w:val="000000"/>
      <w:sz w:val="20"/>
      <w:szCs w:val="20"/>
    </w:rPr>
  </w:style>
  <w:style w:type="paragraph" w:styleId="ac">
    <w:name w:val="annotation subject"/>
    <w:basedOn w:val="aa"/>
    <w:next w:val="aa"/>
    <w:link w:val="ad"/>
    <w:uiPriority w:val="99"/>
    <w:semiHidden/>
    <w:unhideWhenUsed/>
    <w:rsid w:val="00D50AAD"/>
    <w:rPr>
      <w:b/>
      <w:bCs/>
    </w:rPr>
  </w:style>
  <w:style w:type="character" w:customStyle="1" w:styleId="ad">
    <w:name w:val="נושא הערה תו"/>
    <w:basedOn w:val="ab"/>
    <w:link w:val="ac"/>
    <w:uiPriority w:val="99"/>
    <w:semiHidden/>
    <w:rsid w:val="00D50AAD"/>
    <w:rPr>
      <w:b/>
      <w:bCs/>
      <w:color w:val="000000"/>
      <w:sz w:val="20"/>
      <w:szCs w:val="20"/>
    </w:rPr>
  </w:style>
  <w:style w:type="character" w:customStyle="1" w:styleId="UnresolvedMention">
    <w:name w:val="Unresolved Mention"/>
    <w:basedOn w:val="a1"/>
    <w:uiPriority w:val="99"/>
    <w:semiHidden/>
    <w:unhideWhenUsed/>
    <w:rsid w:val="008F6873"/>
    <w:rPr>
      <w:color w:val="605E5C"/>
      <w:shd w:val="clear" w:color="auto" w:fill="E1DFDD"/>
    </w:rPr>
  </w:style>
  <w:style w:type="character" w:styleId="FollowedHyperlink">
    <w:name w:val="FollowedHyperlink"/>
    <w:basedOn w:val="a1"/>
    <w:uiPriority w:val="99"/>
    <w:semiHidden/>
    <w:unhideWhenUsed/>
    <w:rsid w:val="00257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5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image" Target="media/image1.jpeg"/><Relationship Id="rId39"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7.xml"/><Relationship Id="rId42" Type="http://schemas.openxmlformats.org/officeDocument/2006/relationships/footer" Target="footer21.xml"/><Relationship Id="rId47" Type="http://schemas.openxmlformats.org/officeDocument/2006/relationships/header" Target="header1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16.xml"/><Relationship Id="rId38" Type="http://schemas.openxmlformats.org/officeDocument/2006/relationships/header" Target="header10.xml"/><Relationship Id="rId46"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20.xml"/><Relationship Id="rId45"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header" Target="header5.xml"/><Relationship Id="rId36" Type="http://schemas.openxmlformats.org/officeDocument/2006/relationships/footer" Target="footer18.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6.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mailto:%20&#1502;&#1504;&#1492;&#1500;%20&#1502;&#1497;&#1504;&#1492;&#1500;%20&#1492;&#1495;&#1497;&#1504;&#1493;&#1498;%20&#1489;&#1488;&#1502;&#1510;&#1506;&#1493;&#1514;%20&#1499;&#1514;&#1493;&#1489;&#1514;%20&#1488;&#1497;&#1502;&#1497;&#1497;&#1500;:%20&#1502;nofar-k@bat-yam.muni.il" TargetMode="Externa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header" Target="header4.xml"/><Relationship Id="rId30" Type="http://schemas.openxmlformats.org/officeDocument/2006/relationships/footer" Target="footer15.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footer" Target="footer24.xml"/><Relationship Id="rId8" Type="http://schemas.openxmlformats.org/officeDocument/2006/relationships/hyperlink" Target="https://bat-yam.vendors.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9F37-9929-43C1-B8FC-0CFEE19C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6336</Words>
  <Characters>31680</Characters>
  <Application>Microsoft Office Word</Application>
  <DocSecurity>0</DocSecurity>
  <Lines>264</Lines>
  <Paragraphs>75</Paragraphs>
  <ScaleCrop>false</ScaleCrop>
  <HeadingPairs>
    <vt:vector size="2" baseType="variant">
      <vt:variant>
        <vt:lpstr>שם</vt:lpstr>
      </vt:variant>
      <vt:variant>
        <vt:i4>1</vt:i4>
      </vt:variant>
    </vt:vector>
  </HeadingPairs>
  <TitlesOfParts>
    <vt:vector size="1" baseType="lpstr">
      <vt:lpstr>MergedFile</vt:lpstr>
    </vt:vector>
  </TitlesOfParts>
  <Company>by adguard</Company>
  <LinksUpToDate>false</LinksUpToDate>
  <CharactersWithSpaces>37941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רוזמן שטינסקי דיאנה</cp:lastModifiedBy>
  <cp:revision>2</cp:revision>
  <cp:lastPrinted>2019-03-11T08:10:00Z</cp:lastPrinted>
  <dcterms:created xsi:type="dcterms:W3CDTF">2021-06-24T07:14:00Z</dcterms:created>
  <dcterms:modified xsi:type="dcterms:W3CDTF">2021-06-24T07:14:00Z</dcterms:modified>
</cp:coreProperties>
</file>