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08DE5" w14:textId="472BB420" w:rsidR="00705280" w:rsidRPr="00705280" w:rsidRDefault="00A21B94" w:rsidP="00A21B94">
      <w:pPr>
        <w:keepNext/>
        <w:keepLines/>
        <w:widowControl w:val="0"/>
        <w:bidi w:val="0"/>
        <w:spacing w:after="120" w:line="260" w:lineRule="exact"/>
        <w:jc w:val="center"/>
        <w:rPr>
          <w:rFonts w:ascii="Arial Unicode MS" w:eastAsia="Times New Roman" w:hAnsi="Arial Unicode MS" w:cs="Arial Unicode MS"/>
          <w:color w:val="000000"/>
          <w:sz w:val="24"/>
          <w:szCs w:val="24"/>
          <w:rtl/>
          <w:lang w:val="he-IL" w:eastAsia="he-IL"/>
        </w:rPr>
      </w:pPr>
      <w:bookmarkStart w:id="0" w:name="bookmark1"/>
      <w:r>
        <w:rPr>
          <w:rFonts w:ascii="David" w:eastAsia="David" w:hAnsi="David" w:cs="David" w:hint="cs"/>
          <w:color w:val="000000"/>
          <w:sz w:val="26"/>
          <w:szCs w:val="26"/>
          <w:u w:val="single"/>
          <w:rtl/>
          <w:lang w:val="he-IL" w:eastAsia="he-IL"/>
        </w:rPr>
        <w:t xml:space="preserve">הצטרפות למאגר יועצים </w:t>
      </w:r>
      <w:r w:rsidR="00705280" w:rsidRPr="00705280">
        <w:rPr>
          <w:rFonts w:ascii="David" w:eastAsia="David" w:hAnsi="David" w:cs="David" w:hint="cs"/>
          <w:color w:val="000000"/>
          <w:sz w:val="26"/>
          <w:szCs w:val="26"/>
          <w:u w:val="single"/>
          <w:rtl/>
          <w:lang w:val="he-IL" w:eastAsia="he-IL"/>
        </w:rPr>
        <w:t xml:space="preserve"> של עיריית בת ים</w:t>
      </w:r>
      <w:bookmarkEnd w:id="0"/>
    </w:p>
    <w:p w14:paraId="2E51C368" w14:textId="77777777" w:rsidR="007C48A0" w:rsidRDefault="007C48A0" w:rsidP="002B3A2E">
      <w:pPr>
        <w:spacing w:after="120" w:line="240" w:lineRule="auto"/>
        <w:ind w:right="567"/>
        <w:jc w:val="center"/>
        <w:rPr>
          <w:rFonts w:ascii="David" w:hAnsi="David" w:cs="David"/>
          <w:rtl/>
        </w:rPr>
      </w:pPr>
    </w:p>
    <w:p w14:paraId="11C22D4C" w14:textId="77777777" w:rsidR="007C48A0" w:rsidRDefault="007C48A0" w:rsidP="00131A1C">
      <w:pPr>
        <w:spacing w:after="120" w:line="240" w:lineRule="auto"/>
        <w:ind w:right="567"/>
        <w:rPr>
          <w:rFonts w:ascii="David" w:hAnsi="David" w:cs="David"/>
          <w:rtl/>
        </w:rPr>
      </w:pPr>
    </w:p>
    <w:p w14:paraId="61507F25" w14:textId="43CD9523" w:rsidR="00131A1C" w:rsidRDefault="00774C9A" w:rsidP="00131A1C">
      <w:pPr>
        <w:spacing w:after="120" w:line="240" w:lineRule="auto"/>
        <w:ind w:right="567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עיריית </w:t>
      </w:r>
      <w:r w:rsidR="00F7224D">
        <w:rPr>
          <w:rFonts w:ascii="David" w:hAnsi="David" w:cs="David" w:hint="cs"/>
          <w:sz w:val="24"/>
          <w:szCs w:val="24"/>
          <w:rtl/>
        </w:rPr>
        <w:t>בת ים</w:t>
      </w:r>
      <w:r w:rsidR="00C2545E" w:rsidRPr="002B3A2E">
        <w:rPr>
          <w:rFonts w:ascii="David" w:hAnsi="David" w:cs="David"/>
          <w:sz w:val="24"/>
          <w:szCs w:val="24"/>
          <w:rtl/>
        </w:rPr>
        <w:t xml:space="preserve"> מזמינה בזאת יועצים בתחומים שונים להציע את מועמדותם להיכלל במאגר יועצים ל</w:t>
      </w:r>
      <w:r w:rsidR="000C4A66">
        <w:rPr>
          <w:rFonts w:ascii="David" w:hAnsi="David" w:cs="David" w:hint="cs"/>
          <w:sz w:val="24"/>
          <w:szCs w:val="24"/>
          <w:rtl/>
        </w:rPr>
        <w:t>צורך התקשרויות ל</w:t>
      </w:r>
      <w:r w:rsidR="00C2545E" w:rsidRPr="002B3A2E">
        <w:rPr>
          <w:rFonts w:ascii="David" w:hAnsi="David" w:cs="David"/>
          <w:sz w:val="24"/>
          <w:szCs w:val="24"/>
          <w:rtl/>
        </w:rPr>
        <w:t>ביצוע עבודות מקצועיות הדורשות ידע ומומחיות מיוחדים או יחסי אמון מיוחדים</w:t>
      </w:r>
      <w:r w:rsidR="000C4A66">
        <w:rPr>
          <w:rFonts w:ascii="David" w:hAnsi="David" w:cs="David" w:hint="cs"/>
          <w:sz w:val="24"/>
          <w:szCs w:val="24"/>
          <w:rtl/>
        </w:rPr>
        <w:t xml:space="preserve">, </w:t>
      </w:r>
      <w:r w:rsidR="00C2545E" w:rsidRPr="002B3A2E">
        <w:rPr>
          <w:rFonts w:ascii="David" w:hAnsi="David" w:cs="David"/>
          <w:sz w:val="24"/>
          <w:szCs w:val="24"/>
          <w:rtl/>
        </w:rPr>
        <w:t xml:space="preserve"> </w:t>
      </w:r>
      <w:r w:rsidR="000C4A66">
        <w:rPr>
          <w:rFonts w:ascii="David" w:hAnsi="David" w:cs="David" w:hint="cs"/>
          <w:sz w:val="24"/>
          <w:szCs w:val="24"/>
          <w:rtl/>
        </w:rPr>
        <w:t xml:space="preserve">הפטורים ממכרז </w:t>
      </w:r>
      <w:r w:rsidR="00131A1C" w:rsidRPr="002B3A2E">
        <w:rPr>
          <w:rFonts w:ascii="David" w:hAnsi="David" w:cs="David"/>
          <w:sz w:val="24"/>
          <w:szCs w:val="24"/>
          <w:rtl/>
        </w:rPr>
        <w:t>בהתאם לנוהל משרד הפנים שפורסם בחוזר מנכ"ל משרד הפנים מס׳ 8/2016.</w:t>
      </w:r>
      <w:r w:rsidR="00CD105D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82A93AB" w14:textId="5B4A665D" w:rsidR="00C2545E" w:rsidRPr="00EB7FB0" w:rsidRDefault="00C2545E" w:rsidP="00147D0E">
      <w:pPr>
        <w:spacing w:after="120" w:line="240" w:lineRule="auto"/>
        <w:ind w:right="567"/>
        <w:rPr>
          <w:rFonts w:ascii="David" w:hAnsi="David" w:cs="David"/>
          <w:sz w:val="24"/>
          <w:szCs w:val="24"/>
          <w:rtl/>
        </w:rPr>
      </w:pPr>
      <w:r w:rsidRPr="002B3A2E">
        <w:rPr>
          <w:rFonts w:ascii="David" w:hAnsi="David" w:cs="David"/>
          <w:sz w:val="24"/>
          <w:szCs w:val="24"/>
          <w:rtl/>
        </w:rPr>
        <w:t xml:space="preserve">נוהל </w:t>
      </w:r>
      <w:r w:rsidR="00131A1C" w:rsidRPr="002B3A2E">
        <w:rPr>
          <w:rFonts w:ascii="David" w:hAnsi="David" w:cs="David"/>
          <w:sz w:val="24"/>
          <w:szCs w:val="24"/>
          <w:rtl/>
        </w:rPr>
        <w:t xml:space="preserve">בנושא </w:t>
      </w:r>
      <w:r w:rsidR="00255B3E">
        <w:rPr>
          <w:rFonts w:ascii="David" w:hAnsi="David" w:cs="David" w:hint="cs"/>
          <w:sz w:val="24"/>
          <w:szCs w:val="24"/>
          <w:rtl/>
        </w:rPr>
        <w:t>מופיע</w:t>
      </w:r>
      <w:r w:rsidRPr="002B3A2E">
        <w:rPr>
          <w:rFonts w:ascii="David" w:hAnsi="David" w:cs="David"/>
          <w:sz w:val="24"/>
          <w:szCs w:val="24"/>
          <w:rtl/>
        </w:rPr>
        <w:t xml:space="preserve"> באתר </w:t>
      </w:r>
      <w:r w:rsidR="00131A1C" w:rsidRPr="002B3A2E">
        <w:rPr>
          <w:rFonts w:ascii="David" w:hAnsi="David" w:cs="David"/>
          <w:sz w:val="24"/>
          <w:szCs w:val="24"/>
          <w:rtl/>
        </w:rPr>
        <w:t>האינטרנט</w:t>
      </w:r>
      <w:r w:rsidRPr="002B3A2E">
        <w:rPr>
          <w:rFonts w:ascii="David" w:hAnsi="David" w:cs="David"/>
          <w:sz w:val="24"/>
          <w:szCs w:val="24"/>
          <w:rtl/>
        </w:rPr>
        <w:t xml:space="preserve"> של ה</w:t>
      </w:r>
      <w:r w:rsidR="00147D0E">
        <w:rPr>
          <w:rFonts w:ascii="David" w:hAnsi="David" w:cs="David" w:hint="cs"/>
          <w:sz w:val="24"/>
          <w:szCs w:val="24"/>
          <w:rtl/>
        </w:rPr>
        <w:t>עיריי</w:t>
      </w:r>
      <w:r w:rsidRPr="002B3A2E">
        <w:rPr>
          <w:rFonts w:ascii="David" w:hAnsi="David" w:cs="David"/>
          <w:sz w:val="24"/>
          <w:szCs w:val="24"/>
          <w:rtl/>
        </w:rPr>
        <w:t>ה</w:t>
      </w:r>
      <w:r w:rsidR="00255B3E">
        <w:rPr>
          <w:rFonts w:ascii="David" w:hAnsi="David" w:cs="David" w:hint="cs"/>
          <w:sz w:val="24"/>
          <w:szCs w:val="24"/>
          <w:rtl/>
        </w:rPr>
        <w:t xml:space="preserve"> בכתובת</w:t>
      </w:r>
      <w:r w:rsidR="00774C9A">
        <w:rPr>
          <w:rFonts w:ascii="David" w:hAnsi="David" w:cs="David" w:hint="cs"/>
          <w:sz w:val="24"/>
          <w:szCs w:val="24"/>
          <w:rtl/>
        </w:rPr>
        <w:t xml:space="preserve"> </w:t>
      </w:r>
      <w:r w:rsidRPr="002B3A2E">
        <w:rPr>
          <w:rFonts w:ascii="David" w:hAnsi="David" w:cs="David"/>
          <w:sz w:val="24"/>
          <w:szCs w:val="24"/>
          <w:rtl/>
        </w:rPr>
        <w:t xml:space="preserve"> </w:t>
      </w:r>
      <w:hyperlink r:id="rId6" w:history="1">
        <w:r w:rsidR="00662981" w:rsidRPr="00EB7FB0">
          <w:rPr>
            <w:rStyle w:val="Hyperlink"/>
          </w:rPr>
          <w:t>https://www.</w:t>
        </w:r>
        <w:r w:rsidR="00F7224D" w:rsidRPr="00EB7FB0">
          <w:rPr>
            <w:rStyle w:val="Hyperlink"/>
          </w:rPr>
          <w:t>bat-yam</w:t>
        </w:r>
        <w:r w:rsidR="00774C9A" w:rsidRPr="00EB7FB0">
          <w:rPr>
            <w:rStyle w:val="Hyperlink"/>
          </w:rPr>
          <w:t>.muni.il</w:t>
        </w:r>
      </w:hyperlink>
    </w:p>
    <w:p w14:paraId="36457084" w14:textId="27167184" w:rsidR="00CD105D" w:rsidRDefault="00CD105D" w:rsidP="00DB2C8A">
      <w:pPr>
        <w:spacing w:after="120" w:line="240" w:lineRule="auto"/>
        <w:ind w:right="567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כמו כן מזמינה העירייה ספקים טובין ושירותים מתחומים שונים להציע את מועמדותם להיכלל במאגר הספקים של העירייה</w:t>
      </w:r>
      <w:r w:rsidR="00A21B94">
        <w:rPr>
          <w:rFonts w:ascii="David" w:hAnsi="David" w:cs="David" w:hint="cs"/>
          <w:sz w:val="24"/>
          <w:szCs w:val="24"/>
          <w:rtl/>
        </w:rPr>
        <w:t>.</w:t>
      </w:r>
    </w:p>
    <w:p w14:paraId="04C59AAE" w14:textId="77777777" w:rsidR="00705280" w:rsidRDefault="00C2545E" w:rsidP="00DB2C8A">
      <w:pPr>
        <w:spacing w:after="120" w:line="240" w:lineRule="auto"/>
        <w:ind w:right="567"/>
        <w:rPr>
          <w:rFonts w:ascii="David" w:hAnsi="David" w:cs="David"/>
          <w:sz w:val="24"/>
          <w:szCs w:val="24"/>
          <w:rtl/>
        </w:rPr>
      </w:pPr>
      <w:r w:rsidRPr="002B3A2E">
        <w:rPr>
          <w:rFonts w:ascii="David" w:hAnsi="David" w:cs="David"/>
          <w:sz w:val="24"/>
          <w:szCs w:val="24"/>
          <w:rtl/>
        </w:rPr>
        <w:t xml:space="preserve">ההרשמה למאגר תתבצע אך ורק באופן מקוון </w:t>
      </w:r>
      <w:r w:rsidR="00662981">
        <w:rPr>
          <w:rFonts w:ascii="David" w:hAnsi="David" w:cs="David" w:hint="cs"/>
          <w:sz w:val="24"/>
          <w:szCs w:val="24"/>
          <w:rtl/>
        </w:rPr>
        <w:t>באמצעות מערכת רישום שניתן להגיע אליה  דרך</w:t>
      </w:r>
      <w:r w:rsidRPr="002B3A2E">
        <w:rPr>
          <w:rFonts w:ascii="David" w:hAnsi="David" w:cs="David"/>
          <w:sz w:val="24"/>
          <w:szCs w:val="24"/>
          <w:rtl/>
        </w:rPr>
        <w:t xml:space="preserve"> הקישור המופיע באתר האינטרנט של </w:t>
      </w:r>
      <w:r w:rsidR="00774C9A">
        <w:rPr>
          <w:rFonts w:ascii="David" w:hAnsi="David" w:cs="David" w:hint="cs"/>
          <w:sz w:val="24"/>
          <w:szCs w:val="24"/>
          <w:rtl/>
        </w:rPr>
        <w:t>העירייה</w:t>
      </w:r>
      <w:r w:rsidR="00255B3E">
        <w:rPr>
          <w:rFonts w:ascii="David" w:hAnsi="David" w:cs="David" w:hint="cs"/>
          <w:sz w:val="24"/>
          <w:szCs w:val="24"/>
          <w:rtl/>
        </w:rPr>
        <w:t>,</w:t>
      </w:r>
      <w:r w:rsidRPr="002B3A2E">
        <w:rPr>
          <w:rFonts w:ascii="David" w:hAnsi="David" w:cs="David"/>
          <w:sz w:val="24"/>
          <w:szCs w:val="24"/>
          <w:rtl/>
        </w:rPr>
        <w:t xml:space="preserve"> או ישירות בכתובת </w:t>
      </w:r>
      <w:r w:rsidR="00662981">
        <w:rPr>
          <w:rFonts w:ascii="David" w:hAnsi="David" w:cs="David" w:hint="cs"/>
          <w:sz w:val="24"/>
          <w:szCs w:val="24"/>
          <w:rtl/>
        </w:rPr>
        <w:t>האינטרנט הבאה</w:t>
      </w:r>
      <w:r w:rsidR="00131A1C" w:rsidRPr="002B3A2E">
        <w:rPr>
          <w:rFonts w:ascii="David" w:hAnsi="David" w:cs="David"/>
          <w:sz w:val="24"/>
          <w:szCs w:val="24"/>
          <w:rtl/>
        </w:rPr>
        <w:t>:</w:t>
      </w:r>
    </w:p>
    <w:p w14:paraId="446FF02C" w14:textId="0EDF86C9" w:rsidR="00DB2C8A" w:rsidRPr="00EB7FB0" w:rsidRDefault="009D4A48" w:rsidP="00DB2C8A">
      <w:pPr>
        <w:spacing w:after="120" w:line="240" w:lineRule="auto"/>
        <w:ind w:right="567"/>
        <w:rPr>
          <w:rFonts w:ascii="David" w:hAnsi="David" w:cs="David"/>
          <w:sz w:val="24"/>
          <w:szCs w:val="24"/>
          <w:rtl/>
        </w:rPr>
      </w:pPr>
      <w:hyperlink r:id="rId7" w:history="1">
        <w:r w:rsidR="00C2545E" w:rsidRPr="00EB7FB0">
          <w:rPr>
            <w:rStyle w:val="Hyperlink"/>
            <w:rFonts w:ascii="David" w:hAnsi="David" w:cs="David"/>
            <w:sz w:val="24"/>
            <w:szCs w:val="24"/>
            <w:rtl/>
          </w:rPr>
          <w:t xml:space="preserve"> </w:t>
        </w:r>
        <w:r w:rsidR="00774C9A" w:rsidRPr="00EB7FB0">
          <w:rPr>
            <w:rStyle w:val="Hyperlink"/>
            <w:rFonts w:ascii="David" w:hAnsi="David" w:cs="David"/>
            <w:sz w:val="24"/>
            <w:szCs w:val="24"/>
          </w:rPr>
          <w:t>https://</w:t>
        </w:r>
        <w:r w:rsidR="00F7224D" w:rsidRPr="00EB7FB0">
          <w:rPr>
            <w:rStyle w:val="Hyperlink"/>
            <w:rFonts w:ascii="David" w:hAnsi="David" w:cs="David"/>
            <w:sz w:val="24"/>
            <w:szCs w:val="24"/>
          </w:rPr>
          <w:t>bat-yam</w:t>
        </w:r>
        <w:r w:rsidR="00774C9A" w:rsidRPr="00EB7FB0">
          <w:rPr>
            <w:rStyle w:val="Hyperlink"/>
            <w:rFonts w:ascii="David" w:hAnsi="David" w:cs="David"/>
            <w:sz w:val="24"/>
            <w:szCs w:val="24"/>
          </w:rPr>
          <w:t>.vendors.co.il</w:t>
        </w:r>
      </w:hyperlink>
    </w:p>
    <w:p w14:paraId="155D94CA" w14:textId="05932399" w:rsidR="00662981" w:rsidRDefault="00662981" w:rsidP="00DB2C8A">
      <w:pPr>
        <w:spacing w:after="120" w:line="240" w:lineRule="auto"/>
        <w:ind w:right="567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תחומי הייעוץ</w:t>
      </w:r>
      <w:r w:rsidR="00CD105D">
        <w:rPr>
          <w:rFonts w:ascii="David" w:hAnsi="David" w:cs="David" w:hint="cs"/>
          <w:sz w:val="24"/>
          <w:szCs w:val="24"/>
          <w:rtl/>
        </w:rPr>
        <w:t xml:space="preserve">/האספקה </w:t>
      </w:r>
      <w:r>
        <w:rPr>
          <w:rFonts w:ascii="David" w:hAnsi="David" w:cs="David" w:hint="cs"/>
          <w:sz w:val="24"/>
          <w:szCs w:val="24"/>
          <w:rtl/>
        </w:rPr>
        <w:t xml:space="preserve">הנדרשים </w:t>
      </w:r>
      <w:r w:rsidR="00F7224D">
        <w:rPr>
          <w:rFonts w:ascii="David" w:hAnsi="David" w:cs="David" w:hint="cs"/>
          <w:sz w:val="24"/>
          <w:szCs w:val="24"/>
          <w:rtl/>
        </w:rPr>
        <w:t>לעירייה</w:t>
      </w:r>
      <w:r>
        <w:rPr>
          <w:rFonts w:ascii="David" w:hAnsi="David" w:cs="David" w:hint="cs"/>
          <w:sz w:val="24"/>
          <w:szCs w:val="24"/>
          <w:rtl/>
        </w:rPr>
        <w:t xml:space="preserve"> מופיעים בתחתית עמוד השער של מערכת הרישום</w:t>
      </w:r>
      <w:r w:rsidR="0072287D">
        <w:rPr>
          <w:rFonts w:ascii="David" w:hAnsi="David" w:cs="David" w:hint="cs"/>
          <w:sz w:val="24"/>
          <w:szCs w:val="24"/>
          <w:rtl/>
        </w:rPr>
        <w:t>.</w:t>
      </w:r>
    </w:p>
    <w:p w14:paraId="4221C3D4" w14:textId="4C816244" w:rsidR="00C2545E" w:rsidRPr="002B3A2E" w:rsidRDefault="00C2545E" w:rsidP="00DD730B">
      <w:pPr>
        <w:spacing w:after="120" w:line="240" w:lineRule="auto"/>
        <w:ind w:right="567"/>
        <w:rPr>
          <w:rFonts w:ascii="David" w:hAnsi="David" w:cs="David"/>
          <w:sz w:val="24"/>
          <w:szCs w:val="24"/>
          <w:rtl/>
        </w:rPr>
      </w:pPr>
      <w:r w:rsidRPr="002B3A2E">
        <w:rPr>
          <w:rFonts w:ascii="David" w:hAnsi="David" w:cs="David"/>
          <w:sz w:val="24"/>
          <w:szCs w:val="24"/>
          <w:rtl/>
        </w:rPr>
        <w:t xml:space="preserve">יובהר כי </w:t>
      </w:r>
      <w:r w:rsidR="00131A1C" w:rsidRPr="002B3A2E">
        <w:rPr>
          <w:rFonts w:ascii="David" w:hAnsi="David" w:cs="David"/>
          <w:sz w:val="24"/>
          <w:szCs w:val="24"/>
          <w:rtl/>
        </w:rPr>
        <w:t xml:space="preserve">תהליך זה </w:t>
      </w:r>
      <w:r w:rsidRPr="002B3A2E">
        <w:rPr>
          <w:rFonts w:ascii="David" w:hAnsi="David" w:cs="David"/>
          <w:sz w:val="24"/>
          <w:szCs w:val="24"/>
          <w:rtl/>
        </w:rPr>
        <w:t>אינ</w:t>
      </w:r>
      <w:r w:rsidR="00131A1C" w:rsidRPr="002B3A2E">
        <w:rPr>
          <w:rFonts w:ascii="David" w:hAnsi="David" w:cs="David"/>
          <w:sz w:val="24"/>
          <w:szCs w:val="24"/>
          <w:rtl/>
        </w:rPr>
        <w:t>ו</w:t>
      </w:r>
      <w:r w:rsidRPr="002B3A2E">
        <w:rPr>
          <w:rFonts w:ascii="David" w:hAnsi="David" w:cs="David"/>
          <w:sz w:val="24"/>
          <w:szCs w:val="24"/>
          <w:rtl/>
        </w:rPr>
        <w:t xml:space="preserve"> מכרז ו/או </w:t>
      </w:r>
      <w:r w:rsidR="00131A1C" w:rsidRPr="002B3A2E">
        <w:rPr>
          <w:rFonts w:ascii="David" w:hAnsi="David" w:cs="David"/>
          <w:sz w:val="24"/>
          <w:szCs w:val="24"/>
          <w:rtl/>
        </w:rPr>
        <w:t xml:space="preserve">נוהל </w:t>
      </w:r>
      <w:r w:rsidRPr="002B3A2E">
        <w:rPr>
          <w:rFonts w:ascii="David" w:hAnsi="David" w:cs="David"/>
          <w:sz w:val="24"/>
          <w:szCs w:val="24"/>
          <w:rtl/>
        </w:rPr>
        <w:t>הצע</w:t>
      </w:r>
      <w:r w:rsidR="00131A1C" w:rsidRPr="002B3A2E">
        <w:rPr>
          <w:rFonts w:ascii="David" w:hAnsi="David" w:cs="David"/>
          <w:sz w:val="24"/>
          <w:szCs w:val="24"/>
          <w:rtl/>
        </w:rPr>
        <w:t>ו</w:t>
      </w:r>
      <w:r w:rsidRPr="002B3A2E">
        <w:rPr>
          <w:rFonts w:ascii="David" w:hAnsi="David" w:cs="David"/>
          <w:sz w:val="24"/>
          <w:szCs w:val="24"/>
          <w:rtl/>
        </w:rPr>
        <w:t>ת מחיר ואין ב</w:t>
      </w:r>
      <w:r w:rsidR="00131A1C" w:rsidRPr="002B3A2E">
        <w:rPr>
          <w:rFonts w:ascii="David" w:hAnsi="David" w:cs="David"/>
          <w:sz w:val="24"/>
          <w:szCs w:val="24"/>
          <w:rtl/>
        </w:rPr>
        <w:t>ו</w:t>
      </w:r>
      <w:r w:rsidRPr="002B3A2E">
        <w:rPr>
          <w:rFonts w:ascii="David" w:hAnsi="David" w:cs="David"/>
          <w:sz w:val="24"/>
          <w:szCs w:val="24"/>
          <w:rtl/>
        </w:rPr>
        <w:t xml:space="preserve"> כדי להוות התחייבות כלשהי של </w:t>
      </w:r>
      <w:r w:rsidR="00DD730B">
        <w:rPr>
          <w:rFonts w:ascii="David" w:hAnsi="David" w:cs="David" w:hint="cs"/>
          <w:sz w:val="24"/>
          <w:szCs w:val="24"/>
          <w:rtl/>
        </w:rPr>
        <w:t>העירייה</w:t>
      </w:r>
      <w:r w:rsidRPr="002B3A2E">
        <w:rPr>
          <w:rFonts w:ascii="David" w:hAnsi="David" w:cs="David"/>
          <w:sz w:val="24"/>
          <w:szCs w:val="24"/>
          <w:rtl/>
        </w:rPr>
        <w:t xml:space="preserve">  להתקשר עם מי מהיועצים </w:t>
      </w:r>
      <w:r w:rsidR="00131A1C" w:rsidRPr="002B3A2E">
        <w:rPr>
          <w:rFonts w:ascii="David" w:hAnsi="David" w:cs="David"/>
          <w:sz w:val="24"/>
          <w:szCs w:val="24"/>
          <w:rtl/>
        </w:rPr>
        <w:t xml:space="preserve">שיגישו את מועמדותם להיכלל </w:t>
      </w:r>
      <w:r w:rsidRPr="002B3A2E">
        <w:rPr>
          <w:rFonts w:ascii="David" w:hAnsi="David" w:cs="David"/>
          <w:sz w:val="24"/>
          <w:szCs w:val="24"/>
          <w:rtl/>
        </w:rPr>
        <w:t xml:space="preserve"> במאגר.</w:t>
      </w:r>
    </w:p>
    <w:p w14:paraId="24626992" w14:textId="480C9DE1" w:rsidR="00C2545E" w:rsidRPr="002B3A2E" w:rsidRDefault="00C2545E" w:rsidP="00705280">
      <w:pPr>
        <w:spacing w:after="120" w:line="240" w:lineRule="auto"/>
        <w:ind w:right="567"/>
        <w:rPr>
          <w:rFonts w:ascii="David" w:hAnsi="David" w:cs="David"/>
          <w:sz w:val="24"/>
          <w:szCs w:val="24"/>
          <w:rtl/>
        </w:rPr>
      </w:pPr>
      <w:r w:rsidRPr="002B3A2E">
        <w:rPr>
          <w:rFonts w:ascii="David" w:hAnsi="David" w:cs="David"/>
          <w:sz w:val="24"/>
          <w:szCs w:val="24"/>
          <w:rtl/>
        </w:rPr>
        <w:t xml:space="preserve">ניתן </w:t>
      </w:r>
      <w:r w:rsidR="00131A1C" w:rsidRPr="002B3A2E">
        <w:rPr>
          <w:rFonts w:ascii="David" w:hAnsi="David" w:cs="David"/>
          <w:sz w:val="24"/>
          <w:szCs w:val="24"/>
          <w:rtl/>
        </w:rPr>
        <w:t>להגיש מועמדות להכלל</w:t>
      </w:r>
      <w:r w:rsidR="00705280">
        <w:rPr>
          <w:rFonts w:ascii="David" w:hAnsi="David" w:cs="David" w:hint="cs"/>
          <w:sz w:val="24"/>
          <w:szCs w:val="24"/>
          <w:rtl/>
        </w:rPr>
        <w:t>ה</w:t>
      </w:r>
      <w:r w:rsidR="00131A1C" w:rsidRPr="002B3A2E">
        <w:rPr>
          <w:rFonts w:ascii="David" w:hAnsi="David" w:cs="David"/>
          <w:sz w:val="24"/>
          <w:szCs w:val="24"/>
          <w:rtl/>
        </w:rPr>
        <w:t xml:space="preserve"> במאגר</w:t>
      </w:r>
      <w:r w:rsidRPr="002B3A2E">
        <w:rPr>
          <w:rFonts w:ascii="David" w:hAnsi="David" w:cs="David"/>
          <w:sz w:val="24"/>
          <w:szCs w:val="24"/>
          <w:rtl/>
        </w:rPr>
        <w:t xml:space="preserve"> עד ליום </w:t>
      </w:r>
      <w:r w:rsidR="00BA22E0">
        <w:rPr>
          <w:rFonts w:ascii="David" w:hAnsi="David" w:cs="David" w:hint="cs"/>
          <w:sz w:val="24"/>
          <w:szCs w:val="24"/>
          <w:rtl/>
        </w:rPr>
        <w:t>28.2.2021</w:t>
      </w:r>
      <w:r w:rsidR="0072287D">
        <w:rPr>
          <w:rFonts w:ascii="David" w:hAnsi="David" w:cs="David" w:hint="cs"/>
          <w:sz w:val="24"/>
          <w:szCs w:val="24"/>
          <w:rtl/>
        </w:rPr>
        <w:t>.</w:t>
      </w:r>
    </w:p>
    <w:p w14:paraId="6E78B970" w14:textId="77777777" w:rsidR="00C2545E" w:rsidRPr="002B3A2E" w:rsidRDefault="00C2545E" w:rsidP="00C2545E">
      <w:pPr>
        <w:spacing w:after="120" w:line="240" w:lineRule="auto"/>
        <w:ind w:left="425" w:right="720"/>
        <w:rPr>
          <w:rFonts w:ascii="David" w:hAnsi="David" w:cs="David"/>
          <w:color w:val="70AD47"/>
          <w:sz w:val="24"/>
          <w:szCs w:val="24"/>
          <w:rtl/>
        </w:rPr>
      </w:pPr>
    </w:p>
    <w:p w14:paraId="286EEEC2" w14:textId="77777777" w:rsidR="00C2545E" w:rsidRDefault="00C2545E" w:rsidP="00C2545E">
      <w:pPr>
        <w:spacing w:after="120" w:line="240" w:lineRule="auto"/>
        <w:ind w:left="425" w:right="720"/>
        <w:rPr>
          <w:rFonts w:ascii="David" w:hAnsi="David" w:cs="David"/>
          <w:rtl/>
        </w:rPr>
      </w:pPr>
    </w:p>
    <w:p w14:paraId="42CA3FB3" w14:textId="77777777" w:rsidR="00C2545E" w:rsidRDefault="00C2545E" w:rsidP="00C2545E">
      <w:pPr>
        <w:spacing w:line="160" w:lineRule="atLeast"/>
        <w:ind w:left="425" w:right="720"/>
        <w:rPr>
          <w:rFonts w:ascii="David" w:hAnsi="David" w:cs="David"/>
          <w:rtl/>
        </w:rPr>
      </w:pPr>
    </w:p>
    <w:p w14:paraId="63FA8AD8" w14:textId="77777777" w:rsidR="00C2545E" w:rsidRDefault="00C2545E" w:rsidP="00C2545E">
      <w:pPr>
        <w:spacing w:line="240" w:lineRule="auto"/>
        <w:jc w:val="left"/>
        <w:rPr>
          <w:rFonts w:ascii="David" w:hAnsi="David" w:cs="David"/>
          <w:rtl/>
        </w:rPr>
      </w:pPr>
    </w:p>
    <w:p w14:paraId="41300D41" w14:textId="73D51100" w:rsidR="00F7224D" w:rsidRDefault="00FC3678" w:rsidP="00705280">
      <w:pPr>
        <w:spacing w:line="240" w:lineRule="auto"/>
        <w:jc w:val="right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דורית</w:t>
      </w:r>
      <w:r w:rsidR="00705280">
        <w:rPr>
          <w:rFonts w:ascii="David" w:hAnsi="David" w:cs="David" w:hint="cs"/>
          <w:b/>
          <w:bCs/>
          <w:rtl/>
        </w:rPr>
        <w:t xml:space="preserve">               </w:t>
      </w:r>
      <w:r>
        <w:rPr>
          <w:rFonts w:ascii="David" w:hAnsi="David" w:cs="David" w:hint="cs"/>
          <w:b/>
          <w:bCs/>
          <w:rtl/>
        </w:rPr>
        <w:t xml:space="preserve"> מוריה</w:t>
      </w:r>
    </w:p>
    <w:p w14:paraId="4F3838BB" w14:textId="067952DB" w:rsidR="00FC3678" w:rsidRPr="00F7224D" w:rsidRDefault="00FC3678" w:rsidP="00705280">
      <w:pPr>
        <w:spacing w:line="240" w:lineRule="auto"/>
        <w:jc w:val="right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rtl/>
        </w:rPr>
        <w:t>מנהלת אגף מוניציפלי</w:t>
      </w:r>
    </w:p>
    <w:sectPr w:rsidR="00FC3678" w:rsidRPr="00F7224D" w:rsidSect="004F4E20">
      <w:headerReference w:type="default" r:id="rId8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EF442" w14:textId="77777777" w:rsidR="009D4A48" w:rsidRDefault="009D4A48" w:rsidP="003936AD">
      <w:pPr>
        <w:spacing w:line="240" w:lineRule="auto"/>
      </w:pPr>
      <w:r>
        <w:separator/>
      </w:r>
    </w:p>
  </w:endnote>
  <w:endnote w:type="continuationSeparator" w:id="0">
    <w:p w14:paraId="00510650" w14:textId="77777777" w:rsidR="009D4A48" w:rsidRDefault="009D4A48" w:rsidP="00393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1C25D" w14:textId="77777777" w:rsidR="009D4A48" w:rsidRDefault="009D4A48" w:rsidP="003936AD">
      <w:pPr>
        <w:spacing w:line="240" w:lineRule="auto"/>
      </w:pPr>
      <w:r>
        <w:separator/>
      </w:r>
    </w:p>
  </w:footnote>
  <w:footnote w:type="continuationSeparator" w:id="0">
    <w:p w14:paraId="578903F7" w14:textId="77777777" w:rsidR="009D4A48" w:rsidRDefault="009D4A48" w:rsidP="003936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C8063" w14:textId="2E73EF30" w:rsidR="003936AD" w:rsidRDefault="003936AD" w:rsidP="003936AD">
    <w:pPr>
      <w:pStyle w:val="a3"/>
      <w:jc w:val="center"/>
      <w:rPr>
        <w:rtl/>
      </w:rPr>
    </w:pPr>
  </w:p>
  <w:p w14:paraId="7DB3A1D6" w14:textId="1B4B98B8" w:rsidR="00F7224D" w:rsidRDefault="00F7224D" w:rsidP="003936AD">
    <w:pPr>
      <w:pStyle w:val="a3"/>
      <w:jc w:val="center"/>
      <w:rPr>
        <w:rtl/>
      </w:rPr>
    </w:pPr>
  </w:p>
  <w:p w14:paraId="3E2E7C4C" w14:textId="7C4F4DB9" w:rsidR="00F7224D" w:rsidRDefault="00F7224D" w:rsidP="003936AD">
    <w:pPr>
      <w:pStyle w:val="a3"/>
      <w:jc w:val="center"/>
      <w:rPr>
        <w:rtl/>
      </w:rPr>
    </w:pPr>
  </w:p>
  <w:p w14:paraId="0965B6AF" w14:textId="77777777" w:rsidR="00F7224D" w:rsidRDefault="00F7224D" w:rsidP="003936AD">
    <w:pPr>
      <w:pStyle w:val="a3"/>
      <w:jc w:val="center"/>
      <w:rPr>
        <w:rtl/>
      </w:rPr>
    </w:pPr>
  </w:p>
  <w:p w14:paraId="5E9D4AB9" w14:textId="77777777" w:rsidR="00F7224D" w:rsidRDefault="00F7224D" w:rsidP="003936AD">
    <w:pPr>
      <w:pStyle w:val="a3"/>
      <w:jc w:val="cent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5E"/>
    <w:rsid w:val="000008D9"/>
    <w:rsid w:val="000C4A66"/>
    <w:rsid w:val="00131A1C"/>
    <w:rsid w:val="00147D0E"/>
    <w:rsid w:val="001B7B7B"/>
    <w:rsid w:val="00255B3E"/>
    <w:rsid w:val="002B3A2E"/>
    <w:rsid w:val="003936AD"/>
    <w:rsid w:val="003E2197"/>
    <w:rsid w:val="0040427D"/>
    <w:rsid w:val="004E538D"/>
    <w:rsid w:val="004F4E20"/>
    <w:rsid w:val="00662981"/>
    <w:rsid w:val="006B4D76"/>
    <w:rsid w:val="00705280"/>
    <w:rsid w:val="007062AB"/>
    <w:rsid w:val="00720AA7"/>
    <w:rsid w:val="0072287D"/>
    <w:rsid w:val="00774C9A"/>
    <w:rsid w:val="007C48A0"/>
    <w:rsid w:val="007E7865"/>
    <w:rsid w:val="009D4A48"/>
    <w:rsid w:val="00A21B94"/>
    <w:rsid w:val="00BA22E0"/>
    <w:rsid w:val="00C2545E"/>
    <w:rsid w:val="00C32CF3"/>
    <w:rsid w:val="00CD105D"/>
    <w:rsid w:val="00DA7751"/>
    <w:rsid w:val="00DB2C8A"/>
    <w:rsid w:val="00DD428F"/>
    <w:rsid w:val="00DD730B"/>
    <w:rsid w:val="00DE707C"/>
    <w:rsid w:val="00EB7FB0"/>
    <w:rsid w:val="00F55175"/>
    <w:rsid w:val="00F7224D"/>
    <w:rsid w:val="00FC3678"/>
    <w:rsid w:val="00FE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F6FA7"/>
  <w15:chartTrackingRefBased/>
  <w15:docId w15:val="{42AA510E-E5DE-4213-9B68-97807BEB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45E"/>
    <w:pPr>
      <w:bidi/>
      <w:spacing w:after="0" w:line="360" w:lineRule="auto"/>
      <w:jc w:val="both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2545E"/>
    <w:rPr>
      <w:color w:val="0563C1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662981"/>
    <w:rPr>
      <w:color w:val="605E5C"/>
      <w:shd w:val="clear" w:color="auto" w:fill="E1DFDD"/>
    </w:rPr>
  </w:style>
  <w:style w:type="paragraph" w:styleId="a3">
    <w:name w:val="header"/>
    <w:basedOn w:val="a"/>
    <w:link w:val="a4"/>
    <w:uiPriority w:val="99"/>
    <w:unhideWhenUsed/>
    <w:rsid w:val="003936AD"/>
    <w:pPr>
      <w:tabs>
        <w:tab w:val="center" w:pos="4153"/>
        <w:tab w:val="right" w:pos="8306"/>
      </w:tabs>
      <w:spacing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936AD"/>
    <w:rPr>
      <w:rFonts w:ascii="Calibri" w:hAnsi="Calibri" w:cs="Calibri"/>
    </w:rPr>
  </w:style>
  <w:style w:type="paragraph" w:styleId="a5">
    <w:name w:val="footer"/>
    <w:basedOn w:val="a"/>
    <w:link w:val="a6"/>
    <w:uiPriority w:val="99"/>
    <w:unhideWhenUsed/>
    <w:rsid w:val="003936AD"/>
    <w:pPr>
      <w:tabs>
        <w:tab w:val="center" w:pos="4153"/>
        <w:tab w:val="right" w:pos="8306"/>
      </w:tabs>
      <w:spacing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936AD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3936AD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936AD"/>
    <w:rPr>
      <w:rFonts w:ascii="Tahoma" w:hAnsi="Tahoma" w:cs="Tahoma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EB7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%20https:/bat-yam.vendors.co.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t-yam.muni.i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אריה מצליח</dc:creator>
  <cp:keywords/>
  <dc:description/>
  <cp:lastModifiedBy>שניידר מאיה</cp:lastModifiedBy>
  <cp:revision>2</cp:revision>
  <dcterms:created xsi:type="dcterms:W3CDTF">2021-01-27T06:23:00Z</dcterms:created>
  <dcterms:modified xsi:type="dcterms:W3CDTF">2021-01-27T06:23:00Z</dcterms:modified>
</cp:coreProperties>
</file>