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B68E" w14:textId="77777777" w:rsidR="008513B3" w:rsidRPr="00584C4B" w:rsidRDefault="008513B3" w:rsidP="008513B3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חברת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חוף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בת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ים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ליזמות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ולפתוח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בע</w:t>
      </w:r>
      <w:r w:rsidRPr="00584C4B">
        <w:rPr>
          <w:bCs/>
          <w:noProof w:val="0"/>
          <w:sz w:val="28"/>
          <w:szCs w:val="28"/>
          <w:u w:val="single"/>
          <w:rtl/>
        </w:rPr>
        <w:t>"מ</w:t>
      </w:r>
    </w:p>
    <w:p w14:paraId="4D891CFF" w14:textId="77777777" w:rsidR="008513B3" w:rsidRPr="00584C4B" w:rsidRDefault="008513B3" w:rsidP="008513B3">
      <w:pPr>
        <w:tabs>
          <w:tab w:val="left" w:pos="651"/>
          <w:tab w:val="left" w:pos="6360"/>
        </w:tabs>
        <w:spacing w:beforeLines="120" w:before="288" w:afterLines="120" w:after="288" w:line="240" w:lineRule="auto"/>
        <w:ind w:right="-993"/>
        <w:jc w:val="center"/>
        <w:outlineLvl w:val="0"/>
        <w:rPr>
          <w:noProof w:val="0"/>
          <w:sz w:val="32"/>
          <w:szCs w:val="32"/>
          <w:rtl/>
        </w:rPr>
      </w:pPr>
      <w:bookmarkStart w:id="0" w:name="_Hlk49421008"/>
      <w:r w:rsidRPr="00584C4B">
        <w:rPr>
          <w:bCs/>
          <w:noProof w:val="0"/>
          <w:sz w:val="32"/>
          <w:szCs w:val="32"/>
          <w:u w:val="single"/>
          <w:rtl/>
        </w:rPr>
        <w:t xml:space="preserve">מכרז פומבי מס' </w:t>
      </w:r>
      <w:r w:rsidRPr="00584C4B">
        <w:rPr>
          <w:rFonts w:hint="cs"/>
          <w:bCs/>
          <w:noProof w:val="0"/>
          <w:sz w:val="32"/>
          <w:szCs w:val="32"/>
          <w:u w:val="single"/>
          <w:rtl/>
        </w:rPr>
        <w:t>9/2020</w:t>
      </w:r>
    </w:p>
    <w:p w14:paraId="202A35B2" w14:textId="77777777" w:rsidR="008513B3" w:rsidRPr="00584C4B" w:rsidRDefault="008513B3" w:rsidP="008513B3">
      <w:pPr>
        <w:spacing w:beforeLines="120" w:before="288" w:afterLines="120" w:after="288" w:line="240" w:lineRule="auto"/>
        <w:ind w:right="-993"/>
        <w:jc w:val="center"/>
        <w:rPr>
          <w:bCs/>
          <w:noProof w:val="0"/>
          <w:sz w:val="28"/>
          <w:szCs w:val="28"/>
          <w:u w:val="single"/>
          <w:rtl/>
        </w:rPr>
      </w:pP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להכשרה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והפעלה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של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נכס</w:t>
      </w:r>
      <w:r w:rsidRPr="00584C4B">
        <w:rPr>
          <w:rFonts w:hint="cs"/>
          <w:bCs/>
          <w:noProof w:val="0"/>
          <w:sz w:val="28"/>
          <w:szCs w:val="28"/>
          <w:u w:val="single"/>
          <w:rtl/>
        </w:rPr>
        <w:t>/מסעדת תאיו,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cs"/>
          <w:bCs/>
          <w:noProof w:val="0"/>
          <w:sz w:val="28"/>
          <w:szCs w:val="28"/>
          <w:u w:val="single"/>
          <w:rtl/>
        </w:rPr>
        <w:t>ב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דרך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בן גוריון ("חוף </w:t>
      </w:r>
      <w:r w:rsidRPr="00584C4B">
        <w:rPr>
          <w:rFonts w:hint="cs"/>
          <w:bCs/>
          <w:noProof w:val="0"/>
          <w:sz w:val="28"/>
          <w:szCs w:val="28"/>
          <w:u w:val="single"/>
          <w:rtl/>
        </w:rPr>
        <w:t>תאיו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") בבת ים </w:t>
      </w:r>
    </w:p>
    <w:bookmarkEnd w:id="0"/>
    <w:p w14:paraId="0E5AC1BD" w14:textId="234BD68E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עיריית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 (</w:t>
      </w:r>
      <w:r w:rsidRPr="00870AD6">
        <w:rPr>
          <w:rFonts w:cs="David" w:hint="cs"/>
          <w:sz w:val="24"/>
          <w:szCs w:val="24"/>
          <w:rtl/>
        </w:rPr>
        <w:t>להלן</w:t>
      </w:r>
      <w:r w:rsidRPr="00870AD6">
        <w:rPr>
          <w:rFonts w:cs="David"/>
          <w:sz w:val="24"/>
          <w:szCs w:val="24"/>
          <w:rtl/>
        </w:rPr>
        <w:t xml:space="preserve"> - "</w:t>
      </w:r>
      <w:r w:rsidRPr="00870AD6">
        <w:rPr>
          <w:rFonts w:cs="David" w:hint="cs"/>
          <w:b/>
          <w:bCs/>
          <w:sz w:val="24"/>
          <w:szCs w:val="24"/>
          <w:rtl/>
        </w:rPr>
        <w:t>העירייה</w:t>
      </w:r>
      <w:r w:rsidRPr="00870AD6">
        <w:rPr>
          <w:rFonts w:cs="David"/>
          <w:sz w:val="24"/>
          <w:szCs w:val="24"/>
          <w:rtl/>
        </w:rPr>
        <w:t xml:space="preserve">") </w:t>
      </w:r>
      <w:r w:rsidRPr="00870AD6">
        <w:rPr>
          <w:rFonts w:cs="David" w:hint="cs"/>
          <w:sz w:val="24"/>
          <w:szCs w:val="24"/>
          <w:rtl/>
        </w:rPr>
        <w:t>הנה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בעלת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הזכויות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ביחס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לנכס</w:t>
      </w:r>
      <w:r w:rsidRPr="00870AD6">
        <w:rPr>
          <w:rFonts w:cs="David"/>
          <w:sz w:val="24"/>
          <w:szCs w:val="24"/>
          <w:rtl/>
        </w:rPr>
        <w:t xml:space="preserve"> </w:t>
      </w:r>
      <w:bookmarkStart w:id="1" w:name="_Hlk49421624"/>
      <w:r w:rsidRPr="00870AD6">
        <w:rPr>
          <w:rFonts w:cs="David" w:hint="cs"/>
          <w:sz w:val="24"/>
          <w:szCs w:val="24"/>
          <w:rtl/>
        </w:rPr>
        <w:t>הנמצא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דרומית לחוף "הדקלים"</w:t>
      </w:r>
      <w:r>
        <w:rPr>
          <w:rFonts w:cs="David" w:hint="cs"/>
          <w:sz w:val="24"/>
          <w:szCs w:val="24"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>,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על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גבי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חלק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מחלקה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10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בגוש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5026</w:t>
      </w:r>
      <w:r w:rsidRPr="00870AD6">
        <w:rPr>
          <w:rFonts w:cs="David"/>
          <w:sz w:val="24"/>
          <w:szCs w:val="24"/>
          <w:rtl/>
        </w:rPr>
        <w:t xml:space="preserve">, </w:t>
      </w:r>
      <w:bookmarkEnd w:id="1"/>
      <w:r w:rsidRPr="00870AD6">
        <w:rPr>
          <w:rFonts w:cs="David" w:hint="cs"/>
          <w:sz w:val="24"/>
          <w:szCs w:val="24"/>
          <w:rtl/>
        </w:rPr>
        <w:t>המשמש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כיום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כמסעדה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ומזנון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870AD6">
        <w:rPr>
          <w:rFonts w:cs="David" w:hint="cs"/>
          <w:sz w:val="24"/>
          <w:szCs w:val="24"/>
          <w:rtl/>
        </w:rPr>
        <w:t>שם</w:t>
      </w:r>
      <w:r w:rsidRPr="00870AD6"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 xml:space="preserve"> </w:t>
      </w:r>
      <w:r w:rsidRPr="008513B3">
        <w:rPr>
          <w:rFonts w:cs="David" w:hint="cs"/>
          <w:sz w:val="24"/>
          <w:szCs w:val="24"/>
          <w:u w:val="single"/>
          <w:rtl/>
        </w:rPr>
        <w:t xml:space="preserve">מסעדת </w:t>
      </w:r>
      <w:r w:rsidRPr="008513B3">
        <w:rPr>
          <w:rFonts w:cs="David" w:hint="cs"/>
          <w:sz w:val="24"/>
          <w:szCs w:val="24"/>
          <w:u w:val="single"/>
          <w:rtl/>
        </w:rPr>
        <w:t>ת</w:t>
      </w:r>
      <w:r>
        <w:rPr>
          <w:rFonts w:cs="David" w:hint="cs"/>
          <w:sz w:val="24"/>
          <w:szCs w:val="24"/>
          <w:u w:val="single"/>
          <w:rtl/>
        </w:rPr>
        <w:t xml:space="preserve">איו - </w:t>
      </w:r>
      <w:r>
        <w:rPr>
          <w:rFonts w:cs="David" w:hint="cs"/>
          <w:sz w:val="24"/>
          <w:szCs w:val="24"/>
          <w:u w:val="single"/>
        </w:rPr>
        <w:t>T</w:t>
      </w:r>
      <w:r>
        <w:rPr>
          <w:rFonts w:cs="David"/>
          <w:sz w:val="24"/>
          <w:szCs w:val="24"/>
          <w:u w:val="single"/>
        </w:rPr>
        <w:t>ayo</w:t>
      </w:r>
      <w:r w:rsidRPr="00870AD6">
        <w:rPr>
          <w:rFonts w:cs="David"/>
          <w:sz w:val="24"/>
          <w:szCs w:val="24"/>
          <w:rtl/>
        </w:rPr>
        <w:t>" (</w:t>
      </w:r>
      <w:r w:rsidRPr="00870AD6">
        <w:rPr>
          <w:rFonts w:cs="David" w:hint="cs"/>
          <w:sz w:val="24"/>
          <w:szCs w:val="24"/>
          <w:rtl/>
        </w:rPr>
        <w:t>להלן</w:t>
      </w:r>
      <w:r w:rsidRPr="00870AD6">
        <w:rPr>
          <w:rFonts w:cs="David"/>
          <w:sz w:val="24"/>
          <w:szCs w:val="24"/>
          <w:rtl/>
        </w:rPr>
        <w:t xml:space="preserve"> - "</w:t>
      </w:r>
      <w:r w:rsidRPr="00870AD6">
        <w:rPr>
          <w:rFonts w:cs="David" w:hint="cs"/>
          <w:b/>
          <w:bCs/>
          <w:sz w:val="24"/>
          <w:szCs w:val="24"/>
          <w:rtl/>
        </w:rPr>
        <w:t>הנכס</w:t>
      </w:r>
      <w:r w:rsidRPr="00870AD6">
        <w:rPr>
          <w:rFonts w:cs="David"/>
          <w:sz w:val="24"/>
          <w:szCs w:val="24"/>
          <w:rtl/>
        </w:rPr>
        <w:t>").</w:t>
      </w:r>
    </w:p>
    <w:p w14:paraId="4AC71B7E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חברת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חוף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 (</w:t>
      </w:r>
      <w:r w:rsidRPr="00870AD6">
        <w:rPr>
          <w:rFonts w:cs="David" w:hint="cs"/>
          <w:sz w:val="24"/>
          <w:szCs w:val="24"/>
          <w:rtl/>
        </w:rPr>
        <w:t>להלן</w:t>
      </w:r>
      <w:r w:rsidRPr="00870AD6">
        <w:rPr>
          <w:rFonts w:cs="David"/>
          <w:sz w:val="24"/>
          <w:szCs w:val="24"/>
          <w:rtl/>
        </w:rPr>
        <w:t xml:space="preserve"> - "</w:t>
      </w:r>
      <w:r w:rsidRPr="00870AD6">
        <w:rPr>
          <w:rFonts w:cs="David" w:hint="cs"/>
          <w:b/>
          <w:bCs/>
          <w:sz w:val="24"/>
          <w:szCs w:val="24"/>
          <w:rtl/>
        </w:rPr>
        <w:t>חברת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חוף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"), </w:t>
      </w:r>
      <w:r>
        <w:rPr>
          <w:rFonts w:cs="David" w:hint="cs"/>
          <w:sz w:val="24"/>
          <w:szCs w:val="24"/>
          <w:rtl/>
        </w:rPr>
        <w:t>המנהלת את הנכס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על פי </w:t>
      </w:r>
      <w:r w:rsidRPr="00870AD6">
        <w:rPr>
          <w:rFonts w:cs="David" w:hint="cs"/>
          <w:sz w:val="24"/>
          <w:szCs w:val="24"/>
          <w:rtl/>
        </w:rPr>
        <w:t>הרשאת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העירייה</w:t>
      </w:r>
      <w:r w:rsidRPr="00870AD6">
        <w:rPr>
          <w:rFonts w:cs="David"/>
          <w:sz w:val="24"/>
          <w:szCs w:val="24"/>
          <w:rtl/>
        </w:rPr>
        <w:t xml:space="preserve">- </w:t>
      </w:r>
      <w:r w:rsidRPr="00870AD6">
        <w:rPr>
          <w:rFonts w:cs="David" w:hint="cs"/>
          <w:sz w:val="24"/>
          <w:szCs w:val="24"/>
          <w:rtl/>
        </w:rPr>
        <w:t>מעוניינת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למסור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את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זכות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השכירות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בנכס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לידי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מציע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אשר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יפעילו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במעמד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שוכר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במהלך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תקופת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השכירות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בהתאם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לייעודים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והשימושים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המותרים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בנכס</w:t>
      </w:r>
      <w:r w:rsidRPr="00870AD6">
        <w:rPr>
          <w:rFonts w:cs="David"/>
          <w:sz w:val="24"/>
          <w:szCs w:val="24"/>
          <w:rtl/>
        </w:rPr>
        <w:t xml:space="preserve"> (</w:t>
      </w:r>
      <w:r w:rsidRPr="00870AD6">
        <w:rPr>
          <w:rFonts w:cs="David" w:hint="cs"/>
          <w:sz w:val="24"/>
          <w:szCs w:val="24"/>
          <w:rtl/>
        </w:rPr>
        <w:t>כהגדרת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מונחים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אלו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במסמכי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), </w:t>
      </w:r>
      <w:r w:rsidRPr="00870AD6">
        <w:rPr>
          <w:rFonts w:cs="David" w:hint="cs"/>
          <w:sz w:val="24"/>
          <w:szCs w:val="24"/>
          <w:rtl/>
        </w:rPr>
        <w:t>כל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זאת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בכפוף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לאמור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במסמכי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. </w:t>
      </w:r>
    </w:p>
    <w:p w14:paraId="53769494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b/>
          <w:bCs/>
          <w:sz w:val="24"/>
          <w:szCs w:val="24"/>
          <w:u w:val="single"/>
          <w:rtl/>
        </w:rPr>
        <w:t>יודגש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הנכס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במצב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המחייב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ביצוע פעולות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הכשרה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כמפורט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במכרז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>
        <w:rPr>
          <w:rFonts w:cs="David" w:hint="cs"/>
          <w:b/>
          <w:bCs/>
          <w:sz w:val="24"/>
          <w:szCs w:val="24"/>
          <w:u w:val="single"/>
          <w:rtl/>
        </w:rPr>
        <w:t>שעניינן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הסדרת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חריגת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בנייה</w:t>
      </w:r>
      <w:r w:rsidRPr="00870AD6">
        <w:rPr>
          <w:rFonts w:cs="David"/>
          <w:sz w:val="24"/>
          <w:szCs w:val="24"/>
          <w:rtl/>
        </w:rPr>
        <w:t xml:space="preserve">. </w:t>
      </w:r>
      <w:r w:rsidRPr="00870AD6">
        <w:rPr>
          <w:rFonts w:cs="David" w:hint="cs"/>
          <w:sz w:val="24"/>
          <w:szCs w:val="24"/>
          <w:rtl/>
        </w:rPr>
        <w:t>מסירת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החזקה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בנכס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לזוכה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לצורך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תחילת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השכירות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וההפעלה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תעשה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u w:val="single"/>
          <w:rtl/>
        </w:rPr>
        <w:t>בכפוף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ולאחר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השלמת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כלל</w:t>
      </w:r>
      <w:r w:rsidRPr="00870AD6">
        <w:rPr>
          <w:rFonts w:cs="David"/>
          <w:sz w:val="24"/>
          <w:szCs w:val="24"/>
          <w:rtl/>
        </w:rPr>
        <w:t xml:space="preserve"> "</w:t>
      </w:r>
      <w:r w:rsidRPr="00870AD6">
        <w:rPr>
          <w:rFonts w:cs="David" w:hint="cs"/>
          <w:sz w:val="24"/>
          <w:szCs w:val="24"/>
          <w:rtl/>
        </w:rPr>
        <w:t>עבודות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ההכשרה</w:t>
      </w:r>
      <w:r w:rsidRPr="00870AD6">
        <w:rPr>
          <w:rFonts w:cs="David"/>
          <w:sz w:val="24"/>
          <w:szCs w:val="24"/>
          <w:rtl/>
        </w:rPr>
        <w:t xml:space="preserve">" </w:t>
      </w:r>
      <w:r w:rsidRPr="00870AD6">
        <w:rPr>
          <w:rFonts w:cs="David" w:hint="cs"/>
          <w:sz w:val="24"/>
          <w:szCs w:val="24"/>
          <w:rtl/>
        </w:rPr>
        <w:t>הנדרשות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בנכס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אשר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יערכו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על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חשבונו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ואחריותו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הזוכה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במכרז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זה</w:t>
      </w:r>
      <w:r w:rsidRPr="00870AD6">
        <w:rPr>
          <w:rFonts w:cs="David"/>
          <w:sz w:val="24"/>
          <w:szCs w:val="24"/>
          <w:rtl/>
        </w:rPr>
        <w:t>.</w:t>
      </w:r>
    </w:p>
    <w:p w14:paraId="072EC983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תקופת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השכירות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הראשונה ביחס ל</w:t>
      </w:r>
      <w:r w:rsidRPr="00870AD6">
        <w:rPr>
          <w:rFonts w:cs="David" w:hint="cs"/>
          <w:sz w:val="24"/>
          <w:szCs w:val="24"/>
          <w:rtl/>
        </w:rPr>
        <w:t>נכס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תהיה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למשך</w:t>
      </w:r>
      <w:r w:rsidRPr="00870AD6">
        <w:rPr>
          <w:rFonts w:cs="David"/>
          <w:sz w:val="24"/>
          <w:szCs w:val="24"/>
          <w:rtl/>
        </w:rPr>
        <w:t xml:space="preserve"> 5 </w:t>
      </w:r>
      <w:r w:rsidRPr="00870AD6">
        <w:rPr>
          <w:rFonts w:cs="David" w:hint="cs"/>
          <w:sz w:val="24"/>
          <w:szCs w:val="24"/>
          <w:rtl/>
        </w:rPr>
        <w:t>שנים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שתחילתן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במועד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השלמת</w:t>
      </w:r>
      <w:r w:rsidRPr="00870AD6">
        <w:rPr>
          <w:rFonts w:cs="David"/>
          <w:sz w:val="24"/>
          <w:szCs w:val="24"/>
          <w:rtl/>
        </w:rPr>
        <w:t xml:space="preserve"> "</w:t>
      </w:r>
      <w:r w:rsidRPr="00870AD6">
        <w:rPr>
          <w:rFonts w:cs="David" w:hint="cs"/>
          <w:sz w:val="24"/>
          <w:szCs w:val="24"/>
          <w:rtl/>
        </w:rPr>
        <w:t>עבודות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ההכשרה</w:t>
      </w:r>
      <w:r w:rsidRPr="00870AD6">
        <w:rPr>
          <w:rFonts w:cs="David"/>
          <w:sz w:val="24"/>
          <w:szCs w:val="24"/>
          <w:rtl/>
        </w:rPr>
        <w:t>".</w:t>
      </w:r>
      <w:r>
        <w:rPr>
          <w:rFonts w:cs="David" w:hint="cs"/>
          <w:sz w:val="24"/>
          <w:szCs w:val="24"/>
          <w:rtl/>
        </w:rPr>
        <w:t xml:space="preserve"> לזוכה תינתן זכות הברירה להאריך את תקופת השכירות הראשונה בתקופה שנייה ונוספת (אופציה), למשך 5 שנים נוספות. </w:t>
      </w:r>
    </w:p>
    <w:p w14:paraId="28F54E9A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כמו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כן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בתמורה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לשכירות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הנכס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מתחייב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הזוכה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לשלם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בין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היתר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את</w:t>
      </w:r>
      <w:r w:rsidRPr="00870AD6">
        <w:rPr>
          <w:rFonts w:cs="David"/>
          <w:sz w:val="24"/>
          <w:szCs w:val="24"/>
          <w:rtl/>
        </w:rPr>
        <w:t xml:space="preserve"> "</w:t>
      </w:r>
      <w:r w:rsidRPr="00870AD6">
        <w:rPr>
          <w:rFonts w:cs="David" w:hint="cs"/>
          <w:sz w:val="24"/>
          <w:szCs w:val="24"/>
          <w:rtl/>
        </w:rPr>
        <w:t>דמי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שכירות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חודשיים</w:t>
      </w:r>
      <w:r w:rsidRPr="00870AD6">
        <w:rPr>
          <w:rFonts w:cs="David"/>
          <w:sz w:val="24"/>
          <w:szCs w:val="24"/>
          <w:rtl/>
        </w:rPr>
        <w:t xml:space="preserve">", </w:t>
      </w:r>
      <w:r w:rsidRPr="00870AD6">
        <w:rPr>
          <w:rFonts w:cs="David" w:hint="cs"/>
          <w:sz w:val="24"/>
          <w:szCs w:val="24"/>
          <w:rtl/>
        </w:rPr>
        <w:t>שעל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בסיסם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בין היתר </w:t>
      </w:r>
      <w:r w:rsidRPr="00870AD6">
        <w:rPr>
          <w:rFonts w:cs="David" w:hint="cs"/>
          <w:sz w:val="24"/>
          <w:szCs w:val="24"/>
          <w:rtl/>
        </w:rPr>
        <w:t>תדורג</w:t>
      </w:r>
      <w:r>
        <w:rPr>
          <w:rFonts w:cs="David" w:hint="cs"/>
          <w:sz w:val="24"/>
          <w:szCs w:val="24"/>
          <w:rtl/>
        </w:rPr>
        <w:t>נה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ההצעות שיעמדו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תעמוד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בתנאי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הסף</w:t>
      </w:r>
      <w:r w:rsidRPr="00870AD6">
        <w:rPr>
          <w:rFonts w:cs="David"/>
          <w:sz w:val="24"/>
          <w:szCs w:val="24"/>
          <w:rtl/>
        </w:rPr>
        <w:t xml:space="preserve">. </w:t>
      </w:r>
    </w:p>
    <w:p w14:paraId="65D543A2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b/>
          <w:bCs/>
          <w:sz w:val="24"/>
          <w:szCs w:val="24"/>
          <w:rtl/>
        </w:rPr>
      </w:pPr>
      <w:r w:rsidRPr="00870AD6">
        <w:rPr>
          <w:rFonts w:cs="David" w:hint="cs"/>
          <w:b/>
          <w:bCs/>
          <w:sz w:val="24"/>
          <w:szCs w:val="24"/>
          <w:rtl/>
        </w:rPr>
        <w:t>לפיכך</w:t>
      </w:r>
      <w:r w:rsidRPr="00870AD6">
        <w:rPr>
          <w:rFonts w:cs="David"/>
          <w:b/>
          <w:bCs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מזמינה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בזאת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חברת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חוף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ים</w:t>
      </w:r>
      <w:r w:rsidRPr="00870AD6">
        <w:rPr>
          <w:rFonts w:cs="David"/>
          <w:b/>
          <w:bCs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מציעים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אשר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עומדים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בתנאי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הסף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הקבועים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למכרז</w:t>
      </w:r>
      <w:r w:rsidRPr="00870AD6">
        <w:rPr>
          <w:rFonts w:cs="David"/>
          <w:b/>
          <w:bCs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ואשר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מעוניינים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להכשיר</w:t>
      </w:r>
      <w:r w:rsidRPr="00870AD6">
        <w:rPr>
          <w:rFonts w:cs="David"/>
          <w:b/>
          <w:bCs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לשכור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ולהפעיל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את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הנכס</w:t>
      </w:r>
      <w:r w:rsidRPr="00870AD6">
        <w:rPr>
          <w:rFonts w:cs="David"/>
          <w:b/>
          <w:bCs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להגיש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הצעותיהם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בכפוף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לאמור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במסמכי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המכרז</w:t>
      </w:r>
      <w:r w:rsidRPr="00870AD6">
        <w:rPr>
          <w:rFonts w:cs="David"/>
          <w:b/>
          <w:bCs/>
          <w:sz w:val="24"/>
          <w:szCs w:val="24"/>
          <w:rtl/>
        </w:rPr>
        <w:t xml:space="preserve">. </w:t>
      </w:r>
    </w:p>
    <w:p w14:paraId="419087F3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b/>
          <w:bCs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אופן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הגשת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הצעה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עקרונות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מנחים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ונוסח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הסכם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ההתקשרות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עם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חברת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חוף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מפורטים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במסגרת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חוברת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מסמכי</w:t>
      </w:r>
      <w:r w:rsidRPr="00870AD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u w:val="single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 (</w:t>
      </w:r>
      <w:r w:rsidRPr="00870AD6">
        <w:rPr>
          <w:rFonts w:cs="David" w:hint="cs"/>
          <w:sz w:val="24"/>
          <w:szCs w:val="24"/>
          <w:rtl/>
        </w:rPr>
        <w:t>לעיל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ולהלן</w:t>
      </w:r>
      <w:r w:rsidRPr="00870AD6">
        <w:rPr>
          <w:rFonts w:cs="David"/>
          <w:sz w:val="24"/>
          <w:szCs w:val="24"/>
          <w:rtl/>
        </w:rPr>
        <w:t xml:space="preserve"> - "</w:t>
      </w:r>
      <w:r w:rsidRPr="00870AD6">
        <w:rPr>
          <w:rFonts w:cs="David" w:hint="cs"/>
          <w:b/>
          <w:bCs/>
          <w:sz w:val="24"/>
          <w:szCs w:val="24"/>
          <w:rtl/>
        </w:rPr>
        <w:t>מסמכי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"), </w:t>
      </w:r>
      <w:r w:rsidRPr="00870AD6">
        <w:rPr>
          <w:rFonts w:cs="David" w:hint="cs"/>
          <w:sz w:val="24"/>
          <w:szCs w:val="24"/>
          <w:rtl/>
        </w:rPr>
        <w:t>אותם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ניתן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לרכוש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תמורת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תשלום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של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</w:t>
      </w:r>
      <w:r w:rsidRPr="00870AD6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>000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בתוספת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מע</w:t>
      </w:r>
      <w:r w:rsidRPr="00870AD6">
        <w:rPr>
          <w:rFonts w:cs="David"/>
          <w:sz w:val="24"/>
          <w:szCs w:val="24"/>
          <w:rtl/>
        </w:rPr>
        <w:t>"</w:t>
      </w:r>
      <w:r w:rsidRPr="00870AD6">
        <w:rPr>
          <w:rFonts w:cs="David" w:hint="cs"/>
          <w:sz w:val="24"/>
          <w:szCs w:val="24"/>
          <w:rtl/>
        </w:rPr>
        <w:t>מ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b/>
          <w:bCs/>
          <w:sz w:val="24"/>
          <w:szCs w:val="24"/>
          <w:rtl/>
        </w:rPr>
        <w:t>בחברת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חוף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בת</w:t>
      </w:r>
      <w:r w:rsidRPr="00870AD6">
        <w:rPr>
          <w:rFonts w:cs="David"/>
          <w:b/>
          <w:bCs/>
          <w:sz w:val="24"/>
          <w:szCs w:val="24"/>
          <w:rtl/>
        </w:rPr>
        <w:t>-</w:t>
      </w:r>
      <w:r w:rsidRPr="00870AD6">
        <w:rPr>
          <w:rFonts w:cs="David" w:hint="cs"/>
          <w:b/>
          <w:bCs/>
          <w:sz w:val="24"/>
          <w:szCs w:val="24"/>
          <w:rtl/>
        </w:rPr>
        <w:t>ים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ליזמות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ולפיתוח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b/>
          <w:bCs/>
          <w:sz w:val="24"/>
          <w:szCs w:val="24"/>
          <w:rtl/>
        </w:rPr>
        <w:t>בע</w:t>
      </w:r>
      <w:r w:rsidRPr="00870AD6">
        <w:rPr>
          <w:rFonts w:cs="David"/>
          <w:b/>
          <w:bCs/>
          <w:sz w:val="24"/>
          <w:szCs w:val="24"/>
          <w:rtl/>
        </w:rPr>
        <w:t>"</w:t>
      </w:r>
      <w:r w:rsidRPr="00870AD6">
        <w:rPr>
          <w:rFonts w:cs="David" w:hint="cs"/>
          <w:b/>
          <w:bCs/>
          <w:sz w:val="24"/>
          <w:szCs w:val="24"/>
          <w:rtl/>
        </w:rPr>
        <w:t>מ</w:t>
      </w:r>
      <w:r w:rsidRPr="00870AD6">
        <w:rPr>
          <w:rFonts w:cs="David"/>
          <w:b/>
          <w:bCs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ברח</w:t>
      </w:r>
      <w:r w:rsidRPr="00870AD6">
        <w:rPr>
          <w:rFonts w:cs="David"/>
          <w:sz w:val="24"/>
          <w:szCs w:val="24"/>
          <w:rtl/>
        </w:rPr>
        <w:t xml:space="preserve">' </w:t>
      </w:r>
      <w:r w:rsidRPr="00870AD6">
        <w:rPr>
          <w:rFonts w:cs="David" w:hint="cs"/>
          <w:sz w:val="24"/>
          <w:szCs w:val="24"/>
          <w:rtl/>
        </w:rPr>
        <w:t>גנרל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קניג</w:t>
      </w:r>
      <w:r w:rsidRPr="00870AD6">
        <w:rPr>
          <w:rFonts w:cs="David"/>
          <w:sz w:val="24"/>
          <w:szCs w:val="24"/>
          <w:rtl/>
        </w:rPr>
        <w:t xml:space="preserve"> 10, </w:t>
      </w:r>
      <w:r w:rsidRPr="00870AD6">
        <w:rPr>
          <w:rFonts w:cs="David" w:hint="cs"/>
          <w:sz w:val="24"/>
          <w:szCs w:val="24"/>
          <w:rtl/>
        </w:rPr>
        <w:t>בת</w:t>
      </w:r>
      <w:r w:rsidRPr="00870AD6">
        <w:rPr>
          <w:rFonts w:cs="David"/>
          <w:sz w:val="24"/>
          <w:szCs w:val="24"/>
          <w:rtl/>
        </w:rPr>
        <w:t>-</w:t>
      </w:r>
      <w:r w:rsidRPr="00870AD6">
        <w:rPr>
          <w:rFonts w:cs="David" w:hint="cs"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החל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ממועד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פרסום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מודעה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זו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בימים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א</w:t>
      </w:r>
      <w:r w:rsidRPr="00870AD6">
        <w:rPr>
          <w:rFonts w:cs="David"/>
          <w:sz w:val="24"/>
          <w:szCs w:val="24"/>
          <w:rtl/>
        </w:rPr>
        <w:t>'-</w:t>
      </w:r>
      <w:r w:rsidRPr="00870AD6">
        <w:rPr>
          <w:rFonts w:cs="David" w:hint="cs"/>
          <w:sz w:val="24"/>
          <w:szCs w:val="24"/>
          <w:rtl/>
        </w:rPr>
        <w:t>ה</w:t>
      </w:r>
      <w:r w:rsidRPr="00870AD6">
        <w:rPr>
          <w:rFonts w:cs="David"/>
          <w:sz w:val="24"/>
          <w:szCs w:val="24"/>
          <w:rtl/>
        </w:rPr>
        <w:t xml:space="preserve">' </w:t>
      </w:r>
      <w:r w:rsidRPr="00870AD6">
        <w:rPr>
          <w:rFonts w:cs="David" w:hint="cs"/>
          <w:sz w:val="24"/>
          <w:szCs w:val="24"/>
          <w:rtl/>
        </w:rPr>
        <w:t>בין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השעות</w:t>
      </w:r>
      <w:r w:rsidRPr="00870AD6">
        <w:rPr>
          <w:rFonts w:cs="David"/>
          <w:sz w:val="24"/>
          <w:szCs w:val="24"/>
          <w:rtl/>
        </w:rPr>
        <w:t xml:space="preserve"> 09:00-14:00 </w:t>
      </w:r>
      <w:r w:rsidRPr="00870AD6">
        <w:rPr>
          <w:rFonts w:cs="David" w:hint="cs"/>
          <w:sz w:val="24"/>
          <w:szCs w:val="24"/>
          <w:rtl/>
        </w:rPr>
        <w:t>בתיאום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טלפוני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בטל</w:t>
      </w:r>
      <w:r w:rsidRPr="00870AD6">
        <w:rPr>
          <w:rFonts w:cs="David"/>
          <w:sz w:val="24"/>
          <w:szCs w:val="24"/>
          <w:rtl/>
        </w:rPr>
        <w:t>: 03-5066655.</w:t>
      </w:r>
    </w:p>
    <w:p w14:paraId="60BC56E8" w14:textId="77777777" w:rsidR="008513B3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סיור מציעים יתואם מראש עם המציעים אשר רכשו את חוברת המכרז. </w:t>
      </w:r>
    </w:p>
    <w:p w14:paraId="345EF61F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ניתן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לעיין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במסמכי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 (</w:t>
      </w:r>
      <w:r w:rsidRPr="00870AD6">
        <w:rPr>
          <w:rFonts w:cs="David" w:hint="cs"/>
          <w:sz w:val="24"/>
          <w:szCs w:val="24"/>
          <w:rtl/>
        </w:rPr>
        <w:t>לרבות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בהסכם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השכירות</w:t>
      </w:r>
      <w:r w:rsidRPr="00870AD6">
        <w:rPr>
          <w:rFonts w:cs="David"/>
          <w:sz w:val="24"/>
          <w:szCs w:val="24"/>
          <w:rtl/>
        </w:rPr>
        <w:t xml:space="preserve">), </w:t>
      </w:r>
      <w:r w:rsidRPr="00870AD6">
        <w:rPr>
          <w:rFonts w:cs="David" w:hint="cs"/>
          <w:sz w:val="24"/>
          <w:szCs w:val="24"/>
          <w:rtl/>
        </w:rPr>
        <w:t>ללא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תשלום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בתיאום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מראש</w:t>
      </w:r>
      <w:r>
        <w:rPr>
          <w:rFonts w:cs="David" w:hint="cs"/>
          <w:sz w:val="24"/>
          <w:szCs w:val="24"/>
          <w:rtl/>
        </w:rPr>
        <w:t>.</w:t>
      </w:r>
    </w:p>
    <w:p w14:paraId="3A14D60F" w14:textId="77777777" w:rsidR="008513B3" w:rsidRPr="00870AD6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color w:val="FF0000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על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מגיש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ההצעה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לצרף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להצעתו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בין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היתר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ערבות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מכרז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בנקאית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בלתי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מותנית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לטובת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חברת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חוף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ים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בנוסח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המופיע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במסמכי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המכרז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בסכום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ascii="Times New Roman" w:hAnsi="Times New Roman" w:cs="David"/>
          <w:sz w:val="24"/>
          <w:szCs w:val="24"/>
          <w:rtl/>
        </w:rPr>
        <w:t xml:space="preserve">100,000 </w:t>
      </w:r>
      <w:r w:rsidRPr="00870AD6">
        <w:rPr>
          <w:rFonts w:cs="David" w:hint="cs"/>
          <w:sz w:val="24"/>
          <w:szCs w:val="24"/>
          <w:rtl/>
        </w:rPr>
        <w:t>₪</w:t>
      </w:r>
      <w:r w:rsidRPr="00870AD6">
        <w:rPr>
          <w:rFonts w:cs="David"/>
          <w:sz w:val="24"/>
          <w:szCs w:val="24"/>
          <w:rtl/>
        </w:rPr>
        <w:t xml:space="preserve">, </w:t>
      </w:r>
      <w:r w:rsidRPr="00870AD6">
        <w:rPr>
          <w:rFonts w:cs="David" w:hint="cs"/>
          <w:sz w:val="24"/>
          <w:szCs w:val="24"/>
          <w:rtl/>
        </w:rPr>
        <w:t>ובתוקף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עד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ליום</w:t>
      </w:r>
      <w:r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31.12.2020</w:t>
      </w:r>
      <w:r w:rsidRPr="00870AD6">
        <w:rPr>
          <w:rFonts w:cs="David"/>
          <w:sz w:val="24"/>
          <w:szCs w:val="24"/>
          <w:rtl/>
        </w:rPr>
        <w:t>.</w:t>
      </w:r>
    </w:p>
    <w:p w14:paraId="4C64CC46" w14:textId="77777777" w:rsidR="008513B3" w:rsidRPr="005904C5" w:rsidRDefault="008513B3" w:rsidP="008513B3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color w:val="FF0000"/>
          <w:sz w:val="24"/>
          <w:szCs w:val="24"/>
          <w:rtl/>
        </w:rPr>
      </w:pPr>
      <w:r w:rsidRPr="00870AD6">
        <w:rPr>
          <w:rFonts w:cs="David" w:hint="cs"/>
          <w:sz w:val="24"/>
          <w:szCs w:val="24"/>
          <w:rtl/>
        </w:rPr>
        <w:t>ההחלטה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בדבר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ההצעה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הזוכה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תיעשה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ע</w:t>
      </w:r>
      <w:r w:rsidRPr="00870AD6">
        <w:rPr>
          <w:rFonts w:cs="David"/>
          <w:sz w:val="24"/>
          <w:szCs w:val="24"/>
          <w:rtl/>
        </w:rPr>
        <w:t>"</w:t>
      </w:r>
      <w:r w:rsidRPr="00870AD6">
        <w:rPr>
          <w:rFonts w:cs="David" w:hint="cs"/>
          <w:sz w:val="24"/>
          <w:szCs w:val="24"/>
          <w:rtl/>
        </w:rPr>
        <w:t>י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ועדת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המכרזים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של</w:t>
      </w:r>
      <w:r w:rsidRPr="00870AD6">
        <w:rPr>
          <w:rFonts w:cs="David"/>
          <w:sz w:val="24"/>
          <w:szCs w:val="24"/>
          <w:rtl/>
        </w:rPr>
        <w:t xml:space="preserve"> </w:t>
      </w:r>
      <w:r w:rsidRPr="00870AD6">
        <w:rPr>
          <w:rFonts w:cs="David" w:hint="cs"/>
          <w:sz w:val="24"/>
          <w:szCs w:val="24"/>
          <w:rtl/>
        </w:rPr>
        <w:t>חברת</w:t>
      </w:r>
      <w:r w:rsidRPr="00870AD6">
        <w:rPr>
          <w:rFonts w:cs="David"/>
          <w:sz w:val="24"/>
          <w:szCs w:val="24"/>
          <w:rtl/>
        </w:rPr>
        <w:t xml:space="preserve"> </w:t>
      </w:r>
      <w:r w:rsidRPr="005904C5">
        <w:rPr>
          <w:rFonts w:cs="David" w:hint="cs"/>
          <w:sz w:val="24"/>
          <w:szCs w:val="24"/>
          <w:rtl/>
        </w:rPr>
        <w:t>חוף</w:t>
      </w:r>
      <w:r w:rsidRPr="005904C5">
        <w:rPr>
          <w:rFonts w:cs="David"/>
          <w:sz w:val="24"/>
          <w:szCs w:val="24"/>
          <w:rtl/>
        </w:rPr>
        <w:t xml:space="preserve"> </w:t>
      </w:r>
      <w:r w:rsidRPr="005904C5">
        <w:rPr>
          <w:rFonts w:cs="David" w:hint="cs"/>
          <w:sz w:val="24"/>
          <w:szCs w:val="24"/>
          <w:rtl/>
        </w:rPr>
        <w:t>בת</w:t>
      </w:r>
      <w:r w:rsidRPr="005904C5">
        <w:rPr>
          <w:rFonts w:cs="David"/>
          <w:sz w:val="24"/>
          <w:szCs w:val="24"/>
          <w:rtl/>
        </w:rPr>
        <w:t xml:space="preserve"> </w:t>
      </w:r>
      <w:r w:rsidRPr="005904C5">
        <w:rPr>
          <w:rFonts w:cs="David" w:hint="cs"/>
          <w:sz w:val="24"/>
          <w:szCs w:val="24"/>
          <w:rtl/>
        </w:rPr>
        <w:t>ים</w:t>
      </w:r>
      <w:r w:rsidRPr="005904C5">
        <w:rPr>
          <w:rFonts w:cs="David"/>
          <w:sz w:val="24"/>
          <w:szCs w:val="24"/>
          <w:rtl/>
        </w:rPr>
        <w:t>.</w:t>
      </w:r>
    </w:p>
    <w:p w14:paraId="51FD7691" w14:textId="77777777" w:rsidR="008513B3" w:rsidRPr="00093C57" w:rsidRDefault="008513B3" w:rsidP="008513B3">
      <w:pPr>
        <w:tabs>
          <w:tab w:val="left" w:pos="5760"/>
        </w:tabs>
        <w:spacing w:line="240" w:lineRule="auto"/>
        <w:ind w:left="-908" w:right="-1134"/>
        <w:rPr>
          <w:rFonts w:ascii="Calibri" w:hAnsi="Calibri"/>
          <w:b/>
          <w:bCs/>
          <w:noProof w:val="0"/>
          <w:sz w:val="24"/>
          <w:u w:val="single"/>
          <w:rtl/>
        </w:rPr>
      </w:pPr>
      <w:r w:rsidRPr="005904C5">
        <w:rPr>
          <w:b/>
          <w:bCs/>
          <w:noProof w:val="0"/>
          <w:sz w:val="24"/>
          <w:u w:val="single"/>
          <w:rtl/>
        </w:rPr>
        <w:t xml:space="preserve">את ההצעות במסגרת המכרז יש להגיש בהתאם להוראות המופיעות במסמכי המכרז, במסירה ידנית לתיבת המכרז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שתמוקם</w:t>
      </w:r>
      <w:r w:rsidRPr="005904C5">
        <w:rPr>
          <w:b/>
          <w:bCs/>
          <w:noProof w:val="0"/>
          <w:sz w:val="24"/>
          <w:u w:val="single"/>
          <w:rtl/>
        </w:rPr>
        <w:t xml:space="preserve">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בעיריית</w:t>
      </w:r>
      <w:r w:rsidRPr="005904C5">
        <w:rPr>
          <w:b/>
          <w:bCs/>
          <w:noProof w:val="0"/>
          <w:sz w:val="24"/>
          <w:u w:val="single"/>
          <w:rtl/>
        </w:rPr>
        <w:t xml:space="preserve">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בת</w:t>
      </w:r>
      <w:r w:rsidRPr="005904C5">
        <w:rPr>
          <w:b/>
          <w:bCs/>
          <w:noProof w:val="0"/>
          <w:sz w:val="24"/>
          <w:u w:val="single"/>
          <w:rtl/>
        </w:rPr>
        <w:t xml:space="preserve">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ים</w:t>
      </w:r>
      <w:r w:rsidRPr="005904C5">
        <w:rPr>
          <w:b/>
          <w:bCs/>
          <w:noProof w:val="0"/>
          <w:sz w:val="24"/>
          <w:u w:val="single"/>
          <w:rtl/>
        </w:rPr>
        <w:t xml:space="preserve">, בכתובת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נורדאו</w:t>
      </w:r>
      <w:r w:rsidRPr="005904C5">
        <w:rPr>
          <w:b/>
          <w:bCs/>
          <w:noProof w:val="0"/>
          <w:sz w:val="24"/>
          <w:u w:val="single"/>
          <w:rtl/>
        </w:rPr>
        <w:t xml:space="preserve"> 17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בבת</w:t>
      </w:r>
      <w:r w:rsidRPr="005904C5">
        <w:rPr>
          <w:b/>
          <w:bCs/>
          <w:noProof w:val="0"/>
          <w:sz w:val="24"/>
          <w:u w:val="single"/>
          <w:rtl/>
        </w:rPr>
        <w:t xml:space="preserve">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ים</w:t>
      </w:r>
      <w:r w:rsidRPr="005904C5">
        <w:rPr>
          <w:b/>
          <w:bCs/>
          <w:noProof w:val="0"/>
          <w:sz w:val="24"/>
          <w:u w:val="single"/>
          <w:rtl/>
        </w:rPr>
        <w:t xml:space="preserve">, עד לא יאוחר מיום </w:t>
      </w:r>
      <w:r>
        <w:rPr>
          <w:rFonts w:hint="cs"/>
          <w:b/>
          <w:bCs/>
          <w:noProof w:val="0"/>
          <w:sz w:val="24"/>
          <w:u w:val="single"/>
          <w:rtl/>
        </w:rPr>
        <w:t>30.9.2020</w:t>
      </w:r>
      <w:r w:rsidRPr="005904C5">
        <w:rPr>
          <w:b/>
          <w:bCs/>
          <w:noProof w:val="0"/>
          <w:sz w:val="24"/>
          <w:u w:val="single"/>
          <w:rtl/>
        </w:rPr>
        <w:t xml:space="preserve"> </w:t>
      </w:r>
      <w:r w:rsidRPr="005904C5">
        <w:rPr>
          <w:rFonts w:hint="eastAsia"/>
          <w:b/>
          <w:bCs/>
          <w:noProof w:val="0"/>
          <w:sz w:val="24"/>
          <w:u w:val="single"/>
          <w:rtl/>
        </w:rPr>
        <w:t>בשעה</w:t>
      </w:r>
      <w:r w:rsidRPr="00093C57">
        <w:rPr>
          <w:b/>
          <w:bCs/>
          <w:noProof w:val="0"/>
          <w:sz w:val="24"/>
          <w:u w:val="single"/>
          <w:rtl/>
        </w:rPr>
        <w:t xml:space="preserve"> 14:00.</w:t>
      </w:r>
    </w:p>
    <w:p w14:paraId="03BA6A0D" w14:textId="77777777" w:rsidR="008513B3" w:rsidRPr="00093C57" w:rsidRDefault="008513B3" w:rsidP="008513B3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4"/>
          <w:rtl/>
        </w:rPr>
      </w:pPr>
      <w:r w:rsidRPr="00093C57">
        <w:rPr>
          <w:bCs/>
          <w:noProof w:val="0"/>
          <w:sz w:val="24"/>
          <w:rtl/>
        </w:rPr>
        <w:t xml:space="preserve">                                                                                                               </w:t>
      </w:r>
      <w:r w:rsidRPr="00093C57">
        <w:rPr>
          <w:bCs/>
          <w:noProof w:val="0"/>
          <w:sz w:val="24"/>
          <w:rtl/>
        </w:rPr>
        <w:tab/>
      </w:r>
    </w:p>
    <w:p w14:paraId="2183323E" w14:textId="77777777" w:rsidR="008513B3" w:rsidRPr="00093C57" w:rsidRDefault="008513B3" w:rsidP="008513B3">
      <w:pPr>
        <w:tabs>
          <w:tab w:val="left" w:pos="6240"/>
        </w:tabs>
        <w:spacing w:line="240" w:lineRule="auto"/>
        <w:ind w:right="-1134"/>
        <w:outlineLvl w:val="0"/>
        <w:rPr>
          <w:bCs/>
          <w:noProof w:val="0"/>
          <w:sz w:val="24"/>
          <w:rtl/>
        </w:rPr>
      </w:pPr>
    </w:p>
    <w:p w14:paraId="412B2CDF" w14:textId="77777777" w:rsidR="008513B3" w:rsidRPr="00093C57" w:rsidRDefault="008513B3" w:rsidP="008513B3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4"/>
          <w:rtl/>
        </w:rPr>
      </w:pPr>
      <w:r w:rsidRPr="00093C57">
        <w:rPr>
          <w:bCs/>
          <w:noProof w:val="0"/>
          <w:sz w:val="24"/>
          <w:rtl/>
        </w:rPr>
        <w:tab/>
      </w:r>
      <w:r w:rsidRPr="00093C57">
        <w:rPr>
          <w:bCs/>
          <w:noProof w:val="0"/>
          <w:sz w:val="24"/>
          <w:rtl/>
        </w:rPr>
        <w:tab/>
        <w:t xml:space="preserve">    </w:t>
      </w:r>
    </w:p>
    <w:p w14:paraId="74A12E09" w14:textId="5D501FE7" w:rsidR="006F702D" w:rsidRPr="008513B3" w:rsidRDefault="008513B3" w:rsidP="008513B3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4"/>
        </w:rPr>
      </w:pPr>
      <w:r w:rsidRPr="00093C57">
        <w:rPr>
          <w:bCs/>
          <w:noProof w:val="0"/>
          <w:sz w:val="24"/>
          <w:rtl/>
        </w:rPr>
        <w:t xml:space="preserve">                                                                                                      </w:t>
      </w:r>
      <w:r w:rsidRPr="00093C57">
        <w:rPr>
          <w:bCs/>
          <w:noProof w:val="0"/>
          <w:sz w:val="24"/>
          <w:rtl/>
        </w:rPr>
        <w:tab/>
        <w:t>חברת חוף בת ים ליזמות ולפיתוח</w:t>
      </w:r>
    </w:p>
    <w:sectPr w:rsidR="006F702D" w:rsidRPr="008513B3" w:rsidSect="002812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2D"/>
    <w:rsid w:val="002812E6"/>
    <w:rsid w:val="006F702D"/>
    <w:rsid w:val="008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0F95"/>
  <w15:chartTrackingRefBased/>
  <w15:docId w15:val="{7BFCD6F7-A371-48FB-A33F-D16CA03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B3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3B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 Moshe</dc:creator>
  <cp:keywords/>
  <dc:description/>
  <cp:lastModifiedBy>Gil Ben Moshe</cp:lastModifiedBy>
  <cp:revision>2</cp:revision>
  <dcterms:created xsi:type="dcterms:W3CDTF">2020-08-30T08:23:00Z</dcterms:created>
  <dcterms:modified xsi:type="dcterms:W3CDTF">2020-08-30T08:25:00Z</dcterms:modified>
</cp:coreProperties>
</file>