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F09" w:rsidRDefault="00760F09" w:rsidP="00760F09">
      <w:pPr>
        <w:keepNext/>
        <w:spacing w:after="0"/>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לכבוד</w:t>
      </w:r>
    </w:p>
    <w:p w:rsidR="00760F09" w:rsidRDefault="00760F09" w:rsidP="00760F09">
      <w:pPr>
        <w:keepNext/>
        <w:spacing w:after="0"/>
        <w:jc w:val="both"/>
        <w:rPr>
          <w:rFonts w:ascii="Times New Roman" w:eastAsia="Times New Roman" w:hAnsi="Times New Roman" w:cs="David"/>
          <w:b/>
          <w:bCs/>
          <w:sz w:val="24"/>
          <w:szCs w:val="24"/>
          <w:u w:val="single"/>
          <w:rtl/>
        </w:rPr>
      </w:pPr>
      <w:r w:rsidRPr="00760F09">
        <w:rPr>
          <w:rFonts w:ascii="Times New Roman" w:eastAsia="Times New Roman" w:hAnsi="Times New Roman" w:cs="David" w:hint="cs"/>
          <w:b/>
          <w:bCs/>
          <w:sz w:val="24"/>
          <w:szCs w:val="24"/>
          <w:u w:val="single"/>
          <w:rtl/>
        </w:rPr>
        <w:t>משתתפי המכרז</w:t>
      </w:r>
    </w:p>
    <w:p w:rsidR="00760F09" w:rsidRDefault="00760F09" w:rsidP="00760F09">
      <w:pPr>
        <w:keepNext/>
        <w:spacing w:after="0"/>
        <w:jc w:val="both"/>
        <w:rPr>
          <w:rFonts w:ascii="Times New Roman" w:eastAsia="Times New Roman" w:hAnsi="Times New Roman" w:cs="David"/>
          <w:b/>
          <w:bCs/>
          <w:sz w:val="24"/>
          <w:szCs w:val="24"/>
          <w:u w:val="single"/>
          <w:rtl/>
        </w:rPr>
      </w:pPr>
    </w:p>
    <w:p w:rsidR="00760F09" w:rsidRDefault="00760F09" w:rsidP="00760F09">
      <w:pPr>
        <w:keepNext/>
        <w:spacing w:after="0"/>
        <w:jc w:val="center"/>
        <w:rPr>
          <w:rFonts w:ascii="Times New Roman" w:eastAsia="Times New Roman" w:hAnsi="Times New Roman" w:cs="David"/>
          <w:b/>
          <w:bCs/>
          <w:sz w:val="24"/>
          <w:szCs w:val="24"/>
          <w:u w:val="single"/>
          <w:rtl/>
        </w:rPr>
      </w:pPr>
      <w:r>
        <w:rPr>
          <w:rFonts w:ascii="Times New Roman" w:eastAsia="Times New Roman" w:hAnsi="Times New Roman" w:cs="David" w:hint="cs"/>
          <w:sz w:val="24"/>
          <w:szCs w:val="24"/>
          <w:rtl/>
        </w:rPr>
        <w:t xml:space="preserve">הנדון: </w:t>
      </w:r>
      <w:r w:rsidRPr="00760F09">
        <w:rPr>
          <w:rFonts w:ascii="Times New Roman" w:eastAsia="Times New Roman" w:hAnsi="Times New Roman" w:cs="David" w:hint="cs"/>
          <w:b/>
          <w:bCs/>
          <w:sz w:val="24"/>
          <w:szCs w:val="24"/>
          <w:u w:val="single"/>
          <w:rtl/>
        </w:rPr>
        <w:t xml:space="preserve">מכרז פומבי מס' 6/20 </w:t>
      </w:r>
      <w:r w:rsidRPr="00760F09">
        <w:rPr>
          <w:rFonts w:ascii="Times New Roman" w:eastAsia="Times New Roman" w:hAnsi="Times New Roman" w:cs="David"/>
          <w:b/>
          <w:bCs/>
          <w:sz w:val="24"/>
          <w:szCs w:val="24"/>
          <w:u w:val="single"/>
          <w:rtl/>
        </w:rPr>
        <w:t>לאספקה והצבה של תאי שירותים ניידים אוטומטיים בעיר בת-ים</w:t>
      </w:r>
      <w:r w:rsidRPr="00760F09">
        <w:rPr>
          <w:rFonts w:ascii="Times New Roman" w:eastAsia="Times New Roman" w:hAnsi="Times New Roman" w:cs="David" w:hint="cs"/>
          <w:b/>
          <w:bCs/>
          <w:sz w:val="24"/>
          <w:szCs w:val="24"/>
          <w:u w:val="single"/>
          <w:rtl/>
        </w:rPr>
        <w:t>- מסמך שינויים והבהרות מס'1</w:t>
      </w:r>
    </w:p>
    <w:p w:rsidR="00760F09" w:rsidRDefault="00760F09" w:rsidP="00760F09">
      <w:pPr>
        <w:keepNext/>
        <w:spacing w:after="0"/>
        <w:jc w:val="center"/>
        <w:rPr>
          <w:rFonts w:ascii="Times New Roman" w:eastAsia="Times New Roman" w:hAnsi="Times New Roman" w:cs="David"/>
          <w:b/>
          <w:bCs/>
          <w:sz w:val="24"/>
          <w:szCs w:val="24"/>
          <w:u w:val="single"/>
          <w:rtl/>
        </w:rPr>
      </w:pPr>
    </w:p>
    <w:p w:rsidR="00760F09" w:rsidRDefault="00760F09" w:rsidP="00760F09">
      <w:pPr>
        <w:keepNext/>
        <w:spacing w:after="0"/>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החברה מתכבדת בזאת להודיע על שינויים והבהרות במסמכי המכרז כמפורט להלן במסמך זה.</w:t>
      </w:r>
    </w:p>
    <w:p w:rsidR="00760F09" w:rsidRDefault="00760F09" w:rsidP="00760F09">
      <w:pPr>
        <w:keepNext/>
        <w:spacing w:after="0"/>
        <w:jc w:val="both"/>
        <w:rPr>
          <w:rFonts w:ascii="Times New Roman" w:eastAsia="Times New Roman" w:hAnsi="Times New Roman" w:cs="David"/>
          <w:sz w:val="24"/>
          <w:szCs w:val="24"/>
          <w:rtl/>
        </w:rPr>
      </w:pPr>
    </w:p>
    <w:p w:rsidR="00760F09" w:rsidRPr="002E5CC9" w:rsidRDefault="00760F09" w:rsidP="00760F09">
      <w:pPr>
        <w:keepNext/>
        <w:spacing w:after="0"/>
        <w:jc w:val="both"/>
        <w:rPr>
          <w:rFonts w:ascii="Times New Roman" w:eastAsia="Times New Roman" w:hAnsi="Times New Roman" w:cs="David"/>
          <w:b/>
          <w:bCs/>
          <w:sz w:val="24"/>
          <w:szCs w:val="24"/>
          <w:rtl/>
        </w:rPr>
      </w:pPr>
      <w:r w:rsidRPr="002E5CC9">
        <w:rPr>
          <w:rFonts w:ascii="Times New Roman" w:eastAsia="Times New Roman" w:hAnsi="Times New Roman" w:cs="David" w:hint="cs"/>
          <w:b/>
          <w:bCs/>
          <w:sz w:val="24"/>
          <w:szCs w:val="24"/>
          <w:rtl/>
        </w:rPr>
        <w:t xml:space="preserve">תשומת לב המציעים כי למסמך זה מצורף מסמך </w:t>
      </w:r>
      <w:r w:rsidRPr="002E5CC9">
        <w:rPr>
          <w:rFonts w:ascii="Times New Roman" w:eastAsia="Times New Roman" w:hAnsi="Times New Roman" w:cs="David" w:hint="cs"/>
          <w:b/>
          <w:bCs/>
          <w:sz w:val="24"/>
          <w:szCs w:val="24"/>
          <w:u w:val="single"/>
          <w:rtl/>
        </w:rPr>
        <w:t>הצעת המציע מעודכן</w:t>
      </w:r>
      <w:r w:rsidRPr="002E5CC9">
        <w:rPr>
          <w:rFonts w:ascii="Times New Roman" w:eastAsia="Times New Roman" w:hAnsi="Times New Roman" w:cs="David" w:hint="cs"/>
          <w:b/>
          <w:bCs/>
          <w:sz w:val="24"/>
          <w:szCs w:val="24"/>
          <w:rtl/>
        </w:rPr>
        <w:t xml:space="preserve"> עליו מתבקשים המציעים </w:t>
      </w:r>
      <w:r w:rsidR="002E5CC9">
        <w:rPr>
          <w:rFonts w:ascii="Times New Roman" w:eastAsia="Times New Roman" w:hAnsi="Times New Roman" w:cs="David" w:hint="cs"/>
          <w:b/>
          <w:bCs/>
          <w:sz w:val="24"/>
          <w:szCs w:val="24"/>
          <w:rtl/>
        </w:rPr>
        <w:t>למלא את הצעת המחיר המוצעת על ידם</w:t>
      </w:r>
      <w:r w:rsidR="00DB33B9">
        <w:rPr>
          <w:rFonts w:ascii="Times New Roman" w:eastAsia="Times New Roman" w:hAnsi="Times New Roman" w:cs="David" w:hint="cs"/>
          <w:b/>
          <w:bCs/>
          <w:sz w:val="24"/>
          <w:szCs w:val="24"/>
          <w:rtl/>
        </w:rPr>
        <w:t xml:space="preserve"> (מסמך הבהרות זה כולל 3 עמ' סך </w:t>
      </w:r>
      <w:proofErr w:type="spellStart"/>
      <w:r w:rsidR="00DB33B9">
        <w:rPr>
          <w:rFonts w:ascii="Times New Roman" w:eastAsia="Times New Roman" w:hAnsi="Times New Roman" w:cs="David" w:hint="cs"/>
          <w:b/>
          <w:bCs/>
          <w:sz w:val="24"/>
          <w:szCs w:val="24"/>
          <w:rtl/>
        </w:rPr>
        <w:t>הכל</w:t>
      </w:r>
      <w:proofErr w:type="spellEnd"/>
      <w:r w:rsidR="00DB33B9">
        <w:rPr>
          <w:rFonts w:ascii="Times New Roman" w:eastAsia="Times New Roman" w:hAnsi="Times New Roman" w:cs="David" w:hint="cs"/>
          <w:b/>
          <w:bCs/>
          <w:sz w:val="24"/>
          <w:szCs w:val="24"/>
          <w:rtl/>
        </w:rPr>
        <w:t>)</w:t>
      </w:r>
      <w:r w:rsidRPr="002E5CC9">
        <w:rPr>
          <w:rFonts w:ascii="Times New Roman" w:eastAsia="Times New Roman" w:hAnsi="Times New Roman" w:cs="David" w:hint="cs"/>
          <w:b/>
          <w:bCs/>
          <w:sz w:val="24"/>
          <w:szCs w:val="24"/>
          <w:rtl/>
        </w:rPr>
        <w:t>.</w:t>
      </w:r>
    </w:p>
    <w:p w:rsidR="00760F09" w:rsidRDefault="00760F09" w:rsidP="00760F09">
      <w:pPr>
        <w:keepNext/>
        <w:spacing w:after="0"/>
        <w:jc w:val="both"/>
        <w:rPr>
          <w:rFonts w:ascii="Times New Roman" w:eastAsia="Times New Roman" w:hAnsi="Times New Roman" w:cs="David"/>
          <w:sz w:val="24"/>
          <w:szCs w:val="24"/>
          <w:rtl/>
        </w:rPr>
      </w:pPr>
    </w:p>
    <w:p w:rsidR="00760F09" w:rsidRDefault="00760F09" w:rsidP="00760F09">
      <w:pPr>
        <w:keepNext/>
        <w:spacing w:after="0"/>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יובהר כי החברה לא תפסול מציעים אשר לא ימלאו את הצעתם על גבי מסמך הצעת המציע המעודכן והכל בכפוף לאמור במסמך זה.</w:t>
      </w:r>
    </w:p>
    <w:p w:rsidR="00760F09" w:rsidRDefault="00760F09" w:rsidP="00760F09">
      <w:pPr>
        <w:keepNext/>
        <w:spacing w:after="0"/>
        <w:jc w:val="both"/>
        <w:rPr>
          <w:rFonts w:ascii="Times New Roman" w:eastAsia="Times New Roman" w:hAnsi="Times New Roman" w:cs="David"/>
          <w:sz w:val="24"/>
          <w:szCs w:val="24"/>
          <w:rtl/>
        </w:rPr>
      </w:pPr>
    </w:p>
    <w:p w:rsidR="00760F09" w:rsidRDefault="00760F09" w:rsidP="00760F09">
      <w:pPr>
        <w:keepNext/>
        <w:spacing w:after="0"/>
        <w:jc w:val="both"/>
        <w:rPr>
          <w:rFonts w:ascii="Times New Roman" w:eastAsia="Times New Roman" w:hAnsi="Times New Roman" w:cs="David"/>
          <w:sz w:val="24"/>
          <w:szCs w:val="24"/>
          <w:rtl/>
        </w:rPr>
      </w:pPr>
      <w:r w:rsidRPr="002E5CC9">
        <w:rPr>
          <w:rFonts w:ascii="Times New Roman" w:eastAsia="Times New Roman" w:hAnsi="Times New Roman" w:cs="David" w:hint="cs"/>
          <w:b/>
          <w:bCs/>
          <w:sz w:val="24"/>
          <w:szCs w:val="24"/>
          <w:u w:val="single"/>
          <w:rtl/>
        </w:rPr>
        <w:t>שינויים והבהרות ביוזמת החברה</w:t>
      </w:r>
      <w:r>
        <w:rPr>
          <w:rFonts w:ascii="Times New Roman" w:eastAsia="Times New Roman" w:hAnsi="Times New Roman" w:cs="David" w:hint="cs"/>
          <w:sz w:val="24"/>
          <w:szCs w:val="24"/>
          <w:rtl/>
        </w:rPr>
        <w:t>:</w:t>
      </w:r>
    </w:p>
    <w:p w:rsidR="00760F09" w:rsidRDefault="00760F09" w:rsidP="00760F09">
      <w:pPr>
        <w:keepNext/>
        <w:spacing w:after="0"/>
        <w:jc w:val="both"/>
        <w:rPr>
          <w:rFonts w:ascii="Times New Roman" w:eastAsia="Times New Roman" w:hAnsi="Times New Roman" w:cs="David"/>
          <w:sz w:val="24"/>
          <w:szCs w:val="24"/>
          <w:rtl/>
        </w:rPr>
      </w:pPr>
    </w:p>
    <w:p w:rsidR="00760F09" w:rsidRDefault="00760F09" w:rsidP="00836B5A">
      <w:pPr>
        <w:pStyle w:val="a9"/>
        <w:keepNext/>
        <w:numPr>
          <w:ilvl w:val="0"/>
          <w:numId w:val="1"/>
        </w:numPr>
        <w:spacing w:after="0"/>
        <w:ind w:left="468" w:hanging="425"/>
        <w:jc w:val="both"/>
        <w:rPr>
          <w:rFonts w:ascii="Times New Roman" w:eastAsia="Times New Roman" w:hAnsi="Times New Roman" w:cs="David"/>
          <w:sz w:val="24"/>
          <w:szCs w:val="24"/>
        </w:rPr>
      </w:pPr>
      <w:r>
        <w:rPr>
          <w:rFonts w:ascii="Times New Roman" w:eastAsia="Times New Roman" w:hAnsi="Times New Roman" w:cs="David" w:hint="cs"/>
          <w:sz w:val="24"/>
          <w:szCs w:val="24"/>
          <w:rtl/>
        </w:rPr>
        <w:t>במסגרת ס</w:t>
      </w:r>
      <w:r w:rsidR="002E5CC9">
        <w:rPr>
          <w:rFonts w:ascii="Times New Roman" w:eastAsia="Times New Roman" w:hAnsi="Times New Roman" w:cs="David" w:hint="cs"/>
          <w:sz w:val="24"/>
          <w:szCs w:val="24"/>
          <w:rtl/>
        </w:rPr>
        <w:t>ע</w:t>
      </w:r>
      <w:r>
        <w:rPr>
          <w:rFonts w:ascii="Times New Roman" w:eastAsia="Times New Roman" w:hAnsi="Times New Roman" w:cs="David" w:hint="cs"/>
          <w:sz w:val="24"/>
          <w:szCs w:val="24"/>
          <w:rtl/>
        </w:rPr>
        <w:t xml:space="preserve">יף מס' </w:t>
      </w:r>
      <w:r w:rsidR="00836B5A">
        <w:rPr>
          <w:rFonts w:ascii="Times New Roman" w:eastAsia="Times New Roman" w:hAnsi="Times New Roman" w:cs="David" w:hint="cs"/>
          <w:sz w:val="24"/>
          <w:szCs w:val="24"/>
          <w:rtl/>
        </w:rPr>
        <w:t xml:space="preserve">4 </w:t>
      </w:r>
      <w:r>
        <w:rPr>
          <w:rFonts w:ascii="Times New Roman" w:eastAsia="Times New Roman" w:hAnsi="Times New Roman" w:cs="David" w:hint="cs"/>
          <w:sz w:val="24"/>
          <w:szCs w:val="24"/>
          <w:rtl/>
        </w:rPr>
        <w:t>למסמך ד', הצעת המציע, נפלה טעות סופר באופן שבו צוין כי יש להציע מחיר "</w:t>
      </w:r>
      <w:r w:rsidRPr="002E5CC9">
        <w:rPr>
          <w:rFonts w:ascii="Times New Roman" w:eastAsia="Times New Roman" w:hAnsi="Times New Roman" w:cs="David" w:hint="cs"/>
          <w:b/>
          <w:bCs/>
          <w:sz w:val="24"/>
          <w:szCs w:val="24"/>
          <w:rtl/>
        </w:rPr>
        <w:t>חודשי</w:t>
      </w:r>
      <w:r>
        <w:rPr>
          <w:rFonts w:ascii="Times New Roman" w:eastAsia="Times New Roman" w:hAnsi="Times New Roman" w:cs="David" w:hint="cs"/>
          <w:sz w:val="24"/>
          <w:szCs w:val="24"/>
          <w:rtl/>
        </w:rPr>
        <w:t>" לרכישה</w:t>
      </w:r>
      <w:r w:rsidR="006D6148">
        <w:rPr>
          <w:rFonts w:ascii="Times New Roman" w:eastAsia="Times New Roman" w:hAnsi="Times New Roman" w:cs="David" w:hint="cs"/>
          <w:sz w:val="24"/>
          <w:szCs w:val="24"/>
          <w:rtl/>
        </w:rPr>
        <w:t xml:space="preserve"> של תא שירותים בודד</w:t>
      </w:r>
      <w:r>
        <w:rPr>
          <w:rFonts w:ascii="Times New Roman" w:eastAsia="Times New Roman" w:hAnsi="Times New Roman" w:cs="David" w:hint="cs"/>
          <w:sz w:val="24"/>
          <w:szCs w:val="24"/>
          <w:rtl/>
        </w:rPr>
        <w:t xml:space="preserve">. </w:t>
      </w:r>
      <w:r w:rsidRPr="006D6148">
        <w:rPr>
          <w:rFonts w:ascii="Times New Roman" w:eastAsia="Times New Roman" w:hAnsi="Times New Roman" w:cs="David" w:hint="cs"/>
          <w:b/>
          <w:bCs/>
          <w:sz w:val="24"/>
          <w:szCs w:val="24"/>
          <w:rtl/>
        </w:rPr>
        <w:t xml:space="preserve">יובהר ויודגש כי המחיר לרכישה עבור תא שירותים בודד הוא מחיר </w:t>
      </w:r>
      <w:r w:rsidR="006D6148">
        <w:rPr>
          <w:rFonts w:ascii="Times New Roman" w:eastAsia="Times New Roman" w:hAnsi="Times New Roman" w:cs="David" w:hint="cs"/>
          <w:b/>
          <w:bCs/>
          <w:sz w:val="24"/>
          <w:szCs w:val="24"/>
          <w:u w:val="single"/>
          <w:rtl/>
        </w:rPr>
        <w:t>"</w:t>
      </w:r>
      <w:r w:rsidRPr="006D6148">
        <w:rPr>
          <w:rFonts w:ascii="Times New Roman" w:eastAsia="Times New Roman" w:hAnsi="Times New Roman" w:cs="David" w:hint="cs"/>
          <w:b/>
          <w:bCs/>
          <w:sz w:val="24"/>
          <w:szCs w:val="24"/>
          <w:u w:val="single"/>
          <w:rtl/>
        </w:rPr>
        <w:t>פיקס</w:t>
      </w:r>
      <w:r w:rsidR="006D6148">
        <w:rPr>
          <w:rFonts w:ascii="Times New Roman" w:eastAsia="Times New Roman" w:hAnsi="Times New Roman" w:cs="David" w:hint="cs"/>
          <w:b/>
          <w:bCs/>
          <w:sz w:val="24"/>
          <w:szCs w:val="24"/>
          <w:u w:val="single"/>
          <w:rtl/>
        </w:rPr>
        <w:t>"</w:t>
      </w:r>
      <w:r w:rsidRPr="006D6148">
        <w:rPr>
          <w:rFonts w:ascii="Times New Roman" w:eastAsia="Times New Roman" w:hAnsi="Times New Roman" w:cs="David" w:hint="cs"/>
          <w:b/>
          <w:bCs/>
          <w:sz w:val="24"/>
          <w:szCs w:val="24"/>
          <w:u w:val="single"/>
          <w:rtl/>
        </w:rPr>
        <w:t xml:space="preserve"> חד פעמי</w:t>
      </w:r>
      <w:r w:rsidRPr="006D6148">
        <w:rPr>
          <w:rFonts w:ascii="Times New Roman" w:eastAsia="Times New Roman" w:hAnsi="Times New Roman" w:cs="David" w:hint="cs"/>
          <w:b/>
          <w:bCs/>
          <w:sz w:val="24"/>
          <w:szCs w:val="24"/>
          <w:rtl/>
        </w:rPr>
        <w:t xml:space="preserve"> ולא מחיר חודשי ועל כן יש להתעלם מהמילה "חודשי" כאמור.</w:t>
      </w:r>
    </w:p>
    <w:p w:rsidR="006D6148" w:rsidRPr="002E5CC9" w:rsidRDefault="006D6148" w:rsidP="006D6148">
      <w:pPr>
        <w:pStyle w:val="a9"/>
        <w:keepNext/>
        <w:spacing w:after="0"/>
        <w:ind w:left="468"/>
        <w:jc w:val="both"/>
        <w:rPr>
          <w:rFonts w:ascii="Times New Roman" w:eastAsia="Times New Roman" w:hAnsi="Times New Roman" w:cs="David"/>
          <w:sz w:val="24"/>
          <w:szCs w:val="24"/>
        </w:rPr>
      </w:pPr>
    </w:p>
    <w:p w:rsidR="006D6148" w:rsidRPr="006D6148" w:rsidRDefault="006D6148" w:rsidP="006D6148">
      <w:pPr>
        <w:pStyle w:val="a9"/>
        <w:keepNext/>
        <w:spacing w:after="0"/>
        <w:ind w:left="468"/>
        <w:jc w:val="both"/>
        <w:rPr>
          <w:rFonts w:ascii="Times New Roman" w:eastAsia="Times New Roman" w:hAnsi="Times New Roman" w:cs="David"/>
          <w:b/>
          <w:bCs/>
          <w:sz w:val="24"/>
          <w:szCs w:val="24"/>
          <w:rtl/>
        </w:rPr>
      </w:pPr>
      <w:r w:rsidRPr="006D6148">
        <w:rPr>
          <w:rFonts w:ascii="Times New Roman" w:eastAsia="Times New Roman" w:hAnsi="Times New Roman" w:cs="David" w:hint="cs"/>
          <w:b/>
          <w:bCs/>
          <w:sz w:val="24"/>
          <w:szCs w:val="24"/>
          <w:rtl/>
        </w:rPr>
        <w:t>בהתאם לכך וכאמור לעיל, מצורף למסמך זה מסמך הצעת מציע מעודכן הכולל את השינוי האמור עליו מתבקשים המציעים להציע הצעותיהם.</w:t>
      </w:r>
    </w:p>
    <w:p w:rsidR="006D6148" w:rsidRDefault="006D6148" w:rsidP="006D6148">
      <w:pPr>
        <w:pStyle w:val="a9"/>
        <w:keepNext/>
        <w:spacing w:after="0"/>
        <w:ind w:left="468"/>
        <w:jc w:val="both"/>
        <w:rPr>
          <w:rFonts w:ascii="Times New Roman" w:eastAsia="Times New Roman" w:hAnsi="Times New Roman" w:cs="David"/>
          <w:sz w:val="24"/>
          <w:szCs w:val="24"/>
          <w:rtl/>
        </w:rPr>
      </w:pPr>
    </w:p>
    <w:p w:rsidR="006D6148" w:rsidRDefault="006D6148" w:rsidP="006D6148">
      <w:pPr>
        <w:pStyle w:val="a9"/>
        <w:keepNext/>
        <w:spacing w:after="0"/>
        <w:ind w:left="468"/>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ככל שמציע מסוים לא יגיש הצעתו על גבי מסמך ד' המעודכן אלא על מסמך ד' הקיים, תהא רשאית החברה להתעלם מכך </w:t>
      </w:r>
      <w:r w:rsidR="00DB33B9">
        <w:rPr>
          <w:rFonts w:ascii="Times New Roman" w:eastAsia="Times New Roman" w:hAnsi="Times New Roman" w:cs="David" w:hint="cs"/>
          <w:sz w:val="24"/>
          <w:szCs w:val="24"/>
          <w:rtl/>
        </w:rPr>
        <w:t xml:space="preserve">ולראות כאילו הגיש הצעתו על המסמך המעודכן </w:t>
      </w:r>
      <w:r>
        <w:rPr>
          <w:rFonts w:ascii="Times New Roman" w:eastAsia="Times New Roman" w:hAnsi="Times New Roman" w:cs="David" w:hint="cs"/>
          <w:sz w:val="24"/>
          <w:szCs w:val="24"/>
          <w:rtl/>
        </w:rPr>
        <w:t xml:space="preserve">והכל בהתאם לנסיבות המקרה. </w:t>
      </w:r>
    </w:p>
    <w:p w:rsidR="006D6148" w:rsidRDefault="006D6148" w:rsidP="006D6148">
      <w:pPr>
        <w:pStyle w:val="a9"/>
        <w:keepNext/>
        <w:spacing w:after="0"/>
        <w:ind w:left="468"/>
        <w:jc w:val="both"/>
        <w:rPr>
          <w:rFonts w:ascii="Times New Roman" w:eastAsia="Times New Roman" w:hAnsi="Times New Roman" w:cs="David"/>
          <w:sz w:val="24"/>
          <w:szCs w:val="24"/>
          <w:rtl/>
        </w:rPr>
      </w:pPr>
    </w:p>
    <w:p w:rsidR="006D6148" w:rsidRDefault="006D6148" w:rsidP="006D6148">
      <w:pPr>
        <w:pStyle w:val="a9"/>
        <w:keepNext/>
        <w:spacing w:after="0"/>
        <w:ind w:left="468"/>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בתוך כך יודגש כי ככל שמציע יגיש הצעתו על גבי מסמך ד' הקיים והחברה תסבור כי המחיר המוצע על ידו לרכישה של תא בודד הוא מחיר חודשי במקום מחיר פיקס חד פעמי, היא תהא רשאית להכפיל את הסכום המוצע ב-12 והכל לפי ההקשר והעניין ועל פי שיקול דעתה הבלעדי.</w:t>
      </w:r>
    </w:p>
    <w:p w:rsidR="006D6148" w:rsidRPr="006D6148" w:rsidRDefault="006D6148" w:rsidP="006D6148">
      <w:pPr>
        <w:keepNext/>
        <w:spacing w:after="0"/>
        <w:jc w:val="both"/>
        <w:rPr>
          <w:rFonts w:ascii="Times New Roman" w:eastAsia="Times New Roman" w:hAnsi="Times New Roman" w:cs="David"/>
          <w:sz w:val="24"/>
          <w:szCs w:val="24"/>
        </w:rPr>
      </w:pPr>
    </w:p>
    <w:p w:rsidR="006D6148" w:rsidRDefault="006D6148" w:rsidP="006E3479">
      <w:pPr>
        <w:pStyle w:val="a9"/>
        <w:keepNext/>
        <w:numPr>
          <w:ilvl w:val="0"/>
          <w:numId w:val="1"/>
        </w:numPr>
        <w:spacing w:after="0"/>
        <w:ind w:left="468" w:hanging="425"/>
        <w:jc w:val="both"/>
        <w:rPr>
          <w:rFonts w:ascii="Times New Roman" w:eastAsia="Times New Roman" w:hAnsi="Times New Roman" w:cs="David"/>
          <w:sz w:val="24"/>
          <w:szCs w:val="24"/>
        </w:rPr>
      </w:pPr>
      <w:r>
        <w:rPr>
          <w:rFonts w:ascii="Times New Roman" w:eastAsia="Times New Roman" w:hAnsi="Times New Roman" w:cs="David" w:hint="cs"/>
          <w:sz w:val="24"/>
          <w:szCs w:val="24"/>
          <w:rtl/>
        </w:rPr>
        <w:t>הבהרה לגבי מחיר אחזקה של תא נוסף. במסגרת הצעת המחיר נדרשים המציעים להציע מחיר אחזקה עבור תא שירותים בודד</w:t>
      </w:r>
      <w:r w:rsidR="00472EB7">
        <w:rPr>
          <w:rFonts w:ascii="Times New Roman" w:eastAsia="Times New Roman" w:hAnsi="Times New Roman" w:cs="David" w:hint="cs"/>
          <w:sz w:val="24"/>
          <w:szCs w:val="24"/>
          <w:rtl/>
        </w:rPr>
        <w:t>. יודגש כי בגין</w:t>
      </w:r>
      <w:r>
        <w:rPr>
          <w:rFonts w:ascii="Times New Roman" w:eastAsia="Times New Roman" w:hAnsi="Times New Roman" w:cs="David" w:hint="cs"/>
          <w:sz w:val="24"/>
          <w:szCs w:val="24"/>
          <w:rtl/>
        </w:rPr>
        <w:t xml:space="preserve"> כל תא נוסף תשולם לזוכה תמורה </w:t>
      </w:r>
      <w:r w:rsidRPr="002E5CC9">
        <w:rPr>
          <w:rFonts w:ascii="Times New Roman" w:eastAsia="Times New Roman" w:hAnsi="Times New Roman" w:cs="David" w:hint="cs"/>
          <w:b/>
          <w:bCs/>
          <w:sz w:val="24"/>
          <w:szCs w:val="24"/>
          <w:u w:val="single"/>
          <w:rtl/>
        </w:rPr>
        <w:t>נוספת</w:t>
      </w:r>
      <w:r>
        <w:rPr>
          <w:rFonts w:ascii="Times New Roman" w:eastAsia="Times New Roman" w:hAnsi="Times New Roman" w:cs="David" w:hint="cs"/>
          <w:sz w:val="24"/>
          <w:szCs w:val="24"/>
          <w:rtl/>
        </w:rPr>
        <w:t xml:space="preserve"> בהתאם להצעתו במכרז </w:t>
      </w:r>
      <w:r w:rsidR="00472EB7">
        <w:rPr>
          <w:rFonts w:ascii="Times New Roman" w:eastAsia="Times New Roman" w:hAnsi="Times New Roman" w:cs="David" w:hint="cs"/>
          <w:sz w:val="24"/>
          <w:szCs w:val="24"/>
          <w:rtl/>
        </w:rPr>
        <w:t>(סעיף 5 להצעת המציע).</w:t>
      </w:r>
      <w:r w:rsidR="002E5CC9">
        <w:rPr>
          <w:rFonts w:ascii="Times New Roman" w:eastAsia="Times New Roman" w:hAnsi="Times New Roman" w:cs="David" w:hint="cs"/>
          <w:sz w:val="24"/>
          <w:szCs w:val="24"/>
          <w:rtl/>
        </w:rPr>
        <w:t xml:space="preserve"> </w:t>
      </w:r>
    </w:p>
    <w:p w:rsidR="00C40929" w:rsidRPr="00C40929" w:rsidRDefault="00C40929" w:rsidP="00C40929">
      <w:pPr>
        <w:pStyle w:val="a9"/>
        <w:keepNext/>
        <w:spacing w:after="0"/>
        <w:ind w:left="468"/>
        <w:jc w:val="both"/>
        <w:rPr>
          <w:rFonts w:ascii="Times New Roman" w:eastAsia="Times New Roman" w:hAnsi="Times New Roman" w:cs="David"/>
          <w:sz w:val="24"/>
          <w:szCs w:val="24"/>
          <w:rtl/>
        </w:rPr>
      </w:pPr>
    </w:p>
    <w:p w:rsidR="00C40929" w:rsidRDefault="00C40929" w:rsidP="006E3479">
      <w:pPr>
        <w:pStyle w:val="a9"/>
        <w:keepNext/>
        <w:spacing w:after="0"/>
        <w:ind w:left="468"/>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למשל אם מציע מסוים הציע 10</w:t>
      </w:r>
      <w:r w:rsidRPr="00C40929">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 xml:space="preserve">₪ עבור אחזקה של תא בודד ו-30% הנחה על כל תא נוסף אזי התמרה שתשולם לו תהא כדלקמן: 10 ₪ בגין התא הבודד ו-7 ₪ בגין תא נוסף (17 ₪ יחד). </w:t>
      </w:r>
    </w:p>
    <w:p w:rsidR="00C40929" w:rsidRDefault="00C40929" w:rsidP="00DB33B9">
      <w:pPr>
        <w:pStyle w:val="a9"/>
        <w:keepNext/>
        <w:spacing w:after="0"/>
        <w:ind w:left="468"/>
        <w:jc w:val="both"/>
        <w:rPr>
          <w:rFonts w:ascii="Times New Roman" w:eastAsia="Times New Roman" w:hAnsi="Times New Roman" w:cs="David"/>
          <w:sz w:val="24"/>
          <w:szCs w:val="24"/>
        </w:rPr>
      </w:pPr>
      <w:r>
        <w:rPr>
          <w:rFonts w:ascii="Times New Roman" w:eastAsia="Times New Roman" w:hAnsi="Times New Roman" w:cs="David" w:hint="cs"/>
          <w:sz w:val="24"/>
          <w:szCs w:val="24"/>
          <w:rtl/>
        </w:rPr>
        <w:t>יוזכר כי בכל מקרה ההנחה המינימלית בגין כל תא נוסף תעמוד על 25% הנחה מהצעת המציע לאחזקה של תא בודד אחד.</w:t>
      </w:r>
    </w:p>
    <w:p w:rsidR="00472EB7" w:rsidRDefault="00472EB7" w:rsidP="00472EB7">
      <w:pPr>
        <w:pStyle w:val="a9"/>
        <w:keepNext/>
        <w:spacing w:after="0"/>
        <w:ind w:left="468"/>
        <w:jc w:val="both"/>
        <w:rPr>
          <w:rFonts w:ascii="Times New Roman" w:eastAsia="Times New Roman" w:hAnsi="Times New Roman" w:cs="David"/>
          <w:sz w:val="24"/>
          <w:szCs w:val="24"/>
        </w:rPr>
      </w:pPr>
    </w:p>
    <w:p w:rsidR="00472EB7" w:rsidRDefault="00472EB7" w:rsidP="00760F09">
      <w:pPr>
        <w:pStyle w:val="a9"/>
        <w:keepNext/>
        <w:numPr>
          <w:ilvl w:val="0"/>
          <w:numId w:val="1"/>
        </w:numPr>
        <w:spacing w:after="0"/>
        <w:ind w:left="468" w:hanging="425"/>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יודגש כי הצעת המציעים בגין רכישה והשכרה של כל תא כוללת גם את עלויות ההקמה, האספקה, ההובלה, ההצבה וכל הוצאה אחרת. עם זאת יובהר כי החברה תהא אחראית </w:t>
      </w:r>
      <w:r w:rsidR="00926D21">
        <w:rPr>
          <w:rFonts w:ascii="Times New Roman" w:eastAsia="Times New Roman" w:hAnsi="Times New Roman" w:cs="David" w:hint="cs"/>
          <w:sz w:val="24"/>
          <w:szCs w:val="24"/>
          <w:rtl/>
        </w:rPr>
        <w:t xml:space="preserve">למתיחת </w:t>
      </w:r>
      <w:r>
        <w:rPr>
          <w:rFonts w:ascii="Times New Roman" w:eastAsia="Times New Roman" w:hAnsi="Times New Roman" w:cs="David" w:hint="cs"/>
          <w:sz w:val="24"/>
          <w:szCs w:val="24"/>
          <w:rtl/>
        </w:rPr>
        <w:t>התשתיות</w:t>
      </w:r>
      <w:r w:rsidR="00926D21">
        <w:rPr>
          <w:rFonts w:ascii="Times New Roman" w:eastAsia="Times New Roman" w:hAnsi="Times New Roman" w:cs="David" w:hint="cs"/>
          <w:sz w:val="24"/>
          <w:szCs w:val="24"/>
          <w:rtl/>
        </w:rPr>
        <w:t xml:space="preserve"> (מים, חשמל, ביוב)</w:t>
      </w:r>
      <w:r>
        <w:rPr>
          <w:rFonts w:ascii="Times New Roman" w:eastAsia="Times New Roman" w:hAnsi="Times New Roman" w:cs="David" w:hint="cs"/>
          <w:sz w:val="24"/>
          <w:szCs w:val="24"/>
          <w:rtl/>
        </w:rPr>
        <w:t xml:space="preserve"> הנדרשות</w:t>
      </w:r>
      <w:r w:rsidR="00926D21">
        <w:rPr>
          <w:rFonts w:ascii="Times New Roman" w:eastAsia="Times New Roman" w:hAnsi="Times New Roman" w:cs="David" w:hint="cs"/>
          <w:sz w:val="24"/>
          <w:szCs w:val="24"/>
          <w:rtl/>
        </w:rPr>
        <w:t>, והספק יהיה אחראי לדאוג לחיבורם למתקן.</w:t>
      </w:r>
    </w:p>
    <w:p w:rsidR="00472EB7" w:rsidRPr="00472EB7" w:rsidRDefault="00472EB7" w:rsidP="00472EB7">
      <w:pPr>
        <w:pStyle w:val="a9"/>
        <w:rPr>
          <w:rFonts w:ascii="Times New Roman" w:eastAsia="Times New Roman" w:hAnsi="Times New Roman" w:cs="David"/>
          <w:sz w:val="24"/>
          <w:szCs w:val="24"/>
          <w:rtl/>
        </w:rPr>
      </w:pPr>
    </w:p>
    <w:p w:rsidR="00472EB7" w:rsidRDefault="00472EB7" w:rsidP="00472EB7">
      <w:pPr>
        <w:pStyle w:val="a9"/>
        <w:keepNext/>
        <w:spacing w:after="0"/>
        <w:ind w:left="468"/>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בברכה,</w:t>
      </w:r>
    </w:p>
    <w:p w:rsidR="00472EB7" w:rsidRPr="00760F09" w:rsidRDefault="00472EB7" w:rsidP="00472EB7">
      <w:pPr>
        <w:pStyle w:val="a9"/>
        <w:keepNext/>
        <w:spacing w:after="0"/>
        <w:ind w:left="468"/>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חוף בת-ים ליזמות ופיתוח בע"מ</w:t>
      </w:r>
    </w:p>
    <w:p w:rsidR="00760F09" w:rsidRPr="00A40F80" w:rsidRDefault="00760F09" w:rsidP="00760F09">
      <w:pPr>
        <w:keepNext/>
        <w:spacing w:after="0"/>
        <w:jc w:val="both"/>
        <w:rPr>
          <w:rFonts w:ascii="David" w:eastAsia="Times New Roman" w:hAnsi="David" w:cs="David"/>
          <w:sz w:val="24"/>
          <w:szCs w:val="24"/>
        </w:rPr>
      </w:pPr>
      <w:r w:rsidRPr="00A40F80">
        <w:rPr>
          <w:rFonts w:ascii="David" w:eastAsia="Times New Roman" w:hAnsi="David" w:cs="David"/>
          <w:sz w:val="24"/>
          <w:szCs w:val="24"/>
          <w:rtl/>
        </w:rPr>
        <w:t xml:space="preserve">                                                                                                               </w:t>
      </w:r>
      <w:r w:rsidRPr="00A40F80">
        <w:rPr>
          <w:rFonts w:ascii="David" w:eastAsia="Times New Roman" w:hAnsi="David" w:cs="David"/>
          <w:sz w:val="24"/>
          <w:szCs w:val="24"/>
          <w:rtl/>
        </w:rPr>
        <w:tab/>
      </w:r>
      <w:r w:rsidRPr="00A40F80">
        <w:rPr>
          <w:rFonts w:ascii="David" w:eastAsia="Times New Roman" w:hAnsi="David" w:cs="David"/>
          <w:sz w:val="24"/>
          <w:szCs w:val="24"/>
          <w:rtl/>
        </w:rPr>
        <w:tab/>
      </w:r>
    </w:p>
    <w:p w:rsidR="00760F09" w:rsidRPr="00A40F80" w:rsidRDefault="00760F09" w:rsidP="00760F09">
      <w:pPr>
        <w:jc w:val="both"/>
        <w:rPr>
          <w:rFonts w:ascii="David" w:hAnsi="David" w:cs="David"/>
          <w:sz w:val="24"/>
          <w:szCs w:val="24"/>
          <w:rtl/>
        </w:rPr>
      </w:pPr>
    </w:p>
    <w:p w:rsidR="00760F09" w:rsidRDefault="00760F09" w:rsidP="00760F09"/>
    <w:p w:rsidR="006E3479" w:rsidRPr="006E3479" w:rsidRDefault="006E3479" w:rsidP="006E3479">
      <w:pPr>
        <w:ind w:right="109"/>
        <w:rPr>
          <w:rFonts w:ascii="David" w:hAnsi="David" w:cs="David"/>
          <w:sz w:val="24"/>
          <w:szCs w:val="24"/>
          <w:rtl/>
        </w:rPr>
      </w:pPr>
    </w:p>
    <w:p w:rsidR="006E3479" w:rsidRPr="00DB33B9" w:rsidRDefault="006E3479" w:rsidP="006E3479">
      <w:pPr>
        <w:spacing w:after="0"/>
        <w:ind w:left="1080" w:right="109"/>
        <w:jc w:val="right"/>
        <w:rPr>
          <w:rFonts w:ascii="David" w:eastAsia="Times New Roman" w:hAnsi="David" w:cs="David"/>
          <w:b/>
          <w:bCs/>
          <w:sz w:val="28"/>
          <w:szCs w:val="28"/>
          <w:u w:val="single"/>
          <w:rtl/>
        </w:rPr>
      </w:pPr>
      <w:r w:rsidRPr="00DB33B9">
        <w:rPr>
          <w:rFonts w:ascii="David" w:eastAsia="Times New Roman" w:hAnsi="David" w:cs="David"/>
          <w:b/>
          <w:bCs/>
          <w:sz w:val="28"/>
          <w:szCs w:val="28"/>
          <w:u w:val="single"/>
          <w:rtl/>
        </w:rPr>
        <w:t>מסמך  ד'</w:t>
      </w:r>
      <w:r w:rsidRPr="00DB33B9">
        <w:rPr>
          <w:rFonts w:ascii="David" w:eastAsia="Times New Roman" w:hAnsi="David" w:cs="David" w:hint="cs"/>
          <w:b/>
          <w:bCs/>
          <w:sz w:val="28"/>
          <w:szCs w:val="28"/>
          <w:u w:val="single"/>
          <w:rtl/>
        </w:rPr>
        <w:t>- מעודכן</w:t>
      </w:r>
    </w:p>
    <w:p w:rsidR="006E3479" w:rsidRPr="006E3479" w:rsidRDefault="006E3479" w:rsidP="006E3479">
      <w:pPr>
        <w:ind w:right="109"/>
        <w:jc w:val="center"/>
        <w:rPr>
          <w:rFonts w:ascii="David" w:hAnsi="David" w:cs="David"/>
          <w:b/>
          <w:bCs/>
          <w:sz w:val="32"/>
          <w:szCs w:val="32"/>
          <w:u w:val="single"/>
          <w:rtl/>
        </w:rPr>
      </w:pPr>
      <w:r w:rsidRPr="006E3479">
        <w:rPr>
          <w:rFonts w:ascii="David" w:hAnsi="David" w:cs="David"/>
          <w:b/>
          <w:bCs/>
          <w:sz w:val="32"/>
          <w:szCs w:val="32"/>
          <w:u w:val="single"/>
          <w:rtl/>
        </w:rPr>
        <w:t>הצעת המציע</w:t>
      </w:r>
    </w:p>
    <w:p w:rsidR="006E3479" w:rsidRPr="006E3479" w:rsidRDefault="006E3479" w:rsidP="00DB33B9">
      <w:pPr>
        <w:spacing w:after="0"/>
        <w:ind w:right="109"/>
        <w:rPr>
          <w:rFonts w:ascii="David" w:hAnsi="David" w:cs="David"/>
          <w:b/>
          <w:bCs/>
          <w:sz w:val="24"/>
          <w:szCs w:val="24"/>
          <w:rtl/>
        </w:rPr>
      </w:pPr>
      <w:r w:rsidRPr="006E3479">
        <w:rPr>
          <w:rFonts w:ascii="David" w:hAnsi="David" w:cs="David"/>
          <w:b/>
          <w:bCs/>
          <w:sz w:val="24"/>
          <w:szCs w:val="24"/>
          <w:rtl/>
        </w:rPr>
        <w:t>לכבוד</w:t>
      </w:r>
    </w:p>
    <w:p w:rsidR="006E3479" w:rsidRPr="006E3479" w:rsidRDefault="006E3479" w:rsidP="00DB33B9">
      <w:pPr>
        <w:spacing w:after="0"/>
        <w:ind w:right="109"/>
        <w:rPr>
          <w:rFonts w:ascii="David" w:hAnsi="David" w:cs="David"/>
          <w:b/>
          <w:bCs/>
          <w:sz w:val="24"/>
          <w:szCs w:val="24"/>
          <w:u w:val="single"/>
          <w:rtl/>
        </w:rPr>
      </w:pPr>
      <w:r w:rsidRPr="006E3479">
        <w:rPr>
          <w:rFonts w:ascii="David" w:hAnsi="David" w:cs="David"/>
          <w:b/>
          <w:bCs/>
          <w:sz w:val="24"/>
          <w:szCs w:val="24"/>
          <w:u w:val="single"/>
          <w:rtl/>
        </w:rPr>
        <w:t>חוף בת-ים ליזמות ופיתוח בע"מ</w:t>
      </w:r>
    </w:p>
    <w:p w:rsidR="006E3479" w:rsidRPr="006E3479" w:rsidRDefault="006E3479" w:rsidP="006E3479">
      <w:pPr>
        <w:ind w:right="109"/>
        <w:rPr>
          <w:rFonts w:ascii="David" w:hAnsi="David" w:cs="David"/>
          <w:sz w:val="24"/>
          <w:szCs w:val="24"/>
          <w:rtl/>
        </w:rPr>
      </w:pPr>
      <w:proofErr w:type="spellStart"/>
      <w:r w:rsidRPr="006E3479">
        <w:rPr>
          <w:rFonts w:ascii="David" w:hAnsi="David" w:cs="David"/>
          <w:sz w:val="24"/>
          <w:szCs w:val="24"/>
          <w:rtl/>
        </w:rPr>
        <w:t>א.ג.נ</w:t>
      </w:r>
      <w:proofErr w:type="spellEnd"/>
      <w:r w:rsidRPr="006E3479">
        <w:rPr>
          <w:rFonts w:ascii="David" w:hAnsi="David" w:cs="David"/>
          <w:sz w:val="24"/>
          <w:szCs w:val="24"/>
          <w:rtl/>
        </w:rPr>
        <w:t>.</w:t>
      </w:r>
    </w:p>
    <w:p w:rsidR="006E3479" w:rsidRPr="006E3479" w:rsidRDefault="006E3479" w:rsidP="006E3479">
      <w:pPr>
        <w:ind w:right="109"/>
        <w:jc w:val="center"/>
        <w:rPr>
          <w:rFonts w:ascii="David" w:hAnsi="David" w:cs="David"/>
          <w:b/>
          <w:bCs/>
          <w:sz w:val="24"/>
          <w:szCs w:val="24"/>
          <w:rtl/>
        </w:rPr>
      </w:pPr>
      <w:r w:rsidRPr="006E3479">
        <w:rPr>
          <w:rFonts w:ascii="David" w:hAnsi="David" w:cs="David"/>
          <w:sz w:val="24"/>
          <w:szCs w:val="24"/>
          <w:rtl/>
        </w:rPr>
        <w:t>הנדון:</w:t>
      </w:r>
      <w:r w:rsidRPr="006E3479">
        <w:rPr>
          <w:rFonts w:ascii="David" w:hAnsi="David" w:cs="David"/>
          <w:b/>
          <w:bCs/>
          <w:sz w:val="24"/>
          <w:szCs w:val="24"/>
          <w:rtl/>
        </w:rPr>
        <w:t xml:space="preserve">  </w:t>
      </w:r>
      <w:r w:rsidRPr="006E3479">
        <w:rPr>
          <w:rFonts w:ascii="David" w:hAnsi="David" w:cs="David"/>
          <w:b/>
          <w:bCs/>
          <w:u w:val="single"/>
          <w:rtl/>
        </w:rPr>
        <w:t xml:space="preserve">מכרז פומבי מס' 06/20 לאספקה והתקנה </w:t>
      </w:r>
      <w:r w:rsidRPr="006E3479">
        <w:rPr>
          <w:rFonts w:ascii="David" w:hAnsi="David" w:cs="David" w:hint="cs"/>
          <w:b/>
          <w:bCs/>
          <w:u w:val="single"/>
          <w:rtl/>
        </w:rPr>
        <w:t xml:space="preserve">של תאי שירותים ניידים אוטומטיים בעיר בת-ים </w:t>
      </w:r>
    </w:p>
    <w:p w:rsidR="006E3479" w:rsidRPr="006E3479" w:rsidRDefault="006E3479" w:rsidP="006E3479">
      <w:pPr>
        <w:ind w:left="59" w:right="109"/>
        <w:jc w:val="both"/>
        <w:rPr>
          <w:rFonts w:ascii="David" w:hAnsi="David" w:cs="David"/>
          <w:sz w:val="24"/>
          <w:szCs w:val="24"/>
          <w:rtl/>
        </w:rPr>
      </w:pPr>
      <w:r w:rsidRPr="006E3479">
        <w:rPr>
          <w:rFonts w:ascii="David" w:hAnsi="David" w:cs="David"/>
          <w:sz w:val="24"/>
          <w:szCs w:val="24"/>
          <w:rtl/>
        </w:rPr>
        <w:t>(את הצעת המחיר יש למלא בעט, בכתב קריא וברור ובמקרה של מחיקה  ו/או תיקון, יש  למחוק  בעט (לא בטיפקס) ולחתום ליד התיקון)</w:t>
      </w:r>
    </w:p>
    <w:p w:rsidR="006E3479" w:rsidRPr="006E3479" w:rsidRDefault="006E3479" w:rsidP="006E3479">
      <w:pPr>
        <w:tabs>
          <w:tab w:val="num" w:pos="386"/>
        </w:tabs>
        <w:ind w:left="59" w:right="109"/>
        <w:jc w:val="both"/>
        <w:rPr>
          <w:rFonts w:ascii="David" w:hAnsi="David" w:cs="David"/>
          <w:sz w:val="24"/>
          <w:szCs w:val="24"/>
          <w:rtl/>
        </w:rPr>
      </w:pPr>
      <w:r w:rsidRPr="006E3479">
        <w:rPr>
          <w:rFonts w:ascii="David" w:hAnsi="David" w:cs="David"/>
          <w:sz w:val="24"/>
          <w:szCs w:val="24"/>
          <w:rtl/>
        </w:rPr>
        <w:t xml:space="preserve">הרינו מתכבדים להגיש בזאת, בשם ________________________________________ (שם המציע), את הצעתנו לביצוע עבודות </w:t>
      </w:r>
      <w:r w:rsidRPr="006E3479">
        <w:rPr>
          <w:rFonts w:ascii="David" w:hAnsi="David" w:cs="David"/>
          <w:b/>
          <w:bCs/>
          <w:sz w:val="24"/>
          <w:szCs w:val="24"/>
          <w:rtl/>
        </w:rPr>
        <w:t xml:space="preserve">לאספקה והצבה של </w:t>
      </w:r>
      <w:r w:rsidRPr="006E3479">
        <w:rPr>
          <w:rFonts w:ascii="David" w:hAnsi="David" w:cs="David" w:hint="cs"/>
          <w:b/>
          <w:bCs/>
          <w:sz w:val="24"/>
          <w:szCs w:val="24"/>
          <w:rtl/>
        </w:rPr>
        <w:t xml:space="preserve">תאי </w:t>
      </w:r>
      <w:r w:rsidRPr="006E3479">
        <w:rPr>
          <w:rFonts w:ascii="David" w:hAnsi="David" w:cs="David"/>
          <w:b/>
          <w:bCs/>
          <w:sz w:val="24"/>
          <w:szCs w:val="24"/>
          <w:rtl/>
        </w:rPr>
        <w:t xml:space="preserve">שירותים ניידים אוטומטיים בעיר בת-ים עבור חוף בת-ים ליזמות ופיתוח בע"מ </w:t>
      </w:r>
      <w:r w:rsidRPr="006E3479">
        <w:rPr>
          <w:rFonts w:ascii="David" w:hAnsi="David" w:cs="David"/>
          <w:sz w:val="24"/>
          <w:szCs w:val="24"/>
          <w:rtl/>
        </w:rPr>
        <w:t>בהתאם למכרז מס' 06/20 ולאמור</w:t>
      </w:r>
      <w:r w:rsidRPr="006E3479">
        <w:rPr>
          <w:rFonts w:ascii="David" w:hAnsi="David" w:cs="David" w:hint="cs"/>
          <w:sz w:val="24"/>
          <w:szCs w:val="24"/>
          <w:rtl/>
        </w:rPr>
        <w:t xml:space="preserve"> </w:t>
      </w:r>
      <w:r w:rsidRPr="006E3479">
        <w:rPr>
          <w:rFonts w:ascii="David" w:hAnsi="David" w:cs="David"/>
          <w:sz w:val="24"/>
          <w:szCs w:val="24"/>
          <w:rtl/>
        </w:rPr>
        <w:t>בכל מסמכי המכרז ואנו מתחייבים לבצע את כל העבודות הנדרשות והמתוארו</w:t>
      </w:r>
      <w:r w:rsidRPr="006E3479">
        <w:rPr>
          <w:rFonts w:ascii="David" w:hAnsi="David" w:cs="David" w:hint="cs"/>
          <w:sz w:val="24"/>
          <w:szCs w:val="24"/>
          <w:rtl/>
        </w:rPr>
        <w:t xml:space="preserve">ת </w:t>
      </w:r>
      <w:r w:rsidRPr="006E3479">
        <w:rPr>
          <w:rFonts w:ascii="David" w:hAnsi="David" w:cs="David"/>
          <w:sz w:val="24"/>
          <w:szCs w:val="24"/>
          <w:rtl/>
        </w:rPr>
        <w:t>במסמכי המכרז והחוזה.</w:t>
      </w:r>
    </w:p>
    <w:p w:rsidR="006E3479" w:rsidRDefault="006E3479" w:rsidP="006E3479">
      <w:pPr>
        <w:numPr>
          <w:ilvl w:val="0"/>
          <w:numId w:val="2"/>
        </w:numPr>
        <w:tabs>
          <w:tab w:val="num" w:pos="386"/>
        </w:tabs>
        <w:spacing w:after="0"/>
        <w:ind w:left="386" w:right="109"/>
        <w:jc w:val="both"/>
        <w:rPr>
          <w:rFonts w:ascii="David" w:hAnsi="David" w:cs="David" w:hint="cs"/>
          <w:sz w:val="24"/>
          <w:szCs w:val="24"/>
        </w:rPr>
      </w:pPr>
      <w:r w:rsidRPr="006E3479">
        <w:rPr>
          <w:rFonts w:ascii="David" w:hAnsi="David" w:cs="David"/>
          <w:sz w:val="24"/>
          <w:szCs w:val="24"/>
          <w:rtl/>
        </w:rPr>
        <w:t>הצעתנו  מביאה בחשבון את מכלול העלויות שיחולו על ביצוע העבודות ומתן השירותים במכרז זה, בהתאם להוראות המכרז</w:t>
      </w:r>
      <w:r w:rsidRPr="006E3479">
        <w:rPr>
          <w:rFonts w:ascii="David" w:hAnsi="David" w:cs="David" w:hint="cs"/>
          <w:sz w:val="24"/>
          <w:szCs w:val="24"/>
          <w:rtl/>
        </w:rPr>
        <w:t xml:space="preserve"> ובכלל זה </w:t>
      </w:r>
      <w:r w:rsidRPr="006E3479">
        <w:rPr>
          <w:rFonts w:ascii="David" w:hAnsi="David" w:cs="David"/>
          <w:sz w:val="24"/>
          <w:szCs w:val="24"/>
          <w:rtl/>
        </w:rPr>
        <w:t>עובדי המציע,</w:t>
      </w:r>
      <w:r w:rsidRPr="006E3479">
        <w:rPr>
          <w:rFonts w:ascii="David" w:hAnsi="David" w:cs="David" w:hint="cs"/>
          <w:sz w:val="24"/>
          <w:szCs w:val="24"/>
          <w:rtl/>
        </w:rPr>
        <w:t xml:space="preserve"> </w:t>
      </w:r>
      <w:r w:rsidRPr="006E3479">
        <w:rPr>
          <w:rFonts w:ascii="David" w:hAnsi="David" w:cs="David"/>
          <w:sz w:val="24"/>
          <w:szCs w:val="24"/>
          <w:rtl/>
        </w:rPr>
        <w:t>ציוד</w:t>
      </w:r>
      <w:r w:rsidRPr="006E3479">
        <w:rPr>
          <w:rFonts w:ascii="David" w:hAnsi="David" w:cs="David" w:hint="cs"/>
          <w:sz w:val="24"/>
          <w:szCs w:val="24"/>
          <w:rtl/>
        </w:rPr>
        <w:t>,</w:t>
      </w:r>
      <w:r w:rsidRPr="006E3479">
        <w:rPr>
          <w:rFonts w:ascii="David" w:hAnsi="David" w:cs="David"/>
          <w:sz w:val="24"/>
          <w:szCs w:val="24"/>
          <w:rtl/>
        </w:rPr>
        <w:t xml:space="preserve"> וכל הכרוך בהתקשרות עם החברה, העמדת כל הציוד, </w:t>
      </w:r>
      <w:proofErr w:type="spellStart"/>
      <w:r w:rsidRPr="006E3479">
        <w:rPr>
          <w:rFonts w:ascii="David" w:hAnsi="David" w:cs="David"/>
          <w:sz w:val="24"/>
          <w:szCs w:val="24"/>
          <w:rtl/>
        </w:rPr>
        <w:t>כח</w:t>
      </w:r>
      <w:proofErr w:type="spellEnd"/>
      <w:r w:rsidRPr="006E3479">
        <w:rPr>
          <w:rFonts w:ascii="David" w:hAnsi="David" w:cs="David"/>
          <w:sz w:val="24"/>
          <w:szCs w:val="24"/>
          <w:rtl/>
        </w:rPr>
        <w:t xml:space="preserve"> האדם</w:t>
      </w:r>
      <w:r w:rsidRPr="006E3479">
        <w:rPr>
          <w:rFonts w:ascii="David" w:hAnsi="David" w:cs="David" w:hint="cs"/>
          <w:sz w:val="24"/>
          <w:szCs w:val="24"/>
          <w:rtl/>
        </w:rPr>
        <w:t>, הצבה, אספקה, שינוע</w:t>
      </w:r>
      <w:r w:rsidRPr="006E3479">
        <w:rPr>
          <w:rFonts w:ascii="David" w:hAnsi="David" w:cs="David"/>
          <w:sz w:val="24"/>
          <w:szCs w:val="24"/>
          <w:rtl/>
        </w:rPr>
        <w:t xml:space="preserve"> והאמצעים הדרושים לביצוע מיטבי של כל העבודות הנדרשות</w:t>
      </w:r>
      <w:r w:rsidRPr="006E3479">
        <w:rPr>
          <w:rFonts w:ascii="David" w:hAnsi="David" w:cs="David" w:hint="cs"/>
          <w:sz w:val="24"/>
          <w:szCs w:val="24"/>
          <w:rtl/>
        </w:rPr>
        <w:t>.</w:t>
      </w:r>
    </w:p>
    <w:p w:rsidR="00DB33B9" w:rsidRPr="006E3479" w:rsidRDefault="00DB33B9" w:rsidP="00DB33B9">
      <w:pPr>
        <w:spacing w:after="0"/>
        <w:ind w:left="386" w:right="109"/>
        <w:jc w:val="both"/>
        <w:rPr>
          <w:rFonts w:ascii="David" w:hAnsi="David" w:cs="David"/>
          <w:sz w:val="24"/>
          <w:szCs w:val="24"/>
        </w:rPr>
      </w:pPr>
    </w:p>
    <w:p w:rsidR="006E3479" w:rsidRPr="006E3479" w:rsidRDefault="006E3479" w:rsidP="006E3479">
      <w:pPr>
        <w:ind w:right="109"/>
        <w:jc w:val="both"/>
        <w:rPr>
          <w:rFonts w:ascii="David" w:hAnsi="David" w:cs="David"/>
          <w:b/>
          <w:bCs/>
          <w:sz w:val="24"/>
          <w:szCs w:val="24"/>
          <w:u w:val="single"/>
          <w:rtl/>
        </w:rPr>
      </w:pPr>
      <w:r w:rsidRPr="006E3479">
        <w:rPr>
          <w:rFonts w:ascii="David" w:hAnsi="David" w:cs="David"/>
          <w:b/>
          <w:bCs/>
          <w:sz w:val="24"/>
          <w:szCs w:val="24"/>
          <w:u w:val="single"/>
          <w:rtl/>
        </w:rPr>
        <w:t>הצעת המחיר</w:t>
      </w:r>
    </w:p>
    <w:p w:rsidR="006E3479" w:rsidRPr="006E3479" w:rsidRDefault="006E3479" w:rsidP="006E3479">
      <w:pPr>
        <w:numPr>
          <w:ilvl w:val="0"/>
          <w:numId w:val="2"/>
        </w:numPr>
        <w:tabs>
          <w:tab w:val="num" w:pos="101"/>
          <w:tab w:val="num" w:pos="180"/>
          <w:tab w:val="num" w:pos="386"/>
          <w:tab w:val="num" w:pos="435"/>
        </w:tabs>
        <w:spacing w:after="0"/>
        <w:ind w:left="386" w:right="109"/>
        <w:jc w:val="both"/>
        <w:rPr>
          <w:rFonts w:ascii="David" w:hAnsi="David" w:cs="David"/>
          <w:sz w:val="24"/>
          <w:szCs w:val="24"/>
        </w:rPr>
      </w:pPr>
      <w:r w:rsidRPr="006E3479">
        <w:rPr>
          <w:rFonts w:ascii="David" w:hAnsi="David" w:cs="David"/>
          <w:sz w:val="24"/>
          <w:szCs w:val="24"/>
          <w:rtl/>
        </w:rPr>
        <w:t xml:space="preserve">ידוע לנו כי במסגרת הצעת המחיר עלינו לנקוב במחיר </w:t>
      </w:r>
      <w:proofErr w:type="spellStart"/>
      <w:r w:rsidRPr="006E3479">
        <w:rPr>
          <w:rFonts w:ascii="David" w:hAnsi="David" w:cs="David"/>
          <w:sz w:val="24"/>
          <w:szCs w:val="24"/>
          <w:rtl/>
        </w:rPr>
        <w:t>פאושלי</w:t>
      </w:r>
      <w:proofErr w:type="spellEnd"/>
      <w:r w:rsidRPr="006E3479">
        <w:rPr>
          <w:rFonts w:ascii="David" w:hAnsi="David" w:cs="David"/>
          <w:sz w:val="24"/>
          <w:szCs w:val="24"/>
          <w:rtl/>
        </w:rPr>
        <w:t xml:space="preserve"> כולל עבור ביצוע מושלם של כל העבודות המפורטות במכרז על מסמכיו ונספחיו: </w:t>
      </w:r>
    </w:p>
    <w:p w:rsidR="006E3479" w:rsidRPr="006E3479" w:rsidRDefault="006E3479" w:rsidP="00DB33B9">
      <w:pPr>
        <w:tabs>
          <w:tab w:val="num" w:pos="386"/>
          <w:tab w:val="num" w:pos="435"/>
        </w:tabs>
        <w:spacing w:after="0" w:line="240" w:lineRule="auto"/>
        <w:ind w:left="386" w:right="109"/>
        <w:jc w:val="both"/>
        <w:rPr>
          <w:rFonts w:ascii="David" w:hAnsi="David" w:cs="David"/>
          <w:sz w:val="24"/>
          <w:szCs w:val="24"/>
          <w:rtl/>
        </w:rPr>
      </w:pPr>
    </w:p>
    <w:p w:rsidR="006E3479" w:rsidRPr="006E3479" w:rsidRDefault="006E3479" w:rsidP="006E3479">
      <w:pPr>
        <w:numPr>
          <w:ilvl w:val="0"/>
          <w:numId w:val="2"/>
        </w:numPr>
        <w:tabs>
          <w:tab w:val="num" w:pos="101"/>
          <w:tab w:val="num" w:pos="180"/>
          <w:tab w:val="num" w:pos="386"/>
          <w:tab w:val="num" w:pos="435"/>
        </w:tabs>
        <w:spacing w:after="0"/>
        <w:ind w:left="386" w:right="109" w:hanging="343"/>
        <w:jc w:val="both"/>
        <w:rPr>
          <w:rFonts w:ascii="David" w:hAnsi="David" w:cs="David"/>
        </w:rPr>
      </w:pPr>
      <w:r w:rsidRPr="006E3479">
        <w:rPr>
          <w:rFonts w:ascii="David" w:hAnsi="David" w:cs="David"/>
          <w:rtl/>
        </w:rPr>
        <w:t xml:space="preserve">המחיר </w:t>
      </w:r>
      <w:r w:rsidRPr="006E3479">
        <w:rPr>
          <w:rFonts w:ascii="David" w:hAnsi="David" w:cs="David" w:hint="cs"/>
          <w:rtl/>
        </w:rPr>
        <w:t xml:space="preserve"> החודשי </w:t>
      </w:r>
      <w:r w:rsidRPr="006E3479">
        <w:rPr>
          <w:rFonts w:ascii="David" w:hAnsi="David" w:cs="David"/>
          <w:rtl/>
        </w:rPr>
        <w:t>המוצע על ידינו עבור</w:t>
      </w:r>
      <w:r w:rsidRPr="006E3479">
        <w:rPr>
          <w:rFonts w:ascii="David" w:hAnsi="David" w:cs="David" w:hint="cs"/>
          <w:rtl/>
        </w:rPr>
        <w:t xml:space="preserve"> </w:t>
      </w:r>
      <w:r w:rsidRPr="006E3479">
        <w:rPr>
          <w:rFonts w:ascii="David" w:hAnsi="David" w:cs="David"/>
          <w:b/>
          <w:bCs/>
          <w:u w:val="single"/>
          <w:rtl/>
        </w:rPr>
        <w:t>השכרה</w:t>
      </w:r>
      <w:r w:rsidRPr="006E3479">
        <w:rPr>
          <w:rFonts w:ascii="David" w:hAnsi="David" w:cs="David"/>
          <w:rtl/>
        </w:rPr>
        <w:t xml:space="preserve"> </w:t>
      </w:r>
      <w:r w:rsidRPr="006E3479">
        <w:rPr>
          <w:rFonts w:ascii="David" w:hAnsi="David" w:cs="David" w:hint="cs"/>
          <w:rtl/>
        </w:rPr>
        <w:t>של</w:t>
      </w:r>
      <w:r w:rsidRPr="006E3479">
        <w:rPr>
          <w:rFonts w:ascii="David" w:hAnsi="David" w:cs="David"/>
          <w:rtl/>
        </w:rPr>
        <w:t xml:space="preserve"> תא שירותים בודד</w:t>
      </w:r>
      <w:r w:rsidRPr="006E3479">
        <w:rPr>
          <w:rFonts w:ascii="David" w:hAnsi="David" w:cs="David" w:hint="cs"/>
          <w:rtl/>
        </w:rPr>
        <w:t xml:space="preserve"> בהתאם</w:t>
      </w:r>
      <w:r w:rsidRPr="006E3479">
        <w:rPr>
          <w:rFonts w:ascii="David" w:hAnsi="David" w:cs="David"/>
          <w:rtl/>
        </w:rPr>
        <w:t xml:space="preserve"> להוראות המכרז הוא____________ ₪ לא כולל מע"מ</w:t>
      </w:r>
      <w:r w:rsidRPr="006E3479">
        <w:rPr>
          <w:rFonts w:ascii="David" w:hAnsi="David" w:cs="David" w:hint="cs"/>
          <w:rtl/>
        </w:rPr>
        <w:t xml:space="preserve"> </w:t>
      </w:r>
      <w:r w:rsidRPr="006E3479">
        <w:rPr>
          <w:rFonts w:ascii="David" w:hAnsi="David" w:cs="David"/>
          <w:rtl/>
        </w:rPr>
        <w:t>(ובמילים__________________).</w:t>
      </w:r>
    </w:p>
    <w:p w:rsidR="006E3479" w:rsidRPr="006E3479" w:rsidRDefault="006E3479" w:rsidP="00DB33B9">
      <w:pPr>
        <w:spacing w:after="0"/>
        <w:ind w:left="720"/>
        <w:rPr>
          <w:rFonts w:ascii="David" w:eastAsia="Times New Roman" w:hAnsi="David" w:cs="David"/>
          <w:rtl/>
        </w:rPr>
      </w:pPr>
    </w:p>
    <w:p w:rsidR="006E3479" w:rsidRPr="006E3479" w:rsidRDefault="006E3479" w:rsidP="00836B5A">
      <w:pPr>
        <w:numPr>
          <w:ilvl w:val="0"/>
          <w:numId w:val="2"/>
        </w:numPr>
        <w:tabs>
          <w:tab w:val="num" w:pos="101"/>
          <w:tab w:val="num" w:pos="180"/>
          <w:tab w:val="num" w:pos="386"/>
          <w:tab w:val="num" w:pos="435"/>
        </w:tabs>
        <w:spacing w:after="0"/>
        <w:ind w:left="386" w:right="109" w:hanging="343"/>
        <w:jc w:val="both"/>
        <w:rPr>
          <w:rFonts w:ascii="David" w:hAnsi="David" w:cs="David"/>
        </w:rPr>
      </w:pPr>
      <w:r w:rsidRPr="006E3479">
        <w:rPr>
          <w:rFonts w:ascii="David" w:hAnsi="David" w:cs="David"/>
          <w:rtl/>
        </w:rPr>
        <w:t xml:space="preserve">המחיר המוצע על ידינו עבור </w:t>
      </w:r>
      <w:r w:rsidRPr="006E3479">
        <w:rPr>
          <w:rFonts w:ascii="David" w:hAnsi="David" w:cs="David" w:hint="cs"/>
          <w:b/>
          <w:bCs/>
          <w:u w:val="single"/>
          <w:rtl/>
        </w:rPr>
        <w:t>רכישה</w:t>
      </w:r>
      <w:r w:rsidRPr="006E3479">
        <w:rPr>
          <w:rFonts w:ascii="David" w:hAnsi="David" w:cs="David"/>
          <w:rtl/>
        </w:rPr>
        <w:t xml:space="preserve"> של תא שירותים בודד בהתאם להוראות המכרז הוא____________ ₪ לא כולל מע"מ</w:t>
      </w:r>
      <w:r w:rsidRPr="006E3479">
        <w:rPr>
          <w:rFonts w:ascii="David" w:hAnsi="David" w:cs="David" w:hint="cs"/>
          <w:rtl/>
        </w:rPr>
        <w:t xml:space="preserve"> </w:t>
      </w:r>
      <w:r w:rsidRPr="006E3479">
        <w:rPr>
          <w:rFonts w:ascii="David" w:hAnsi="David" w:cs="David"/>
          <w:rtl/>
        </w:rPr>
        <w:t>(ובמילים__________________).</w:t>
      </w:r>
    </w:p>
    <w:p w:rsidR="006E3479" w:rsidRPr="006E3479" w:rsidRDefault="006E3479" w:rsidP="00DB33B9">
      <w:pPr>
        <w:spacing w:after="0"/>
        <w:ind w:left="720"/>
        <w:rPr>
          <w:rFonts w:ascii="David" w:eastAsia="Times New Roman" w:hAnsi="David" w:cs="David"/>
          <w:rtl/>
        </w:rPr>
      </w:pPr>
    </w:p>
    <w:p w:rsidR="006E3479" w:rsidRPr="006E3479" w:rsidRDefault="006E3479" w:rsidP="006E3479">
      <w:pPr>
        <w:ind w:left="326"/>
        <w:jc w:val="both"/>
        <w:rPr>
          <w:rFonts w:ascii="David" w:hAnsi="David" w:cs="David"/>
          <w:rtl/>
        </w:rPr>
      </w:pPr>
      <w:r w:rsidRPr="006E3479">
        <w:rPr>
          <w:rFonts w:ascii="David" w:hAnsi="David" w:cs="David" w:hint="cs"/>
          <w:rtl/>
        </w:rPr>
        <w:t xml:space="preserve">ידוע לנו </w:t>
      </w:r>
      <w:r w:rsidRPr="006E3479">
        <w:rPr>
          <w:rFonts w:ascii="David" w:hAnsi="David" w:cs="David"/>
          <w:rtl/>
        </w:rPr>
        <w:t>כי ככל שהחברה תחליט לרכוש תא מסוים אזי ממחיר הרכישה המוצע ינוכה הסכום אשר שולם עבור אותו תא מכוח השכירות</w:t>
      </w:r>
      <w:r w:rsidRPr="006E3479">
        <w:rPr>
          <w:rFonts w:ascii="David" w:hAnsi="David" w:cs="David" w:hint="cs"/>
          <w:rtl/>
        </w:rPr>
        <w:t>.</w:t>
      </w:r>
    </w:p>
    <w:p w:rsidR="006E3479" w:rsidRPr="006E3479" w:rsidRDefault="006E3479" w:rsidP="006E3479">
      <w:pPr>
        <w:numPr>
          <w:ilvl w:val="0"/>
          <w:numId w:val="2"/>
        </w:numPr>
        <w:tabs>
          <w:tab w:val="num" w:pos="101"/>
          <w:tab w:val="num" w:pos="180"/>
          <w:tab w:val="num" w:pos="386"/>
          <w:tab w:val="num" w:pos="435"/>
        </w:tabs>
        <w:spacing w:after="0"/>
        <w:ind w:left="386" w:right="109" w:hanging="343"/>
        <w:jc w:val="both"/>
        <w:rPr>
          <w:rFonts w:ascii="David" w:hAnsi="David" w:cs="David"/>
        </w:rPr>
      </w:pPr>
      <w:r w:rsidRPr="006E3479">
        <w:rPr>
          <w:rFonts w:ascii="David" w:hAnsi="David" w:cs="David"/>
          <w:rtl/>
        </w:rPr>
        <w:t xml:space="preserve">המחיר  החודשי המוצע על ידינו </w:t>
      </w:r>
      <w:r w:rsidRPr="006E3479">
        <w:rPr>
          <w:rFonts w:ascii="David" w:hAnsi="David" w:cs="David"/>
          <w:u w:val="single"/>
          <w:rtl/>
        </w:rPr>
        <w:t xml:space="preserve">עבור </w:t>
      </w:r>
      <w:r w:rsidRPr="006E3479">
        <w:rPr>
          <w:rFonts w:ascii="David" w:hAnsi="David" w:cs="David" w:hint="cs"/>
          <w:u w:val="single"/>
          <w:rtl/>
        </w:rPr>
        <w:t>אחזקה</w:t>
      </w:r>
      <w:r w:rsidRPr="006E3479">
        <w:rPr>
          <w:rFonts w:ascii="David" w:hAnsi="David" w:cs="David" w:hint="cs"/>
          <w:rtl/>
        </w:rPr>
        <w:t xml:space="preserve"> </w:t>
      </w:r>
      <w:r w:rsidRPr="006E3479">
        <w:rPr>
          <w:rFonts w:ascii="David" w:hAnsi="David" w:cs="David"/>
          <w:rtl/>
        </w:rPr>
        <w:t xml:space="preserve"> של תא שירותים בודד בהתאם להוראות המכרז הוא____________ ₪ לא כולל מע"מ</w:t>
      </w:r>
      <w:r w:rsidRPr="006E3479">
        <w:rPr>
          <w:rFonts w:ascii="David" w:hAnsi="David" w:cs="David" w:hint="cs"/>
          <w:rtl/>
        </w:rPr>
        <w:t xml:space="preserve"> </w:t>
      </w:r>
      <w:r w:rsidRPr="006E3479">
        <w:rPr>
          <w:rFonts w:ascii="David" w:hAnsi="David" w:cs="David"/>
          <w:rtl/>
        </w:rPr>
        <w:t>(ובמילים__________________).</w:t>
      </w:r>
    </w:p>
    <w:p w:rsidR="006E3479" w:rsidRPr="006E3479" w:rsidRDefault="006E3479" w:rsidP="006E3479">
      <w:pPr>
        <w:tabs>
          <w:tab w:val="num" w:pos="180"/>
          <w:tab w:val="num" w:pos="386"/>
          <w:tab w:val="num" w:pos="435"/>
        </w:tabs>
        <w:spacing w:after="0"/>
        <w:ind w:left="386" w:right="109"/>
        <w:jc w:val="both"/>
        <w:rPr>
          <w:rFonts w:ascii="David" w:hAnsi="David" w:cs="David"/>
          <w:rtl/>
        </w:rPr>
      </w:pPr>
    </w:p>
    <w:p w:rsidR="006E3479" w:rsidRPr="006E3479" w:rsidRDefault="006E3479" w:rsidP="00DB33B9">
      <w:pPr>
        <w:ind w:left="326"/>
        <w:jc w:val="both"/>
        <w:rPr>
          <w:rFonts w:ascii="David" w:eastAsia="Times New Roman" w:hAnsi="David" w:cs="David"/>
          <w:rtl/>
        </w:rPr>
      </w:pPr>
      <w:r w:rsidRPr="006E3479">
        <w:rPr>
          <w:rFonts w:ascii="David" w:hAnsi="David" w:cs="David" w:hint="cs"/>
          <w:rtl/>
        </w:rPr>
        <w:t xml:space="preserve">ידוע לי כי </w:t>
      </w:r>
      <w:r w:rsidRPr="006E3479">
        <w:rPr>
          <w:rFonts w:ascii="David" w:hAnsi="David" w:cs="David"/>
          <w:rtl/>
        </w:rPr>
        <w:t>בגין כל תא נוסף ביחס אליו תבקש החברה לקבל שירותי אחזקה המציע ייתן 25% הנחה לפחות. למשל אם המציע הציע מחיר חודשי של 10 ₪ עבור אחזקה של תא בודד אזי בגין התא הנוסף תשלם לו החברה</w:t>
      </w:r>
      <w:r>
        <w:rPr>
          <w:rFonts w:ascii="David" w:hAnsi="David" w:cs="David" w:hint="cs"/>
          <w:rtl/>
        </w:rPr>
        <w:t xml:space="preserve"> תוספת של עוד </w:t>
      </w:r>
      <w:r w:rsidRPr="006E3479">
        <w:rPr>
          <w:rFonts w:ascii="David" w:hAnsi="David" w:cs="David"/>
          <w:rtl/>
        </w:rPr>
        <w:t xml:space="preserve"> 7.5 ₪</w:t>
      </w:r>
      <w:r>
        <w:rPr>
          <w:rFonts w:ascii="David" w:hAnsi="David" w:cs="David" w:hint="cs"/>
          <w:rtl/>
        </w:rPr>
        <w:t xml:space="preserve"> נוסף לתמורה  אשר שולמה בגין התא הראשון</w:t>
      </w:r>
      <w:r w:rsidRPr="006E3479">
        <w:rPr>
          <w:rFonts w:ascii="David" w:hAnsi="David" w:cs="David"/>
          <w:rtl/>
        </w:rPr>
        <w:t>. במסגרת הגשת הצעתו רשאי המציע להציע אחוזי הנחה גבוהים יותר עבור תא נוסף והדבר יקבל ביטוי בניקוד האיכות כמפורט לעיל.</w:t>
      </w:r>
    </w:p>
    <w:p w:rsidR="006E3479" w:rsidRPr="006E3479" w:rsidRDefault="006E3479" w:rsidP="006E3479">
      <w:pPr>
        <w:numPr>
          <w:ilvl w:val="0"/>
          <w:numId w:val="2"/>
        </w:numPr>
        <w:tabs>
          <w:tab w:val="num" w:pos="101"/>
          <w:tab w:val="num" w:pos="180"/>
          <w:tab w:val="num" w:pos="386"/>
          <w:tab w:val="num" w:pos="435"/>
        </w:tabs>
        <w:spacing w:after="0"/>
        <w:ind w:left="386" w:right="109" w:hanging="343"/>
        <w:jc w:val="both"/>
        <w:rPr>
          <w:rFonts w:ascii="David" w:hAnsi="David" w:cs="David"/>
          <w:rtl/>
        </w:rPr>
      </w:pPr>
      <w:r w:rsidRPr="006E3479">
        <w:rPr>
          <w:rFonts w:ascii="David" w:hAnsi="David" w:cs="David" w:hint="cs"/>
          <w:b/>
          <w:bCs/>
          <w:u w:val="single"/>
          <w:rtl/>
        </w:rPr>
        <w:t>אופציונאלי</w:t>
      </w:r>
      <w:r w:rsidRPr="006E3479">
        <w:rPr>
          <w:rFonts w:ascii="David" w:hAnsi="David" w:cs="David" w:hint="cs"/>
          <w:rtl/>
        </w:rPr>
        <w:t>- אחוז הנחה מוצע על ידינו</w:t>
      </w:r>
      <w:r w:rsidRPr="006E3479">
        <w:rPr>
          <w:rFonts w:ascii="David" w:hAnsi="David" w:cs="David"/>
          <w:rtl/>
        </w:rPr>
        <w:t xml:space="preserve"> </w:t>
      </w:r>
      <w:r w:rsidRPr="006E3479">
        <w:rPr>
          <w:rFonts w:ascii="David" w:hAnsi="David" w:cs="David" w:hint="cs"/>
          <w:rtl/>
        </w:rPr>
        <w:t xml:space="preserve">עבור </w:t>
      </w:r>
      <w:r w:rsidRPr="006E3479">
        <w:rPr>
          <w:rFonts w:ascii="David" w:hAnsi="David" w:cs="David"/>
          <w:rtl/>
        </w:rPr>
        <w:t xml:space="preserve">אחזקה של </w:t>
      </w:r>
      <w:r w:rsidRPr="006E3479">
        <w:rPr>
          <w:rFonts w:ascii="David" w:hAnsi="David" w:cs="David" w:hint="cs"/>
          <w:rtl/>
        </w:rPr>
        <w:t xml:space="preserve">כל </w:t>
      </w:r>
      <w:r w:rsidRPr="006E3479">
        <w:rPr>
          <w:rFonts w:ascii="David" w:hAnsi="David" w:cs="David"/>
          <w:rtl/>
        </w:rPr>
        <w:t xml:space="preserve">תא שירותים </w:t>
      </w:r>
      <w:r w:rsidRPr="006E3479">
        <w:rPr>
          <w:rFonts w:ascii="David" w:hAnsi="David" w:cs="David" w:hint="cs"/>
          <w:rtl/>
        </w:rPr>
        <w:t>נוסף</w:t>
      </w:r>
      <w:r w:rsidRPr="006E3479">
        <w:rPr>
          <w:rFonts w:ascii="David" w:hAnsi="David" w:cs="David"/>
          <w:rtl/>
        </w:rPr>
        <w:t xml:space="preserve"> בהתאם להוראות המכרז </w:t>
      </w:r>
      <w:r w:rsidRPr="006E3479">
        <w:rPr>
          <w:rFonts w:ascii="David" w:hAnsi="David" w:cs="David" w:hint="cs"/>
          <w:b/>
          <w:bCs/>
          <w:u w:val="single"/>
          <w:rtl/>
        </w:rPr>
        <w:t>ואשר לא יפחת מ-25%</w:t>
      </w:r>
      <w:r w:rsidRPr="006E3479">
        <w:rPr>
          <w:rFonts w:ascii="David" w:hAnsi="David" w:cs="David" w:hint="cs"/>
          <w:rtl/>
        </w:rPr>
        <w:t xml:space="preserve"> </w:t>
      </w:r>
      <w:r w:rsidRPr="006E3479">
        <w:rPr>
          <w:rFonts w:ascii="David" w:hAnsi="David" w:cs="David"/>
          <w:rtl/>
        </w:rPr>
        <w:t xml:space="preserve">הוא____________ </w:t>
      </w:r>
      <w:r w:rsidRPr="006E3479">
        <w:rPr>
          <w:rFonts w:ascii="David" w:hAnsi="David" w:cs="David" w:hint="cs"/>
          <w:rtl/>
        </w:rPr>
        <w:t>%</w:t>
      </w:r>
      <w:r w:rsidRPr="006E3479">
        <w:rPr>
          <w:rFonts w:ascii="David" w:hAnsi="David" w:cs="David"/>
          <w:rtl/>
        </w:rPr>
        <w:t xml:space="preserve"> לא כולל מע"מ (ובמילים__________________).</w:t>
      </w:r>
    </w:p>
    <w:p w:rsidR="006E3479" w:rsidRPr="006E3479" w:rsidRDefault="006E3479" w:rsidP="006E3479">
      <w:pPr>
        <w:tabs>
          <w:tab w:val="num" w:pos="386"/>
          <w:tab w:val="num" w:pos="435"/>
          <w:tab w:val="num" w:pos="720"/>
        </w:tabs>
        <w:spacing w:after="0"/>
        <w:ind w:left="386" w:right="109"/>
        <w:jc w:val="both"/>
        <w:rPr>
          <w:rFonts w:ascii="David" w:hAnsi="David" w:cs="David"/>
          <w:rtl/>
        </w:rPr>
      </w:pPr>
    </w:p>
    <w:p w:rsidR="006E3479" w:rsidRPr="006E3479" w:rsidRDefault="006E3479" w:rsidP="006E3479">
      <w:pPr>
        <w:tabs>
          <w:tab w:val="num" w:pos="386"/>
          <w:tab w:val="num" w:pos="435"/>
          <w:tab w:val="num" w:pos="720"/>
        </w:tabs>
        <w:spacing w:after="0"/>
        <w:ind w:left="386" w:right="109"/>
        <w:jc w:val="both"/>
        <w:rPr>
          <w:rFonts w:ascii="David" w:hAnsi="David" w:cs="David"/>
          <w:b/>
          <w:bCs/>
        </w:rPr>
      </w:pPr>
      <w:r w:rsidRPr="006E3479">
        <w:rPr>
          <w:rFonts w:ascii="David" w:hAnsi="David" w:cs="David" w:hint="cs"/>
          <w:b/>
          <w:bCs/>
          <w:highlight w:val="yellow"/>
          <w:rtl/>
        </w:rPr>
        <w:t>המציעים רשאים שלא למלא סעיף זה ובכך להותיר את אחוז ההנחה על 25%.</w:t>
      </w:r>
    </w:p>
    <w:p w:rsidR="006E3479" w:rsidRPr="006E3479" w:rsidRDefault="006E3479" w:rsidP="006E3479">
      <w:pPr>
        <w:tabs>
          <w:tab w:val="num" w:pos="180"/>
          <w:tab w:val="num" w:pos="386"/>
          <w:tab w:val="num" w:pos="435"/>
        </w:tabs>
        <w:spacing w:after="0"/>
        <w:ind w:left="386" w:right="109"/>
        <w:jc w:val="both"/>
        <w:rPr>
          <w:rFonts w:ascii="David" w:hAnsi="David" w:cs="David"/>
          <w:rtl/>
        </w:rPr>
      </w:pPr>
    </w:p>
    <w:p w:rsidR="006E3479" w:rsidRPr="006E3479" w:rsidRDefault="006E3479" w:rsidP="006E3479">
      <w:pPr>
        <w:numPr>
          <w:ilvl w:val="0"/>
          <w:numId w:val="2"/>
        </w:numPr>
        <w:tabs>
          <w:tab w:val="num" w:pos="101"/>
          <w:tab w:val="num" w:pos="386"/>
          <w:tab w:val="num" w:pos="435"/>
        </w:tabs>
        <w:spacing w:after="0"/>
        <w:ind w:left="386" w:right="109"/>
        <w:jc w:val="both"/>
        <w:rPr>
          <w:rFonts w:ascii="David" w:hAnsi="David" w:cs="David"/>
          <w:sz w:val="24"/>
          <w:szCs w:val="24"/>
        </w:rPr>
      </w:pPr>
      <w:r w:rsidRPr="006E3479">
        <w:rPr>
          <w:rFonts w:ascii="David" w:hAnsi="David" w:cs="David"/>
          <w:sz w:val="24"/>
          <w:szCs w:val="24"/>
          <w:rtl/>
        </w:rPr>
        <w:t xml:space="preserve">הצעת המחיר לעיל מוגשת על ידינו לאחר שעיינו ובדקנו את מסמכי מכרז פומבי </w:t>
      </w:r>
      <w:r w:rsidRPr="006E3479">
        <w:rPr>
          <w:rFonts w:ascii="David" w:hAnsi="David" w:cs="David"/>
          <w:b/>
          <w:bCs/>
          <w:sz w:val="24"/>
          <w:szCs w:val="24"/>
          <w:u w:val="single"/>
          <w:rtl/>
        </w:rPr>
        <w:t xml:space="preserve">מס' 06/20 לאספקה והצבה של </w:t>
      </w:r>
      <w:r w:rsidRPr="006E3479">
        <w:rPr>
          <w:rFonts w:ascii="David" w:hAnsi="David" w:cs="David" w:hint="cs"/>
          <w:b/>
          <w:bCs/>
          <w:sz w:val="24"/>
          <w:szCs w:val="24"/>
          <w:u w:val="single"/>
          <w:rtl/>
        </w:rPr>
        <w:t xml:space="preserve">תאי </w:t>
      </w:r>
      <w:r w:rsidRPr="006E3479">
        <w:rPr>
          <w:rFonts w:ascii="David" w:hAnsi="David" w:cs="David"/>
          <w:b/>
          <w:bCs/>
          <w:sz w:val="24"/>
          <w:szCs w:val="24"/>
          <w:u w:val="single"/>
          <w:rtl/>
        </w:rPr>
        <w:t>שירותים ניידים אוטומטיים בעיר בת-ים</w:t>
      </w:r>
      <w:r w:rsidRPr="006E3479">
        <w:rPr>
          <w:rFonts w:ascii="David" w:hAnsi="David" w:cs="David"/>
          <w:sz w:val="24"/>
          <w:szCs w:val="24"/>
          <w:rtl/>
        </w:rPr>
        <w:t>, על כל תנאיו ונספחיו ולאחר שבדקנו את העבודות והשירותים הנדרשים על פי המפרטים והתכניות, לרבות התנאים להשתתפות במכרז, ולהתקשרות עם החברה.</w:t>
      </w:r>
    </w:p>
    <w:p w:rsidR="006E3479" w:rsidRPr="006E3479" w:rsidRDefault="006E3479" w:rsidP="006E3479">
      <w:pPr>
        <w:tabs>
          <w:tab w:val="num" w:pos="386"/>
          <w:tab w:val="num" w:pos="435"/>
        </w:tabs>
        <w:spacing w:after="0"/>
        <w:ind w:left="386" w:right="109"/>
        <w:jc w:val="both"/>
        <w:rPr>
          <w:rFonts w:ascii="David" w:hAnsi="David" w:cs="David"/>
          <w:sz w:val="24"/>
          <w:szCs w:val="24"/>
          <w:rtl/>
        </w:rPr>
      </w:pPr>
    </w:p>
    <w:p w:rsidR="006E3479" w:rsidRPr="006E3479" w:rsidRDefault="006E3479" w:rsidP="006E3479">
      <w:pPr>
        <w:numPr>
          <w:ilvl w:val="0"/>
          <w:numId w:val="2"/>
        </w:numPr>
        <w:tabs>
          <w:tab w:val="num" w:pos="386"/>
        </w:tabs>
        <w:spacing w:after="0"/>
        <w:ind w:left="386" w:right="109"/>
        <w:jc w:val="both"/>
        <w:rPr>
          <w:rFonts w:ascii="David" w:hAnsi="David" w:cs="David"/>
          <w:sz w:val="24"/>
          <w:szCs w:val="24"/>
        </w:rPr>
      </w:pPr>
      <w:r w:rsidRPr="006E3479">
        <w:rPr>
          <w:rFonts w:ascii="David" w:hAnsi="David" w:cs="David"/>
          <w:sz w:val="24"/>
          <w:szCs w:val="24"/>
          <w:rtl/>
        </w:rPr>
        <w:t xml:space="preserve">ידוע לנו כי לא תשולם כל תמורה נוספת, כאמור, בגין ביצוע העבודות נושא המכרז, על כל הכרוך בהן, מעבר למחיר הצעתנו זו, וכי לא נהיה זכאים לתמורה נוספת אלא אם דרשה החברה שירותים נוספים מראש ובכתב </w:t>
      </w:r>
      <w:proofErr w:type="spellStart"/>
      <w:r w:rsidRPr="006E3479">
        <w:rPr>
          <w:rFonts w:ascii="David" w:hAnsi="David" w:cs="David"/>
          <w:sz w:val="24"/>
          <w:szCs w:val="24"/>
          <w:rtl/>
        </w:rPr>
        <w:t>ע''י</w:t>
      </w:r>
      <w:proofErr w:type="spellEnd"/>
      <w:r w:rsidRPr="006E3479">
        <w:rPr>
          <w:rFonts w:ascii="David" w:hAnsi="David" w:cs="David"/>
          <w:sz w:val="24"/>
          <w:szCs w:val="24"/>
          <w:rtl/>
        </w:rPr>
        <w:t xml:space="preserve"> </w:t>
      </w:r>
      <w:proofErr w:type="spellStart"/>
      <w:r w:rsidRPr="006E3479">
        <w:rPr>
          <w:rFonts w:ascii="David" w:hAnsi="David" w:cs="David"/>
          <w:sz w:val="24"/>
          <w:szCs w:val="24"/>
          <w:rtl/>
        </w:rPr>
        <w:t>מורשי</w:t>
      </w:r>
      <w:proofErr w:type="spellEnd"/>
      <w:r w:rsidRPr="006E3479">
        <w:rPr>
          <w:rFonts w:ascii="David" w:hAnsi="David" w:cs="David"/>
          <w:sz w:val="24"/>
          <w:szCs w:val="24"/>
          <w:rtl/>
        </w:rPr>
        <w:t xml:space="preserve"> חתימה בחברה(להלן- </w:t>
      </w:r>
      <w:r w:rsidRPr="006E3479">
        <w:rPr>
          <w:rFonts w:ascii="David" w:hAnsi="David" w:cs="David"/>
          <w:b/>
          <w:bCs/>
          <w:sz w:val="24"/>
          <w:szCs w:val="24"/>
          <w:rtl/>
        </w:rPr>
        <w:t>שירותים נוספים</w:t>
      </w:r>
      <w:r w:rsidRPr="006E3479">
        <w:rPr>
          <w:rFonts w:ascii="David" w:hAnsi="David" w:cs="David"/>
          <w:sz w:val="24"/>
          <w:szCs w:val="24"/>
          <w:rtl/>
        </w:rPr>
        <w:t>).</w:t>
      </w:r>
    </w:p>
    <w:p w:rsidR="006E3479" w:rsidRPr="006E3479" w:rsidRDefault="006E3479" w:rsidP="006E3479">
      <w:pPr>
        <w:spacing w:after="0"/>
        <w:ind w:left="720"/>
        <w:rPr>
          <w:rFonts w:ascii="David" w:eastAsia="Times New Roman" w:hAnsi="David" w:cs="David"/>
          <w:sz w:val="24"/>
          <w:szCs w:val="24"/>
          <w:rtl/>
        </w:rPr>
      </w:pPr>
    </w:p>
    <w:p w:rsidR="006E3479" w:rsidRPr="006E3479" w:rsidRDefault="006E3479" w:rsidP="006E3479">
      <w:pPr>
        <w:numPr>
          <w:ilvl w:val="0"/>
          <w:numId w:val="2"/>
        </w:numPr>
        <w:tabs>
          <w:tab w:val="num" w:pos="386"/>
        </w:tabs>
        <w:spacing w:after="0"/>
        <w:ind w:left="386" w:right="109"/>
        <w:jc w:val="both"/>
        <w:rPr>
          <w:rFonts w:ascii="David" w:hAnsi="David" w:cs="David"/>
          <w:sz w:val="24"/>
          <w:szCs w:val="24"/>
          <w:rtl/>
        </w:rPr>
      </w:pPr>
      <w:r w:rsidRPr="006E3479">
        <w:rPr>
          <w:rFonts w:ascii="David" w:hAnsi="David" w:cs="David"/>
          <w:sz w:val="24"/>
          <w:szCs w:val="24"/>
          <w:rtl/>
        </w:rPr>
        <w:t>ידוע לנו כי בכל מקרה בו ימצא חסר של פריט או עבודה, ייקבע המחיר לפי מחירון דקל לעבודות בניכוי 15% הנחה.</w:t>
      </w:r>
    </w:p>
    <w:p w:rsidR="006E3479" w:rsidRPr="006E3479" w:rsidRDefault="006E3479" w:rsidP="006E3479">
      <w:pPr>
        <w:tabs>
          <w:tab w:val="num" w:pos="386"/>
        </w:tabs>
        <w:jc w:val="both"/>
        <w:rPr>
          <w:rFonts w:ascii="David" w:hAnsi="David" w:cs="David"/>
          <w:sz w:val="24"/>
          <w:szCs w:val="24"/>
          <w:rtl/>
        </w:rPr>
      </w:pPr>
    </w:p>
    <w:p w:rsidR="006E3479" w:rsidRPr="006E3479" w:rsidRDefault="006E3479" w:rsidP="006E3479">
      <w:pPr>
        <w:tabs>
          <w:tab w:val="num" w:pos="386"/>
        </w:tabs>
        <w:ind w:left="227"/>
        <w:jc w:val="both"/>
        <w:rPr>
          <w:rFonts w:ascii="David" w:hAnsi="David" w:cs="David"/>
          <w:sz w:val="24"/>
          <w:szCs w:val="24"/>
          <w:rtl/>
        </w:rPr>
      </w:pPr>
      <w:r w:rsidRPr="006E3479">
        <w:rPr>
          <w:rFonts w:ascii="David" w:hAnsi="David" w:cs="David"/>
          <w:sz w:val="24"/>
          <w:szCs w:val="24"/>
          <w:rtl/>
        </w:rPr>
        <w:t>שם המציע: ______________________</w:t>
      </w:r>
      <w:r w:rsidRPr="006E3479">
        <w:rPr>
          <w:rFonts w:ascii="David" w:hAnsi="David" w:cs="David"/>
          <w:sz w:val="24"/>
          <w:szCs w:val="24"/>
          <w:rtl/>
        </w:rPr>
        <w:tab/>
      </w:r>
      <w:r w:rsidRPr="006E3479">
        <w:rPr>
          <w:rFonts w:ascii="David" w:hAnsi="David" w:cs="David"/>
          <w:sz w:val="24"/>
          <w:szCs w:val="24"/>
          <w:rtl/>
        </w:rPr>
        <w:tab/>
        <w:t>ח.פ.: _______________________</w:t>
      </w:r>
    </w:p>
    <w:p w:rsidR="006E3479" w:rsidRPr="006E3479" w:rsidRDefault="006E3479" w:rsidP="006E3479">
      <w:pPr>
        <w:tabs>
          <w:tab w:val="num" w:pos="386"/>
        </w:tabs>
        <w:ind w:left="227"/>
        <w:jc w:val="both"/>
        <w:rPr>
          <w:rFonts w:ascii="David" w:hAnsi="David" w:cs="David"/>
          <w:sz w:val="24"/>
          <w:szCs w:val="24"/>
          <w:rtl/>
        </w:rPr>
      </w:pPr>
    </w:p>
    <w:p w:rsidR="006E3479" w:rsidRPr="006E3479" w:rsidRDefault="006E3479" w:rsidP="006E3479">
      <w:pPr>
        <w:ind w:firstLine="239"/>
        <w:jc w:val="both"/>
        <w:rPr>
          <w:rFonts w:ascii="David" w:hAnsi="David" w:cs="David"/>
          <w:sz w:val="24"/>
          <w:szCs w:val="24"/>
          <w:rtl/>
        </w:rPr>
      </w:pPr>
      <w:r w:rsidRPr="006E3479">
        <w:rPr>
          <w:rFonts w:ascii="David" w:hAnsi="David" w:cs="David"/>
          <w:sz w:val="24"/>
          <w:szCs w:val="24"/>
          <w:rtl/>
        </w:rPr>
        <w:t xml:space="preserve">שם החותם מורשה החתימה בשם המציע _____________________  ת.ז. ___________ </w:t>
      </w:r>
    </w:p>
    <w:p w:rsidR="006E3479" w:rsidRPr="006E3479" w:rsidRDefault="006E3479" w:rsidP="006E3479">
      <w:pPr>
        <w:ind w:firstLine="239"/>
        <w:jc w:val="both"/>
        <w:rPr>
          <w:rFonts w:ascii="David" w:hAnsi="David" w:cs="David"/>
          <w:sz w:val="24"/>
          <w:szCs w:val="24"/>
          <w:rtl/>
        </w:rPr>
      </w:pPr>
      <w:r w:rsidRPr="006E3479">
        <w:rPr>
          <w:rFonts w:ascii="David" w:hAnsi="David" w:cs="David"/>
          <w:sz w:val="24"/>
          <w:szCs w:val="24"/>
          <w:rtl/>
        </w:rPr>
        <w:tab/>
      </w:r>
      <w:r w:rsidRPr="006E3479">
        <w:rPr>
          <w:rFonts w:ascii="David" w:hAnsi="David" w:cs="David"/>
          <w:sz w:val="24"/>
          <w:szCs w:val="24"/>
          <w:rtl/>
        </w:rPr>
        <w:tab/>
      </w:r>
    </w:p>
    <w:p w:rsidR="006E3479" w:rsidRPr="006E3479" w:rsidRDefault="006E3479" w:rsidP="006E3479">
      <w:pPr>
        <w:ind w:left="227"/>
        <w:jc w:val="both"/>
        <w:rPr>
          <w:rFonts w:ascii="David" w:hAnsi="David" w:cs="David"/>
          <w:sz w:val="24"/>
          <w:szCs w:val="24"/>
          <w:rtl/>
        </w:rPr>
      </w:pPr>
      <w:r w:rsidRPr="006E3479">
        <w:rPr>
          <w:rFonts w:ascii="David" w:hAnsi="David" w:cs="David"/>
          <w:sz w:val="24"/>
          <w:szCs w:val="24"/>
          <w:rtl/>
        </w:rPr>
        <w:t xml:space="preserve">תאריך: _______________  חתימת </w:t>
      </w:r>
      <w:proofErr w:type="spellStart"/>
      <w:r w:rsidRPr="006E3479">
        <w:rPr>
          <w:rFonts w:ascii="David" w:hAnsi="David" w:cs="David"/>
          <w:sz w:val="24"/>
          <w:szCs w:val="24"/>
          <w:rtl/>
        </w:rPr>
        <w:t>מורשי</w:t>
      </w:r>
      <w:proofErr w:type="spellEnd"/>
      <w:r w:rsidRPr="006E3479">
        <w:rPr>
          <w:rFonts w:ascii="David" w:hAnsi="David" w:cs="David"/>
          <w:sz w:val="24"/>
          <w:szCs w:val="24"/>
          <w:rtl/>
        </w:rPr>
        <w:t xml:space="preserve"> החתימה כולל חותמת: _________________</w:t>
      </w:r>
    </w:p>
    <w:p w:rsidR="006736D4" w:rsidRDefault="00922039"/>
    <w:sectPr w:rsidR="006736D4" w:rsidSect="00CF55C5">
      <w:headerReference w:type="default" r:id="rId11"/>
      <w:footerReference w:type="default" r:id="rId12"/>
      <w:pgSz w:w="11906" w:h="16838"/>
      <w:pgMar w:top="851" w:right="1416" w:bottom="1440" w:left="1800" w:header="170" w:footer="708" w:gutter="0"/>
      <w:cols w:space="708"/>
      <w:bidi/>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94DBB4" w15:done="0"/>
  <w15:commentEx w15:paraId="08964A5C" w15:done="0"/>
  <w15:commentEx w15:paraId="01D080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DBB4" w16cid:durableId="2242C254"/>
  <w16cid:commentId w16cid:paraId="08964A5C" w16cid:durableId="2242C26D"/>
  <w16cid:commentId w16cid:paraId="01D0804D" w16cid:durableId="2242C0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039" w:rsidRDefault="00922039" w:rsidP="00760F09">
      <w:pPr>
        <w:spacing w:after="0" w:line="240" w:lineRule="auto"/>
      </w:pPr>
      <w:r>
        <w:separator/>
      </w:r>
    </w:p>
  </w:endnote>
  <w:endnote w:type="continuationSeparator" w:id="0">
    <w:p w:rsidR="00922039" w:rsidRDefault="00922039" w:rsidP="0076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3A0" w:rsidRDefault="00E765FF" w:rsidP="00E303A0">
    <w:pPr>
      <w:tabs>
        <w:tab w:val="left" w:pos="1856"/>
      </w:tabs>
      <w:spacing w:after="0"/>
      <w:rPr>
        <w:rtl/>
      </w:rPr>
    </w:pPr>
    <w:r>
      <w:rPr>
        <w:rtl/>
      </w:rPr>
      <w:t>___________________________________________________________________</w:t>
    </w:r>
  </w:p>
  <w:p w:rsidR="00E303A0" w:rsidRPr="00E303A0" w:rsidRDefault="00E765FF" w:rsidP="006F77F1">
    <w:pPr>
      <w:rPr>
        <w:b/>
        <w:bCs/>
      </w:rPr>
    </w:pPr>
    <w:r>
      <w:rPr>
        <w:b/>
        <w:bCs/>
        <w:rtl/>
      </w:rPr>
      <w:t>רח' גנרל קניג 10 בת-ים ת.ד. 10 מיקוד 59576 טלפון: 03-5</w:t>
    </w:r>
    <w:r>
      <w:rPr>
        <w:rFonts w:hint="cs"/>
        <w:b/>
        <w:bCs/>
        <w:rtl/>
      </w:rPr>
      <w:t>515830</w:t>
    </w:r>
    <w:r>
      <w:rPr>
        <w:b/>
        <w:bCs/>
        <w:rtl/>
      </w:rPr>
      <w:t xml:space="preserve"> </w:t>
    </w:r>
    <w:r>
      <w:rPr>
        <w:rFonts w:hint="cs"/>
        <w:b/>
        <w:bCs/>
        <w:rtl/>
      </w:rPr>
      <w:t>פקס מס' 03-5515821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039" w:rsidRDefault="00922039" w:rsidP="00760F09">
      <w:pPr>
        <w:spacing w:after="0" w:line="240" w:lineRule="auto"/>
      </w:pPr>
      <w:r>
        <w:separator/>
      </w:r>
    </w:p>
  </w:footnote>
  <w:footnote w:type="continuationSeparator" w:id="0">
    <w:p w:rsidR="00922039" w:rsidRDefault="00922039" w:rsidP="00760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3A0" w:rsidRDefault="00E765FF" w:rsidP="003D33AF">
    <w:pPr>
      <w:pStyle w:val="a3"/>
      <w:rPr>
        <w:rtl/>
      </w:rPr>
    </w:pPr>
    <w:r>
      <w:rPr>
        <w:rtl/>
      </w:rPr>
      <w:tab/>
    </w:r>
    <w:r>
      <w:rPr>
        <w:noProof/>
      </w:rPr>
      <w:drawing>
        <wp:inline distT="0" distB="0" distL="0" distR="0" wp14:anchorId="651070E3" wp14:editId="42C78E61">
          <wp:extent cx="2190750" cy="1021259"/>
          <wp:effectExtent l="19050" t="0" r="0" b="0"/>
          <wp:docPr id="3" name="תמונה 2" descr="Hof_Bat_Y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f_Bat_Yam.jpg"/>
                  <pic:cNvPicPr/>
                </pic:nvPicPr>
                <pic:blipFill>
                  <a:blip r:embed="rId1"/>
                  <a:stretch>
                    <a:fillRect/>
                  </a:stretch>
                </pic:blipFill>
                <pic:spPr>
                  <a:xfrm>
                    <a:off x="0" y="0"/>
                    <a:ext cx="2198337" cy="10247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4DD6"/>
    <w:multiLevelType w:val="hybridMultilevel"/>
    <w:tmpl w:val="BED20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9A40B2"/>
    <w:multiLevelType w:val="hybridMultilevel"/>
    <w:tmpl w:val="DAF204F4"/>
    <w:lvl w:ilvl="0" w:tplc="04B602A8">
      <w:start w:val="1"/>
      <w:numFmt w:val="decimal"/>
      <w:lvlText w:val="%1."/>
      <w:lvlJc w:val="left"/>
      <w:pPr>
        <w:tabs>
          <w:tab w:val="num" w:pos="720"/>
        </w:tabs>
        <w:ind w:left="720" w:hanging="360"/>
      </w:pPr>
      <w:rPr>
        <w:rFonts w:cs="David" w:hint="cs"/>
      </w:rPr>
    </w:lvl>
    <w:lvl w:ilvl="1" w:tplc="3830D50A">
      <w:start w:val="1"/>
      <w:numFmt w:val="decimal"/>
      <w:isLgl/>
      <w:lvlText w:val="%2.%2"/>
      <w:lvlJc w:val="left"/>
      <w:pPr>
        <w:tabs>
          <w:tab w:val="num" w:pos="737"/>
        </w:tabs>
        <w:ind w:left="737" w:hanging="360"/>
      </w:pPr>
      <w:rPr>
        <w:rFonts w:cs="Times New Roman" w:hint="cs"/>
      </w:rPr>
    </w:lvl>
    <w:lvl w:ilvl="2" w:tplc="57BAFC62">
      <w:numFmt w:val="none"/>
      <w:lvlText w:val=""/>
      <w:lvlJc w:val="left"/>
      <w:pPr>
        <w:tabs>
          <w:tab w:val="num" w:pos="360"/>
        </w:tabs>
      </w:pPr>
      <w:rPr>
        <w:rFonts w:cs="Times New Roman"/>
      </w:rPr>
    </w:lvl>
    <w:lvl w:ilvl="3" w:tplc="DE6C7862">
      <w:numFmt w:val="none"/>
      <w:lvlText w:val=""/>
      <w:lvlJc w:val="left"/>
      <w:pPr>
        <w:tabs>
          <w:tab w:val="num" w:pos="360"/>
        </w:tabs>
      </w:pPr>
      <w:rPr>
        <w:rFonts w:cs="Times New Roman"/>
      </w:rPr>
    </w:lvl>
    <w:lvl w:ilvl="4" w:tplc="DA769078">
      <w:numFmt w:val="none"/>
      <w:lvlText w:val=""/>
      <w:lvlJc w:val="left"/>
      <w:pPr>
        <w:tabs>
          <w:tab w:val="num" w:pos="360"/>
        </w:tabs>
      </w:pPr>
      <w:rPr>
        <w:rFonts w:cs="Times New Roman"/>
      </w:rPr>
    </w:lvl>
    <w:lvl w:ilvl="5" w:tplc="D8EED310">
      <w:numFmt w:val="none"/>
      <w:lvlText w:val=""/>
      <w:lvlJc w:val="left"/>
      <w:pPr>
        <w:tabs>
          <w:tab w:val="num" w:pos="360"/>
        </w:tabs>
      </w:pPr>
      <w:rPr>
        <w:rFonts w:cs="Times New Roman"/>
      </w:rPr>
    </w:lvl>
    <w:lvl w:ilvl="6" w:tplc="8774D080">
      <w:numFmt w:val="none"/>
      <w:lvlText w:val=""/>
      <w:lvlJc w:val="left"/>
      <w:pPr>
        <w:tabs>
          <w:tab w:val="num" w:pos="360"/>
        </w:tabs>
      </w:pPr>
      <w:rPr>
        <w:rFonts w:cs="Times New Roman"/>
      </w:rPr>
    </w:lvl>
    <w:lvl w:ilvl="7" w:tplc="62E6996A">
      <w:numFmt w:val="none"/>
      <w:lvlText w:val=""/>
      <w:lvlJc w:val="left"/>
      <w:pPr>
        <w:tabs>
          <w:tab w:val="num" w:pos="360"/>
        </w:tabs>
      </w:pPr>
      <w:rPr>
        <w:rFonts w:cs="Times New Roman"/>
      </w:rPr>
    </w:lvl>
    <w:lvl w:ilvl="8" w:tplc="F4506592">
      <w:numFmt w:val="none"/>
      <w:lvlText w:val=""/>
      <w:lvlJc w:val="left"/>
      <w:pPr>
        <w:tabs>
          <w:tab w:val="num" w:pos="360"/>
        </w:tabs>
      </w:pPr>
      <w:rPr>
        <w:rFonts w:cs="Times New Roman"/>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i">
    <w15:presenceInfo w15:providerId="AD" w15:userId="S::heli@calcalit-batyam.co.il::5c34147c-dacf-4b5c-ae5b-92cfa55f90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09"/>
    <w:rsid w:val="002E5CC9"/>
    <w:rsid w:val="00472EB7"/>
    <w:rsid w:val="006D6148"/>
    <w:rsid w:val="006E3479"/>
    <w:rsid w:val="00760F09"/>
    <w:rsid w:val="007F3922"/>
    <w:rsid w:val="00836B5A"/>
    <w:rsid w:val="00922039"/>
    <w:rsid w:val="00926D21"/>
    <w:rsid w:val="00AB3432"/>
    <w:rsid w:val="00B74BAC"/>
    <w:rsid w:val="00C40929"/>
    <w:rsid w:val="00DB33B9"/>
    <w:rsid w:val="00E765FF"/>
    <w:rsid w:val="00EB3B53"/>
    <w:rsid w:val="00FB5A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B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09"/>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F09"/>
    <w:pPr>
      <w:tabs>
        <w:tab w:val="center" w:pos="4153"/>
        <w:tab w:val="right" w:pos="8306"/>
      </w:tabs>
      <w:spacing w:after="0" w:line="240" w:lineRule="auto"/>
    </w:pPr>
  </w:style>
  <w:style w:type="character" w:customStyle="1" w:styleId="a4">
    <w:name w:val="כותרת עליונה תו"/>
    <w:basedOn w:val="a0"/>
    <w:link w:val="a3"/>
    <w:uiPriority w:val="99"/>
    <w:rsid w:val="00760F09"/>
    <w:rPr>
      <w:rFonts w:eastAsiaTheme="minorEastAsia"/>
    </w:rPr>
  </w:style>
  <w:style w:type="paragraph" w:styleId="a5">
    <w:name w:val="footer"/>
    <w:basedOn w:val="a"/>
    <w:link w:val="a6"/>
    <w:uiPriority w:val="99"/>
    <w:unhideWhenUsed/>
    <w:rsid w:val="00760F09"/>
    <w:pPr>
      <w:tabs>
        <w:tab w:val="center" w:pos="4153"/>
        <w:tab w:val="right" w:pos="8306"/>
      </w:tabs>
      <w:spacing w:after="0" w:line="240" w:lineRule="auto"/>
    </w:pPr>
  </w:style>
  <w:style w:type="character" w:customStyle="1" w:styleId="a6">
    <w:name w:val="כותרת תחתונה תו"/>
    <w:basedOn w:val="a0"/>
    <w:link w:val="a5"/>
    <w:uiPriority w:val="99"/>
    <w:rsid w:val="00760F09"/>
    <w:rPr>
      <w:rFonts w:eastAsiaTheme="minorEastAsia"/>
    </w:rPr>
  </w:style>
  <w:style w:type="paragraph" w:styleId="a7">
    <w:name w:val="Balloon Text"/>
    <w:basedOn w:val="a"/>
    <w:link w:val="a8"/>
    <w:uiPriority w:val="99"/>
    <w:semiHidden/>
    <w:unhideWhenUsed/>
    <w:rsid w:val="00760F09"/>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760F09"/>
    <w:rPr>
      <w:rFonts w:ascii="Tahoma" w:eastAsiaTheme="minorEastAsia" w:hAnsi="Tahoma" w:cs="Tahoma"/>
      <w:sz w:val="16"/>
      <w:szCs w:val="16"/>
    </w:rPr>
  </w:style>
  <w:style w:type="paragraph" w:styleId="a9">
    <w:name w:val="List Paragraph"/>
    <w:basedOn w:val="a"/>
    <w:uiPriority w:val="34"/>
    <w:qFormat/>
    <w:rsid w:val="00760F09"/>
    <w:pPr>
      <w:ind w:left="720"/>
      <w:contextualSpacing/>
    </w:pPr>
  </w:style>
  <w:style w:type="character" w:styleId="aa">
    <w:name w:val="annotation reference"/>
    <w:basedOn w:val="a0"/>
    <w:uiPriority w:val="99"/>
    <w:semiHidden/>
    <w:unhideWhenUsed/>
    <w:rsid w:val="002E5CC9"/>
    <w:rPr>
      <w:sz w:val="16"/>
      <w:szCs w:val="16"/>
    </w:rPr>
  </w:style>
  <w:style w:type="paragraph" w:styleId="ab">
    <w:name w:val="annotation text"/>
    <w:basedOn w:val="a"/>
    <w:link w:val="ac"/>
    <w:uiPriority w:val="99"/>
    <w:semiHidden/>
    <w:unhideWhenUsed/>
    <w:rsid w:val="002E5CC9"/>
    <w:pPr>
      <w:spacing w:line="240" w:lineRule="auto"/>
    </w:pPr>
    <w:rPr>
      <w:sz w:val="20"/>
      <w:szCs w:val="20"/>
    </w:rPr>
  </w:style>
  <w:style w:type="character" w:customStyle="1" w:styleId="ac">
    <w:name w:val="טקסט הערה תו"/>
    <w:basedOn w:val="a0"/>
    <w:link w:val="ab"/>
    <w:uiPriority w:val="99"/>
    <w:semiHidden/>
    <w:rsid w:val="002E5CC9"/>
    <w:rPr>
      <w:rFonts w:eastAsiaTheme="minorEastAsia"/>
      <w:sz w:val="20"/>
      <w:szCs w:val="20"/>
    </w:rPr>
  </w:style>
  <w:style w:type="paragraph" w:styleId="ad">
    <w:name w:val="annotation subject"/>
    <w:basedOn w:val="ab"/>
    <w:next w:val="ab"/>
    <w:link w:val="ae"/>
    <w:uiPriority w:val="99"/>
    <w:semiHidden/>
    <w:unhideWhenUsed/>
    <w:rsid w:val="002E5CC9"/>
    <w:rPr>
      <w:b/>
      <w:bCs/>
    </w:rPr>
  </w:style>
  <w:style w:type="character" w:customStyle="1" w:styleId="ae">
    <w:name w:val="נושא הערה תו"/>
    <w:basedOn w:val="ac"/>
    <w:link w:val="ad"/>
    <w:uiPriority w:val="99"/>
    <w:semiHidden/>
    <w:rsid w:val="002E5CC9"/>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09"/>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F09"/>
    <w:pPr>
      <w:tabs>
        <w:tab w:val="center" w:pos="4153"/>
        <w:tab w:val="right" w:pos="8306"/>
      </w:tabs>
      <w:spacing w:after="0" w:line="240" w:lineRule="auto"/>
    </w:pPr>
  </w:style>
  <w:style w:type="character" w:customStyle="1" w:styleId="a4">
    <w:name w:val="כותרת עליונה תו"/>
    <w:basedOn w:val="a0"/>
    <w:link w:val="a3"/>
    <w:uiPriority w:val="99"/>
    <w:rsid w:val="00760F09"/>
    <w:rPr>
      <w:rFonts w:eastAsiaTheme="minorEastAsia"/>
    </w:rPr>
  </w:style>
  <w:style w:type="paragraph" w:styleId="a5">
    <w:name w:val="footer"/>
    <w:basedOn w:val="a"/>
    <w:link w:val="a6"/>
    <w:uiPriority w:val="99"/>
    <w:unhideWhenUsed/>
    <w:rsid w:val="00760F09"/>
    <w:pPr>
      <w:tabs>
        <w:tab w:val="center" w:pos="4153"/>
        <w:tab w:val="right" w:pos="8306"/>
      </w:tabs>
      <w:spacing w:after="0" w:line="240" w:lineRule="auto"/>
    </w:pPr>
  </w:style>
  <w:style w:type="character" w:customStyle="1" w:styleId="a6">
    <w:name w:val="כותרת תחתונה תו"/>
    <w:basedOn w:val="a0"/>
    <w:link w:val="a5"/>
    <w:uiPriority w:val="99"/>
    <w:rsid w:val="00760F09"/>
    <w:rPr>
      <w:rFonts w:eastAsiaTheme="minorEastAsia"/>
    </w:rPr>
  </w:style>
  <w:style w:type="paragraph" w:styleId="a7">
    <w:name w:val="Balloon Text"/>
    <w:basedOn w:val="a"/>
    <w:link w:val="a8"/>
    <w:uiPriority w:val="99"/>
    <w:semiHidden/>
    <w:unhideWhenUsed/>
    <w:rsid w:val="00760F09"/>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760F09"/>
    <w:rPr>
      <w:rFonts w:ascii="Tahoma" w:eastAsiaTheme="minorEastAsia" w:hAnsi="Tahoma" w:cs="Tahoma"/>
      <w:sz w:val="16"/>
      <w:szCs w:val="16"/>
    </w:rPr>
  </w:style>
  <w:style w:type="paragraph" w:styleId="a9">
    <w:name w:val="List Paragraph"/>
    <w:basedOn w:val="a"/>
    <w:uiPriority w:val="34"/>
    <w:qFormat/>
    <w:rsid w:val="00760F09"/>
    <w:pPr>
      <w:ind w:left="720"/>
      <w:contextualSpacing/>
    </w:pPr>
  </w:style>
  <w:style w:type="character" w:styleId="aa">
    <w:name w:val="annotation reference"/>
    <w:basedOn w:val="a0"/>
    <w:uiPriority w:val="99"/>
    <w:semiHidden/>
    <w:unhideWhenUsed/>
    <w:rsid w:val="002E5CC9"/>
    <w:rPr>
      <w:sz w:val="16"/>
      <w:szCs w:val="16"/>
    </w:rPr>
  </w:style>
  <w:style w:type="paragraph" w:styleId="ab">
    <w:name w:val="annotation text"/>
    <w:basedOn w:val="a"/>
    <w:link w:val="ac"/>
    <w:uiPriority w:val="99"/>
    <w:semiHidden/>
    <w:unhideWhenUsed/>
    <w:rsid w:val="002E5CC9"/>
    <w:pPr>
      <w:spacing w:line="240" w:lineRule="auto"/>
    </w:pPr>
    <w:rPr>
      <w:sz w:val="20"/>
      <w:szCs w:val="20"/>
    </w:rPr>
  </w:style>
  <w:style w:type="character" w:customStyle="1" w:styleId="ac">
    <w:name w:val="טקסט הערה תו"/>
    <w:basedOn w:val="a0"/>
    <w:link w:val="ab"/>
    <w:uiPriority w:val="99"/>
    <w:semiHidden/>
    <w:rsid w:val="002E5CC9"/>
    <w:rPr>
      <w:rFonts w:eastAsiaTheme="minorEastAsia"/>
      <w:sz w:val="20"/>
      <w:szCs w:val="20"/>
    </w:rPr>
  </w:style>
  <w:style w:type="paragraph" w:styleId="ad">
    <w:name w:val="annotation subject"/>
    <w:basedOn w:val="ab"/>
    <w:next w:val="ab"/>
    <w:link w:val="ae"/>
    <w:uiPriority w:val="99"/>
    <w:semiHidden/>
    <w:unhideWhenUsed/>
    <w:rsid w:val="002E5CC9"/>
    <w:rPr>
      <w:b/>
      <w:bCs/>
    </w:rPr>
  </w:style>
  <w:style w:type="character" w:customStyle="1" w:styleId="ae">
    <w:name w:val="נושא הערה תו"/>
    <w:basedOn w:val="ac"/>
    <w:link w:val="ad"/>
    <w:uiPriority w:val="99"/>
    <w:semiHidden/>
    <w:rsid w:val="002E5CC9"/>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7FB12B100DA244876226D90FB9C194" ma:contentTypeVersion="6" ma:contentTypeDescription="Create a new document." ma:contentTypeScope="" ma:versionID="044d34b523d86b171bbf88fc4fe916b6">
  <xsd:schema xmlns:xsd="http://www.w3.org/2001/XMLSchema" xmlns:xs="http://www.w3.org/2001/XMLSchema" xmlns:p="http://schemas.microsoft.com/office/2006/metadata/properties" xmlns:ns3="9c8267e3-02ab-404c-b063-35cc5972dcb3" targetNamespace="http://schemas.microsoft.com/office/2006/metadata/properties" ma:root="true" ma:fieldsID="42465608307582357df6c68a7e68f667" ns3:_="">
    <xsd:import namespace="9c8267e3-02ab-404c-b063-35cc5972dc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267e3-02ab-404c-b063-35cc5972d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D8559B-6AD5-4E8B-BFF5-B0B92299C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267e3-02ab-404c-b063-35cc5972d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F31F0-7702-4F76-B504-D082093C06B5}">
  <ds:schemaRefs>
    <ds:schemaRef ds:uri="http://schemas.microsoft.com/sharepoint/v3/contenttype/forms"/>
  </ds:schemaRefs>
</ds:datastoreItem>
</file>

<file path=customXml/itemProps3.xml><?xml version="1.0" encoding="utf-8"?>
<ds:datastoreItem xmlns:ds="http://schemas.openxmlformats.org/officeDocument/2006/customXml" ds:itemID="{6D763603-7590-42AC-A981-7E840B17B0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845</Words>
  <Characters>4226</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5</cp:revision>
  <cp:lastPrinted>2020-04-19T09:46:00Z</cp:lastPrinted>
  <dcterms:created xsi:type="dcterms:W3CDTF">2020-04-16T10:16:00Z</dcterms:created>
  <dcterms:modified xsi:type="dcterms:W3CDTF">2020-04-19T09:46:00Z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0x0101006F7FB12B100DA244876226D90FB9C194</vt:lpwstr>
  </property>
</Properties>
</file>