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7E" w:rsidRPr="00E34B81" w:rsidRDefault="00706F7E" w:rsidP="0083705D">
      <w:pPr>
        <w:pStyle w:val="11-"/>
        <w:bidi/>
        <w:jc w:val="center"/>
        <w:rPr>
          <w:rFonts w:ascii="David" w:hAnsi="David" w:cs="David"/>
          <w:sz w:val="24"/>
          <w:szCs w:val="24"/>
        </w:rPr>
      </w:pPr>
      <w:r w:rsidRPr="00693D61">
        <w:rPr>
          <w:rFonts w:ascii="David" w:hAnsi="David" w:cs="David"/>
          <w:b/>
          <w:bCs/>
          <w:sz w:val="52"/>
          <w:szCs w:val="52"/>
          <w:rtl/>
        </w:rPr>
        <w:t>עיריית בת ים</w:t>
      </w:r>
    </w:p>
    <w:p w:rsidR="0083705D" w:rsidRDefault="0083705D" w:rsidP="0083705D">
      <w:pPr>
        <w:pStyle w:val="11-"/>
        <w:bidi/>
        <w:jc w:val="center"/>
        <w:rPr>
          <w:rFonts w:ascii="David" w:hAnsi="David" w:cs="David"/>
          <w:b/>
          <w:bCs/>
          <w:sz w:val="72"/>
          <w:szCs w:val="72"/>
          <w:rtl/>
        </w:rPr>
      </w:pPr>
      <w:bookmarkStart w:id="0" w:name="OLE_LINK2"/>
    </w:p>
    <w:p w:rsidR="0083705D" w:rsidRDefault="0083705D" w:rsidP="0083705D">
      <w:pPr>
        <w:pStyle w:val="11-"/>
        <w:bidi/>
        <w:jc w:val="center"/>
        <w:rPr>
          <w:rFonts w:ascii="David" w:hAnsi="David" w:cs="David"/>
          <w:b/>
          <w:bCs/>
          <w:sz w:val="72"/>
          <w:szCs w:val="72"/>
          <w:rtl/>
        </w:rPr>
      </w:pPr>
    </w:p>
    <w:p w:rsidR="0083705D" w:rsidRDefault="0083705D" w:rsidP="0083705D">
      <w:pPr>
        <w:pStyle w:val="11-"/>
        <w:bidi/>
        <w:jc w:val="center"/>
        <w:rPr>
          <w:rFonts w:ascii="David" w:hAnsi="David" w:cs="David"/>
          <w:b/>
          <w:bCs/>
          <w:sz w:val="72"/>
          <w:szCs w:val="72"/>
          <w:rtl/>
        </w:rPr>
      </w:pPr>
    </w:p>
    <w:p w:rsidR="0083705D" w:rsidRDefault="0083705D" w:rsidP="0083705D">
      <w:pPr>
        <w:pStyle w:val="11-"/>
        <w:bidi/>
        <w:jc w:val="center"/>
        <w:rPr>
          <w:rFonts w:ascii="David" w:hAnsi="David" w:cs="David"/>
          <w:b/>
          <w:bCs/>
          <w:sz w:val="72"/>
          <w:szCs w:val="72"/>
          <w:rtl/>
        </w:rPr>
      </w:pPr>
    </w:p>
    <w:p w:rsidR="00706F7E" w:rsidRPr="00693D61" w:rsidRDefault="00706F7E" w:rsidP="0083705D">
      <w:pPr>
        <w:pStyle w:val="11-"/>
        <w:bidi/>
        <w:jc w:val="center"/>
        <w:rPr>
          <w:rFonts w:ascii="David" w:hAnsi="David" w:cs="David"/>
          <w:b/>
          <w:bCs/>
          <w:sz w:val="72"/>
          <w:szCs w:val="72"/>
        </w:rPr>
      </w:pPr>
      <w:r w:rsidRPr="00693D61">
        <w:rPr>
          <w:rFonts w:ascii="David" w:hAnsi="David" w:cs="David"/>
          <w:b/>
          <w:bCs/>
          <w:sz w:val="72"/>
          <w:szCs w:val="72"/>
          <w:rtl/>
        </w:rPr>
        <w:t>מכרז</w:t>
      </w:r>
      <w:bookmarkStart w:id="1" w:name="_Hlk489692294"/>
      <w:r w:rsidR="0083705D">
        <w:rPr>
          <w:rFonts w:ascii="David" w:hAnsi="David" w:cs="David" w:hint="cs"/>
          <w:b/>
          <w:bCs/>
          <w:sz w:val="72"/>
          <w:szCs w:val="72"/>
          <w:rtl/>
        </w:rPr>
        <w:t xml:space="preserve"> </w:t>
      </w:r>
      <w:r w:rsidRPr="00693D61">
        <w:rPr>
          <w:rFonts w:ascii="David" w:hAnsi="David" w:cs="David"/>
          <w:b/>
          <w:bCs/>
          <w:sz w:val="72"/>
          <w:szCs w:val="72"/>
          <w:rtl/>
        </w:rPr>
        <w:t>לאספקת והתקנת אשפתונים במרחב הציבורי  בעיר בת- ים</w:t>
      </w:r>
      <w:bookmarkEnd w:id="0"/>
    </w:p>
    <w:p w:rsidR="00706F7E" w:rsidRPr="00E34B81" w:rsidRDefault="00706F7E" w:rsidP="00706F7E">
      <w:pPr>
        <w:pStyle w:val="11-"/>
        <w:bidi/>
        <w:jc w:val="center"/>
        <w:rPr>
          <w:rFonts w:ascii="David" w:hAnsi="David" w:cs="David"/>
          <w:sz w:val="24"/>
          <w:szCs w:val="24"/>
        </w:rPr>
      </w:pPr>
    </w:p>
    <w:bookmarkEnd w:id="1"/>
    <w:p w:rsidR="00706F7E" w:rsidRPr="00E34B81" w:rsidRDefault="00706F7E" w:rsidP="00706F7E">
      <w:pPr>
        <w:pStyle w:val="11-"/>
        <w:bidi/>
        <w:jc w:val="center"/>
        <w:rPr>
          <w:rFonts w:ascii="David" w:hAnsi="David" w:cs="David"/>
          <w:sz w:val="24"/>
          <w:szCs w:val="24"/>
        </w:rPr>
      </w:pPr>
    </w:p>
    <w:p w:rsidR="00706F7E" w:rsidRPr="00E34B81" w:rsidRDefault="00706F7E" w:rsidP="00706F7E">
      <w:pPr>
        <w:pStyle w:val="11-"/>
        <w:bidi/>
        <w:jc w:val="center"/>
        <w:rPr>
          <w:rFonts w:ascii="David" w:hAnsi="David" w:cs="David"/>
          <w:sz w:val="24"/>
          <w:szCs w:val="24"/>
        </w:rPr>
      </w:pPr>
    </w:p>
    <w:p w:rsidR="00706F7E" w:rsidRPr="00E34B81" w:rsidRDefault="00706F7E" w:rsidP="00706F7E">
      <w:pPr>
        <w:pStyle w:val="11-"/>
        <w:bidi/>
        <w:jc w:val="center"/>
        <w:rPr>
          <w:rFonts w:ascii="David" w:hAnsi="David" w:cs="David"/>
          <w:sz w:val="24"/>
          <w:szCs w:val="24"/>
        </w:rPr>
      </w:pPr>
    </w:p>
    <w:p w:rsidR="00706F7E" w:rsidRPr="00E34B81" w:rsidRDefault="00706F7E" w:rsidP="00706F7E">
      <w:pPr>
        <w:pStyle w:val="11-"/>
        <w:bidi/>
        <w:jc w:val="center"/>
        <w:rPr>
          <w:rFonts w:ascii="David" w:hAnsi="David" w:cs="David"/>
          <w:sz w:val="24"/>
          <w:szCs w:val="24"/>
        </w:rPr>
      </w:pPr>
    </w:p>
    <w:p w:rsidR="00706F7E" w:rsidRPr="00693D61" w:rsidRDefault="00706F7E" w:rsidP="007773E4">
      <w:pPr>
        <w:pStyle w:val="11-"/>
        <w:bidi/>
        <w:jc w:val="center"/>
        <w:rPr>
          <w:rFonts w:ascii="David" w:hAnsi="David" w:cs="David"/>
          <w:sz w:val="36"/>
          <w:szCs w:val="36"/>
          <w:rtl/>
        </w:rPr>
      </w:pPr>
      <w:r w:rsidRPr="00693D61">
        <w:rPr>
          <w:rFonts w:ascii="David" w:hAnsi="David" w:cs="David"/>
          <w:b/>
          <w:bCs/>
          <w:sz w:val="36"/>
          <w:szCs w:val="36"/>
          <w:rtl/>
        </w:rPr>
        <w:t xml:space="preserve">מכרז פומבי מס'  : </w:t>
      </w:r>
      <w:r w:rsidR="007773E4">
        <w:rPr>
          <w:rFonts w:ascii="David" w:hAnsi="David" w:cs="David" w:hint="cs"/>
          <w:b/>
          <w:bCs/>
          <w:color w:val="FF0000"/>
          <w:sz w:val="36"/>
          <w:szCs w:val="36"/>
          <w:rtl/>
        </w:rPr>
        <w:t xml:space="preserve">17/18 </w:t>
      </w:r>
      <w:r w:rsidR="00F13FD9" w:rsidRPr="00693D61">
        <w:rPr>
          <w:rFonts w:ascii="David" w:hAnsi="David" w:cs="David"/>
          <w:b/>
          <w:bCs/>
          <w:sz w:val="36"/>
          <w:szCs w:val="36"/>
          <w:rtl/>
        </w:rPr>
        <w:t xml:space="preserve"> </w:t>
      </w:r>
    </w:p>
    <w:p w:rsidR="00706F7E" w:rsidRPr="00E34B81" w:rsidRDefault="00706F7E" w:rsidP="00706F7E">
      <w:pPr>
        <w:pStyle w:val="11-"/>
        <w:bidi/>
        <w:jc w:val="both"/>
        <w:rPr>
          <w:rFonts w:ascii="David" w:hAnsi="David" w:cs="David"/>
          <w:sz w:val="24"/>
          <w:szCs w:val="24"/>
        </w:rPr>
      </w:pPr>
      <w:r w:rsidRPr="00E34B81">
        <w:rPr>
          <w:rFonts w:ascii="David" w:hAnsi="David" w:cs="David"/>
          <w:sz w:val="24"/>
          <w:szCs w:val="24"/>
        </w:rPr>
        <w:tab/>
      </w:r>
      <w:r w:rsidRPr="00E34B81">
        <w:rPr>
          <w:rFonts w:ascii="David" w:hAnsi="David" w:cs="David"/>
          <w:sz w:val="24"/>
          <w:szCs w:val="24"/>
          <w:rtl/>
        </w:rPr>
        <w:t xml:space="preserve"> </w:t>
      </w:r>
    </w:p>
    <w:p w:rsidR="00706F7E" w:rsidRPr="00E34B81" w:rsidRDefault="00706F7E" w:rsidP="00706F7E">
      <w:pPr>
        <w:pStyle w:val="11-"/>
        <w:bidi/>
        <w:jc w:val="both"/>
        <w:rPr>
          <w:rFonts w:ascii="David" w:hAnsi="David" w:cs="David"/>
          <w:sz w:val="24"/>
          <w:szCs w:val="24"/>
          <w:rtl/>
        </w:rPr>
      </w:pPr>
    </w:p>
    <w:p w:rsidR="00706F7E" w:rsidRPr="00E34B81" w:rsidRDefault="00706F7E" w:rsidP="00706F7E">
      <w:pPr>
        <w:pStyle w:val="11-"/>
        <w:bidi/>
        <w:jc w:val="both"/>
        <w:rPr>
          <w:rFonts w:ascii="David" w:hAnsi="David" w:cs="David"/>
          <w:sz w:val="24"/>
          <w:szCs w:val="24"/>
          <w:rtl/>
        </w:rPr>
      </w:pPr>
    </w:p>
    <w:p w:rsidR="00706F7E" w:rsidRPr="00E34B81" w:rsidRDefault="00706F7E" w:rsidP="00706F7E">
      <w:pPr>
        <w:pStyle w:val="11-"/>
        <w:bidi/>
        <w:jc w:val="both"/>
        <w:rPr>
          <w:rFonts w:ascii="David" w:hAnsi="David" w:cs="David"/>
          <w:sz w:val="24"/>
          <w:szCs w:val="24"/>
        </w:rPr>
      </w:pPr>
    </w:p>
    <w:p w:rsidR="00706F7E" w:rsidRPr="00E34B81" w:rsidRDefault="00706F7E" w:rsidP="00706F7E">
      <w:pPr>
        <w:pStyle w:val="11-"/>
        <w:bidi/>
        <w:jc w:val="both"/>
        <w:rPr>
          <w:rFonts w:ascii="David" w:hAnsi="David" w:cs="David"/>
          <w:sz w:val="24"/>
          <w:szCs w:val="24"/>
        </w:rPr>
      </w:pPr>
    </w:p>
    <w:p w:rsidR="00706F7E" w:rsidRPr="00E34B81" w:rsidRDefault="00706F7E" w:rsidP="00706F7E">
      <w:pPr>
        <w:pStyle w:val="11-"/>
        <w:bidi/>
        <w:jc w:val="both"/>
        <w:rPr>
          <w:rFonts w:ascii="David" w:hAnsi="David" w:cs="David"/>
          <w:sz w:val="24"/>
          <w:szCs w:val="24"/>
          <w:rtl/>
        </w:rPr>
      </w:pPr>
    </w:p>
    <w:p w:rsidR="00706F7E" w:rsidRPr="00E34B81" w:rsidRDefault="00706F7E" w:rsidP="00706F7E">
      <w:pPr>
        <w:pStyle w:val="11-"/>
        <w:bidi/>
        <w:jc w:val="both"/>
        <w:rPr>
          <w:rFonts w:ascii="David" w:hAnsi="David" w:cs="David"/>
          <w:sz w:val="24"/>
          <w:szCs w:val="24"/>
          <w:rtl/>
        </w:rPr>
      </w:pPr>
    </w:p>
    <w:p w:rsidR="00706F7E" w:rsidRPr="00E34B81" w:rsidRDefault="00706F7E" w:rsidP="00706F7E">
      <w:pPr>
        <w:pStyle w:val="11-"/>
        <w:bidi/>
        <w:jc w:val="both"/>
        <w:rPr>
          <w:rFonts w:ascii="David" w:hAnsi="David" w:cs="David"/>
          <w:sz w:val="24"/>
          <w:szCs w:val="24"/>
          <w:rtl/>
        </w:rPr>
      </w:pPr>
    </w:p>
    <w:p w:rsidR="00706F7E" w:rsidRPr="00E34B81" w:rsidRDefault="00706F7E" w:rsidP="00706F7E">
      <w:pPr>
        <w:pStyle w:val="11-"/>
        <w:bidi/>
        <w:jc w:val="both"/>
        <w:rPr>
          <w:rFonts w:ascii="David" w:hAnsi="David" w:cs="David"/>
          <w:sz w:val="24"/>
          <w:szCs w:val="24"/>
          <w:rtl/>
        </w:rPr>
      </w:pPr>
    </w:p>
    <w:p w:rsidR="00706F7E" w:rsidRPr="00E34B81" w:rsidRDefault="00706F7E" w:rsidP="00706F7E">
      <w:pPr>
        <w:pStyle w:val="11-"/>
        <w:bidi/>
        <w:jc w:val="both"/>
        <w:rPr>
          <w:rFonts w:ascii="David" w:hAnsi="David" w:cs="David"/>
          <w:sz w:val="24"/>
          <w:szCs w:val="24"/>
          <w:rtl/>
        </w:rPr>
      </w:pPr>
    </w:p>
    <w:p w:rsidR="00706F7E" w:rsidRPr="00E34B81" w:rsidRDefault="00706F7E" w:rsidP="00706F7E">
      <w:pPr>
        <w:pStyle w:val="11-"/>
        <w:bidi/>
        <w:jc w:val="both"/>
        <w:rPr>
          <w:rFonts w:ascii="David" w:hAnsi="David" w:cs="David"/>
          <w:sz w:val="24"/>
          <w:szCs w:val="24"/>
          <w:rtl/>
        </w:rPr>
      </w:pPr>
    </w:p>
    <w:p w:rsidR="00706F7E" w:rsidRPr="00E34B81" w:rsidRDefault="00706F7E" w:rsidP="00706F7E">
      <w:pPr>
        <w:pStyle w:val="11-"/>
        <w:bidi/>
        <w:jc w:val="both"/>
        <w:rPr>
          <w:rFonts w:ascii="David" w:hAnsi="David" w:cs="David"/>
          <w:sz w:val="24"/>
          <w:szCs w:val="24"/>
          <w:rtl/>
        </w:rPr>
      </w:pPr>
      <w:r w:rsidRPr="00E34B81">
        <w:rPr>
          <w:rFonts w:ascii="David" w:hAnsi="David" w:cs="David"/>
          <w:sz w:val="24"/>
          <w:szCs w:val="24"/>
          <w:rtl/>
        </w:rPr>
        <w:t xml:space="preserve"> </w:t>
      </w:r>
    </w:p>
    <w:p w:rsidR="00693D61" w:rsidRDefault="00693D61" w:rsidP="00706F7E">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693D61" w:rsidRDefault="00693D61" w:rsidP="00693D61">
      <w:pPr>
        <w:pStyle w:val="11-"/>
        <w:bidi/>
        <w:jc w:val="right"/>
        <w:rPr>
          <w:rFonts w:ascii="David" w:hAnsi="David" w:cs="David"/>
          <w:b/>
          <w:bCs/>
          <w:sz w:val="24"/>
          <w:szCs w:val="24"/>
          <w:rtl/>
        </w:rPr>
      </w:pPr>
    </w:p>
    <w:p w:rsidR="00706F7E" w:rsidRPr="00693D61" w:rsidRDefault="007773E4" w:rsidP="00693D61">
      <w:pPr>
        <w:pStyle w:val="11-"/>
        <w:bidi/>
        <w:jc w:val="right"/>
        <w:rPr>
          <w:rFonts w:ascii="David" w:hAnsi="David" w:cs="David"/>
          <w:b/>
          <w:bCs/>
          <w:sz w:val="36"/>
          <w:szCs w:val="36"/>
          <w:rtl/>
        </w:rPr>
      </w:pPr>
      <w:r>
        <w:rPr>
          <w:rFonts w:ascii="David" w:hAnsi="David" w:cs="David" w:hint="cs"/>
          <w:b/>
          <w:bCs/>
          <w:sz w:val="36"/>
          <w:szCs w:val="36"/>
          <w:rtl/>
        </w:rPr>
        <w:t xml:space="preserve">יוני 2018 </w:t>
      </w:r>
    </w:p>
    <w:p w:rsidR="003A5DF6" w:rsidRPr="00E34B81" w:rsidRDefault="003B545D">
      <w:pPr>
        <w:bidi w:val="0"/>
        <w:spacing w:after="0" w:line="259" w:lineRule="auto"/>
        <w:ind w:left="2866" w:right="8" w:firstLine="0"/>
        <w:jc w:val="right"/>
        <w:rPr>
          <w:sz w:val="24"/>
          <w:szCs w:val="24"/>
        </w:rPr>
      </w:pPr>
      <w:r w:rsidRPr="00E34B81">
        <w:rPr>
          <w:sz w:val="24"/>
          <w:szCs w:val="24"/>
        </w:rPr>
        <w:t xml:space="preserve">  </w:t>
      </w:r>
      <w:r w:rsidRPr="00E34B81">
        <w:rPr>
          <w:rFonts w:eastAsia="Times New Roman"/>
          <w:sz w:val="24"/>
          <w:szCs w:val="24"/>
        </w:rPr>
        <w:t xml:space="preserve">   </w:t>
      </w:r>
    </w:p>
    <w:p w:rsidR="003A5DF6" w:rsidRPr="00CB71BB" w:rsidRDefault="003A5DF6">
      <w:pPr>
        <w:bidi w:val="0"/>
        <w:spacing w:after="84" w:line="259" w:lineRule="auto"/>
        <w:ind w:left="2866" w:right="0" w:firstLine="0"/>
        <w:jc w:val="left"/>
        <w:rPr>
          <w:rFonts w:asciiTheme="minorHAnsi" w:hAnsiTheme="minorHAnsi"/>
          <w:sz w:val="24"/>
          <w:szCs w:val="24"/>
        </w:rPr>
      </w:pPr>
    </w:p>
    <w:p w:rsidR="00923BB1" w:rsidRDefault="00923BB1">
      <w:pPr>
        <w:bidi w:val="0"/>
        <w:spacing w:after="24" w:line="259" w:lineRule="auto"/>
        <w:ind w:left="0" w:right="5" w:firstLine="0"/>
        <w:jc w:val="right"/>
        <w:rPr>
          <w:sz w:val="24"/>
          <w:szCs w:val="24"/>
        </w:rPr>
      </w:pPr>
    </w:p>
    <w:p w:rsidR="003A5DF6" w:rsidRPr="00E34B81" w:rsidRDefault="003B545D" w:rsidP="00923BB1">
      <w:pPr>
        <w:bidi w:val="0"/>
        <w:spacing w:after="24" w:line="259" w:lineRule="auto"/>
        <w:ind w:left="0" w:right="5" w:firstLine="0"/>
        <w:jc w:val="right"/>
        <w:rPr>
          <w:sz w:val="24"/>
          <w:szCs w:val="24"/>
        </w:rPr>
      </w:pPr>
      <w:r w:rsidRPr="00E34B81">
        <w:rPr>
          <w:sz w:val="24"/>
          <w:szCs w:val="24"/>
        </w:rPr>
        <w:t xml:space="preserve">  </w:t>
      </w:r>
    </w:p>
    <w:p w:rsidR="003B63BA" w:rsidRDefault="003B63BA" w:rsidP="00706F7E">
      <w:pPr>
        <w:bidi w:val="0"/>
        <w:spacing w:after="0" w:line="259" w:lineRule="auto"/>
        <w:ind w:left="0" w:right="56" w:firstLine="0"/>
        <w:jc w:val="right"/>
        <w:rPr>
          <w:rFonts w:eastAsia="Times New Roman"/>
          <w:sz w:val="24"/>
          <w:szCs w:val="24"/>
        </w:rPr>
      </w:pPr>
    </w:p>
    <w:p w:rsidR="003B63BA" w:rsidRDefault="003B63BA" w:rsidP="003B63BA">
      <w:pPr>
        <w:bidi w:val="0"/>
        <w:spacing w:after="0" w:line="259" w:lineRule="auto"/>
        <w:ind w:left="0" w:right="56" w:firstLine="0"/>
        <w:jc w:val="right"/>
        <w:rPr>
          <w:rFonts w:eastAsia="Times New Roman"/>
          <w:sz w:val="24"/>
          <w:szCs w:val="24"/>
        </w:rPr>
      </w:pPr>
    </w:p>
    <w:p w:rsidR="003A5DF6" w:rsidRPr="00E34B81" w:rsidRDefault="003B545D" w:rsidP="003B63BA">
      <w:pPr>
        <w:bidi w:val="0"/>
        <w:spacing w:after="0" w:line="259" w:lineRule="auto"/>
        <w:ind w:left="0" w:right="56" w:firstLine="0"/>
        <w:jc w:val="right"/>
        <w:rPr>
          <w:sz w:val="24"/>
          <w:szCs w:val="24"/>
        </w:rPr>
      </w:pPr>
      <w:r w:rsidRPr="00E34B81">
        <w:rPr>
          <w:rFonts w:eastAsia="Times New Roman"/>
          <w:sz w:val="24"/>
          <w:szCs w:val="24"/>
        </w:rPr>
        <w:t xml:space="preserve"> </w:t>
      </w:r>
    </w:p>
    <w:p w:rsidR="00706F7E" w:rsidRPr="00E34B81" w:rsidRDefault="00706F7E" w:rsidP="00706F7E">
      <w:pPr>
        <w:pStyle w:val="11-"/>
        <w:bidi/>
        <w:jc w:val="both"/>
        <w:rPr>
          <w:rFonts w:ascii="David" w:hAnsi="David" w:cs="David"/>
          <w:sz w:val="24"/>
          <w:szCs w:val="24"/>
          <w:rtl/>
        </w:rPr>
      </w:pPr>
      <w:r w:rsidRPr="00E34B81">
        <w:rPr>
          <w:rFonts w:ascii="David" w:hAnsi="David" w:cs="David"/>
          <w:b/>
          <w:bCs/>
          <w:sz w:val="24"/>
          <w:szCs w:val="24"/>
          <w:u w:val="single"/>
          <w:rtl/>
        </w:rPr>
        <w:t xml:space="preserve">מסמכים מצורפים </w:t>
      </w:r>
    </w:p>
    <w:p w:rsidR="00706F7E" w:rsidRPr="00E34B81" w:rsidRDefault="00706F7E" w:rsidP="00706F7E">
      <w:pPr>
        <w:pStyle w:val="11-"/>
        <w:bidi/>
        <w:jc w:val="both"/>
        <w:rPr>
          <w:rFonts w:ascii="David" w:hAnsi="David" w:cs="David"/>
          <w:sz w:val="24"/>
          <w:szCs w:val="24"/>
        </w:rPr>
      </w:pPr>
    </w:p>
    <w:p w:rsidR="00706F7E" w:rsidRPr="00693D61" w:rsidRDefault="00706F7E" w:rsidP="00706F7E">
      <w:pPr>
        <w:pStyle w:val="11-"/>
        <w:tabs>
          <w:tab w:val="clear" w:pos="2160"/>
          <w:tab w:val="left" w:pos="1491"/>
        </w:tabs>
        <w:bidi/>
        <w:jc w:val="both"/>
        <w:rPr>
          <w:rFonts w:ascii="David" w:hAnsi="David" w:cs="David"/>
          <w:sz w:val="24"/>
          <w:szCs w:val="24"/>
          <w:rtl/>
        </w:rPr>
      </w:pPr>
      <w:r w:rsidRPr="00E34B81">
        <w:rPr>
          <w:rFonts w:ascii="David" w:hAnsi="David" w:cs="David"/>
          <w:sz w:val="24"/>
          <w:szCs w:val="24"/>
          <w:rtl/>
        </w:rPr>
        <w:t>מסמך א'</w:t>
      </w:r>
      <w:r w:rsidRPr="00E34B81">
        <w:rPr>
          <w:rFonts w:ascii="David" w:hAnsi="David" w:cs="David"/>
          <w:sz w:val="24"/>
          <w:szCs w:val="24"/>
        </w:rPr>
        <w:tab/>
      </w:r>
      <w:r w:rsidRPr="00E34B81">
        <w:rPr>
          <w:rFonts w:ascii="David" w:hAnsi="David" w:cs="David"/>
          <w:sz w:val="24"/>
          <w:szCs w:val="24"/>
          <w:rtl/>
        </w:rPr>
        <w:t>-</w:t>
      </w:r>
      <w:r w:rsidR="00DF1282">
        <w:rPr>
          <w:rFonts w:ascii="David" w:hAnsi="David" w:cs="David" w:hint="cs"/>
          <w:sz w:val="24"/>
          <w:szCs w:val="24"/>
          <w:rtl/>
        </w:rPr>
        <w:t xml:space="preserve"> </w:t>
      </w:r>
      <w:r w:rsidRPr="00693D61">
        <w:rPr>
          <w:rFonts w:ascii="David" w:hAnsi="David" w:cs="David"/>
          <w:sz w:val="24"/>
          <w:szCs w:val="24"/>
          <w:rtl/>
        </w:rPr>
        <w:t xml:space="preserve">תנאי המכרז והוראות כלליות למשתתפים.         </w:t>
      </w:r>
    </w:p>
    <w:p w:rsidR="00706F7E" w:rsidRPr="00693D61" w:rsidRDefault="00706F7E" w:rsidP="00706F7E">
      <w:pPr>
        <w:pStyle w:val="11-"/>
        <w:tabs>
          <w:tab w:val="clear" w:pos="2160"/>
          <w:tab w:val="left" w:pos="1491"/>
        </w:tabs>
        <w:bidi/>
        <w:jc w:val="both"/>
        <w:rPr>
          <w:rFonts w:ascii="David" w:hAnsi="David" w:cs="David"/>
          <w:sz w:val="24"/>
          <w:szCs w:val="24"/>
          <w:rtl/>
        </w:rPr>
      </w:pPr>
      <w:r w:rsidRPr="00693D61">
        <w:rPr>
          <w:rFonts w:ascii="David" w:hAnsi="David" w:cs="David"/>
          <w:sz w:val="24"/>
          <w:szCs w:val="24"/>
          <w:rtl/>
        </w:rPr>
        <w:t xml:space="preserve">                         נספח א' 1- דף מידע ארגוני</w:t>
      </w:r>
    </w:p>
    <w:p w:rsidR="00706F7E" w:rsidRPr="00693D61" w:rsidRDefault="00706F7E" w:rsidP="00706F7E">
      <w:pPr>
        <w:pStyle w:val="11-"/>
        <w:tabs>
          <w:tab w:val="clear" w:pos="2160"/>
          <w:tab w:val="left" w:pos="1491"/>
        </w:tabs>
        <w:bidi/>
        <w:jc w:val="both"/>
        <w:rPr>
          <w:rFonts w:ascii="David" w:hAnsi="David" w:cs="David"/>
          <w:sz w:val="24"/>
          <w:szCs w:val="24"/>
          <w:rtl/>
        </w:rPr>
      </w:pPr>
      <w:r w:rsidRPr="00693D61">
        <w:rPr>
          <w:rFonts w:ascii="David" w:hAnsi="David" w:cs="David"/>
          <w:sz w:val="24"/>
          <w:szCs w:val="24"/>
          <w:rtl/>
        </w:rPr>
        <w:t xml:space="preserve">                         נספח א' 2- תצהיר העדר תביעות משפטיות</w:t>
      </w:r>
    </w:p>
    <w:p w:rsidR="00706F7E" w:rsidRPr="00693D61" w:rsidRDefault="00706F7E" w:rsidP="00706F7E">
      <w:pPr>
        <w:pStyle w:val="11-"/>
        <w:tabs>
          <w:tab w:val="clear" w:pos="2160"/>
          <w:tab w:val="left" w:pos="1491"/>
        </w:tabs>
        <w:bidi/>
        <w:jc w:val="both"/>
        <w:rPr>
          <w:rFonts w:ascii="David" w:hAnsi="David" w:cs="David"/>
          <w:sz w:val="24"/>
          <w:szCs w:val="24"/>
          <w:rtl/>
        </w:rPr>
      </w:pPr>
      <w:r w:rsidRPr="00693D61">
        <w:rPr>
          <w:rFonts w:ascii="David" w:hAnsi="David" w:cs="David"/>
          <w:sz w:val="24"/>
          <w:szCs w:val="24"/>
          <w:rtl/>
        </w:rPr>
        <w:t xml:space="preserve">                         נספח א' 3-  תצהיר בדבר קיום דיני עבודה.</w:t>
      </w:r>
    </w:p>
    <w:p w:rsidR="00706F7E" w:rsidRPr="00693D61" w:rsidRDefault="00706F7E" w:rsidP="00706F7E">
      <w:pPr>
        <w:pStyle w:val="11-"/>
        <w:tabs>
          <w:tab w:val="clear" w:pos="2160"/>
          <w:tab w:val="left" w:pos="1491"/>
        </w:tabs>
        <w:bidi/>
        <w:jc w:val="both"/>
        <w:rPr>
          <w:rFonts w:ascii="David" w:hAnsi="David" w:cs="David"/>
          <w:sz w:val="24"/>
          <w:szCs w:val="24"/>
          <w:rtl/>
        </w:rPr>
      </w:pPr>
      <w:r w:rsidRPr="00693D61">
        <w:rPr>
          <w:rFonts w:ascii="David" w:hAnsi="David" w:cs="David"/>
          <w:sz w:val="24"/>
          <w:szCs w:val="24"/>
          <w:rtl/>
        </w:rPr>
        <w:t xml:space="preserve">                         נספח א' 4- תצהיר חוסן כלכלי</w:t>
      </w:r>
    </w:p>
    <w:p w:rsidR="00706F7E" w:rsidRPr="00693D61" w:rsidRDefault="00706F7E" w:rsidP="00706F7E">
      <w:pPr>
        <w:pStyle w:val="11-"/>
        <w:tabs>
          <w:tab w:val="clear" w:pos="2160"/>
          <w:tab w:val="left" w:pos="1491"/>
        </w:tabs>
        <w:bidi/>
        <w:jc w:val="both"/>
        <w:rPr>
          <w:rFonts w:ascii="David" w:hAnsi="David" w:cs="David"/>
          <w:sz w:val="24"/>
          <w:szCs w:val="24"/>
          <w:rtl/>
        </w:rPr>
      </w:pPr>
      <w:r w:rsidRPr="00693D61">
        <w:rPr>
          <w:rFonts w:ascii="David" w:hAnsi="David" w:cs="David"/>
          <w:sz w:val="24"/>
          <w:szCs w:val="24"/>
          <w:rtl/>
        </w:rPr>
        <w:t xml:space="preserve">                         נספח א' 5- תצהיר העדר ניגוד עניינים. </w:t>
      </w:r>
    </w:p>
    <w:p w:rsidR="00706F7E" w:rsidRDefault="00706F7E" w:rsidP="00706F7E">
      <w:pPr>
        <w:pStyle w:val="11-"/>
        <w:tabs>
          <w:tab w:val="clear" w:pos="2160"/>
          <w:tab w:val="left" w:pos="1491"/>
        </w:tabs>
        <w:bidi/>
        <w:jc w:val="both"/>
        <w:rPr>
          <w:rFonts w:ascii="David" w:hAnsi="David" w:cs="David"/>
          <w:sz w:val="24"/>
          <w:szCs w:val="24"/>
          <w:rtl/>
        </w:rPr>
      </w:pPr>
      <w:r w:rsidRPr="00693D61">
        <w:rPr>
          <w:rFonts w:ascii="David" w:hAnsi="David" w:cs="David"/>
          <w:sz w:val="24"/>
          <w:szCs w:val="24"/>
          <w:rtl/>
        </w:rPr>
        <w:t xml:space="preserve">                         נספח א' 6- תצהיר אי תאום הצעות מכרז.</w:t>
      </w:r>
    </w:p>
    <w:p w:rsidR="00923BB1" w:rsidRPr="00693D61" w:rsidRDefault="00923BB1" w:rsidP="00923BB1">
      <w:pPr>
        <w:pStyle w:val="11-"/>
        <w:tabs>
          <w:tab w:val="clear" w:pos="2160"/>
          <w:tab w:val="left" w:pos="1491"/>
        </w:tabs>
        <w:bidi/>
        <w:jc w:val="both"/>
        <w:rPr>
          <w:rFonts w:ascii="David" w:hAnsi="David" w:cs="David"/>
          <w:sz w:val="24"/>
          <w:szCs w:val="24"/>
          <w:rtl/>
        </w:rPr>
      </w:pPr>
      <w:r>
        <w:rPr>
          <w:rFonts w:ascii="David" w:hAnsi="David" w:cs="David" w:hint="cs"/>
          <w:sz w:val="24"/>
          <w:szCs w:val="24"/>
          <w:rtl/>
        </w:rPr>
        <w:t xml:space="preserve">                         נספח א' 7- אופן בחירת המרכיב האיכותי</w:t>
      </w:r>
    </w:p>
    <w:p w:rsidR="00706F7E" w:rsidRPr="00693D61" w:rsidRDefault="00706F7E" w:rsidP="00706F7E">
      <w:pPr>
        <w:pStyle w:val="11-"/>
        <w:tabs>
          <w:tab w:val="clear" w:pos="2160"/>
          <w:tab w:val="left" w:pos="1491"/>
        </w:tabs>
        <w:bidi/>
        <w:jc w:val="both"/>
        <w:rPr>
          <w:rFonts w:ascii="David" w:hAnsi="David" w:cs="David"/>
          <w:sz w:val="24"/>
          <w:szCs w:val="24"/>
          <w:rtl/>
        </w:rPr>
      </w:pPr>
      <w:r w:rsidRPr="00693D61">
        <w:rPr>
          <w:rFonts w:ascii="David" w:hAnsi="David" w:cs="David"/>
          <w:sz w:val="24"/>
          <w:szCs w:val="24"/>
          <w:rtl/>
        </w:rPr>
        <w:t xml:space="preserve">                         </w:t>
      </w:r>
    </w:p>
    <w:p w:rsidR="00706F7E" w:rsidRPr="00E34B81" w:rsidRDefault="00706F7E" w:rsidP="00706F7E">
      <w:pPr>
        <w:pStyle w:val="11-"/>
        <w:tabs>
          <w:tab w:val="clear" w:pos="2160"/>
          <w:tab w:val="left" w:pos="1491"/>
        </w:tabs>
        <w:bidi/>
        <w:jc w:val="both"/>
        <w:rPr>
          <w:rFonts w:ascii="David" w:hAnsi="David" w:cs="David"/>
          <w:color w:val="FF0000"/>
          <w:sz w:val="24"/>
          <w:szCs w:val="24"/>
        </w:rPr>
      </w:pPr>
      <w:r w:rsidRPr="00E34B81">
        <w:rPr>
          <w:rFonts w:ascii="David" w:hAnsi="David" w:cs="David"/>
          <w:color w:val="FF0000"/>
          <w:sz w:val="24"/>
          <w:szCs w:val="24"/>
          <w:rtl/>
        </w:rPr>
        <w:t xml:space="preserve">                          </w:t>
      </w:r>
    </w:p>
    <w:p w:rsidR="00706F7E" w:rsidRPr="00DF1282" w:rsidRDefault="00706F7E" w:rsidP="00706F7E">
      <w:pPr>
        <w:pStyle w:val="11-"/>
        <w:tabs>
          <w:tab w:val="clear" w:pos="2160"/>
          <w:tab w:val="left" w:pos="1491"/>
        </w:tabs>
        <w:bidi/>
        <w:jc w:val="both"/>
        <w:rPr>
          <w:rFonts w:ascii="David" w:hAnsi="David" w:cs="David"/>
          <w:sz w:val="24"/>
          <w:szCs w:val="24"/>
        </w:rPr>
      </w:pPr>
      <w:r w:rsidRPr="00DF1282">
        <w:rPr>
          <w:rFonts w:ascii="David" w:hAnsi="David" w:cs="David"/>
          <w:sz w:val="24"/>
          <w:szCs w:val="24"/>
          <w:rtl/>
        </w:rPr>
        <w:t>מסמך ב'</w:t>
      </w:r>
      <w:r w:rsidRPr="00DF1282">
        <w:rPr>
          <w:rFonts w:ascii="David" w:hAnsi="David" w:cs="David"/>
          <w:sz w:val="24"/>
          <w:szCs w:val="24"/>
        </w:rPr>
        <w:tab/>
      </w:r>
      <w:r w:rsidRPr="00DF1282">
        <w:rPr>
          <w:rFonts w:ascii="David" w:hAnsi="David" w:cs="David"/>
          <w:sz w:val="24"/>
          <w:szCs w:val="24"/>
          <w:rtl/>
        </w:rPr>
        <w:t>-</w:t>
      </w:r>
      <w:r w:rsidRPr="00DF1282">
        <w:rPr>
          <w:rFonts w:ascii="David" w:hAnsi="David" w:cs="David"/>
          <w:sz w:val="24"/>
          <w:szCs w:val="24"/>
        </w:rPr>
        <w:tab/>
      </w:r>
      <w:r w:rsidRPr="00DF1282">
        <w:rPr>
          <w:rFonts w:ascii="David" w:hAnsi="David" w:cs="David"/>
          <w:sz w:val="24"/>
          <w:szCs w:val="24"/>
          <w:rtl/>
        </w:rPr>
        <w:t xml:space="preserve">נוסח ערבות בנקאית (ערבות המכרז). </w:t>
      </w:r>
    </w:p>
    <w:p w:rsidR="00DF1282" w:rsidRPr="00DF1282" w:rsidRDefault="00706F7E" w:rsidP="00706F7E">
      <w:pPr>
        <w:pStyle w:val="11-"/>
        <w:bidi/>
        <w:jc w:val="both"/>
        <w:rPr>
          <w:rFonts w:ascii="David" w:hAnsi="David" w:cs="David"/>
          <w:sz w:val="24"/>
          <w:szCs w:val="24"/>
          <w:rtl/>
        </w:rPr>
      </w:pPr>
      <w:r w:rsidRPr="00DF1282">
        <w:rPr>
          <w:rFonts w:ascii="David" w:hAnsi="David" w:cs="David"/>
          <w:sz w:val="24"/>
          <w:szCs w:val="24"/>
          <w:rtl/>
        </w:rPr>
        <w:t>מסמך ג'</w:t>
      </w:r>
      <w:r w:rsidRPr="00DF1282">
        <w:rPr>
          <w:rFonts w:ascii="David" w:hAnsi="David" w:cs="David"/>
          <w:sz w:val="24"/>
          <w:szCs w:val="24"/>
        </w:rPr>
        <w:t xml:space="preserve">    </w:t>
      </w:r>
      <w:r w:rsidRPr="00DF1282">
        <w:rPr>
          <w:rFonts w:ascii="David" w:hAnsi="David" w:cs="David"/>
          <w:sz w:val="24"/>
          <w:szCs w:val="24"/>
        </w:rPr>
        <w:tab/>
      </w:r>
      <w:r w:rsidRPr="00DF1282">
        <w:rPr>
          <w:rFonts w:ascii="David" w:hAnsi="David" w:cs="David"/>
          <w:sz w:val="24"/>
          <w:szCs w:val="24"/>
          <w:rtl/>
        </w:rPr>
        <w:t xml:space="preserve">-     </w:t>
      </w:r>
      <w:r w:rsidR="00DF1282" w:rsidRPr="00DF1282">
        <w:rPr>
          <w:rFonts w:ascii="David" w:hAnsi="David" w:cs="David" w:hint="cs"/>
          <w:sz w:val="24"/>
          <w:szCs w:val="24"/>
          <w:rtl/>
        </w:rPr>
        <w:t xml:space="preserve">מפרט טכני </w:t>
      </w:r>
    </w:p>
    <w:p w:rsidR="00706F7E" w:rsidRPr="0083705D" w:rsidRDefault="00DF1282" w:rsidP="00DF1282">
      <w:pPr>
        <w:pStyle w:val="11-"/>
        <w:bidi/>
        <w:jc w:val="both"/>
        <w:rPr>
          <w:rFonts w:ascii="David" w:hAnsi="David" w:cs="David"/>
          <w:sz w:val="24"/>
          <w:szCs w:val="24"/>
          <w:rtl/>
        </w:rPr>
      </w:pPr>
      <w:r w:rsidRPr="0083705D">
        <w:rPr>
          <w:rFonts w:ascii="David" w:hAnsi="David" w:cs="David" w:hint="cs"/>
          <w:sz w:val="24"/>
          <w:szCs w:val="24"/>
          <w:rtl/>
        </w:rPr>
        <w:t xml:space="preserve">מסמך ד'- </w:t>
      </w:r>
      <w:r w:rsidR="0083705D">
        <w:rPr>
          <w:rFonts w:ascii="David" w:hAnsi="David" w:cs="David" w:hint="cs"/>
          <w:sz w:val="24"/>
          <w:szCs w:val="24"/>
          <w:rtl/>
        </w:rPr>
        <w:t xml:space="preserve">    </w:t>
      </w:r>
      <w:r w:rsidR="00706F7E" w:rsidRPr="0083705D">
        <w:rPr>
          <w:rFonts w:ascii="David" w:hAnsi="David" w:cs="David"/>
          <w:sz w:val="24"/>
          <w:szCs w:val="24"/>
          <w:rtl/>
        </w:rPr>
        <w:t xml:space="preserve">נוסח חוזה עליו יחתום הזוכה. </w:t>
      </w:r>
    </w:p>
    <w:p w:rsidR="00706F7E" w:rsidRPr="0083705D" w:rsidRDefault="00706F7E" w:rsidP="00706F7E">
      <w:pPr>
        <w:pStyle w:val="11-"/>
        <w:tabs>
          <w:tab w:val="clear" w:pos="1134"/>
        </w:tabs>
        <w:bidi/>
        <w:ind w:firstLine="340"/>
        <w:jc w:val="both"/>
        <w:rPr>
          <w:rFonts w:ascii="David" w:hAnsi="David" w:cs="David"/>
          <w:sz w:val="24"/>
          <w:szCs w:val="24"/>
          <w:rtl/>
        </w:rPr>
      </w:pPr>
      <w:r w:rsidRPr="0083705D">
        <w:rPr>
          <w:rFonts w:ascii="David" w:hAnsi="David" w:cs="David"/>
          <w:sz w:val="24"/>
          <w:szCs w:val="24"/>
          <w:rtl/>
        </w:rPr>
        <w:t xml:space="preserve">               נספח</w:t>
      </w:r>
      <w:r w:rsidR="0083705D">
        <w:rPr>
          <w:rFonts w:ascii="David" w:hAnsi="David" w:cs="David" w:hint="cs"/>
          <w:sz w:val="24"/>
          <w:szCs w:val="24"/>
          <w:rtl/>
        </w:rPr>
        <w:t xml:space="preserve"> ד'</w:t>
      </w:r>
      <w:r w:rsidRPr="0083705D">
        <w:rPr>
          <w:rFonts w:ascii="David" w:hAnsi="David" w:cs="David"/>
          <w:sz w:val="24"/>
          <w:szCs w:val="24"/>
          <w:rtl/>
        </w:rPr>
        <w:t xml:space="preserve"> </w:t>
      </w:r>
      <w:r w:rsidR="0083705D">
        <w:rPr>
          <w:rFonts w:ascii="David" w:hAnsi="David" w:cs="David" w:hint="cs"/>
          <w:sz w:val="24"/>
          <w:szCs w:val="24"/>
          <w:rtl/>
        </w:rPr>
        <w:t>1</w:t>
      </w:r>
      <w:r w:rsidRPr="0083705D">
        <w:rPr>
          <w:rFonts w:ascii="David" w:hAnsi="David" w:cs="David"/>
          <w:sz w:val="24"/>
          <w:szCs w:val="24"/>
          <w:rtl/>
        </w:rPr>
        <w:t xml:space="preserve"> </w:t>
      </w:r>
      <w:r w:rsidR="0083705D">
        <w:rPr>
          <w:rFonts w:ascii="David" w:hAnsi="David" w:cs="David" w:hint="cs"/>
          <w:sz w:val="24"/>
          <w:szCs w:val="24"/>
          <w:rtl/>
        </w:rPr>
        <w:t xml:space="preserve">- </w:t>
      </w:r>
      <w:r w:rsidR="0083705D" w:rsidRPr="0083705D">
        <w:rPr>
          <w:rFonts w:ascii="David" w:hAnsi="David" w:cs="David"/>
          <w:sz w:val="24"/>
          <w:szCs w:val="24"/>
          <w:rtl/>
        </w:rPr>
        <w:t>ערבות לביצוע</w:t>
      </w:r>
    </w:p>
    <w:p w:rsidR="00706F7E" w:rsidRPr="0083705D" w:rsidRDefault="00706F7E" w:rsidP="00706F7E">
      <w:pPr>
        <w:pStyle w:val="11-"/>
        <w:tabs>
          <w:tab w:val="clear" w:pos="1134"/>
        </w:tabs>
        <w:bidi/>
        <w:ind w:firstLine="340"/>
        <w:jc w:val="both"/>
        <w:rPr>
          <w:rFonts w:ascii="David" w:hAnsi="David" w:cs="David"/>
          <w:sz w:val="24"/>
          <w:szCs w:val="24"/>
          <w:rtl/>
        </w:rPr>
      </w:pPr>
      <w:r w:rsidRPr="0083705D">
        <w:rPr>
          <w:rFonts w:ascii="David" w:hAnsi="David" w:cs="David"/>
          <w:sz w:val="24"/>
          <w:szCs w:val="24"/>
          <w:rtl/>
        </w:rPr>
        <w:t xml:space="preserve">                נספח </w:t>
      </w:r>
      <w:r w:rsidR="0083705D">
        <w:rPr>
          <w:rFonts w:ascii="David" w:hAnsi="David" w:cs="David" w:hint="cs"/>
          <w:sz w:val="24"/>
          <w:szCs w:val="24"/>
          <w:rtl/>
        </w:rPr>
        <w:t>ד' 2</w:t>
      </w:r>
      <w:r w:rsidRPr="0083705D">
        <w:rPr>
          <w:rFonts w:ascii="David" w:hAnsi="David" w:cs="David"/>
          <w:sz w:val="24"/>
          <w:szCs w:val="24"/>
          <w:rtl/>
        </w:rPr>
        <w:t xml:space="preserve">- </w:t>
      </w:r>
      <w:r w:rsidR="0083705D" w:rsidRPr="0083705D">
        <w:rPr>
          <w:rFonts w:ascii="David" w:hAnsi="David" w:cs="David" w:hint="cs"/>
          <w:sz w:val="24"/>
          <w:szCs w:val="24"/>
          <w:rtl/>
        </w:rPr>
        <w:t xml:space="preserve"> ביטוח</w:t>
      </w:r>
    </w:p>
    <w:p w:rsidR="00706F7E" w:rsidRDefault="00706F7E" w:rsidP="00706F7E">
      <w:pPr>
        <w:pStyle w:val="11-"/>
        <w:tabs>
          <w:tab w:val="clear" w:pos="1134"/>
          <w:tab w:val="left" w:pos="924"/>
        </w:tabs>
        <w:bidi/>
        <w:jc w:val="both"/>
        <w:rPr>
          <w:rFonts w:ascii="David" w:hAnsi="David" w:cs="David"/>
          <w:sz w:val="24"/>
          <w:szCs w:val="24"/>
          <w:rtl/>
        </w:rPr>
      </w:pPr>
      <w:r w:rsidRPr="0083705D">
        <w:rPr>
          <w:rFonts w:ascii="David" w:hAnsi="David" w:cs="David"/>
          <w:sz w:val="24"/>
          <w:szCs w:val="24"/>
          <w:rtl/>
        </w:rPr>
        <w:t xml:space="preserve">מסמך </w:t>
      </w:r>
      <w:r w:rsidR="0083705D" w:rsidRPr="0083705D">
        <w:rPr>
          <w:rFonts w:ascii="David" w:hAnsi="David" w:cs="David" w:hint="cs"/>
          <w:sz w:val="24"/>
          <w:szCs w:val="24"/>
          <w:rtl/>
        </w:rPr>
        <w:t>ה</w:t>
      </w:r>
      <w:r w:rsidRPr="0083705D">
        <w:rPr>
          <w:rFonts w:ascii="David" w:hAnsi="David" w:cs="David"/>
          <w:sz w:val="24"/>
          <w:szCs w:val="24"/>
          <w:rtl/>
        </w:rPr>
        <w:t>'- הצעת ה</w:t>
      </w:r>
      <w:r w:rsidR="0083705D" w:rsidRPr="0083705D">
        <w:rPr>
          <w:rFonts w:ascii="David" w:hAnsi="David" w:cs="David" w:hint="cs"/>
          <w:sz w:val="24"/>
          <w:szCs w:val="24"/>
          <w:rtl/>
        </w:rPr>
        <w:t>מציע</w:t>
      </w:r>
      <w:r w:rsidRPr="0083705D">
        <w:rPr>
          <w:rFonts w:ascii="David" w:hAnsi="David" w:cs="David"/>
          <w:sz w:val="24"/>
          <w:szCs w:val="24"/>
          <w:rtl/>
        </w:rPr>
        <w:t xml:space="preserve"> </w:t>
      </w:r>
    </w:p>
    <w:p w:rsidR="00706F7E" w:rsidRPr="00E34B81" w:rsidRDefault="00706F7E" w:rsidP="00706F7E">
      <w:pPr>
        <w:pStyle w:val="11-"/>
        <w:tabs>
          <w:tab w:val="clear" w:pos="2160"/>
          <w:tab w:val="left" w:pos="782"/>
        </w:tabs>
        <w:bidi/>
        <w:jc w:val="both"/>
        <w:rPr>
          <w:rFonts w:ascii="David" w:hAnsi="David" w:cs="David"/>
          <w:color w:val="FF0000"/>
          <w:sz w:val="24"/>
          <w:szCs w:val="24"/>
          <w:rtl/>
        </w:rPr>
      </w:pPr>
      <w:r w:rsidRPr="00E34B81">
        <w:rPr>
          <w:rFonts w:ascii="David" w:hAnsi="David" w:cs="David"/>
          <w:color w:val="FF0000"/>
          <w:sz w:val="24"/>
          <w:szCs w:val="24"/>
          <w:rtl/>
        </w:rPr>
        <w:t xml:space="preserve">. </w:t>
      </w:r>
    </w:p>
    <w:p w:rsidR="00706F7E" w:rsidRPr="00E34B81" w:rsidRDefault="00706F7E" w:rsidP="00706F7E">
      <w:pPr>
        <w:pStyle w:val="11-"/>
        <w:tabs>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bidi/>
        <w:ind w:left="1916" w:hanging="1843"/>
        <w:jc w:val="both"/>
        <w:rPr>
          <w:rFonts w:ascii="David" w:hAnsi="David" w:cs="David"/>
          <w:sz w:val="24"/>
          <w:szCs w:val="24"/>
        </w:rPr>
      </w:pPr>
    </w:p>
    <w:p w:rsidR="00706F7E" w:rsidRPr="00E34B81" w:rsidRDefault="00706F7E" w:rsidP="00706F7E">
      <w:pPr>
        <w:pStyle w:val="11-"/>
        <w:tabs>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bidi/>
        <w:ind w:left="73"/>
        <w:jc w:val="both"/>
        <w:rPr>
          <w:rFonts w:ascii="David" w:hAnsi="David" w:cs="David"/>
          <w:sz w:val="24"/>
          <w:szCs w:val="24"/>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r w:rsidRPr="00E34B81">
        <w:rPr>
          <w:b/>
          <w:bCs/>
          <w:sz w:val="24"/>
          <w:szCs w:val="24"/>
          <w:rtl/>
        </w:rPr>
        <w:t>כל המסמכים דלעיל מהווים יחד את מסמכי המכרז בין שהם מצורפים ובין שאינם מצורפים.</w:t>
      </w: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Pr="00E34B81" w:rsidRDefault="00706F7E" w:rsidP="004575D9">
      <w:pPr>
        <w:spacing w:after="4" w:line="252" w:lineRule="auto"/>
        <w:ind w:left="2315" w:right="528" w:hanging="2693"/>
        <w:jc w:val="center"/>
        <w:rPr>
          <w:b/>
          <w:bCs/>
          <w:sz w:val="24"/>
          <w:szCs w:val="24"/>
          <w:rtl/>
        </w:rPr>
      </w:pPr>
    </w:p>
    <w:p w:rsidR="00706F7E" w:rsidRDefault="00706F7E" w:rsidP="004575D9">
      <w:pPr>
        <w:spacing w:after="4" w:line="252" w:lineRule="auto"/>
        <w:ind w:left="2315" w:right="528" w:hanging="2693"/>
        <w:jc w:val="center"/>
        <w:rPr>
          <w:b/>
          <w:bCs/>
          <w:sz w:val="24"/>
          <w:szCs w:val="24"/>
          <w:rtl/>
        </w:rPr>
      </w:pPr>
    </w:p>
    <w:p w:rsidR="00AF219B" w:rsidRDefault="00AF219B" w:rsidP="004575D9">
      <w:pPr>
        <w:spacing w:after="4" w:line="252" w:lineRule="auto"/>
        <w:ind w:left="2315" w:right="528" w:hanging="2693"/>
        <w:jc w:val="center"/>
        <w:rPr>
          <w:b/>
          <w:bCs/>
          <w:sz w:val="24"/>
          <w:szCs w:val="24"/>
          <w:rtl/>
        </w:rPr>
      </w:pPr>
    </w:p>
    <w:p w:rsidR="00AF219B" w:rsidRDefault="00AF219B" w:rsidP="004575D9">
      <w:pPr>
        <w:spacing w:after="4" w:line="252" w:lineRule="auto"/>
        <w:ind w:left="2315" w:right="528" w:hanging="2693"/>
        <w:jc w:val="center"/>
        <w:rPr>
          <w:b/>
          <w:bCs/>
          <w:sz w:val="24"/>
          <w:szCs w:val="24"/>
          <w:rtl/>
        </w:rPr>
      </w:pPr>
    </w:p>
    <w:p w:rsidR="00AF219B" w:rsidRDefault="00AF219B" w:rsidP="004575D9">
      <w:pPr>
        <w:spacing w:after="4" w:line="252" w:lineRule="auto"/>
        <w:ind w:left="2315" w:right="528" w:hanging="2693"/>
        <w:jc w:val="center"/>
        <w:rPr>
          <w:b/>
          <w:bCs/>
          <w:sz w:val="24"/>
          <w:szCs w:val="24"/>
          <w:rtl/>
        </w:rPr>
      </w:pPr>
    </w:p>
    <w:p w:rsidR="00AF219B" w:rsidRDefault="00AF219B" w:rsidP="004575D9">
      <w:pPr>
        <w:spacing w:after="4" w:line="252" w:lineRule="auto"/>
        <w:ind w:left="2315" w:right="528" w:hanging="2693"/>
        <w:jc w:val="center"/>
        <w:rPr>
          <w:b/>
          <w:bCs/>
          <w:sz w:val="24"/>
          <w:szCs w:val="24"/>
          <w:rtl/>
        </w:rPr>
      </w:pPr>
    </w:p>
    <w:p w:rsidR="00AF219B" w:rsidRDefault="00AF219B" w:rsidP="004575D9">
      <w:pPr>
        <w:spacing w:after="4" w:line="252" w:lineRule="auto"/>
        <w:ind w:left="2315" w:right="528" w:hanging="2693"/>
        <w:jc w:val="center"/>
        <w:rPr>
          <w:b/>
          <w:bCs/>
          <w:sz w:val="24"/>
          <w:szCs w:val="24"/>
          <w:rtl/>
        </w:rPr>
      </w:pPr>
    </w:p>
    <w:p w:rsidR="00AF219B" w:rsidRDefault="00AF219B" w:rsidP="004575D9">
      <w:pPr>
        <w:spacing w:after="4" w:line="252" w:lineRule="auto"/>
        <w:ind w:left="2315" w:right="528" w:hanging="2693"/>
        <w:jc w:val="center"/>
        <w:rPr>
          <w:b/>
          <w:bCs/>
          <w:sz w:val="24"/>
          <w:szCs w:val="24"/>
          <w:rtl/>
        </w:rPr>
      </w:pPr>
    </w:p>
    <w:p w:rsidR="0083705D" w:rsidRDefault="0083705D" w:rsidP="004575D9">
      <w:pPr>
        <w:spacing w:after="4" w:line="252" w:lineRule="auto"/>
        <w:ind w:left="2315" w:right="528" w:hanging="2693"/>
        <w:jc w:val="center"/>
        <w:rPr>
          <w:b/>
          <w:bCs/>
          <w:sz w:val="24"/>
          <w:szCs w:val="24"/>
          <w:rtl/>
        </w:rPr>
      </w:pPr>
    </w:p>
    <w:p w:rsidR="0083705D" w:rsidRDefault="0083705D" w:rsidP="004575D9">
      <w:pPr>
        <w:spacing w:after="4" w:line="252" w:lineRule="auto"/>
        <w:ind w:left="2315" w:right="528" w:hanging="2693"/>
        <w:jc w:val="center"/>
        <w:rPr>
          <w:b/>
          <w:bCs/>
          <w:sz w:val="24"/>
          <w:szCs w:val="24"/>
          <w:rtl/>
        </w:rPr>
      </w:pPr>
    </w:p>
    <w:p w:rsidR="0083705D" w:rsidRDefault="0083705D" w:rsidP="004575D9">
      <w:pPr>
        <w:spacing w:after="4" w:line="252" w:lineRule="auto"/>
        <w:ind w:left="2315" w:right="528" w:hanging="2693"/>
        <w:jc w:val="center"/>
        <w:rPr>
          <w:b/>
          <w:bCs/>
          <w:sz w:val="24"/>
          <w:szCs w:val="24"/>
          <w:rtl/>
        </w:rPr>
      </w:pPr>
    </w:p>
    <w:p w:rsidR="0083705D" w:rsidRDefault="0083705D" w:rsidP="004575D9">
      <w:pPr>
        <w:spacing w:after="4" w:line="252" w:lineRule="auto"/>
        <w:ind w:left="2315" w:right="528" w:hanging="2693"/>
        <w:jc w:val="center"/>
        <w:rPr>
          <w:b/>
          <w:bCs/>
          <w:sz w:val="24"/>
          <w:szCs w:val="24"/>
          <w:rtl/>
        </w:rPr>
      </w:pPr>
    </w:p>
    <w:p w:rsidR="0083705D" w:rsidRDefault="0083705D" w:rsidP="004575D9">
      <w:pPr>
        <w:spacing w:after="4" w:line="252" w:lineRule="auto"/>
        <w:ind w:left="2315" w:right="528" w:hanging="2693"/>
        <w:jc w:val="center"/>
        <w:rPr>
          <w:b/>
          <w:bCs/>
          <w:sz w:val="24"/>
          <w:szCs w:val="24"/>
          <w:rtl/>
        </w:rPr>
      </w:pPr>
    </w:p>
    <w:p w:rsidR="0083705D" w:rsidRDefault="0083705D" w:rsidP="004575D9">
      <w:pPr>
        <w:spacing w:after="4" w:line="252" w:lineRule="auto"/>
        <w:ind w:left="2315" w:right="528" w:hanging="2693"/>
        <w:jc w:val="center"/>
        <w:rPr>
          <w:b/>
          <w:bCs/>
          <w:sz w:val="24"/>
          <w:szCs w:val="24"/>
          <w:rtl/>
        </w:rPr>
      </w:pPr>
    </w:p>
    <w:p w:rsidR="0083705D" w:rsidRDefault="0083705D" w:rsidP="004575D9">
      <w:pPr>
        <w:spacing w:after="4" w:line="252" w:lineRule="auto"/>
        <w:ind w:left="2315" w:right="528" w:hanging="2693"/>
        <w:jc w:val="center"/>
        <w:rPr>
          <w:b/>
          <w:bCs/>
          <w:sz w:val="24"/>
          <w:szCs w:val="24"/>
          <w:rtl/>
        </w:rPr>
      </w:pPr>
    </w:p>
    <w:p w:rsidR="0083705D" w:rsidRDefault="0083705D" w:rsidP="004575D9">
      <w:pPr>
        <w:spacing w:after="4" w:line="252" w:lineRule="auto"/>
        <w:ind w:left="2315" w:right="528" w:hanging="2693"/>
        <w:jc w:val="center"/>
        <w:rPr>
          <w:b/>
          <w:bCs/>
          <w:sz w:val="24"/>
          <w:szCs w:val="24"/>
          <w:rtl/>
        </w:rPr>
      </w:pPr>
    </w:p>
    <w:p w:rsidR="00AF219B" w:rsidRPr="00E34B81" w:rsidRDefault="00AF219B" w:rsidP="004575D9">
      <w:pPr>
        <w:spacing w:after="4" w:line="252" w:lineRule="auto"/>
        <w:ind w:left="2315" w:right="528" w:hanging="2693"/>
        <w:jc w:val="center"/>
        <w:rPr>
          <w:b/>
          <w:bCs/>
          <w:sz w:val="24"/>
          <w:szCs w:val="24"/>
          <w:rtl/>
        </w:rPr>
      </w:pPr>
    </w:p>
    <w:p w:rsidR="00706F7E" w:rsidRPr="00E34B81" w:rsidRDefault="00706F7E" w:rsidP="00706F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center"/>
        <w:rPr>
          <w:rFonts w:eastAsia="Times New Roman"/>
          <w:color w:val="auto"/>
          <w:sz w:val="24"/>
          <w:szCs w:val="24"/>
        </w:rPr>
      </w:pPr>
      <w:r w:rsidRPr="00E34B81">
        <w:rPr>
          <w:rFonts w:eastAsia="Times New Roman"/>
          <w:color w:val="auto"/>
          <w:sz w:val="24"/>
          <w:szCs w:val="24"/>
          <w:rtl/>
        </w:rPr>
        <w:t>עיריית בת  ים מכריזה על פרסום מכרז:</w:t>
      </w:r>
    </w:p>
    <w:p w:rsidR="00706F7E" w:rsidRPr="00E34B81" w:rsidRDefault="00706F7E" w:rsidP="00706F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center"/>
        <w:rPr>
          <w:rFonts w:eastAsia="Times New Roman"/>
          <w:color w:val="auto"/>
          <w:sz w:val="24"/>
          <w:szCs w:val="24"/>
        </w:rPr>
      </w:pPr>
    </w:p>
    <w:p w:rsidR="00706F7E" w:rsidRPr="00E34B81" w:rsidRDefault="00706F7E" w:rsidP="00706F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center"/>
        <w:rPr>
          <w:rFonts w:eastAsia="Times New Roman"/>
          <w:color w:val="auto"/>
          <w:sz w:val="24"/>
          <w:szCs w:val="24"/>
        </w:rPr>
      </w:pPr>
      <w:r w:rsidRPr="00E34B81">
        <w:rPr>
          <w:rFonts w:eastAsia="Times New Roman"/>
          <w:b/>
          <w:bCs/>
          <w:color w:val="auto"/>
          <w:sz w:val="24"/>
          <w:szCs w:val="24"/>
          <w:u w:val="single"/>
          <w:rtl/>
        </w:rPr>
        <w:t>מכרז מסגרת פומבי</w:t>
      </w:r>
      <w:r w:rsidR="007773E4">
        <w:rPr>
          <w:rFonts w:eastAsia="Times New Roman" w:hint="cs"/>
          <w:b/>
          <w:bCs/>
          <w:color w:val="auto"/>
          <w:sz w:val="24"/>
          <w:szCs w:val="24"/>
          <w:u w:val="single"/>
          <w:rtl/>
        </w:rPr>
        <w:t xml:space="preserve"> 17/18 </w:t>
      </w:r>
    </w:p>
    <w:p w:rsidR="00706F7E" w:rsidRPr="00E34B81" w:rsidRDefault="00706F7E" w:rsidP="00706F7E">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center"/>
        <w:rPr>
          <w:rFonts w:eastAsia="Times New Roman"/>
          <w:color w:val="auto"/>
          <w:sz w:val="24"/>
          <w:szCs w:val="24"/>
        </w:rPr>
      </w:pPr>
      <w:r w:rsidRPr="00E34B81">
        <w:rPr>
          <w:rFonts w:eastAsia="Times New Roman"/>
          <w:b/>
          <w:bCs/>
          <w:color w:val="auto"/>
          <w:sz w:val="24"/>
          <w:szCs w:val="24"/>
          <w:rtl/>
        </w:rPr>
        <w:t>מכרז לאספקת אשפתונים והתקנתם במרחב הציבורי  בתחום העיר בת ים</w:t>
      </w:r>
    </w:p>
    <w:p w:rsidR="00706F7E" w:rsidRPr="00E34B81" w:rsidRDefault="00706F7E" w:rsidP="00706F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426" w:firstLine="0"/>
        <w:rPr>
          <w:rFonts w:eastAsia="Times New Roman"/>
          <w:color w:val="auto"/>
          <w:sz w:val="24"/>
          <w:szCs w:val="24"/>
        </w:rPr>
      </w:pPr>
    </w:p>
    <w:p w:rsidR="00706F7E" w:rsidRPr="00E34B81" w:rsidRDefault="00706F7E" w:rsidP="007773E4">
      <w:pPr>
        <w:keepNext/>
        <w:widowControl w:val="0"/>
        <w:numPr>
          <w:ilvl w:val="0"/>
          <w:numId w:val="24"/>
        </w:numPr>
        <w:tabs>
          <w:tab w:val="left" w:pos="35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499" w:right="0" w:hanging="426"/>
        <w:jc w:val="left"/>
        <w:outlineLvl w:val="2"/>
        <w:rPr>
          <w:rFonts w:eastAsia="Times New Roman"/>
          <w:b/>
          <w:bCs/>
          <w:color w:val="auto"/>
          <w:sz w:val="24"/>
          <w:szCs w:val="24"/>
          <w:lang w:val="x-none" w:eastAsia="x-none"/>
        </w:rPr>
      </w:pPr>
      <w:r w:rsidRPr="00E34B81">
        <w:rPr>
          <w:rFonts w:eastAsia="Times New Roman"/>
          <w:b/>
          <w:bCs/>
          <w:color w:val="auto"/>
          <w:sz w:val="24"/>
          <w:szCs w:val="24"/>
          <w:rtl/>
          <w:lang w:val="x-none" w:eastAsia="x-none"/>
        </w:rPr>
        <w:t xml:space="preserve">  </w:t>
      </w:r>
      <w:r w:rsidRPr="00E34B81">
        <w:rPr>
          <w:rFonts w:eastAsia="Times New Roman"/>
          <w:color w:val="auto"/>
          <w:sz w:val="24"/>
          <w:szCs w:val="24"/>
          <w:rtl/>
          <w:lang w:eastAsia="he-IL"/>
        </w:rPr>
        <w:t>את מסמכי המכרז , לרבות ההסכם , ניתן לרכוש במזכירות חטיבת הכספים של העירייה , רח' נורדאו 17 , בת ים, חדר מס'  308 ,   בימים א'-</w:t>
      </w:r>
      <w:r w:rsidR="007773E4">
        <w:rPr>
          <w:rFonts w:eastAsia="Times New Roman" w:hint="cs"/>
          <w:color w:val="auto"/>
          <w:sz w:val="24"/>
          <w:szCs w:val="24"/>
          <w:rtl/>
          <w:lang w:eastAsia="he-IL"/>
        </w:rPr>
        <w:t>ד</w:t>
      </w:r>
      <w:r w:rsidR="007773E4" w:rsidRPr="00E34B81">
        <w:rPr>
          <w:rFonts w:eastAsia="Times New Roman"/>
          <w:color w:val="auto"/>
          <w:sz w:val="24"/>
          <w:szCs w:val="24"/>
          <w:rtl/>
          <w:lang w:eastAsia="he-IL"/>
        </w:rPr>
        <w:t xml:space="preserve">'  </w:t>
      </w:r>
      <w:r w:rsidRPr="00E34B81">
        <w:rPr>
          <w:rFonts w:eastAsia="Times New Roman"/>
          <w:color w:val="auto"/>
          <w:sz w:val="24"/>
          <w:szCs w:val="24"/>
          <w:rtl/>
          <w:lang w:eastAsia="he-IL"/>
        </w:rPr>
        <w:t>בין השעות  14:00-08:00</w:t>
      </w:r>
      <w:r w:rsidRPr="00E34B81">
        <w:rPr>
          <w:rFonts w:eastAsia="Times New Roman"/>
          <w:b/>
          <w:bCs/>
          <w:color w:val="auto"/>
          <w:sz w:val="24"/>
          <w:szCs w:val="24"/>
          <w:rtl/>
          <w:lang w:eastAsia="he-IL"/>
        </w:rPr>
        <w:t>.</w:t>
      </w:r>
      <w:r w:rsidRPr="00E34B81">
        <w:rPr>
          <w:rFonts w:eastAsia="Times New Roman"/>
          <w:color w:val="auto"/>
          <w:sz w:val="24"/>
          <w:szCs w:val="24"/>
          <w:rtl/>
          <w:lang w:eastAsia="he-IL"/>
        </w:rPr>
        <w:t xml:space="preserve"> </w:t>
      </w:r>
    </w:p>
    <w:p w:rsidR="00F13FD9" w:rsidRPr="00E34B81" w:rsidRDefault="00F13FD9" w:rsidP="00F13FD9">
      <w:pPr>
        <w:keepNext/>
        <w:widowControl w:val="0"/>
        <w:tabs>
          <w:tab w:val="left" w:pos="35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right="0"/>
        <w:jc w:val="left"/>
        <w:outlineLvl w:val="2"/>
        <w:rPr>
          <w:rFonts w:eastAsia="Times New Roman"/>
          <w:b/>
          <w:bCs/>
          <w:color w:val="auto"/>
          <w:sz w:val="24"/>
          <w:szCs w:val="24"/>
          <w:lang w:val="x-none" w:eastAsia="x-none"/>
        </w:rPr>
      </w:pPr>
    </w:p>
    <w:p w:rsidR="00706F7E" w:rsidRPr="00E34B81" w:rsidRDefault="00706F7E" w:rsidP="00F13FD9">
      <w:pPr>
        <w:widowControl w:val="0"/>
        <w:numPr>
          <w:ilvl w:val="0"/>
          <w:numId w:val="24"/>
        </w:numPr>
        <w:tabs>
          <w:tab w:val="left" w:pos="357"/>
          <w:tab w:val="left" w:pos="924"/>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99" w:right="0" w:hanging="426"/>
        <w:rPr>
          <w:rFonts w:eastAsia="Times New Roman"/>
          <w:color w:val="auto"/>
          <w:sz w:val="24"/>
          <w:szCs w:val="24"/>
        </w:rPr>
      </w:pPr>
      <w:r w:rsidRPr="00E34B81">
        <w:rPr>
          <w:rFonts w:eastAsia="Times New Roman"/>
          <w:color w:val="auto"/>
          <w:sz w:val="24"/>
          <w:szCs w:val="24"/>
          <w:rtl/>
        </w:rPr>
        <w:t xml:space="preserve">  מציע אשר יבקש לרכוש חוברת עבור השתתפות במכרז ישלם בגין החוברת </w:t>
      </w:r>
      <w:r w:rsidRPr="00E34B81">
        <w:rPr>
          <w:rFonts w:eastAsia="Times New Roman"/>
          <w:color w:val="auto"/>
          <w:sz w:val="24"/>
          <w:szCs w:val="24"/>
          <w:u w:val="single"/>
          <w:rtl/>
        </w:rPr>
        <w:t xml:space="preserve"> </w:t>
      </w:r>
      <w:r w:rsidR="00172C63" w:rsidRPr="00E34B81">
        <w:rPr>
          <w:rFonts w:eastAsia="Times New Roman"/>
          <w:color w:val="auto"/>
          <w:sz w:val="24"/>
          <w:szCs w:val="24"/>
          <w:u w:val="single"/>
          <w:rtl/>
        </w:rPr>
        <w:t>1,000</w:t>
      </w:r>
      <w:r w:rsidRPr="00E34B81">
        <w:rPr>
          <w:rFonts w:eastAsia="Times New Roman"/>
          <w:color w:val="auto"/>
          <w:sz w:val="24"/>
          <w:szCs w:val="24"/>
          <w:u w:val="single"/>
          <w:rtl/>
        </w:rPr>
        <w:t xml:space="preserve"> ₪, שלא יוחזרו</w:t>
      </w:r>
      <w:r w:rsidRPr="00E34B81">
        <w:rPr>
          <w:rFonts w:eastAsia="Times New Roman"/>
          <w:color w:val="auto"/>
          <w:sz w:val="24"/>
          <w:szCs w:val="24"/>
          <w:rtl/>
        </w:rPr>
        <w:t xml:space="preserve"> בשום מקרה. </w:t>
      </w:r>
    </w:p>
    <w:p w:rsidR="00706F7E" w:rsidRPr="00E34B81" w:rsidRDefault="00706F7E" w:rsidP="00706F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706F7E" w:rsidRPr="00E34B81" w:rsidRDefault="00706F7E" w:rsidP="00706F7E">
      <w:pPr>
        <w:widowControl w:val="0"/>
        <w:numPr>
          <w:ilvl w:val="0"/>
          <w:numId w:val="24"/>
        </w:numPr>
        <w:tabs>
          <w:tab w:val="left" w:pos="499"/>
        </w:tabs>
        <w:autoSpaceDE w:val="0"/>
        <w:autoSpaceDN w:val="0"/>
        <w:adjustRightInd w:val="0"/>
        <w:spacing w:after="0" w:line="240" w:lineRule="auto"/>
        <w:ind w:right="0" w:hanging="587"/>
        <w:jc w:val="left"/>
        <w:rPr>
          <w:rFonts w:eastAsia="Times New Roman"/>
          <w:color w:val="auto"/>
          <w:sz w:val="24"/>
          <w:szCs w:val="24"/>
        </w:rPr>
      </w:pPr>
      <w:r w:rsidRPr="00E34B81">
        <w:rPr>
          <w:rFonts w:eastAsia="Times New Roman"/>
          <w:color w:val="auto"/>
          <w:sz w:val="24"/>
          <w:szCs w:val="24"/>
          <w:rtl/>
        </w:rPr>
        <w:t>ניתן לעיין במסמכי  המכרז, ללא  תשלום, באתר האינטרנט של העירייה , בכתובת:</w:t>
      </w:r>
      <w:r w:rsidR="00F13FD9" w:rsidRPr="00E34B81">
        <w:rPr>
          <w:rFonts w:eastAsia="Times New Roman"/>
          <w:color w:val="auto"/>
          <w:sz w:val="24"/>
          <w:szCs w:val="24"/>
        </w:rPr>
        <w:t xml:space="preserve"> </w:t>
      </w:r>
      <w:hyperlink r:id="rId9" w:history="1">
        <w:r w:rsidR="00F13FD9" w:rsidRPr="00E34B81">
          <w:rPr>
            <w:rFonts w:eastAsia="Times New Roman"/>
            <w:color w:val="0000FF"/>
            <w:sz w:val="24"/>
            <w:szCs w:val="24"/>
            <w:u w:val="single"/>
          </w:rPr>
          <w:t>www.bat-yam.muni.il</w:t>
        </w:r>
      </w:hyperlink>
      <w:r w:rsidR="00F13FD9" w:rsidRPr="00E34B81">
        <w:rPr>
          <w:rFonts w:eastAsia="Times New Roman"/>
          <w:color w:val="auto"/>
          <w:sz w:val="24"/>
          <w:szCs w:val="24"/>
          <w:rtl/>
        </w:rPr>
        <w:t xml:space="preserve">   </w:t>
      </w:r>
    </w:p>
    <w:p w:rsidR="00706F7E" w:rsidRPr="00E34B81" w:rsidRDefault="00706F7E" w:rsidP="00706F7E">
      <w:pPr>
        <w:tabs>
          <w:tab w:val="left" w:pos="499"/>
        </w:tabs>
        <w:spacing w:after="0" w:line="240" w:lineRule="auto"/>
        <w:ind w:left="214" w:right="0" w:firstLine="285"/>
        <w:rPr>
          <w:rFonts w:eastAsia="Times New Roman"/>
          <w:color w:val="auto"/>
          <w:sz w:val="24"/>
          <w:szCs w:val="24"/>
          <w:rtl/>
        </w:rPr>
      </w:pPr>
      <w:r w:rsidRPr="00E34B81">
        <w:rPr>
          <w:rFonts w:eastAsia="Times New Roman"/>
          <w:color w:val="auto"/>
          <w:sz w:val="24"/>
          <w:szCs w:val="24"/>
          <w:rtl/>
        </w:rPr>
        <w:t>קודם לרכישתם</w:t>
      </w:r>
      <w:r w:rsidRPr="00E34B81">
        <w:rPr>
          <w:rFonts w:eastAsia="Times New Roman"/>
          <w:color w:val="auto"/>
          <w:sz w:val="24"/>
          <w:szCs w:val="24"/>
        </w:rPr>
        <w:t>.</w:t>
      </w:r>
    </w:p>
    <w:p w:rsidR="00706F7E" w:rsidRPr="00E34B81" w:rsidRDefault="00706F7E" w:rsidP="00706F7E">
      <w:pPr>
        <w:tabs>
          <w:tab w:val="left" w:pos="499"/>
        </w:tabs>
        <w:spacing w:after="0" w:line="240" w:lineRule="auto"/>
        <w:ind w:left="214" w:right="0" w:firstLine="285"/>
        <w:rPr>
          <w:rFonts w:eastAsia="Times New Roman"/>
          <w:color w:val="auto"/>
          <w:sz w:val="24"/>
          <w:szCs w:val="24"/>
        </w:rPr>
      </w:pPr>
    </w:p>
    <w:p w:rsidR="00706F7E" w:rsidRPr="00F56D45" w:rsidRDefault="00706F7E" w:rsidP="00706F7E">
      <w:pPr>
        <w:widowControl w:val="0"/>
        <w:numPr>
          <w:ilvl w:val="0"/>
          <w:numId w:val="24"/>
        </w:numPr>
        <w:tabs>
          <w:tab w:val="left" w:pos="482"/>
        </w:tabs>
        <w:autoSpaceDE w:val="0"/>
        <w:autoSpaceDN w:val="0"/>
        <w:adjustRightInd w:val="0"/>
        <w:spacing w:after="0" w:line="360" w:lineRule="auto"/>
        <w:ind w:left="482" w:right="0" w:hanging="425"/>
        <w:jc w:val="left"/>
        <w:rPr>
          <w:rFonts w:eastAsia="Times New Roman"/>
          <w:color w:val="auto"/>
          <w:sz w:val="24"/>
          <w:szCs w:val="24"/>
        </w:rPr>
      </w:pPr>
      <w:r w:rsidRPr="00F56D45">
        <w:rPr>
          <w:rFonts w:eastAsia="Times New Roman"/>
          <w:color w:val="auto"/>
          <w:sz w:val="24"/>
          <w:szCs w:val="24"/>
          <w:rtl/>
        </w:rPr>
        <w:t xml:space="preserve">כנס מציעים </w:t>
      </w:r>
      <w:r w:rsidR="00172C63" w:rsidRPr="00F56D45">
        <w:rPr>
          <w:rFonts w:eastAsia="Times New Roman"/>
          <w:color w:val="auto"/>
          <w:sz w:val="24"/>
          <w:szCs w:val="24"/>
          <w:rtl/>
        </w:rPr>
        <w:t>-</w:t>
      </w:r>
      <w:r w:rsidR="00172C63" w:rsidRPr="00DD2628">
        <w:rPr>
          <w:rFonts w:eastAsia="Times New Roman"/>
          <w:color w:val="auto"/>
          <w:sz w:val="24"/>
          <w:szCs w:val="24"/>
          <w:rtl/>
        </w:rPr>
        <w:t>לא יתקיים</w:t>
      </w:r>
      <w:r w:rsidR="00DD2628" w:rsidRPr="00DD2628">
        <w:rPr>
          <w:rFonts w:eastAsia="Times New Roman" w:hint="cs"/>
          <w:color w:val="auto"/>
          <w:sz w:val="24"/>
          <w:szCs w:val="24"/>
          <w:rtl/>
        </w:rPr>
        <w:t>.</w:t>
      </w:r>
    </w:p>
    <w:p w:rsidR="00706F7E" w:rsidRPr="00E34B81" w:rsidRDefault="00706F7E" w:rsidP="00706F7E">
      <w:pPr>
        <w:widowControl w:val="0"/>
        <w:autoSpaceDE w:val="0"/>
        <w:autoSpaceDN w:val="0"/>
        <w:adjustRightInd w:val="0"/>
        <w:spacing w:after="0" w:line="240" w:lineRule="auto"/>
        <w:ind w:left="574" w:right="0" w:firstLine="0"/>
        <w:rPr>
          <w:rFonts w:eastAsia="Times New Roman"/>
          <w:color w:val="auto"/>
          <w:sz w:val="24"/>
          <w:szCs w:val="24"/>
          <w:rtl/>
        </w:rPr>
      </w:pPr>
    </w:p>
    <w:p w:rsidR="00706F7E" w:rsidRPr="00E34B81" w:rsidRDefault="00706F7E" w:rsidP="00F13FD9">
      <w:pPr>
        <w:widowControl w:val="0"/>
        <w:numPr>
          <w:ilvl w:val="0"/>
          <w:numId w:val="24"/>
        </w:numPr>
        <w:autoSpaceDE w:val="0"/>
        <w:autoSpaceDN w:val="0"/>
        <w:adjustRightInd w:val="0"/>
        <w:spacing w:after="0" w:line="360" w:lineRule="auto"/>
        <w:ind w:left="499" w:right="0" w:hanging="426"/>
        <w:rPr>
          <w:rFonts w:eastAsia="Times New Roman"/>
          <w:color w:val="auto"/>
          <w:sz w:val="24"/>
          <w:szCs w:val="24"/>
        </w:rPr>
      </w:pPr>
      <w:r w:rsidRPr="00E34B81">
        <w:rPr>
          <w:rFonts w:eastAsia="Times New Roman"/>
          <w:color w:val="auto"/>
          <w:sz w:val="24"/>
          <w:szCs w:val="24"/>
          <w:rtl/>
        </w:rPr>
        <w:t xml:space="preserve">על המציעים לצרף להצעותיהם, בנוסף לכל מסמכי המכרז, ערבות בנקאית צמודה בלתי מותנית וניתנת לגבייה ללא כל תנאי עפ"י פניית העירייה בסך של </w:t>
      </w:r>
      <w:r w:rsidR="00172C63" w:rsidRPr="00E34B81">
        <w:rPr>
          <w:rFonts w:eastAsia="Times New Roman"/>
          <w:color w:val="auto"/>
          <w:sz w:val="24"/>
          <w:szCs w:val="24"/>
          <w:rtl/>
        </w:rPr>
        <w:t xml:space="preserve"> 25,000 ₪ (במילים: עשרים וחמש אלף שקלים חדשים) .</w:t>
      </w:r>
    </w:p>
    <w:p w:rsidR="00706F7E" w:rsidRPr="00E34B81" w:rsidRDefault="00F13FD9" w:rsidP="00F13FD9">
      <w:pPr>
        <w:spacing w:after="0" w:line="360" w:lineRule="auto"/>
        <w:ind w:right="0"/>
        <w:rPr>
          <w:rFonts w:eastAsia="Times New Roman"/>
          <w:color w:val="auto"/>
          <w:sz w:val="24"/>
          <w:szCs w:val="24"/>
          <w:rtl/>
        </w:rPr>
      </w:pPr>
      <w:r w:rsidRPr="00E34B81">
        <w:rPr>
          <w:rFonts w:eastAsia="Times New Roman"/>
          <w:color w:val="auto"/>
          <w:sz w:val="24"/>
          <w:szCs w:val="24"/>
          <w:rtl/>
        </w:rPr>
        <w:t xml:space="preserve">          </w:t>
      </w:r>
      <w:r w:rsidR="00706F7E" w:rsidRPr="00E34B81">
        <w:rPr>
          <w:rFonts w:eastAsia="Times New Roman"/>
          <w:color w:val="auto"/>
          <w:sz w:val="24"/>
          <w:szCs w:val="24"/>
          <w:rtl/>
        </w:rPr>
        <w:t xml:space="preserve">הערבות תעמוד בתוקפה עד ליום </w:t>
      </w:r>
      <w:r w:rsidR="00172C63" w:rsidRPr="00FA119A">
        <w:rPr>
          <w:rFonts w:eastAsia="Times New Roman"/>
          <w:b/>
          <w:bCs/>
          <w:color w:val="auto"/>
          <w:sz w:val="24"/>
          <w:szCs w:val="24"/>
          <w:rtl/>
        </w:rPr>
        <w:t>1.</w:t>
      </w:r>
      <w:r w:rsidR="00FA119A" w:rsidRPr="00FA119A">
        <w:rPr>
          <w:rFonts w:eastAsia="Times New Roman" w:hint="cs"/>
          <w:b/>
          <w:bCs/>
          <w:color w:val="auto"/>
          <w:sz w:val="24"/>
          <w:szCs w:val="24"/>
          <w:rtl/>
        </w:rPr>
        <w:t>10</w:t>
      </w:r>
      <w:r w:rsidR="00172C63" w:rsidRPr="00FA119A">
        <w:rPr>
          <w:rFonts w:eastAsia="Times New Roman"/>
          <w:b/>
          <w:bCs/>
          <w:color w:val="auto"/>
          <w:sz w:val="24"/>
          <w:szCs w:val="24"/>
          <w:rtl/>
        </w:rPr>
        <w:t>.18</w:t>
      </w:r>
      <w:r w:rsidR="00AF219B" w:rsidRPr="00FA119A">
        <w:rPr>
          <w:rFonts w:eastAsia="Times New Roman" w:hint="cs"/>
          <w:color w:val="auto"/>
          <w:sz w:val="24"/>
          <w:szCs w:val="24"/>
          <w:rtl/>
        </w:rPr>
        <w:t xml:space="preserve">. </w:t>
      </w:r>
      <w:r w:rsidR="00706F7E" w:rsidRPr="00E34B81">
        <w:rPr>
          <w:rFonts w:eastAsia="Times New Roman"/>
          <w:color w:val="auto"/>
          <w:sz w:val="24"/>
          <w:szCs w:val="24"/>
          <w:rtl/>
        </w:rPr>
        <w:t>על הערבות להיות בנוסח זהה במדויק למסמך ב' למסמכי המכרז.</w:t>
      </w:r>
    </w:p>
    <w:p w:rsidR="00706F7E" w:rsidRPr="00E34B81" w:rsidRDefault="00706F7E" w:rsidP="007773E4">
      <w:pPr>
        <w:pStyle w:val="a3"/>
        <w:numPr>
          <w:ilvl w:val="0"/>
          <w:numId w:val="24"/>
        </w:numPr>
        <w:spacing w:after="0" w:line="360" w:lineRule="auto"/>
        <w:ind w:left="475" w:right="0" w:hanging="425"/>
        <w:rPr>
          <w:rFonts w:eastAsia="Times New Roman"/>
          <w:color w:val="auto"/>
          <w:sz w:val="24"/>
          <w:szCs w:val="24"/>
          <w:rtl/>
        </w:rPr>
      </w:pPr>
      <w:r w:rsidRPr="00E34B81">
        <w:rPr>
          <w:rFonts w:eastAsia="Times New Roman"/>
          <w:color w:val="auto"/>
          <w:sz w:val="24"/>
          <w:szCs w:val="24"/>
          <w:rtl/>
        </w:rPr>
        <w:t>את ההצעה (בשני עותקים), בצרוף כל מסמכי המכרז חתומים ע"י המציע (להלן: "ההצעה"), יש להגיש ידנית במעטפה סגורה ללא סימני זיהוי של המציע, עליה מצוין –</w:t>
      </w:r>
      <w:r w:rsidR="00F13FD9" w:rsidRPr="00E34B81">
        <w:rPr>
          <w:rFonts w:eastAsia="Times New Roman"/>
          <w:color w:val="auto"/>
          <w:sz w:val="24"/>
          <w:szCs w:val="24"/>
          <w:rtl/>
        </w:rPr>
        <w:t>"</w:t>
      </w:r>
      <w:r w:rsidRPr="00E34B81">
        <w:rPr>
          <w:rFonts w:eastAsia="Times New Roman"/>
          <w:b/>
          <w:bCs/>
          <w:color w:val="auto"/>
          <w:sz w:val="24"/>
          <w:szCs w:val="24"/>
          <w:rtl/>
        </w:rPr>
        <w:t xml:space="preserve">מכרז מס' </w:t>
      </w:r>
      <w:r w:rsidRPr="00E34B81">
        <w:rPr>
          <w:rFonts w:eastAsia="Times New Roman"/>
          <w:b/>
          <w:bCs/>
          <w:color w:val="FF0000"/>
          <w:sz w:val="24"/>
          <w:szCs w:val="24"/>
          <w:rtl/>
        </w:rPr>
        <w:t>201</w:t>
      </w:r>
      <w:r w:rsidR="00172C63" w:rsidRPr="00E34B81">
        <w:rPr>
          <w:rFonts w:eastAsia="Times New Roman"/>
          <w:b/>
          <w:bCs/>
          <w:color w:val="FF0000"/>
          <w:sz w:val="24"/>
          <w:szCs w:val="24"/>
          <w:rtl/>
        </w:rPr>
        <w:t>8</w:t>
      </w:r>
      <w:r w:rsidR="007773E4" w:rsidRPr="00E34B81">
        <w:rPr>
          <w:rFonts w:eastAsia="Times New Roman"/>
          <w:b/>
          <w:bCs/>
          <w:color w:val="auto"/>
          <w:sz w:val="24"/>
          <w:szCs w:val="24"/>
          <w:rtl/>
        </w:rPr>
        <w:t>/</w:t>
      </w:r>
      <w:r w:rsidR="007773E4">
        <w:rPr>
          <w:rFonts w:eastAsia="Times New Roman" w:hint="cs"/>
          <w:b/>
          <w:bCs/>
          <w:color w:val="auto"/>
          <w:sz w:val="24"/>
          <w:szCs w:val="24"/>
          <w:rtl/>
        </w:rPr>
        <w:t xml:space="preserve">17 </w:t>
      </w:r>
      <w:r w:rsidR="007773E4" w:rsidRPr="00E34B81">
        <w:rPr>
          <w:rFonts w:eastAsia="Times New Roman"/>
          <w:b/>
          <w:bCs/>
          <w:color w:val="auto"/>
          <w:sz w:val="24"/>
          <w:szCs w:val="24"/>
          <w:rtl/>
        </w:rPr>
        <w:t>",</w:t>
      </w:r>
      <w:r w:rsidR="007773E4" w:rsidRPr="00E34B81">
        <w:rPr>
          <w:rFonts w:eastAsia="Times New Roman"/>
          <w:color w:val="auto"/>
          <w:sz w:val="24"/>
          <w:szCs w:val="24"/>
          <w:rtl/>
        </w:rPr>
        <w:t xml:space="preserve"> </w:t>
      </w:r>
      <w:r w:rsidRPr="00E34B81">
        <w:rPr>
          <w:rFonts w:eastAsia="Times New Roman"/>
          <w:color w:val="auto"/>
          <w:sz w:val="24"/>
          <w:szCs w:val="24"/>
          <w:rtl/>
        </w:rPr>
        <w:t>לתיבת המכרזים בבניין העירייה</w:t>
      </w:r>
      <w:r w:rsidR="00172C63" w:rsidRPr="00E34B81">
        <w:rPr>
          <w:rFonts w:eastAsia="Times New Roman"/>
          <w:color w:val="auto"/>
          <w:sz w:val="24"/>
          <w:szCs w:val="24"/>
          <w:rtl/>
        </w:rPr>
        <w:t>,</w:t>
      </w:r>
      <w:r w:rsidRPr="00E34B81">
        <w:rPr>
          <w:rFonts w:eastAsia="Times New Roman"/>
          <w:color w:val="auto"/>
          <w:sz w:val="24"/>
          <w:szCs w:val="24"/>
          <w:rtl/>
        </w:rPr>
        <w:t xml:space="preserve"> רח' נורדאו 17, בת-ים, קומה 2, חדר מס' 203, בנוכחות מנהלת אגף מוניציפלי / מי מטעמה, בין הימים א'-ה'  בין השעות 13:00-09:00 בלבד וזאת </w:t>
      </w:r>
      <w:r w:rsidRPr="00C078C7">
        <w:rPr>
          <w:rFonts w:eastAsia="Times New Roman"/>
          <w:color w:val="auto"/>
          <w:sz w:val="24"/>
          <w:szCs w:val="24"/>
          <w:u w:val="single"/>
          <w:rtl/>
        </w:rPr>
        <w:t xml:space="preserve">עד ליום </w:t>
      </w:r>
      <w:r w:rsidR="007773E4">
        <w:rPr>
          <w:rFonts w:eastAsia="Times New Roman" w:hint="cs"/>
          <w:color w:val="auto"/>
          <w:sz w:val="24"/>
          <w:szCs w:val="24"/>
          <w:u w:val="single"/>
          <w:rtl/>
        </w:rPr>
        <w:t xml:space="preserve">15.7.2018  </w:t>
      </w:r>
      <w:r w:rsidRPr="00C078C7">
        <w:rPr>
          <w:rFonts w:eastAsia="Times New Roman"/>
          <w:color w:val="auto"/>
          <w:sz w:val="24"/>
          <w:szCs w:val="24"/>
          <w:u w:val="single"/>
          <w:rtl/>
        </w:rPr>
        <w:t xml:space="preserve"> בשעה 13:00</w:t>
      </w:r>
      <w:r w:rsidRPr="00E34B81">
        <w:rPr>
          <w:rFonts w:eastAsia="Times New Roman"/>
          <w:color w:val="auto"/>
          <w:sz w:val="24"/>
          <w:szCs w:val="24"/>
          <w:rtl/>
        </w:rPr>
        <w:t>.   הצעות שלא תוגשנה במועד לא תתקבלנה. אין לשלוח הצעות בכל דרך אחרת למעט מסירה ידנית</w:t>
      </w:r>
      <w:r w:rsidRPr="00E34B81">
        <w:rPr>
          <w:rFonts w:eastAsia="Times New Roman"/>
          <w:color w:val="auto"/>
          <w:sz w:val="24"/>
          <w:szCs w:val="24"/>
        </w:rPr>
        <w:t xml:space="preserve">. </w:t>
      </w:r>
    </w:p>
    <w:p w:rsidR="00706F7E" w:rsidRPr="00E34B81" w:rsidRDefault="00706F7E" w:rsidP="00706F7E">
      <w:pPr>
        <w:widowControl w:val="0"/>
        <w:tabs>
          <w:tab w:val="right" w:pos="8505"/>
        </w:tabs>
        <w:autoSpaceDE w:val="0"/>
        <w:autoSpaceDN w:val="0"/>
        <w:adjustRightInd w:val="0"/>
        <w:spacing w:after="0" w:line="240" w:lineRule="auto"/>
        <w:ind w:left="284" w:right="0" w:firstLine="0"/>
        <w:jc w:val="left"/>
        <w:rPr>
          <w:rFonts w:eastAsia="Times New Roman"/>
          <w:color w:val="auto"/>
          <w:sz w:val="24"/>
          <w:szCs w:val="24"/>
          <w:rtl/>
        </w:rPr>
      </w:pPr>
      <w:r w:rsidRPr="00E34B81">
        <w:rPr>
          <w:rFonts w:eastAsia="Times New Roman"/>
          <w:color w:val="auto"/>
          <w:sz w:val="24"/>
          <w:szCs w:val="24"/>
          <w:rtl/>
        </w:rPr>
        <w:t xml:space="preserve">   לתשומת לב המציעים – יש לכרוך או לשדך את מסמכי ההצעה</w:t>
      </w:r>
      <w:r w:rsidRPr="00E34B81">
        <w:rPr>
          <w:rFonts w:eastAsia="Times New Roman"/>
          <w:color w:val="auto"/>
          <w:sz w:val="24"/>
          <w:szCs w:val="24"/>
        </w:rPr>
        <w:t>.</w:t>
      </w:r>
    </w:p>
    <w:p w:rsidR="00706F7E" w:rsidRPr="00E34B81" w:rsidRDefault="00706F7E" w:rsidP="00706F7E">
      <w:pPr>
        <w:widowControl w:val="0"/>
        <w:tabs>
          <w:tab w:val="right" w:pos="8505"/>
        </w:tabs>
        <w:autoSpaceDE w:val="0"/>
        <w:autoSpaceDN w:val="0"/>
        <w:adjustRightInd w:val="0"/>
        <w:spacing w:after="0" w:line="240" w:lineRule="auto"/>
        <w:ind w:left="284" w:right="0" w:firstLine="0"/>
        <w:jc w:val="left"/>
        <w:rPr>
          <w:rFonts w:eastAsia="Times New Roman"/>
          <w:color w:val="auto"/>
          <w:sz w:val="24"/>
          <w:szCs w:val="24"/>
          <w:rtl/>
        </w:rPr>
      </w:pPr>
    </w:p>
    <w:p w:rsidR="00706F7E" w:rsidRPr="00E34B81" w:rsidRDefault="00706F7E" w:rsidP="00706F7E">
      <w:pPr>
        <w:widowControl w:val="0"/>
        <w:numPr>
          <w:ilvl w:val="0"/>
          <w:numId w:val="24"/>
        </w:numPr>
        <w:tabs>
          <w:tab w:val="left" w:pos="499"/>
        </w:tabs>
        <w:autoSpaceDE w:val="0"/>
        <w:autoSpaceDN w:val="0"/>
        <w:adjustRightInd w:val="0"/>
        <w:spacing w:after="0" w:line="240" w:lineRule="auto"/>
        <w:ind w:left="499" w:right="0" w:hanging="567"/>
        <w:jc w:val="left"/>
        <w:rPr>
          <w:rFonts w:eastAsia="Times New Roman"/>
          <w:color w:val="auto"/>
          <w:sz w:val="24"/>
          <w:szCs w:val="24"/>
        </w:rPr>
      </w:pPr>
      <w:r w:rsidRPr="00E34B81">
        <w:rPr>
          <w:rFonts w:eastAsia="Times New Roman"/>
          <w:color w:val="auto"/>
          <w:sz w:val="24"/>
          <w:szCs w:val="24"/>
          <w:rtl/>
        </w:rPr>
        <w:t>העירייה אינה מתחייבת לקבל את ההצעה הנמוכה ביותר או כל הצעה שהיא והיא רשאית לבטל את המכרז או לצמצם את ביצועו בכל דרך שתיראה לה</w:t>
      </w:r>
      <w:r w:rsidRPr="00E34B81">
        <w:rPr>
          <w:rFonts w:eastAsia="Times New Roman"/>
          <w:color w:val="auto"/>
          <w:sz w:val="24"/>
          <w:szCs w:val="24"/>
        </w:rPr>
        <w:t>.</w:t>
      </w:r>
    </w:p>
    <w:p w:rsidR="00706F7E" w:rsidRPr="00E34B81" w:rsidRDefault="00706F7E" w:rsidP="00706F7E">
      <w:pPr>
        <w:widowControl w:val="0"/>
        <w:tabs>
          <w:tab w:val="left" w:pos="499"/>
        </w:tabs>
        <w:autoSpaceDE w:val="0"/>
        <w:autoSpaceDN w:val="0"/>
        <w:adjustRightInd w:val="0"/>
        <w:spacing w:after="0" w:line="240" w:lineRule="auto"/>
        <w:ind w:left="499" w:right="0" w:firstLine="0"/>
        <w:rPr>
          <w:rFonts w:eastAsia="Times New Roman"/>
          <w:color w:val="auto"/>
          <w:sz w:val="24"/>
          <w:szCs w:val="24"/>
          <w:rtl/>
        </w:rPr>
      </w:pPr>
    </w:p>
    <w:p w:rsidR="00706F7E" w:rsidRPr="00E34B81" w:rsidRDefault="00706F7E" w:rsidP="00706F7E">
      <w:pPr>
        <w:widowControl w:val="0"/>
        <w:numPr>
          <w:ilvl w:val="0"/>
          <w:numId w:val="24"/>
        </w:numPr>
        <w:tabs>
          <w:tab w:val="left" w:pos="499"/>
        </w:tabs>
        <w:autoSpaceDE w:val="0"/>
        <w:autoSpaceDN w:val="0"/>
        <w:adjustRightInd w:val="0"/>
        <w:spacing w:after="0" w:line="240" w:lineRule="auto"/>
        <w:ind w:right="0" w:hanging="712"/>
        <w:jc w:val="left"/>
        <w:rPr>
          <w:rFonts w:eastAsia="Times New Roman"/>
          <w:color w:val="auto"/>
          <w:sz w:val="24"/>
          <w:szCs w:val="24"/>
          <w:rtl/>
        </w:rPr>
      </w:pPr>
      <w:r w:rsidRPr="00E34B81">
        <w:rPr>
          <w:rFonts w:eastAsia="Times New Roman"/>
          <w:color w:val="auto"/>
          <w:sz w:val="24"/>
          <w:szCs w:val="24"/>
          <w:rtl/>
        </w:rPr>
        <w:t>הוראות מפורטות נוספות מצויות במסמכי המכרז.</w:t>
      </w:r>
      <w:r w:rsidRPr="00E34B81">
        <w:rPr>
          <w:rFonts w:eastAsia="Times New Roman"/>
          <w:color w:val="auto"/>
          <w:sz w:val="24"/>
          <w:szCs w:val="24"/>
          <w:rtl/>
        </w:rPr>
        <w:tab/>
      </w:r>
    </w:p>
    <w:p w:rsidR="00706F7E" w:rsidRPr="00E34B81" w:rsidRDefault="00706F7E" w:rsidP="00706F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E34B81">
        <w:rPr>
          <w:rFonts w:eastAsia="Times New Roman"/>
          <w:color w:val="auto"/>
          <w:sz w:val="24"/>
          <w:szCs w:val="24"/>
          <w:rtl/>
        </w:rPr>
        <w:tab/>
        <w:t xml:space="preserve">                                                                               _______________</w:t>
      </w:r>
    </w:p>
    <w:p w:rsidR="00706F7E" w:rsidRPr="00E34B81" w:rsidRDefault="00706F7E" w:rsidP="00706F7E">
      <w:pPr>
        <w:widowControl w:val="0"/>
        <w:tabs>
          <w:tab w:val="left" w:pos="720"/>
          <w:tab w:val="left" w:pos="1440"/>
          <w:tab w:val="left" w:pos="2160"/>
          <w:tab w:val="left" w:pos="2880"/>
          <w:tab w:val="left" w:pos="3600"/>
          <w:tab w:val="left" w:pos="4320"/>
          <w:tab w:val="left" w:pos="5040"/>
          <w:tab w:val="left" w:pos="5760"/>
          <w:tab w:val="left" w:pos="6310"/>
          <w:tab w:val="left" w:pos="7161"/>
          <w:tab w:val="left" w:pos="7920"/>
          <w:tab w:val="left" w:pos="8640"/>
        </w:tabs>
        <w:autoSpaceDE w:val="0"/>
        <w:autoSpaceDN w:val="0"/>
        <w:adjustRightInd w:val="0"/>
        <w:spacing w:after="0" w:line="240" w:lineRule="auto"/>
        <w:ind w:left="0" w:right="0" w:firstLine="0"/>
        <w:rPr>
          <w:rFonts w:eastAsia="Times New Roman"/>
          <w:color w:val="auto"/>
          <w:sz w:val="24"/>
          <w:szCs w:val="24"/>
          <w:rtl/>
        </w:rPr>
      </w:pPr>
      <w:r w:rsidRPr="00E34B81">
        <w:rPr>
          <w:rFonts w:eastAsia="Times New Roman"/>
          <w:color w:val="auto"/>
          <w:sz w:val="24"/>
          <w:szCs w:val="24"/>
        </w:rPr>
        <w:tab/>
      </w:r>
      <w:r w:rsidRPr="00E34B81">
        <w:rPr>
          <w:rFonts w:eastAsia="Times New Roman"/>
          <w:color w:val="auto"/>
          <w:sz w:val="24"/>
          <w:szCs w:val="24"/>
        </w:rPr>
        <w:tab/>
      </w:r>
      <w:r w:rsidRPr="00E34B81">
        <w:rPr>
          <w:rFonts w:eastAsia="Times New Roman"/>
          <w:color w:val="auto"/>
          <w:sz w:val="24"/>
          <w:szCs w:val="24"/>
        </w:rPr>
        <w:tab/>
      </w:r>
      <w:r w:rsidRPr="00E34B81">
        <w:rPr>
          <w:rFonts w:eastAsia="Times New Roman"/>
          <w:color w:val="auto"/>
          <w:sz w:val="24"/>
          <w:szCs w:val="24"/>
        </w:rPr>
        <w:tab/>
      </w:r>
      <w:r w:rsidR="00AF219B">
        <w:rPr>
          <w:rFonts w:eastAsia="Times New Roman"/>
          <w:color w:val="auto"/>
          <w:sz w:val="24"/>
          <w:szCs w:val="24"/>
        </w:rPr>
        <w:t xml:space="preserve">                                            </w:t>
      </w:r>
      <w:r w:rsidRPr="00E34B81">
        <w:rPr>
          <w:rFonts w:eastAsia="Times New Roman"/>
          <w:color w:val="auto"/>
          <w:sz w:val="24"/>
          <w:szCs w:val="24"/>
        </w:rPr>
        <w:t xml:space="preserve">     </w:t>
      </w:r>
      <w:r w:rsidRPr="00E34B81">
        <w:rPr>
          <w:rFonts w:eastAsia="Times New Roman"/>
          <w:color w:val="auto"/>
          <w:sz w:val="24"/>
          <w:szCs w:val="24"/>
          <w:rtl/>
        </w:rPr>
        <w:t>יוסי בכר</w:t>
      </w:r>
    </w:p>
    <w:p w:rsidR="00172C63" w:rsidRPr="00E34B81" w:rsidRDefault="00172C63" w:rsidP="00172C63">
      <w:pPr>
        <w:spacing w:after="4" w:line="252" w:lineRule="auto"/>
        <w:ind w:right="528"/>
        <w:rPr>
          <w:b/>
          <w:bCs/>
          <w:sz w:val="24"/>
          <w:szCs w:val="24"/>
          <w:rtl/>
        </w:rPr>
      </w:pPr>
      <w:r w:rsidRPr="00E34B81">
        <w:rPr>
          <w:rFonts w:eastAsia="Times New Roman"/>
          <w:color w:val="auto"/>
          <w:sz w:val="24"/>
          <w:szCs w:val="24"/>
          <w:rtl/>
        </w:rPr>
        <w:t xml:space="preserve">                                                                                               </w:t>
      </w:r>
      <w:r w:rsidR="00706F7E" w:rsidRPr="00E34B81">
        <w:rPr>
          <w:rFonts w:eastAsia="Times New Roman"/>
          <w:color w:val="auto"/>
          <w:sz w:val="24"/>
          <w:szCs w:val="24"/>
          <w:rtl/>
        </w:rPr>
        <w:t xml:space="preserve"> ראש עירי</w:t>
      </w:r>
      <w:r w:rsidR="00AF219B">
        <w:rPr>
          <w:rFonts w:eastAsia="Times New Roman" w:hint="cs"/>
          <w:color w:val="auto"/>
          <w:sz w:val="24"/>
          <w:szCs w:val="24"/>
          <w:rtl/>
        </w:rPr>
        <w:t>י</w:t>
      </w:r>
      <w:r w:rsidR="00706F7E" w:rsidRPr="00E34B81">
        <w:rPr>
          <w:rFonts w:eastAsia="Times New Roman"/>
          <w:color w:val="auto"/>
          <w:sz w:val="24"/>
          <w:szCs w:val="24"/>
          <w:rtl/>
        </w:rPr>
        <w:t xml:space="preserve">ת בת ים </w:t>
      </w: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Default="00172C63" w:rsidP="00172C63">
      <w:pPr>
        <w:spacing w:after="4" w:line="252" w:lineRule="auto"/>
        <w:ind w:right="528"/>
        <w:rPr>
          <w:b/>
          <w:bCs/>
          <w:sz w:val="24"/>
          <w:szCs w:val="24"/>
          <w:rtl/>
        </w:rPr>
      </w:pPr>
    </w:p>
    <w:p w:rsidR="00AF219B" w:rsidRDefault="00AF219B" w:rsidP="00172C63">
      <w:pPr>
        <w:spacing w:after="4" w:line="252" w:lineRule="auto"/>
        <w:ind w:right="528"/>
        <w:rPr>
          <w:b/>
          <w:bCs/>
          <w:sz w:val="24"/>
          <w:szCs w:val="24"/>
          <w:rtl/>
        </w:rPr>
      </w:pPr>
    </w:p>
    <w:p w:rsidR="00AF219B" w:rsidRPr="00E34B81" w:rsidRDefault="00AF219B"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172C63" w:rsidRPr="00E34B81" w:rsidRDefault="00172C63" w:rsidP="00172C63">
      <w:pPr>
        <w:spacing w:after="4" w:line="252" w:lineRule="auto"/>
        <w:ind w:right="528"/>
        <w:rPr>
          <w:b/>
          <w:bCs/>
          <w:sz w:val="24"/>
          <w:szCs w:val="24"/>
          <w:rtl/>
        </w:rPr>
      </w:pPr>
    </w:p>
    <w:p w:rsidR="003A5DF6" w:rsidRPr="00E34B81" w:rsidRDefault="003B545D" w:rsidP="00172C63">
      <w:pPr>
        <w:spacing w:after="4" w:line="252" w:lineRule="auto"/>
        <w:ind w:right="528"/>
        <w:jc w:val="center"/>
        <w:rPr>
          <w:sz w:val="24"/>
          <w:szCs w:val="24"/>
          <w:rtl/>
        </w:rPr>
      </w:pPr>
      <w:r w:rsidRPr="00E34B81">
        <w:rPr>
          <w:b/>
          <w:bCs/>
          <w:sz w:val="24"/>
          <w:szCs w:val="24"/>
          <w:rtl/>
        </w:rPr>
        <w:t xml:space="preserve">מכרז </w:t>
      </w:r>
      <w:r w:rsidRPr="00E34B81">
        <w:rPr>
          <w:b/>
          <w:bCs/>
          <w:color w:val="FF0000"/>
          <w:sz w:val="24"/>
          <w:szCs w:val="24"/>
        </w:rPr>
        <w:t>1</w:t>
      </w:r>
      <w:r w:rsidR="004575D9" w:rsidRPr="00E34B81">
        <w:rPr>
          <w:b/>
          <w:bCs/>
          <w:color w:val="FF0000"/>
          <w:sz w:val="24"/>
          <w:szCs w:val="24"/>
        </w:rPr>
        <w:t>8</w:t>
      </w:r>
      <w:r w:rsidRPr="00E34B81">
        <w:rPr>
          <w:b/>
          <w:bCs/>
          <w:sz w:val="24"/>
          <w:szCs w:val="24"/>
          <w:rtl/>
        </w:rPr>
        <w:t>/</w:t>
      </w:r>
      <w:r w:rsidR="007773E4">
        <w:rPr>
          <w:rFonts w:hint="cs"/>
          <w:sz w:val="24"/>
          <w:szCs w:val="24"/>
          <w:rtl/>
        </w:rPr>
        <w:t>17</w:t>
      </w:r>
    </w:p>
    <w:p w:rsidR="003A5DF6" w:rsidRPr="00E34B81" w:rsidRDefault="003B545D" w:rsidP="004575D9">
      <w:pPr>
        <w:spacing w:after="4" w:line="252" w:lineRule="auto"/>
        <w:ind w:left="2315" w:right="-15" w:hanging="2693"/>
        <w:jc w:val="center"/>
        <w:rPr>
          <w:sz w:val="24"/>
          <w:szCs w:val="24"/>
        </w:rPr>
      </w:pPr>
      <w:r w:rsidRPr="00E34B81">
        <w:rPr>
          <w:b/>
          <w:bCs/>
          <w:sz w:val="24"/>
          <w:szCs w:val="24"/>
          <w:rtl/>
        </w:rPr>
        <w:t xml:space="preserve">לאספקת אשפתונים </w:t>
      </w:r>
      <w:r w:rsidR="00706F7E" w:rsidRPr="00E34B81">
        <w:rPr>
          <w:b/>
          <w:bCs/>
          <w:sz w:val="24"/>
          <w:szCs w:val="24"/>
          <w:rtl/>
        </w:rPr>
        <w:t>והתקנתם ב</w:t>
      </w:r>
      <w:r w:rsidRPr="00E34B81">
        <w:rPr>
          <w:b/>
          <w:bCs/>
          <w:sz w:val="24"/>
          <w:szCs w:val="24"/>
          <w:rtl/>
        </w:rPr>
        <w:t>מרחב הציבורי</w:t>
      </w:r>
      <w:r w:rsidR="004575D9" w:rsidRPr="00E34B81">
        <w:rPr>
          <w:b/>
          <w:bCs/>
          <w:sz w:val="24"/>
          <w:szCs w:val="24"/>
          <w:rtl/>
        </w:rPr>
        <w:t xml:space="preserve"> בעיר בת ים</w:t>
      </w:r>
    </w:p>
    <w:p w:rsidR="003A5DF6" w:rsidRPr="00E34B81" w:rsidRDefault="003A5DF6" w:rsidP="004575D9">
      <w:pPr>
        <w:spacing w:after="4" w:line="252" w:lineRule="auto"/>
        <w:ind w:left="5662" w:right="-15" w:hanging="10"/>
        <w:jc w:val="center"/>
        <w:rPr>
          <w:sz w:val="24"/>
          <w:szCs w:val="24"/>
          <w:rtl/>
        </w:rPr>
      </w:pPr>
    </w:p>
    <w:p w:rsidR="003A5DF6" w:rsidRPr="00E34B81" w:rsidRDefault="003B545D">
      <w:pPr>
        <w:spacing w:after="0" w:line="259" w:lineRule="auto"/>
        <w:ind w:left="10" w:right="633" w:hanging="10"/>
        <w:jc w:val="right"/>
        <w:rPr>
          <w:sz w:val="24"/>
          <w:szCs w:val="24"/>
        </w:rPr>
      </w:pPr>
      <w:r w:rsidRPr="00E34B81">
        <w:rPr>
          <w:b/>
          <w:bCs/>
          <w:sz w:val="24"/>
          <w:szCs w:val="24"/>
          <w:rtl/>
        </w:rPr>
        <w:t xml:space="preserve">מסמך א'  </w:t>
      </w:r>
    </w:p>
    <w:p w:rsidR="003A5DF6" w:rsidRPr="00E34B81" w:rsidRDefault="003B545D">
      <w:pPr>
        <w:bidi w:val="0"/>
        <w:spacing w:after="0" w:line="259" w:lineRule="auto"/>
        <w:ind w:left="898" w:right="0" w:firstLine="0"/>
        <w:jc w:val="left"/>
        <w:rPr>
          <w:sz w:val="24"/>
          <w:szCs w:val="24"/>
        </w:rPr>
      </w:pPr>
      <w:r w:rsidRPr="00E34B81">
        <w:rPr>
          <w:b/>
          <w:sz w:val="24"/>
          <w:szCs w:val="24"/>
        </w:rPr>
        <w:t xml:space="preserve">  </w:t>
      </w:r>
    </w:p>
    <w:p w:rsidR="003A5DF6" w:rsidRPr="00E34B81" w:rsidRDefault="003A5DF6">
      <w:pPr>
        <w:bidi w:val="0"/>
        <w:spacing w:after="0" w:line="259" w:lineRule="auto"/>
        <w:ind w:left="600" w:right="0" w:firstLine="0"/>
        <w:jc w:val="left"/>
        <w:rPr>
          <w:sz w:val="24"/>
          <w:szCs w:val="24"/>
        </w:rPr>
      </w:pPr>
    </w:p>
    <w:p w:rsidR="003A5DF6" w:rsidRPr="00E34B81" w:rsidRDefault="00F13FD9" w:rsidP="00F13FD9">
      <w:pPr>
        <w:pBdr>
          <w:top w:val="single" w:sz="4" w:space="0" w:color="000000"/>
          <w:left w:val="single" w:sz="4" w:space="0" w:color="000000"/>
          <w:bottom w:val="single" w:sz="8" w:space="0" w:color="000000"/>
          <w:right w:val="single" w:sz="8" w:space="1" w:color="000000"/>
        </w:pBdr>
        <w:shd w:val="clear" w:color="auto" w:fill="D9D9D9"/>
        <w:spacing w:after="470" w:line="249" w:lineRule="auto"/>
        <w:ind w:left="2371" w:right="426" w:hanging="1471"/>
        <w:jc w:val="center"/>
        <w:rPr>
          <w:sz w:val="24"/>
          <w:szCs w:val="24"/>
        </w:rPr>
      </w:pPr>
      <w:r w:rsidRPr="00E34B81">
        <w:rPr>
          <w:b/>
          <w:bCs/>
          <w:sz w:val="24"/>
          <w:szCs w:val="24"/>
          <w:rtl/>
        </w:rPr>
        <w:t>מכרז</w:t>
      </w:r>
      <w:r w:rsidR="003B545D" w:rsidRPr="00E34B81">
        <w:rPr>
          <w:b/>
          <w:bCs/>
          <w:sz w:val="24"/>
          <w:szCs w:val="24"/>
          <w:rtl/>
        </w:rPr>
        <w:t xml:space="preserve"> לאספקת אשפתונים </w:t>
      </w:r>
      <w:r w:rsidR="00706F7E" w:rsidRPr="00E34B81">
        <w:rPr>
          <w:b/>
          <w:bCs/>
          <w:sz w:val="24"/>
          <w:szCs w:val="24"/>
          <w:rtl/>
        </w:rPr>
        <w:t>והתקנתם ב</w:t>
      </w:r>
      <w:r w:rsidR="003B545D" w:rsidRPr="00E34B81">
        <w:rPr>
          <w:b/>
          <w:bCs/>
          <w:sz w:val="24"/>
          <w:szCs w:val="24"/>
          <w:rtl/>
        </w:rPr>
        <w:t xml:space="preserve">מרחב הציבורי </w:t>
      </w:r>
      <w:r w:rsidR="004575D9" w:rsidRPr="00E34B81">
        <w:rPr>
          <w:b/>
          <w:bCs/>
          <w:sz w:val="24"/>
          <w:szCs w:val="24"/>
          <w:rtl/>
        </w:rPr>
        <w:t>בעיר בת ים</w:t>
      </w:r>
    </w:p>
    <w:p w:rsidR="003A5DF6" w:rsidRPr="00E34B81" w:rsidRDefault="003B545D">
      <w:pPr>
        <w:spacing w:after="156" w:line="259" w:lineRule="auto"/>
        <w:ind w:left="7" w:right="0" w:hanging="10"/>
        <w:jc w:val="left"/>
        <w:rPr>
          <w:sz w:val="24"/>
          <w:szCs w:val="24"/>
          <w:rtl/>
        </w:rPr>
      </w:pPr>
      <w:r w:rsidRPr="00E34B81">
        <w:rPr>
          <w:b/>
          <w:bCs/>
          <w:sz w:val="24"/>
          <w:szCs w:val="24"/>
          <w:u w:val="single" w:color="000000"/>
          <w:rtl/>
        </w:rPr>
        <w:t>כללי</w:t>
      </w:r>
      <w:r w:rsidRPr="00E34B81">
        <w:rPr>
          <w:b/>
          <w:bCs/>
          <w:sz w:val="24"/>
          <w:szCs w:val="24"/>
          <w:rtl/>
        </w:rPr>
        <w:t xml:space="preserve">  </w:t>
      </w:r>
    </w:p>
    <w:p w:rsidR="003A5DF6" w:rsidRPr="00E34B81" w:rsidRDefault="004575D9" w:rsidP="004575D9">
      <w:pPr>
        <w:numPr>
          <w:ilvl w:val="0"/>
          <w:numId w:val="1"/>
        </w:numPr>
        <w:ind w:left="479" w:right="-284" w:hanging="463"/>
        <w:rPr>
          <w:sz w:val="24"/>
          <w:szCs w:val="24"/>
        </w:rPr>
      </w:pPr>
      <w:r w:rsidRPr="00E34B81">
        <w:rPr>
          <w:sz w:val="24"/>
          <w:szCs w:val="24"/>
          <w:rtl/>
        </w:rPr>
        <w:t xml:space="preserve">עיריית בת ים </w:t>
      </w:r>
      <w:r w:rsidR="003B545D" w:rsidRPr="00E34B81">
        <w:rPr>
          <w:sz w:val="24"/>
          <w:szCs w:val="24"/>
          <w:rtl/>
        </w:rPr>
        <w:t xml:space="preserve"> (להלן: "</w:t>
      </w:r>
      <w:r w:rsidR="003B545D" w:rsidRPr="00E34B81">
        <w:rPr>
          <w:b/>
          <w:bCs/>
          <w:sz w:val="24"/>
          <w:szCs w:val="24"/>
          <w:rtl/>
        </w:rPr>
        <w:t>המזמינה</w:t>
      </w:r>
      <w:r w:rsidR="003B545D" w:rsidRPr="00E34B81">
        <w:rPr>
          <w:sz w:val="24"/>
          <w:szCs w:val="24"/>
          <w:rtl/>
        </w:rPr>
        <w:t xml:space="preserve">"), מזמינה בזאת מציעים העומדים בתנאים המפורטים להלן, להגיש הצעות בהתאם לתנאי מסמכי הזמנה זו, לבחירת ספק לאספקה אשפתונים </w:t>
      </w:r>
      <w:r w:rsidR="00706F7E" w:rsidRPr="00E34B81">
        <w:rPr>
          <w:sz w:val="24"/>
          <w:szCs w:val="24"/>
          <w:rtl/>
        </w:rPr>
        <w:t xml:space="preserve"> והתקנתם </w:t>
      </w:r>
      <w:r w:rsidR="003B545D" w:rsidRPr="00E34B81">
        <w:rPr>
          <w:sz w:val="24"/>
          <w:szCs w:val="24"/>
          <w:rtl/>
        </w:rPr>
        <w:t>(להלן: "</w:t>
      </w:r>
      <w:r w:rsidR="003B545D" w:rsidRPr="00E34B81">
        <w:rPr>
          <w:b/>
          <w:bCs/>
          <w:sz w:val="24"/>
          <w:szCs w:val="24"/>
          <w:rtl/>
        </w:rPr>
        <w:t>השירותים</w:t>
      </w:r>
      <w:r w:rsidR="003B545D" w:rsidRPr="00E34B81">
        <w:rPr>
          <w:sz w:val="24"/>
          <w:szCs w:val="24"/>
          <w:rtl/>
        </w:rPr>
        <w:t xml:space="preserve">") במרחב הציבורי </w:t>
      </w:r>
      <w:r w:rsidRPr="00E34B81">
        <w:rPr>
          <w:sz w:val="24"/>
          <w:szCs w:val="24"/>
          <w:rtl/>
        </w:rPr>
        <w:t xml:space="preserve">בעיר בת ים </w:t>
      </w:r>
      <w:r w:rsidR="003B545D" w:rsidRPr="00E34B81">
        <w:rPr>
          <w:sz w:val="24"/>
          <w:szCs w:val="24"/>
          <w:rtl/>
        </w:rPr>
        <w:t xml:space="preserve"> (להלן יחד: "</w:t>
      </w:r>
      <w:r w:rsidR="003B545D" w:rsidRPr="00E34B81">
        <w:rPr>
          <w:b/>
          <w:bCs/>
          <w:sz w:val="24"/>
          <w:szCs w:val="24"/>
          <w:rtl/>
        </w:rPr>
        <w:t>הפרויקט</w:t>
      </w:r>
      <w:r w:rsidR="003B545D" w:rsidRPr="00E34B81">
        <w:rPr>
          <w:sz w:val="24"/>
          <w:szCs w:val="24"/>
          <w:rtl/>
        </w:rPr>
        <w:t xml:space="preserve">").  </w:t>
      </w:r>
    </w:p>
    <w:p w:rsidR="003A5DF6" w:rsidRPr="00F56D45" w:rsidRDefault="003B545D" w:rsidP="004575D9">
      <w:pPr>
        <w:numPr>
          <w:ilvl w:val="0"/>
          <w:numId w:val="1"/>
        </w:numPr>
        <w:ind w:left="479" w:right="-284" w:hanging="463"/>
        <w:rPr>
          <w:sz w:val="24"/>
          <w:szCs w:val="24"/>
        </w:rPr>
      </w:pPr>
      <w:r w:rsidRPr="00F56D45">
        <w:rPr>
          <w:sz w:val="24"/>
          <w:szCs w:val="24"/>
          <w:rtl/>
        </w:rPr>
        <w:t>הפרויקט יכלול אספקה והתקנה של</w:t>
      </w:r>
      <w:r w:rsidR="00F40555">
        <w:rPr>
          <w:rFonts w:hint="cs"/>
          <w:sz w:val="24"/>
          <w:szCs w:val="24"/>
          <w:rtl/>
        </w:rPr>
        <w:t xml:space="preserve"> כ</w:t>
      </w:r>
      <w:r w:rsidRPr="00F56D45">
        <w:rPr>
          <w:sz w:val="24"/>
          <w:szCs w:val="24"/>
          <w:rtl/>
        </w:rPr>
        <w:t xml:space="preserve"> </w:t>
      </w:r>
      <w:r w:rsidR="004A3EE1">
        <w:rPr>
          <w:rFonts w:hint="cs"/>
          <w:sz w:val="24"/>
          <w:szCs w:val="24"/>
          <w:rtl/>
        </w:rPr>
        <w:t>1,0</w:t>
      </w:r>
      <w:r w:rsidR="004575D9" w:rsidRPr="00F56D45">
        <w:rPr>
          <w:sz w:val="24"/>
          <w:szCs w:val="24"/>
          <w:rtl/>
        </w:rPr>
        <w:t xml:space="preserve">00 </w:t>
      </w:r>
      <w:r w:rsidRPr="00F56D45">
        <w:rPr>
          <w:sz w:val="24"/>
          <w:szCs w:val="24"/>
          <w:rtl/>
        </w:rPr>
        <w:t>אשפתונים</w:t>
      </w:r>
      <w:r w:rsidR="00F40555">
        <w:rPr>
          <w:rFonts w:hint="cs"/>
          <w:sz w:val="24"/>
          <w:szCs w:val="24"/>
          <w:rtl/>
        </w:rPr>
        <w:t xml:space="preserve"> (מבלי להתחייב על כמות סופית)</w:t>
      </w:r>
      <w:r w:rsidR="00F40555">
        <w:rPr>
          <w:rFonts w:hint="cs"/>
          <w:sz w:val="24"/>
          <w:szCs w:val="24"/>
        </w:rPr>
        <w:t xml:space="preserve"> </w:t>
      </w:r>
      <w:r w:rsidRPr="00F56D45">
        <w:rPr>
          <w:sz w:val="24"/>
          <w:szCs w:val="24"/>
          <w:rtl/>
        </w:rPr>
        <w:t xml:space="preserve">, בסטנדרט המפורט במפרט הטכני </w:t>
      </w:r>
      <w:r w:rsidRPr="00F56D45">
        <w:rPr>
          <w:b/>
          <w:bCs/>
          <w:sz w:val="24"/>
          <w:szCs w:val="24"/>
          <w:rtl/>
        </w:rPr>
        <w:t>(</w:t>
      </w:r>
      <w:r w:rsidRPr="00F56D45">
        <w:rPr>
          <w:b/>
          <w:bCs/>
          <w:sz w:val="24"/>
          <w:szCs w:val="24"/>
          <w:u w:val="single" w:color="000000"/>
          <w:rtl/>
        </w:rPr>
        <w:t xml:space="preserve">מסמך </w:t>
      </w:r>
      <w:r w:rsidRPr="00F56D45">
        <w:rPr>
          <w:b/>
          <w:bCs/>
          <w:color w:val="auto"/>
          <w:sz w:val="24"/>
          <w:szCs w:val="24"/>
          <w:u w:val="single" w:color="000000"/>
          <w:rtl/>
        </w:rPr>
        <w:t>ג</w:t>
      </w:r>
      <w:r w:rsidRPr="00F56D45">
        <w:rPr>
          <w:b/>
          <w:bCs/>
          <w:sz w:val="24"/>
          <w:szCs w:val="24"/>
          <w:u w:val="single" w:color="000000"/>
          <w:rtl/>
        </w:rPr>
        <w:t>'</w:t>
      </w:r>
      <w:r w:rsidRPr="00F56D45">
        <w:rPr>
          <w:sz w:val="24"/>
          <w:szCs w:val="24"/>
          <w:rtl/>
        </w:rPr>
        <w:t xml:space="preserve">) המצורף להזמנה זו, אשר יותקנו במקומות שונים ברחבי העיר </w:t>
      </w:r>
      <w:r w:rsidR="004575D9" w:rsidRPr="00F56D45">
        <w:rPr>
          <w:sz w:val="24"/>
          <w:szCs w:val="24"/>
          <w:rtl/>
        </w:rPr>
        <w:t>בת-ים</w:t>
      </w:r>
      <w:r w:rsidRPr="00F56D45">
        <w:rPr>
          <w:sz w:val="24"/>
          <w:szCs w:val="24"/>
          <w:rtl/>
        </w:rPr>
        <w:t xml:space="preserve">.  </w:t>
      </w:r>
    </w:p>
    <w:p w:rsidR="003A5DF6" w:rsidRPr="00E34B81" w:rsidRDefault="003B545D" w:rsidP="004575D9">
      <w:pPr>
        <w:numPr>
          <w:ilvl w:val="0"/>
          <w:numId w:val="1"/>
        </w:numPr>
        <w:ind w:left="479" w:right="-284" w:hanging="463"/>
        <w:rPr>
          <w:sz w:val="24"/>
          <w:szCs w:val="24"/>
        </w:rPr>
      </w:pPr>
      <w:r w:rsidRPr="00E34B81">
        <w:rPr>
          <w:sz w:val="24"/>
          <w:szCs w:val="24"/>
          <w:rtl/>
        </w:rPr>
        <w:t>לאחר בחירת הזוכה במכרז, תתקשר המזמינה עם הזוכה בהסכם ההתקשרות, והזוכה יידרש למתן השירותים בהתאם לתנאים וללוח הזמנים המפורטים בהסכם ההתקשרות המצורף להזמנה זו כ</w:t>
      </w:r>
      <w:r w:rsidRPr="00E34B81">
        <w:rPr>
          <w:b/>
          <w:bCs/>
          <w:sz w:val="24"/>
          <w:szCs w:val="24"/>
          <w:u w:val="single" w:color="000000"/>
          <w:rtl/>
        </w:rPr>
        <w:t xml:space="preserve">מסמך </w:t>
      </w:r>
      <w:r w:rsidR="003B63BA" w:rsidRPr="003B63BA">
        <w:rPr>
          <w:rFonts w:hint="cs"/>
          <w:b/>
          <w:bCs/>
          <w:color w:val="auto"/>
          <w:sz w:val="24"/>
          <w:szCs w:val="24"/>
          <w:u w:val="single" w:color="000000"/>
          <w:rtl/>
        </w:rPr>
        <w:t>ד</w:t>
      </w:r>
      <w:r w:rsidRPr="003B63BA">
        <w:rPr>
          <w:b/>
          <w:bCs/>
          <w:color w:val="auto"/>
          <w:sz w:val="24"/>
          <w:szCs w:val="24"/>
          <w:u w:val="single" w:color="000000"/>
          <w:rtl/>
        </w:rPr>
        <w:t>'</w:t>
      </w:r>
      <w:r w:rsidRPr="00E34B81">
        <w:rPr>
          <w:sz w:val="24"/>
          <w:szCs w:val="24"/>
          <w:rtl/>
        </w:rPr>
        <w:t xml:space="preserve">.  </w:t>
      </w:r>
    </w:p>
    <w:p w:rsidR="003A5DF6" w:rsidRPr="00E34B81" w:rsidRDefault="003B545D" w:rsidP="004575D9">
      <w:pPr>
        <w:numPr>
          <w:ilvl w:val="0"/>
          <w:numId w:val="1"/>
        </w:numPr>
        <w:ind w:left="479" w:right="-284" w:hanging="463"/>
        <w:rPr>
          <w:sz w:val="24"/>
          <w:szCs w:val="24"/>
        </w:rPr>
      </w:pPr>
      <w:r w:rsidRPr="00E34B81">
        <w:rPr>
          <w:sz w:val="24"/>
          <w:szCs w:val="24"/>
          <w:rtl/>
        </w:rPr>
        <w:t xml:space="preserve">בתמורה למתן השירותים בהתאם להסכם ההתקשרות ולשביעות רצונה המלא של המזמינה, תשלם המזמינה לזוכה את התמורה המגיעה לו בהתאם להצעתו ולכמות שתוזמן בפועל. התמורה תשולם על- פי התנאים המפורטים בהסכם ההתקשרות – </w:t>
      </w:r>
      <w:r w:rsidRPr="00E34B81">
        <w:rPr>
          <w:b/>
          <w:bCs/>
          <w:sz w:val="24"/>
          <w:szCs w:val="24"/>
          <w:u w:val="single" w:color="000000"/>
          <w:rtl/>
        </w:rPr>
        <w:t xml:space="preserve">מסמך </w:t>
      </w:r>
      <w:r w:rsidR="00DF1282" w:rsidRPr="00DF1282">
        <w:rPr>
          <w:rFonts w:hint="cs"/>
          <w:b/>
          <w:bCs/>
          <w:color w:val="auto"/>
          <w:sz w:val="24"/>
          <w:szCs w:val="24"/>
          <w:u w:val="single" w:color="000000"/>
          <w:rtl/>
        </w:rPr>
        <w:t>ד</w:t>
      </w:r>
      <w:r w:rsidRPr="00E34B81">
        <w:rPr>
          <w:b/>
          <w:bCs/>
          <w:sz w:val="24"/>
          <w:szCs w:val="24"/>
          <w:u w:val="single" w:color="000000"/>
          <w:rtl/>
        </w:rPr>
        <w:t>'</w:t>
      </w:r>
      <w:r w:rsidRPr="00E34B81">
        <w:rPr>
          <w:sz w:val="24"/>
          <w:szCs w:val="24"/>
          <w:rtl/>
        </w:rPr>
        <w:t xml:space="preserve">.  </w:t>
      </w:r>
    </w:p>
    <w:p w:rsidR="003A5DF6" w:rsidRPr="00E34B81" w:rsidRDefault="003B545D" w:rsidP="004575D9">
      <w:pPr>
        <w:numPr>
          <w:ilvl w:val="0"/>
          <w:numId w:val="1"/>
        </w:numPr>
        <w:spacing w:after="219"/>
        <w:ind w:left="479" w:right="-284" w:hanging="463"/>
        <w:rPr>
          <w:sz w:val="24"/>
          <w:szCs w:val="24"/>
        </w:rPr>
      </w:pPr>
      <w:r w:rsidRPr="00F56D45">
        <w:rPr>
          <w:sz w:val="24"/>
          <w:szCs w:val="24"/>
          <w:rtl/>
        </w:rPr>
        <w:t xml:space="preserve">תקופת ההתקשרות עם הזוכה תהא לתקופה של </w:t>
      </w:r>
      <w:r w:rsidRPr="00F56D45">
        <w:rPr>
          <w:sz w:val="24"/>
          <w:szCs w:val="24"/>
        </w:rPr>
        <w:t>24</w:t>
      </w:r>
      <w:r w:rsidRPr="00F56D45">
        <w:rPr>
          <w:sz w:val="24"/>
          <w:szCs w:val="24"/>
          <w:rtl/>
        </w:rPr>
        <w:t xml:space="preserve"> חודשים,</w:t>
      </w:r>
      <w:r w:rsidR="00212F52" w:rsidRPr="00F56D45">
        <w:rPr>
          <w:sz w:val="24"/>
          <w:szCs w:val="24"/>
          <w:rtl/>
        </w:rPr>
        <w:t xml:space="preserve"> ועל פי שיקול דעתה של המזמינה באופן בלעדי, להאריך את תקופת ההתקשרות </w:t>
      </w:r>
      <w:r w:rsidR="00AF363A" w:rsidRPr="00F56D45">
        <w:rPr>
          <w:sz w:val="24"/>
          <w:szCs w:val="24"/>
          <w:rtl/>
        </w:rPr>
        <w:t>הראשונה בשתי תקופות נוספות ,של שנה אחת כל אחת, ובלבד שהתקופה הכוללת של ההסכם</w:t>
      </w:r>
      <w:r w:rsidR="00172C63" w:rsidRPr="00F56D45">
        <w:rPr>
          <w:sz w:val="24"/>
          <w:szCs w:val="24"/>
          <w:rtl/>
        </w:rPr>
        <w:t xml:space="preserve">, </w:t>
      </w:r>
      <w:r w:rsidR="00AF363A" w:rsidRPr="00F56D45">
        <w:rPr>
          <w:sz w:val="24"/>
          <w:szCs w:val="24"/>
          <w:rtl/>
        </w:rPr>
        <w:t>כולל תקופת ההתקשרות הראשונה, לא תעלה על 48 חודשים,</w:t>
      </w:r>
      <w:r w:rsidR="00AF363A" w:rsidRPr="00E34B81">
        <w:rPr>
          <w:sz w:val="24"/>
          <w:szCs w:val="24"/>
          <w:rtl/>
        </w:rPr>
        <w:t xml:space="preserve">  </w:t>
      </w:r>
      <w:r w:rsidRPr="00E34B81">
        <w:rPr>
          <w:sz w:val="24"/>
          <w:szCs w:val="24"/>
          <w:rtl/>
        </w:rPr>
        <w:t xml:space="preserve"> במהלכ</w:t>
      </w:r>
      <w:r w:rsidR="00AF363A" w:rsidRPr="00E34B81">
        <w:rPr>
          <w:sz w:val="24"/>
          <w:szCs w:val="24"/>
          <w:rtl/>
        </w:rPr>
        <w:t>ם</w:t>
      </w:r>
      <w:r w:rsidRPr="00E34B81">
        <w:rPr>
          <w:sz w:val="24"/>
          <w:szCs w:val="24"/>
          <w:rtl/>
        </w:rPr>
        <w:t xml:space="preserve"> תהא המזמינה רשאית להזמין מהזוכה אשפתונים נוספים, וזאת מבלי לגרוע מסמכות המזמינה להביא את ההתקשרות לידי סיום מוקדם, בהתאם להוראות הסכם ההתקשרות.  </w:t>
      </w:r>
    </w:p>
    <w:p w:rsidR="003A5DF6" w:rsidRPr="00E34B81" w:rsidRDefault="003B545D">
      <w:pPr>
        <w:spacing w:after="156" w:line="259" w:lineRule="auto"/>
        <w:ind w:left="7" w:right="0" w:hanging="10"/>
        <w:jc w:val="left"/>
        <w:rPr>
          <w:sz w:val="24"/>
          <w:szCs w:val="24"/>
        </w:rPr>
      </w:pPr>
      <w:r w:rsidRPr="00E34B81">
        <w:rPr>
          <w:b/>
          <w:bCs/>
          <w:sz w:val="24"/>
          <w:szCs w:val="24"/>
          <w:u w:val="single" w:color="000000"/>
          <w:rtl/>
        </w:rPr>
        <w:t>מסמכי המכרז</w:t>
      </w:r>
      <w:r w:rsidRPr="00E34B81">
        <w:rPr>
          <w:b/>
          <w:bCs/>
          <w:sz w:val="24"/>
          <w:szCs w:val="24"/>
          <w:rtl/>
        </w:rPr>
        <w:t xml:space="preserve">  </w:t>
      </w:r>
    </w:p>
    <w:p w:rsidR="003A5DF6" w:rsidRPr="00E34B81" w:rsidRDefault="003B545D">
      <w:pPr>
        <w:numPr>
          <w:ilvl w:val="0"/>
          <w:numId w:val="1"/>
        </w:numPr>
        <w:spacing w:after="157" w:line="259" w:lineRule="auto"/>
        <w:ind w:left="479" w:right="590" w:hanging="463"/>
        <w:rPr>
          <w:sz w:val="24"/>
          <w:szCs w:val="24"/>
        </w:rPr>
      </w:pPr>
      <w:r w:rsidRPr="00E34B81">
        <w:rPr>
          <w:sz w:val="24"/>
          <w:szCs w:val="24"/>
          <w:rtl/>
        </w:rPr>
        <w:t xml:space="preserve">מסמכי המכרז מצורפים וכוללים את המסמכים המפורטים להלן:  </w:t>
      </w:r>
    </w:p>
    <w:p w:rsidR="004575D9" w:rsidRPr="00DF1282" w:rsidRDefault="003B545D" w:rsidP="004575D9">
      <w:pPr>
        <w:tabs>
          <w:tab w:val="left" w:pos="473"/>
          <w:tab w:val="left" w:pos="898"/>
        </w:tabs>
        <w:spacing w:after="325" w:line="444" w:lineRule="auto"/>
        <w:ind w:left="47" w:right="3261" w:firstLine="142"/>
        <w:jc w:val="left"/>
        <w:rPr>
          <w:color w:val="auto"/>
          <w:sz w:val="24"/>
          <w:szCs w:val="24"/>
          <w:rtl/>
        </w:rPr>
      </w:pPr>
      <w:r w:rsidRPr="00E34B81">
        <w:rPr>
          <w:sz w:val="24"/>
          <w:szCs w:val="24"/>
          <w:rtl/>
        </w:rPr>
        <w:t xml:space="preserve"> </w:t>
      </w:r>
      <w:r w:rsidRPr="00E34B81">
        <w:rPr>
          <w:sz w:val="24"/>
          <w:szCs w:val="24"/>
          <w:rtl/>
        </w:rPr>
        <w:tab/>
        <w:t xml:space="preserve"> א. </w:t>
      </w:r>
      <w:r w:rsidRPr="00E34B81">
        <w:rPr>
          <w:sz w:val="24"/>
          <w:szCs w:val="24"/>
          <w:rtl/>
        </w:rPr>
        <w:tab/>
        <w:t xml:space="preserve"> הזמנה להציע הצעות </w:t>
      </w:r>
      <w:r w:rsidRPr="00DF1282">
        <w:rPr>
          <w:color w:val="auto"/>
          <w:sz w:val="24"/>
          <w:szCs w:val="24"/>
          <w:rtl/>
        </w:rPr>
        <w:t xml:space="preserve">– </w:t>
      </w:r>
      <w:r w:rsidRPr="00DF1282">
        <w:rPr>
          <w:b/>
          <w:bCs/>
          <w:color w:val="auto"/>
          <w:sz w:val="24"/>
          <w:szCs w:val="24"/>
          <w:u w:val="single" w:color="000000"/>
          <w:rtl/>
        </w:rPr>
        <w:t>מסמך א'</w:t>
      </w:r>
      <w:r w:rsidRPr="00DF1282">
        <w:rPr>
          <w:color w:val="auto"/>
          <w:sz w:val="24"/>
          <w:szCs w:val="24"/>
          <w:rtl/>
        </w:rPr>
        <w:t xml:space="preserve">;  </w:t>
      </w:r>
    </w:p>
    <w:p w:rsidR="004575D9" w:rsidRPr="00DF1282" w:rsidRDefault="004575D9" w:rsidP="004575D9">
      <w:pPr>
        <w:tabs>
          <w:tab w:val="left" w:pos="473"/>
          <w:tab w:val="left" w:pos="756"/>
        </w:tabs>
        <w:spacing w:after="325" w:line="444" w:lineRule="auto"/>
        <w:ind w:left="47" w:right="3261" w:firstLine="426"/>
        <w:jc w:val="left"/>
        <w:rPr>
          <w:color w:val="auto"/>
          <w:sz w:val="24"/>
          <w:szCs w:val="24"/>
          <w:rtl/>
        </w:rPr>
      </w:pPr>
      <w:r w:rsidRPr="00DF1282">
        <w:rPr>
          <w:color w:val="auto"/>
          <w:sz w:val="24"/>
          <w:szCs w:val="24"/>
          <w:rtl/>
        </w:rPr>
        <w:t xml:space="preserve"> </w:t>
      </w:r>
      <w:r w:rsidR="003B545D" w:rsidRPr="00DF1282">
        <w:rPr>
          <w:color w:val="auto"/>
          <w:sz w:val="24"/>
          <w:szCs w:val="24"/>
          <w:rtl/>
        </w:rPr>
        <w:t xml:space="preserve">ב. </w:t>
      </w:r>
      <w:r w:rsidR="003B545D" w:rsidRPr="00DF1282">
        <w:rPr>
          <w:color w:val="auto"/>
          <w:sz w:val="24"/>
          <w:szCs w:val="24"/>
          <w:rtl/>
        </w:rPr>
        <w:tab/>
        <w:t xml:space="preserve"> </w:t>
      </w:r>
      <w:r w:rsidRPr="00DF1282">
        <w:rPr>
          <w:color w:val="auto"/>
          <w:sz w:val="24"/>
          <w:szCs w:val="24"/>
          <w:rtl/>
        </w:rPr>
        <w:t xml:space="preserve">   </w:t>
      </w:r>
      <w:r w:rsidR="003B545D" w:rsidRPr="00DF1282">
        <w:rPr>
          <w:color w:val="auto"/>
          <w:sz w:val="24"/>
          <w:szCs w:val="24"/>
          <w:rtl/>
        </w:rPr>
        <w:t xml:space="preserve">טופס </w:t>
      </w:r>
      <w:r w:rsidR="00DF1282" w:rsidRPr="00DF1282">
        <w:rPr>
          <w:rFonts w:hint="cs"/>
          <w:color w:val="auto"/>
          <w:sz w:val="24"/>
          <w:szCs w:val="24"/>
          <w:rtl/>
        </w:rPr>
        <w:t>ערבות מכרז</w:t>
      </w:r>
      <w:r w:rsidR="003B545D" w:rsidRPr="00DF1282">
        <w:rPr>
          <w:color w:val="auto"/>
          <w:sz w:val="24"/>
          <w:szCs w:val="24"/>
          <w:rtl/>
        </w:rPr>
        <w:t xml:space="preserve"> – </w:t>
      </w:r>
      <w:r w:rsidR="003B545D" w:rsidRPr="00DF1282">
        <w:rPr>
          <w:b/>
          <w:bCs/>
          <w:color w:val="auto"/>
          <w:sz w:val="24"/>
          <w:szCs w:val="24"/>
          <w:u w:val="single" w:color="000000"/>
          <w:rtl/>
        </w:rPr>
        <w:t>מסמך ב'</w:t>
      </w:r>
      <w:r w:rsidR="003B545D" w:rsidRPr="00DF1282">
        <w:rPr>
          <w:color w:val="auto"/>
          <w:sz w:val="24"/>
          <w:szCs w:val="24"/>
          <w:rtl/>
        </w:rPr>
        <w:t xml:space="preserve">; </w:t>
      </w:r>
    </w:p>
    <w:p w:rsidR="003A5DF6" w:rsidRPr="00DF1282" w:rsidRDefault="003B545D" w:rsidP="00DF1282">
      <w:pPr>
        <w:tabs>
          <w:tab w:val="left" w:pos="473"/>
          <w:tab w:val="left" w:pos="900"/>
        </w:tabs>
        <w:spacing w:after="325" w:line="444" w:lineRule="auto"/>
        <w:ind w:right="3261" w:firstLine="35"/>
        <w:jc w:val="left"/>
        <w:rPr>
          <w:color w:val="auto"/>
          <w:sz w:val="24"/>
          <w:szCs w:val="24"/>
        </w:rPr>
      </w:pPr>
      <w:r w:rsidRPr="00DF1282">
        <w:rPr>
          <w:color w:val="auto"/>
          <w:sz w:val="24"/>
          <w:szCs w:val="24"/>
          <w:rtl/>
        </w:rPr>
        <w:t xml:space="preserve"> ג. </w:t>
      </w:r>
      <w:r w:rsidRPr="00DF1282">
        <w:rPr>
          <w:color w:val="auto"/>
          <w:sz w:val="24"/>
          <w:szCs w:val="24"/>
          <w:rtl/>
        </w:rPr>
        <w:tab/>
      </w:r>
      <w:r w:rsidR="004575D9" w:rsidRPr="00DF1282">
        <w:rPr>
          <w:color w:val="auto"/>
          <w:sz w:val="24"/>
          <w:szCs w:val="24"/>
          <w:rtl/>
        </w:rPr>
        <w:t xml:space="preserve">   </w:t>
      </w:r>
      <w:r w:rsidR="00DF1282" w:rsidRPr="00DF1282">
        <w:rPr>
          <w:color w:val="auto"/>
          <w:sz w:val="24"/>
          <w:szCs w:val="24"/>
          <w:rtl/>
        </w:rPr>
        <w:t>מפרט טכני–</w:t>
      </w:r>
      <w:r w:rsidR="00DF1282" w:rsidRPr="00DF1282">
        <w:rPr>
          <w:b/>
          <w:bCs/>
          <w:color w:val="auto"/>
          <w:sz w:val="24"/>
          <w:szCs w:val="24"/>
          <w:rtl/>
        </w:rPr>
        <w:t xml:space="preserve"> </w:t>
      </w:r>
      <w:r w:rsidR="00DF1282" w:rsidRPr="00DF1282">
        <w:rPr>
          <w:b/>
          <w:bCs/>
          <w:color w:val="auto"/>
          <w:sz w:val="24"/>
          <w:szCs w:val="24"/>
          <w:u w:val="single" w:color="000000"/>
          <w:rtl/>
        </w:rPr>
        <w:t>מסמך ג'</w:t>
      </w:r>
      <w:r w:rsidR="00DF1282" w:rsidRPr="00DF1282">
        <w:rPr>
          <w:color w:val="auto"/>
          <w:sz w:val="24"/>
          <w:szCs w:val="24"/>
          <w:rtl/>
        </w:rPr>
        <w:t xml:space="preserve">; </w:t>
      </w:r>
    </w:p>
    <w:p w:rsidR="00DF1282" w:rsidRPr="00DF1282" w:rsidRDefault="00DF1282" w:rsidP="00DF1282">
      <w:pPr>
        <w:pStyle w:val="a3"/>
        <w:numPr>
          <w:ilvl w:val="0"/>
          <w:numId w:val="40"/>
        </w:numPr>
        <w:spacing w:after="157" w:line="259" w:lineRule="auto"/>
        <w:ind w:left="1042" w:right="3261" w:hanging="567"/>
        <w:jc w:val="left"/>
        <w:rPr>
          <w:color w:val="auto"/>
          <w:sz w:val="24"/>
          <w:szCs w:val="24"/>
        </w:rPr>
      </w:pPr>
      <w:r w:rsidRPr="00DF1282">
        <w:rPr>
          <w:rFonts w:hint="cs"/>
          <w:color w:val="auto"/>
          <w:sz w:val="24"/>
          <w:szCs w:val="24"/>
          <w:rtl/>
        </w:rPr>
        <w:t>הסכם התקשרות</w:t>
      </w:r>
      <w:r w:rsidR="003B545D" w:rsidRPr="00DF1282">
        <w:rPr>
          <w:color w:val="auto"/>
          <w:sz w:val="24"/>
          <w:szCs w:val="24"/>
          <w:rtl/>
        </w:rPr>
        <w:t xml:space="preserve"> – </w:t>
      </w:r>
      <w:r w:rsidR="003B545D" w:rsidRPr="00DF1282">
        <w:rPr>
          <w:b/>
          <w:bCs/>
          <w:color w:val="auto"/>
          <w:sz w:val="24"/>
          <w:szCs w:val="24"/>
          <w:u w:val="single" w:color="000000"/>
          <w:rtl/>
        </w:rPr>
        <w:t>מסמך ד'</w:t>
      </w:r>
      <w:r w:rsidR="003B545D" w:rsidRPr="00DF1282">
        <w:rPr>
          <w:color w:val="auto"/>
          <w:sz w:val="24"/>
          <w:szCs w:val="24"/>
          <w:rtl/>
        </w:rPr>
        <w:t>;</w:t>
      </w:r>
    </w:p>
    <w:p w:rsidR="003A5DF6" w:rsidRPr="00DF1282" w:rsidRDefault="00DF1282" w:rsidP="00DF1282">
      <w:pPr>
        <w:spacing w:after="157" w:line="259" w:lineRule="auto"/>
        <w:ind w:left="1011" w:right="3261" w:firstLine="0"/>
        <w:jc w:val="left"/>
        <w:rPr>
          <w:color w:val="auto"/>
          <w:sz w:val="24"/>
          <w:szCs w:val="24"/>
        </w:rPr>
      </w:pPr>
      <w:r w:rsidRPr="00DF1282">
        <w:rPr>
          <w:rFonts w:hint="cs"/>
          <w:color w:val="auto"/>
          <w:sz w:val="24"/>
          <w:szCs w:val="24"/>
          <w:rtl/>
        </w:rPr>
        <w:t xml:space="preserve">             </w:t>
      </w:r>
      <w:r w:rsidR="003B545D" w:rsidRPr="00DF1282">
        <w:rPr>
          <w:color w:val="auto"/>
          <w:sz w:val="24"/>
          <w:szCs w:val="24"/>
          <w:rtl/>
        </w:rPr>
        <w:t xml:space="preserve">  </w:t>
      </w:r>
    </w:p>
    <w:p w:rsidR="003A5DF6" w:rsidRPr="00DF1282" w:rsidRDefault="00DF1282" w:rsidP="004575D9">
      <w:pPr>
        <w:numPr>
          <w:ilvl w:val="1"/>
          <w:numId w:val="2"/>
        </w:numPr>
        <w:spacing w:after="157" w:line="259" w:lineRule="auto"/>
        <w:ind w:right="3261" w:hanging="472"/>
        <w:jc w:val="left"/>
        <w:rPr>
          <w:color w:val="auto"/>
          <w:sz w:val="24"/>
          <w:szCs w:val="24"/>
        </w:rPr>
      </w:pPr>
      <w:r w:rsidRPr="00DF1282">
        <w:rPr>
          <w:rFonts w:hint="cs"/>
          <w:color w:val="auto"/>
          <w:sz w:val="24"/>
          <w:szCs w:val="24"/>
          <w:rtl/>
        </w:rPr>
        <w:t>הצעת המציע</w:t>
      </w:r>
      <w:r w:rsidR="003B545D" w:rsidRPr="00DF1282">
        <w:rPr>
          <w:color w:val="auto"/>
          <w:sz w:val="24"/>
          <w:szCs w:val="24"/>
          <w:rtl/>
        </w:rPr>
        <w:t xml:space="preserve"> –</w:t>
      </w:r>
      <w:r w:rsidR="003B545D" w:rsidRPr="00DF1282">
        <w:rPr>
          <w:b/>
          <w:bCs/>
          <w:color w:val="auto"/>
          <w:sz w:val="24"/>
          <w:szCs w:val="24"/>
          <w:rtl/>
        </w:rPr>
        <w:t xml:space="preserve"> </w:t>
      </w:r>
      <w:r w:rsidR="003B545D" w:rsidRPr="00DF1282">
        <w:rPr>
          <w:b/>
          <w:bCs/>
          <w:color w:val="auto"/>
          <w:sz w:val="24"/>
          <w:szCs w:val="24"/>
          <w:u w:val="single" w:color="000000"/>
          <w:rtl/>
        </w:rPr>
        <w:t>מסמך ה'</w:t>
      </w:r>
      <w:r w:rsidR="003B545D" w:rsidRPr="00DF1282">
        <w:rPr>
          <w:color w:val="auto"/>
          <w:sz w:val="24"/>
          <w:szCs w:val="24"/>
          <w:rtl/>
        </w:rPr>
        <w:t xml:space="preserve">;  </w:t>
      </w:r>
    </w:p>
    <w:p w:rsidR="003A5DF6" w:rsidRPr="00E34B81" w:rsidRDefault="003B545D">
      <w:pPr>
        <w:tabs>
          <w:tab w:val="center" w:pos="3612"/>
        </w:tabs>
        <w:spacing w:after="269" w:line="259" w:lineRule="auto"/>
        <w:ind w:left="0" w:right="0" w:firstLine="0"/>
        <w:jc w:val="left"/>
        <w:rPr>
          <w:sz w:val="24"/>
          <w:szCs w:val="24"/>
        </w:rPr>
      </w:pPr>
      <w:r w:rsidRPr="00E34B81">
        <w:rPr>
          <w:sz w:val="24"/>
          <w:szCs w:val="24"/>
          <w:rtl/>
        </w:rPr>
        <w:t xml:space="preserve"> </w:t>
      </w:r>
      <w:r w:rsidRPr="00E34B81">
        <w:rPr>
          <w:sz w:val="24"/>
          <w:szCs w:val="24"/>
          <w:rtl/>
        </w:rPr>
        <w:tab/>
        <w:t xml:space="preserve"> מסמכים אלו על נספחיהם, יכונו להלן ביחד או לחוד – "</w:t>
      </w:r>
      <w:r w:rsidRPr="00E34B81">
        <w:rPr>
          <w:b/>
          <w:bCs/>
          <w:sz w:val="24"/>
          <w:szCs w:val="24"/>
          <w:rtl/>
        </w:rPr>
        <w:t>מסמכי המכרז</w:t>
      </w:r>
      <w:r w:rsidRPr="00E34B81">
        <w:rPr>
          <w:sz w:val="24"/>
          <w:szCs w:val="24"/>
          <w:rtl/>
        </w:rPr>
        <w:t xml:space="preserve">".  </w:t>
      </w:r>
    </w:p>
    <w:p w:rsidR="003A5DF6" w:rsidRPr="00E34B81" w:rsidRDefault="003B545D">
      <w:pPr>
        <w:spacing w:after="156" w:line="259" w:lineRule="auto"/>
        <w:ind w:left="7" w:right="0" w:hanging="10"/>
        <w:jc w:val="left"/>
        <w:rPr>
          <w:sz w:val="24"/>
          <w:szCs w:val="24"/>
        </w:rPr>
      </w:pPr>
      <w:r w:rsidRPr="00E34B81">
        <w:rPr>
          <w:b/>
          <w:bCs/>
          <w:sz w:val="24"/>
          <w:szCs w:val="24"/>
          <w:u w:val="single" w:color="000000"/>
          <w:rtl/>
        </w:rPr>
        <w:t>רכישת מסמכי המכרז</w:t>
      </w:r>
      <w:r w:rsidRPr="00E34B81">
        <w:rPr>
          <w:b/>
          <w:bCs/>
          <w:sz w:val="24"/>
          <w:szCs w:val="24"/>
          <w:rtl/>
        </w:rPr>
        <w:t xml:space="preserve">  </w:t>
      </w:r>
    </w:p>
    <w:p w:rsidR="004575D9" w:rsidRPr="00E34B81" w:rsidRDefault="003B545D" w:rsidP="007773E4">
      <w:pPr>
        <w:pStyle w:val="a3"/>
        <w:numPr>
          <w:ilvl w:val="0"/>
          <w:numId w:val="1"/>
        </w:numPr>
        <w:spacing w:after="132"/>
        <w:ind w:right="-284"/>
        <w:rPr>
          <w:sz w:val="24"/>
          <w:szCs w:val="24"/>
          <w:rtl/>
        </w:rPr>
      </w:pPr>
      <w:r w:rsidRPr="00E34B81">
        <w:rPr>
          <w:sz w:val="24"/>
          <w:szCs w:val="24"/>
          <w:rtl/>
        </w:rPr>
        <w:t xml:space="preserve">מסמכי המכרז ניתנים לרכישה </w:t>
      </w:r>
      <w:r w:rsidR="007773E4">
        <w:rPr>
          <w:rFonts w:hint="cs"/>
          <w:sz w:val="24"/>
          <w:szCs w:val="24"/>
          <w:rtl/>
        </w:rPr>
        <w:t xml:space="preserve"> </w:t>
      </w:r>
      <w:r w:rsidRPr="00E34B81">
        <w:rPr>
          <w:sz w:val="24"/>
          <w:szCs w:val="24"/>
          <w:rtl/>
        </w:rPr>
        <w:t xml:space="preserve"> במשרדי </w:t>
      </w:r>
      <w:r w:rsidR="004575D9" w:rsidRPr="00E34B81">
        <w:rPr>
          <w:sz w:val="24"/>
          <w:szCs w:val="24"/>
          <w:rtl/>
        </w:rPr>
        <w:t xml:space="preserve">חטיבת הכספים </w:t>
      </w:r>
      <w:r w:rsidRPr="00E34B81">
        <w:rPr>
          <w:sz w:val="24"/>
          <w:szCs w:val="24"/>
          <w:rtl/>
        </w:rPr>
        <w:t xml:space="preserve"> </w:t>
      </w:r>
      <w:r w:rsidR="004575D9" w:rsidRPr="00E34B81">
        <w:rPr>
          <w:sz w:val="24"/>
          <w:szCs w:val="24"/>
          <w:rtl/>
        </w:rPr>
        <w:t xml:space="preserve">של עיריית בת ים, רחוב נורדאו </w:t>
      </w:r>
      <w:r w:rsidR="004575D9" w:rsidRPr="00E34B81">
        <w:rPr>
          <w:sz w:val="24"/>
          <w:szCs w:val="24"/>
        </w:rPr>
        <w:t>17</w:t>
      </w:r>
      <w:r w:rsidRPr="00E34B81">
        <w:rPr>
          <w:sz w:val="24"/>
          <w:szCs w:val="24"/>
          <w:rtl/>
        </w:rPr>
        <w:t xml:space="preserve">, </w:t>
      </w:r>
      <w:r w:rsidR="004575D9" w:rsidRPr="00E34B81">
        <w:rPr>
          <w:sz w:val="24"/>
          <w:szCs w:val="24"/>
          <w:rtl/>
        </w:rPr>
        <w:t>בת ים</w:t>
      </w:r>
      <w:r w:rsidRPr="00E34B81">
        <w:rPr>
          <w:sz w:val="24"/>
          <w:szCs w:val="24"/>
          <w:rtl/>
        </w:rPr>
        <w:t xml:space="preserve">, חדר 308, </w:t>
      </w:r>
      <w:r w:rsidR="004575D9" w:rsidRPr="00E34B81">
        <w:rPr>
          <w:sz w:val="24"/>
          <w:szCs w:val="24"/>
          <w:rtl/>
        </w:rPr>
        <w:t>בימים א'-ה' בין השעות 08:00- 14:00</w:t>
      </w:r>
      <w:r w:rsidRPr="00E34B81">
        <w:rPr>
          <w:sz w:val="24"/>
          <w:szCs w:val="24"/>
          <w:rtl/>
        </w:rPr>
        <w:t xml:space="preserve"> </w:t>
      </w:r>
      <w:r w:rsidR="004575D9" w:rsidRPr="00E34B81">
        <w:rPr>
          <w:sz w:val="24"/>
          <w:szCs w:val="24"/>
          <w:rtl/>
        </w:rPr>
        <w:t>.</w:t>
      </w:r>
    </w:p>
    <w:p w:rsidR="003A5DF6" w:rsidRPr="00E34B81" w:rsidRDefault="003B545D" w:rsidP="00584605">
      <w:pPr>
        <w:pStyle w:val="a3"/>
        <w:numPr>
          <w:ilvl w:val="0"/>
          <w:numId w:val="1"/>
        </w:numPr>
        <w:spacing w:after="132"/>
        <w:ind w:right="-284"/>
        <w:rPr>
          <w:sz w:val="24"/>
          <w:szCs w:val="24"/>
        </w:rPr>
      </w:pPr>
      <w:r w:rsidRPr="00E34B81">
        <w:rPr>
          <w:sz w:val="24"/>
          <w:szCs w:val="24"/>
          <w:rtl/>
        </w:rPr>
        <w:t xml:space="preserve">עלות רכישת המסמכים הינה סך של </w:t>
      </w:r>
      <w:r w:rsidR="004575D9" w:rsidRPr="00E34B81">
        <w:rPr>
          <w:sz w:val="24"/>
          <w:szCs w:val="24"/>
          <w:rtl/>
        </w:rPr>
        <w:t xml:space="preserve">1,000 </w:t>
      </w:r>
      <w:r w:rsidRPr="00E34B81">
        <w:rPr>
          <w:sz w:val="24"/>
          <w:szCs w:val="24"/>
          <w:rtl/>
        </w:rPr>
        <w:t xml:space="preserve"> ש"ח (</w:t>
      </w:r>
      <w:r w:rsidR="00584605" w:rsidRPr="00E34B81">
        <w:rPr>
          <w:sz w:val="24"/>
          <w:szCs w:val="24"/>
          <w:rtl/>
        </w:rPr>
        <w:t>אלף</w:t>
      </w:r>
      <w:r w:rsidRPr="00E34B81">
        <w:rPr>
          <w:sz w:val="24"/>
          <w:szCs w:val="24"/>
          <w:rtl/>
        </w:rPr>
        <w:t xml:space="preserve"> שקלים חדשים) שישולמו ושלא יוחזרו בכל מקרה.  </w:t>
      </w:r>
    </w:p>
    <w:p w:rsidR="00584605" w:rsidRPr="00E34B81" w:rsidRDefault="003B545D" w:rsidP="00584605">
      <w:pPr>
        <w:pStyle w:val="a3"/>
        <w:numPr>
          <w:ilvl w:val="0"/>
          <w:numId w:val="1"/>
        </w:numPr>
        <w:spacing w:after="10"/>
        <w:ind w:right="-284"/>
        <w:rPr>
          <w:sz w:val="24"/>
          <w:szCs w:val="24"/>
          <w:rtl/>
        </w:rPr>
      </w:pPr>
      <w:r w:rsidRPr="00E34B81">
        <w:rPr>
          <w:sz w:val="24"/>
          <w:szCs w:val="24"/>
          <w:rtl/>
        </w:rPr>
        <w:t xml:space="preserve">ניתן לעיין </w:t>
      </w:r>
      <w:r w:rsidR="00584605" w:rsidRPr="00E34B81">
        <w:rPr>
          <w:sz w:val="24"/>
          <w:szCs w:val="24"/>
          <w:rtl/>
        </w:rPr>
        <w:t>במסמכי המכרז</w:t>
      </w:r>
      <w:r w:rsidRPr="00E34B81">
        <w:rPr>
          <w:sz w:val="24"/>
          <w:szCs w:val="24"/>
          <w:rtl/>
        </w:rPr>
        <w:t xml:space="preserve"> באתר האינטרנט של </w:t>
      </w:r>
      <w:r w:rsidR="00584605" w:rsidRPr="00E34B81">
        <w:rPr>
          <w:sz w:val="24"/>
          <w:szCs w:val="24"/>
          <w:rtl/>
        </w:rPr>
        <w:t>עיריית בת ים</w:t>
      </w:r>
      <w:r w:rsidRPr="00E34B81">
        <w:rPr>
          <w:sz w:val="24"/>
          <w:szCs w:val="24"/>
          <w:rtl/>
        </w:rPr>
        <w:t xml:space="preserve"> </w:t>
      </w:r>
      <w:r w:rsidR="00584605" w:rsidRPr="00E34B81">
        <w:rPr>
          <w:sz w:val="24"/>
          <w:szCs w:val="24"/>
          <w:rtl/>
        </w:rPr>
        <w:t>:</w:t>
      </w:r>
      <w:r w:rsidR="00584605" w:rsidRPr="00E34B81">
        <w:rPr>
          <w:sz w:val="24"/>
          <w:szCs w:val="24"/>
        </w:rPr>
        <w:t xml:space="preserve"> </w:t>
      </w:r>
      <w:r w:rsidRPr="00E34B81">
        <w:rPr>
          <w:sz w:val="24"/>
          <w:szCs w:val="24"/>
          <w:rtl/>
        </w:rPr>
        <w:t xml:space="preserve"> </w:t>
      </w:r>
      <w:hyperlink r:id="rId10" w:history="1">
        <w:r w:rsidR="00584605" w:rsidRPr="00E34B81">
          <w:rPr>
            <w:rStyle w:val="Hyperlink"/>
            <w:sz w:val="24"/>
            <w:szCs w:val="24"/>
          </w:rPr>
          <w:t>www.bat-yam.muni.il</w:t>
        </w:r>
      </w:hyperlink>
      <w:r w:rsidR="00584605" w:rsidRPr="00E34B81">
        <w:rPr>
          <w:sz w:val="24"/>
          <w:szCs w:val="24"/>
          <w:rtl/>
        </w:rPr>
        <w:t xml:space="preserve"> בפרק המכרזים , קודם לרכישתם</w:t>
      </w:r>
      <w:r w:rsidR="00584605" w:rsidRPr="00E34B81">
        <w:rPr>
          <w:sz w:val="24"/>
          <w:szCs w:val="24"/>
        </w:rPr>
        <w:t>.</w:t>
      </w:r>
    </w:p>
    <w:p w:rsidR="003A5DF6" w:rsidRPr="00E34B81" w:rsidRDefault="003B545D" w:rsidP="00584605">
      <w:pPr>
        <w:pStyle w:val="a3"/>
        <w:numPr>
          <w:ilvl w:val="0"/>
          <w:numId w:val="1"/>
        </w:numPr>
        <w:spacing w:after="10"/>
        <w:ind w:right="-284" w:hanging="574"/>
        <w:rPr>
          <w:sz w:val="24"/>
          <w:szCs w:val="24"/>
        </w:rPr>
      </w:pPr>
      <w:r w:rsidRPr="00E34B81">
        <w:rPr>
          <w:sz w:val="24"/>
          <w:szCs w:val="24"/>
          <w:rtl/>
        </w:rPr>
        <w:t xml:space="preserve">מודגש, למען הסר ספק, כי אין בעצם קבלת התשלום ממציע כלשהו כדי ליצור הכרה בהתאמת המציע, כשירותו ו/או כישוריו לצורך עמידה בתנאי המכרז.  </w:t>
      </w:r>
    </w:p>
    <w:p w:rsidR="003A5DF6" w:rsidRPr="00E34B81" w:rsidRDefault="003B545D" w:rsidP="00584605">
      <w:pPr>
        <w:spacing w:after="245"/>
        <w:ind w:left="473" w:right="-284" w:hanging="1"/>
        <w:rPr>
          <w:sz w:val="24"/>
          <w:szCs w:val="24"/>
        </w:rPr>
      </w:pPr>
      <w:r w:rsidRPr="00E34B81">
        <w:rPr>
          <w:sz w:val="24"/>
          <w:szCs w:val="24"/>
          <w:rtl/>
        </w:rPr>
        <w:t xml:space="preserve">בעת רכישת מסמכי המכרז, יקבל כל מציע קבלה בגין רכישת מסמכי המכרז שתצורף להצעתו. מובהר כי רכישת מסמכי המכרז הנה חובה והיא מהווה תנאי- סף להשתתפות במכרז, ובכלל זה מהווה תנאי- סף להגשת שאלות ולהגשת הצעות.  </w:t>
      </w:r>
    </w:p>
    <w:p w:rsidR="00B513F5" w:rsidRPr="00E34B81" w:rsidRDefault="00B513F5">
      <w:pPr>
        <w:spacing w:after="181" w:line="259" w:lineRule="auto"/>
        <w:ind w:left="7" w:right="0" w:hanging="10"/>
        <w:jc w:val="left"/>
        <w:rPr>
          <w:b/>
          <w:bCs/>
          <w:sz w:val="24"/>
          <w:szCs w:val="24"/>
          <w:u w:val="single" w:color="000000"/>
          <w:rtl/>
        </w:rPr>
      </w:pPr>
      <w:r w:rsidRPr="00E34B81">
        <w:rPr>
          <w:b/>
          <w:bCs/>
          <w:sz w:val="24"/>
          <w:szCs w:val="24"/>
          <w:u w:val="single" w:color="000000"/>
          <w:rtl/>
        </w:rPr>
        <w:t xml:space="preserve">כנס מציעים- </w:t>
      </w:r>
      <w:r w:rsidRPr="00E34B81">
        <w:rPr>
          <w:sz w:val="24"/>
          <w:szCs w:val="24"/>
          <w:rtl/>
        </w:rPr>
        <w:t>לא יתקיים כנס מציעים</w:t>
      </w:r>
      <w:r w:rsidRPr="00E34B81">
        <w:rPr>
          <w:b/>
          <w:bCs/>
          <w:sz w:val="24"/>
          <w:szCs w:val="24"/>
          <w:u w:val="single" w:color="000000"/>
          <w:rtl/>
        </w:rPr>
        <w:t xml:space="preserve"> </w:t>
      </w:r>
    </w:p>
    <w:p w:rsidR="003A5DF6" w:rsidRPr="00E34B81" w:rsidRDefault="003B545D">
      <w:pPr>
        <w:spacing w:after="181" w:line="259" w:lineRule="auto"/>
        <w:ind w:left="7" w:right="0" w:hanging="10"/>
        <w:jc w:val="left"/>
        <w:rPr>
          <w:sz w:val="24"/>
          <w:szCs w:val="24"/>
        </w:rPr>
      </w:pPr>
      <w:r w:rsidRPr="00E34B81">
        <w:rPr>
          <w:b/>
          <w:bCs/>
          <w:sz w:val="24"/>
          <w:szCs w:val="24"/>
          <w:u w:val="single" w:color="000000"/>
          <w:rtl/>
        </w:rPr>
        <w:t>תנאי- סף להשתתפות מכרז</w:t>
      </w:r>
      <w:r w:rsidRPr="00E34B81">
        <w:rPr>
          <w:b/>
          <w:bCs/>
          <w:sz w:val="24"/>
          <w:szCs w:val="24"/>
          <w:rtl/>
        </w:rPr>
        <w:t xml:space="preserve">  </w:t>
      </w:r>
    </w:p>
    <w:p w:rsidR="00B513F5" w:rsidRPr="00E34B81" w:rsidRDefault="003B545D" w:rsidP="00584605">
      <w:pPr>
        <w:pStyle w:val="a3"/>
        <w:numPr>
          <w:ilvl w:val="0"/>
          <w:numId w:val="1"/>
        </w:numPr>
        <w:ind w:right="-284" w:hanging="574"/>
        <w:jc w:val="left"/>
        <w:rPr>
          <w:sz w:val="24"/>
          <w:szCs w:val="24"/>
        </w:rPr>
      </w:pPr>
      <w:r w:rsidRPr="00E34B81">
        <w:rPr>
          <w:sz w:val="24"/>
          <w:szCs w:val="24"/>
          <w:rtl/>
        </w:rPr>
        <w:t>רק מציעים אשר מקיימים את כל תנאי- הסף המפורטים להלן, יהיו זכאים להגיש הצעה במכרז זה</w:t>
      </w:r>
      <w:r w:rsidR="00B513F5" w:rsidRPr="00E34B81">
        <w:rPr>
          <w:sz w:val="24"/>
          <w:szCs w:val="24"/>
          <w:rtl/>
        </w:rPr>
        <w:t>.</w:t>
      </w:r>
    </w:p>
    <w:p w:rsidR="003A5DF6" w:rsidRPr="00E34B81" w:rsidRDefault="00B513F5" w:rsidP="00B513F5">
      <w:pPr>
        <w:pStyle w:val="a3"/>
        <w:ind w:left="480" w:right="-284" w:firstLine="0"/>
        <w:jc w:val="left"/>
        <w:rPr>
          <w:sz w:val="24"/>
          <w:szCs w:val="24"/>
        </w:rPr>
      </w:pPr>
      <w:r w:rsidRPr="00E34B81">
        <w:rPr>
          <w:sz w:val="24"/>
          <w:szCs w:val="24"/>
          <w:rtl/>
        </w:rPr>
        <w:t xml:space="preserve">על המציע לצרף להצעתו את כל האישורים המפורטים להלן כשהם תקפים למועד הגשת ההצעה. </w:t>
      </w:r>
      <w:r w:rsidR="003B545D" w:rsidRPr="00E34B81">
        <w:rPr>
          <w:sz w:val="24"/>
          <w:szCs w:val="24"/>
          <w:rtl/>
        </w:rPr>
        <w:t xml:space="preserve">  </w:t>
      </w:r>
    </w:p>
    <w:p w:rsidR="003A5DF6" w:rsidRPr="00E34B81" w:rsidRDefault="003B545D" w:rsidP="000E21BA">
      <w:pPr>
        <w:pStyle w:val="a3"/>
        <w:numPr>
          <w:ilvl w:val="1"/>
          <w:numId w:val="1"/>
        </w:numPr>
        <w:ind w:left="756" w:right="-284" w:hanging="283"/>
        <w:rPr>
          <w:sz w:val="24"/>
          <w:szCs w:val="24"/>
        </w:rPr>
      </w:pPr>
      <w:r w:rsidRPr="00E34B81">
        <w:rPr>
          <w:sz w:val="24"/>
          <w:szCs w:val="24"/>
          <w:rtl/>
        </w:rPr>
        <w:t xml:space="preserve">המציע הינו עוסק מורשה הרשום כדין בישראל או תאגיד הרשום כדין בישראל;  </w:t>
      </w:r>
    </w:p>
    <w:p w:rsidR="00B513F5" w:rsidRPr="00E34B81" w:rsidRDefault="00B513F5" w:rsidP="00F13FD9">
      <w:pPr>
        <w:pStyle w:val="a3"/>
        <w:numPr>
          <w:ilvl w:val="2"/>
          <w:numId w:val="1"/>
        </w:numPr>
        <w:ind w:left="1042" w:right="-284" w:hanging="283"/>
        <w:rPr>
          <w:sz w:val="24"/>
          <w:szCs w:val="24"/>
        </w:rPr>
      </w:pPr>
      <w:r w:rsidRPr="00E34B81">
        <w:rPr>
          <w:sz w:val="24"/>
          <w:szCs w:val="24"/>
          <w:rtl/>
        </w:rPr>
        <w:t xml:space="preserve">תעודה המעידה על רישום תאגיד. </w:t>
      </w:r>
    </w:p>
    <w:p w:rsidR="00B513F5" w:rsidRPr="00E34B81" w:rsidRDefault="00B513F5" w:rsidP="00F13FD9">
      <w:pPr>
        <w:pStyle w:val="a3"/>
        <w:numPr>
          <w:ilvl w:val="2"/>
          <w:numId w:val="1"/>
        </w:numPr>
        <w:ind w:left="1042" w:right="-284" w:hanging="283"/>
        <w:rPr>
          <w:sz w:val="24"/>
          <w:szCs w:val="24"/>
        </w:rPr>
      </w:pPr>
      <w:r w:rsidRPr="00E34B81">
        <w:rPr>
          <w:sz w:val="24"/>
          <w:szCs w:val="24"/>
          <w:rtl/>
        </w:rPr>
        <w:t>ניהול ספרים - אישור תקף מאת פקיד שומה או רואה חשבון או יועץ מס מייצג (כהגדרתו בחוק הסדרת העיסוק בייצוג על ידי יועצי מס, התשס"ה – 2005)</w:t>
      </w:r>
      <w:r w:rsidRPr="00E34B81">
        <w:rPr>
          <w:sz w:val="24"/>
          <w:szCs w:val="24"/>
        </w:rPr>
        <w:t xml:space="preserve"> </w:t>
      </w:r>
      <w:r w:rsidRPr="00E34B81">
        <w:rPr>
          <w:sz w:val="24"/>
          <w:szCs w:val="24"/>
          <w:rtl/>
        </w:rPr>
        <w:t>,  בדבר ניהול ספרי חשבונות ורשומות על פי פקודת מס הכנסה וחוק מס ערך מוסף, בהתאם לחוק עסקאות גופים ציבוריים, התשל"ו – 1976, כשהוא חתום על ידי מורשה חתימה מטעם המציע ומאושר על ידי עורך דין</w:t>
      </w:r>
      <w:r w:rsidR="000E21BA" w:rsidRPr="00E34B81">
        <w:rPr>
          <w:sz w:val="24"/>
          <w:szCs w:val="24"/>
          <w:rtl/>
        </w:rPr>
        <w:t>;</w:t>
      </w:r>
    </w:p>
    <w:p w:rsidR="000E21BA" w:rsidRPr="00E34B81" w:rsidRDefault="000E21BA" w:rsidP="000E21BA">
      <w:pPr>
        <w:numPr>
          <w:ilvl w:val="1"/>
          <w:numId w:val="1"/>
        </w:numPr>
        <w:spacing w:after="181" w:line="259" w:lineRule="auto"/>
        <w:ind w:left="756" w:right="-284" w:hanging="283"/>
        <w:rPr>
          <w:sz w:val="24"/>
          <w:szCs w:val="24"/>
        </w:rPr>
      </w:pPr>
      <w:r w:rsidRPr="00E34B81">
        <w:rPr>
          <w:b/>
          <w:bCs/>
          <w:sz w:val="24"/>
          <w:szCs w:val="24"/>
          <w:u w:val="single"/>
          <w:rtl/>
        </w:rPr>
        <w:t>היעדר הרשעות</w:t>
      </w:r>
      <w:r w:rsidRPr="00E34B81">
        <w:rPr>
          <w:sz w:val="24"/>
          <w:szCs w:val="24"/>
          <w:rtl/>
        </w:rPr>
        <w:t xml:space="preserve"> - תצהיר בנוסח הרצ"ב </w:t>
      </w:r>
      <w:r w:rsidRPr="00DF1282">
        <w:rPr>
          <w:color w:val="auto"/>
          <w:sz w:val="24"/>
          <w:szCs w:val="24"/>
          <w:rtl/>
        </w:rPr>
        <w:t>כ</w:t>
      </w:r>
      <w:r w:rsidRPr="00DF1282">
        <w:rPr>
          <w:b/>
          <w:bCs/>
          <w:color w:val="auto"/>
          <w:sz w:val="24"/>
          <w:szCs w:val="24"/>
          <w:rtl/>
        </w:rPr>
        <w:t>נספ</w:t>
      </w:r>
      <w:r w:rsidR="00DF1282" w:rsidRPr="00DF1282">
        <w:rPr>
          <w:rFonts w:hint="cs"/>
          <w:b/>
          <w:bCs/>
          <w:color w:val="auto"/>
          <w:sz w:val="24"/>
          <w:szCs w:val="24"/>
          <w:rtl/>
        </w:rPr>
        <w:t>ח א'</w:t>
      </w:r>
      <w:r w:rsidR="00DF1282" w:rsidRPr="00DF1282">
        <w:rPr>
          <w:rFonts w:hint="cs"/>
          <w:color w:val="auto"/>
          <w:sz w:val="24"/>
          <w:szCs w:val="24"/>
          <w:rtl/>
        </w:rPr>
        <w:t xml:space="preserve"> </w:t>
      </w:r>
      <w:r w:rsidR="00DF1282" w:rsidRPr="00DF1282">
        <w:rPr>
          <w:rFonts w:hint="cs"/>
          <w:b/>
          <w:bCs/>
          <w:color w:val="auto"/>
          <w:sz w:val="24"/>
          <w:szCs w:val="24"/>
          <w:rtl/>
        </w:rPr>
        <w:t>2</w:t>
      </w:r>
      <w:r w:rsidRPr="00DF1282">
        <w:rPr>
          <w:b/>
          <w:bCs/>
          <w:color w:val="auto"/>
          <w:sz w:val="24"/>
          <w:szCs w:val="24"/>
          <w:rtl/>
        </w:rPr>
        <w:t xml:space="preserve"> </w:t>
      </w:r>
      <w:r w:rsidRPr="00DF1282">
        <w:rPr>
          <w:color w:val="auto"/>
          <w:sz w:val="24"/>
          <w:szCs w:val="24"/>
          <w:rtl/>
        </w:rPr>
        <w:t xml:space="preserve"> </w:t>
      </w:r>
      <w:r w:rsidRPr="00E34B81">
        <w:rPr>
          <w:sz w:val="24"/>
          <w:szCs w:val="24"/>
          <w:rtl/>
        </w:rPr>
        <w:t xml:space="preserve">בדבר היעדר </w:t>
      </w:r>
      <w:r w:rsidR="00DF1282">
        <w:rPr>
          <w:rFonts w:hint="cs"/>
          <w:sz w:val="24"/>
          <w:szCs w:val="24"/>
          <w:rtl/>
        </w:rPr>
        <w:t>תביעות משפטיות</w:t>
      </w:r>
      <w:r w:rsidRPr="00E34B81">
        <w:rPr>
          <w:sz w:val="24"/>
          <w:szCs w:val="24"/>
          <w:rtl/>
        </w:rPr>
        <w:t xml:space="preserve"> בעבירות על פי חוק עובדים זרים (איסור העסקה שלא כדין והבטחת תנאים הוגנים), התשנ"א וחוק שכר מינימום, התשמ"ז – 1987, בהתאם לחוק עסקאות גופים ציבוריים,  התשל"ו – </w:t>
      </w:r>
      <w:r w:rsidRPr="00E34B81">
        <w:rPr>
          <w:sz w:val="24"/>
          <w:szCs w:val="24"/>
        </w:rPr>
        <w:t>1976</w:t>
      </w:r>
      <w:r w:rsidRPr="00E34B81">
        <w:rPr>
          <w:sz w:val="24"/>
          <w:szCs w:val="24"/>
          <w:rtl/>
        </w:rPr>
        <w:t xml:space="preserve"> ,כשהוא חתום על ידי מורשה חתימה מטעם המציע ומאושר על ידי עורך דין; </w:t>
      </w:r>
    </w:p>
    <w:p w:rsidR="000E21BA" w:rsidRPr="00E34B81" w:rsidRDefault="000E21BA" w:rsidP="000E21BA">
      <w:pPr>
        <w:numPr>
          <w:ilvl w:val="1"/>
          <w:numId w:val="1"/>
        </w:numPr>
        <w:spacing w:after="181" w:line="259" w:lineRule="auto"/>
        <w:ind w:left="756" w:right="-284" w:hanging="283"/>
        <w:rPr>
          <w:sz w:val="24"/>
          <w:szCs w:val="24"/>
        </w:rPr>
      </w:pPr>
      <w:r w:rsidRPr="00E34B81">
        <w:rPr>
          <w:b/>
          <w:bCs/>
          <w:sz w:val="24"/>
          <w:szCs w:val="24"/>
          <w:u w:val="single"/>
          <w:rtl/>
        </w:rPr>
        <w:t>העסקת עובדים זרים כדין ותשלום שכר מינימום</w:t>
      </w:r>
      <w:r w:rsidRPr="00E34B81">
        <w:rPr>
          <w:sz w:val="24"/>
          <w:szCs w:val="24"/>
          <w:rtl/>
        </w:rPr>
        <w:t xml:space="preserve"> - תנאי מוקדם להתקשרות בין ספק לבין "גוף ציבורי" הוא עמידה בהוראות סעיף </w:t>
      </w:r>
      <w:r w:rsidRPr="00E34B81">
        <w:rPr>
          <w:sz w:val="24"/>
          <w:szCs w:val="24"/>
        </w:rPr>
        <w:t>2</w:t>
      </w:r>
      <w:r w:rsidRPr="00E34B81">
        <w:rPr>
          <w:sz w:val="24"/>
          <w:szCs w:val="24"/>
          <w:rtl/>
        </w:rPr>
        <w:t xml:space="preserve"> ב' לחוק עסקאות גופים ציבוריים, התשל"ו - </w:t>
      </w:r>
      <w:r w:rsidRPr="00E34B81">
        <w:rPr>
          <w:sz w:val="24"/>
          <w:szCs w:val="24"/>
        </w:rPr>
        <w:t>1976</w:t>
      </w:r>
      <w:r w:rsidRPr="00E34B81">
        <w:rPr>
          <w:sz w:val="24"/>
          <w:szCs w:val="24"/>
          <w:rtl/>
        </w:rPr>
        <w:t xml:space="preserve"> (להלן – "סעיף האיסור") ולכן המציע </w:t>
      </w:r>
      <w:r w:rsidRPr="00E34B81">
        <w:rPr>
          <w:b/>
          <w:bCs/>
          <w:sz w:val="24"/>
          <w:szCs w:val="24"/>
          <w:u w:val="single"/>
          <w:rtl/>
        </w:rPr>
        <w:t>מאשר  בחתימתו,  כי במעמד הגשת הצעתו לא חל עליו איסור להתקשר</w:t>
      </w:r>
      <w:r w:rsidRPr="00E34B81">
        <w:rPr>
          <w:b/>
          <w:bCs/>
          <w:sz w:val="24"/>
          <w:szCs w:val="24"/>
          <w:rtl/>
        </w:rPr>
        <w:t xml:space="preserve"> </w:t>
      </w:r>
      <w:r w:rsidRPr="00E34B81">
        <w:rPr>
          <w:b/>
          <w:bCs/>
          <w:sz w:val="24"/>
          <w:szCs w:val="24"/>
          <w:u w:val="single"/>
          <w:rtl/>
        </w:rPr>
        <w:t>עם "גוף ציבורי" בהתאם לסעיף האיסור.</w:t>
      </w:r>
      <w:r w:rsidR="00CE323A">
        <w:rPr>
          <w:rFonts w:hint="cs"/>
          <w:sz w:val="24"/>
          <w:szCs w:val="24"/>
          <w:rtl/>
        </w:rPr>
        <w:t xml:space="preserve"> </w:t>
      </w:r>
      <w:r w:rsidR="00CE323A" w:rsidRPr="00CE323A">
        <w:rPr>
          <w:rFonts w:hint="cs"/>
          <w:b/>
          <w:bCs/>
          <w:sz w:val="24"/>
          <w:szCs w:val="24"/>
          <w:rtl/>
        </w:rPr>
        <w:t>נספח א' 3.</w:t>
      </w:r>
    </w:p>
    <w:p w:rsidR="000E21BA" w:rsidRPr="00E34B81" w:rsidRDefault="000E21BA" w:rsidP="000E21BA">
      <w:pPr>
        <w:numPr>
          <w:ilvl w:val="1"/>
          <w:numId w:val="1"/>
        </w:numPr>
        <w:spacing w:after="181" w:line="259" w:lineRule="auto"/>
        <w:ind w:left="756" w:right="-284" w:hanging="283"/>
        <w:rPr>
          <w:sz w:val="24"/>
          <w:szCs w:val="24"/>
        </w:rPr>
      </w:pPr>
      <w:r w:rsidRPr="00E34B81">
        <w:rPr>
          <w:b/>
          <w:bCs/>
          <w:sz w:val="24"/>
          <w:szCs w:val="24"/>
          <w:u w:val="single"/>
          <w:rtl/>
        </w:rPr>
        <w:t xml:space="preserve">הצהרה בדבר </w:t>
      </w:r>
      <w:r w:rsidR="00DF1282">
        <w:rPr>
          <w:rFonts w:hint="cs"/>
          <w:b/>
          <w:bCs/>
          <w:sz w:val="24"/>
          <w:szCs w:val="24"/>
          <w:u w:val="single"/>
          <w:rtl/>
        </w:rPr>
        <w:t>העדר ניגוד עניינים</w:t>
      </w:r>
      <w:r w:rsidRPr="00E34B81">
        <w:rPr>
          <w:sz w:val="24"/>
          <w:szCs w:val="24"/>
          <w:rtl/>
        </w:rPr>
        <w:t xml:space="preserve"> לעובד העירייה או לחבר המועצה בנוסח המצורף להלן </w:t>
      </w:r>
      <w:r w:rsidRPr="00DF1282">
        <w:rPr>
          <w:color w:val="auto"/>
          <w:sz w:val="24"/>
          <w:szCs w:val="24"/>
          <w:rtl/>
        </w:rPr>
        <w:t>כ</w:t>
      </w:r>
      <w:r w:rsidRPr="00DF1282">
        <w:rPr>
          <w:b/>
          <w:bCs/>
          <w:color w:val="auto"/>
          <w:sz w:val="24"/>
          <w:szCs w:val="24"/>
          <w:rtl/>
        </w:rPr>
        <w:t>נספח</w:t>
      </w:r>
      <w:r w:rsidR="00DF1282" w:rsidRPr="00DF1282">
        <w:rPr>
          <w:rFonts w:hint="cs"/>
          <w:b/>
          <w:bCs/>
          <w:color w:val="auto"/>
          <w:sz w:val="24"/>
          <w:szCs w:val="24"/>
          <w:rtl/>
        </w:rPr>
        <w:t xml:space="preserve"> א' 5.</w:t>
      </w:r>
      <w:r w:rsidRPr="00DF1282">
        <w:rPr>
          <w:color w:val="auto"/>
          <w:sz w:val="24"/>
          <w:szCs w:val="24"/>
          <w:rtl/>
        </w:rPr>
        <w:t xml:space="preserve">  </w:t>
      </w:r>
    </w:p>
    <w:p w:rsidR="000E21BA" w:rsidRPr="00CE323A" w:rsidRDefault="00CE323A" w:rsidP="00CE323A">
      <w:pPr>
        <w:pStyle w:val="a3"/>
        <w:numPr>
          <w:ilvl w:val="1"/>
          <w:numId w:val="1"/>
        </w:numPr>
        <w:spacing w:after="181" w:line="259" w:lineRule="auto"/>
        <w:ind w:left="759" w:right="-284" w:hanging="284"/>
        <w:rPr>
          <w:sz w:val="24"/>
          <w:szCs w:val="24"/>
        </w:rPr>
      </w:pPr>
      <w:r>
        <w:rPr>
          <w:rFonts w:hint="cs"/>
          <w:sz w:val="24"/>
          <w:szCs w:val="24"/>
          <w:rtl/>
        </w:rPr>
        <w:t xml:space="preserve">הצהרה בדבר אי תאום הצעות מכרז, להלן </w:t>
      </w:r>
      <w:r w:rsidRPr="00CE323A">
        <w:rPr>
          <w:rFonts w:hint="cs"/>
          <w:b/>
          <w:bCs/>
          <w:sz w:val="24"/>
          <w:szCs w:val="24"/>
          <w:rtl/>
        </w:rPr>
        <w:t>נספח א' 6.</w:t>
      </w:r>
    </w:p>
    <w:p w:rsidR="003A5DF6" w:rsidRPr="00F56D45" w:rsidRDefault="00CE323A" w:rsidP="00584605">
      <w:pPr>
        <w:numPr>
          <w:ilvl w:val="1"/>
          <w:numId w:val="1"/>
        </w:numPr>
        <w:spacing w:after="181" w:line="259" w:lineRule="auto"/>
        <w:ind w:left="614" w:right="-284" w:hanging="141"/>
        <w:rPr>
          <w:sz w:val="24"/>
          <w:szCs w:val="24"/>
        </w:rPr>
      </w:pPr>
      <w:r>
        <w:rPr>
          <w:rFonts w:hint="cs"/>
          <w:sz w:val="24"/>
          <w:szCs w:val="24"/>
          <w:rtl/>
        </w:rPr>
        <w:t xml:space="preserve">   </w:t>
      </w:r>
      <w:r w:rsidR="003B545D" w:rsidRPr="00F56D45">
        <w:rPr>
          <w:sz w:val="24"/>
          <w:szCs w:val="24"/>
          <w:rtl/>
        </w:rPr>
        <w:t xml:space="preserve">המציע עונה על אחת מהחלופות להלן:  </w:t>
      </w:r>
    </w:p>
    <w:p w:rsidR="003A5DF6" w:rsidRPr="00F56D45" w:rsidRDefault="003B545D" w:rsidP="00584605">
      <w:pPr>
        <w:pStyle w:val="a3"/>
        <w:numPr>
          <w:ilvl w:val="2"/>
          <w:numId w:val="1"/>
        </w:numPr>
        <w:spacing w:after="136" w:line="261" w:lineRule="auto"/>
        <w:ind w:left="1323" w:right="-284" w:hanging="425"/>
        <w:rPr>
          <w:sz w:val="24"/>
          <w:szCs w:val="24"/>
        </w:rPr>
      </w:pPr>
      <w:r w:rsidRPr="00F56D45">
        <w:rPr>
          <w:sz w:val="24"/>
          <w:szCs w:val="24"/>
          <w:rtl/>
        </w:rPr>
        <w:t xml:space="preserve">המציע הינו היצרן של האשפתונים המוצעים על- ידו ובעל ניסיון מוכח של ייצור </w:t>
      </w:r>
      <w:r w:rsidR="00E34B81" w:rsidRPr="00F56D45">
        <w:rPr>
          <w:sz w:val="24"/>
          <w:szCs w:val="24"/>
          <w:rtl/>
        </w:rPr>
        <w:t>,</w:t>
      </w:r>
      <w:r w:rsidRPr="00F56D45">
        <w:rPr>
          <w:sz w:val="24"/>
          <w:szCs w:val="24"/>
          <w:rtl/>
        </w:rPr>
        <w:t xml:space="preserve">אספקת </w:t>
      </w:r>
      <w:r w:rsidR="00E34B81" w:rsidRPr="00F56D45">
        <w:rPr>
          <w:sz w:val="24"/>
          <w:szCs w:val="24"/>
          <w:rtl/>
        </w:rPr>
        <w:t xml:space="preserve">והתקנת </w:t>
      </w:r>
      <w:r w:rsidRPr="00F56D45">
        <w:rPr>
          <w:sz w:val="24"/>
          <w:szCs w:val="24"/>
          <w:rtl/>
        </w:rPr>
        <w:t xml:space="preserve">אשפתונים במשך </w:t>
      </w:r>
      <w:r w:rsidRPr="00F56D45">
        <w:rPr>
          <w:sz w:val="24"/>
          <w:szCs w:val="24"/>
        </w:rPr>
        <w:t>3</w:t>
      </w:r>
      <w:r w:rsidRPr="00F56D45">
        <w:rPr>
          <w:sz w:val="24"/>
          <w:szCs w:val="24"/>
          <w:rtl/>
        </w:rPr>
        <w:t xml:space="preserve"> שנים לפחות.</w:t>
      </w:r>
      <w:r w:rsidRPr="00F56D45">
        <w:rPr>
          <w:rFonts w:eastAsia="Times New Roman"/>
          <w:sz w:val="24"/>
          <w:szCs w:val="24"/>
          <w:rtl/>
        </w:rPr>
        <w:t xml:space="preserve"> </w:t>
      </w:r>
    </w:p>
    <w:p w:rsidR="003A5DF6" w:rsidRPr="00F56D45" w:rsidRDefault="003B545D" w:rsidP="00584605">
      <w:pPr>
        <w:numPr>
          <w:ilvl w:val="2"/>
          <w:numId w:val="1"/>
        </w:numPr>
        <w:ind w:left="1323" w:right="-284" w:hanging="425"/>
        <w:rPr>
          <w:sz w:val="24"/>
          <w:szCs w:val="24"/>
        </w:rPr>
      </w:pPr>
      <w:r w:rsidRPr="00F56D45">
        <w:rPr>
          <w:sz w:val="24"/>
          <w:szCs w:val="24"/>
          <w:rtl/>
        </w:rPr>
        <w:t xml:space="preserve">המציע הינו היבואן של האשפתונים המוצעים על- ידו (להלן: </w:t>
      </w:r>
      <w:r w:rsidRPr="00F56D45">
        <w:rPr>
          <w:b/>
          <w:bCs/>
          <w:sz w:val="24"/>
          <w:szCs w:val="24"/>
          <w:rtl/>
        </w:rPr>
        <w:t>היבואן</w:t>
      </w:r>
      <w:r w:rsidRPr="00F56D45">
        <w:rPr>
          <w:sz w:val="24"/>
          <w:szCs w:val="24"/>
          <w:rtl/>
        </w:rPr>
        <w:t xml:space="preserve">"), העומד בכל אחד מהתנאים הבאים במצטבר:  </w:t>
      </w:r>
    </w:p>
    <w:p w:rsidR="003A5DF6" w:rsidRPr="00F56D45" w:rsidRDefault="003B545D" w:rsidP="00584605">
      <w:pPr>
        <w:pStyle w:val="a3"/>
        <w:numPr>
          <w:ilvl w:val="0"/>
          <w:numId w:val="12"/>
        </w:numPr>
        <w:spacing w:after="158" w:line="259" w:lineRule="auto"/>
        <w:ind w:left="1607" w:right="-284" w:hanging="284"/>
        <w:rPr>
          <w:sz w:val="24"/>
          <w:szCs w:val="24"/>
        </w:rPr>
      </w:pPr>
      <w:r w:rsidRPr="00F56D45">
        <w:rPr>
          <w:sz w:val="24"/>
          <w:szCs w:val="24"/>
          <w:rtl/>
        </w:rPr>
        <w:t xml:space="preserve">המציע הינו ספק מורשה מטעם היצרן.  </w:t>
      </w:r>
    </w:p>
    <w:p w:rsidR="003A5DF6" w:rsidRPr="00F56D45" w:rsidRDefault="003B545D" w:rsidP="00584605">
      <w:pPr>
        <w:spacing w:after="153" w:line="259" w:lineRule="auto"/>
        <w:ind w:left="16" w:right="-284" w:firstLine="1307"/>
        <w:rPr>
          <w:sz w:val="24"/>
          <w:szCs w:val="24"/>
        </w:rPr>
      </w:pPr>
      <w:r w:rsidRPr="00F56D45">
        <w:rPr>
          <w:sz w:val="24"/>
          <w:szCs w:val="24"/>
          <w:rtl/>
        </w:rPr>
        <w:t>ב</w:t>
      </w:r>
      <w:r w:rsidR="00584605" w:rsidRPr="00F56D45">
        <w:rPr>
          <w:sz w:val="24"/>
          <w:szCs w:val="24"/>
          <w:rtl/>
        </w:rPr>
        <w:t xml:space="preserve">) </w:t>
      </w:r>
      <w:r w:rsidRPr="00F56D45">
        <w:rPr>
          <w:sz w:val="24"/>
          <w:szCs w:val="24"/>
          <w:rtl/>
        </w:rPr>
        <w:t xml:space="preserve">למציע רישיון יבוא תקף וכדין על שמו.  </w:t>
      </w:r>
    </w:p>
    <w:p w:rsidR="003A5DF6" w:rsidRPr="00F56D45" w:rsidRDefault="003B545D" w:rsidP="00584605">
      <w:pPr>
        <w:ind w:left="1199" w:right="-284" w:firstLine="124"/>
        <w:rPr>
          <w:sz w:val="24"/>
          <w:szCs w:val="24"/>
        </w:rPr>
      </w:pPr>
      <w:r w:rsidRPr="00F56D45">
        <w:rPr>
          <w:sz w:val="24"/>
          <w:szCs w:val="24"/>
          <w:rtl/>
        </w:rPr>
        <w:t>ג</w:t>
      </w:r>
      <w:r w:rsidR="00584605" w:rsidRPr="00F56D45">
        <w:rPr>
          <w:sz w:val="24"/>
          <w:szCs w:val="24"/>
          <w:rtl/>
        </w:rPr>
        <w:t>)</w:t>
      </w:r>
      <w:r w:rsidRPr="00F56D45">
        <w:rPr>
          <w:sz w:val="24"/>
          <w:szCs w:val="24"/>
          <w:rtl/>
        </w:rPr>
        <w:t xml:space="preserve">  יצרן האשפתונים המוצע על- ידי היבואן עומד בתנאי סעיף </w:t>
      </w:r>
      <w:r w:rsidR="00584605" w:rsidRPr="00F56D45">
        <w:rPr>
          <w:sz w:val="24"/>
          <w:szCs w:val="24"/>
          <w:rtl/>
        </w:rPr>
        <w:t>11</w:t>
      </w:r>
      <w:r w:rsidRPr="00F56D45">
        <w:rPr>
          <w:sz w:val="24"/>
          <w:szCs w:val="24"/>
          <w:rtl/>
        </w:rPr>
        <w:t>(ב)(</w:t>
      </w:r>
      <w:r w:rsidRPr="00F56D45">
        <w:rPr>
          <w:sz w:val="24"/>
          <w:szCs w:val="24"/>
        </w:rPr>
        <w:t>1</w:t>
      </w:r>
      <w:r w:rsidRPr="00F56D45">
        <w:rPr>
          <w:sz w:val="24"/>
          <w:szCs w:val="24"/>
          <w:rtl/>
        </w:rPr>
        <w:t xml:space="preserve">) לעיל.  </w:t>
      </w:r>
    </w:p>
    <w:p w:rsidR="003A5DF6" w:rsidRPr="00F56D45" w:rsidRDefault="003B545D" w:rsidP="00584605">
      <w:pPr>
        <w:numPr>
          <w:ilvl w:val="1"/>
          <w:numId w:val="1"/>
        </w:numPr>
        <w:spacing w:after="172" w:line="259" w:lineRule="auto"/>
        <w:ind w:left="454" w:right="-284" w:firstLine="19"/>
        <w:rPr>
          <w:sz w:val="24"/>
          <w:szCs w:val="24"/>
        </w:rPr>
      </w:pPr>
      <w:r w:rsidRPr="00F56D45">
        <w:rPr>
          <w:sz w:val="24"/>
          <w:szCs w:val="24"/>
          <w:rtl/>
        </w:rPr>
        <w:t>האשפתונים המוצעים עומדים בדרישות המפרט הטכני (</w:t>
      </w:r>
      <w:r w:rsidRPr="00F56D45">
        <w:rPr>
          <w:b/>
          <w:bCs/>
          <w:sz w:val="24"/>
          <w:szCs w:val="24"/>
          <w:u w:val="single" w:color="000000"/>
          <w:rtl/>
        </w:rPr>
        <w:t>נספח ג'</w:t>
      </w:r>
      <w:r w:rsidRPr="00F56D45">
        <w:rPr>
          <w:sz w:val="24"/>
          <w:szCs w:val="24"/>
          <w:rtl/>
        </w:rPr>
        <w:t xml:space="preserve">);  </w:t>
      </w:r>
    </w:p>
    <w:p w:rsidR="00584605" w:rsidRPr="00E34B81" w:rsidRDefault="003B545D" w:rsidP="00584605">
      <w:pPr>
        <w:numPr>
          <w:ilvl w:val="1"/>
          <w:numId w:val="1"/>
        </w:numPr>
        <w:spacing w:after="43" w:line="259" w:lineRule="auto"/>
        <w:ind w:left="454" w:right="-1134" w:firstLine="19"/>
        <w:rPr>
          <w:sz w:val="24"/>
          <w:szCs w:val="24"/>
        </w:rPr>
      </w:pPr>
      <w:r w:rsidRPr="00F56D45">
        <w:rPr>
          <w:sz w:val="24"/>
          <w:szCs w:val="24"/>
          <w:rtl/>
        </w:rPr>
        <w:t xml:space="preserve">למציע מחזור הכנסות של לפחות </w:t>
      </w:r>
      <w:r w:rsidR="00584605" w:rsidRPr="00F56D45">
        <w:rPr>
          <w:sz w:val="24"/>
          <w:szCs w:val="24"/>
          <w:rtl/>
        </w:rPr>
        <w:t>1,000,000</w:t>
      </w:r>
      <w:r w:rsidRPr="00F56D45">
        <w:rPr>
          <w:sz w:val="24"/>
          <w:szCs w:val="24"/>
          <w:rtl/>
        </w:rPr>
        <w:t xml:space="preserve"> ש"ח בכל אחת מהשנים </w:t>
      </w:r>
      <w:r w:rsidR="00584605" w:rsidRPr="00F56D45">
        <w:rPr>
          <w:sz w:val="24"/>
          <w:szCs w:val="24"/>
          <w:rtl/>
        </w:rPr>
        <w:t>2016, 2017</w:t>
      </w:r>
      <w:r w:rsidR="00CE323A" w:rsidRPr="00F56D45">
        <w:rPr>
          <w:rFonts w:hint="cs"/>
          <w:sz w:val="24"/>
          <w:szCs w:val="24"/>
          <w:rtl/>
        </w:rPr>
        <w:t xml:space="preserve"> </w:t>
      </w:r>
      <w:r w:rsidR="00CE323A" w:rsidRPr="00F56D45">
        <w:rPr>
          <w:sz w:val="24"/>
          <w:szCs w:val="24"/>
          <w:rtl/>
        </w:rPr>
        <w:t>–</w:t>
      </w:r>
      <w:r w:rsidR="00CE323A">
        <w:rPr>
          <w:rFonts w:hint="cs"/>
          <w:sz w:val="24"/>
          <w:szCs w:val="24"/>
          <w:rtl/>
        </w:rPr>
        <w:t xml:space="preserve"> </w:t>
      </w:r>
      <w:r w:rsidR="00CE323A" w:rsidRPr="00CE323A">
        <w:rPr>
          <w:rFonts w:hint="cs"/>
          <w:b/>
          <w:bCs/>
          <w:sz w:val="24"/>
          <w:szCs w:val="24"/>
          <w:rtl/>
        </w:rPr>
        <w:t>נספח א' 4</w:t>
      </w:r>
      <w:r w:rsidR="00584605" w:rsidRPr="00E34B81">
        <w:rPr>
          <w:sz w:val="24"/>
          <w:szCs w:val="24"/>
          <w:rtl/>
        </w:rPr>
        <w:t>;</w:t>
      </w:r>
    </w:p>
    <w:p w:rsidR="003A5DF6" w:rsidRPr="00E34B81" w:rsidRDefault="003B545D" w:rsidP="00584605">
      <w:pPr>
        <w:numPr>
          <w:ilvl w:val="1"/>
          <w:numId w:val="1"/>
        </w:numPr>
        <w:spacing w:after="43" w:line="259" w:lineRule="auto"/>
        <w:ind w:left="454" w:right="-1134" w:firstLine="19"/>
        <w:rPr>
          <w:sz w:val="24"/>
          <w:szCs w:val="24"/>
        </w:rPr>
      </w:pPr>
      <w:r w:rsidRPr="00E34B81">
        <w:rPr>
          <w:sz w:val="24"/>
          <w:szCs w:val="24"/>
          <w:rtl/>
        </w:rPr>
        <w:t xml:space="preserve"> המציע (או מי מטעמו) רכש את מסמכי המכרז (וצירף להצעתו את הקבלה בגין התשלום);  </w:t>
      </w:r>
    </w:p>
    <w:p w:rsidR="003A5DF6" w:rsidRPr="00E34B81" w:rsidRDefault="00584605" w:rsidP="00584605">
      <w:pPr>
        <w:numPr>
          <w:ilvl w:val="1"/>
          <w:numId w:val="1"/>
        </w:numPr>
        <w:spacing w:after="271" w:line="259" w:lineRule="auto"/>
        <w:ind w:left="454" w:right="-284" w:firstLine="19"/>
        <w:rPr>
          <w:sz w:val="24"/>
          <w:szCs w:val="24"/>
        </w:rPr>
      </w:pPr>
      <w:r w:rsidRPr="00E34B81">
        <w:rPr>
          <w:sz w:val="24"/>
          <w:szCs w:val="24"/>
          <w:rtl/>
        </w:rPr>
        <w:t xml:space="preserve"> </w:t>
      </w:r>
      <w:r w:rsidR="003B545D" w:rsidRPr="00E34B81">
        <w:rPr>
          <w:sz w:val="24"/>
          <w:szCs w:val="24"/>
          <w:rtl/>
        </w:rPr>
        <w:t xml:space="preserve">המציע צירף להצעתו את ערבות המכרז כנדרש על -פי סעיף </w:t>
      </w:r>
      <w:r w:rsidR="00C14A55" w:rsidRPr="00E34B81">
        <w:rPr>
          <w:sz w:val="24"/>
          <w:szCs w:val="24"/>
          <w:rtl/>
        </w:rPr>
        <w:t>16</w:t>
      </w:r>
      <w:r w:rsidR="003B545D" w:rsidRPr="00E34B81">
        <w:rPr>
          <w:sz w:val="24"/>
          <w:szCs w:val="24"/>
          <w:rtl/>
        </w:rPr>
        <w:t>(ו) להלן</w:t>
      </w:r>
      <w:r w:rsidR="00DF1282">
        <w:rPr>
          <w:rFonts w:hint="cs"/>
          <w:sz w:val="24"/>
          <w:szCs w:val="24"/>
          <w:rtl/>
        </w:rPr>
        <w:t xml:space="preserve"> </w:t>
      </w:r>
      <w:r w:rsidR="00DF1282">
        <w:rPr>
          <w:sz w:val="24"/>
          <w:szCs w:val="24"/>
          <w:rtl/>
        </w:rPr>
        <w:t>–</w:t>
      </w:r>
      <w:r w:rsidR="00DF1282">
        <w:rPr>
          <w:rFonts w:hint="cs"/>
          <w:sz w:val="24"/>
          <w:szCs w:val="24"/>
          <w:rtl/>
        </w:rPr>
        <w:t xml:space="preserve"> </w:t>
      </w:r>
      <w:r w:rsidR="00DF1282" w:rsidRPr="00DF1282">
        <w:rPr>
          <w:rFonts w:hint="cs"/>
          <w:b/>
          <w:bCs/>
          <w:sz w:val="24"/>
          <w:szCs w:val="24"/>
          <w:rtl/>
        </w:rPr>
        <w:t>מסמך ב'</w:t>
      </w:r>
      <w:r w:rsidR="003B545D" w:rsidRPr="00E34B81">
        <w:rPr>
          <w:sz w:val="24"/>
          <w:szCs w:val="24"/>
          <w:rtl/>
        </w:rPr>
        <w:t xml:space="preserve">.  </w:t>
      </w:r>
    </w:p>
    <w:p w:rsidR="003A5DF6" w:rsidRPr="00E34B81" w:rsidRDefault="003B545D" w:rsidP="00584605">
      <w:pPr>
        <w:spacing w:after="181" w:line="259" w:lineRule="auto"/>
        <w:ind w:left="7" w:right="-284" w:hanging="10"/>
        <w:jc w:val="left"/>
        <w:rPr>
          <w:sz w:val="24"/>
          <w:szCs w:val="24"/>
        </w:rPr>
      </w:pPr>
      <w:r w:rsidRPr="00E34B81">
        <w:rPr>
          <w:b/>
          <w:bCs/>
          <w:sz w:val="24"/>
          <w:szCs w:val="24"/>
          <w:u w:val="single" w:color="000000"/>
          <w:rtl/>
        </w:rPr>
        <w:t>פרטי ההצעה</w:t>
      </w:r>
      <w:r w:rsidRPr="00E34B81">
        <w:rPr>
          <w:b/>
          <w:bCs/>
          <w:sz w:val="24"/>
          <w:szCs w:val="24"/>
          <w:rtl/>
        </w:rPr>
        <w:t xml:space="preserve">  </w:t>
      </w:r>
    </w:p>
    <w:p w:rsidR="00E9441E" w:rsidRPr="00E34B81" w:rsidRDefault="003B545D" w:rsidP="00584605">
      <w:pPr>
        <w:numPr>
          <w:ilvl w:val="0"/>
          <w:numId w:val="1"/>
        </w:numPr>
        <w:spacing w:after="157" w:line="259" w:lineRule="auto"/>
        <w:ind w:right="-284" w:hanging="465"/>
        <w:jc w:val="left"/>
        <w:rPr>
          <w:sz w:val="24"/>
          <w:szCs w:val="24"/>
        </w:rPr>
      </w:pPr>
      <w:r w:rsidRPr="00E34B81">
        <w:rPr>
          <w:sz w:val="24"/>
          <w:szCs w:val="24"/>
          <w:rtl/>
        </w:rPr>
        <w:t xml:space="preserve">כל הצעה למכרז תוגש על- ידי ישות משפטית אחת בלבד. </w:t>
      </w:r>
    </w:p>
    <w:p w:rsidR="003A5DF6" w:rsidRPr="00E34B81" w:rsidRDefault="003B545D" w:rsidP="00E9441E">
      <w:pPr>
        <w:numPr>
          <w:ilvl w:val="0"/>
          <w:numId w:val="1"/>
        </w:numPr>
        <w:spacing w:after="157" w:line="259" w:lineRule="auto"/>
        <w:ind w:right="-284" w:hanging="465"/>
        <w:jc w:val="left"/>
        <w:rPr>
          <w:sz w:val="24"/>
          <w:szCs w:val="24"/>
        </w:rPr>
      </w:pPr>
      <w:r w:rsidRPr="00E34B81">
        <w:rPr>
          <w:sz w:val="24"/>
          <w:szCs w:val="24"/>
          <w:rtl/>
        </w:rPr>
        <w:t xml:space="preserve"> המציע יידרש לצרף להצעתו את מסמכי </w:t>
      </w:r>
      <w:r w:rsidR="00CE323A">
        <w:rPr>
          <w:rFonts w:hint="cs"/>
          <w:sz w:val="24"/>
          <w:szCs w:val="24"/>
          <w:rtl/>
        </w:rPr>
        <w:t>מידע ארגוני</w:t>
      </w:r>
      <w:r w:rsidRPr="00E34B81">
        <w:rPr>
          <w:sz w:val="24"/>
          <w:szCs w:val="24"/>
          <w:rtl/>
        </w:rPr>
        <w:t xml:space="preserve"> בנוסח המצורף להזמנה זו </w:t>
      </w:r>
      <w:r w:rsidR="00CE323A" w:rsidRPr="00CE323A">
        <w:rPr>
          <w:rFonts w:hint="cs"/>
          <w:sz w:val="24"/>
          <w:szCs w:val="24"/>
          <w:rtl/>
        </w:rPr>
        <w:t>כ</w:t>
      </w:r>
      <w:r w:rsidR="00CE323A" w:rsidRPr="00CE323A">
        <w:rPr>
          <w:rFonts w:hint="cs"/>
          <w:b/>
          <w:bCs/>
          <w:sz w:val="24"/>
          <w:szCs w:val="24"/>
          <w:rtl/>
        </w:rPr>
        <w:t>נספח א'</w:t>
      </w:r>
      <w:r w:rsidR="00CE323A">
        <w:rPr>
          <w:rFonts w:hint="cs"/>
          <w:sz w:val="24"/>
          <w:szCs w:val="24"/>
          <w:rtl/>
        </w:rPr>
        <w:t xml:space="preserve"> </w:t>
      </w:r>
      <w:r w:rsidR="00CE323A" w:rsidRPr="00CE323A">
        <w:rPr>
          <w:rFonts w:hint="cs"/>
          <w:b/>
          <w:bCs/>
          <w:sz w:val="24"/>
          <w:szCs w:val="24"/>
          <w:rtl/>
        </w:rPr>
        <w:t>1</w:t>
      </w:r>
      <w:r w:rsidRPr="00CE323A">
        <w:rPr>
          <w:color w:val="auto"/>
          <w:sz w:val="24"/>
          <w:szCs w:val="24"/>
          <w:rtl/>
        </w:rPr>
        <w:t>,</w:t>
      </w:r>
      <w:r w:rsidRPr="00E34B81">
        <w:rPr>
          <w:color w:val="FF0000"/>
          <w:sz w:val="24"/>
          <w:szCs w:val="24"/>
          <w:rtl/>
        </w:rPr>
        <w:t xml:space="preserve"> </w:t>
      </w:r>
      <w:r w:rsidRPr="00E34B81">
        <w:rPr>
          <w:sz w:val="24"/>
          <w:szCs w:val="24"/>
          <w:rtl/>
        </w:rPr>
        <w:t>וכן את הצעתו הכספית בנוסח המצורף כ</w:t>
      </w:r>
      <w:r w:rsidRPr="00E34B81">
        <w:rPr>
          <w:b/>
          <w:bCs/>
          <w:sz w:val="24"/>
          <w:szCs w:val="24"/>
          <w:u w:val="single" w:color="000000"/>
          <w:rtl/>
        </w:rPr>
        <w:t>מסמך</w:t>
      </w:r>
      <w:r w:rsidRPr="00E34B81">
        <w:rPr>
          <w:b/>
          <w:bCs/>
          <w:color w:val="FF0000"/>
          <w:sz w:val="24"/>
          <w:szCs w:val="24"/>
          <w:u w:val="single" w:color="000000"/>
          <w:rtl/>
        </w:rPr>
        <w:t xml:space="preserve"> </w:t>
      </w:r>
      <w:r w:rsidR="00CE323A" w:rsidRPr="00CE323A">
        <w:rPr>
          <w:rFonts w:hint="cs"/>
          <w:b/>
          <w:bCs/>
          <w:color w:val="auto"/>
          <w:sz w:val="24"/>
          <w:szCs w:val="24"/>
          <w:u w:val="single" w:color="000000"/>
          <w:rtl/>
        </w:rPr>
        <w:t>ה</w:t>
      </w:r>
      <w:r w:rsidRPr="00CE323A">
        <w:rPr>
          <w:b/>
          <w:bCs/>
          <w:color w:val="auto"/>
          <w:sz w:val="24"/>
          <w:szCs w:val="24"/>
          <w:u w:val="single" w:color="000000"/>
          <w:rtl/>
        </w:rPr>
        <w:t>'</w:t>
      </w:r>
      <w:r w:rsidRPr="00E34B81">
        <w:rPr>
          <w:sz w:val="24"/>
          <w:szCs w:val="24"/>
          <w:rtl/>
        </w:rPr>
        <w:t xml:space="preserve">, לאחר שמילא בה את </w:t>
      </w:r>
      <w:r w:rsidR="00C078C7">
        <w:rPr>
          <w:rFonts w:hint="cs"/>
          <w:sz w:val="24"/>
          <w:szCs w:val="24"/>
          <w:rtl/>
        </w:rPr>
        <w:t xml:space="preserve">אחוז ההנחה </w:t>
      </w:r>
      <w:r w:rsidR="00C078C7" w:rsidRPr="00E34B81">
        <w:rPr>
          <w:sz w:val="24"/>
          <w:szCs w:val="24"/>
          <w:rtl/>
        </w:rPr>
        <w:t>המבוקש על ידו</w:t>
      </w:r>
      <w:r w:rsidR="00C078C7">
        <w:rPr>
          <w:rFonts w:hint="cs"/>
          <w:sz w:val="24"/>
          <w:szCs w:val="24"/>
          <w:rtl/>
        </w:rPr>
        <w:t xml:space="preserve"> ביחס ל</w:t>
      </w:r>
      <w:r w:rsidRPr="00E34B81">
        <w:rPr>
          <w:sz w:val="24"/>
          <w:szCs w:val="24"/>
          <w:rtl/>
        </w:rPr>
        <w:t>מחיר היחידה</w:t>
      </w:r>
      <w:r w:rsidR="00C078C7">
        <w:rPr>
          <w:rFonts w:hint="cs"/>
          <w:sz w:val="24"/>
          <w:szCs w:val="24"/>
          <w:rtl/>
        </w:rPr>
        <w:t xml:space="preserve"> המקסימלי </w:t>
      </w:r>
      <w:r w:rsidR="00591C48">
        <w:rPr>
          <w:rFonts w:hint="cs"/>
          <w:sz w:val="24"/>
          <w:szCs w:val="24"/>
          <w:rtl/>
        </w:rPr>
        <w:t>שצוין</w:t>
      </w:r>
      <w:r w:rsidRPr="00E34B81">
        <w:rPr>
          <w:sz w:val="24"/>
          <w:szCs w:val="24"/>
          <w:rtl/>
        </w:rPr>
        <w:t xml:space="preserve">.  </w:t>
      </w:r>
    </w:p>
    <w:p w:rsidR="003A5DF6" w:rsidRPr="00E34B81" w:rsidRDefault="003B545D" w:rsidP="00584605">
      <w:pPr>
        <w:spacing w:after="132"/>
        <w:ind w:left="456" w:right="-284"/>
        <w:rPr>
          <w:sz w:val="24"/>
          <w:szCs w:val="24"/>
          <w:rtl/>
        </w:rPr>
      </w:pPr>
      <w:r w:rsidRPr="00E34B81">
        <w:rPr>
          <w:sz w:val="24"/>
          <w:szCs w:val="24"/>
          <w:rtl/>
        </w:rPr>
        <w:t xml:space="preserve"> </w:t>
      </w:r>
      <w:r w:rsidR="00E9441E" w:rsidRPr="00E34B81">
        <w:rPr>
          <w:sz w:val="24"/>
          <w:szCs w:val="24"/>
          <w:rtl/>
        </w:rPr>
        <w:t xml:space="preserve">       </w:t>
      </w:r>
      <w:r w:rsidRPr="00E34B81">
        <w:rPr>
          <w:sz w:val="24"/>
          <w:szCs w:val="24"/>
          <w:rtl/>
        </w:rPr>
        <w:t xml:space="preserve"> מבלי לגרוע מהאמור לעיל, שומרת המזמינה לעצמה את הזכות לקבל הבהרות ממי מהמציעים </w:t>
      </w:r>
      <w:r w:rsidR="00E9441E" w:rsidRPr="00E34B81">
        <w:rPr>
          <w:sz w:val="24"/>
          <w:szCs w:val="24"/>
          <w:rtl/>
        </w:rPr>
        <w:t>,</w:t>
      </w:r>
      <w:r w:rsidRPr="00E34B81">
        <w:rPr>
          <w:sz w:val="24"/>
          <w:szCs w:val="24"/>
          <w:rtl/>
        </w:rPr>
        <w:t>לפי שיקול- דעתה</w:t>
      </w:r>
      <w:r w:rsidR="00E9441E" w:rsidRPr="00E34B81">
        <w:rPr>
          <w:sz w:val="24"/>
          <w:szCs w:val="24"/>
          <w:rtl/>
        </w:rPr>
        <w:t>.</w:t>
      </w:r>
    </w:p>
    <w:p w:rsidR="003A5DF6" w:rsidRPr="00E34B81" w:rsidRDefault="003B545D" w:rsidP="00E34B81">
      <w:pPr>
        <w:pStyle w:val="a3"/>
        <w:numPr>
          <w:ilvl w:val="0"/>
          <w:numId w:val="1"/>
        </w:numPr>
        <w:spacing w:after="132"/>
        <w:ind w:right="-284"/>
        <w:rPr>
          <w:sz w:val="24"/>
          <w:szCs w:val="24"/>
          <w:rtl/>
        </w:rPr>
      </w:pPr>
      <w:r w:rsidRPr="00E34B81">
        <w:rPr>
          <w:sz w:val="24"/>
          <w:szCs w:val="24"/>
          <w:rtl/>
        </w:rPr>
        <w:t xml:space="preserve">מחיר היחידה שימולא על- ידי המציע בהצעתו לא יכלול מע"מ. מע"מ, בשיעורו החוקי שיהא בתוקף במועד הרלוונטי, יתווסף להצעת המציע וישולם כנגד המצאת חשבונית מס כדין.  </w:t>
      </w:r>
    </w:p>
    <w:p w:rsidR="003A5DF6" w:rsidRPr="00E34B81" w:rsidRDefault="003B545D" w:rsidP="00E9441E">
      <w:pPr>
        <w:pStyle w:val="a3"/>
        <w:numPr>
          <w:ilvl w:val="0"/>
          <w:numId w:val="1"/>
        </w:numPr>
        <w:spacing w:after="131"/>
        <w:ind w:right="-284"/>
        <w:rPr>
          <w:sz w:val="24"/>
          <w:szCs w:val="24"/>
        </w:rPr>
      </w:pPr>
      <w:r w:rsidRPr="00E34B81">
        <w:rPr>
          <w:sz w:val="24"/>
          <w:szCs w:val="24"/>
          <w:rtl/>
        </w:rPr>
        <w:t xml:space="preserve">כל השמטה ו/או שינוי ו/או תוספת וכן כל הסתייגות אשר יעשו על- ידי המציע באי- אלו ממסמכי המכרז ו/או באמצעות מסמך נלווה ו/או בכל דרך אחרת לא יהיו תקפים כלפי המזמינה ועלולים להביא לפסילת ההצעה.  </w:t>
      </w:r>
    </w:p>
    <w:p w:rsidR="003A5DF6" w:rsidRPr="00E34B81" w:rsidRDefault="003B545D" w:rsidP="00584605">
      <w:pPr>
        <w:spacing w:after="156" w:line="259" w:lineRule="auto"/>
        <w:ind w:left="7" w:right="-284" w:hanging="10"/>
        <w:jc w:val="left"/>
        <w:rPr>
          <w:sz w:val="24"/>
          <w:szCs w:val="24"/>
        </w:rPr>
      </w:pPr>
      <w:r w:rsidRPr="00E34B81">
        <w:rPr>
          <w:b/>
          <w:bCs/>
          <w:sz w:val="24"/>
          <w:szCs w:val="24"/>
          <w:u w:val="single" w:color="000000"/>
          <w:rtl/>
        </w:rPr>
        <w:t>מסמכי ההצעה</w:t>
      </w:r>
      <w:r w:rsidRPr="00E34B81">
        <w:rPr>
          <w:b/>
          <w:bCs/>
          <w:sz w:val="24"/>
          <w:szCs w:val="24"/>
          <w:rtl/>
        </w:rPr>
        <w:t xml:space="preserve">  </w:t>
      </w:r>
    </w:p>
    <w:p w:rsidR="003A5DF6" w:rsidRPr="00E34B81" w:rsidRDefault="00E9441E" w:rsidP="00E9441E">
      <w:pPr>
        <w:spacing w:after="158" w:line="259" w:lineRule="auto"/>
        <w:ind w:right="-284"/>
        <w:jc w:val="left"/>
        <w:rPr>
          <w:sz w:val="24"/>
          <w:szCs w:val="24"/>
        </w:rPr>
      </w:pPr>
      <w:r w:rsidRPr="00E34B81">
        <w:rPr>
          <w:sz w:val="24"/>
          <w:szCs w:val="24"/>
        </w:rPr>
        <w:t>16</w:t>
      </w:r>
      <w:r w:rsidR="003B545D" w:rsidRPr="00E34B81">
        <w:rPr>
          <w:sz w:val="24"/>
          <w:szCs w:val="24"/>
          <w:rtl/>
        </w:rPr>
        <w:t xml:space="preserve">.  </w:t>
      </w:r>
      <w:r w:rsidR="003B545D" w:rsidRPr="00E34B81">
        <w:rPr>
          <w:b/>
          <w:bCs/>
          <w:sz w:val="24"/>
          <w:szCs w:val="24"/>
          <w:rtl/>
        </w:rPr>
        <w:t xml:space="preserve">כל מציע נדרש לצרף להצעתו את </w:t>
      </w:r>
      <w:r w:rsidR="003B545D" w:rsidRPr="00E34B81">
        <w:rPr>
          <w:b/>
          <w:bCs/>
          <w:sz w:val="24"/>
          <w:szCs w:val="24"/>
          <w:u w:val="single" w:color="000000"/>
          <w:rtl/>
        </w:rPr>
        <w:t>כל</w:t>
      </w:r>
      <w:r w:rsidR="003B545D" w:rsidRPr="00E34B81">
        <w:rPr>
          <w:b/>
          <w:bCs/>
          <w:sz w:val="24"/>
          <w:szCs w:val="24"/>
          <w:rtl/>
        </w:rPr>
        <w:t xml:space="preserve"> המסמכים והאישורים המפורטים להלן</w:t>
      </w:r>
      <w:r w:rsidR="003B545D" w:rsidRPr="00E34B81">
        <w:rPr>
          <w:sz w:val="24"/>
          <w:szCs w:val="24"/>
          <w:rtl/>
        </w:rPr>
        <w:t xml:space="preserve">:  </w:t>
      </w:r>
    </w:p>
    <w:p w:rsidR="003A5DF6" w:rsidRPr="00E34B81" w:rsidRDefault="003B545D" w:rsidP="00584605">
      <w:pPr>
        <w:numPr>
          <w:ilvl w:val="0"/>
          <w:numId w:val="4"/>
        </w:numPr>
        <w:ind w:left="909" w:right="-284" w:hanging="438"/>
        <w:rPr>
          <w:sz w:val="24"/>
          <w:szCs w:val="24"/>
        </w:rPr>
      </w:pPr>
      <w:r w:rsidRPr="00E34B81">
        <w:rPr>
          <w:sz w:val="24"/>
          <w:szCs w:val="24"/>
          <w:rtl/>
        </w:rPr>
        <w:t xml:space="preserve">פרופיל המציע, המפרט את ניסיונו של המציע, כולל פירוט עבודות קודמות בייצור ואספקת אשפתונים, כנדרש על פי סעיף </w:t>
      </w:r>
      <w:r w:rsidR="00E9441E" w:rsidRPr="00E34B81">
        <w:rPr>
          <w:sz w:val="24"/>
          <w:szCs w:val="24"/>
          <w:rtl/>
        </w:rPr>
        <w:t>11</w:t>
      </w:r>
      <w:r w:rsidRPr="00E34B81">
        <w:rPr>
          <w:sz w:val="24"/>
          <w:szCs w:val="24"/>
          <w:rtl/>
        </w:rPr>
        <w:t>(ב</w:t>
      </w:r>
      <w:r w:rsidR="000E21BA" w:rsidRPr="00E34B81">
        <w:rPr>
          <w:sz w:val="24"/>
          <w:szCs w:val="24"/>
          <w:rtl/>
        </w:rPr>
        <w:t>)(</w:t>
      </w:r>
      <w:r w:rsidRPr="00E34B81">
        <w:rPr>
          <w:sz w:val="24"/>
          <w:szCs w:val="24"/>
        </w:rPr>
        <w:t>1</w:t>
      </w:r>
      <w:r w:rsidRPr="00E34B81">
        <w:rPr>
          <w:sz w:val="24"/>
          <w:szCs w:val="24"/>
          <w:rtl/>
        </w:rPr>
        <w:t xml:space="preserve">) לעיל.  </w:t>
      </w:r>
    </w:p>
    <w:p w:rsidR="003A5DF6" w:rsidRPr="00E34B81" w:rsidRDefault="003B545D" w:rsidP="00584605">
      <w:pPr>
        <w:numPr>
          <w:ilvl w:val="0"/>
          <w:numId w:val="4"/>
        </w:numPr>
        <w:spacing w:after="157" w:line="259" w:lineRule="auto"/>
        <w:ind w:left="909" w:right="-284" w:hanging="438"/>
        <w:rPr>
          <w:sz w:val="24"/>
          <w:szCs w:val="24"/>
        </w:rPr>
      </w:pPr>
      <w:r w:rsidRPr="00E34B81">
        <w:rPr>
          <w:sz w:val="24"/>
          <w:szCs w:val="24"/>
          <w:rtl/>
        </w:rPr>
        <w:t xml:space="preserve">ככל שהמציע עצמו אינו יצרן האשפתונים:  </w:t>
      </w:r>
    </w:p>
    <w:p w:rsidR="003A5DF6" w:rsidRPr="00E34B81" w:rsidRDefault="003B545D" w:rsidP="00E9441E">
      <w:pPr>
        <w:pStyle w:val="a3"/>
        <w:numPr>
          <w:ilvl w:val="1"/>
          <w:numId w:val="4"/>
        </w:numPr>
        <w:ind w:left="1181" w:right="-284" w:hanging="283"/>
        <w:rPr>
          <w:sz w:val="24"/>
          <w:szCs w:val="24"/>
        </w:rPr>
      </w:pPr>
      <w:r w:rsidRPr="00E34B81">
        <w:rPr>
          <w:sz w:val="24"/>
          <w:szCs w:val="24"/>
          <w:rtl/>
        </w:rPr>
        <w:t xml:space="preserve">פרופיל יצרן האשפתונים המוצע על- ידו המפרט את ניסיונו של היצרן, וכולל את פירוט הניסיון הנדרש של יצרן האשפתונים על פי סעיף </w:t>
      </w:r>
      <w:r w:rsidRPr="00E34B81">
        <w:rPr>
          <w:sz w:val="24"/>
          <w:szCs w:val="24"/>
        </w:rPr>
        <w:t>8</w:t>
      </w:r>
      <w:r w:rsidRPr="00E34B81">
        <w:rPr>
          <w:sz w:val="24"/>
          <w:szCs w:val="24"/>
          <w:rtl/>
        </w:rPr>
        <w:t>(ב</w:t>
      </w:r>
      <w:r w:rsidRPr="00E34B81">
        <w:rPr>
          <w:sz w:val="24"/>
          <w:szCs w:val="24"/>
        </w:rPr>
        <w:t>1</w:t>
      </w:r>
      <w:r w:rsidR="00E9441E" w:rsidRPr="00E34B81">
        <w:rPr>
          <w:sz w:val="24"/>
          <w:szCs w:val="24"/>
        </w:rPr>
        <w:t>)(</w:t>
      </w:r>
      <w:r w:rsidRPr="00E34B81">
        <w:rPr>
          <w:sz w:val="24"/>
          <w:szCs w:val="24"/>
          <w:rtl/>
        </w:rPr>
        <w:t xml:space="preserve">) לעיל.  </w:t>
      </w:r>
    </w:p>
    <w:p w:rsidR="003A5DF6" w:rsidRPr="00E34B81" w:rsidRDefault="003B545D" w:rsidP="00E9441E">
      <w:pPr>
        <w:numPr>
          <w:ilvl w:val="1"/>
          <w:numId w:val="4"/>
        </w:numPr>
        <w:spacing w:after="172" w:line="259" w:lineRule="auto"/>
        <w:ind w:left="1181" w:right="-284" w:hanging="283"/>
        <w:rPr>
          <w:sz w:val="24"/>
          <w:szCs w:val="24"/>
        </w:rPr>
      </w:pPr>
      <w:r w:rsidRPr="00E34B81">
        <w:rPr>
          <w:sz w:val="24"/>
          <w:szCs w:val="24"/>
          <w:rtl/>
        </w:rPr>
        <w:t>אישור רשמי מאת היצרן בדבר היותו של המציע ספק מורשה מטעמו  .</w:t>
      </w:r>
    </w:p>
    <w:p w:rsidR="003A5DF6" w:rsidRPr="00E34B81" w:rsidRDefault="003B545D" w:rsidP="00E9441E">
      <w:pPr>
        <w:numPr>
          <w:ilvl w:val="1"/>
          <w:numId w:val="4"/>
        </w:numPr>
        <w:spacing w:after="153" w:line="259" w:lineRule="auto"/>
        <w:ind w:left="1181" w:right="-284" w:hanging="283"/>
        <w:rPr>
          <w:sz w:val="24"/>
          <w:szCs w:val="24"/>
        </w:rPr>
      </w:pPr>
      <w:r w:rsidRPr="00E34B81">
        <w:rPr>
          <w:sz w:val="24"/>
          <w:szCs w:val="24"/>
          <w:rtl/>
        </w:rPr>
        <w:t xml:space="preserve">אסמכתא המעידה על רישיון יבוא תקף וכדין על שם המציע.  </w:t>
      </w:r>
    </w:p>
    <w:p w:rsidR="003A5DF6" w:rsidRPr="00E34B81" w:rsidRDefault="003B545D" w:rsidP="00584605">
      <w:pPr>
        <w:numPr>
          <w:ilvl w:val="0"/>
          <w:numId w:val="4"/>
        </w:numPr>
        <w:ind w:left="909" w:right="-284" w:hanging="438"/>
        <w:rPr>
          <w:sz w:val="24"/>
          <w:szCs w:val="24"/>
        </w:rPr>
      </w:pPr>
      <w:r w:rsidRPr="00E34B81">
        <w:rPr>
          <w:sz w:val="24"/>
          <w:szCs w:val="24"/>
          <w:rtl/>
        </w:rPr>
        <w:t xml:space="preserve">מסמכים המעידים שהאשפתונים המוצעים עומדים בדרישות המפרט הטכני, כנדרש על פי סעיף </w:t>
      </w:r>
      <w:r w:rsidR="00E9441E" w:rsidRPr="00E34B81">
        <w:rPr>
          <w:sz w:val="24"/>
          <w:szCs w:val="24"/>
          <w:rtl/>
        </w:rPr>
        <w:t>11</w:t>
      </w:r>
      <w:r w:rsidRPr="00E34B81">
        <w:rPr>
          <w:sz w:val="24"/>
          <w:szCs w:val="24"/>
          <w:rtl/>
        </w:rPr>
        <w:t xml:space="preserve">(ג) לעיל.  </w:t>
      </w:r>
    </w:p>
    <w:p w:rsidR="00CE323A" w:rsidRDefault="00CE323A" w:rsidP="00584605">
      <w:pPr>
        <w:numPr>
          <w:ilvl w:val="0"/>
          <w:numId w:val="4"/>
        </w:numPr>
        <w:ind w:left="909" w:right="-284" w:hanging="438"/>
        <w:rPr>
          <w:sz w:val="24"/>
          <w:szCs w:val="24"/>
        </w:rPr>
      </w:pPr>
      <w:r>
        <w:rPr>
          <w:rFonts w:hint="cs"/>
          <w:sz w:val="24"/>
          <w:szCs w:val="24"/>
          <w:rtl/>
        </w:rPr>
        <w:t xml:space="preserve">הדמיה ומפרט טכני של האשפתון המוצע, מקומות שבוצעה התקנה, עמידות לאורך זמן בדגש על אנטי ונדליזם ותנאי מזג אויר , אופן תחזוקה וכל מידע אחר בו רוצה המציע להציג לפני הועדה. </w:t>
      </w:r>
    </w:p>
    <w:p w:rsidR="003A5DF6" w:rsidRPr="00E34B81" w:rsidRDefault="003B545D" w:rsidP="00584605">
      <w:pPr>
        <w:numPr>
          <w:ilvl w:val="0"/>
          <w:numId w:val="4"/>
        </w:numPr>
        <w:ind w:left="909" w:right="-284" w:hanging="438"/>
        <w:rPr>
          <w:sz w:val="24"/>
          <w:szCs w:val="24"/>
        </w:rPr>
      </w:pPr>
      <w:r w:rsidRPr="00E34B81">
        <w:rPr>
          <w:sz w:val="24"/>
          <w:szCs w:val="24"/>
          <w:rtl/>
        </w:rPr>
        <w:t>דו</w:t>
      </w:r>
      <w:r w:rsidR="00E9441E" w:rsidRPr="00E34B81">
        <w:rPr>
          <w:sz w:val="24"/>
          <w:szCs w:val="24"/>
          <w:rtl/>
        </w:rPr>
        <w:t>"</w:t>
      </w:r>
      <w:r w:rsidRPr="00E34B81">
        <w:rPr>
          <w:sz w:val="24"/>
          <w:szCs w:val="24"/>
          <w:rtl/>
        </w:rPr>
        <w:t xml:space="preserve">חות כספיים מאושרים או אישור רואה החשבון של המציע, המפרט את מחזור הכנסתו בכל אחת מהשנים </w:t>
      </w:r>
      <w:r w:rsidR="00E9441E" w:rsidRPr="00E34B81">
        <w:rPr>
          <w:sz w:val="24"/>
          <w:szCs w:val="24"/>
          <w:rtl/>
        </w:rPr>
        <w:t xml:space="preserve">2016 </w:t>
      </w:r>
      <w:r w:rsidRPr="00E34B81">
        <w:rPr>
          <w:sz w:val="24"/>
          <w:szCs w:val="24"/>
          <w:rtl/>
        </w:rPr>
        <w:t xml:space="preserve">ו- </w:t>
      </w:r>
      <w:r w:rsidR="00E9441E" w:rsidRPr="00E34B81">
        <w:rPr>
          <w:sz w:val="24"/>
          <w:szCs w:val="24"/>
          <w:rtl/>
        </w:rPr>
        <w:t xml:space="preserve">2017, </w:t>
      </w:r>
      <w:r w:rsidRPr="00E34B81">
        <w:rPr>
          <w:sz w:val="24"/>
          <w:szCs w:val="24"/>
          <w:rtl/>
        </w:rPr>
        <w:t xml:space="preserve"> להוכחת הנדרש על- פי סעיף </w:t>
      </w:r>
      <w:r w:rsidR="00E9441E" w:rsidRPr="00E34B81">
        <w:rPr>
          <w:sz w:val="24"/>
          <w:szCs w:val="24"/>
          <w:rtl/>
        </w:rPr>
        <w:t>11</w:t>
      </w:r>
      <w:r w:rsidRPr="00E34B81">
        <w:rPr>
          <w:sz w:val="24"/>
          <w:szCs w:val="24"/>
          <w:rtl/>
        </w:rPr>
        <w:t xml:space="preserve">(ד) לעיל.  </w:t>
      </w:r>
    </w:p>
    <w:p w:rsidR="003A5DF6" w:rsidRPr="00E34B81" w:rsidRDefault="003B545D" w:rsidP="00584605">
      <w:pPr>
        <w:numPr>
          <w:ilvl w:val="0"/>
          <w:numId w:val="4"/>
        </w:numPr>
        <w:spacing w:after="153" w:line="259" w:lineRule="auto"/>
        <w:ind w:left="909" w:right="-284" w:hanging="438"/>
        <w:rPr>
          <w:sz w:val="24"/>
          <w:szCs w:val="24"/>
        </w:rPr>
      </w:pPr>
      <w:r w:rsidRPr="00E34B81">
        <w:rPr>
          <w:sz w:val="24"/>
          <w:szCs w:val="24"/>
          <w:rtl/>
        </w:rPr>
        <w:t xml:space="preserve">קבלה בגין רכישת מסמכי המכרז, כנדרש בסעיף </w:t>
      </w:r>
      <w:r w:rsidR="00E9441E" w:rsidRPr="00E34B81">
        <w:rPr>
          <w:sz w:val="24"/>
          <w:szCs w:val="24"/>
          <w:rtl/>
        </w:rPr>
        <w:t>10</w:t>
      </w:r>
      <w:r w:rsidRPr="00E34B81">
        <w:rPr>
          <w:sz w:val="24"/>
          <w:szCs w:val="24"/>
          <w:rtl/>
        </w:rPr>
        <w:t xml:space="preserve"> לעיל.  </w:t>
      </w:r>
    </w:p>
    <w:p w:rsidR="003A5DF6" w:rsidRPr="00E34B81" w:rsidRDefault="003B545D" w:rsidP="00584605">
      <w:pPr>
        <w:numPr>
          <w:ilvl w:val="0"/>
          <w:numId w:val="4"/>
        </w:numPr>
        <w:ind w:left="909" w:right="-284" w:hanging="438"/>
        <w:rPr>
          <w:sz w:val="24"/>
          <w:szCs w:val="24"/>
        </w:rPr>
      </w:pPr>
      <w:r w:rsidRPr="00E34B81">
        <w:rPr>
          <w:sz w:val="24"/>
          <w:szCs w:val="24"/>
          <w:rtl/>
        </w:rPr>
        <w:t xml:space="preserve">ערבות בנקאית אוטונומית לטובת המזמינה, ממוסד פיננסי ידוע ומוכר בישראל, בת פירעון עם דרישה ראשונה, בסך של </w:t>
      </w:r>
      <w:r w:rsidR="00B513F5" w:rsidRPr="00E34B81">
        <w:rPr>
          <w:sz w:val="24"/>
          <w:szCs w:val="24"/>
          <w:rtl/>
        </w:rPr>
        <w:t>25</w:t>
      </w:r>
      <w:r w:rsidR="00E9441E" w:rsidRPr="00E34B81">
        <w:rPr>
          <w:sz w:val="24"/>
          <w:szCs w:val="24"/>
          <w:rtl/>
        </w:rPr>
        <w:t xml:space="preserve">,000 </w:t>
      </w:r>
      <w:r w:rsidRPr="00E34B81">
        <w:rPr>
          <w:sz w:val="24"/>
          <w:szCs w:val="24"/>
          <w:rtl/>
        </w:rPr>
        <w:t xml:space="preserve"> </w:t>
      </w:r>
      <w:r w:rsidR="00E9441E" w:rsidRPr="00E34B81">
        <w:rPr>
          <w:sz w:val="24"/>
          <w:szCs w:val="24"/>
          <w:rtl/>
        </w:rPr>
        <w:t xml:space="preserve">₪ </w:t>
      </w:r>
      <w:r w:rsidRPr="00E34B81">
        <w:rPr>
          <w:sz w:val="24"/>
          <w:szCs w:val="24"/>
          <w:rtl/>
        </w:rPr>
        <w:t xml:space="preserve">( </w:t>
      </w:r>
      <w:r w:rsidR="00B513F5" w:rsidRPr="00E34B81">
        <w:rPr>
          <w:sz w:val="24"/>
          <w:szCs w:val="24"/>
          <w:rtl/>
        </w:rPr>
        <w:t xml:space="preserve">עשרים וחמש </w:t>
      </w:r>
      <w:r w:rsidRPr="00E34B81">
        <w:rPr>
          <w:sz w:val="24"/>
          <w:szCs w:val="24"/>
          <w:rtl/>
        </w:rPr>
        <w:t xml:space="preserve">אלף שקלים חדשים). הערבות תהיה בתוקף </w:t>
      </w:r>
      <w:r w:rsidR="00B513F5" w:rsidRPr="00E34B81">
        <w:rPr>
          <w:sz w:val="24"/>
          <w:szCs w:val="24"/>
          <w:rtl/>
        </w:rPr>
        <w:t xml:space="preserve">לתאריך – </w:t>
      </w:r>
      <w:r w:rsidR="00B513F5" w:rsidRPr="00E34B81">
        <w:rPr>
          <w:b/>
          <w:bCs/>
          <w:sz w:val="24"/>
          <w:szCs w:val="24"/>
          <w:rtl/>
        </w:rPr>
        <w:t>1.</w:t>
      </w:r>
      <w:r w:rsidR="00FA119A">
        <w:rPr>
          <w:rFonts w:hint="cs"/>
          <w:b/>
          <w:bCs/>
          <w:sz w:val="24"/>
          <w:szCs w:val="24"/>
          <w:rtl/>
        </w:rPr>
        <w:t>10</w:t>
      </w:r>
      <w:r w:rsidR="00B513F5" w:rsidRPr="00E34B81">
        <w:rPr>
          <w:b/>
          <w:bCs/>
          <w:sz w:val="24"/>
          <w:szCs w:val="24"/>
          <w:rtl/>
        </w:rPr>
        <w:t>.18.</w:t>
      </w:r>
      <w:r w:rsidRPr="00E34B81">
        <w:rPr>
          <w:rFonts w:eastAsia="Times New Roman"/>
          <w:sz w:val="24"/>
          <w:szCs w:val="24"/>
          <w:rtl/>
        </w:rPr>
        <w:t xml:space="preserve"> </w:t>
      </w:r>
    </w:p>
    <w:p w:rsidR="003A5DF6" w:rsidRPr="00E34B81" w:rsidRDefault="003B545D" w:rsidP="00584605">
      <w:pPr>
        <w:tabs>
          <w:tab w:val="center" w:pos="515"/>
          <w:tab w:val="center" w:pos="1293"/>
        </w:tabs>
        <w:spacing w:after="157" w:line="259" w:lineRule="auto"/>
        <w:ind w:left="0" w:right="-284" w:firstLine="0"/>
        <w:jc w:val="left"/>
        <w:rPr>
          <w:sz w:val="24"/>
          <w:szCs w:val="24"/>
        </w:rPr>
      </w:pPr>
      <w:r w:rsidRPr="00E34B81">
        <w:rPr>
          <w:rFonts w:eastAsia="Calibri"/>
          <w:sz w:val="24"/>
          <w:szCs w:val="24"/>
          <w:rtl/>
        </w:rPr>
        <w:tab/>
      </w:r>
      <w:r w:rsidRPr="00E34B81">
        <w:rPr>
          <w:sz w:val="24"/>
          <w:szCs w:val="24"/>
          <w:rtl/>
        </w:rPr>
        <w:t xml:space="preserve"> </w:t>
      </w:r>
      <w:r w:rsidRPr="00E34B81">
        <w:rPr>
          <w:sz w:val="24"/>
          <w:szCs w:val="24"/>
          <w:rtl/>
        </w:rPr>
        <w:tab/>
        <w:t xml:space="preserve"> מובהר כי:  </w:t>
      </w:r>
    </w:p>
    <w:p w:rsidR="00172C63" w:rsidRPr="00E34B81" w:rsidRDefault="00172C63" w:rsidP="00E9441E">
      <w:pPr>
        <w:numPr>
          <w:ilvl w:val="1"/>
          <w:numId w:val="4"/>
        </w:numPr>
        <w:ind w:left="1465" w:right="-284" w:hanging="567"/>
        <w:rPr>
          <w:sz w:val="24"/>
          <w:szCs w:val="24"/>
        </w:rPr>
      </w:pPr>
      <w:r w:rsidRPr="00E34B81">
        <w:rPr>
          <w:sz w:val="24"/>
          <w:szCs w:val="24"/>
          <w:rtl/>
        </w:rPr>
        <w:t xml:space="preserve">הערבות תוצא על שמו של המציע בלבד. </w:t>
      </w:r>
    </w:p>
    <w:p w:rsidR="00172C63" w:rsidRPr="00E34B81" w:rsidRDefault="00172C63" w:rsidP="00E9441E">
      <w:pPr>
        <w:numPr>
          <w:ilvl w:val="1"/>
          <w:numId w:val="4"/>
        </w:numPr>
        <w:ind w:left="1465" w:right="-284" w:hanging="567"/>
        <w:rPr>
          <w:sz w:val="24"/>
          <w:szCs w:val="24"/>
        </w:rPr>
      </w:pPr>
      <w:r w:rsidRPr="00E34B81">
        <w:rPr>
          <w:sz w:val="24"/>
          <w:szCs w:val="24"/>
          <w:rtl/>
        </w:rPr>
        <w:t xml:space="preserve">הערבות תהיה </w:t>
      </w:r>
      <w:r w:rsidR="00E34B81" w:rsidRPr="00E34B81">
        <w:rPr>
          <w:sz w:val="24"/>
          <w:szCs w:val="24"/>
          <w:rtl/>
        </w:rPr>
        <w:t>צ</w:t>
      </w:r>
      <w:r w:rsidRPr="00E34B81">
        <w:rPr>
          <w:sz w:val="24"/>
          <w:szCs w:val="24"/>
          <w:rtl/>
        </w:rPr>
        <w:t>מודה למדד</w:t>
      </w:r>
      <w:r w:rsidR="00FA119A">
        <w:rPr>
          <w:rFonts w:hint="cs"/>
          <w:sz w:val="24"/>
          <w:szCs w:val="24"/>
          <w:rtl/>
        </w:rPr>
        <w:t xml:space="preserve"> מאי</w:t>
      </w:r>
      <w:r w:rsidRPr="00E34B81">
        <w:rPr>
          <w:sz w:val="24"/>
          <w:szCs w:val="24"/>
          <w:rtl/>
        </w:rPr>
        <w:t xml:space="preserve"> 2018 אשר </w:t>
      </w:r>
      <w:r w:rsidR="00C078C7">
        <w:rPr>
          <w:rFonts w:hint="cs"/>
          <w:sz w:val="24"/>
          <w:szCs w:val="24"/>
          <w:rtl/>
        </w:rPr>
        <w:t>י</w:t>
      </w:r>
      <w:r w:rsidRPr="00E34B81">
        <w:rPr>
          <w:sz w:val="24"/>
          <w:szCs w:val="24"/>
          <w:rtl/>
        </w:rPr>
        <w:t>פורסם ב 15.</w:t>
      </w:r>
      <w:r w:rsidR="00FA119A">
        <w:rPr>
          <w:rFonts w:hint="cs"/>
          <w:sz w:val="24"/>
          <w:szCs w:val="24"/>
          <w:rtl/>
        </w:rPr>
        <w:t>6</w:t>
      </w:r>
      <w:r w:rsidRPr="00E34B81">
        <w:rPr>
          <w:sz w:val="24"/>
          <w:szCs w:val="24"/>
          <w:rtl/>
        </w:rPr>
        <w:t>.18.</w:t>
      </w:r>
    </w:p>
    <w:p w:rsidR="003A5DF6" w:rsidRPr="00E34B81" w:rsidRDefault="003B545D" w:rsidP="00E9441E">
      <w:pPr>
        <w:numPr>
          <w:ilvl w:val="1"/>
          <w:numId w:val="4"/>
        </w:numPr>
        <w:ind w:left="1465" w:right="-284" w:hanging="567"/>
        <w:rPr>
          <w:sz w:val="24"/>
          <w:szCs w:val="24"/>
        </w:rPr>
      </w:pPr>
      <w:r w:rsidRPr="00E34B81">
        <w:rPr>
          <w:sz w:val="24"/>
          <w:szCs w:val="24"/>
          <w:rtl/>
        </w:rPr>
        <w:t xml:space="preserve">המזמינה תהא רשאית לדרוש הארכת תוקף הערבות לתקופה נוספת והמציע יאריך את תוקף הערבות עפ"י הדרישה. אי- הארכת הערבות כנדרש תהווה, כשלעצמה, עילה לפסילת הצעת המציע.  </w:t>
      </w:r>
    </w:p>
    <w:p w:rsidR="003A5DF6" w:rsidRPr="00E34B81" w:rsidRDefault="003B545D" w:rsidP="00E9441E">
      <w:pPr>
        <w:numPr>
          <w:ilvl w:val="1"/>
          <w:numId w:val="4"/>
        </w:numPr>
        <w:ind w:left="1465" w:right="-284" w:hanging="567"/>
        <w:rPr>
          <w:sz w:val="24"/>
          <w:szCs w:val="24"/>
        </w:rPr>
      </w:pPr>
      <w:r w:rsidRPr="00E34B81">
        <w:rPr>
          <w:sz w:val="24"/>
          <w:szCs w:val="24"/>
          <w:rtl/>
        </w:rPr>
        <w:t xml:space="preserve">המזמינה תהא רשאית לפסול הצעה אשר הערבות שצורפה לה אינה עומדת בתנאי מכרז זה, או להכשירה למרות הפגמים שנפלו בה, ככל שלדעת המזמינה מדובר בפגמים שאינם מהותיים ואינם פוגעים בשוויון בין המציעים, לפי שיקול דעתה המוחלט.  </w:t>
      </w:r>
    </w:p>
    <w:p w:rsidR="003A5DF6" w:rsidRPr="00E34B81" w:rsidRDefault="003B545D" w:rsidP="00E9441E">
      <w:pPr>
        <w:numPr>
          <w:ilvl w:val="1"/>
          <w:numId w:val="4"/>
        </w:numPr>
        <w:ind w:left="1465" w:right="-284" w:hanging="567"/>
        <w:rPr>
          <w:sz w:val="24"/>
          <w:szCs w:val="24"/>
        </w:rPr>
      </w:pPr>
      <w:r w:rsidRPr="00E34B81">
        <w:rPr>
          <w:sz w:val="24"/>
          <w:szCs w:val="24"/>
          <w:rtl/>
        </w:rPr>
        <w:t xml:space="preserve">המזמינה תהא רשאית להגיש את הערבות לפירעון, כולה או חלקה, במקרים הבאים, ולאחר שנתנה למציע הזדמנות להשמיע את עמדתו:  </w:t>
      </w:r>
    </w:p>
    <w:p w:rsidR="003A5DF6" w:rsidRPr="00E34B81" w:rsidRDefault="003B545D" w:rsidP="00E9441E">
      <w:pPr>
        <w:pStyle w:val="a3"/>
        <w:numPr>
          <w:ilvl w:val="2"/>
          <w:numId w:val="4"/>
        </w:numPr>
        <w:ind w:left="1890" w:right="-284" w:hanging="425"/>
        <w:rPr>
          <w:sz w:val="24"/>
          <w:szCs w:val="24"/>
        </w:rPr>
      </w:pPr>
      <w:r w:rsidRPr="00E34B81">
        <w:rPr>
          <w:sz w:val="24"/>
          <w:szCs w:val="24"/>
          <w:rtl/>
        </w:rPr>
        <w:t xml:space="preserve">כל אימת שהמציע יחזור בו מהצעתו לאחר חלוף המועד האחרון להגשת הצעות, בכל דרך שהיא.  </w:t>
      </w:r>
    </w:p>
    <w:p w:rsidR="003A5DF6" w:rsidRPr="00E34B81" w:rsidRDefault="003B545D" w:rsidP="00E9441E">
      <w:pPr>
        <w:numPr>
          <w:ilvl w:val="2"/>
          <w:numId w:val="4"/>
        </w:numPr>
        <w:ind w:left="1890" w:right="-284" w:hanging="425"/>
        <w:rPr>
          <w:sz w:val="24"/>
          <w:szCs w:val="24"/>
        </w:rPr>
      </w:pPr>
      <w:r w:rsidRPr="00E34B81">
        <w:rPr>
          <w:sz w:val="24"/>
          <w:szCs w:val="24"/>
          <w:rtl/>
        </w:rPr>
        <w:t xml:space="preserve">כל אימת שהמציע נהג במהלך המכרז בתכסיסנות או בחוסר ניקיון כפיים.  </w:t>
      </w:r>
    </w:p>
    <w:p w:rsidR="003A5DF6" w:rsidRPr="00E34B81" w:rsidRDefault="003B545D" w:rsidP="00E9441E">
      <w:pPr>
        <w:numPr>
          <w:ilvl w:val="2"/>
          <w:numId w:val="4"/>
        </w:numPr>
        <w:ind w:left="1890" w:right="-284" w:hanging="425"/>
        <w:rPr>
          <w:sz w:val="24"/>
          <w:szCs w:val="24"/>
        </w:rPr>
      </w:pPr>
      <w:r w:rsidRPr="00E34B81">
        <w:rPr>
          <w:sz w:val="24"/>
          <w:szCs w:val="24"/>
          <w:rtl/>
        </w:rPr>
        <w:t>כל אימת שהמציע מסר לוועדת המכרזים מידע מוטעה או מידע מהותי לא מדויק  .</w:t>
      </w:r>
    </w:p>
    <w:p w:rsidR="003A5DF6" w:rsidRPr="00E34B81" w:rsidRDefault="003B545D" w:rsidP="00E9441E">
      <w:pPr>
        <w:numPr>
          <w:ilvl w:val="2"/>
          <w:numId w:val="4"/>
        </w:numPr>
        <w:ind w:left="1890" w:right="-284" w:hanging="425"/>
        <w:rPr>
          <w:sz w:val="24"/>
          <w:szCs w:val="24"/>
        </w:rPr>
      </w:pPr>
      <w:r w:rsidRPr="00E34B81">
        <w:rPr>
          <w:sz w:val="24"/>
          <w:szCs w:val="24"/>
          <w:rtl/>
        </w:rPr>
        <w:t xml:space="preserve">כל אימת שלאחר שנבחר המציע כזוכה במכרז, הוא לא פעל על פי ההוראות הקבועות במכרז שהן תנאי מוקדם להתקשרות.  </w:t>
      </w:r>
    </w:p>
    <w:p w:rsidR="003A5DF6" w:rsidRPr="00E34B81" w:rsidRDefault="00C078C7" w:rsidP="00C078C7">
      <w:pPr>
        <w:ind w:left="1326" w:right="-284" w:hanging="374"/>
        <w:rPr>
          <w:sz w:val="24"/>
          <w:szCs w:val="24"/>
        </w:rPr>
      </w:pPr>
      <w:r>
        <w:rPr>
          <w:rFonts w:hint="cs"/>
          <w:sz w:val="24"/>
          <w:szCs w:val="24"/>
          <w:rtl/>
        </w:rPr>
        <w:t xml:space="preserve">      </w:t>
      </w:r>
      <w:r w:rsidR="003B545D" w:rsidRPr="00E34B81">
        <w:rPr>
          <w:sz w:val="24"/>
          <w:szCs w:val="24"/>
          <w:rtl/>
        </w:rPr>
        <w:t xml:space="preserve">והכל מבלי לגרוע מזכותה של המזמינה לפיצוי בגין כל נזק ו/או הפסד שיגרמו לה עקב מעשים כאמור לעיל.  </w:t>
      </w:r>
    </w:p>
    <w:p w:rsidR="003A5DF6" w:rsidRPr="00E34B81" w:rsidRDefault="003B545D" w:rsidP="00E9441E">
      <w:pPr>
        <w:numPr>
          <w:ilvl w:val="1"/>
          <w:numId w:val="4"/>
        </w:numPr>
        <w:ind w:left="1181" w:right="-284" w:hanging="283"/>
        <w:rPr>
          <w:sz w:val="24"/>
          <w:szCs w:val="24"/>
        </w:rPr>
      </w:pPr>
      <w:r w:rsidRPr="00E34B81">
        <w:rPr>
          <w:sz w:val="24"/>
          <w:szCs w:val="24"/>
          <w:rtl/>
        </w:rPr>
        <w:t xml:space="preserve">למען הסר ספק יודגש כי לא תתקבל כערבות המחאה אישית ו/או המחאת עסק ערב.  </w:t>
      </w:r>
    </w:p>
    <w:p w:rsidR="003A5DF6" w:rsidRPr="00E34B81" w:rsidRDefault="003B545D" w:rsidP="00E9441E">
      <w:pPr>
        <w:numPr>
          <w:ilvl w:val="1"/>
          <w:numId w:val="4"/>
        </w:numPr>
        <w:ind w:left="1181" w:right="-284" w:hanging="283"/>
        <w:rPr>
          <w:sz w:val="24"/>
          <w:szCs w:val="24"/>
        </w:rPr>
      </w:pPr>
      <w:r w:rsidRPr="00E34B81">
        <w:rPr>
          <w:sz w:val="24"/>
          <w:szCs w:val="24"/>
          <w:rtl/>
        </w:rPr>
        <w:t xml:space="preserve">מציע שהצעתו לא זכתה, ערבותו תוחזר לו לאחר ההתקשרות עם הזוכה במכרז, בדואר רשום לכתובת שיציין המציע בהצעתו.  </w:t>
      </w:r>
    </w:p>
    <w:p w:rsidR="003A5DF6" w:rsidRPr="00E34B81" w:rsidRDefault="003B545D" w:rsidP="00584605">
      <w:pPr>
        <w:numPr>
          <w:ilvl w:val="0"/>
          <w:numId w:val="4"/>
        </w:numPr>
        <w:ind w:left="909" w:right="-284" w:hanging="438"/>
        <w:rPr>
          <w:sz w:val="24"/>
          <w:szCs w:val="24"/>
        </w:rPr>
      </w:pPr>
      <w:r w:rsidRPr="00E34B81">
        <w:rPr>
          <w:sz w:val="24"/>
          <w:szCs w:val="24"/>
          <w:rtl/>
        </w:rPr>
        <w:t xml:space="preserve">כל מסמכי המכרז כשהם חתומים בשולי כל דף ובמקומות המיועדים לכך על ידי מורשי החתימה המוסמכים מטעמו לרבות טופס הגשת ההצעה – </w:t>
      </w:r>
      <w:r w:rsidRPr="00CE323A">
        <w:rPr>
          <w:b/>
          <w:bCs/>
          <w:color w:val="auto"/>
          <w:sz w:val="24"/>
          <w:szCs w:val="24"/>
          <w:u w:val="single" w:color="000000"/>
          <w:rtl/>
        </w:rPr>
        <w:t xml:space="preserve">מסמך </w:t>
      </w:r>
      <w:r w:rsidR="00CE323A" w:rsidRPr="00CE323A">
        <w:rPr>
          <w:rFonts w:hint="cs"/>
          <w:b/>
          <w:bCs/>
          <w:color w:val="auto"/>
          <w:sz w:val="24"/>
          <w:szCs w:val="24"/>
          <w:u w:val="single" w:color="000000"/>
          <w:rtl/>
        </w:rPr>
        <w:t>ה</w:t>
      </w:r>
      <w:r w:rsidRPr="00CE323A">
        <w:rPr>
          <w:b/>
          <w:bCs/>
          <w:color w:val="auto"/>
          <w:sz w:val="24"/>
          <w:szCs w:val="24"/>
          <w:u w:val="single" w:color="000000"/>
          <w:rtl/>
        </w:rPr>
        <w:t>'</w:t>
      </w:r>
      <w:r w:rsidRPr="00E34B81">
        <w:rPr>
          <w:sz w:val="24"/>
          <w:szCs w:val="24"/>
          <w:rtl/>
        </w:rPr>
        <w:t xml:space="preserve">.  </w:t>
      </w:r>
    </w:p>
    <w:p w:rsidR="003A5DF6" w:rsidRPr="00E34B81" w:rsidRDefault="003B545D" w:rsidP="00584605">
      <w:pPr>
        <w:numPr>
          <w:ilvl w:val="0"/>
          <w:numId w:val="4"/>
        </w:numPr>
        <w:ind w:left="909" w:right="-284" w:hanging="438"/>
        <w:rPr>
          <w:sz w:val="24"/>
          <w:szCs w:val="24"/>
        </w:rPr>
      </w:pPr>
      <w:r w:rsidRPr="00E34B81">
        <w:rPr>
          <w:sz w:val="24"/>
          <w:szCs w:val="24"/>
          <w:rtl/>
        </w:rPr>
        <w:t xml:space="preserve">מסמכי הערכה המצורפים </w:t>
      </w:r>
      <w:r w:rsidR="00CE323A" w:rsidRPr="00CE323A">
        <w:rPr>
          <w:rFonts w:hint="cs"/>
          <w:sz w:val="24"/>
          <w:szCs w:val="24"/>
          <w:rtl/>
        </w:rPr>
        <w:t>כ</w:t>
      </w:r>
      <w:r w:rsidR="00CE323A" w:rsidRPr="00CE323A">
        <w:rPr>
          <w:rFonts w:hint="cs"/>
          <w:b/>
          <w:bCs/>
          <w:sz w:val="24"/>
          <w:szCs w:val="24"/>
          <w:rtl/>
        </w:rPr>
        <w:t>נספח א' 1</w:t>
      </w:r>
      <w:r w:rsidRPr="00E34B81">
        <w:rPr>
          <w:sz w:val="24"/>
          <w:szCs w:val="24"/>
          <w:rtl/>
        </w:rPr>
        <w:t xml:space="preserve"> להצעה זו, הכוללים בין היתר, פירוט בדבר ניסיון העבר של המציע באספקת האשפתונים המוצעים במקומות אחרים ברחבי הארץ ו/או בחו"ל, וכן המלצות מאת מזמיני העבודות.</w:t>
      </w:r>
      <w:r w:rsidRPr="00E34B81">
        <w:rPr>
          <w:b/>
          <w:bCs/>
          <w:sz w:val="24"/>
          <w:szCs w:val="24"/>
          <w:rtl/>
        </w:rPr>
        <w:t xml:space="preserve">  </w:t>
      </w:r>
    </w:p>
    <w:p w:rsidR="003A5DF6" w:rsidRPr="00E34B81" w:rsidRDefault="003B545D" w:rsidP="00CB71BB">
      <w:pPr>
        <w:numPr>
          <w:ilvl w:val="0"/>
          <w:numId w:val="4"/>
        </w:numPr>
        <w:ind w:left="909" w:right="-284" w:hanging="438"/>
        <w:rPr>
          <w:sz w:val="24"/>
          <w:szCs w:val="24"/>
        </w:rPr>
      </w:pPr>
      <w:r w:rsidRPr="00E34B81">
        <w:rPr>
          <w:sz w:val="24"/>
          <w:szCs w:val="24"/>
          <w:rtl/>
        </w:rPr>
        <w:t xml:space="preserve">מציע העונה על דרישות </w:t>
      </w:r>
      <w:r w:rsidR="00CB71BB">
        <w:rPr>
          <w:rFonts w:hint="cs"/>
          <w:sz w:val="24"/>
          <w:szCs w:val="24"/>
          <w:rtl/>
        </w:rPr>
        <w:t xml:space="preserve">תקנות העיריות מכרזים </w:t>
      </w:r>
      <w:r w:rsidRPr="00E34B81">
        <w:rPr>
          <w:sz w:val="24"/>
          <w:szCs w:val="24"/>
          <w:rtl/>
        </w:rPr>
        <w:t xml:space="preserve"> לעניין עידוד נשים בעסקים, יגיש אישור של רואה- חשבון ותצהיר, שלפיו העסק הינו בשליטת אישה, בהתאם להגדרות התיקון לחוק.  </w:t>
      </w:r>
    </w:p>
    <w:p w:rsidR="003A5DF6" w:rsidRPr="00E34B81" w:rsidRDefault="003B545D" w:rsidP="00584605">
      <w:pPr>
        <w:numPr>
          <w:ilvl w:val="0"/>
          <w:numId w:val="4"/>
        </w:numPr>
        <w:ind w:left="909" w:right="-284" w:hanging="438"/>
        <w:rPr>
          <w:sz w:val="24"/>
          <w:szCs w:val="24"/>
        </w:rPr>
      </w:pPr>
      <w:r w:rsidRPr="00E34B81">
        <w:rPr>
          <w:sz w:val="24"/>
          <w:szCs w:val="24"/>
          <w:rtl/>
        </w:rPr>
        <w:t xml:space="preserve">מציע העונה על דרישות העדפת תוצרת הארץ לפי תקנות חובת המכרזים (העדפת תוצרת הארץ), התשנ"ה- </w:t>
      </w:r>
      <w:r w:rsidRPr="00E34B81">
        <w:rPr>
          <w:sz w:val="24"/>
          <w:szCs w:val="24"/>
        </w:rPr>
        <w:t>1995</w:t>
      </w:r>
      <w:r w:rsidRPr="00E34B81">
        <w:rPr>
          <w:sz w:val="24"/>
          <w:szCs w:val="24"/>
          <w:rtl/>
        </w:rPr>
        <w:t xml:space="preserve">, יגיש כתנאי לקבלת ההעדפה, אישור מאת רואה חשבון בדבר שיעור מחיר המרכיב הישראלי במחיר ההצעה, בהתאם להגדרות תקנות אלו.  </w:t>
      </w:r>
    </w:p>
    <w:p w:rsidR="003A5DF6" w:rsidRPr="00E34B81" w:rsidRDefault="003B545D" w:rsidP="00E9441E">
      <w:pPr>
        <w:spacing w:after="132"/>
        <w:ind w:left="898" w:right="-284" w:hanging="567"/>
        <w:rPr>
          <w:sz w:val="24"/>
          <w:szCs w:val="24"/>
        </w:rPr>
      </w:pPr>
      <w:r w:rsidRPr="00E34B81">
        <w:rPr>
          <w:sz w:val="24"/>
          <w:szCs w:val="24"/>
          <w:rtl/>
        </w:rPr>
        <w:t>יא.</w:t>
      </w:r>
      <w:r w:rsidR="00E9441E" w:rsidRPr="00E34B81">
        <w:rPr>
          <w:sz w:val="24"/>
          <w:szCs w:val="24"/>
          <w:rtl/>
        </w:rPr>
        <w:t xml:space="preserve">     </w:t>
      </w:r>
      <w:r w:rsidRPr="00E34B81">
        <w:rPr>
          <w:sz w:val="24"/>
          <w:szCs w:val="24"/>
          <w:rtl/>
        </w:rPr>
        <w:t xml:space="preserve">אישור לפי חוק עסקאות גופים ציבוריים (אכיפת ניהול חשבונות ותשלום חובות מס), התשל"ו- </w:t>
      </w:r>
      <w:r w:rsidRPr="00E34B81">
        <w:rPr>
          <w:sz w:val="24"/>
          <w:szCs w:val="24"/>
        </w:rPr>
        <w:t>1976</w:t>
      </w:r>
      <w:r w:rsidRPr="00E34B81">
        <w:rPr>
          <w:sz w:val="24"/>
          <w:szCs w:val="24"/>
          <w:rtl/>
        </w:rPr>
        <w:t xml:space="preserve">.  </w:t>
      </w:r>
    </w:p>
    <w:p w:rsidR="003A5DF6" w:rsidRPr="00E34B81" w:rsidRDefault="00E9441E" w:rsidP="00CE323A">
      <w:pPr>
        <w:spacing w:after="305"/>
        <w:ind w:left="475" w:right="-284" w:hanging="428"/>
        <w:rPr>
          <w:sz w:val="24"/>
          <w:szCs w:val="24"/>
        </w:rPr>
      </w:pPr>
      <w:r w:rsidRPr="00E34B81">
        <w:rPr>
          <w:sz w:val="24"/>
          <w:szCs w:val="24"/>
        </w:rPr>
        <w:t>17</w:t>
      </w:r>
      <w:r w:rsidR="003B545D" w:rsidRPr="00E34B81">
        <w:rPr>
          <w:sz w:val="24"/>
          <w:szCs w:val="24"/>
          <w:rtl/>
        </w:rPr>
        <w:t>.  לא צירף מציע להצעתו אי- אלו מהמסמכים המפורטים לעיל, תהא ועדת המכרזים של המזמינה (להלן: "</w:t>
      </w:r>
      <w:r w:rsidR="003B545D" w:rsidRPr="00E34B81">
        <w:rPr>
          <w:b/>
          <w:bCs/>
          <w:sz w:val="24"/>
          <w:szCs w:val="24"/>
          <w:rtl/>
        </w:rPr>
        <w:t>ועדת המכרזים</w:t>
      </w:r>
      <w:r w:rsidR="003B545D" w:rsidRPr="00E34B81">
        <w:rPr>
          <w:sz w:val="24"/>
          <w:szCs w:val="24"/>
          <w:rtl/>
        </w:rPr>
        <w:t>" או "</w:t>
      </w:r>
      <w:r w:rsidR="003B545D" w:rsidRPr="00E34B81">
        <w:rPr>
          <w:b/>
          <w:bCs/>
          <w:sz w:val="24"/>
          <w:szCs w:val="24"/>
          <w:rtl/>
        </w:rPr>
        <w:t>הוועדה</w:t>
      </w:r>
      <w:r w:rsidR="003B545D" w:rsidRPr="00E34B81">
        <w:rPr>
          <w:sz w:val="24"/>
          <w:szCs w:val="24"/>
          <w:rtl/>
        </w:rPr>
        <w:t>") רשאית, בהתאם לשיקול- דעתה הבלעדי והמוחלט, לפסול את ההצעה או לבקש את השלמת המסמכים</w:t>
      </w:r>
      <w:r w:rsidRPr="00E34B81">
        <w:rPr>
          <w:sz w:val="24"/>
          <w:szCs w:val="24"/>
          <w:rtl/>
        </w:rPr>
        <w:t xml:space="preserve"> </w:t>
      </w:r>
      <w:r w:rsidR="003B545D" w:rsidRPr="00E34B81">
        <w:rPr>
          <w:sz w:val="24"/>
          <w:szCs w:val="24"/>
          <w:rtl/>
        </w:rPr>
        <w:t xml:space="preserve">החסרים.  </w:t>
      </w:r>
    </w:p>
    <w:p w:rsidR="003A5DF6" w:rsidRPr="00E34B81" w:rsidRDefault="003B545D" w:rsidP="00584605">
      <w:pPr>
        <w:spacing w:after="115" w:line="259" w:lineRule="auto"/>
        <w:ind w:left="7" w:right="-284" w:hanging="10"/>
        <w:jc w:val="left"/>
        <w:rPr>
          <w:sz w:val="24"/>
          <w:szCs w:val="24"/>
        </w:rPr>
      </w:pPr>
      <w:r w:rsidRPr="00E34B81">
        <w:rPr>
          <w:b/>
          <w:bCs/>
          <w:sz w:val="24"/>
          <w:szCs w:val="24"/>
          <w:u w:val="single" w:color="000000"/>
          <w:rtl/>
        </w:rPr>
        <w:t>הדין החל</w:t>
      </w:r>
      <w:r w:rsidRPr="00E34B81">
        <w:rPr>
          <w:b/>
          <w:bCs/>
          <w:sz w:val="24"/>
          <w:szCs w:val="24"/>
          <w:rtl/>
        </w:rPr>
        <w:t xml:space="preserve"> </w:t>
      </w:r>
      <w:r w:rsidRPr="00E34B81">
        <w:rPr>
          <w:rFonts w:eastAsia="Times New Roman"/>
          <w:b/>
          <w:bCs/>
          <w:sz w:val="24"/>
          <w:szCs w:val="24"/>
          <w:rtl/>
        </w:rPr>
        <w:t xml:space="preserve"> </w:t>
      </w:r>
    </w:p>
    <w:p w:rsidR="003A5DF6" w:rsidRPr="00E34B81" w:rsidRDefault="003B545D" w:rsidP="007773E4">
      <w:pPr>
        <w:spacing w:after="131"/>
        <w:ind w:left="456" w:right="-284"/>
        <w:rPr>
          <w:sz w:val="24"/>
          <w:szCs w:val="24"/>
        </w:rPr>
      </w:pPr>
      <w:r w:rsidRPr="00E34B81">
        <w:rPr>
          <w:sz w:val="24"/>
          <w:szCs w:val="24"/>
          <w:rtl/>
        </w:rPr>
        <w:t xml:space="preserve">18.  מכרז זה ינוהל ויפורש בהתאם להוראות דיני מדינת ישראל, </w:t>
      </w:r>
      <w:r w:rsidR="007773E4">
        <w:rPr>
          <w:rFonts w:hint="cs"/>
          <w:sz w:val="24"/>
          <w:szCs w:val="24"/>
          <w:rtl/>
        </w:rPr>
        <w:t xml:space="preserve"> </w:t>
      </w:r>
    </w:p>
    <w:p w:rsidR="003A5DF6" w:rsidRPr="00E34B81" w:rsidRDefault="003B545D" w:rsidP="00584605">
      <w:pPr>
        <w:ind w:left="456" w:right="-284"/>
        <w:rPr>
          <w:sz w:val="24"/>
          <w:szCs w:val="24"/>
        </w:rPr>
      </w:pPr>
      <w:r w:rsidRPr="00E34B81">
        <w:rPr>
          <w:sz w:val="24"/>
          <w:szCs w:val="24"/>
          <w:rtl/>
        </w:rPr>
        <w:t xml:space="preserve">19.   הסמכות הבלעדית לדון בכל עניין הנוגע למכרז נתונה לבתי- המשפט המוסמכים </w:t>
      </w:r>
      <w:r w:rsidR="00E34B81" w:rsidRPr="00CE323A">
        <w:rPr>
          <w:color w:val="auto"/>
          <w:sz w:val="24"/>
          <w:szCs w:val="24"/>
          <w:rtl/>
        </w:rPr>
        <w:t>ב</w:t>
      </w:r>
      <w:r w:rsidR="00CE323A" w:rsidRPr="00CE323A">
        <w:rPr>
          <w:rFonts w:hint="cs"/>
          <w:color w:val="auto"/>
          <w:sz w:val="24"/>
          <w:szCs w:val="24"/>
          <w:rtl/>
        </w:rPr>
        <w:t>אזור</w:t>
      </w:r>
      <w:r w:rsidR="00E34B81" w:rsidRPr="00CE323A">
        <w:rPr>
          <w:color w:val="auto"/>
          <w:sz w:val="24"/>
          <w:szCs w:val="24"/>
          <w:rtl/>
        </w:rPr>
        <w:t xml:space="preserve"> </w:t>
      </w:r>
      <w:r w:rsidRPr="00CE323A">
        <w:rPr>
          <w:color w:val="auto"/>
          <w:sz w:val="24"/>
          <w:szCs w:val="24"/>
          <w:rtl/>
        </w:rPr>
        <w:t xml:space="preserve">תל אביב </w:t>
      </w:r>
      <w:r w:rsidRPr="00E34B81">
        <w:rPr>
          <w:sz w:val="24"/>
          <w:szCs w:val="24"/>
          <w:rtl/>
        </w:rPr>
        <w:t xml:space="preserve">בלבד.  </w:t>
      </w:r>
    </w:p>
    <w:p w:rsidR="003A5DF6" w:rsidRPr="00E34B81" w:rsidRDefault="003B545D" w:rsidP="00584605">
      <w:pPr>
        <w:spacing w:after="219"/>
        <w:ind w:left="456" w:right="-284"/>
        <w:rPr>
          <w:sz w:val="24"/>
          <w:szCs w:val="24"/>
        </w:rPr>
      </w:pPr>
      <w:r w:rsidRPr="00E34B81">
        <w:rPr>
          <w:sz w:val="24"/>
          <w:szCs w:val="24"/>
          <w:rtl/>
        </w:rPr>
        <w:t xml:space="preserve">20.  ההצעות תיערכנה ותוגשנה בהתאם להוראות כל דין והוראות מסמכי המכרז והמציעים ייחשבו, לכל דבר ועניין, כמי שקיבלו ייעוץ משפטי מתאים לצורך הכנת והגשת הצעותיהם ולצורך השתתפותם במכרז.  </w:t>
      </w:r>
    </w:p>
    <w:p w:rsidR="003A5DF6" w:rsidRPr="00E34B81" w:rsidRDefault="003B545D" w:rsidP="00584605">
      <w:pPr>
        <w:spacing w:after="156" w:line="259" w:lineRule="auto"/>
        <w:ind w:left="7" w:right="-284" w:hanging="10"/>
        <w:jc w:val="left"/>
        <w:rPr>
          <w:sz w:val="24"/>
          <w:szCs w:val="24"/>
        </w:rPr>
      </w:pPr>
      <w:r w:rsidRPr="00E34B81">
        <w:rPr>
          <w:b/>
          <w:bCs/>
          <w:sz w:val="24"/>
          <w:szCs w:val="24"/>
          <w:u w:val="single" w:color="000000"/>
          <w:rtl/>
        </w:rPr>
        <w:t>הגשת ההצעות</w:t>
      </w:r>
      <w:r w:rsidRPr="00E34B81">
        <w:rPr>
          <w:b/>
          <w:bCs/>
          <w:sz w:val="24"/>
          <w:szCs w:val="24"/>
          <w:rtl/>
        </w:rPr>
        <w:t xml:space="preserve">  </w:t>
      </w:r>
    </w:p>
    <w:p w:rsidR="003B545D" w:rsidRPr="00E34B81" w:rsidRDefault="003B545D" w:rsidP="007773E4">
      <w:pPr>
        <w:ind w:left="456" w:right="-284"/>
        <w:rPr>
          <w:sz w:val="24"/>
          <w:szCs w:val="24"/>
        </w:rPr>
      </w:pPr>
      <w:r w:rsidRPr="00E34B81">
        <w:rPr>
          <w:sz w:val="24"/>
          <w:szCs w:val="24"/>
          <w:rtl/>
        </w:rPr>
        <w:t>21.  את ההצעות (בשני עותקים) , בצירוף כל הפרטים והמסמכים המפורטים בסעיף</w:t>
      </w:r>
      <w:r w:rsidRPr="00E34B81">
        <w:rPr>
          <w:rFonts w:eastAsia="Times New Roman"/>
          <w:sz w:val="24"/>
          <w:szCs w:val="24"/>
          <w:rtl/>
        </w:rPr>
        <w:t xml:space="preserve"> </w:t>
      </w:r>
      <w:r w:rsidRPr="00E34B81">
        <w:rPr>
          <w:sz w:val="24"/>
          <w:szCs w:val="24"/>
        </w:rPr>
        <w:t>16</w:t>
      </w:r>
      <w:r w:rsidRPr="00E34B81">
        <w:rPr>
          <w:sz w:val="24"/>
          <w:szCs w:val="24"/>
          <w:rtl/>
        </w:rPr>
        <w:t xml:space="preserve"> לעיל, חתומים על ידי המציע (להלן :"ההצעה") יש להגיש </w:t>
      </w:r>
      <w:r w:rsidRPr="00E34B81">
        <w:rPr>
          <w:b/>
          <w:bCs/>
          <w:sz w:val="24"/>
          <w:szCs w:val="24"/>
          <w:u w:val="single" w:color="000000"/>
          <w:rtl/>
        </w:rPr>
        <w:t>במסירה ידנית</w:t>
      </w:r>
      <w:r w:rsidRPr="00E34B81">
        <w:rPr>
          <w:sz w:val="24"/>
          <w:szCs w:val="24"/>
          <w:rtl/>
        </w:rPr>
        <w:t xml:space="preserve">, במעטפה סגורה ללא סימני זיהוי של המציע, עליה יצוין </w:t>
      </w:r>
      <w:r w:rsidRPr="00E34B81">
        <w:rPr>
          <w:b/>
          <w:bCs/>
          <w:sz w:val="24"/>
          <w:szCs w:val="24"/>
          <w:rtl/>
        </w:rPr>
        <w:t xml:space="preserve">"מכרז מס' </w:t>
      </w:r>
      <w:r w:rsidRPr="00E34B81">
        <w:rPr>
          <w:b/>
          <w:bCs/>
          <w:color w:val="FF0000"/>
          <w:sz w:val="24"/>
          <w:szCs w:val="24"/>
          <w:rtl/>
        </w:rPr>
        <w:t>18</w:t>
      </w:r>
      <w:r w:rsidRPr="00E34B81">
        <w:rPr>
          <w:b/>
          <w:bCs/>
          <w:sz w:val="24"/>
          <w:szCs w:val="24"/>
          <w:rtl/>
        </w:rPr>
        <w:t>/</w:t>
      </w:r>
      <w:r w:rsidRPr="00E34B81">
        <w:rPr>
          <w:sz w:val="24"/>
          <w:szCs w:val="24"/>
          <w:rtl/>
        </w:rPr>
        <w:t xml:space="preserve"> </w:t>
      </w:r>
      <w:r w:rsidR="007773E4">
        <w:rPr>
          <w:rFonts w:hint="cs"/>
          <w:sz w:val="24"/>
          <w:szCs w:val="24"/>
          <w:rtl/>
        </w:rPr>
        <w:t xml:space="preserve">17 </w:t>
      </w:r>
      <w:r w:rsidRPr="00E34B81">
        <w:rPr>
          <w:sz w:val="24"/>
          <w:szCs w:val="24"/>
          <w:rtl/>
        </w:rPr>
        <w:t>", לתיבת המכרזים,</w:t>
      </w:r>
      <w:r w:rsidRPr="00E34B81">
        <w:rPr>
          <w:rFonts w:eastAsia="Times New Roman"/>
          <w:sz w:val="24"/>
          <w:szCs w:val="24"/>
          <w:rtl/>
        </w:rPr>
        <w:t xml:space="preserve"> </w:t>
      </w:r>
      <w:r w:rsidRPr="00E34B81">
        <w:rPr>
          <w:sz w:val="24"/>
          <w:szCs w:val="24"/>
          <w:rtl/>
        </w:rPr>
        <w:t>בבניין העירייה , רח' נורדאו 17, בת-ים, קומה 2, חדר מס' 203, בנוכחות מנהלת אגף מוניציפלי / מי מטעמה, בין הימים א'-</w:t>
      </w:r>
      <w:r w:rsidR="007773E4">
        <w:rPr>
          <w:rFonts w:hint="cs"/>
          <w:sz w:val="24"/>
          <w:szCs w:val="24"/>
          <w:rtl/>
        </w:rPr>
        <w:t>ד</w:t>
      </w:r>
      <w:r w:rsidR="007773E4" w:rsidRPr="00E34B81">
        <w:rPr>
          <w:sz w:val="24"/>
          <w:szCs w:val="24"/>
          <w:rtl/>
        </w:rPr>
        <w:t xml:space="preserve">'  </w:t>
      </w:r>
      <w:r w:rsidRPr="00E34B81">
        <w:rPr>
          <w:sz w:val="24"/>
          <w:szCs w:val="24"/>
          <w:rtl/>
        </w:rPr>
        <w:t xml:space="preserve">בין השעות 13:00-09:00 בלבד וזאת עד ליום </w:t>
      </w:r>
      <w:r w:rsidR="007773E4">
        <w:rPr>
          <w:rFonts w:hint="cs"/>
          <w:b/>
          <w:bCs/>
          <w:sz w:val="24"/>
          <w:szCs w:val="24"/>
          <w:rtl/>
        </w:rPr>
        <w:t xml:space="preserve">15.7.2018 </w:t>
      </w:r>
      <w:r w:rsidRPr="00E34B81">
        <w:rPr>
          <w:sz w:val="24"/>
          <w:szCs w:val="24"/>
          <w:rtl/>
        </w:rPr>
        <w:t xml:space="preserve"> בשעה </w:t>
      </w:r>
      <w:r w:rsidRPr="00E34B81">
        <w:rPr>
          <w:b/>
          <w:bCs/>
          <w:sz w:val="24"/>
          <w:szCs w:val="24"/>
          <w:rtl/>
        </w:rPr>
        <w:t>13:00</w:t>
      </w:r>
      <w:r w:rsidRPr="00E34B81">
        <w:rPr>
          <w:sz w:val="24"/>
          <w:szCs w:val="24"/>
          <w:rtl/>
        </w:rPr>
        <w:t>.   הצעות שלא תוגשנה במועד לא תתקבלנה. אין לשלוח הצעות בכל דרך אחרת למעט מסירה ידני</w:t>
      </w:r>
      <w:r w:rsidRPr="00E34B81">
        <w:rPr>
          <w:sz w:val="24"/>
          <w:szCs w:val="24"/>
        </w:rPr>
        <w:t xml:space="preserve"> </w:t>
      </w:r>
      <w:r w:rsidRPr="00E34B81">
        <w:rPr>
          <w:sz w:val="24"/>
          <w:szCs w:val="24"/>
          <w:rtl/>
        </w:rPr>
        <w:t>(להלן: "</w:t>
      </w:r>
      <w:r w:rsidRPr="00E34B81">
        <w:rPr>
          <w:b/>
          <w:bCs/>
          <w:sz w:val="24"/>
          <w:szCs w:val="24"/>
          <w:rtl/>
        </w:rPr>
        <w:t>מועד סגירת המכרז</w:t>
      </w:r>
      <w:r w:rsidRPr="00E34B81">
        <w:rPr>
          <w:sz w:val="24"/>
          <w:szCs w:val="24"/>
          <w:rtl/>
        </w:rPr>
        <w:t xml:space="preserve">").  </w:t>
      </w:r>
    </w:p>
    <w:p w:rsidR="003B545D" w:rsidRPr="00E34B81" w:rsidRDefault="003B545D" w:rsidP="003B545D">
      <w:pPr>
        <w:ind w:right="-284"/>
        <w:rPr>
          <w:sz w:val="24"/>
          <w:szCs w:val="24"/>
          <w:rtl/>
        </w:rPr>
      </w:pPr>
    </w:p>
    <w:p w:rsidR="003B545D" w:rsidRPr="00E34B81" w:rsidRDefault="003B545D" w:rsidP="003B545D">
      <w:pPr>
        <w:ind w:left="456" w:right="-284"/>
        <w:rPr>
          <w:sz w:val="24"/>
          <w:szCs w:val="24"/>
          <w:rtl/>
        </w:rPr>
      </w:pPr>
      <w:r w:rsidRPr="00E34B81">
        <w:rPr>
          <w:sz w:val="24"/>
          <w:szCs w:val="24"/>
          <w:rtl/>
        </w:rPr>
        <w:t xml:space="preserve">         לתשומת לב המציעים – יש לכרוך או לשדך את מסמכי ההצעה</w:t>
      </w:r>
      <w:r w:rsidRPr="00E34B81">
        <w:rPr>
          <w:sz w:val="24"/>
          <w:szCs w:val="24"/>
        </w:rPr>
        <w:t>.</w:t>
      </w:r>
    </w:p>
    <w:p w:rsidR="003A5DF6" w:rsidRPr="00E34B81" w:rsidRDefault="003B545D" w:rsidP="00584605">
      <w:pPr>
        <w:ind w:left="456" w:right="-284"/>
        <w:rPr>
          <w:sz w:val="24"/>
          <w:szCs w:val="24"/>
        </w:rPr>
      </w:pPr>
      <w:r w:rsidRPr="00E34B81">
        <w:rPr>
          <w:sz w:val="24"/>
          <w:szCs w:val="24"/>
          <w:rtl/>
        </w:rPr>
        <w:t xml:space="preserve">            לתוך המעטפה הסגורה והחתומה, כמצוין לעיל,  יוכנסו </w:t>
      </w:r>
      <w:r w:rsidRPr="00E34B81">
        <w:rPr>
          <w:sz w:val="24"/>
          <w:szCs w:val="24"/>
        </w:rPr>
        <w:t>2</w:t>
      </w:r>
      <w:r w:rsidRPr="00E34B81">
        <w:rPr>
          <w:sz w:val="24"/>
          <w:szCs w:val="24"/>
          <w:rtl/>
        </w:rPr>
        <w:t xml:space="preserve"> מעטפות סגורות באופן הזה:  </w:t>
      </w:r>
    </w:p>
    <w:p w:rsidR="003A5DF6" w:rsidRPr="00E34B81" w:rsidRDefault="003B545D" w:rsidP="003B545D">
      <w:pPr>
        <w:numPr>
          <w:ilvl w:val="0"/>
          <w:numId w:val="5"/>
        </w:numPr>
        <w:ind w:left="1040" w:right="-284" w:hanging="426"/>
        <w:rPr>
          <w:sz w:val="24"/>
          <w:szCs w:val="24"/>
        </w:rPr>
      </w:pPr>
      <w:r w:rsidRPr="00E34B81">
        <w:rPr>
          <w:sz w:val="24"/>
          <w:szCs w:val="24"/>
          <w:rtl/>
        </w:rPr>
        <w:t xml:space="preserve">מעטפה ראשונה אשר תכיל את כל מסמכי ההזמנה לרבות הערבות הנזכרת בסעיף </w:t>
      </w:r>
      <w:r w:rsidR="00C14A55" w:rsidRPr="00E34B81">
        <w:rPr>
          <w:sz w:val="24"/>
          <w:szCs w:val="24"/>
          <w:rtl/>
        </w:rPr>
        <w:t>16</w:t>
      </w:r>
      <w:r w:rsidRPr="00E34B81">
        <w:rPr>
          <w:sz w:val="24"/>
          <w:szCs w:val="24"/>
          <w:rtl/>
        </w:rPr>
        <w:t xml:space="preserve">(ו) לעיל וקבלה בדבר רכישת מסמכי המכרז, אך </w:t>
      </w:r>
      <w:r w:rsidRPr="00E34B81">
        <w:rPr>
          <w:b/>
          <w:bCs/>
          <w:sz w:val="24"/>
          <w:szCs w:val="24"/>
          <w:u w:val="single" w:color="000000"/>
          <w:rtl/>
        </w:rPr>
        <w:t>למעט ההצעה</w:t>
      </w:r>
      <w:r w:rsidRPr="00E34B81">
        <w:rPr>
          <w:b/>
          <w:bCs/>
          <w:sz w:val="24"/>
          <w:szCs w:val="24"/>
          <w:rtl/>
        </w:rPr>
        <w:t xml:space="preserve"> </w:t>
      </w:r>
      <w:r w:rsidRPr="00E34B81">
        <w:rPr>
          <w:b/>
          <w:bCs/>
          <w:sz w:val="24"/>
          <w:szCs w:val="24"/>
          <w:u w:val="single" w:color="000000"/>
          <w:rtl/>
        </w:rPr>
        <w:t>הכספית</w:t>
      </w:r>
      <w:r w:rsidRPr="00E34B81">
        <w:rPr>
          <w:sz w:val="24"/>
          <w:szCs w:val="24"/>
          <w:rtl/>
        </w:rPr>
        <w:t>. על המעטפה יצוין – "</w:t>
      </w:r>
      <w:r w:rsidRPr="00E34B81">
        <w:rPr>
          <w:b/>
          <w:bCs/>
          <w:sz w:val="24"/>
          <w:szCs w:val="24"/>
          <w:rtl/>
        </w:rPr>
        <w:t xml:space="preserve"> מכרז </w:t>
      </w:r>
      <w:r w:rsidR="00C14A55" w:rsidRPr="00E34B81">
        <w:rPr>
          <w:b/>
          <w:bCs/>
          <w:color w:val="FF0000"/>
          <w:sz w:val="24"/>
          <w:szCs w:val="24"/>
          <w:rtl/>
        </w:rPr>
        <w:t>18</w:t>
      </w:r>
      <w:r w:rsidRPr="00E34B81">
        <w:rPr>
          <w:b/>
          <w:bCs/>
          <w:sz w:val="24"/>
          <w:szCs w:val="24"/>
          <w:rtl/>
        </w:rPr>
        <w:t>/</w:t>
      </w:r>
      <w:r w:rsidR="007773E4">
        <w:rPr>
          <w:rFonts w:hint="cs"/>
          <w:b/>
          <w:bCs/>
          <w:sz w:val="24"/>
          <w:szCs w:val="24"/>
          <w:rtl/>
        </w:rPr>
        <w:t>17</w:t>
      </w:r>
      <w:r w:rsidRPr="00E34B81">
        <w:rPr>
          <w:b/>
          <w:bCs/>
          <w:sz w:val="24"/>
          <w:szCs w:val="24"/>
          <w:rtl/>
        </w:rPr>
        <w:t xml:space="preserve"> – מעטפה מס' </w:t>
      </w:r>
      <w:r w:rsidRPr="00E34B81">
        <w:rPr>
          <w:b/>
          <w:bCs/>
          <w:sz w:val="24"/>
          <w:szCs w:val="24"/>
        </w:rPr>
        <w:t>1</w:t>
      </w:r>
      <w:r w:rsidRPr="00E34B81">
        <w:rPr>
          <w:sz w:val="24"/>
          <w:szCs w:val="24"/>
          <w:rtl/>
        </w:rPr>
        <w:t xml:space="preserve">".  </w:t>
      </w:r>
    </w:p>
    <w:p w:rsidR="00255511" w:rsidRPr="00E34B81" w:rsidRDefault="003B545D" w:rsidP="00255511">
      <w:pPr>
        <w:spacing w:after="38" w:line="259" w:lineRule="auto"/>
        <w:ind w:left="1042" w:right="-284" w:firstLine="0"/>
        <w:rPr>
          <w:sz w:val="24"/>
          <w:szCs w:val="24"/>
        </w:rPr>
      </w:pPr>
      <w:r w:rsidRPr="00E34B81">
        <w:rPr>
          <w:sz w:val="24"/>
          <w:szCs w:val="24"/>
          <w:rtl/>
        </w:rPr>
        <w:t>מעטפה שנייה אשר תכיל את ההצעה הכספית</w:t>
      </w:r>
      <w:r w:rsidR="00255511">
        <w:rPr>
          <w:rFonts w:hint="cs"/>
          <w:sz w:val="24"/>
          <w:szCs w:val="24"/>
          <w:rtl/>
        </w:rPr>
        <w:t xml:space="preserve"> (אחוז ההנחה ממחיר מקסימום) </w:t>
      </w:r>
      <w:r w:rsidRPr="00E34B81">
        <w:rPr>
          <w:sz w:val="24"/>
          <w:szCs w:val="24"/>
          <w:rtl/>
        </w:rPr>
        <w:t xml:space="preserve"> בלבד (</w:t>
      </w:r>
      <w:r w:rsidRPr="00E34B81">
        <w:rPr>
          <w:b/>
          <w:bCs/>
          <w:sz w:val="24"/>
          <w:szCs w:val="24"/>
          <w:u w:val="single" w:color="000000"/>
          <w:rtl/>
        </w:rPr>
        <w:t>מסמך ד'</w:t>
      </w:r>
      <w:r w:rsidRPr="00E34B81">
        <w:rPr>
          <w:sz w:val="24"/>
          <w:szCs w:val="24"/>
          <w:rtl/>
        </w:rPr>
        <w:t xml:space="preserve">), ועליה יצוין </w:t>
      </w:r>
      <w:r w:rsidR="00C14A55" w:rsidRPr="00E34B81">
        <w:rPr>
          <w:sz w:val="24"/>
          <w:szCs w:val="24"/>
          <w:rtl/>
        </w:rPr>
        <w:t>"</w:t>
      </w:r>
      <w:r w:rsidR="00C14A55" w:rsidRPr="00E34B81">
        <w:rPr>
          <w:b/>
          <w:bCs/>
          <w:sz w:val="24"/>
          <w:szCs w:val="24"/>
          <w:rtl/>
        </w:rPr>
        <w:t xml:space="preserve">מכרז </w:t>
      </w:r>
      <w:r w:rsidR="00C14A55" w:rsidRPr="00E34B81">
        <w:rPr>
          <w:b/>
          <w:bCs/>
          <w:color w:val="FF0000"/>
          <w:sz w:val="24"/>
          <w:szCs w:val="24"/>
          <w:rtl/>
        </w:rPr>
        <w:t>18/</w:t>
      </w:r>
      <w:r w:rsidR="007773E4">
        <w:rPr>
          <w:rFonts w:hint="cs"/>
          <w:b/>
          <w:bCs/>
          <w:color w:val="FF0000"/>
          <w:sz w:val="24"/>
          <w:szCs w:val="24"/>
          <w:rtl/>
        </w:rPr>
        <w:t>17</w:t>
      </w:r>
      <w:r w:rsidR="00C14A55" w:rsidRPr="00E34B81">
        <w:rPr>
          <w:color w:val="FF0000"/>
          <w:sz w:val="24"/>
          <w:szCs w:val="24"/>
          <w:rtl/>
        </w:rPr>
        <w:t xml:space="preserve">– </w:t>
      </w:r>
      <w:r w:rsidR="00C14A55" w:rsidRPr="00E34B81">
        <w:rPr>
          <w:b/>
          <w:bCs/>
          <w:sz w:val="24"/>
          <w:szCs w:val="24"/>
          <w:rtl/>
        </w:rPr>
        <w:t xml:space="preserve">מעטפה </w:t>
      </w:r>
      <w:r w:rsidR="00255511" w:rsidRPr="00E34B81">
        <w:rPr>
          <w:b/>
          <w:bCs/>
          <w:sz w:val="24"/>
          <w:szCs w:val="24"/>
          <w:rtl/>
        </w:rPr>
        <w:t xml:space="preserve">מס' </w:t>
      </w:r>
      <w:r w:rsidR="00255511" w:rsidRPr="00E34B81">
        <w:rPr>
          <w:b/>
          <w:bCs/>
          <w:sz w:val="24"/>
          <w:szCs w:val="24"/>
        </w:rPr>
        <w:t>2</w:t>
      </w:r>
      <w:r w:rsidR="00255511" w:rsidRPr="00E34B81">
        <w:rPr>
          <w:sz w:val="24"/>
          <w:szCs w:val="24"/>
          <w:rtl/>
        </w:rPr>
        <w:t xml:space="preserve">".  </w:t>
      </w:r>
    </w:p>
    <w:p w:rsidR="00C14A55" w:rsidRPr="00E34B81" w:rsidRDefault="00C14A55" w:rsidP="00C14A55">
      <w:pPr>
        <w:numPr>
          <w:ilvl w:val="0"/>
          <w:numId w:val="5"/>
        </w:numPr>
        <w:spacing w:after="38" w:line="259" w:lineRule="auto"/>
        <w:ind w:left="1040" w:right="-567" w:hanging="426"/>
        <w:rPr>
          <w:sz w:val="24"/>
          <w:szCs w:val="24"/>
        </w:rPr>
      </w:pPr>
    </w:p>
    <w:p w:rsidR="003A5DF6" w:rsidRPr="00E34B81" w:rsidRDefault="00176EB9" w:rsidP="00C14A55">
      <w:pPr>
        <w:spacing w:after="158" w:line="259" w:lineRule="auto"/>
        <w:ind w:right="-284"/>
        <w:jc w:val="left"/>
        <w:rPr>
          <w:sz w:val="24"/>
          <w:szCs w:val="24"/>
        </w:rPr>
      </w:pPr>
      <w:r w:rsidRPr="00E34B81">
        <w:rPr>
          <w:sz w:val="24"/>
          <w:szCs w:val="24"/>
          <w:rtl/>
        </w:rPr>
        <w:t xml:space="preserve">                    יש לשים לב כי </w:t>
      </w:r>
      <w:r w:rsidR="00D65D0F" w:rsidRPr="00E34B81">
        <w:rPr>
          <w:sz w:val="24"/>
          <w:szCs w:val="24"/>
          <w:rtl/>
        </w:rPr>
        <w:t xml:space="preserve">מעטפות שונות נפתחות בשלבי בדיקה שונים. </w:t>
      </w:r>
    </w:p>
    <w:p w:rsidR="003A5DF6" w:rsidRPr="00E34B81" w:rsidRDefault="00C14A55" w:rsidP="00584605">
      <w:pPr>
        <w:spacing w:after="180" w:line="259" w:lineRule="auto"/>
        <w:ind w:left="26" w:right="-284" w:hanging="10"/>
        <w:jc w:val="left"/>
        <w:rPr>
          <w:sz w:val="24"/>
          <w:szCs w:val="24"/>
        </w:rPr>
      </w:pPr>
      <w:r w:rsidRPr="00E34B81">
        <w:rPr>
          <w:sz w:val="24"/>
          <w:szCs w:val="24"/>
          <w:rtl/>
        </w:rPr>
        <w:t>22</w:t>
      </w:r>
      <w:r w:rsidR="003B545D" w:rsidRPr="00E34B81">
        <w:rPr>
          <w:sz w:val="24"/>
          <w:szCs w:val="24"/>
          <w:rtl/>
        </w:rPr>
        <w:t xml:space="preserve">.  הצעה שלא תימצא בתיבת המכרזים במועד סגירת המכרז לא תשתתף במכרז.  </w:t>
      </w:r>
    </w:p>
    <w:p w:rsidR="003A5DF6" w:rsidRPr="00E34B81" w:rsidRDefault="003B545D" w:rsidP="00584605">
      <w:pPr>
        <w:ind w:left="456" w:right="-284"/>
        <w:rPr>
          <w:sz w:val="24"/>
          <w:szCs w:val="24"/>
        </w:rPr>
      </w:pPr>
      <w:r w:rsidRPr="00E34B81">
        <w:rPr>
          <w:sz w:val="24"/>
          <w:szCs w:val="24"/>
          <w:rtl/>
        </w:rPr>
        <w:t xml:space="preserve">  </w:t>
      </w:r>
      <w:r w:rsidR="00C14A55" w:rsidRPr="00E34B81">
        <w:rPr>
          <w:sz w:val="24"/>
          <w:szCs w:val="24"/>
          <w:rtl/>
        </w:rPr>
        <w:t xml:space="preserve">      </w:t>
      </w:r>
      <w:r w:rsidRPr="00E34B81">
        <w:rPr>
          <w:sz w:val="24"/>
          <w:szCs w:val="24"/>
          <w:rtl/>
        </w:rPr>
        <w:t>על אף האמור לעיל, המזמינה רשאי</w:t>
      </w:r>
      <w:r w:rsidR="00C078C7">
        <w:rPr>
          <w:rFonts w:hint="cs"/>
          <w:sz w:val="24"/>
          <w:szCs w:val="24"/>
          <w:rtl/>
        </w:rPr>
        <w:t xml:space="preserve">ת </w:t>
      </w:r>
      <w:r w:rsidRPr="00E34B81">
        <w:rPr>
          <w:sz w:val="24"/>
          <w:szCs w:val="24"/>
          <w:rtl/>
        </w:rPr>
        <w:t xml:space="preserve">להאריך את מועד סגירת המכרז, על- פי שיקול- דעתה, בהודעה בכתב למציעים.  </w:t>
      </w:r>
    </w:p>
    <w:p w:rsidR="003A5DF6" w:rsidRPr="00E34B81" w:rsidRDefault="00C14A55" w:rsidP="00584605">
      <w:pPr>
        <w:ind w:left="456" w:right="-284"/>
        <w:rPr>
          <w:sz w:val="24"/>
          <w:szCs w:val="24"/>
        </w:rPr>
      </w:pPr>
      <w:r w:rsidRPr="00E34B81">
        <w:rPr>
          <w:sz w:val="24"/>
          <w:szCs w:val="24"/>
          <w:rtl/>
        </w:rPr>
        <w:t>23</w:t>
      </w:r>
      <w:r w:rsidR="003B545D" w:rsidRPr="00E34B81">
        <w:rPr>
          <w:sz w:val="24"/>
          <w:szCs w:val="24"/>
          <w:rtl/>
        </w:rPr>
        <w:t xml:space="preserve">.  המזמינה תהא רשאית לפסול על הסף הצעה שלא תוגש במועד כאמור או שתוגש שלא בהתאם לתנאי המכרז, או לקבל אותה למרות הפגמים שנפלו בה ולמרות האיחור בהגשתה, הכול לפי שיקול- דעתה של המזמינה.  </w:t>
      </w:r>
    </w:p>
    <w:p w:rsidR="003A5DF6" w:rsidRPr="00E34B81" w:rsidRDefault="00C14A55" w:rsidP="00584605">
      <w:pPr>
        <w:ind w:left="456" w:right="-284"/>
        <w:rPr>
          <w:sz w:val="24"/>
          <w:szCs w:val="24"/>
        </w:rPr>
      </w:pPr>
      <w:r w:rsidRPr="00E34B81">
        <w:rPr>
          <w:sz w:val="24"/>
          <w:szCs w:val="24"/>
          <w:rtl/>
        </w:rPr>
        <w:t>24</w:t>
      </w:r>
      <w:r w:rsidR="003B545D" w:rsidRPr="00E34B81">
        <w:rPr>
          <w:sz w:val="24"/>
          <w:szCs w:val="24"/>
          <w:rtl/>
        </w:rPr>
        <w:t xml:space="preserve">.  כל הצעה תעמוד בתוקפה על כל פרטיה, מרכיביה ונספחיה, ותחייב את מגישה מהמועד בו הוכנסה לתיבת המכרזים המיועדת למכרז הנ"ל ועד ל- </w:t>
      </w:r>
      <w:r w:rsidRPr="00E34B81">
        <w:rPr>
          <w:sz w:val="24"/>
          <w:szCs w:val="24"/>
          <w:rtl/>
        </w:rPr>
        <w:t>90</w:t>
      </w:r>
      <w:r w:rsidR="003B545D" w:rsidRPr="00E34B81">
        <w:rPr>
          <w:sz w:val="24"/>
          <w:szCs w:val="24"/>
          <w:rtl/>
        </w:rPr>
        <w:t xml:space="preserve"> ימים לאחר מועד סגירת המכרז. המזמינה תהא רשאית לדרוש מהמציע את הארכת תוקף הצעתו, כולה או חלקה, עד למועד אשר ייקבע על- ידה  .</w:t>
      </w:r>
    </w:p>
    <w:p w:rsidR="003A5DF6" w:rsidRPr="00E34B81" w:rsidRDefault="003B545D" w:rsidP="00584605">
      <w:pPr>
        <w:ind w:left="456" w:right="-284"/>
        <w:rPr>
          <w:sz w:val="24"/>
          <w:szCs w:val="24"/>
        </w:rPr>
      </w:pPr>
      <w:r w:rsidRPr="00E34B81">
        <w:rPr>
          <w:sz w:val="24"/>
          <w:szCs w:val="24"/>
        </w:rPr>
        <w:t>2</w:t>
      </w:r>
      <w:r w:rsidR="00C14A55" w:rsidRPr="00E34B81">
        <w:rPr>
          <w:sz w:val="24"/>
          <w:szCs w:val="24"/>
        </w:rPr>
        <w:t>5</w:t>
      </w:r>
      <w:r w:rsidRPr="00E34B81">
        <w:rPr>
          <w:sz w:val="24"/>
          <w:szCs w:val="24"/>
          <w:rtl/>
        </w:rPr>
        <w:t xml:space="preserve">.  בהגשת הצעתו במכרז מצהיר המציע ומאשר כי הוא מכיר היטב את הדין בארץ, לרבות, ומבלי לגרוע מכלליות האמור, את דיני המכרזים החלים בישראל, וכן את כל דרישות הרישום והרישוי החלות על משתתפים וזוכים במכרז.  </w:t>
      </w:r>
    </w:p>
    <w:p w:rsidR="003A5DF6" w:rsidRPr="00E34B81" w:rsidRDefault="00C14A55" w:rsidP="00584605">
      <w:pPr>
        <w:ind w:left="456" w:right="-284"/>
        <w:rPr>
          <w:sz w:val="24"/>
          <w:szCs w:val="24"/>
        </w:rPr>
      </w:pPr>
      <w:r w:rsidRPr="00E34B81">
        <w:rPr>
          <w:sz w:val="24"/>
          <w:szCs w:val="24"/>
          <w:rtl/>
        </w:rPr>
        <w:t xml:space="preserve">       </w:t>
      </w:r>
      <w:r w:rsidR="003B545D" w:rsidRPr="00E34B81">
        <w:rPr>
          <w:sz w:val="24"/>
          <w:szCs w:val="24"/>
          <w:rtl/>
        </w:rPr>
        <w:t xml:space="preserve">  כמו כן, מצהיר המשתתף כי הוא עומד בדרישות תקנה </w:t>
      </w:r>
      <w:r w:rsidR="003B545D" w:rsidRPr="00E34B81">
        <w:rPr>
          <w:sz w:val="24"/>
          <w:szCs w:val="24"/>
        </w:rPr>
        <w:t>6</w:t>
      </w:r>
      <w:r w:rsidR="003B545D" w:rsidRPr="00E34B81">
        <w:rPr>
          <w:sz w:val="24"/>
          <w:szCs w:val="24"/>
          <w:rtl/>
        </w:rPr>
        <w:t xml:space="preserve">(א) לתקנות חובת המכרזים, התשנ"ג- </w:t>
      </w:r>
      <w:r w:rsidR="003B545D" w:rsidRPr="00E34B81">
        <w:rPr>
          <w:sz w:val="24"/>
          <w:szCs w:val="24"/>
        </w:rPr>
        <w:t>1993</w:t>
      </w:r>
      <w:r w:rsidR="003B545D" w:rsidRPr="00E34B81">
        <w:rPr>
          <w:sz w:val="24"/>
          <w:szCs w:val="24"/>
          <w:rtl/>
        </w:rPr>
        <w:t>.</w:t>
      </w:r>
      <w:r w:rsidR="003B545D" w:rsidRPr="00E34B81">
        <w:rPr>
          <w:b/>
          <w:bCs/>
          <w:sz w:val="24"/>
          <w:szCs w:val="24"/>
          <w:rtl/>
        </w:rPr>
        <w:t xml:space="preserve">  </w:t>
      </w:r>
    </w:p>
    <w:p w:rsidR="003A5DF6" w:rsidRPr="00E34B81" w:rsidRDefault="00C14A55" w:rsidP="00584605">
      <w:pPr>
        <w:spacing w:after="219"/>
        <w:ind w:left="456" w:right="-284"/>
        <w:rPr>
          <w:sz w:val="24"/>
          <w:szCs w:val="24"/>
        </w:rPr>
      </w:pPr>
      <w:r w:rsidRPr="00E34B81">
        <w:rPr>
          <w:sz w:val="24"/>
          <w:szCs w:val="24"/>
        </w:rPr>
        <w:t>26</w:t>
      </w:r>
      <w:r w:rsidR="003B545D" w:rsidRPr="00E34B81">
        <w:rPr>
          <w:sz w:val="24"/>
          <w:szCs w:val="24"/>
          <w:rtl/>
        </w:rPr>
        <w:t xml:space="preserve">.  כל הוצאה מכל מין וסוג שהוא, הכרוכה בהכנת ההצעה למכרז ובהשתתפות במכרז, תחולנה על המציע בלבד. והמציע לא יהיה זכאי לכל פיצוי ו/או שיפוי מאת המזמינה בגין הוצאות אלו, וזאת אף אם המכרז יבוטל מכל סיבה שהיא.  </w:t>
      </w:r>
    </w:p>
    <w:p w:rsidR="003A5DF6" w:rsidRPr="00E34B81" w:rsidRDefault="003B545D" w:rsidP="00584605">
      <w:pPr>
        <w:spacing w:after="156" w:line="259" w:lineRule="auto"/>
        <w:ind w:left="7" w:right="-284" w:hanging="10"/>
        <w:jc w:val="left"/>
        <w:rPr>
          <w:sz w:val="24"/>
          <w:szCs w:val="24"/>
        </w:rPr>
      </w:pPr>
      <w:r w:rsidRPr="00E34B81">
        <w:rPr>
          <w:b/>
          <w:bCs/>
          <w:sz w:val="24"/>
          <w:szCs w:val="24"/>
          <w:u w:val="single" w:color="000000"/>
          <w:rtl/>
        </w:rPr>
        <w:t>הבהרות ושינויים</w:t>
      </w:r>
      <w:r w:rsidRPr="00E34B81">
        <w:rPr>
          <w:b/>
          <w:bCs/>
          <w:sz w:val="24"/>
          <w:szCs w:val="24"/>
          <w:rtl/>
        </w:rPr>
        <w:t xml:space="preserve">  </w:t>
      </w:r>
    </w:p>
    <w:p w:rsidR="003A5DF6" w:rsidRPr="00E34B81" w:rsidRDefault="00C14A55" w:rsidP="007773E4">
      <w:pPr>
        <w:ind w:left="456" w:right="-284"/>
        <w:rPr>
          <w:sz w:val="24"/>
          <w:szCs w:val="24"/>
          <w:rtl/>
        </w:rPr>
      </w:pPr>
      <w:r w:rsidRPr="00E34B81">
        <w:rPr>
          <w:sz w:val="24"/>
          <w:szCs w:val="24"/>
        </w:rPr>
        <w:t>27</w:t>
      </w:r>
      <w:r w:rsidR="003B545D" w:rsidRPr="00E34B81">
        <w:rPr>
          <w:sz w:val="24"/>
          <w:szCs w:val="24"/>
          <w:rtl/>
        </w:rPr>
        <w:t>.  שאלות הבהרה ניתן להגיש בכתב בלבד, באמצעות בדוא"ל, לכתובת</w:t>
      </w:r>
      <w:r w:rsidRPr="00E34B81">
        <w:rPr>
          <w:rFonts w:eastAsia="Times New Roman"/>
          <w:sz w:val="24"/>
          <w:szCs w:val="24"/>
          <w:rtl/>
        </w:rPr>
        <w:t xml:space="preserve">: </w:t>
      </w:r>
      <w:r w:rsidRPr="00E34B81">
        <w:rPr>
          <w:rFonts w:eastAsia="Times New Roman"/>
          <w:sz w:val="24"/>
          <w:szCs w:val="24"/>
        </w:rPr>
        <w:t>eliuliel@walla.co.il</w:t>
      </w:r>
      <w:r w:rsidR="003B545D" w:rsidRPr="00E34B81">
        <w:rPr>
          <w:sz w:val="24"/>
          <w:szCs w:val="24"/>
          <w:rtl/>
        </w:rPr>
        <w:t>, לידי</w:t>
      </w:r>
      <w:r w:rsidRPr="00E34B81">
        <w:rPr>
          <w:sz w:val="24"/>
          <w:szCs w:val="24"/>
          <w:rtl/>
        </w:rPr>
        <w:t xml:space="preserve"> </w:t>
      </w:r>
      <w:r w:rsidR="003B545D" w:rsidRPr="00E34B81">
        <w:rPr>
          <w:sz w:val="24"/>
          <w:szCs w:val="24"/>
          <w:rtl/>
        </w:rPr>
        <w:t xml:space="preserve"> מר </w:t>
      </w:r>
      <w:r w:rsidRPr="00E34B81">
        <w:rPr>
          <w:sz w:val="24"/>
          <w:szCs w:val="24"/>
          <w:rtl/>
        </w:rPr>
        <w:t>אלי אוליאל</w:t>
      </w:r>
      <w:r w:rsidR="003B545D" w:rsidRPr="00E34B81">
        <w:rPr>
          <w:sz w:val="24"/>
          <w:szCs w:val="24"/>
          <w:rtl/>
        </w:rPr>
        <w:t xml:space="preserve">, וזאת לא יאוחר מיום </w:t>
      </w:r>
      <w:r w:rsidR="007773E4">
        <w:rPr>
          <w:rFonts w:hint="cs"/>
          <w:sz w:val="24"/>
          <w:szCs w:val="24"/>
          <w:u w:val="single" w:color="000000"/>
          <w:rtl/>
        </w:rPr>
        <w:t xml:space="preserve">1.7.2018 </w:t>
      </w:r>
      <w:r w:rsidR="00FA119A">
        <w:rPr>
          <w:rFonts w:hint="cs"/>
          <w:sz w:val="24"/>
          <w:szCs w:val="24"/>
          <w:rtl/>
        </w:rPr>
        <w:t xml:space="preserve"> </w:t>
      </w:r>
      <w:r w:rsidR="003B545D" w:rsidRPr="00E34B81">
        <w:rPr>
          <w:sz w:val="24"/>
          <w:szCs w:val="24"/>
          <w:rtl/>
        </w:rPr>
        <w:t xml:space="preserve">מציע שלא יפנה בבקשת הבהרה עד למועד האמור, יהיה מנוע מלהעלות בעתיד כל טענה בדבר אי- בהירויות, סתירות או אי- התאמות במסמכי המכרז, לרבות בהסכם ההתקשרות על נספחיו.  </w:t>
      </w:r>
    </w:p>
    <w:p w:rsidR="00D65D0F" w:rsidRPr="00E34B81" w:rsidRDefault="00D65D0F" w:rsidP="00D65D0F">
      <w:pPr>
        <w:ind w:left="456" w:right="-284"/>
        <w:rPr>
          <w:sz w:val="24"/>
          <w:szCs w:val="24"/>
        </w:rPr>
      </w:pPr>
      <w:r w:rsidRPr="00E34B81">
        <w:rPr>
          <w:sz w:val="24"/>
          <w:szCs w:val="24"/>
          <w:rtl/>
        </w:rPr>
        <w:t xml:space="preserve">        המשתתפים מתבקשים</w:t>
      </w:r>
      <w:r w:rsidRPr="00E34B81">
        <w:rPr>
          <w:b/>
          <w:bCs/>
          <w:sz w:val="24"/>
          <w:szCs w:val="24"/>
          <w:rtl/>
        </w:rPr>
        <w:t xml:space="preserve"> שלא לשלוח בקשות לאישור קבלת השאלות</w:t>
      </w:r>
      <w:r w:rsidRPr="00E34B81">
        <w:rPr>
          <w:sz w:val="24"/>
          <w:szCs w:val="24"/>
          <w:rtl/>
        </w:rPr>
        <w:t xml:space="preserve"> אלא לוודא קבלת הודעת הדוא"ל באמצעות "אישור מסירה</w:t>
      </w:r>
      <w:r w:rsidR="00107708">
        <w:rPr>
          <w:rFonts w:hint="cs"/>
          <w:sz w:val="24"/>
          <w:szCs w:val="24"/>
          <w:rtl/>
        </w:rPr>
        <w:t>"</w:t>
      </w:r>
      <w:r w:rsidRPr="00E34B81">
        <w:rPr>
          <w:sz w:val="24"/>
          <w:szCs w:val="24"/>
          <w:rtl/>
        </w:rPr>
        <w:t xml:space="preserve">. </w:t>
      </w:r>
    </w:p>
    <w:p w:rsidR="00D65D0F" w:rsidRPr="00E34B81" w:rsidRDefault="00D65D0F" w:rsidP="00D65D0F">
      <w:pPr>
        <w:ind w:left="456" w:right="-284"/>
        <w:rPr>
          <w:sz w:val="24"/>
          <w:szCs w:val="24"/>
        </w:rPr>
      </w:pPr>
      <w:r w:rsidRPr="00E34B81">
        <w:rPr>
          <w:sz w:val="24"/>
          <w:szCs w:val="24"/>
          <w:rtl/>
        </w:rPr>
        <w:t xml:space="preserve">         המשתתפים מתבקשים לשלוח את השאלות בפורמט </w:t>
      </w:r>
      <w:r w:rsidRPr="00E34B81">
        <w:rPr>
          <w:sz w:val="24"/>
          <w:szCs w:val="24"/>
          <w:u w:val="single"/>
        </w:rPr>
        <w:t>Word</w:t>
      </w:r>
      <w:r w:rsidRPr="00E34B81">
        <w:rPr>
          <w:sz w:val="24"/>
          <w:szCs w:val="24"/>
          <w:rtl/>
        </w:rPr>
        <w:t xml:space="preserve">. </w:t>
      </w:r>
    </w:p>
    <w:p w:rsidR="00D65D0F" w:rsidRPr="00E34B81" w:rsidRDefault="00D65D0F" w:rsidP="00D65D0F">
      <w:pPr>
        <w:ind w:left="456" w:right="-284"/>
        <w:rPr>
          <w:sz w:val="24"/>
          <w:szCs w:val="24"/>
        </w:rPr>
      </w:pPr>
      <w:r w:rsidRPr="00E34B81">
        <w:rPr>
          <w:sz w:val="24"/>
          <w:szCs w:val="24"/>
          <w:rtl/>
        </w:rPr>
        <w:t xml:space="preserve">        בפנייתו , יציין המשתתף את שמו המלא וטלפון ליצירת קשר עמו, מספר המכרז, שם המסמך ומספר הסעיף  אליו מכוונת שאלתו. השאלות תוגשנה במבנה הבא</w:t>
      </w:r>
      <w:r w:rsidRPr="00E34B81">
        <w:rPr>
          <w:sz w:val="24"/>
          <w:szCs w:val="24"/>
        </w:rPr>
        <w:t xml:space="preserve">, </w:t>
      </w:r>
      <w:r w:rsidRPr="00E34B81">
        <w:rPr>
          <w:sz w:val="24"/>
          <w:szCs w:val="24"/>
          <w:rtl/>
        </w:rPr>
        <w:t xml:space="preserve">תוך הפרדה בין שאלות לעניין החוזה ושאלות לעניין המכרז: </w:t>
      </w:r>
    </w:p>
    <w:tbl>
      <w:tblPr>
        <w:tblW w:w="7088" w:type="dxa"/>
        <w:tblInd w:w="704" w:type="dxa"/>
        <w:tblLayout w:type="fixed"/>
        <w:tblCellMar>
          <w:top w:w="8" w:type="dxa"/>
          <w:right w:w="105" w:type="dxa"/>
        </w:tblCellMar>
        <w:tblLook w:val="04A0" w:firstRow="1" w:lastRow="0" w:firstColumn="1" w:lastColumn="0" w:noHBand="0" w:noVBand="1"/>
      </w:tblPr>
      <w:tblGrid>
        <w:gridCol w:w="3686"/>
        <w:gridCol w:w="889"/>
        <w:gridCol w:w="2122"/>
        <w:gridCol w:w="391"/>
      </w:tblGrid>
      <w:tr w:rsidR="00D65D0F" w:rsidRPr="00E34B81" w:rsidTr="00107708">
        <w:trPr>
          <w:trHeight w:val="370"/>
        </w:trPr>
        <w:tc>
          <w:tcPr>
            <w:tcW w:w="3686"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jc w:val="center"/>
              <w:rPr>
                <w:sz w:val="24"/>
                <w:szCs w:val="24"/>
              </w:rPr>
            </w:pPr>
            <w:r w:rsidRPr="00E34B81">
              <w:rPr>
                <w:b/>
                <w:bCs/>
                <w:sz w:val="24"/>
                <w:szCs w:val="24"/>
                <w:rtl/>
              </w:rPr>
              <w:t>שאלה</w:t>
            </w:r>
          </w:p>
        </w:tc>
        <w:tc>
          <w:tcPr>
            <w:tcW w:w="889" w:type="dxa"/>
            <w:tcBorders>
              <w:top w:val="single" w:sz="4" w:space="0" w:color="000000"/>
              <w:left w:val="single" w:sz="4" w:space="0" w:color="000000"/>
              <w:bottom w:val="single" w:sz="4" w:space="0" w:color="000000"/>
              <w:right w:val="single" w:sz="4" w:space="0" w:color="000000"/>
            </w:tcBorders>
            <w:hideMark/>
          </w:tcPr>
          <w:p w:rsidR="00D65D0F" w:rsidRPr="00E34B81" w:rsidRDefault="00107708" w:rsidP="00107708">
            <w:pPr>
              <w:ind w:left="456" w:right="-284"/>
              <w:rPr>
                <w:sz w:val="24"/>
                <w:szCs w:val="24"/>
              </w:rPr>
            </w:pPr>
            <w:r>
              <w:rPr>
                <w:rFonts w:hint="cs"/>
                <w:b/>
                <w:bCs/>
                <w:sz w:val="24"/>
                <w:szCs w:val="24"/>
                <w:rtl/>
              </w:rPr>
              <w:t xml:space="preserve"> </w:t>
            </w:r>
            <w:r w:rsidR="00D65D0F" w:rsidRPr="00E34B81">
              <w:rPr>
                <w:b/>
                <w:bCs/>
                <w:sz w:val="24"/>
                <w:szCs w:val="24"/>
                <w:rtl/>
              </w:rPr>
              <w:t>סעיף</w:t>
            </w:r>
          </w:p>
        </w:tc>
        <w:tc>
          <w:tcPr>
            <w:tcW w:w="2122"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jc w:val="center"/>
              <w:rPr>
                <w:sz w:val="24"/>
                <w:szCs w:val="24"/>
              </w:rPr>
            </w:pPr>
            <w:r w:rsidRPr="00E34B81">
              <w:rPr>
                <w:b/>
                <w:bCs/>
                <w:sz w:val="24"/>
                <w:szCs w:val="24"/>
                <w:rtl/>
              </w:rPr>
              <w:t>הזמנה/ מפרט/חוזה</w:t>
            </w:r>
          </w:p>
        </w:tc>
        <w:tc>
          <w:tcPr>
            <w:tcW w:w="391"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rPr>
                <w:sz w:val="24"/>
                <w:szCs w:val="24"/>
                <w:rtl/>
              </w:rPr>
            </w:pPr>
            <w:r w:rsidRPr="00E34B81">
              <w:rPr>
                <w:b/>
                <w:sz w:val="24"/>
                <w:szCs w:val="24"/>
              </w:rPr>
              <w:t xml:space="preserve"> #</w:t>
            </w:r>
          </w:p>
        </w:tc>
      </w:tr>
      <w:tr w:rsidR="00D65D0F" w:rsidRPr="00E34B81" w:rsidTr="00107708">
        <w:trPr>
          <w:trHeight w:val="413"/>
        </w:trPr>
        <w:tc>
          <w:tcPr>
            <w:tcW w:w="3686"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rPr>
                <w:sz w:val="24"/>
                <w:szCs w:val="24"/>
              </w:rPr>
            </w:pPr>
            <w:r w:rsidRPr="00E34B81">
              <w:rPr>
                <w:sz w:val="24"/>
                <w:szCs w:val="24"/>
              </w:rPr>
              <w:t xml:space="preserve"> </w:t>
            </w:r>
          </w:p>
        </w:tc>
        <w:tc>
          <w:tcPr>
            <w:tcW w:w="889"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rPr>
                <w:sz w:val="24"/>
                <w:szCs w:val="24"/>
              </w:rPr>
            </w:pPr>
            <w:r w:rsidRPr="00E34B81">
              <w:rPr>
                <w:sz w:val="24"/>
                <w:szCs w:val="24"/>
              </w:rPr>
              <w:t xml:space="preserve"> </w:t>
            </w:r>
          </w:p>
        </w:tc>
        <w:tc>
          <w:tcPr>
            <w:tcW w:w="2122"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rPr>
                <w:sz w:val="24"/>
                <w:szCs w:val="24"/>
              </w:rPr>
            </w:pPr>
            <w:r w:rsidRPr="00E34B81">
              <w:rPr>
                <w:sz w:val="24"/>
                <w:szCs w:val="24"/>
              </w:rPr>
              <w:t xml:space="preserve"> </w:t>
            </w:r>
          </w:p>
        </w:tc>
        <w:tc>
          <w:tcPr>
            <w:tcW w:w="391"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rPr>
                <w:sz w:val="24"/>
                <w:szCs w:val="24"/>
              </w:rPr>
            </w:pPr>
            <w:r w:rsidRPr="00E34B81">
              <w:rPr>
                <w:sz w:val="24"/>
                <w:szCs w:val="24"/>
              </w:rPr>
              <w:t xml:space="preserve">  .1</w:t>
            </w:r>
          </w:p>
        </w:tc>
      </w:tr>
      <w:tr w:rsidR="00D65D0F" w:rsidRPr="00E34B81" w:rsidTr="00107708">
        <w:trPr>
          <w:trHeight w:val="413"/>
        </w:trPr>
        <w:tc>
          <w:tcPr>
            <w:tcW w:w="3686"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rPr>
                <w:sz w:val="24"/>
                <w:szCs w:val="24"/>
              </w:rPr>
            </w:pPr>
            <w:r w:rsidRPr="00E34B81">
              <w:rPr>
                <w:sz w:val="24"/>
                <w:szCs w:val="24"/>
              </w:rPr>
              <w:t xml:space="preserve"> </w:t>
            </w:r>
          </w:p>
        </w:tc>
        <w:tc>
          <w:tcPr>
            <w:tcW w:w="889"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rPr>
                <w:sz w:val="24"/>
                <w:szCs w:val="24"/>
              </w:rPr>
            </w:pPr>
            <w:r w:rsidRPr="00E34B81">
              <w:rPr>
                <w:sz w:val="24"/>
                <w:szCs w:val="24"/>
              </w:rPr>
              <w:t xml:space="preserve"> </w:t>
            </w:r>
          </w:p>
        </w:tc>
        <w:tc>
          <w:tcPr>
            <w:tcW w:w="2122"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rPr>
                <w:sz w:val="24"/>
                <w:szCs w:val="24"/>
              </w:rPr>
            </w:pPr>
            <w:r w:rsidRPr="00E34B81">
              <w:rPr>
                <w:sz w:val="24"/>
                <w:szCs w:val="24"/>
              </w:rPr>
              <w:t xml:space="preserve"> </w:t>
            </w:r>
          </w:p>
        </w:tc>
        <w:tc>
          <w:tcPr>
            <w:tcW w:w="391" w:type="dxa"/>
            <w:tcBorders>
              <w:top w:val="single" w:sz="4" w:space="0" w:color="000000"/>
              <w:left w:val="single" w:sz="4" w:space="0" w:color="000000"/>
              <w:bottom w:val="single" w:sz="4" w:space="0" w:color="000000"/>
              <w:right w:val="single" w:sz="4" w:space="0" w:color="000000"/>
            </w:tcBorders>
            <w:hideMark/>
          </w:tcPr>
          <w:p w:rsidR="00D65D0F" w:rsidRPr="00E34B81" w:rsidRDefault="00D65D0F" w:rsidP="00D65D0F">
            <w:pPr>
              <w:ind w:left="456" w:right="-284"/>
              <w:rPr>
                <w:sz w:val="24"/>
                <w:szCs w:val="24"/>
              </w:rPr>
            </w:pPr>
            <w:r w:rsidRPr="00E34B81">
              <w:rPr>
                <w:sz w:val="24"/>
                <w:szCs w:val="24"/>
              </w:rPr>
              <w:t xml:space="preserve">  .2</w:t>
            </w:r>
          </w:p>
        </w:tc>
      </w:tr>
    </w:tbl>
    <w:p w:rsidR="00D65D0F" w:rsidRPr="00E34B81" w:rsidRDefault="00D65D0F" w:rsidP="00D65D0F">
      <w:pPr>
        <w:ind w:left="456" w:right="-284"/>
        <w:rPr>
          <w:sz w:val="24"/>
          <w:szCs w:val="24"/>
        </w:rPr>
      </w:pPr>
      <w:r w:rsidRPr="00E34B81">
        <w:rPr>
          <w:sz w:val="24"/>
          <w:szCs w:val="24"/>
          <w:rtl/>
        </w:rPr>
        <w:t xml:space="preserve">28.  תשובות יפורסמו באתר האינטרנט של העירייה שכתובתו: </w:t>
      </w:r>
      <w:hyperlink r:id="rId11" w:history="1">
        <w:r w:rsidRPr="00E34B81">
          <w:rPr>
            <w:rStyle w:val="Hyperlink"/>
            <w:sz w:val="24"/>
            <w:szCs w:val="24"/>
          </w:rPr>
          <w:t>www.bat-yam.muni.il</w:t>
        </w:r>
      </w:hyperlink>
      <w:r w:rsidRPr="00E34B81">
        <w:rPr>
          <w:sz w:val="24"/>
          <w:szCs w:val="24"/>
        </w:rPr>
        <w:t xml:space="preserve"> </w:t>
      </w:r>
      <w:r w:rsidRPr="00E34B81">
        <w:rPr>
          <w:sz w:val="24"/>
          <w:szCs w:val="24"/>
          <w:rtl/>
        </w:rPr>
        <w:t xml:space="preserve"> . באחריות המציע לעקוב באתר האינטרנט של העירייה, תחת הלשונית "מכרזים", אחר שינויים והבהרות הנוגעים למכרז זה, וזאת עד המועד האחרון להגשת ההצעות. </w:t>
      </w:r>
    </w:p>
    <w:p w:rsidR="003A5DF6" w:rsidRPr="00E34B81" w:rsidRDefault="001542BB" w:rsidP="00584605">
      <w:pPr>
        <w:ind w:left="456" w:right="-284"/>
        <w:rPr>
          <w:sz w:val="24"/>
          <w:szCs w:val="24"/>
        </w:rPr>
      </w:pPr>
      <w:r w:rsidRPr="00E34B81">
        <w:rPr>
          <w:sz w:val="24"/>
          <w:szCs w:val="24"/>
          <w:rtl/>
        </w:rPr>
        <w:t>29</w:t>
      </w:r>
      <w:r w:rsidR="003B545D" w:rsidRPr="00E34B81">
        <w:rPr>
          <w:sz w:val="24"/>
          <w:szCs w:val="24"/>
          <w:rtl/>
        </w:rPr>
        <w:t xml:space="preserve">.  המזמינה תהיה רשאית, אך לא חייבת, להשיב על בקשות הבהרה כאמור. הבהרות או תיקונים של מסמכי המכרז לא יחייבו את המזמינה אלא אם נעשו בכתב על- ידי מי שמוסמך לכך. הבהרות או תיקונים כאמור יימסרו על- ידי המזמינה לכל המשתתפים אשר שילמו את דמי ההשתתפות במכרז. במקרה של משלוח הבהרות או תיקונים כאמור לעיל, על המציע לצרף הבהרות או תיקונים אלו להצעתו, במסגרת כל מסמכי המכרז, כשהם חתומים על- ידו. כל הסבר, פרשנות או תשובה שניתנו בעל- פה, אין ולא יהיה להם כל תוקף שהוא. רק תשובות בכתב תחייבנה את המזמינה.  </w:t>
      </w:r>
    </w:p>
    <w:p w:rsidR="003A5DF6" w:rsidRPr="00E34B81" w:rsidRDefault="001542BB" w:rsidP="00584605">
      <w:pPr>
        <w:ind w:left="456" w:right="-284"/>
        <w:rPr>
          <w:sz w:val="24"/>
          <w:szCs w:val="24"/>
        </w:rPr>
      </w:pPr>
      <w:r w:rsidRPr="00E34B81">
        <w:rPr>
          <w:sz w:val="24"/>
          <w:szCs w:val="24"/>
          <w:rtl/>
        </w:rPr>
        <w:t>30</w:t>
      </w:r>
      <w:r w:rsidR="003B545D" w:rsidRPr="00E34B81">
        <w:rPr>
          <w:sz w:val="24"/>
          <w:szCs w:val="24"/>
          <w:rtl/>
        </w:rPr>
        <w:t xml:space="preserve">.  המזמינה רשאית להכניס בכל עת שינויים במסמכי המכרז ורק המסמכים הסופיים, כפי שיחתמו על- ידי המזמינה ועל- ידי המציע שיבחר, יחייבו את המזמינה. השינויים והתיקונים כאמור, יהיו חלק בלתי- נפרד ממסמכי המכרז ומתנאיו ויובאו בכתב לידיעתם של כל משתתפי המכרז בדואר אלקטרוני או בדואר רשום או בפקסימיליה, לפי הפרטים שנמסרו מראש.  </w:t>
      </w:r>
    </w:p>
    <w:p w:rsidR="003A5DF6" w:rsidRPr="00E34B81" w:rsidRDefault="001542BB" w:rsidP="00584605">
      <w:pPr>
        <w:spacing w:after="132"/>
        <w:ind w:left="456" w:right="-284"/>
        <w:rPr>
          <w:sz w:val="24"/>
          <w:szCs w:val="24"/>
        </w:rPr>
      </w:pPr>
      <w:r w:rsidRPr="00E34B81">
        <w:rPr>
          <w:sz w:val="24"/>
          <w:szCs w:val="24"/>
          <w:rtl/>
        </w:rPr>
        <w:t>31</w:t>
      </w:r>
      <w:r w:rsidR="003B545D" w:rsidRPr="00E34B81">
        <w:rPr>
          <w:sz w:val="24"/>
          <w:szCs w:val="24"/>
          <w:rtl/>
        </w:rPr>
        <w:t xml:space="preserve">.  עם הגשת הצעה במכרז, מצהיר המציע כי ראה ובדק את כל מסמכי המכרז והגיש הצעתו על בסיס זה. המציע יהיה מנוע מלטעון כי לא היה מודע לפרט כלשהו למכרז ו/או לתנאיו.  </w:t>
      </w:r>
    </w:p>
    <w:p w:rsidR="003A5DF6" w:rsidRPr="00E34B81" w:rsidRDefault="001542BB" w:rsidP="00584605">
      <w:pPr>
        <w:spacing w:after="220"/>
        <w:ind w:left="456" w:right="-284"/>
        <w:rPr>
          <w:sz w:val="24"/>
          <w:szCs w:val="24"/>
        </w:rPr>
      </w:pPr>
      <w:r w:rsidRPr="00E34B81">
        <w:rPr>
          <w:sz w:val="24"/>
          <w:szCs w:val="24"/>
          <w:rtl/>
        </w:rPr>
        <w:t>32</w:t>
      </w:r>
      <w:r w:rsidR="003B545D" w:rsidRPr="00E34B81">
        <w:rPr>
          <w:sz w:val="24"/>
          <w:szCs w:val="24"/>
          <w:rtl/>
        </w:rPr>
        <w:t>.  למען הסר ספק, בכל מקרה בו תימצא סתירה בין מסמכי המכרז השונים ו/או אי- בהירות לגבי מסמכי המכרז, תיקבע המזמינה את הפרשנות המחייבת. למציע לא תהיה כל טענה ו/או תביעה הנובעות מסתירה ו/או אי- בהירות ו/או הפרשנות שנקבעה על- ידי המזמינה כאמור. לא קבעה המזמינה פרשנות כאמור, הרי שתינתן עדיפות לפרשנות המטיבה עם המזמינה  .</w:t>
      </w:r>
    </w:p>
    <w:p w:rsidR="003A5DF6" w:rsidRPr="00E34B81" w:rsidRDefault="003B545D" w:rsidP="00584605">
      <w:pPr>
        <w:spacing w:after="156" w:line="259" w:lineRule="auto"/>
        <w:ind w:left="7" w:right="-284" w:hanging="10"/>
        <w:jc w:val="left"/>
        <w:rPr>
          <w:sz w:val="24"/>
          <w:szCs w:val="24"/>
        </w:rPr>
      </w:pPr>
      <w:r w:rsidRPr="00E34B81">
        <w:rPr>
          <w:b/>
          <w:bCs/>
          <w:sz w:val="24"/>
          <w:szCs w:val="24"/>
          <w:u w:val="single" w:color="000000"/>
          <w:rtl/>
        </w:rPr>
        <w:t>בחינת ההצעות ותיקונן</w:t>
      </w:r>
      <w:r w:rsidRPr="00E34B81">
        <w:rPr>
          <w:b/>
          <w:bCs/>
          <w:sz w:val="24"/>
          <w:szCs w:val="24"/>
          <w:rtl/>
        </w:rPr>
        <w:t xml:space="preserve">   </w:t>
      </w:r>
    </w:p>
    <w:p w:rsidR="003A5DF6" w:rsidRPr="00E34B81" w:rsidRDefault="001542BB" w:rsidP="00584605">
      <w:pPr>
        <w:ind w:left="456" w:right="-284"/>
        <w:rPr>
          <w:sz w:val="24"/>
          <w:szCs w:val="24"/>
        </w:rPr>
      </w:pPr>
      <w:r w:rsidRPr="00E34B81">
        <w:rPr>
          <w:sz w:val="24"/>
          <w:szCs w:val="24"/>
          <w:rtl/>
        </w:rPr>
        <w:t>33</w:t>
      </w:r>
      <w:r w:rsidR="003B545D" w:rsidRPr="00E34B81">
        <w:rPr>
          <w:sz w:val="24"/>
          <w:szCs w:val="24"/>
          <w:rtl/>
        </w:rPr>
        <w:t>.  בחינת ההצעות ועריכת ההשוואות והבדיקות ביניהן, וכן בחירת ההצעה הזוכה, אם בכלל, ייעשו מטעם המזמינה על- ידי ועדת המכרזים. הוועדה תהא רשאית להסתייע בבדיקותיה, בין היתר, ביועצים מקצועיים ובוועדות</w:t>
      </w:r>
      <w:r w:rsidR="00107708">
        <w:rPr>
          <w:rFonts w:hint="cs"/>
          <w:sz w:val="24"/>
          <w:szCs w:val="24"/>
          <w:rtl/>
        </w:rPr>
        <w:t xml:space="preserve"> </w:t>
      </w:r>
      <w:r w:rsidR="003B545D" w:rsidRPr="00E34B81">
        <w:rPr>
          <w:sz w:val="24"/>
          <w:szCs w:val="24"/>
          <w:rtl/>
        </w:rPr>
        <w:t xml:space="preserve"> משנה מטעמה.  </w:t>
      </w:r>
    </w:p>
    <w:p w:rsidR="003A5DF6" w:rsidRPr="00E34B81" w:rsidRDefault="001542BB" w:rsidP="00107708">
      <w:pPr>
        <w:spacing w:after="112" w:line="302" w:lineRule="auto"/>
        <w:ind w:left="466" w:right="-284" w:hanging="419"/>
        <w:rPr>
          <w:sz w:val="24"/>
          <w:szCs w:val="24"/>
        </w:rPr>
      </w:pPr>
      <w:r w:rsidRPr="00E34B81">
        <w:rPr>
          <w:sz w:val="24"/>
          <w:szCs w:val="24"/>
          <w:rtl/>
        </w:rPr>
        <w:t>34</w:t>
      </w:r>
      <w:r w:rsidR="003B545D" w:rsidRPr="00E34B81">
        <w:rPr>
          <w:sz w:val="24"/>
          <w:szCs w:val="24"/>
          <w:rtl/>
        </w:rPr>
        <w:t>.  מבלי לפגוע באמור לעיל, המזמינה תהא רשאית לדון עם המציעים בפרטי הצעתם, לדרוש מהמציעים פרטים נוספים ו/או הבהרות נוספות לשביעות רצונו המלא, וכן להתיר למציעים או למי מהם לתקן את הצעותיהם, לפי קווים מנחים שתיקבע</w:t>
      </w:r>
      <w:r w:rsidRPr="00E34B81">
        <w:rPr>
          <w:sz w:val="24"/>
          <w:szCs w:val="24"/>
          <w:rtl/>
        </w:rPr>
        <w:t xml:space="preserve"> </w:t>
      </w:r>
      <w:r w:rsidR="003B545D" w:rsidRPr="00E34B81">
        <w:rPr>
          <w:sz w:val="24"/>
          <w:szCs w:val="24"/>
          <w:rtl/>
        </w:rPr>
        <w:t>המזמינה בדבר היקף התיקונים שיותרו, ותוך שמירה על עקרון השוויון בין</w:t>
      </w:r>
      <w:r w:rsidRPr="00E34B81">
        <w:rPr>
          <w:sz w:val="24"/>
          <w:szCs w:val="24"/>
          <w:rtl/>
        </w:rPr>
        <w:t xml:space="preserve"> </w:t>
      </w:r>
      <w:r w:rsidR="003B545D" w:rsidRPr="00E34B81">
        <w:rPr>
          <w:sz w:val="24"/>
          <w:szCs w:val="24"/>
          <w:rtl/>
        </w:rPr>
        <w:t xml:space="preserve">המציעים.  </w:t>
      </w:r>
    </w:p>
    <w:p w:rsidR="003A5DF6" w:rsidRPr="00E34B81" w:rsidRDefault="001542BB" w:rsidP="00584605">
      <w:pPr>
        <w:ind w:left="456" w:right="-284"/>
        <w:rPr>
          <w:sz w:val="24"/>
          <w:szCs w:val="24"/>
        </w:rPr>
      </w:pPr>
      <w:r w:rsidRPr="00E34B81">
        <w:rPr>
          <w:sz w:val="24"/>
          <w:szCs w:val="24"/>
          <w:rtl/>
        </w:rPr>
        <w:t>35</w:t>
      </w:r>
      <w:r w:rsidR="003B545D" w:rsidRPr="00E34B81">
        <w:rPr>
          <w:sz w:val="24"/>
          <w:szCs w:val="24"/>
          <w:rtl/>
        </w:rPr>
        <w:t xml:space="preserve">.  לגבי כל מקרה של שינוי, הוספה או מחיקה שיעשה המציע במסמכי המכרז תהיה המזמינה רשאית לפעול בכל אחת מהדרכים הבאות, על- פי שיקול- דעתה הבלעדי:  </w:t>
      </w:r>
    </w:p>
    <w:p w:rsidR="003A5DF6" w:rsidRPr="00E34B81" w:rsidRDefault="003B545D" w:rsidP="001542BB">
      <w:pPr>
        <w:numPr>
          <w:ilvl w:val="0"/>
          <w:numId w:val="6"/>
        </w:numPr>
        <w:spacing w:after="157" w:line="259" w:lineRule="auto"/>
        <w:ind w:left="756" w:right="-284" w:hanging="283"/>
        <w:rPr>
          <w:sz w:val="24"/>
          <w:szCs w:val="24"/>
        </w:rPr>
      </w:pPr>
      <w:r w:rsidRPr="00E34B81">
        <w:rPr>
          <w:sz w:val="24"/>
          <w:szCs w:val="24"/>
          <w:rtl/>
        </w:rPr>
        <w:t xml:space="preserve">לפסול או לדחות את הצעתו של המציע;  </w:t>
      </w:r>
    </w:p>
    <w:p w:rsidR="003A5DF6" w:rsidRPr="00E34B81" w:rsidRDefault="003B545D" w:rsidP="001542BB">
      <w:pPr>
        <w:numPr>
          <w:ilvl w:val="0"/>
          <w:numId w:val="6"/>
        </w:numPr>
        <w:spacing w:after="158" w:line="259" w:lineRule="auto"/>
        <w:ind w:left="756" w:right="-284" w:hanging="283"/>
        <w:rPr>
          <w:sz w:val="24"/>
          <w:szCs w:val="24"/>
        </w:rPr>
      </w:pPr>
      <w:r w:rsidRPr="00E34B81">
        <w:rPr>
          <w:sz w:val="24"/>
          <w:szCs w:val="24"/>
          <w:rtl/>
        </w:rPr>
        <w:t xml:space="preserve">לראות את הצעת המציע כאילו לא נעשו בה שינויים כלל;  </w:t>
      </w:r>
    </w:p>
    <w:p w:rsidR="003A5DF6" w:rsidRPr="00E34B81" w:rsidRDefault="003B545D" w:rsidP="001542BB">
      <w:pPr>
        <w:numPr>
          <w:ilvl w:val="0"/>
          <w:numId w:val="6"/>
        </w:numPr>
        <w:ind w:left="756" w:right="-284" w:hanging="283"/>
        <w:rPr>
          <w:sz w:val="24"/>
          <w:szCs w:val="24"/>
        </w:rPr>
      </w:pPr>
      <w:r w:rsidRPr="00E34B81">
        <w:rPr>
          <w:sz w:val="24"/>
          <w:szCs w:val="24"/>
          <w:rtl/>
        </w:rPr>
        <w:t xml:space="preserve">לדרוש מהמציע לתקן את השינויים ו/או לדרוש ממציעים אחרים לתקן ו/או לשנות את הצעתם; אם מי מהמציעים לא יעשה בהתאם לדרישת המזמינה, רשאית המזמינה לפסול את הצעתו;  </w:t>
      </w:r>
    </w:p>
    <w:p w:rsidR="003A5DF6" w:rsidRPr="00E34B81" w:rsidRDefault="003B545D" w:rsidP="001542BB">
      <w:pPr>
        <w:numPr>
          <w:ilvl w:val="0"/>
          <w:numId w:val="6"/>
        </w:numPr>
        <w:ind w:left="756" w:right="-284" w:hanging="283"/>
        <w:rPr>
          <w:sz w:val="24"/>
          <w:szCs w:val="24"/>
        </w:rPr>
      </w:pPr>
      <w:r w:rsidRPr="00E34B81">
        <w:rPr>
          <w:sz w:val="24"/>
          <w:szCs w:val="24"/>
          <w:rtl/>
        </w:rPr>
        <w:t xml:space="preserve">לאפשר את השינויים ולראותם כחלק מהצעתו של המציע, וזאת תוך שמירה על עקרון השוויון בין המציעים.  </w:t>
      </w:r>
    </w:p>
    <w:p w:rsidR="003A5DF6" w:rsidRPr="00E34B81" w:rsidRDefault="003A5DF6" w:rsidP="001542BB">
      <w:pPr>
        <w:ind w:right="-284"/>
        <w:rPr>
          <w:sz w:val="24"/>
          <w:szCs w:val="24"/>
          <w:rtl/>
        </w:rPr>
      </w:pPr>
    </w:p>
    <w:p w:rsidR="003A5DF6" w:rsidRPr="00E34B81" w:rsidRDefault="001542BB" w:rsidP="00584605">
      <w:pPr>
        <w:spacing w:after="219"/>
        <w:ind w:left="456" w:right="-284"/>
        <w:rPr>
          <w:sz w:val="24"/>
          <w:szCs w:val="24"/>
        </w:rPr>
      </w:pPr>
      <w:r w:rsidRPr="00E34B81">
        <w:rPr>
          <w:sz w:val="24"/>
          <w:szCs w:val="24"/>
          <w:rtl/>
        </w:rPr>
        <w:t>36</w:t>
      </w:r>
      <w:r w:rsidR="003B545D" w:rsidRPr="00E34B81">
        <w:rPr>
          <w:sz w:val="24"/>
          <w:szCs w:val="24"/>
          <w:rtl/>
        </w:rPr>
        <w:t xml:space="preserve">.  ועדת המכרזים רשאית לא להתחשב כלל בהצעה שהיא בלתי סבירה מבחינה כספית לעומת מהות ההצעה ותנאיה, על פי שיקול דעתה, או בשל חוסר התייחסות מפורטת לסעיף מסעיפי המכרז שלדעת ועדת המכרזים מונע </w:t>
      </w:r>
      <w:r w:rsidR="00591C48" w:rsidRPr="00E34B81">
        <w:rPr>
          <w:rFonts w:hint="cs"/>
          <w:sz w:val="24"/>
          <w:szCs w:val="24"/>
          <w:rtl/>
        </w:rPr>
        <w:t>הערכת ההצע</w:t>
      </w:r>
      <w:r w:rsidR="00591C48" w:rsidRPr="00E34B81">
        <w:rPr>
          <w:rFonts w:hint="eastAsia"/>
          <w:sz w:val="24"/>
          <w:szCs w:val="24"/>
          <w:rtl/>
        </w:rPr>
        <w:t>ה</w:t>
      </w:r>
      <w:r w:rsidR="003B545D" w:rsidRPr="00E34B81">
        <w:rPr>
          <w:sz w:val="24"/>
          <w:szCs w:val="24"/>
          <w:rtl/>
        </w:rPr>
        <w:t xml:space="preserve"> כדבעי.  </w:t>
      </w:r>
    </w:p>
    <w:p w:rsidR="003A5DF6" w:rsidRPr="008F720A" w:rsidRDefault="003B545D" w:rsidP="00584605">
      <w:pPr>
        <w:spacing w:after="181" w:line="259" w:lineRule="auto"/>
        <w:ind w:left="7" w:right="-284" w:hanging="10"/>
        <w:jc w:val="left"/>
        <w:rPr>
          <w:sz w:val="24"/>
          <w:szCs w:val="24"/>
          <w:highlight w:val="yellow"/>
        </w:rPr>
      </w:pPr>
      <w:r w:rsidRPr="00F56D45">
        <w:rPr>
          <w:b/>
          <w:bCs/>
          <w:sz w:val="24"/>
          <w:szCs w:val="24"/>
          <w:u w:val="single" w:color="000000"/>
          <w:rtl/>
        </w:rPr>
        <w:t>בחירת ההצעה הזוכה</w:t>
      </w:r>
      <w:r w:rsidRPr="00F56D45">
        <w:rPr>
          <w:b/>
          <w:bCs/>
          <w:sz w:val="24"/>
          <w:szCs w:val="24"/>
          <w:rtl/>
        </w:rPr>
        <w:t xml:space="preserve">   </w:t>
      </w:r>
    </w:p>
    <w:p w:rsidR="00E76C03" w:rsidRDefault="001542BB" w:rsidP="00E76C03">
      <w:pPr>
        <w:ind w:left="456" w:right="-284"/>
        <w:rPr>
          <w:b/>
          <w:bCs/>
          <w:sz w:val="24"/>
          <w:szCs w:val="24"/>
          <w:u w:val="single"/>
          <w:rtl/>
        </w:rPr>
      </w:pPr>
      <w:r w:rsidRPr="00F56D45">
        <w:rPr>
          <w:sz w:val="24"/>
          <w:szCs w:val="24"/>
          <w:rtl/>
        </w:rPr>
        <w:t>37</w:t>
      </w:r>
      <w:r w:rsidR="003B545D" w:rsidRPr="00F56D45">
        <w:rPr>
          <w:sz w:val="24"/>
          <w:szCs w:val="24"/>
          <w:rtl/>
        </w:rPr>
        <w:t xml:space="preserve">.  </w:t>
      </w:r>
      <w:r w:rsidR="00E76C03" w:rsidRPr="00E34B81">
        <w:rPr>
          <w:b/>
          <w:bCs/>
          <w:sz w:val="24"/>
          <w:szCs w:val="24"/>
          <w:u w:val="single" w:color="000000"/>
          <w:rtl/>
        </w:rPr>
        <w:t>קריטריונים לבדיקת ההצעות וקביעת הזוכה במכרז</w:t>
      </w:r>
      <w:r w:rsidR="00E76C03" w:rsidRPr="00E34B81">
        <w:rPr>
          <w:b/>
          <w:bCs/>
          <w:sz w:val="24"/>
          <w:szCs w:val="24"/>
          <w:rtl/>
        </w:rPr>
        <w:t xml:space="preserve">   </w:t>
      </w:r>
    </w:p>
    <w:p w:rsidR="00E76C03" w:rsidRPr="00E76C03" w:rsidRDefault="00E76C03" w:rsidP="00E76C03">
      <w:pPr>
        <w:ind w:left="759" w:right="-284" w:hanging="743"/>
        <w:rPr>
          <w:sz w:val="24"/>
          <w:szCs w:val="24"/>
        </w:rPr>
      </w:pPr>
      <w:r>
        <w:rPr>
          <w:rFonts w:hint="cs"/>
          <w:sz w:val="24"/>
          <w:szCs w:val="24"/>
          <w:rtl/>
        </w:rPr>
        <w:t xml:space="preserve">        א.</w:t>
      </w:r>
      <w:r>
        <w:rPr>
          <w:rFonts w:hint="cs"/>
          <w:b/>
          <w:bCs/>
          <w:sz w:val="24"/>
          <w:szCs w:val="24"/>
          <w:u w:val="single"/>
          <w:rtl/>
        </w:rPr>
        <w:t xml:space="preserve"> </w:t>
      </w:r>
      <w:r w:rsidRPr="00E76C03">
        <w:rPr>
          <w:b/>
          <w:bCs/>
          <w:sz w:val="24"/>
          <w:szCs w:val="24"/>
          <w:u w:val="single"/>
          <w:rtl/>
        </w:rPr>
        <w:t xml:space="preserve">שלב </w:t>
      </w:r>
      <w:r w:rsidRPr="00E76C03">
        <w:rPr>
          <w:rFonts w:hint="cs"/>
          <w:b/>
          <w:bCs/>
          <w:sz w:val="24"/>
          <w:szCs w:val="24"/>
          <w:u w:val="single"/>
          <w:rtl/>
        </w:rPr>
        <w:t>ראשון</w:t>
      </w:r>
      <w:r w:rsidRPr="00E76C03">
        <w:rPr>
          <w:sz w:val="24"/>
          <w:szCs w:val="24"/>
          <w:rtl/>
        </w:rPr>
        <w:t xml:space="preserve">: בדיקת זהות המציע ועמידתו בתנאי הסף – בשלב זה יבדקו המסמכים שהוגשו על ידי כל מציע על מנת לוודא שההצעה עומדת בדרישות הסף שנקבעו לצורך השתתפות במכרז, וכן שהינה כוללת את כל המסמכים והאישורים שהמציע נדרש לצרף להצעתו.  </w:t>
      </w:r>
    </w:p>
    <w:p w:rsidR="00E76C03" w:rsidRDefault="00E76C03" w:rsidP="00E76C03">
      <w:pPr>
        <w:ind w:left="759" w:right="-284" w:firstLine="0"/>
        <w:rPr>
          <w:sz w:val="24"/>
          <w:szCs w:val="24"/>
          <w:rtl/>
        </w:rPr>
      </w:pPr>
      <w:r w:rsidRPr="00E76C03">
        <w:rPr>
          <w:sz w:val="24"/>
          <w:szCs w:val="24"/>
          <w:rtl/>
        </w:rPr>
        <w:t>לא צירף המציע להצעתו איזה מהמסמכים האמורים לעיל, רשאית ועדת המכרזים, מטעם זה בלבד ולפי שיקול דעתה הבלעדי והמוחלט, לפסול את הצעתו של המציע או לחלופין; לבקש כי יוסיף ו/או ישלים ו/או יתקן ו/או יבהיר איזה מהמסמכים שבהצעתו ו/או הנתונים המפורטים בה וכן רשאי ה</w:t>
      </w:r>
      <w:r w:rsidR="00E716EF">
        <w:rPr>
          <w:sz w:val="24"/>
          <w:szCs w:val="24"/>
          <w:rtl/>
        </w:rPr>
        <w:t>מזמינה</w:t>
      </w:r>
      <w:r w:rsidRPr="00E76C03">
        <w:rPr>
          <w:sz w:val="24"/>
          <w:szCs w:val="24"/>
          <w:rtl/>
        </w:rPr>
        <w:t xml:space="preserve"> להתעלם מפגמים שאינם מהותיים, לפי שיקול דעתה הבלעדי.  </w:t>
      </w:r>
    </w:p>
    <w:p w:rsidR="00FB1CB6" w:rsidRPr="00E76C03" w:rsidRDefault="00FB1CB6" w:rsidP="00E76C03">
      <w:pPr>
        <w:ind w:left="759" w:right="-284" w:firstLine="0"/>
        <w:rPr>
          <w:sz w:val="24"/>
          <w:szCs w:val="24"/>
          <w:rtl/>
        </w:rPr>
      </w:pPr>
    </w:p>
    <w:p w:rsidR="00E76C03" w:rsidRPr="00E76C03" w:rsidRDefault="00E76C03" w:rsidP="00E76C03">
      <w:pPr>
        <w:pStyle w:val="a3"/>
        <w:numPr>
          <w:ilvl w:val="0"/>
          <w:numId w:val="46"/>
        </w:numPr>
        <w:ind w:left="759" w:right="-284" w:hanging="284"/>
        <w:rPr>
          <w:sz w:val="24"/>
          <w:szCs w:val="24"/>
          <w:rtl/>
        </w:rPr>
      </w:pPr>
      <w:r w:rsidRPr="00E76C03">
        <w:rPr>
          <w:rFonts w:hint="cs"/>
          <w:b/>
          <w:bCs/>
          <w:sz w:val="24"/>
          <w:szCs w:val="24"/>
          <w:u w:val="single"/>
          <w:rtl/>
        </w:rPr>
        <w:t>שלב שני</w:t>
      </w:r>
      <w:r w:rsidRPr="00E76C03">
        <w:rPr>
          <w:rFonts w:hint="cs"/>
          <w:sz w:val="24"/>
          <w:szCs w:val="24"/>
          <w:rtl/>
        </w:rPr>
        <w:t>:</w:t>
      </w:r>
    </w:p>
    <w:p w:rsidR="00E76C03" w:rsidRPr="00E76C03" w:rsidRDefault="00E76C03" w:rsidP="00FB1CB6">
      <w:pPr>
        <w:ind w:left="759" w:right="-284" w:firstLine="0"/>
        <w:rPr>
          <w:sz w:val="24"/>
          <w:szCs w:val="24"/>
          <w:rtl/>
        </w:rPr>
      </w:pPr>
      <w:r w:rsidRPr="00E76C03">
        <w:rPr>
          <w:rFonts w:hint="cs"/>
          <w:sz w:val="24"/>
          <w:szCs w:val="24"/>
          <w:u w:val="single"/>
          <w:rtl/>
        </w:rPr>
        <w:t>בחינת המרכיב האיכותי</w:t>
      </w:r>
      <w:r w:rsidRPr="00E76C03">
        <w:rPr>
          <w:rFonts w:hint="cs"/>
          <w:sz w:val="24"/>
          <w:szCs w:val="24"/>
          <w:rtl/>
        </w:rPr>
        <w:t xml:space="preserve">: </w:t>
      </w:r>
      <w:r w:rsidRPr="00E76C03">
        <w:rPr>
          <w:sz w:val="24"/>
          <w:szCs w:val="24"/>
          <w:rtl/>
        </w:rPr>
        <w:t xml:space="preserve">לרכיב האיכות יהא משקל של  </w:t>
      </w:r>
      <w:r w:rsidRPr="00E76C03">
        <w:rPr>
          <w:b/>
          <w:bCs/>
          <w:sz w:val="24"/>
          <w:szCs w:val="24"/>
          <w:rtl/>
        </w:rPr>
        <w:t>30% מהציון המשוקלל</w:t>
      </w:r>
      <w:r w:rsidRPr="00E76C03">
        <w:rPr>
          <w:sz w:val="24"/>
          <w:szCs w:val="24"/>
          <w:rtl/>
        </w:rPr>
        <w:t xml:space="preserve"> הסופי להצעה, שהם סך הכל 30 נקודות.</w:t>
      </w:r>
    </w:p>
    <w:p w:rsidR="00E76C03" w:rsidRPr="00E76C03" w:rsidRDefault="00E76C03" w:rsidP="00FB1CB6">
      <w:pPr>
        <w:ind w:right="-284"/>
        <w:rPr>
          <w:sz w:val="24"/>
          <w:szCs w:val="24"/>
          <w:rtl/>
        </w:rPr>
      </w:pPr>
    </w:p>
    <w:p w:rsidR="00E76C03" w:rsidRPr="00E76C03" w:rsidRDefault="00E76C03" w:rsidP="00FB1CB6">
      <w:pPr>
        <w:ind w:left="759" w:right="-284" w:firstLine="0"/>
        <w:rPr>
          <w:sz w:val="24"/>
          <w:szCs w:val="24"/>
          <w:rtl/>
        </w:rPr>
      </w:pPr>
      <w:r w:rsidRPr="00E76C03">
        <w:rPr>
          <w:rFonts w:hint="cs"/>
          <w:sz w:val="24"/>
          <w:szCs w:val="24"/>
          <w:rtl/>
        </w:rPr>
        <w:t xml:space="preserve">המרכיב האיכותי ייבחן ע"י ועדת המכרזים או ע"י ועדה מקצועית מטעמה, בהתאם להוראות המכרז בעניין זה, בהתאם לטבלאות אמות המידה לניקוד רכיב האיכות המפורטות </w:t>
      </w:r>
      <w:r w:rsidR="00923BB1" w:rsidRPr="00923BB1">
        <w:rPr>
          <w:rFonts w:hint="cs"/>
          <w:sz w:val="24"/>
          <w:szCs w:val="24"/>
          <w:rtl/>
        </w:rPr>
        <w:t>בנספח א' 7</w:t>
      </w:r>
      <w:r w:rsidRPr="00E76C03">
        <w:rPr>
          <w:rFonts w:hint="cs"/>
          <w:sz w:val="24"/>
          <w:szCs w:val="24"/>
          <w:rtl/>
        </w:rPr>
        <w:t xml:space="preserve"> כאמור ובהתאם למסמכים אשר יצורפו ע"י המציע להצעתו בהתאם להוראות תנאי המכרז.</w:t>
      </w:r>
    </w:p>
    <w:p w:rsidR="008263DF" w:rsidRDefault="008263DF" w:rsidP="00E76C03">
      <w:pPr>
        <w:ind w:left="456" w:right="-284"/>
        <w:rPr>
          <w:sz w:val="24"/>
          <w:szCs w:val="24"/>
          <w:rtl/>
        </w:rPr>
      </w:pPr>
    </w:p>
    <w:p w:rsidR="007705B9" w:rsidRPr="007705B9" w:rsidRDefault="007705B9" w:rsidP="007705B9">
      <w:pPr>
        <w:pStyle w:val="a3"/>
        <w:numPr>
          <w:ilvl w:val="0"/>
          <w:numId w:val="5"/>
        </w:numPr>
        <w:ind w:right="-284" w:hanging="183"/>
        <w:rPr>
          <w:b/>
          <w:bCs/>
          <w:sz w:val="24"/>
          <w:szCs w:val="24"/>
          <w:rtl/>
        </w:rPr>
      </w:pPr>
      <w:r w:rsidRPr="007705B9">
        <w:rPr>
          <w:b/>
          <w:bCs/>
          <w:sz w:val="24"/>
          <w:szCs w:val="24"/>
          <w:u w:val="single" w:color="000000"/>
          <w:rtl/>
        </w:rPr>
        <w:t xml:space="preserve">שלב </w:t>
      </w:r>
      <w:r w:rsidRPr="007705B9">
        <w:rPr>
          <w:rFonts w:hint="cs"/>
          <w:b/>
          <w:bCs/>
          <w:sz w:val="24"/>
          <w:szCs w:val="24"/>
          <w:u w:val="single" w:color="000000"/>
          <w:rtl/>
        </w:rPr>
        <w:t>שלישי</w:t>
      </w:r>
      <w:r>
        <w:rPr>
          <w:rFonts w:hint="cs"/>
          <w:sz w:val="24"/>
          <w:szCs w:val="24"/>
          <w:rtl/>
        </w:rPr>
        <w:t xml:space="preserve">: </w:t>
      </w:r>
    </w:p>
    <w:p w:rsidR="003A5DF6" w:rsidRPr="007705B9" w:rsidRDefault="007705B9" w:rsidP="007705B9">
      <w:pPr>
        <w:pStyle w:val="a3"/>
        <w:ind w:left="658" w:right="-284" w:firstLine="0"/>
        <w:rPr>
          <w:sz w:val="24"/>
          <w:szCs w:val="24"/>
          <w:u w:val="single"/>
        </w:rPr>
      </w:pPr>
      <w:r w:rsidRPr="007705B9">
        <w:rPr>
          <w:rFonts w:hint="cs"/>
          <w:sz w:val="24"/>
          <w:szCs w:val="24"/>
          <w:u w:val="single"/>
          <w:rtl/>
        </w:rPr>
        <w:t>בחינת המרכיב הכמותי</w:t>
      </w:r>
      <w:r>
        <w:rPr>
          <w:rFonts w:hint="cs"/>
          <w:sz w:val="24"/>
          <w:szCs w:val="24"/>
          <w:u w:val="single"/>
          <w:rtl/>
        </w:rPr>
        <w:t xml:space="preserve">- </w:t>
      </w:r>
      <w:r w:rsidRPr="008263DF">
        <w:rPr>
          <w:sz w:val="24"/>
          <w:szCs w:val="24"/>
          <w:rtl/>
        </w:rPr>
        <w:t xml:space="preserve">לאחר קביעת ציון רכיב האיכות, תפתחנה מעטפות ב' של המציעים אשר עמדו בתנאי הסף של המכרז, וועדת המכרזים תדרג ותנקד את רכיב המחיר. רכיב המחיר יקבל משקל של </w:t>
      </w:r>
      <w:r w:rsidRPr="008263DF">
        <w:rPr>
          <w:b/>
          <w:bCs/>
          <w:sz w:val="24"/>
          <w:szCs w:val="24"/>
          <w:rtl/>
        </w:rPr>
        <w:t xml:space="preserve">70% מהציון המשוקלל </w:t>
      </w:r>
      <w:r w:rsidRPr="008263DF">
        <w:rPr>
          <w:sz w:val="24"/>
          <w:szCs w:val="24"/>
          <w:rtl/>
        </w:rPr>
        <w:t>הסופי להצעה, שהם סך הכל 70 נקודות</w:t>
      </w:r>
      <w:r>
        <w:rPr>
          <w:rFonts w:hint="cs"/>
          <w:sz w:val="24"/>
          <w:szCs w:val="24"/>
          <w:rtl/>
        </w:rPr>
        <w:t>.</w:t>
      </w:r>
    </w:p>
    <w:p w:rsidR="003A5DF6" w:rsidRPr="007705B9" w:rsidRDefault="003B545D" w:rsidP="007705B9">
      <w:pPr>
        <w:pStyle w:val="a3"/>
        <w:numPr>
          <w:ilvl w:val="0"/>
          <w:numId w:val="47"/>
        </w:numPr>
        <w:ind w:left="900" w:right="-284" w:hanging="218"/>
        <w:rPr>
          <w:sz w:val="24"/>
          <w:szCs w:val="24"/>
        </w:rPr>
      </w:pPr>
      <w:r w:rsidRPr="007705B9">
        <w:rPr>
          <w:sz w:val="24"/>
          <w:szCs w:val="24"/>
          <w:rtl/>
        </w:rPr>
        <w:t xml:space="preserve">הצעה שתנקוב </w:t>
      </w:r>
      <w:r w:rsidR="00E17D35" w:rsidRPr="007705B9">
        <w:rPr>
          <w:rFonts w:hint="cs"/>
          <w:sz w:val="24"/>
          <w:szCs w:val="24"/>
          <w:rtl/>
        </w:rPr>
        <w:t xml:space="preserve">באחוז ההנחה הגבוה </w:t>
      </w:r>
      <w:r w:rsidRPr="007705B9">
        <w:rPr>
          <w:sz w:val="24"/>
          <w:szCs w:val="24"/>
          <w:rtl/>
        </w:rPr>
        <w:t xml:space="preserve"> ביותר תקבל את מ</w:t>
      </w:r>
      <w:r w:rsidR="00E17D35" w:rsidRPr="007705B9">
        <w:rPr>
          <w:rFonts w:hint="cs"/>
          <w:sz w:val="24"/>
          <w:szCs w:val="24"/>
          <w:rtl/>
        </w:rPr>
        <w:t>לוא</w:t>
      </w:r>
      <w:r w:rsidRPr="007705B9">
        <w:rPr>
          <w:sz w:val="24"/>
          <w:szCs w:val="24"/>
          <w:rtl/>
        </w:rPr>
        <w:t xml:space="preserve"> הנקודות על פי סעיף זה. ההצעה השנ</w:t>
      </w:r>
      <w:r w:rsidR="00107708" w:rsidRPr="007705B9">
        <w:rPr>
          <w:rFonts w:hint="cs"/>
          <w:sz w:val="24"/>
          <w:szCs w:val="24"/>
          <w:rtl/>
        </w:rPr>
        <w:t>י</w:t>
      </w:r>
      <w:r w:rsidRPr="007705B9">
        <w:rPr>
          <w:sz w:val="24"/>
          <w:szCs w:val="24"/>
          <w:rtl/>
        </w:rPr>
        <w:t xml:space="preserve">יה </w:t>
      </w:r>
      <w:r w:rsidR="00E17D35" w:rsidRPr="007705B9">
        <w:rPr>
          <w:rFonts w:hint="cs"/>
          <w:sz w:val="24"/>
          <w:szCs w:val="24"/>
          <w:rtl/>
        </w:rPr>
        <w:t xml:space="preserve">בטיבה תהא </w:t>
      </w:r>
      <w:r w:rsidRPr="007705B9">
        <w:rPr>
          <w:sz w:val="24"/>
          <w:szCs w:val="24"/>
          <w:rtl/>
        </w:rPr>
        <w:t xml:space="preserve">ההצעה </w:t>
      </w:r>
      <w:r w:rsidR="00E17D35" w:rsidRPr="007705B9">
        <w:rPr>
          <w:rFonts w:hint="cs"/>
          <w:sz w:val="24"/>
          <w:szCs w:val="24"/>
          <w:rtl/>
        </w:rPr>
        <w:t>בעלת אחוז ההנחה הנמוך</w:t>
      </w:r>
      <w:r w:rsidRPr="007705B9">
        <w:rPr>
          <w:sz w:val="24"/>
          <w:szCs w:val="24"/>
          <w:rtl/>
        </w:rPr>
        <w:t xml:space="preserve"> </w:t>
      </w:r>
      <w:r w:rsidR="00E17D35" w:rsidRPr="007705B9">
        <w:rPr>
          <w:rFonts w:hint="cs"/>
          <w:sz w:val="24"/>
          <w:szCs w:val="24"/>
          <w:rtl/>
        </w:rPr>
        <w:t xml:space="preserve">והקרוב </w:t>
      </w:r>
      <w:r w:rsidRPr="007705B9">
        <w:rPr>
          <w:sz w:val="24"/>
          <w:szCs w:val="24"/>
          <w:rtl/>
        </w:rPr>
        <w:t>יותר</w:t>
      </w:r>
      <w:r w:rsidR="00E17D35" w:rsidRPr="007705B9">
        <w:rPr>
          <w:rFonts w:hint="cs"/>
          <w:sz w:val="24"/>
          <w:szCs w:val="24"/>
          <w:rtl/>
        </w:rPr>
        <w:t xml:space="preserve"> להצעה מיתר ההצעות וכן הלאה</w:t>
      </w:r>
      <w:r w:rsidRPr="007705B9">
        <w:rPr>
          <w:sz w:val="24"/>
          <w:szCs w:val="24"/>
          <w:rtl/>
        </w:rPr>
        <w:t xml:space="preserve">.  </w:t>
      </w:r>
    </w:p>
    <w:p w:rsidR="003A5DF6" w:rsidRPr="00E34B81" w:rsidRDefault="007705B9" w:rsidP="007705B9">
      <w:pPr>
        <w:ind w:left="900" w:right="-284" w:hanging="218"/>
        <w:rPr>
          <w:sz w:val="24"/>
          <w:szCs w:val="24"/>
        </w:rPr>
      </w:pPr>
      <w:r>
        <w:rPr>
          <w:rFonts w:hint="cs"/>
          <w:sz w:val="24"/>
          <w:szCs w:val="24"/>
          <w:rtl/>
        </w:rPr>
        <w:t xml:space="preserve">    </w:t>
      </w:r>
      <w:r w:rsidR="003B545D" w:rsidRPr="00E34B81">
        <w:rPr>
          <w:sz w:val="24"/>
          <w:szCs w:val="24"/>
          <w:rtl/>
        </w:rPr>
        <w:t>יובהר כי ההצעה הכספית תכלול את התמורה הכוללת המגיעה למציע בגין אספקת והתקנת האשפתונים, לרבות תקופת האחריות</w:t>
      </w:r>
      <w:r w:rsidR="003B63BA">
        <w:rPr>
          <w:rFonts w:hint="cs"/>
          <w:sz w:val="24"/>
          <w:szCs w:val="24"/>
          <w:rtl/>
        </w:rPr>
        <w:t xml:space="preserve"> בת 24 חודשים </w:t>
      </w:r>
      <w:r w:rsidR="003B545D" w:rsidRPr="00E34B81">
        <w:rPr>
          <w:sz w:val="24"/>
          <w:szCs w:val="24"/>
          <w:rtl/>
        </w:rPr>
        <w:t xml:space="preserve">, כמפורט בהסכם ההתקשרות.  </w:t>
      </w:r>
    </w:p>
    <w:p w:rsidR="00255511" w:rsidRPr="007705B9" w:rsidRDefault="007705B9" w:rsidP="007705B9">
      <w:pPr>
        <w:pStyle w:val="a3"/>
        <w:numPr>
          <w:ilvl w:val="0"/>
          <w:numId w:val="47"/>
        </w:numPr>
        <w:ind w:left="900" w:right="-284" w:hanging="218"/>
        <w:rPr>
          <w:sz w:val="24"/>
          <w:szCs w:val="24"/>
        </w:rPr>
      </w:pPr>
      <w:r>
        <w:rPr>
          <w:rFonts w:hint="cs"/>
          <w:sz w:val="24"/>
          <w:szCs w:val="24"/>
          <w:rtl/>
        </w:rPr>
        <w:t xml:space="preserve"> </w:t>
      </w:r>
      <w:r w:rsidR="00255511" w:rsidRPr="007705B9">
        <w:rPr>
          <w:rFonts w:hint="cs"/>
          <w:sz w:val="24"/>
          <w:szCs w:val="24"/>
          <w:rtl/>
        </w:rPr>
        <w:t xml:space="preserve">יובהר כי הצעת המציע תפסל במידה ויציע אפס אחוז הנחה או סוג הנחה שמשמעו מחיר הגבוה ממחיר המקסימום שנקבע. כמו כן, יש להציע אחוז הנחה במרווחי 0.5 אחוז הנחה בלבד. </w:t>
      </w:r>
    </w:p>
    <w:p w:rsidR="003A5DF6" w:rsidRPr="00E34B81" w:rsidRDefault="003B545D" w:rsidP="007705B9">
      <w:pPr>
        <w:numPr>
          <w:ilvl w:val="0"/>
          <w:numId w:val="47"/>
        </w:numPr>
        <w:ind w:left="900" w:right="-284" w:hanging="283"/>
        <w:rPr>
          <w:sz w:val="24"/>
          <w:szCs w:val="24"/>
        </w:rPr>
      </w:pPr>
      <w:r w:rsidRPr="00E34B81">
        <w:rPr>
          <w:sz w:val="24"/>
          <w:szCs w:val="24"/>
          <w:rtl/>
        </w:rPr>
        <w:t xml:space="preserve">מבלי לגרוע מהאמור לעיל יובהר כי המזמינה תבצע העדפה בהתאם לתקנות חובת המכרזים (העדפת תוצרת הארץ), </w:t>
      </w:r>
      <w:r w:rsidR="001542BB" w:rsidRPr="00E34B81">
        <w:rPr>
          <w:sz w:val="24"/>
          <w:szCs w:val="24"/>
          <w:rtl/>
        </w:rPr>
        <w:t xml:space="preserve"> </w:t>
      </w:r>
      <w:r w:rsidRPr="00E34B81">
        <w:rPr>
          <w:sz w:val="24"/>
          <w:szCs w:val="24"/>
          <w:rtl/>
        </w:rPr>
        <w:t xml:space="preserve">התשנ"ה- </w:t>
      </w:r>
      <w:r w:rsidRPr="00E34B81">
        <w:rPr>
          <w:sz w:val="24"/>
          <w:szCs w:val="24"/>
        </w:rPr>
        <w:t>1995</w:t>
      </w:r>
      <w:r w:rsidRPr="00E34B81">
        <w:rPr>
          <w:sz w:val="24"/>
          <w:szCs w:val="24"/>
          <w:rtl/>
        </w:rPr>
        <w:t xml:space="preserve">.  </w:t>
      </w:r>
    </w:p>
    <w:p w:rsidR="007705B9" w:rsidRDefault="003B545D" w:rsidP="007705B9">
      <w:pPr>
        <w:numPr>
          <w:ilvl w:val="0"/>
          <w:numId w:val="47"/>
        </w:numPr>
        <w:spacing w:after="132"/>
        <w:ind w:right="-284" w:hanging="218"/>
        <w:rPr>
          <w:sz w:val="24"/>
          <w:szCs w:val="24"/>
        </w:rPr>
      </w:pPr>
      <w:r w:rsidRPr="00E34B81">
        <w:rPr>
          <w:sz w:val="24"/>
          <w:szCs w:val="24"/>
          <w:rtl/>
        </w:rPr>
        <w:t>על אף האמור לעיל, הוועדה תהיה רשאית להביא בחשבון כל שיקול נוסף ו/או</w:t>
      </w:r>
      <w:r w:rsidR="001542BB" w:rsidRPr="00E34B81">
        <w:rPr>
          <w:sz w:val="24"/>
          <w:szCs w:val="24"/>
          <w:rtl/>
        </w:rPr>
        <w:t xml:space="preserve"> </w:t>
      </w:r>
      <w:r w:rsidRPr="00E34B81">
        <w:rPr>
          <w:sz w:val="24"/>
          <w:szCs w:val="24"/>
          <w:rtl/>
        </w:rPr>
        <w:t xml:space="preserve">אחר שתמצא לנכון. </w:t>
      </w:r>
    </w:p>
    <w:p w:rsidR="007705B9" w:rsidRPr="007705B9" w:rsidRDefault="007705B9" w:rsidP="007705B9">
      <w:pPr>
        <w:pStyle w:val="a3"/>
        <w:numPr>
          <w:ilvl w:val="0"/>
          <w:numId w:val="5"/>
        </w:numPr>
        <w:autoSpaceDE w:val="0"/>
        <w:autoSpaceDN w:val="0"/>
        <w:spacing w:after="120" w:line="310" w:lineRule="exact"/>
        <w:ind w:right="0"/>
        <w:rPr>
          <w:b/>
          <w:bCs/>
          <w:sz w:val="24"/>
          <w:szCs w:val="24"/>
          <w:rtl/>
        </w:rPr>
      </w:pPr>
      <w:r w:rsidRPr="007705B9">
        <w:rPr>
          <w:rFonts w:hint="eastAsia"/>
          <w:b/>
          <w:bCs/>
          <w:sz w:val="24"/>
          <w:szCs w:val="24"/>
          <w:u w:val="single"/>
          <w:rtl/>
        </w:rPr>
        <w:t>שלב</w:t>
      </w:r>
      <w:r w:rsidRPr="007705B9">
        <w:rPr>
          <w:b/>
          <w:bCs/>
          <w:sz w:val="24"/>
          <w:szCs w:val="24"/>
          <w:u w:val="single"/>
          <w:rtl/>
        </w:rPr>
        <w:t xml:space="preserve"> </w:t>
      </w:r>
      <w:r w:rsidRPr="007705B9">
        <w:rPr>
          <w:rFonts w:hint="cs"/>
          <w:b/>
          <w:bCs/>
          <w:sz w:val="24"/>
          <w:szCs w:val="24"/>
          <w:u w:val="single"/>
          <w:rtl/>
        </w:rPr>
        <w:t>רביע</w:t>
      </w:r>
      <w:r w:rsidRPr="007705B9">
        <w:rPr>
          <w:rFonts w:hint="eastAsia"/>
          <w:b/>
          <w:bCs/>
          <w:sz w:val="24"/>
          <w:szCs w:val="24"/>
          <w:u w:val="single"/>
          <w:rtl/>
        </w:rPr>
        <w:t>י</w:t>
      </w:r>
      <w:r w:rsidRPr="007705B9">
        <w:rPr>
          <w:rFonts w:hint="cs"/>
          <w:b/>
          <w:bCs/>
          <w:sz w:val="24"/>
          <w:szCs w:val="24"/>
          <w:rtl/>
        </w:rPr>
        <w:t>:</w:t>
      </w:r>
    </w:p>
    <w:p w:rsidR="007705B9" w:rsidRPr="007705B9" w:rsidRDefault="007705B9" w:rsidP="007705B9">
      <w:pPr>
        <w:pStyle w:val="a3"/>
        <w:autoSpaceDE w:val="0"/>
        <w:autoSpaceDN w:val="0"/>
        <w:spacing w:after="120" w:line="310" w:lineRule="exact"/>
        <w:ind w:left="658" w:right="0" w:firstLine="0"/>
        <w:rPr>
          <w:sz w:val="24"/>
          <w:szCs w:val="24"/>
        </w:rPr>
      </w:pPr>
      <w:r w:rsidRPr="007705B9">
        <w:rPr>
          <w:rFonts w:hint="cs"/>
          <w:sz w:val="24"/>
          <w:szCs w:val="24"/>
          <w:rtl/>
        </w:rPr>
        <w:t xml:space="preserve"> ועדת המכרזים תדרג את ההצעות </w:t>
      </w:r>
      <w:r w:rsidRPr="007705B9">
        <w:rPr>
          <w:rFonts w:hint="cs"/>
          <w:sz w:val="24"/>
          <w:szCs w:val="24"/>
          <w:u w:val="single"/>
          <w:rtl/>
        </w:rPr>
        <w:t>הכשרות</w:t>
      </w:r>
      <w:r w:rsidRPr="007705B9">
        <w:rPr>
          <w:rFonts w:hint="cs"/>
          <w:sz w:val="24"/>
          <w:szCs w:val="24"/>
          <w:rtl/>
        </w:rPr>
        <w:t xml:space="preserve"> על פי ציון משוקלל שיורכב </w:t>
      </w:r>
      <w:r w:rsidRPr="007705B9">
        <w:rPr>
          <w:rFonts w:hint="cs"/>
          <w:sz w:val="24"/>
          <w:szCs w:val="24"/>
          <w:u w:val="single"/>
          <w:rtl/>
        </w:rPr>
        <w:t>מחיבור</w:t>
      </w:r>
      <w:r w:rsidRPr="007705B9">
        <w:rPr>
          <w:rFonts w:hint="cs"/>
          <w:sz w:val="24"/>
          <w:szCs w:val="24"/>
          <w:rtl/>
        </w:rPr>
        <w:t xml:space="preserve"> ציון המחיר וציון רכיב האיכות האמורים לעיל.</w:t>
      </w:r>
    </w:p>
    <w:p w:rsidR="003A5DF6" w:rsidRPr="007705B9" w:rsidRDefault="003A5DF6" w:rsidP="00E716EF">
      <w:pPr>
        <w:spacing w:after="132"/>
        <w:ind w:right="-284"/>
        <w:rPr>
          <w:sz w:val="24"/>
          <w:szCs w:val="24"/>
        </w:rPr>
      </w:pPr>
    </w:p>
    <w:p w:rsidR="003A5DF6" w:rsidRPr="00E34B81" w:rsidRDefault="001542BB" w:rsidP="00584605">
      <w:pPr>
        <w:ind w:left="456" w:right="-284"/>
        <w:rPr>
          <w:sz w:val="24"/>
          <w:szCs w:val="24"/>
        </w:rPr>
      </w:pPr>
      <w:r w:rsidRPr="00E34B81">
        <w:rPr>
          <w:sz w:val="24"/>
          <w:szCs w:val="24"/>
          <w:rtl/>
        </w:rPr>
        <w:t>38</w:t>
      </w:r>
      <w:r w:rsidR="003B545D" w:rsidRPr="00E34B81">
        <w:rPr>
          <w:sz w:val="24"/>
          <w:szCs w:val="24"/>
          <w:rtl/>
        </w:rPr>
        <w:t xml:space="preserve">.  המזמינה רשאית שלא לבחור באף אחת מן ההצעות, הכול לפי שיקול- דעתה המוחלט והבלעדי. כן רשאית היא להתנות את הזכייה בתנאים ללא חובת הנמקה וכן רשאי הוא לדרג מציע או מציעים נוספים, מלבד בחירת זוכה, ולקבוע כי במקרה שזוכה לא יעמוד בתנאי כלשהו, יבוא במקומו המציע שדורג אחריו.  </w:t>
      </w:r>
    </w:p>
    <w:p w:rsidR="003A5DF6" w:rsidRPr="00E34B81" w:rsidRDefault="001542BB" w:rsidP="00584605">
      <w:pPr>
        <w:ind w:left="456" w:right="-284"/>
        <w:rPr>
          <w:sz w:val="24"/>
          <w:szCs w:val="24"/>
        </w:rPr>
      </w:pPr>
      <w:r w:rsidRPr="00E34B81">
        <w:rPr>
          <w:sz w:val="24"/>
          <w:szCs w:val="24"/>
          <w:rtl/>
        </w:rPr>
        <w:t>39</w:t>
      </w:r>
      <w:r w:rsidR="003B545D" w:rsidRPr="00E34B81">
        <w:rPr>
          <w:sz w:val="24"/>
          <w:szCs w:val="24"/>
          <w:rtl/>
        </w:rPr>
        <w:t xml:space="preserve">.  כן תהיה המזמינה רשאית לבחור בהצעה אחת או יותר, ולהזמין את העבודות, כולן או כל חלק מהן, מכל אחד מן המציעים שנבחרו, ו/או לבחור ביותר ממציע אחד לבצע את העבודה ו/או כל חלק ממנה ו/או לפצל את העבודה בין מספר מציעים, והכול לפי שיקול- דעתו המוחלט והבלעדי.  </w:t>
      </w:r>
    </w:p>
    <w:p w:rsidR="003A5DF6" w:rsidRPr="00E34B81" w:rsidRDefault="001542BB" w:rsidP="00584605">
      <w:pPr>
        <w:ind w:left="456" w:right="-284"/>
        <w:rPr>
          <w:sz w:val="24"/>
          <w:szCs w:val="24"/>
        </w:rPr>
      </w:pPr>
      <w:r w:rsidRPr="00E34B81">
        <w:rPr>
          <w:sz w:val="24"/>
          <w:szCs w:val="24"/>
          <w:rtl/>
        </w:rPr>
        <w:t>40</w:t>
      </w:r>
      <w:r w:rsidR="003B545D" w:rsidRPr="00E34B81">
        <w:rPr>
          <w:sz w:val="24"/>
          <w:szCs w:val="24"/>
          <w:rtl/>
        </w:rPr>
        <w:t xml:space="preserve">.  ועדת המכרזים תהיה רשאית אף לבטל את המכרז ו/או להוציא מכרז חדש תחתיו, ובכל מקרה לא תהא למי מהמציעים כל טענה ו/או תביעה בקשר עם החלטתה של הוועדה, באשר תהיה.  </w:t>
      </w:r>
    </w:p>
    <w:p w:rsidR="003A5DF6" w:rsidRPr="00E34B81" w:rsidRDefault="001542BB" w:rsidP="00584605">
      <w:pPr>
        <w:ind w:left="456" w:right="-284"/>
        <w:rPr>
          <w:sz w:val="24"/>
          <w:szCs w:val="24"/>
        </w:rPr>
      </w:pPr>
      <w:r w:rsidRPr="00E34B81">
        <w:rPr>
          <w:sz w:val="24"/>
          <w:szCs w:val="24"/>
          <w:rtl/>
        </w:rPr>
        <w:t>41</w:t>
      </w:r>
      <w:r w:rsidR="003B545D" w:rsidRPr="00E34B81">
        <w:rPr>
          <w:sz w:val="24"/>
          <w:szCs w:val="24"/>
          <w:rtl/>
        </w:rPr>
        <w:t xml:space="preserve">.  ועדת המכרזים תהא רשאית שלא לדון בהצעה ו/או לפסלה אם יש לה יסוד סביר לחשש כי המציע פעל בחוסר תום- לב ו/או שלא בדרך מקובלת בכל הנוגע להליכי המכרז, או שכוונתו הייתה להוליך שולל את הוועדה על- ידי שגיאות שנעשו במתכוון ו/או שהצעתו מבוססת על הבנה מוטעית של נושא המכרז ו/או במידה והמחירים שצוינו בהצעתו אינם סבירים.  </w:t>
      </w:r>
    </w:p>
    <w:p w:rsidR="003A5DF6" w:rsidRPr="00E34B81" w:rsidRDefault="001542BB" w:rsidP="00584605">
      <w:pPr>
        <w:ind w:left="456" w:right="-284"/>
        <w:rPr>
          <w:sz w:val="24"/>
          <w:szCs w:val="24"/>
        </w:rPr>
      </w:pPr>
      <w:r w:rsidRPr="00E34B81">
        <w:rPr>
          <w:sz w:val="24"/>
          <w:szCs w:val="24"/>
          <w:rtl/>
        </w:rPr>
        <w:t>42</w:t>
      </w:r>
      <w:r w:rsidR="003B545D" w:rsidRPr="00E34B81">
        <w:rPr>
          <w:sz w:val="24"/>
          <w:szCs w:val="24"/>
          <w:rtl/>
        </w:rPr>
        <w:t xml:space="preserve">.  הוועדה תהא רשאית לקבוע, לפני המועד להגשת הצעות, ציוני סף לכל אחד מהרכיבים הנ"ל או לחלקם, אשר הצעה שלא תעבור אותם לא תיבחן על- ידי ועדת המכרזים כלל.  </w:t>
      </w:r>
    </w:p>
    <w:p w:rsidR="008263DF" w:rsidRPr="008263DF" w:rsidRDefault="008263DF" w:rsidP="00584605">
      <w:pPr>
        <w:ind w:left="471" w:right="-284" w:firstLine="2"/>
        <w:rPr>
          <w:sz w:val="24"/>
          <w:szCs w:val="24"/>
        </w:rPr>
      </w:pPr>
    </w:p>
    <w:p w:rsidR="003A5DF6" w:rsidRPr="00E34B81" w:rsidRDefault="00575026" w:rsidP="00BC6C0B">
      <w:pPr>
        <w:autoSpaceDE w:val="0"/>
        <w:autoSpaceDN w:val="0"/>
        <w:spacing w:after="120" w:line="310" w:lineRule="exact"/>
        <w:ind w:left="475" w:right="-284" w:hanging="425"/>
        <w:rPr>
          <w:sz w:val="24"/>
          <w:szCs w:val="24"/>
        </w:rPr>
      </w:pPr>
      <w:r w:rsidRPr="00E34B81">
        <w:rPr>
          <w:sz w:val="24"/>
          <w:szCs w:val="24"/>
          <w:rtl/>
        </w:rPr>
        <w:t>4</w:t>
      </w:r>
      <w:r w:rsidR="00F56D45">
        <w:rPr>
          <w:rFonts w:hint="cs"/>
          <w:sz w:val="24"/>
          <w:szCs w:val="24"/>
          <w:rtl/>
        </w:rPr>
        <w:t>5</w:t>
      </w:r>
      <w:r w:rsidR="003B545D" w:rsidRPr="00E34B81">
        <w:rPr>
          <w:sz w:val="24"/>
          <w:szCs w:val="24"/>
          <w:rtl/>
        </w:rPr>
        <w:t>.   ה</w:t>
      </w:r>
      <w:r w:rsidR="00E716EF">
        <w:rPr>
          <w:sz w:val="24"/>
          <w:szCs w:val="24"/>
          <w:rtl/>
        </w:rPr>
        <w:t>מזמינה</w:t>
      </w:r>
      <w:r w:rsidR="003B545D" w:rsidRPr="00E34B81">
        <w:rPr>
          <w:sz w:val="24"/>
          <w:szCs w:val="24"/>
          <w:rtl/>
        </w:rPr>
        <w:t xml:space="preserve"> שומר על זכותו לערוך אומדן לשווי ההתקשרות (להלן: "</w:t>
      </w:r>
      <w:r w:rsidR="003B545D" w:rsidRPr="00E34B81">
        <w:rPr>
          <w:b/>
          <w:bCs/>
          <w:sz w:val="24"/>
          <w:szCs w:val="24"/>
          <w:rtl/>
        </w:rPr>
        <w:t>האומדן</w:t>
      </w:r>
      <w:r w:rsidR="003B545D" w:rsidRPr="00E34B81">
        <w:rPr>
          <w:sz w:val="24"/>
          <w:szCs w:val="24"/>
          <w:rtl/>
        </w:rPr>
        <w:t>"), וכי מבלי לגרוע מכל זכות העומדת ל</w:t>
      </w:r>
      <w:r w:rsidR="00E716EF">
        <w:rPr>
          <w:sz w:val="24"/>
          <w:szCs w:val="24"/>
          <w:rtl/>
        </w:rPr>
        <w:t>מזמינה</w:t>
      </w:r>
      <w:r w:rsidR="003B545D" w:rsidRPr="00E34B81">
        <w:rPr>
          <w:sz w:val="24"/>
          <w:szCs w:val="24"/>
          <w:rtl/>
        </w:rPr>
        <w:t xml:space="preserve"> על- פי מסמכי הזמנה זו ו/או על- פי דין, יהא ה</w:t>
      </w:r>
      <w:r w:rsidR="00E716EF">
        <w:rPr>
          <w:sz w:val="24"/>
          <w:szCs w:val="24"/>
          <w:rtl/>
        </w:rPr>
        <w:t>מזמינה</w:t>
      </w:r>
      <w:r w:rsidR="003B545D" w:rsidRPr="00E34B81">
        <w:rPr>
          <w:sz w:val="24"/>
          <w:szCs w:val="24"/>
          <w:rtl/>
        </w:rPr>
        <w:t xml:space="preserve"> רשאית לבחון את הצעותיהם הכספיות של המציעים ביחס לאומדן, ואף בנסיבות בהן יתגלה פער משמעותי בין ההצעה בעלת הניקוד הגבוה ביותר לבין האומדן, לנקוט בכל אחת מהפעולות המפורטות להלן, הכל על- פי שיקול- דעתו המוחלט:  </w:t>
      </w:r>
    </w:p>
    <w:p w:rsidR="003A5DF6" w:rsidRPr="00E34B81" w:rsidRDefault="003B545D" w:rsidP="001542BB">
      <w:pPr>
        <w:ind w:left="680" w:right="-284" w:hanging="207"/>
        <w:jc w:val="left"/>
        <w:rPr>
          <w:sz w:val="24"/>
          <w:szCs w:val="24"/>
        </w:rPr>
      </w:pPr>
      <w:r w:rsidRPr="00E34B81">
        <w:rPr>
          <w:sz w:val="24"/>
          <w:szCs w:val="24"/>
          <w:rtl/>
        </w:rPr>
        <w:t xml:space="preserve">א .  לבצע בדיקה בקשר לקיומו של פער משמעותי כאמור, לרבות עריכת שימוע, ככל שנדרש;  </w:t>
      </w:r>
    </w:p>
    <w:p w:rsidR="001542BB" w:rsidRPr="00E34B81" w:rsidRDefault="003B545D" w:rsidP="001542BB">
      <w:pPr>
        <w:spacing w:after="5" w:line="444" w:lineRule="auto"/>
        <w:ind w:left="23" w:right="-284" w:firstLine="450"/>
        <w:jc w:val="left"/>
        <w:rPr>
          <w:sz w:val="24"/>
          <w:szCs w:val="24"/>
          <w:rtl/>
        </w:rPr>
      </w:pPr>
      <w:r w:rsidRPr="00E34B81">
        <w:rPr>
          <w:sz w:val="24"/>
          <w:szCs w:val="24"/>
          <w:rtl/>
        </w:rPr>
        <w:t xml:space="preserve">ב. </w:t>
      </w:r>
      <w:r w:rsidRPr="00E34B81">
        <w:rPr>
          <w:sz w:val="24"/>
          <w:szCs w:val="24"/>
          <w:rtl/>
        </w:rPr>
        <w:tab/>
        <w:t xml:space="preserve"> לבחור את ההצעה הזוכה במכרז, חרף קיומו של פער משמעותי;  </w:t>
      </w:r>
    </w:p>
    <w:p w:rsidR="003A5DF6" w:rsidRPr="00E34B81" w:rsidRDefault="003B545D" w:rsidP="001542BB">
      <w:pPr>
        <w:spacing w:after="5" w:line="444" w:lineRule="auto"/>
        <w:ind w:left="23" w:right="-284" w:firstLine="450"/>
        <w:jc w:val="left"/>
        <w:rPr>
          <w:sz w:val="24"/>
          <w:szCs w:val="24"/>
        </w:rPr>
      </w:pPr>
      <w:r w:rsidRPr="00E34B81">
        <w:rPr>
          <w:sz w:val="24"/>
          <w:szCs w:val="24"/>
          <w:rtl/>
        </w:rPr>
        <w:t xml:space="preserve">ג. </w:t>
      </w:r>
      <w:r w:rsidRPr="00E34B81">
        <w:rPr>
          <w:sz w:val="24"/>
          <w:szCs w:val="24"/>
          <w:rtl/>
        </w:rPr>
        <w:tab/>
        <w:t xml:space="preserve"> לבטל את המכרז;  </w:t>
      </w:r>
    </w:p>
    <w:p w:rsidR="003A5DF6" w:rsidRPr="00E34B81" w:rsidRDefault="003B545D" w:rsidP="001542BB">
      <w:pPr>
        <w:numPr>
          <w:ilvl w:val="0"/>
          <w:numId w:val="10"/>
        </w:numPr>
        <w:ind w:left="756" w:right="-284" w:hanging="283"/>
        <w:jc w:val="left"/>
        <w:rPr>
          <w:sz w:val="24"/>
          <w:szCs w:val="24"/>
        </w:rPr>
      </w:pPr>
      <w:r w:rsidRPr="00E34B81">
        <w:rPr>
          <w:sz w:val="24"/>
          <w:szCs w:val="24"/>
          <w:rtl/>
        </w:rPr>
        <w:t xml:space="preserve">לנהל משא- ומתן במטרה להפחית את הפער בין ההצעה הזוכה לבין האומדן;  </w:t>
      </w:r>
    </w:p>
    <w:p w:rsidR="003A5DF6" w:rsidRPr="00E34B81" w:rsidRDefault="003B545D" w:rsidP="001542BB">
      <w:pPr>
        <w:numPr>
          <w:ilvl w:val="0"/>
          <w:numId w:val="10"/>
        </w:numPr>
        <w:spacing w:after="157" w:line="259" w:lineRule="auto"/>
        <w:ind w:left="756" w:right="-284" w:hanging="283"/>
        <w:jc w:val="left"/>
        <w:rPr>
          <w:sz w:val="24"/>
          <w:szCs w:val="24"/>
        </w:rPr>
      </w:pPr>
      <w:r w:rsidRPr="00E34B81">
        <w:rPr>
          <w:sz w:val="24"/>
          <w:szCs w:val="24"/>
          <w:rtl/>
        </w:rPr>
        <w:t xml:space="preserve">להורות על הגשת הצעות כספיות חלופיות.  </w:t>
      </w:r>
    </w:p>
    <w:p w:rsidR="003A5DF6" w:rsidRDefault="003B545D" w:rsidP="007773E4">
      <w:pPr>
        <w:spacing w:after="219"/>
        <w:ind w:left="456" w:right="-284"/>
        <w:rPr>
          <w:sz w:val="24"/>
          <w:szCs w:val="24"/>
          <w:rtl/>
        </w:rPr>
      </w:pPr>
      <w:r w:rsidRPr="00E34B81">
        <w:rPr>
          <w:sz w:val="24"/>
          <w:szCs w:val="24"/>
          <w:rtl/>
        </w:rPr>
        <w:t xml:space="preserve">  </w:t>
      </w:r>
      <w:r w:rsidR="001542BB" w:rsidRPr="00E34B81">
        <w:rPr>
          <w:sz w:val="24"/>
          <w:szCs w:val="24"/>
          <w:rtl/>
        </w:rPr>
        <w:t xml:space="preserve">      </w:t>
      </w:r>
      <w:r w:rsidRPr="00E34B81">
        <w:rPr>
          <w:sz w:val="24"/>
          <w:szCs w:val="24"/>
          <w:rtl/>
        </w:rPr>
        <w:t>למען הסר ספק מובהר בזאת כי אין בהוראות סעיף זה ו/או בזכויות ה</w:t>
      </w:r>
      <w:r w:rsidR="00E716EF">
        <w:rPr>
          <w:sz w:val="24"/>
          <w:szCs w:val="24"/>
          <w:rtl/>
        </w:rPr>
        <w:t>מזמינה</w:t>
      </w:r>
      <w:r w:rsidRPr="00E34B81">
        <w:rPr>
          <w:sz w:val="24"/>
          <w:szCs w:val="24"/>
          <w:rtl/>
        </w:rPr>
        <w:t xml:space="preserve"> על- פיו כדי לגרוע ו/או לפגוע בזכויות ה</w:t>
      </w:r>
      <w:r w:rsidR="00E716EF">
        <w:rPr>
          <w:sz w:val="24"/>
          <w:szCs w:val="24"/>
          <w:rtl/>
        </w:rPr>
        <w:t>מזמינה</w:t>
      </w:r>
      <w:r w:rsidRPr="00E34B81">
        <w:rPr>
          <w:sz w:val="24"/>
          <w:szCs w:val="24"/>
          <w:rtl/>
        </w:rPr>
        <w:t xml:space="preserve"> בהתאם ליתר הוראות הזמנה זו, </w:t>
      </w:r>
      <w:r w:rsidR="007773E4">
        <w:rPr>
          <w:rFonts w:hint="cs"/>
          <w:sz w:val="24"/>
          <w:szCs w:val="24"/>
          <w:rtl/>
        </w:rPr>
        <w:t xml:space="preserve"> </w:t>
      </w:r>
    </w:p>
    <w:p w:rsidR="00255511" w:rsidRPr="00E34B81" w:rsidRDefault="00255511" w:rsidP="00584605">
      <w:pPr>
        <w:spacing w:after="219"/>
        <w:ind w:left="456" w:right="-284"/>
        <w:rPr>
          <w:sz w:val="24"/>
          <w:szCs w:val="24"/>
        </w:rPr>
      </w:pPr>
    </w:p>
    <w:p w:rsidR="003A5DF6" w:rsidRPr="00E34B81" w:rsidRDefault="003B545D" w:rsidP="00584605">
      <w:pPr>
        <w:spacing w:after="156" w:line="259" w:lineRule="auto"/>
        <w:ind w:left="7" w:right="-284" w:hanging="10"/>
        <w:jc w:val="left"/>
        <w:rPr>
          <w:sz w:val="24"/>
          <w:szCs w:val="24"/>
        </w:rPr>
      </w:pPr>
      <w:r w:rsidRPr="00E34B81">
        <w:rPr>
          <w:b/>
          <w:bCs/>
          <w:sz w:val="24"/>
          <w:szCs w:val="24"/>
          <w:u w:val="single" w:color="000000"/>
          <w:rtl/>
        </w:rPr>
        <w:t>הזוכה</w:t>
      </w:r>
      <w:r w:rsidRPr="00E34B81">
        <w:rPr>
          <w:b/>
          <w:bCs/>
          <w:sz w:val="24"/>
          <w:szCs w:val="24"/>
          <w:rtl/>
        </w:rPr>
        <w:t xml:space="preserve">  </w:t>
      </w:r>
    </w:p>
    <w:p w:rsidR="003A5DF6" w:rsidRPr="00E34B81" w:rsidRDefault="00575026" w:rsidP="00584605">
      <w:pPr>
        <w:ind w:left="456" w:right="-284"/>
        <w:rPr>
          <w:sz w:val="24"/>
          <w:szCs w:val="24"/>
        </w:rPr>
      </w:pPr>
      <w:r w:rsidRPr="00E34B81">
        <w:rPr>
          <w:sz w:val="24"/>
          <w:szCs w:val="24"/>
          <w:rtl/>
        </w:rPr>
        <w:t>4</w:t>
      </w:r>
      <w:r w:rsidR="00F56D45">
        <w:rPr>
          <w:rFonts w:hint="cs"/>
          <w:sz w:val="24"/>
          <w:szCs w:val="24"/>
          <w:rtl/>
        </w:rPr>
        <w:t>6</w:t>
      </w:r>
      <w:r w:rsidR="003B545D" w:rsidRPr="00E34B81">
        <w:rPr>
          <w:sz w:val="24"/>
          <w:szCs w:val="24"/>
          <w:rtl/>
        </w:rPr>
        <w:t xml:space="preserve">.  המזמינה תחליט על הזוכה/ים ותודיע לכלל המציעים, סמוך ככל הניתן לאחר קבלת ההחלטה, על החלטתה. מובהר בזאת כי המזמינה אינה מתחייבת לקבל את ההצעה הזולה ביותר או כל הצעה אחרת או הצעה במלואה וכי המזמינה רשאית לבטל את המכרז מכל סיבה שהיא.  </w:t>
      </w:r>
    </w:p>
    <w:p w:rsidR="003A5DF6" w:rsidRPr="00E34B81" w:rsidRDefault="00575026" w:rsidP="00584605">
      <w:pPr>
        <w:ind w:left="456" w:right="-284"/>
        <w:rPr>
          <w:sz w:val="24"/>
          <w:szCs w:val="24"/>
        </w:rPr>
      </w:pPr>
      <w:r w:rsidRPr="00E34B81">
        <w:rPr>
          <w:sz w:val="24"/>
          <w:szCs w:val="24"/>
          <w:rtl/>
        </w:rPr>
        <w:t>4</w:t>
      </w:r>
      <w:r w:rsidR="00F56D45">
        <w:rPr>
          <w:rFonts w:hint="cs"/>
          <w:sz w:val="24"/>
          <w:szCs w:val="24"/>
          <w:rtl/>
        </w:rPr>
        <w:t>7</w:t>
      </w:r>
      <w:r w:rsidR="003B545D" w:rsidRPr="00E34B81">
        <w:rPr>
          <w:sz w:val="24"/>
          <w:szCs w:val="24"/>
          <w:rtl/>
        </w:rPr>
        <w:t>.  החלטת המזמינה להתקשר עם מציע/ים לצורך ביצוע העבודות, כולן או חלקן ,</w:t>
      </w:r>
      <w:r w:rsidRPr="00E34B81">
        <w:rPr>
          <w:sz w:val="24"/>
          <w:szCs w:val="24"/>
          <w:rtl/>
        </w:rPr>
        <w:t xml:space="preserve"> </w:t>
      </w:r>
      <w:r w:rsidR="003B545D" w:rsidRPr="00E34B81">
        <w:rPr>
          <w:sz w:val="24"/>
          <w:szCs w:val="24"/>
          <w:rtl/>
        </w:rPr>
        <w:t>תהיה בכתב וחתומה בידי הגורמים המוסמכים לכך מטעם המזמינה. הודעת הזכייה לא תחייב את המזמינה כל עוד לא נחתם הסכם התקשרות מחייב לביצוע העבודות לשביעות רצונה של המזמינה, בנוסח ההסכם המצורף כ</w:t>
      </w:r>
      <w:r w:rsidR="003B545D" w:rsidRPr="00E34B81">
        <w:rPr>
          <w:b/>
          <w:bCs/>
          <w:sz w:val="24"/>
          <w:szCs w:val="24"/>
          <w:u w:val="single" w:color="000000"/>
          <w:rtl/>
        </w:rPr>
        <w:t xml:space="preserve">מסמך </w:t>
      </w:r>
      <w:r w:rsidR="002366B8" w:rsidRPr="002366B8">
        <w:rPr>
          <w:rFonts w:hint="cs"/>
          <w:b/>
          <w:bCs/>
          <w:color w:val="auto"/>
          <w:sz w:val="24"/>
          <w:szCs w:val="24"/>
          <w:u w:val="single" w:color="000000"/>
          <w:rtl/>
        </w:rPr>
        <w:t>ד</w:t>
      </w:r>
      <w:r w:rsidR="003B545D" w:rsidRPr="002366B8">
        <w:rPr>
          <w:b/>
          <w:bCs/>
          <w:color w:val="auto"/>
          <w:sz w:val="24"/>
          <w:szCs w:val="24"/>
          <w:u w:val="single" w:color="000000"/>
          <w:rtl/>
        </w:rPr>
        <w:t>'</w:t>
      </w:r>
      <w:r w:rsidR="003B545D" w:rsidRPr="00E34B81">
        <w:rPr>
          <w:sz w:val="24"/>
          <w:szCs w:val="24"/>
          <w:rtl/>
        </w:rPr>
        <w:t xml:space="preserve">. שום הודעה או מסמך אחר, בין בכתב ובין בעל- פה, לא יצרו הסכם מחייב בין הזוכה/ים לבין המזמינה ולא תקנה כל טענת השתק או מניעות כלפי המזמינה ו/או כלפי ועדת המכרזים.  </w:t>
      </w:r>
    </w:p>
    <w:p w:rsidR="003A5DF6" w:rsidRPr="00E34B81" w:rsidRDefault="00575026" w:rsidP="00584605">
      <w:pPr>
        <w:ind w:left="456" w:right="-284"/>
        <w:rPr>
          <w:sz w:val="24"/>
          <w:szCs w:val="24"/>
        </w:rPr>
      </w:pPr>
      <w:r w:rsidRPr="00E34B81">
        <w:rPr>
          <w:sz w:val="24"/>
          <w:szCs w:val="24"/>
          <w:rtl/>
        </w:rPr>
        <w:t>4</w:t>
      </w:r>
      <w:r w:rsidR="00F56D45">
        <w:rPr>
          <w:rFonts w:hint="cs"/>
          <w:sz w:val="24"/>
          <w:szCs w:val="24"/>
          <w:rtl/>
        </w:rPr>
        <w:t>8</w:t>
      </w:r>
      <w:r w:rsidR="003B545D" w:rsidRPr="00E34B81">
        <w:rPr>
          <w:sz w:val="24"/>
          <w:szCs w:val="24"/>
          <w:rtl/>
        </w:rPr>
        <w:t xml:space="preserve">.  ההצעות שלא זכו במכרז תשארנה בתוקף למשך </w:t>
      </w:r>
      <w:r w:rsidRPr="00E34B81">
        <w:rPr>
          <w:sz w:val="24"/>
          <w:szCs w:val="24"/>
          <w:rtl/>
        </w:rPr>
        <w:t>30</w:t>
      </w:r>
      <w:r w:rsidR="003B545D" w:rsidRPr="00E34B81">
        <w:rPr>
          <w:sz w:val="24"/>
          <w:szCs w:val="24"/>
          <w:rtl/>
        </w:rPr>
        <w:t xml:space="preserve"> ימים נוספים לאחר הודעת הזוכים. בתקופה זו תהא ועדת המכרזים רשאית להודיע למציעים נוספים על זכייתם מכל סיבה שהיא (להלן: "</w:t>
      </w:r>
      <w:r w:rsidR="003B545D" w:rsidRPr="00E34B81">
        <w:rPr>
          <w:b/>
          <w:bCs/>
          <w:sz w:val="24"/>
          <w:szCs w:val="24"/>
          <w:rtl/>
        </w:rPr>
        <w:t>זוכה חליפי</w:t>
      </w:r>
      <w:r w:rsidR="003B545D" w:rsidRPr="00E34B81">
        <w:rPr>
          <w:sz w:val="24"/>
          <w:szCs w:val="24"/>
          <w:rtl/>
        </w:rPr>
        <w:t xml:space="preserve">").  </w:t>
      </w:r>
    </w:p>
    <w:p w:rsidR="003A5DF6" w:rsidRPr="00E34B81" w:rsidRDefault="00F56D45" w:rsidP="00584605">
      <w:pPr>
        <w:ind w:left="456" w:right="-284"/>
        <w:rPr>
          <w:sz w:val="24"/>
          <w:szCs w:val="24"/>
        </w:rPr>
      </w:pPr>
      <w:r>
        <w:rPr>
          <w:rFonts w:hint="cs"/>
          <w:sz w:val="24"/>
          <w:szCs w:val="24"/>
          <w:rtl/>
        </w:rPr>
        <w:t>49</w:t>
      </w:r>
      <w:r w:rsidR="003B545D" w:rsidRPr="00E34B81">
        <w:rPr>
          <w:sz w:val="24"/>
          <w:szCs w:val="24"/>
          <w:rtl/>
        </w:rPr>
        <w:t>.  המזמינה תודיע לזוכה/ים גם את המועד והמקום לחתימת הסכם ההתקשרות, אשר</w:t>
      </w:r>
      <w:r w:rsidR="00575026" w:rsidRPr="00E34B81">
        <w:rPr>
          <w:sz w:val="24"/>
          <w:szCs w:val="24"/>
          <w:rtl/>
        </w:rPr>
        <w:t xml:space="preserve"> </w:t>
      </w:r>
      <w:r w:rsidR="003B545D" w:rsidRPr="00E34B81">
        <w:rPr>
          <w:sz w:val="24"/>
          <w:szCs w:val="24"/>
          <w:rtl/>
        </w:rPr>
        <w:t xml:space="preserve">יהיה לא יאוחר מתום </w:t>
      </w:r>
      <w:r w:rsidR="003B545D" w:rsidRPr="00E34B81">
        <w:rPr>
          <w:sz w:val="24"/>
          <w:szCs w:val="24"/>
        </w:rPr>
        <w:t>30</w:t>
      </w:r>
      <w:r w:rsidR="003B545D" w:rsidRPr="00E34B81">
        <w:rPr>
          <w:sz w:val="24"/>
          <w:szCs w:val="24"/>
          <w:rtl/>
        </w:rPr>
        <w:t xml:space="preserve"> יום ממועד משלוח הודעת המזמינה כאמור.  </w:t>
      </w:r>
    </w:p>
    <w:p w:rsidR="003A5DF6" w:rsidRPr="00E34B81" w:rsidRDefault="00F56D45" w:rsidP="00584605">
      <w:pPr>
        <w:ind w:left="456" w:right="-284"/>
        <w:rPr>
          <w:sz w:val="24"/>
          <w:szCs w:val="24"/>
        </w:rPr>
      </w:pPr>
      <w:r>
        <w:rPr>
          <w:sz w:val="24"/>
          <w:szCs w:val="24"/>
        </w:rPr>
        <w:t>50</w:t>
      </w:r>
      <w:r w:rsidR="003B545D" w:rsidRPr="00E34B81">
        <w:rPr>
          <w:sz w:val="24"/>
          <w:szCs w:val="24"/>
          <w:rtl/>
        </w:rPr>
        <w:t xml:space="preserve">.  מציע אשר יבחר כזוכה במכרז, יעמיד לטובת המזמינה ערבות ביצוע, אשר תעמוד בתוקפה עד לסיום אספקת והתקנת האשפתונים בהתאם לדרישות המפרט הטכני, כמפורט בהסכם ההתקשרות. תנאי להשבת ערבות המכרז שהגיש הזוכה, הינו המצאת ערבות ביצוע כאמור וכל יתר המסמכים והאישורים הנדרשים במסגרת הסכם ההתקשרות.  </w:t>
      </w:r>
    </w:p>
    <w:p w:rsidR="003A5DF6" w:rsidRPr="00E34B81" w:rsidRDefault="00575026" w:rsidP="00584605">
      <w:pPr>
        <w:spacing w:after="130"/>
        <w:ind w:left="456" w:right="-284"/>
        <w:rPr>
          <w:sz w:val="24"/>
          <w:szCs w:val="24"/>
        </w:rPr>
      </w:pPr>
      <w:r w:rsidRPr="00E34B81">
        <w:rPr>
          <w:sz w:val="24"/>
          <w:szCs w:val="24"/>
        </w:rPr>
        <w:t>5</w:t>
      </w:r>
      <w:r w:rsidR="00F56D45">
        <w:rPr>
          <w:sz w:val="24"/>
          <w:szCs w:val="24"/>
        </w:rPr>
        <w:t>1</w:t>
      </w:r>
      <w:r w:rsidR="003B545D" w:rsidRPr="00E34B81">
        <w:rPr>
          <w:sz w:val="24"/>
          <w:szCs w:val="24"/>
          <w:rtl/>
        </w:rPr>
        <w:t>.  מבלי לגרוע מכלליות האמור, לא יראו את הודעת הזכייה כקיבול הצעת זוכה ,</w:t>
      </w:r>
      <w:r w:rsidR="00107708">
        <w:rPr>
          <w:rFonts w:hint="cs"/>
          <w:sz w:val="24"/>
          <w:szCs w:val="24"/>
          <w:rtl/>
        </w:rPr>
        <w:t xml:space="preserve"> </w:t>
      </w:r>
      <w:r w:rsidR="003B545D" w:rsidRPr="00E34B81">
        <w:rPr>
          <w:sz w:val="24"/>
          <w:szCs w:val="24"/>
          <w:rtl/>
        </w:rPr>
        <w:t xml:space="preserve">וזוכה לא יהיה רשאי להתחיל באספקת השירותים, בטרם נחתם עמו הסכם התקשרות כאמור לעיל.  </w:t>
      </w:r>
    </w:p>
    <w:p w:rsidR="003A5DF6" w:rsidRPr="00E34B81" w:rsidRDefault="00575026" w:rsidP="00584605">
      <w:pPr>
        <w:ind w:left="456" w:right="-284"/>
        <w:rPr>
          <w:sz w:val="24"/>
          <w:szCs w:val="24"/>
        </w:rPr>
      </w:pPr>
      <w:r w:rsidRPr="00E34B81">
        <w:rPr>
          <w:sz w:val="24"/>
          <w:szCs w:val="24"/>
        </w:rPr>
        <w:t>5</w:t>
      </w:r>
      <w:r w:rsidR="00F56D45">
        <w:rPr>
          <w:sz w:val="24"/>
          <w:szCs w:val="24"/>
        </w:rPr>
        <w:t>2</w:t>
      </w:r>
      <w:r w:rsidR="003B545D" w:rsidRPr="00E34B81">
        <w:rPr>
          <w:sz w:val="24"/>
          <w:szCs w:val="24"/>
          <w:rtl/>
        </w:rPr>
        <w:t xml:space="preserve">.  במקרה של אי- עמידה בלוחות הזמנים שנקבעו על- ידי המזמינה, תהא ועדת המכרזים ו/או המזמינה רשאים לקנוס זוכה שלא יעמדו בתנאים כאמור, כמפורט בהסכם ההתקשרות.  </w:t>
      </w:r>
    </w:p>
    <w:p w:rsidR="003A5DF6" w:rsidRPr="00E34B81" w:rsidRDefault="00575026" w:rsidP="00584605">
      <w:pPr>
        <w:spacing w:after="130"/>
        <w:ind w:left="456" w:right="-284"/>
        <w:rPr>
          <w:sz w:val="24"/>
          <w:szCs w:val="24"/>
        </w:rPr>
      </w:pPr>
      <w:r w:rsidRPr="00E34B81">
        <w:rPr>
          <w:sz w:val="24"/>
          <w:szCs w:val="24"/>
        </w:rPr>
        <w:t>5</w:t>
      </w:r>
      <w:r w:rsidR="00F56D45">
        <w:rPr>
          <w:sz w:val="24"/>
          <w:szCs w:val="24"/>
        </w:rPr>
        <w:t>3</w:t>
      </w:r>
      <w:r w:rsidR="003B545D" w:rsidRPr="00E34B81">
        <w:rPr>
          <w:sz w:val="24"/>
          <w:szCs w:val="24"/>
          <w:rtl/>
        </w:rPr>
        <w:t xml:space="preserve">.  במקרה שתתבטל הצעת מציע מסוים שהצעתו התקבלה, וזאת מכל סיבה שהיא, בין לפני שנחתם </w:t>
      </w:r>
      <w:r w:rsidR="00E17D35" w:rsidRPr="00E34B81">
        <w:rPr>
          <w:rFonts w:hint="cs"/>
          <w:sz w:val="24"/>
          <w:szCs w:val="24"/>
          <w:rtl/>
        </w:rPr>
        <w:t>אתו</w:t>
      </w:r>
      <w:r w:rsidR="003B545D" w:rsidRPr="00E34B81">
        <w:rPr>
          <w:sz w:val="24"/>
          <w:szCs w:val="24"/>
          <w:rtl/>
        </w:rPr>
        <w:t xml:space="preserve"> הסכם ובין לאחר מכן, לא תהא המזמינה חייבת להתקשר עם המציע הבא אחריו או עם כל מציע אחר.  </w:t>
      </w:r>
    </w:p>
    <w:p w:rsidR="003A5DF6" w:rsidRPr="00E34B81" w:rsidRDefault="00575026" w:rsidP="00584605">
      <w:pPr>
        <w:ind w:left="456" w:right="-284"/>
        <w:rPr>
          <w:sz w:val="24"/>
          <w:szCs w:val="24"/>
        </w:rPr>
      </w:pPr>
      <w:r w:rsidRPr="00E34B81">
        <w:rPr>
          <w:sz w:val="24"/>
          <w:szCs w:val="24"/>
        </w:rPr>
        <w:t>5</w:t>
      </w:r>
      <w:r w:rsidR="00F56D45">
        <w:rPr>
          <w:sz w:val="24"/>
          <w:szCs w:val="24"/>
        </w:rPr>
        <w:t>4</w:t>
      </w:r>
      <w:r w:rsidR="003B545D" w:rsidRPr="00E34B81">
        <w:rPr>
          <w:sz w:val="24"/>
          <w:szCs w:val="24"/>
          <w:rtl/>
        </w:rPr>
        <w:t xml:space="preserve">.  היה וזוכה במכרז לא יעמוד באי -אלו מהתחייבויותיו לעיל, תהא רשאית המזמינה לבטל את זכייתו במכרז בהודעה בכתב לזוכה, וזאת לאחר שניתנה לזוכה הודעה שעל- פיה הוא נדרש לתקן את המעוות והזוכה לא פעל בהתאם להודעה ובמסגרת הזמן שקבעה.  </w:t>
      </w:r>
    </w:p>
    <w:p w:rsidR="003A5DF6" w:rsidRDefault="00575026" w:rsidP="00584605">
      <w:pPr>
        <w:spacing w:after="215"/>
        <w:ind w:left="456" w:right="-284"/>
        <w:rPr>
          <w:sz w:val="24"/>
          <w:szCs w:val="24"/>
          <w:rtl/>
        </w:rPr>
      </w:pPr>
      <w:r w:rsidRPr="00E34B81">
        <w:rPr>
          <w:sz w:val="24"/>
          <w:szCs w:val="24"/>
        </w:rPr>
        <w:t>5</w:t>
      </w:r>
      <w:r w:rsidR="00F56D45">
        <w:rPr>
          <w:sz w:val="24"/>
          <w:szCs w:val="24"/>
        </w:rPr>
        <w:t>5</w:t>
      </w:r>
      <w:r w:rsidR="003B545D" w:rsidRPr="00E34B81">
        <w:rPr>
          <w:sz w:val="24"/>
          <w:szCs w:val="24"/>
          <w:rtl/>
        </w:rPr>
        <w:t xml:space="preserve">.  זוכה יהא מנוע מלטעון לקיומה של כל זכות, חובה או סמכות בהתבסס על מידע, הבטחה, התחייבות, מצג, הצעה, הבנה, פרסום, פרוטוקול, דיון או הצהרה שנעשו מחוץ להסכם ההתקשרות, בין בכתב ובין בעל- פה, בין לפני שנחתם ההסכם </w:t>
      </w:r>
      <w:r w:rsidR="00591C48" w:rsidRPr="00E34B81">
        <w:rPr>
          <w:rFonts w:hint="cs"/>
          <w:sz w:val="24"/>
          <w:szCs w:val="24"/>
          <w:rtl/>
        </w:rPr>
        <w:t>עמו</w:t>
      </w:r>
      <w:r w:rsidR="003B545D" w:rsidRPr="00E34B81">
        <w:rPr>
          <w:sz w:val="24"/>
          <w:szCs w:val="24"/>
          <w:rtl/>
        </w:rPr>
        <w:t xml:space="preserve"> ובין לאחר שנחתם.  </w:t>
      </w:r>
    </w:p>
    <w:p w:rsidR="008F720A" w:rsidRPr="00E34B81" w:rsidRDefault="008F720A" w:rsidP="00584605">
      <w:pPr>
        <w:spacing w:after="215"/>
        <w:ind w:left="456" w:right="-284"/>
        <w:rPr>
          <w:sz w:val="24"/>
          <w:szCs w:val="24"/>
        </w:rPr>
      </w:pPr>
    </w:p>
    <w:p w:rsidR="003A5DF6" w:rsidRPr="00E34B81" w:rsidRDefault="003B545D" w:rsidP="00584605">
      <w:pPr>
        <w:spacing w:after="156" w:line="259" w:lineRule="auto"/>
        <w:ind w:left="7" w:right="-284" w:hanging="10"/>
        <w:jc w:val="left"/>
        <w:rPr>
          <w:sz w:val="24"/>
          <w:szCs w:val="24"/>
        </w:rPr>
      </w:pPr>
      <w:r w:rsidRPr="00E34B81">
        <w:rPr>
          <w:b/>
          <w:bCs/>
          <w:sz w:val="24"/>
          <w:szCs w:val="24"/>
          <w:u w:val="single" w:color="000000"/>
          <w:rtl/>
        </w:rPr>
        <w:t>גילוי מידע במכרז</w:t>
      </w:r>
      <w:r w:rsidRPr="00E34B81">
        <w:rPr>
          <w:b/>
          <w:bCs/>
          <w:sz w:val="24"/>
          <w:szCs w:val="24"/>
          <w:rtl/>
        </w:rPr>
        <w:t xml:space="preserve">  </w:t>
      </w:r>
    </w:p>
    <w:p w:rsidR="003A5DF6" w:rsidRPr="00E34B81" w:rsidRDefault="003B545D" w:rsidP="00584605">
      <w:pPr>
        <w:ind w:left="456" w:right="-284"/>
        <w:rPr>
          <w:sz w:val="24"/>
          <w:szCs w:val="24"/>
        </w:rPr>
      </w:pPr>
      <w:r w:rsidRPr="00E34B81">
        <w:rPr>
          <w:sz w:val="24"/>
          <w:szCs w:val="24"/>
        </w:rPr>
        <w:t>5</w:t>
      </w:r>
      <w:r w:rsidR="00F56D45">
        <w:rPr>
          <w:sz w:val="24"/>
          <w:szCs w:val="24"/>
        </w:rPr>
        <w:t>6</w:t>
      </w:r>
      <w:r w:rsidRPr="00E34B81">
        <w:rPr>
          <w:sz w:val="24"/>
          <w:szCs w:val="24"/>
          <w:rtl/>
        </w:rPr>
        <w:t>.  ועדת המכרזים (או מי מטעמה) רשאית, על פי שיקול דעתה, לדרוש ממציע לגלות פרטים מלאים ומדויקים בדבר זהותו, עסקיו, מבנה ההון שלו, מקורות המימון שלו,</w:t>
      </w:r>
      <w:r w:rsidR="00E17D35">
        <w:rPr>
          <w:rFonts w:hint="cs"/>
          <w:sz w:val="24"/>
          <w:szCs w:val="24"/>
          <w:rtl/>
        </w:rPr>
        <w:t xml:space="preserve"> </w:t>
      </w:r>
      <w:r w:rsidRPr="00E34B81">
        <w:rPr>
          <w:sz w:val="24"/>
          <w:szCs w:val="24"/>
          <w:rtl/>
        </w:rPr>
        <w:t xml:space="preserve">או של בעלי ענין בו, וכן כל מידע אחר שלדעתה יש ענין בגילויו וכן לפנות לכל צד ג' בעניין זה. כן רשאית וועדת המכרזים (או מי מטעמה) על פי שיקול דעתה לבקר בפרויקטים אחרים של המציע במסגרת בדיקתה את המציע ובמסגרת הליך מתן הניקוד לאיכות המציע.  </w:t>
      </w:r>
    </w:p>
    <w:p w:rsidR="003A5DF6" w:rsidRPr="00E34B81" w:rsidRDefault="00575026" w:rsidP="00575026">
      <w:pPr>
        <w:spacing w:after="38" w:line="259" w:lineRule="auto"/>
        <w:ind w:left="473" w:right="-284" w:hanging="426"/>
        <w:rPr>
          <w:sz w:val="24"/>
          <w:szCs w:val="24"/>
        </w:rPr>
      </w:pPr>
      <w:r w:rsidRPr="00E34B81">
        <w:rPr>
          <w:sz w:val="24"/>
          <w:szCs w:val="24"/>
        </w:rPr>
        <w:t>5</w:t>
      </w:r>
      <w:r w:rsidR="00F56D45">
        <w:rPr>
          <w:sz w:val="24"/>
          <w:szCs w:val="24"/>
        </w:rPr>
        <w:t>7</w:t>
      </w:r>
      <w:r w:rsidR="003B545D" w:rsidRPr="00E34B81">
        <w:rPr>
          <w:sz w:val="24"/>
          <w:szCs w:val="24"/>
          <w:rtl/>
        </w:rPr>
        <w:t xml:space="preserve">.  מציע אשר נמנע מלמסור </w:t>
      </w:r>
      <w:r w:rsidR="00E17D35" w:rsidRPr="00E34B81">
        <w:rPr>
          <w:rFonts w:hint="cs"/>
          <w:sz w:val="24"/>
          <w:szCs w:val="24"/>
          <w:rtl/>
        </w:rPr>
        <w:t>לוועד</w:t>
      </w:r>
      <w:r w:rsidR="00E17D35" w:rsidRPr="00E34B81">
        <w:rPr>
          <w:rFonts w:hint="eastAsia"/>
          <w:sz w:val="24"/>
          <w:szCs w:val="24"/>
          <w:rtl/>
        </w:rPr>
        <w:t>ת</w:t>
      </w:r>
      <w:r w:rsidR="003B545D" w:rsidRPr="00E34B81">
        <w:rPr>
          <w:sz w:val="24"/>
          <w:szCs w:val="24"/>
          <w:rtl/>
        </w:rPr>
        <w:t xml:space="preserve"> המכרזים את המידע הדרוש או מסר מידע לא נכון – רשאית ועדת המכרזים שלא לדון עוד בהצעתו או </w:t>
      </w:r>
      <w:r w:rsidR="00E17D35" w:rsidRPr="00E34B81">
        <w:rPr>
          <w:rFonts w:hint="cs"/>
          <w:sz w:val="24"/>
          <w:szCs w:val="24"/>
          <w:rtl/>
        </w:rPr>
        <w:t>לפסלה</w:t>
      </w:r>
      <w:r w:rsidR="003B545D" w:rsidRPr="00E34B81">
        <w:rPr>
          <w:sz w:val="24"/>
          <w:szCs w:val="24"/>
          <w:rtl/>
        </w:rPr>
        <w:t xml:space="preserve"> וזאת מבלי לגרוע מכל זכות אחרת העומדת </w:t>
      </w:r>
      <w:r w:rsidR="00E17D35" w:rsidRPr="00E34B81">
        <w:rPr>
          <w:rFonts w:hint="cs"/>
          <w:sz w:val="24"/>
          <w:szCs w:val="24"/>
          <w:rtl/>
        </w:rPr>
        <w:t>לוועד</w:t>
      </w:r>
      <w:r w:rsidR="00E17D35" w:rsidRPr="00E34B81">
        <w:rPr>
          <w:rFonts w:hint="eastAsia"/>
          <w:sz w:val="24"/>
          <w:szCs w:val="24"/>
          <w:rtl/>
        </w:rPr>
        <w:t>ת</w:t>
      </w:r>
      <w:r w:rsidR="003B545D" w:rsidRPr="00E34B81">
        <w:rPr>
          <w:sz w:val="24"/>
          <w:szCs w:val="24"/>
          <w:rtl/>
        </w:rPr>
        <w:t xml:space="preserve"> המכרזים ו/או ל</w:t>
      </w:r>
      <w:r w:rsidR="00E716EF">
        <w:rPr>
          <w:sz w:val="24"/>
          <w:szCs w:val="24"/>
          <w:rtl/>
        </w:rPr>
        <w:t>מזמינה</w:t>
      </w:r>
      <w:r w:rsidR="003B545D" w:rsidRPr="00E34B81">
        <w:rPr>
          <w:sz w:val="24"/>
          <w:szCs w:val="24"/>
          <w:rtl/>
        </w:rPr>
        <w:t>,</w:t>
      </w:r>
      <w:r w:rsidR="00E17D35">
        <w:rPr>
          <w:rFonts w:hint="cs"/>
          <w:sz w:val="24"/>
          <w:szCs w:val="24"/>
          <w:rtl/>
        </w:rPr>
        <w:t xml:space="preserve"> </w:t>
      </w:r>
      <w:r w:rsidR="003B545D" w:rsidRPr="00E34B81">
        <w:rPr>
          <w:sz w:val="24"/>
          <w:szCs w:val="24"/>
          <w:rtl/>
        </w:rPr>
        <w:t xml:space="preserve">לפי העניין, כתוצאה מההפרה, לפי תנאי מסמכי מכרז זה או לפי כל דין.  </w:t>
      </w:r>
    </w:p>
    <w:p w:rsidR="003A5DF6" w:rsidRPr="00E34B81" w:rsidRDefault="00575026" w:rsidP="00584605">
      <w:pPr>
        <w:ind w:left="456" w:right="-284"/>
        <w:rPr>
          <w:sz w:val="24"/>
          <w:szCs w:val="24"/>
        </w:rPr>
      </w:pPr>
      <w:r w:rsidRPr="00E34B81">
        <w:rPr>
          <w:sz w:val="24"/>
          <w:szCs w:val="24"/>
        </w:rPr>
        <w:t>5</w:t>
      </w:r>
      <w:r w:rsidR="00F56D45">
        <w:rPr>
          <w:sz w:val="24"/>
          <w:szCs w:val="24"/>
        </w:rPr>
        <w:t>8</w:t>
      </w:r>
      <w:r w:rsidR="003B545D" w:rsidRPr="00E34B81">
        <w:rPr>
          <w:sz w:val="24"/>
          <w:szCs w:val="24"/>
          <w:rtl/>
        </w:rPr>
        <w:t xml:space="preserve">.  זכה מציע, ולאחר מכן התברר למזמינה כי הוא נמנע מלמסור מידע נכון ו/או מסר מידע חלקי בלבד ו/או מסר מידע מטעה, רשאית המזמינה לשלול זכייתו מעיקרה, מבלי שהזוכה יהיה זכאי לקבל כל פיצוי ו/או החזר הוצאות, וזאת מבלי לגרוע מכל זכות אחרת השמורה למזמינה כתוצאה מההפרה.  </w:t>
      </w:r>
    </w:p>
    <w:p w:rsidR="003A5DF6" w:rsidRPr="00E34B81" w:rsidRDefault="00F56D45" w:rsidP="00584605">
      <w:pPr>
        <w:ind w:left="456" w:right="-284"/>
        <w:rPr>
          <w:sz w:val="24"/>
          <w:szCs w:val="24"/>
        </w:rPr>
      </w:pPr>
      <w:r>
        <w:rPr>
          <w:sz w:val="24"/>
          <w:szCs w:val="24"/>
        </w:rPr>
        <w:t>59</w:t>
      </w:r>
      <w:r w:rsidR="003B545D" w:rsidRPr="00E34B81">
        <w:rPr>
          <w:sz w:val="24"/>
          <w:szCs w:val="24"/>
          <w:rtl/>
        </w:rPr>
        <w:t>.  המזמינה שומרת לעצמה את הזכות לבדוק ולאשר בכל דרך שבה תבחר את אמיתות</w:t>
      </w:r>
      <w:r w:rsidR="00575026" w:rsidRPr="00E34B81">
        <w:rPr>
          <w:sz w:val="24"/>
          <w:szCs w:val="24"/>
          <w:rtl/>
        </w:rPr>
        <w:t xml:space="preserve"> </w:t>
      </w:r>
      <w:r w:rsidR="003B545D" w:rsidRPr="00E34B81">
        <w:rPr>
          <w:sz w:val="24"/>
          <w:szCs w:val="24"/>
          <w:rtl/>
        </w:rPr>
        <w:t>המידע שנמסר על- ידי המציעים. בהגשת הצעות, יראו את המציעים כאילו הסכימו</w:t>
      </w:r>
      <w:r w:rsidR="00575026" w:rsidRPr="00E34B81">
        <w:rPr>
          <w:sz w:val="24"/>
          <w:szCs w:val="24"/>
          <w:rtl/>
        </w:rPr>
        <w:t xml:space="preserve"> </w:t>
      </w:r>
      <w:r w:rsidR="003B545D" w:rsidRPr="00E34B81">
        <w:rPr>
          <w:sz w:val="24"/>
          <w:szCs w:val="24"/>
          <w:rtl/>
        </w:rPr>
        <w:t>לביצוע הבדיקות דלעיל על- ידי המזמינה  .</w:t>
      </w:r>
    </w:p>
    <w:p w:rsidR="003A5DF6" w:rsidRPr="00E34B81" w:rsidRDefault="00F56D45" w:rsidP="00584605">
      <w:pPr>
        <w:ind w:left="456" w:right="-284"/>
        <w:rPr>
          <w:sz w:val="24"/>
          <w:szCs w:val="24"/>
        </w:rPr>
      </w:pPr>
      <w:r>
        <w:rPr>
          <w:sz w:val="24"/>
          <w:szCs w:val="24"/>
        </w:rPr>
        <w:t>60</w:t>
      </w:r>
      <w:r w:rsidR="003B545D" w:rsidRPr="00E34B81">
        <w:rPr>
          <w:sz w:val="24"/>
          <w:szCs w:val="24"/>
          <w:rtl/>
        </w:rPr>
        <w:t xml:space="preserve">.  בהגשת הצעות, מביעים המציעים את הסכמתם מראש לגילוי הצעותיהם למציעים אחרים, במידה ותידרש המזמינה לעשות כן בקשר להליך משפטי הקשור במכרז, פרט למידע שהינו, לפי שיקול- דעתה של המזמינה, בבחינת סוד מסחרי. עיון ו/או צילום מסמכי המכרז ייעשה בכפוף לתשלום למזמינה בגין העלויות הכרוכות בכך.  </w:t>
      </w:r>
    </w:p>
    <w:p w:rsidR="003A5DF6" w:rsidRPr="00E34B81" w:rsidRDefault="00F56D45" w:rsidP="00584605">
      <w:pPr>
        <w:ind w:left="456" w:right="-284"/>
        <w:rPr>
          <w:sz w:val="24"/>
          <w:szCs w:val="24"/>
        </w:rPr>
      </w:pPr>
      <w:r>
        <w:rPr>
          <w:rFonts w:hint="cs"/>
          <w:sz w:val="24"/>
          <w:szCs w:val="24"/>
          <w:rtl/>
        </w:rPr>
        <w:t>61</w:t>
      </w:r>
      <w:r w:rsidR="003B545D" w:rsidRPr="00E34B81">
        <w:rPr>
          <w:sz w:val="24"/>
          <w:szCs w:val="24"/>
          <w:rtl/>
        </w:rPr>
        <w:t xml:space="preserve">.  על אף האמור לעיל, מסכימים המציעים כי במקרה שבו תהא המזמינה סבורה כי קיים ספק כלשהו בשאלה גילוי המידע, תהא המזמינה רשאית להימנע מגילוי המידע, וזאת כל עוד לא ניתן צו מרשות מוסמכת המורה על גילוי כאמור.  </w:t>
      </w:r>
    </w:p>
    <w:p w:rsidR="003A5DF6" w:rsidRPr="00E34B81" w:rsidRDefault="00575026" w:rsidP="00584605">
      <w:pPr>
        <w:spacing w:after="215"/>
        <w:ind w:left="456" w:right="-284"/>
        <w:rPr>
          <w:sz w:val="24"/>
          <w:szCs w:val="24"/>
        </w:rPr>
      </w:pPr>
      <w:r w:rsidRPr="00E34B81">
        <w:rPr>
          <w:sz w:val="24"/>
          <w:szCs w:val="24"/>
          <w:rtl/>
        </w:rPr>
        <w:t>6</w:t>
      </w:r>
      <w:r w:rsidR="00F56D45">
        <w:rPr>
          <w:rFonts w:hint="cs"/>
          <w:sz w:val="24"/>
          <w:szCs w:val="24"/>
          <w:rtl/>
        </w:rPr>
        <w:t>2</w:t>
      </w:r>
      <w:r w:rsidR="003B545D" w:rsidRPr="00E34B81">
        <w:rPr>
          <w:sz w:val="24"/>
          <w:szCs w:val="24"/>
          <w:rtl/>
        </w:rPr>
        <w:t xml:space="preserve">.  המציע חייב לעדכן את ועדת המכרזים בכתב וללא דיחוי לגבי כל שינוי אשר יחול, אם יחול, במידע שמסר </w:t>
      </w:r>
      <w:r w:rsidR="00E17D35" w:rsidRPr="00E34B81">
        <w:rPr>
          <w:rFonts w:hint="cs"/>
          <w:sz w:val="24"/>
          <w:szCs w:val="24"/>
          <w:rtl/>
        </w:rPr>
        <w:t>לוועד</w:t>
      </w:r>
      <w:r w:rsidR="00E17D35" w:rsidRPr="00E34B81">
        <w:rPr>
          <w:rFonts w:hint="eastAsia"/>
          <w:sz w:val="24"/>
          <w:szCs w:val="24"/>
          <w:rtl/>
        </w:rPr>
        <w:t>ת</w:t>
      </w:r>
      <w:r w:rsidR="003B545D" w:rsidRPr="00E34B81">
        <w:rPr>
          <w:sz w:val="24"/>
          <w:szCs w:val="24"/>
          <w:rtl/>
        </w:rPr>
        <w:t xml:space="preserve"> המכרזים או למזמינה, בפרק הזמן שיחלוף מעת הגשת הצעתו למכרז ועד למועד פרסום החלטת ועדת המכרזים בדבר הזוכה, ואם נקבע כזוכה – עד לחתימה על ההסכם.  </w:t>
      </w:r>
    </w:p>
    <w:p w:rsidR="003A5DF6" w:rsidRPr="00E34B81" w:rsidRDefault="003B545D" w:rsidP="00584605">
      <w:pPr>
        <w:spacing w:after="156" w:line="259" w:lineRule="auto"/>
        <w:ind w:left="7" w:right="-284" w:hanging="10"/>
        <w:jc w:val="left"/>
        <w:rPr>
          <w:sz w:val="24"/>
          <w:szCs w:val="24"/>
        </w:rPr>
      </w:pPr>
      <w:r w:rsidRPr="00E34B81">
        <w:rPr>
          <w:b/>
          <w:bCs/>
          <w:sz w:val="24"/>
          <w:szCs w:val="24"/>
          <w:u w:val="single" w:color="000000"/>
          <w:rtl/>
        </w:rPr>
        <w:t>אחריות</w:t>
      </w:r>
      <w:r w:rsidRPr="00E34B81">
        <w:rPr>
          <w:b/>
          <w:bCs/>
          <w:sz w:val="24"/>
          <w:szCs w:val="24"/>
          <w:rtl/>
        </w:rPr>
        <w:t xml:space="preserve">  </w:t>
      </w:r>
    </w:p>
    <w:p w:rsidR="003A5DF6" w:rsidRPr="00E34B81" w:rsidRDefault="00575026" w:rsidP="00584605">
      <w:pPr>
        <w:ind w:left="456" w:right="-284"/>
        <w:rPr>
          <w:sz w:val="24"/>
          <w:szCs w:val="24"/>
        </w:rPr>
      </w:pPr>
      <w:r w:rsidRPr="00E34B81">
        <w:rPr>
          <w:sz w:val="24"/>
          <w:szCs w:val="24"/>
          <w:rtl/>
        </w:rPr>
        <w:t>6</w:t>
      </w:r>
      <w:r w:rsidR="00F56D45">
        <w:rPr>
          <w:rFonts w:hint="cs"/>
          <w:sz w:val="24"/>
          <w:szCs w:val="24"/>
          <w:rtl/>
        </w:rPr>
        <w:t>3</w:t>
      </w:r>
      <w:r w:rsidR="003B545D" w:rsidRPr="00E34B81">
        <w:rPr>
          <w:sz w:val="24"/>
          <w:szCs w:val="24"/>
          <w:rtl/>
        </w:rPr>
        <w:t xml:space="preserve">.  המזמינה אינה נושאת בכל אחריות להוצאה או נזק שייגרמו למציע בקשר עם הצעתו בקשר למכרז זה, לרבות בכל הנוגע לאי- קבלת הצעתו.  </w:t>
      </w:r>
    </w:p>
    <w:p w:rsidR="003A5DF6" w:rsidRDefault="00575026" w:rsidP="00584605">
      <w:pPr>
        <w:spacing w:after="219"/>
        <w:ind w:left="456" w:right="-284"/>
        <w:rPr>
          <w:rFonts w:hint="cs"/>
          <w:sz w:val="24"/>
          <w:szCs w:val="24"/>
          <w:rtl/>
        </w:rPr>
      </w:pPr>
      <w:r w:rsidRPr="00E34B81">
        <w:rPr>
          <w:sz w:val="24"/>
          <w:szCs w:val="24"/>
          <w:rtl/>
        </w:rPr>
        <w:t>6</w:t>
      </w:r>
      <w:r w:rsidR="00F56D45">
        <w:rPr>
          <w:rFonts w:hint="cs"/>
          <w:sz w:val="24"/>
          <w:szCs w:val="24"/>
          <w:rtl/>
        </w:rPr>
        <w:t>4</w:t>
      </w:r>
      <w:r w:rsidR="003B545D" w:rsidRPr="00E34B81">
        <w:rPr>
          <w:sz w:val="24"/>
          <w:szCs w:val="24"/>
          <w:rtl/>
        </w:rPr>
        <w:t xml:space="preserve">.  מובהר במפורש, כי בכל מקרה לא יהיה המציע זכאי לפיצוי כלשהו או להחזר הוצאות כלשהן בקשר עם השתתפותו במכרז זה.  </w:t>
      </w:r>
    </w:p>
    <w:p w:rsidR="007773E4" w:rsidRDefault="007773E4" w:rsidP="00584605">
      <w:pPr>
        <w:spacing w:after="219"/>
        <w:ind w:left="456" w:right="-284"/>
        <w:rPr>
          <w:rFonts w:hint="cs"/>
          <w:sz w:val="24"/>
          <w:szCs w:val="24"/>
          <w:rtl/>
        </w:rPr>
      </w:pPr>
    </w:p>
    <w:p w:rsidR="007773E4" w:rsidRPr="00E34B81" w:rsidRDefault="007773E4" w:rsidP="00584605">
      <w:pPr>
        <w:spacing w:after="219"/>
        <w:ind w:left="456" w:right="-284"/>
        <w:rPr>
          <w:sz w:val="24"/>
          <w:szCs w:val="24"/>
        </w:rPr>
      </w:pPr>
    </w:p>
    <w:p w:rsidR="003A5DF6" w:rsidRPr="00E34B81" w:rsidRDefault="003B545D" w:rsidP="00584605">
      <w:pPr>
        <w:spacing w:after="181" w:line="259" w:lineRule="auto"/>
        <w:ind w:left="7" w:right="-284" w:hanging="10"/>
        <w:jc w:val="left"/>
        <w:rPr>
          <w:sz w:val="24"/>
          <w:szCs w:val="24"/>
        </w:rPr>
      </w:pPr>
      <w:r w:rsidRPr="00E34B81">
        <w:rPr>
          <w:b/>
          <w:bCs/>
          <w:sz w:val="24"/>
          <w:szCs w:val="24"/>
          <w:u w:val="single" w:color="000000"/>
          <w:rtl/>
        </w:rPr>
        <w:t>סודיות</w:t>
      </w:r>
      <w:r w:rsidRPr="00E34B81">
        <w:rPr>
          <w:b/>
          <w:bCs/>
          <w:sz w:val="24"/>
          <w:szCs w:val="24"/>
          <w:rtl/>
        </w:rPr>
        <w:t xml:space="preserve">  </w:t>
      </w:r>
    </w:p>
    <w:p w:rsidR="003A5DF6" w:rsidRPr="00E34B81" w:rsidRDefault="00575026" w:rsidP="00584605">
      <w:pPr>
        <w:ind w:left="456" w:right="-284"/>
        <w:rPr>
          <w:sz w:val="24"/>
          <w:szCs w:val="24"/>
        </w:rPr>
      </w:pPr>
      <w:r w:rsidRPr="00E34B81">
        <w:rPr>
          <w:sz w:val="24"/>
          <w:szCs w:val="24"/>
          <w:rtl/>
        </w:rPr>
        <w:t>6</w:t>
      </w:r>
      <w:r w:rsidR="00F56D45">
        <w:rPr>
          <w:rFonts w:hint="cs"/>
          <w:sz w:val="24"/>
          <w:szCs w:val="24"/>
          <w:rtl/>
        </w:rPr>
        <w:t>5</w:t>
      </w:r>
      <w:r w:rsidR="003B545D" w:rsidRPr="00E34B81">
        <w:rPr>
          <w:sz w:val="24"/>
          <w:szCs w:val="24"/>
          <w:rtl/>
        </w:rPr>
        <w:t xml:space="preserve">.  המציע מתחייב לשמור על סודיות כל מידע שיימסר לו על- ידי המזמינה בקשר או לצורך המכרז או ביצוע העבודות על- פיו.  </w:t>
      </w:r>
    </w:p>
    <w:p w:rsidR="003A5DF6" w:rsidRPr="00E34B81" w:rsidRDefault="00575026" w:rsidP="00584605">
      <w:pPr>
        <w:ind w:left="456" w:right="-284"/>
        <w:rPr>
          <w:sz w:val="24"/>
          <w:szCs w:val="24"/>
        </w:rPr>
      </w:pPr>
      <w:r w:rsidRPr="00E34B81">
        <w:rPr>
          <w:sz w:val="24"/>
          <w:szCs w:val="24"/>
          <w:rtl/>
        </w:rPr>
        <w:t>6</w:t>
      </w:r>
      <w:r w:rsidR="00F56D45">
        <w:rPr>
          <w:rFonts w:hint="cs"/>
          <w:sz w:val="24"/>
          <w:szCs w:val="24"/>
          <w:rtl/>
        </w:rPr>
        <w:t>6</w:t>
      </w:r>
      <w:r w:rsidR="003B545D" w:rsidRPr="00E34B81">
        <w:rPr>
          <w:sz w:val="24"/>
          <w:szCs w:val="24"/>
          <w:rtl/>
        </w:rPr>
        <w:t xml:space="preserve">.  מציע לא יהיה רשאי לגלות את פרטיו ואת פרטי הצעתו במכרז לכל גורם שהוא אלא בהסכמת המזמינה מראש ובכתב.  </w:t>
      </w:r>
    </w:p>
    <w:p w:rsidR="003A5DF6" w:rsidRPr="00E34B81" w:rsidRDefault="00575026" w:rsidP="00584605">
      <w:pPr>
        <w:spacing w:after="157" w:line="259" w:lineRule="auto"/>
        <w:ind w:left="26" w:right="-284" w:hanging="10"/>
        <w:jc w:val="left"/>
        <w:rPr>
          <w:sz w:val="24"/>
          <w:szCs w:val="24"/>
        </w:rPr>
      </w:pPr>
      <w:r w:rsidRPr="00E34B81">
        <w:rPr>
          <w:sz w:val="24"/>
          <w:szCs w:val="24"/>
          <w:rtl/>
        </w:rPr>
        <w:t>6</w:t>
      </w:r>
      <w:r w:rsidR="00F56D45">
        <w:rPr>
          <w:rFonts w:hint="cs"/>
          <w:sz w:val="24"/>
          <w:szCs w:val="24"/>
          <w:rtl/>
        </w:rPr>
        <w:t>7</w:t>
      </w:r>
      <w:r w:rsidR="003B545D" w:rsidRPr="00E34B81">
        <w:rPr>
          <w:sz w:val="24"/>
          <w:szCs w:val="24"/>
          <w:rtl/>
        </w:rPr>
        <w:t xml:space="preserve">.  המציעים מתחייבים לציית לכל הוראות המזמינה בנוגע לשמירת סודיות.  </w:t>
      </w:r>
    </w:p>
    <w:p w:rsidR="003A5DF6" w:rsidRPr="00E34B81" w:rsidRDefault="00575026" w:rsidP="00584605">
      <w:pPr>
        <w:ind w:left="456" w:right="-284"/>
        <w:rPr>
          <w:sz w:val="24"/>
          <w:szCs w:val="24"/>
        </w:rPr>
      </w:pPr>
      <w:r w:rsidRPr="00E34B81">
        <w:rPr>
          <w:sz w:val="24"/>
          <w:szCs w:val="24"/>
          <w:rtl/>
        </w:rPr>
        <w:t>6</w:t>
      </w:r>
      <w:r w:rsidR="00F56D45">
        <w:rPr>
          <w:rFonts w:hint="cs"/>
          <w:sz w:val="24"/>
          <w:szCs w:val="24"/>
          <w:rtl/>
        </w:rPr>
        <w:t>8</w:t>
      </w:r>
      <w:r w:rsidR="003B545D" w:rsidRPr="00E34B81">
        <w:rPr>
          <w:sz w:val="24"/>
          <w:szCs w:val="24"/>
          <w:rtl/>
        </w:rPr>
        <w:t>.  כל מסמכי המכרז הנם רכוש המזמינה והמסמכים מושאלים למציע לשם הכנת הצעתו והגשתה. אין המציע רשאי להעתיק מסמכים אלה ו/או להשתמש בהם לכל מטרה אחרת. לא הגיש המציע הצעה, או קיבל הודעה מהמזמינה כי לא זכה במכרז, יחזיר המציע את מסמכי המכרז, אם נדרש לעשות כן על- ידי המזמינה  .</w:t>
      </w:r>
    </w:p>
    <w:p w:rsidR="00575026" w:rsidRPr="00E34B81" w:rsidRDefault="00575026">
      <w:pPr>
        <w:bidi w:val="0"/>
        <w:spacing w:after="129" w:line="259" w:lineRule="auto"/>
        <w:ind w:left="0" w:right="5" w:firstLine="0"/>
        <w:jc w:val="right"/>
        <w:rPr>
          <w:sz w:val="24"/>
          <w:szCs w:val="24"/>
        </w:rPr>
      </w:pPr>
    </w:p>
    <w:p w:rsidR="00575026" w:rsidRPr="00E34B81" w:rsidRDefault="00575026" w:rsidP="00575026">
      <w:pPr>
        <w:bidi w:val="0"/>
        <w:spacing w:after="129" w:line="259" w:lineRule="auto"/>
        <w:ind w:left="0" w:right="5" w:firstLine="0"/>
        <w:jc w:val="right"/>
        <w:rPr>
          <w:sz w:val="24"/>
          <w:szCs w:val="24"/>
        </w:rPr>
      </w:pPr>
    </w:p>
    <w:p w:rsidR="00575026" w:rsidRDefault="00575026" w:rsidP="00575026">
      <w:pPr>
        <w:bidi w:val="0"/>
        <w:spacing w:after="129" w:line="259" w:lineRule="auto"/>
        <w:ind w:left="0" w:right="5" w:firstLine="0"/>
        <w:jc w:val="right"/>
        <w:rPr>
          <w:sz w:val="24"/>
          <w:szCs w:val="24"/>
        </w:rPr>
      </w:pPr>
    </w:p>
    <w:p w:rsidR="00E17D35" w:rsidRDefault="00E17D35" w:rsidP="00E17D35">
      <w:pPr>
        <w:bidi w:val="0"/>
        <w:spacing w:after="129" w:line="259" w:lineRule="auto"/>
        <w:ind w:left="0" w:right="5" w:firstLine="0"/>
        <w:jc w:val="right"/>
        <w:rPr>
          <w:sz w:val="24"/>
          <w:szCs w:val="24"/>
        </w:rPr>
      </w:pPr>
    </w:p>
    <w:p w:rsidR="00E17D35" w:rsidRDefault="00E17D35" w:rsidP="00E17D35">
      <w:pPr>
        <w:bidi w:val="0"/>
        <w:spacing w:after="129" w:line="259" w:lineRule="auto"/>
        <w:ind w:left="0" w:right="5" w:firstLine="0"/>
        <w:jc w:val="right"/>
        <w:rPr>
          <w:sz w:val="24"/>
          <w:szCs w:val="24"/>
        </w:rPr>
      </w:pPr>
    </w:p>
    <w:p w:rsidR="00E17D35" w:rsidRDefault="00E17D35" w:rsidP="00E17D35">
      <w:pPr>
        <w:bidi w:val="0"/>
        <w:spacing w:after="129" w:line="259" w:lineRule="auto"/>
        <w:ind w:left="0" w:right="5" w:firstLine="0"/>
        <w:jc w:val="right"/>
        <w:rPr>
          <w:sz w:val="24"/>
          <w:szCs w:val="24"/>
        </w:rPr>
      </w:pPr>
    </w:p>
    <w:p w:rsidR="00E17D35" w:rsidRDefault="00E17D35" w:rsidP="00E17D35">
      <w:pPr>
        <w:bidi w:val="0"/>
        <w:spacing w:after="129" w:line="259" w:lineRule="auto"/>
        <w:ind w:left="0" w:right="5" w:firstLine="0"/>
        <w:jc w:val="right"/>
        <w:rPr>
          <w:sz w:val="24"/>
          <w:szCs w:val="24"/>
        </w:rPr>
      </w:pPr>
    </w:p>
    <w:p w:rsidR="006D5ABA" w:rsidRDefault="006D5ABA" w:rsidP="00BC6C0B">
      <w:pPr>
        <w:bidi w:val="0"/>
        <w:spacing w:after="129" w:line="259" w:lineRule="auto"/>
        <w:ind w:left="0" w:right="5" w:firstLine="0"/>
        <w:rPr>
          <w:sz w:val="24"/>
          <w:szCs w:val="24"/>
        </w:rPr>
      </w:pPr>
    </w:p>
    <w:p w:rsidR="006D5ABA" w:rsidRDefault="006D5ABA" w:rsidP="006D5ABA">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7773E4" w:rsidRDefault="007773E4" w:rsidP="007773E4">
      <w:pPr>
        <w:bidi w:val="0"/>
        <w:spacing w:after="129" w:line="259" w:lineRule="auto"/>
        <w:ind w:left="0" w:right="5" w:firstLine="0"/>
        <w:jc w:val="right"/>
        <w:rPr>
          <w:rFonts w:asciiTheme="minorHAnsi" w:hAnsiTheme="minorHAnsi"/>
          <w:sz w:val="24"/>
          <w:szCs w:val="24"/>
        </w:rPr>
      </w:pPr>
    </w:p>
    <w:p w:rsidR="00172C63" w:rsidRDefault="007773E4" w:rsidP="007773E4">
      <w:pPr>
        <w:widowControl w:val="0"/>
        <w:tabs>
          <w:tab w:val="left" w:pos="499"/>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right"/>
        <w:rPr>
          <w:rFonts w:eastAsia="Times New Roman"/>
          <w:b/>
          <w:bCs/>
          <w:color w:val="auto"/>
          <w:sz w:val="24"/>
          <w:szCs w:val="24"/>
          <w:u w:val="single"/>
          <w:rtl/>
        </w:rPr>
      </w:pPr>
      <w:r>
        <w:rPr>
          <w:rFonts w:asciiTheme="minorHAnsi" w:hAnsiTheme="minorHAnsi"/>
          <w:sz w:val="24"/>
          <w:szCs w:val="24"/>
        </w:rPr>
        <w:t xml:space="preserve"> </w:t>
      </w:r>
      <w:r>
        <w:rPr>
          <w:rFonts w:eastAsia="Times New Roman"/>
          <w:b/>
          <w:bCs/>
          <w:color w:val="auto"/>
          <w:sz w:val="24"/>
          <w:szCs w:val="24"/>
          <w:u w:val="single"/>
        </w:rPr>
        <w:t xml:space="preserve"> </w:t>
      </w:r>
      <w:r w:rsidR="00172C63" w:rsidRPr="00172C63">
        <w:rPr>
          <w:rFonts w:eastAsia="Times New Roman"/>
          <w:b/>
          <w:bCs/>
          <w:color w:val="auto"/>
          <w:sz w:val="24"/>
          <w:szCs w:val="24"/>
          <w:u w:val="single"/>
          <w:rtl/>
        </w:rPr>
        <w:t xml:space="preserve"> א' </w:t>
      </w:r>
      <w:r w:rsidR="008F720A">
        <w:rPr>
          <w:rFonts w:eastAsia="Times New Roman"/>
          <w:b/>
          <w:bCs/>
          <w:color w:val="auto"/>
          <w:sz w:val="24"/>
          <w:szCs w:val="24"/>
          <w:u w:val="single"/>
          <w:rtl/>
        </w:rPr>
        <w:t>–</w:t>
      </w:r>
      <w:r w:rsidR="00172C63" w:rsidRPr="00172C63">
        <w:rPr>
          <w:rFonts w:eastAsia="Times New Roman"/>
          <w:b/>
          <w:bCs/>
          <w:color w:val="auto"/>
          <w:sz w:val="24"/>
          <w:szCs w:val="24"/>
          <w:u w:val="single"/>
          <w:rtl/>
        </w:rPr>
        <w:t xml:space="preserve"> 1</w:t>
      </w:r>
    </w:p>
    <w:p w:rsidR="008F720A" w:rsidRPr="00172C63" w:rsidRDefault="008F720A" w:rsidP="00CE3167">
      <w:pPr>
        <w:widowControl w:val="0"/>
        <w:tabs>
          <w:tab w:val="left" w:pos="499"/>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right"/>
        <w:rPr>
          <w:rFonts w:eastAsia="Times New Roman"/>
          <w:b/>
          <w:bCs/>
          <w:color w:val="auto"/>
          <w:sz w:val="24"/>
          <w:szCs w:val="24"/>
          <w:u w:val="single"/>
          <w:rtl/>
        </w:rPr>
      </w:pPr>
    </w:p>
    <w:p w:rsidR="00172C63" w:rsidRPr="00172C63" w:rsidRDefault="00172C63" w:rsidP="00172C63">
      <w:pPr>
        <w:keepNext/>
        <w:spacing w:after="0" w:line="240" w:lineRule="auto"/>
        <w:ind w:left="0" w:right="0" w:firstLine="0"/>
        <w:jc w:val="right"/>
        <w:outlineLvl w:val="4"/>
        <w:rPr>
          <w:rFonts w:eastAsia="Times New Roman"/>
          <w:b/>
          <w:bCs/>
          <w:color w:val="auto"/>
          <w:sz w:val="24"/>
          <w:szCs w:val="24"/>
          <w:rtl/>
        </w:rPr>
      </w:pPr>
      <w:r w:rsidRPr="00172C63">
        <w:rPr>
          <w:rFonts w:eastAsia="Times New Roman"/>
          <w:b/>
          <w:bCs/>
          <w:color w:val="auto"/>
          <w:sz w:val="24"/>
          <w:szCs w:val="24"/>
          <w:rtl/>
        </w:rPr>
        <w:t>ימולא על ידי המציע ויצורף להצעתו</w:t>
      </w:r>
    </w:p>
    <w:p w:rsidR="00172C63" w:rsidRPr="00172C63" w:rsidRDefault="00172C63" w:rsidP="00172C63">
      <w:pPr>
        <w:spacing w:after="0" w:line="240" w:lineRule="auto"/>
        <w:ind w:left="0" w:right="0" w:firstLine="0"/>
        <w:jc w:val="left"/>
        <w:rPr>
          <w:rFonts w:eastAsia="Times New Roman"/>
          <w:color w:val="auto"/>
          <w:sz w:val="24"/>
          <w:szCs w:val="24"/>
          <w:rtl/>
        </w:rPr>
      </w:pPr>
      <w:r w:rsidRPr="00172C63">
        <w:rPr>
          <w:rFonts w:eastAsia="Times New Roman"/>
          <w:color w:val="auto"/>
          <w:sz w:val="24"/>
          <w:szCs w:val="24"/>
          <w:rtl/>
        </w:rPr>
        <w:t>לכבוד</w:t>
      </w:r>
    </w:p>
    <w:p w:rsidR="00172C63" w:rsidRPr="00172C63" w:rsidRDefault="00172C63" w:rsidP="00172C63">
      <w:pPr>
        <w:spacing w:after="0" w:line="240" w:lineRule="auto"/>
        <w:ind w:left="0" w:right="0" w:firstLine="0"/>
        <w:jc w:val="left"/>
        <w:rPr>
          <w:rFonts w:eastAsia="Times New Roman"/>
          <w:color w:val="auto"/>
          <w:sz w:val="24"/>
          <w:szCs w:val="24"/>
          <w:u w:val="single"/>
          <w:rtl/>
        </w:rPr>
      </w:pPr>
      <w:r w:rsidRPr="00172C63">
        <w:rPr>
          <w:rFonts w:eastAsia="Times New Roman"/>
          <w:color w:val="auto"/>
          <w:sz w:val="24"/>
          <w:szCs w:val="24"/>
          <w:u w:val="single"/>
          <w:rtl/>
        </w:rPr>
        <w:t xml:space="preserve">ועדת המכרזים עיריית בת ים </w:t>
      </w:r>
    </w:p>
    <w:p w:rsidR="00172C63" w:rsidRPr="00172C63" w:rsidRDefault="00172C63" w:rsidP="00172C63">
      <w:pPr>
        <w:spacing w:after="0" w:line="240" w:lineRule="auto"/>
        <w:ind w:left="0" w:right="0" w:firstLine="0"/>
        <w:jc w:val="left"/>
        <w:rPr>
          <w:rFonts w:eastAsia="Times New Roman"/>
          <w:color w:val="auto"/>
          <w:sz w:val="24"/>
          <w:szCs w:val="24"/>
          <w:u w:val="single"/>
          <w:rtl/>
        </w:rPr>
      </w:pPr>
    </w:p>
    <w:p w:rsidR="00172C63" w:rsidRPr="00172C63" w:rsidRDefault="00172C63" w:rsidP="00172C63">
      <w:pPr>
        <w:spacing w:after="0" w:line="240" w:lineRule="auto"/>
        <w:ind w:left="0" w:right="0" w:firstLine="0"/>
        <w:jc w:val="left"/>
        <w:rPr>
          <w:rFonts w:eastAsia="Times New Roman"/>
          <w:color w:val="auto"/>
          <w:sz w:val="24"/>
          <w:szCs w:val="24"/>
          <w:rtl/>
        </w:rPr>
      </w:pPr>
      <w:r w:rsidRPr="00172C63">
        <w:rPr>
          <w:rFonts w:eastAsia="Times New Roman"/>
          <w:color w:val="auto"/>
          <w:sz w:val="24"/>
          <w:szCs w:val="24"/>
          <w:rtl/>
        </w:rPr>
        <w:t>ג.א.נ.</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keepNext/>
        <w:spacing w:after="0" w:line="240" w:lineRule="auto"/>
        <w:ind w:left="0" w:right="0" w:firstLine="0"/>
        <w:jc w:val="center"/>
        <w:outlineLvl w:val="1"/>
        <w:rPr>
          <w:rFonts w:eastAsia="Times New Roman"/>
          <w:b/>
          <w:bCs/>
          <w:color w:val="auto"/>
          <w:sz w:val="24"/>
          <w:szCs w:val="24"/>
          <w:u w:val="single"/>
          <w:rtl/>
        </w:rPr>
      </w:pPr>
      <w:r w:rsidRPr="00172C63">
        <w:rPr>
          <w:rFonts w:eastAsia="Times New Roman"/>
          <w:color w:val="auto"/>
          <w:sz w:val="24"/>
          <w:szCs w:val="24"/>
          <w:rtl/>
        </w:rPr>
        <w:t>הנדון:</w:t>
      </w:r>
      <w:r w:rsidRPr="00172C63">
        <w:rPr>
          <w:rFonts w:eastAsia="Times New Roman"/>
          <w:b/>
          <w:bCs/>
          <w:color w:val="auto"/>
          <w:sz w:val="24"/>
          <w:szCs w:val="24"/>
          <w:u w:val="single"/>
          <w:rtl/>
        </w:rPr>
        <w:t xml:space="preserve"> דף מידע ארגוני</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widowControl w:val="0"/>
        <w:numPr>
          <w:ilvl w:val="0"/>
          <w:numId w:val="27"/>
        </w:numPr>
        <w:autoSpaceDE w:val="0"/>
        <w:autoSpaceDN w:val="0"/>
        <w:adjustRightInd w:val="0"/>
        <w:spacing w:after="0" w:line="240" w:lineRule="auto"/>
        <w:ind w:left="603" w:right="0" w:hanging="567"/>
        <w:jc w:val="left"/>
        <w:rPr>
          <w:rFonts w:eastAsia="Times New Roman"/>
          <w:color w:val="auto"/>
          <w:sz w:val="24"/>
          <w:szCs w:val="24"/>
          <w:rtl/>
        </w:rPr>
      </w:pPr>
      <w:r w:rsidRPr="00172C63">
        <w:rPr>
          <w:rFonts w:eastAsia="Times New Roman"/>
          <w:color w:val="auto"/>
          <w:sz w:val="24"/>
          <w:szCs w:val="24"/>
          <w:rtl/>
        </w:rPr>
        <w:t>שם המציע: ______________________________ח.פ./ע.מ ________________</w:t>
      </w:r>
    </w:p>
    <w:p w:rsidR="00172C63" w:rsidRPr="00172C63" w:rsidRDefault="00172C63" w:rsidP="00172C63">
      <w:pPr>
        <w:tabs>
          <w:tab w:val="num" w:pos="1028"/>
        </w:tabs>
        <w:spacing w:after="0" w:line="240" w:lineRule="auto"/>
        <w:ind w:left="1080" w:right="0" w:hanging="1044"/>
        <w:jc w:val="left"/>
        <w:rPr>
          <w:rFonts w:eastAsia="Times New Roman"/>
          <w:color w:val="auto"/>
          <w:sz w:val="24"/>
          <w:szCs w:val="24"/>
          <w:rtl/>
        </w:rPr>
      </w:pPr>
    </w:p>
    <w:p w:rsidR="00172C63" w:rsidRPr="00172C63" w:rsidRDefault="00172C63" w:rsidP="00172C63">
      <w:pPr>
        <w:tabs>
          <w:tab w:val="num" w:pos="1028"/>
        </w:tabs>
        <w:spacing w:after="0" w:line="240" w:lineRule="auto"/>
        <w:ind w:left="1080" w:right="0" w:hanging="477"/>
        <w:jc w:val="left"/>
        <w:rPr>
          <w:rFonts w:eastAsia="Times New Roman"/>
          <w:color w:val="auto"/>
          <w:sz w:val="24"/>
          <w:szCs w:val="24"/>
          <w:rtl/>
        </w:rPr>
      </w:pPr>
      <w:r w:rsidRPr="00172C63">
        <w:rPr>
          <w:rFonts w:eastAsia="Times New Roman"/>
          <w:color w:val="auto"/>
          <w:sz w:val="24"/>
          <w:szCs w:val="24"/>
          <w:rtl/>
        </w:rPr>
        <w:t>כתובת: _______________________________________</w:t>
      </w:r>
    </w:p>
    <w:p w:rsidR="00172C63" w:rsidRPr="00172C63" w:rsidRDefault="00172C63" w:rsidP="00172C63">
      <w:pPr>
        <w:tabs>
          <w:tab w:val="num" w:pos="1028"/>
        </w:tabs>
        <w:spacing w:after="0" w:line="240" w:lineRule="auto"/>
        <w:ind w:left="1080" w:right="0" w:hanging="477"/>
        <w:jc w:val="left"/>
        <w:rPr>
          <w:rFonts w:eastAsia="Times New Roman"/>
          <w:color w:val="auto"/>
          <w:sz w:val="24"/>
          <w:szCs w:val="24"/>
          <w:rtl/>
        </w:rPr>
      </w:pPr>
    </w:p>
    <w:p w:rsidR="00172C63" w:rsidRPr="00172C63" w:rsidRDefault="00172C63" w:rsidP="00172C63">
      <w:pPr>
        <w:tabs>
          <w:tab w:val="num" w:pos="1028"/>
        </w:tabs>
        <w:spacing w:after="0" w:line="240" w:lineRule="auto"/>
        <w:ind w:left="1080" w:right="0" w:hanging="477"/>
        <w:jc w:val="left"/>
        <w:rPr>
          <w:rFonts w:eastAsia="Times New Roman"/>
          <w:color w:val="auto"/>
          <w:sz w:val="24"/>
          <w:szCs w:val="24"/>
          <w:rtl/>
        </w:rPr>
      </w:pPr>
    </w:p>
    <w:p w:rsidR="00172C63" w:rsidRPr="00172C63" w:rsidRDefault="00172C63" w:rsidP="00172C63">
      <w:pPr>
        <w:tabs>
          <w:tab w:val="num" w:pos="1028"/>
        </w:tabs>
        <w:spacing w:after="0" w:line="240" w:lineRule="auto"/>
        <w:ind w:left="1080" w:right="0" w:hanging="477"/>
        <w:jc w:val="left"/>
        <w:rPr>
          <w:rFonts w:eastAsia="Times New Roman"/>
          <w:color w:val="auto"/>
          <w:sz w:val="24"/>
          <w:szCs w:val="24"/>
          <w:rtl/>
        </w:rPr>
      </w:pPr>
      <w:r w:rsidRPr="00172C63">
        <w:rPr>
          <w:rFonts w:eastAsia="Times New Roman"/>
          <w:color w:val="auto"/>
          <w:sz w:val="24"/>
          <w:szCs w:val="24"/>
          <w:rtl/>
        </w:rPr>
        <w:t>מספרי טלפון: __________________  נייד :_________________-__05</w:t>
      </w:r>
    </w:p>
    <w:p w:rsidR="00172C63" w:rsidRPr="00172C63" w:rsidRDefault="00172C63" w:rsidP="00172C63">
      <w:pPr>
        <w:tabs>
          <w:tab w:val="num" w:pos="1028"/>
        </w:tabs>
        <w:spacing w:after="0" w:line="240" w:lineRule="auto"/>
        <w:ind w:left="1080" w:right="0" w:hanging="477"/>
        <w:jc w:val="left"/>
        <w:rPr>
          <w:rFonts w:eastAsia="Times New Roman"/>
          <w:color w:val="auto"/>
          <w:sz w:val="24"/>
          <w:szCs w:val="24"/>
          <w:rtl/>
        </w:rPr>
      </w:pPr>
    </w:p>
    <w:p w:rsidR="00172C63" w:rsidRPr="00172C63" w:rsidRDefault="00172C63" w:rsidP="00172C63">
      <w:pPr>
        <w:tabs>
          <w:tab w:val="num" w:pos="1028"/>
        </w:tabs>
        <w:spacing w:after="0" w:line="240" w:lineRule="auto"/>
        <w:ind w:left="1080" w:right="0" w:hanging="477"/>
        <w:jc w:val="left"/>
        <w:rPr>
          <w:rFonts w:eastAsia="Times New Roman"/>
          <w:color w:val="auto"/>
          <w:sz w:val="24"/>
          <w:szCs w:val="24"/>
          <w:rtl/>
        </w:rPr>
      </w:pPr>
      <w:r w:rsidRPr="00172C63">
        <w:rPr>
          <w:rFonts w:eastAsia="Times New Roman"/>
          <w:color w:val="auto"/>
          <w:sz w:val="24"/>
          <w:szCs w:val="24"/>
          <w:rtl/>
        </w:rPr>
        <w:t>מספרי פקסימיליה: _______________________________</w:t>
      </w:r>
    </w:p>
    <w:p w:rsidR="00172C63" w:rsidRPr="00172C63" w:rsidRDefault="00172C63" w:rsidP="00172C63">
      <w:pPr>
        <w:tabs>
          <w:tab w:val="num" w:pos="1028"/>
        </w:tabs>
        <w:spacing w:after="0" w:line="240" w:lineRule="auto"/>
        <w:ind w:left="1080" w:right="0" w:hanging="477"/>
        <w:jc w:val="left"/>
        <w:rPr>
          <w:rFonts w:eastAsia="Times New Roman"/>
          <w:color w:val="auto"/>
          <w:sz w:val="24"/>
          <w:szCs w:val="24"/>
          <w:rtl/>
        </w:rPr>
      </w:pPr>
    </w:p>
    <w:p w:rsidR="00172C63" w:rsidRPr="00172C63" w:rsidRDefault="00172C63" w:rsidP="00172C63">
      <w:pPr>
        <w:tabs>
          <w:tab w:val="num" w:pos="1028"/>
        </w:tabs>
        <w:spacing w:after="0" w:line="240" w:lineRule="auto"/>
        <w:ind w:left="1080" w:right="0" w:hanging="477"/>
        <w:jc w:val="left"/>
        <w:rPr>
          <w:rFonts w:eastAsia="Times New Roman"/>
          <w:color w:val="auto"/>
          <w:sz w:val="24"/>
          <w:szCs w:val="24"/>
          <w:rtl/>
        </w:rPr>
      </w:pPr>
      <w:r w:rsidRPr="00172C63">
        <w:rPr>
          <w:rFonts w:eastAsia="Times New Roman"/>
          <w:color w:val="auto"/>
          <w:sz w:val="24"/>
          <w:szCs w:val="24"/>
          <w:rtl/>
        </w:rPr>
        <w:t>דוא"ל: ________________________@________________________</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widowControl w:val="0"/>
        <w:numPr>
          <w:ilvl w:val="0"/>
          <w:numId w:val="27"/>
        </w:numPr>
        <w:autoSpaceDE w:val="0"/>
        <w:autoSpaceDN w:val="0"/>
        <w:adjustRightInd w:val="0"/>
        <w:spacing w:after="0" w:line="240" w:lineRule="auto"/>
        <w:ind w:left="603" w:right="0" w:hanging="567"/>
        <w:jc w:val="left"/>
        <w:rPr>
          <w:rFonts w:eastAsia="Times New Roman"/>
          <w:color w:val="auto"/>
          <w:sz w:val="24"/>
          <w:szCs w:val="24"/>
        </w:rPr>
      </w:pPr>
      <w:r w:rsidRPr="00172C63">
        <w:rPr>
          <w:rFonts w:eastAsia="Times New Roman"/>
          <w:color w:val="auto"/>
          <w:sz w:val="24"/>
          <w:szCs w:val="24"/>
          <w:rtl/>
        </w:rPr>
        <w:t>עיסוק המציע:______________________________________________________</w:t>
      </w:r>
    </w:p>
    <w:p w:rsidR="00172C63" w:rsidRPr="00172C63" w:rsidRDefault="00172C63" w:rsidP="00172C63">
      <w:pPr>
        <w:spacing w:after="0" w:line="240" w:lineRule="auto"/>
        <w:ind w:left="603" w:right="0" w:firstLine="0"/>
        <w:jc w:val="left"/>
        <w:rPr>
          <w:rFonts w:eastAsia="Times New Roman"/>
          <w:color w:val="auto"/>
          <w:sz w:val="24"/>
          <w:szCs w:val="24"/>
          <w:rtl/>
        </w:rPr>
      </w:pPr>
    </w:p>
    <w:p w:rsidR="00172C63" w:rsidRPr="00172C63" w:rsidRDefault="00172C63" w:rsidP="00172C63">
      <w:pPr>
        <w:spacing w:after="0" w:line="240" w:lineRule="auto"/>
        <w:ind w:left="720" w:right="0" w:firstLine="0"/>
        <w:jc w:val="left"/>
        <w:rPr>
          <w:rFonts w:eastAsia="Times New Roman"/>
          <w:color w:val="auto"/>
          <w:sz w:val="24"/>
          <w:szCs w:val="24"/>
          <w:rtl/>
        </w:rPr>
      </w:pPr>
      <w:r w:rsidRPr="00172C63">
        <w:rPr>
          <w:rFonts w:eastAsia="Times New Roman"/>
          <w:color w:val="auto"/>
          <w:sz w:val="24"/>
          <w:szCs w:val="24"/>
          <w:rtl/>
        </w:rPr>
        <w:t>______________________________________________________________</w:t>
      </w:r>
    </w:p>
    <w:p w:rsidR="00172C63" w:rsidRPr="00172C63" w:rsidRDefault="00172C63" w:rsidP="00172C63">
      <w:pPr>
        <w:spacing w:after="0" w:line="240" w:lineRule="auto"/>
        <w:ind w:left="720" w:right="0" w:firstLine="0"/>
        <w:jc w:val="left"/>
        <w:rPr>
          <w:rFonts w:eastAsia="Times New Roman"/>
          <w:color w:val="auto"/>
          <w:sz w:val="24"/>
          <w:szCs w:val="24"/>
          <w:rtl/>
        </w:rPr>
      </w:pPr>
    </w:p>
    <w:p w:rsidR="00172C63" w:rsidRPr="00172C63" w:rsidRDefault="00172C63" w:rsidP="00172C63">
      <w:pPr>
        <w:spacing w:after="0" w:line="240" w:lineRule="auto"/>
        <w:ind w:left="720" w:right="0" w:firstLine="0"/>
        <w:jc w:val="left"/>
        <w:rPr>
          <w:rFonts w:eastAsia="Times New Roman"/>
          <w:color w:val="auto"/>
          <w:sz w:val="24"/>
          <w:szCs w:val="24"/>
          <w:rtl/>
        </w:rPr>
      </w:pPr>
      <w:r w:rsidRPr="00172C63">
        <w:rPr>
          <w:rFonts w:eastAsia="Times New Roman"/>
          <w:color w:val="auto"/>
          <w:sz w:val="24"/>
          <w:szCs w:val="24"/>
          <w:rtl/>
        </w:rPr>
        <w:t>______________________________________________________________</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widowControl w:val="0"/>
        <w:numPr>
          <w:ilvl w:val="0"/>
          <w:numId w:val="27"/>
        </w:numPr>
        <w:autoSpaceDE w:val="0"/>
        <w:autoSpaceDN w:val="0"/>
        <w:adjustRightInd w:val="0"/>
        <w:spacing w:after="0" w:line="240" w:lineRule="auto"/>
        <w:ind w:left="603" w:right="0" w:hanging="567"/>
        <w:jc w:val="left"/>
        <w:rPr>
          <w:rFonts w:eastAsia="Times New Roman"/>
          <w:color w:val="auto"/>
          <w:sz w:val="24"/>
          <w:szCs w:val="24"/>
          <w:rtl/>
        </w:rPr>
      </w:pPr>
      <w:r w:rsidRPr="00172C63">
        <w:rPr>
          <w:rFonts w:eastAsia="Times New Roman"/>
          <w:color w:val="auto"/>
          <w:sz w:val="24"/>
          <w:szCs w:val="24"/>
          <w:u w:val="single"/>
          <w:rtl/>
        </w:rPr>
        <w:t>אנשי המפתח בחברה (מציע).</w:t>
      </w:r>
    </w:p>
    <w:p w:rsidR="00172C63" w:rsidRPr="00172C63" w:rsidRDefault="00172C63" w:rsidP="00172C63">
      <w:pPr>
        <w:spacing w:after="0" w:line="240" w:lineRule="auto"/>
        <w:ind w:left="0" w:right="0" w:firstLine="0"/>
        <w:jc w:val="left"/>
        <w:rPr>
          <w:rFonts w:eastAsia="Times New Roman"/>
          <w:color w:val="auto"/>
          <w:sz w:val="24"/>
          <w:szCs w:val="24"/>
          <w:rtl/>
        </w:rPr>
      </w:pPr>
    </w:p>
    <w:tbl>
      <w:tblPr>
        <w:tblW w:w="0" w:type="auto"/>
        <w:tblLook w:val="0000" w:firstRow="0" w:lastRow="0" w:firstColumn="0" w:lastColumn="0" w:noHBand="0" w:noVBand="0"/>
      </w:tblPr>
      <w:tblGrid>
        <w:gridCol w:w="3155"/>
        <w:gridCol w:w="3155"/>
        <w:gridCol w:w="3155"/>
      </w:tblGrid>
      <w:tr w:rsidR="00172C63" w:rsidRPr="00172C63" w:rsidTr="007B7C7E">
        <w:trPr>
          <w:trHeight w:val="421"/>
        </w:trPr>
        <w:tc>
          <w:tcPr>
            <w:tcW w:w="3155" w:type="dxa"/>
          </w:tcPr>
          <w:p w:rsidR="00172C63" w:rsidRPr="00172C63" w:rsidRDefault="00172C63" w:rsidP="00172C63">
            <w:pPr>
              <w:spacing w:after="0" w:line="240" w:lineRule="auto"/>
              <w:ind w:left="0" w:right="0" w:firstLine="0"/>
              <w:jc w:val="center"/>
              <w:rPr>
                <w:rFonts w:eastAsia="Times New Roman"/>
                <w:b/>
                <w:bCs/>
                <w:color w:val="auto"/>
                <w:sz w:val="24"/>
                <w:szCs w:val="24"/>
                <w:u w:val="single"/>
              </w:rPr>
            </w:pPr>
            <w:r w:rsidRPr="00172C63">
              <w:rPr>
                <w:rFonts w:eastAsia="Times New Roman"/>
                <w:b/>
                <w:bCs/>
                <w:color w:val="auto"/>
                <w:sz w:val="24"/>
                <w:szCs w:val="24"/>
                <w:u w:val="single"/>
                <w:rtl/>
              </w:rPr>
              <w:t>שנות ותק</w:t>
            </w:r>
          </w:p>
        </w:tc>
        <w:tc>
          <w:tcPr>
            <w:tcW w:w="3155" w:type="dxa"/>
          </w:tcPr>
          <w:p w:rsidR="00172C63" w:rsidRPr="00172C63" w:rsidRDefault="00172C63" w:rsidP="00172C63">
            <w:pPr>
              <w:spacing w:after="0" w:line="240" w:lineRule="auto"/>
              <w:ind w:left="0" w:right="0" w:firstLine="0"/>
              <w:jc w:val="center"/>
              <w:rPr>
                <w:rFonts w:eastAsia="Times New Roman"/>
                <w:b/>
                <w:bCs/>
                <w:color w:val="auto"/>
                <w:sz w:val="24"/>
                <w:szCs w:val="24"/>
                <w:u w:val="single"/>
              </w:rPr>
            </w:pPr>
            <w:r w:rsidRPr="00172C63">
              <w:rPr>
                <w:rFonts w:eastAsia="Times New Roman"/>
                <w:b/>
                <w:bCs/>
                <w:color w:val="auto"/>
                <w:sz w:val="24"/>
                <w:szCs w:val="24"/>
                <w:u w:val="single"/>
                <w:rtl/>
              </w:rPr>
              <w:t>תחום התמחות</w:t>
            </w:r>
          </w:p>
        </w:tc>
        <w:tc>
          <w:tcPr>
            <w:tcW w:w="3155" w:type="dxa"/>
          </w:tcPr>
          <w:p w:rsidR="00172C63" w:rsidRPr="00172C63" w:rsidRDefault="00172C63" w:rsidP="00172C63">
            <w:pPr>
              <w:spacing w:after="0" w:line="240" w:lineRule="auto"/>
              <w:ind w:left="0" w:right="0" w:firstLine="0"/>
              <w:jc w:val="center"/>
              <w:rPr>
                <w:rFonts w:eastAsia="Times New Roman"/>
                <w:b/>
                <w:bCs/>
                <w:color w:val="auto"/>
                <w:sz w:val="24"/>
                <w:szCs w:val="24"/>
                <w:u w:val="single"/>
              </w:rPr>
            </w:pPr>
            <w:r w:rsidRPr="00172C63">
              <w:rPr>
                <w:rFonts w:eastAsia="Times New Roman"/>
                <w:b/>
                <w:bCs/>
                <w:color w:val="auto"/>
                <w:sz w:val="24"/>
                <w:szCs w:val="24"/>
                <w:u w:val="single"/>
                <w:rtl/>
              </w:rPr>
              <w:t>שם</w:t>
            </w:r>
          </w:p>
        </w:tc>
      </w:tr>
      <w:tr w:rsidR="00172C63" w:rsidRPr="00172C63" w:rsidTr="007B7C7E">
        <w:trPr>
          <w:trHeight w:val="444"/>
        </w:trPr>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r>
      <w:tr w:rsidR="00172C63" w:rsidRPr="00172C63" w:rsidTr="007B7C7E">
        <w:trPr>
          <w:trHeight w:val="421"/>
        </w:trPr>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r>
      <w:tr w:rsidR="00172C63" w:rsidRPr="00172C63" w:rsidTr="007B7C7E">
        <w:trPr>
          <w:trHeight w:val="444"/>
        </w:trPr>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r>
      <w:tr w:rsidR="00172C63" w:rsidRPr="00172C63" w:rsidTr="007B7C7E">
        <w:trPr>
          <w:trHeight w:val="421"/>
        </w:trPr>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c>
          <w:tcPr>
            <w:tcW w:w="3155" w:type="dxa"/>
          </w:tcPr>
          <w:p w:rsidR="00172C63" w:rsidRPr="00172C63" w:rsidRDefault="00172C63" w:rsidP="00172C63">
            <w:pPr>
              <w:spacing w:after="0" w:line="240" w:lineRule="auto"/>
              <w:ind w:left="0" w:right="0" w:firstLine="0"/>
              <w:jc w:val="left"/>
              <w:rPr>
                <w:rFonts w:eastAsia="Times New Roman"/>
                <w:color w:val="auto"/>
                <w:sz w:val="24"/>
                <w:szCs w:val="24"/>
              </w:rPr>
            </w:pPr>
            <w:r w:rsidRPr="00172C63">
              <w:rPr>
                <w:rFonts w:eastAsia="Times New Roman"/>
                <w:color w:val="auto"/>
                <w:sz w:val="24"/>
                <w:szCs w:val="24"/>
                <w:rtl/>
              </w:rPr>
              <w:t>_____________________</w:t>
            </w:r>
          </w:p>
        </w:tc>
      </w:tr>
    </w:tbl>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widowControl w:val="0"/>
        <w:numPr>
          <w:ilvl w:val="0"/>
          <w:numId w:val="27"/>
        </w:numPr>
        <w:autoSpaceDE w:val="0"/>
        <w:autoSpaceDN w:val="0"/>
        <w:adjustRightInd w:val="0"/>
        <w:spacing w:after="0" w:line="240" w:lineRule="auto"/>
        <w:ind w:left="603" w:right="0" w:hanging="567"/>
        <w:jc w:val="left"/>
        <w:rPr>
          <w:rFonts w:eastAsia="Times New Roman"/>
          <w:color w:val="auto"/>
          <w:sz w:val="24"/>
          <w:szCs w:val="24"/>
          <w:u w:val="single"/>
          <w:rtl/>
        </w:rPr>
      </w:pPr>
      <w:r w:rsidRPr="00172C63">
        <w:rPr>
          <w:rFonts w:eastAsia="Times New Roman"/>
          <w:color w:val="auto"/>
          <w:sz w:val="24"/>
          <w:szCs w:val="24"/>
          <w:u w:val="single"/>
          <w:rtl/>
        </w:rPr>
        <w:t>איתנות פיננסית של המציע</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360" w:lineRule="auto"/>
        <w:ind w:left="720" w:right="0" w:firstLine="0"/>
        <w:rPr>
          <w:rFonts w:eastAsia="Times New Roman"/>
          <w:color w:val="auto"/>
          <w:sz w:val="24"/>
          <w:szCs w:val="24"/>
          <w:rtl/>
        </w:rPr>
      </w:pPr>
      <w:r w:rsidRPr="00172C63">
        <w:rPr>
          <w:rFonts w:eastAsia="Times New Roman"/>
          <w:color w:val="auto"/>
          <w:sz w:val="24"/>
          <w:szCs w:val="24"/>
          <w:rtl/>
        </w:rPr>
        <w:t>_________________________________________________________________________________________________________________________________________________________________________________</w:t>
      </w:r>
      <w:r w:rsidR="00107708">
        <w:rPr>
          <w:rFonts w:eastAsia="Times New Roman" w:hint="cs"/>
          <w:color w:val="auto"/>
          <w:sz w:val="24"/>
          <w:szCs w:val="24"/>
          <w:rtl/>
        </w:rPr>
        <w:t>_______________________________________</w:t>
      </w:r>
      <w:r w:rsidRPr="00172C63">
        <w:rPr>
          <w:rFonts w:eastAsia="Times New Roman"/>
          <w:color w:val="auto"/>
          <w:sz w:val="24"/>
          <w:szCs w:val="24"/>
          <w:rtl/>
        </w:rPr>
        <w:t>_________</w:t>
      </w:r>
      <w:r w:rsidRPr="00172C63" w:rsidDel="006A289F">
        <w:rPr>
          <w:rFonts w:eastAsia="Times New Roman"/>
          <w:color w:val="auto"/>
          <w:sz w:val="24"/>
          <w:szCs w:val="24"/>
          <w:rtl/>
        </w:rPr>
        <w:t xml:space="preserve"> </w:t>
      </w:r>
    </w:p>
    <w:p w:rsidR="00172C63" w:rsidRPr="00172C63" w:rsidRDefault="00172C63" w:rsidP="00172C63">
      <w:pPr>
        <w:spacing w:after="0" w:line="240" w:lineRule="auto"/>
        <w:ind w:left="720" w:right="0" w:firstLine="0"/>
        <w:jc w:val="left"/>
        <w:rPr>
          <w:rFonts w:eastAsia="Times New Roman"/>
          <w:color w:val="auto"/>
          <w:sz w:val="24"/>
          <w:szCs w:val="24"/>
          <w:u w:val="single"/>
          <w:rtl/>
        </w:rPr>
      </w:pPr>
    </w:p>
    <w:p w:rsidR="00172C63" w:rsidRPr="00172C63" w:rsidRDefault="00172C63" w:rsidP="00172C63">
      <w:pPr>
        <w:widowControl w:val="0"/>
        <w:numPr>
          <w:ilvl w:val="0"/>
          <w:numId w:val="27"/>
        </w:numPr>
        <w:autoSpaceDE w:val="0"/>
        <w:autoSpaceDN w:val="0"/>
        <w:adjustRightInd w:val="0"/>
        <w:spacing w:after="0" w:line="240" w:lineRule="auto"/>
        <w:ind w:left="603" w:right="0" w:hanging="567"/>
        <w:jc w:val="left"/>
        <w:rPr>
          <w:rFonts w:eastAsia="Times New Roman"/>
          <w:color w:val="auto"/>
          <w:sz w:val="24"/>
          <w:szCs w:val="24"/>
          <w:u w:val="single"/>
          <w:rtl/>
        </w:rPr>
      </w:pPr>
      <w:r w:rsidRPr="00172C63">
        <w:rPr>
          <w:rFonts w:eastAsia="Times New Roman"/>
          <w:color w:val="auto"/>
          <w:sz w:val="24"/>
          <w:szCs w:val="24"/>
          <w:u w:val="single"/>
          <w:rtl/>
        </w:rPr>
        <w:t>כוח אדם ואמצעים</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240" w:lineRule="auto"/>
        <w:ind w:left="0" w:right="0" w:hanging="210"/>
        <w:jc w:val="left"/>
        <w:rPr>
          <w:rFonts w:eastAsia="Times New Roman"/>
          <w:color w:val="auto"/>
          <w:sz w:val="24"/>
          <w:szCs w:val="24"/>
          <w:rtl/>
        </w:rPr>
      </w:pPr>
      <w:r w:rsidRPr="00172C63">
        <w:rPr>
          <w:rFonts w:eastAsia="Times New Roman"/>
          <w:color w:val="auto"/>
          <w:sz w:val="24"/>
          <w:szCs w:val="24"/>
          <w:rtl/>
        </w:rPr>
        <w:t xml:space="preserve">            פרטים בדבר האמצעים וכוח האדם, אותו מייעד המציע לעבודה בעירייה עפ"י חוזה זה:</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360" w:lineRule="auto"/>
        <w:ind w:left="720" w:right="0" w:firstLine="0"/>
        <w:jc w:val="left"/>
        <w:rPr>
          <w:rFonts w:eastAsia="Times New Roman"/>
          <w:color w:val="auto"/>
          <w:sz w:val="24"/>
          <w:szCs w:val="24"/>
          <w:rtl/>
        </w:rPr>
      </w:pPr>
      <w:r w:rsidRPr="00172C63">
        <w:rPr>
          <w:rFonts w:eastAsia="Times New Roman"/>
          <w:color w:val="auto"/>
          <w:sz w:val="24"/>
          <w:szCs w:val="24"/>
          <w:rtl/>
        </w:rPr>
        <w:t>_________________________________________________________________________________________________________________________________________________________________________________</w:t>
      </w:r>
      <w:r w:rsidR="00107708">
        <w:rPr>
          <w:rFonts w:eastAsia="Times New Roman" w:hint="cs"/>
          <w:color w:val="auto"/>
          <w:sz w:val="24"/>
          <w:szCs w:val="24"/>
          <w:rtl/>
        </w:rPr>
        <w:t>________________________</w:t>
      </w:r>
      <w:r w:rsidRPr="00172C63">
        <w:rPr>
          <w:rFonts w:eastAsia="Times New Roman"/>
          <w:color w:val="auto"/>
          <w:sz w:val="24"/>
          <w:szCs w:val="24"/>
          <w:rtl/>
        </w:rPr>
        <w:t>________________________</w:t>
      </w:r>
    </w:p>
    <w:p w:rsidR="00172C63" w:rsidRPr="00172C63" w:rsidRDefault="00172C63" w:rsidP="00172C63">
      <w:pPr>
        <w:spacing w:after="0" w:line="240" w:lineRule="auto"/>
        <w:ind w:left="720" w:right="720" w:firstLine="0"/>
        <w:jc w:val="left"/>
        <w:rPr>
          <w:rFonts w:eastAsia="Times New Roman"/>
          <w:color w:val="auto"/>
          <w:sz w:val="24"/>
          <w:szCs w:val="24"/>
          <w:rtl/>
        </w:rPr>
      </w:pPr>
    </w:p>
    <w:p w:rsidR="00172C63" w:rsidRPr="00172C63" w:rsidRDefault="00172C63" w:rsidP="00172C63">
      <w:pPr>
        <w:widowControl w:val="0"/>
        <w:numPr>
          <w:ilvl w:val="0"/>
          <w:numId w:val="26"/>
        </w:numPr>
        <w:tabs>
          <w:tab w:val="left" w:pos="8306"/>
        </w:tabs>
        <w:autoSpaceDE w:val="0"/>
        <w:autoSpaceDN w:val="0"/>
        <w:adjustRightInd w:val="0"/>
        <w:spacing w:after="0" w:line="360" w:lineRule="auto"/>
        <w:ind w:right="0"/>
        <w:jc w:val="left"/>
        <w:rPr>
          <w:rFonts w:eastAsia="Times New Roman"/>
          <w:color w:val="auto"/>
          <w:sz w:val="24"/>
          <w:szCs w:val="24"/>
        </w:rPr>
      </w:pPr>
      <w:r w:rsidRPr="00172C63">
        <w:rPr>
          <w:rFonts w:eastAsia="Times New Roman"/>
          <w:color w:val="auto"/>
          <w:sz w:val="24"/>
          <w:szCs w:val="24"/>
          <w:rtl/>
        </w:rPr>
        <w:t>איש הקשר במכרז מטעמו של המציע הינו – שם  ____________ תפקידו במציע</w:t>
      </w:r>
      <w:r w:rsidR="00107708">
        <w:rPr>
          <w:rFonts w:eastAsia="Times New Roman" w:hint="cs"/>
          <w:color w:val="auto"/>
          <w:sz w:val="24"/>
          <w:szCs w:val="24"/>
          <w:rtl/>
        </w:rPr>
        <w:t>________________,</w:t>
      </w:r>
    </w:p>
    <w:p w:rsidR="00172C63" w:rsidRPr="00172C63" w:rsidRDefault="00172C63" w:rsidP="00172C63">
      <w:pPr>
        <w:tabs>
          <w:tab w:val="left" w:pos="8306"/>
        </w:tabs>
        <w:spacing w:after="0" w:line="360" w:lineRule="auto"/>
        <w:ind w:left="720" w:right="0" w:firstLine="0"/>
        <w:rPr>
          <w:rFonts w:eastAsia="Times New Roman"/>
          <w:color w:val="auto"/>
          <w:sz w:val="24"/>
          <w:szCs w:val="24"/>
        </w:rPr>
      </w:pPr>
      <w:r w:rsidRPr="00172C63">
        <w:rPr>
          <w:rFonts w:eastAsia="Times New Roman"/>
          <w:color w:val="auto"/>
          <w:sz w:val="24"/>
          <w:szCs w:val="24"/>
          <w:rtl/>
        </w:rPr>
        <w:t xml:space="preserve">  מס' טל' נייד: _____________ ופניותיו מטעמנו, ככל שתהיינה, בכל הנוגע למכרז, והתשובות שתימסרנה לו על ידי העירייה תחייבנה אותנו.</w:t>
      </w:r>
    </w:p>
    <w:p w:rsidR="00172C63" w:rsidRPr="00172C63" w:rsidRDefault="00172C63" w:rsidP="00172C63">
      <w:pPr>
        <w:tabs>
          <w:tab w:val="left" w:pos="8306"/>
        </w:tabs>
        <w:spacing w:after="0" w:line="240" w:lineRule="auto"/>
        <w:ind w:left="720" w:right="720" w:firstLine="0"/>
        <w:rPr>
          <w:rFonts w:eastAsia="Times New Roman"/>
          <w:color w:val="auto"/>
          <w:sz w:val="24"/>
          <w:szCs w:val="24"/>
          <w:rtl/>
        </w:rPr>
      </w:pPr>
    </w:p>
    <w:p w:rsidR="00172C63" w:rsidRPr="00172C63" w:rsidRDefault="00172C63" w:rsidP="00172C63">
      <w:pPr>
        <w:widowControl w:val="0"/>
        <w:numPr>
          <w:ilvl w:val="0"/>
          <w:numId w:val="26"/>
        </w:numPr>
        <w:tabs>
          <w:tab w:val="left" w:pos="8306"/>
        </w:tabs>
        <w:autoSpaceDE w:val="0"/>
        <w:autoSpaceDN w:val="0"/>
        <w:adjustRightInd w:val="0"/>
        <w:spacing w:after="0" w:line="240" w:lineRule="auto"/>
        <w:ind w:right="0"/>
        <w:jc w:val="left"/>
        <w:rPr>
          <w:rFonts w:eastAsia="Times New Roman"/>
          <w:color w:val="auto"/>
          <w:sz w:val="24"/>
          <w:szCs w:val="24"/>
        </w:rPr>
      </w:pPr>
      <w:r w:rsidRPr="00172C63">
        <w:rPr>
          <w:rFonts w:eastAsia="Times New Roman"/>
          <w:color w:val="auto"/>
          <w:sz w:val="24"/>
          <w:szCs w:val="24"/>
          <w:rtl/>
        </w:rPr>
        <w:t xml:space="preserve">להלן פירוט המקומות בן מבצע המציע את העבודות נשוא המכרז:                                              </w:t>
      </w:r>
    </w:p>
    <w:p w:rsidR="00172C63" w:rsidRPr="00172C63" w:rsidRDefault="00172C63" w:rsidP="00172C63">
      <w:pPr>
        <w:tabs>
          <w:tab w:val="left" w:pos="9779"/>
        </w:tabs>
        <w:spacing w:after="0" w:line="240" w:lineRule="auto"/>
        <w:ind w:left="720" w:right="180" w:firstLine="0"/>
        <w:jc w:val="left"/>
        <w:rPr>
          <w:rFonts w:eastAsia="Times New Roman"/>
          <w:b/>
          <w:bCs/>
          <w:color w:val="auto"/>
          <w:sz w:val="24"/>
          <w:szCs w:val="24"/>
          <w:rtl/>
        </w:rPr>
      </w:pPr>
    </w:p>
    <w:p w:rsidR="00172C63" w:rsidRPr="00172C63" w:rsidRDefault="00172C63" w:rsidP="00172C63">
      <w:pPr>
        <w:tabs>
          <w:tab w:val="left" w:pos="9779"/>
        </w:tabs>
        <w:spacing w:after="0" w:line="240" w:lineRule="auto"/>
        <w:ind w:left="782" w:right="0" w:hanging="709"/>
        <w:jc w:val="left"/>
        <w:rPr>
          <w:rFonts w:eastAsia="Times New Roman"/>
          <w:b/>
          <w:bCs/>
          <w:color w:val="auto"/>
          <w:sz w:val="24"/>
          <w:szCs w:val="24"/>
          <w:rtl/>
        </w:rPr>
      </w:pPr>
      <w:r w:rsidRPr="00172C63">
        <w:rPr>
          <w:rFonts w:eastAsia="Times New Roman"/>
          <w:b/>
          <w:bCs/>
          <w:color w:val="auto"/>
          <w:sz w:val="24"/>
          <w:szCs w:val="24"/>
          <w:rtl/>
        </w:rPr>
        <w:t xml:space="preserve">             יש לציין את שמות  הרשויות המקומיות / הגופים להן ניתן השירות נשוא המכרז, אנשי קשר, תפקידם ומספרי טלפון.</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widowControl w:val="0"/>
        <w:numPr>
          <w:ilvl w:val="0"/>
          <w:numId w:val="28"/>
        </w:numPr>
        <w:tabs>
          <w:tab w:val="num" w:pos="1319"/>
        </w:tabs>
        <w:autoSpaceDE w:val="0"/>
        <w:autoSpaceDN w:val="0"/>
        <w:adjustRightInd w:val="0"/>
        <w:spacing w:after="0" w:line="240" w:lineRule="auto"/>
        <w:ind w:left="1319" w:right="0"/>
        <w:jc w:val="left"/>
        <w:rPr>
          <w:rFonts w:eastAsia="Times New Roman"/>
          <w:color w:val="auto"/>
          <w:sz w:val="24"/>
          <w:szCs w:val="24"/>
          <w:rtl/>
        </w:rPr>
      </w:pPr>
      <w:r w:rsidRPr="00172C63">
        <w:rPr>
          <w:rFonts w:eastAsia="Times New Roman"/>
          <w:b/>
          <w:bCs/>
          <w:color w:val="auto"/>
          <w:sz w:val="24"/>
          <w:szCs w:val="24"/>
          <w:rtl/>
        </w:rPr>
        <w:t>שם הרשות המקומית / הגוף</w:t>
      </w:r>
      <w:r w:rsidRPr="00172C63">
        <w:rPr>
          <w:rFonts w:eastAsia="Times New Roman"/>
          <w:color w:val="auto"/>
          <w:sz w:val="24"/>
          <w:szCs w:val="24"/>
          <w:rtl/>
        </w:rPr>
        <w:t xml:space="preserve">_____________________________________   </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1319" w:right="0" w:firstLine="0"/>
        <w:jc w:val="left"/>
        <w:rPr>
          <w:rFonts w:eastAsia="Times New Roman"/>
          <w:color w:val="auto"/>
          <w:sz w:val="24"/>
          <w:szCs w:val="24"/>
          <w:rtl/>
        </w:rPr>
      </w:pPr>
      <w:r w:rsidRPr="00172C63">
        <w:rPr>
          <w:rFonts w:eastAsia="Times New Roman"/>
          <w:color w:val="auto"/>
          <w:sz w:val="24"/>
          <w:szCs w:val="24"/>
          <w:rtl/>
        </w:rPr>
        <w:t xml:space="preserve">היקף העבודה  </w:t>
      </w:r>
      <w:r w:rsidRPr="00E34B81">
        <w:rPr>
          <w:rFonts w:eastAsia="Times New Roman"/>
          <w:color w:val="auto"/>
          <w:sz w:val="24"/>
          <w:szCs w:val="24"/>
          <w:rtl/>
        </w:rPr>
        <w:t>שבוצעה במהלך שנים 2013-2017</w:t>
      </w:r>
      <w:r w:rsidRPr="00172C63">
        <w:rPr>
          <w:rFonts w:eastAsia="Times New Roman"/>
          <w:color w:val="auto"/>
          <w:sz w:val="24"/>
          <w:szCs w:val="24"/>
          <w:rtl/>
        </w:rPr>
        <w:t xml:space="preserve">_________________(בש"ח)   </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240" w:lineRule="auto"/>
        <w:ind w:left="0" w:right="0" w:firstLine="0"/>
        <w:jc w:val="left"/>
        <w:rPr>
          <w:rFonts w:eastAsia="Times New Roman"/>
          <w:color w:val="auto"/>
          <w:sz w:val="24"/>
          <w:szCs w:val="24"/>
          <w:rtl/>
        </w:rPr>
      </w:pPr>
      <w:r w:rsidRPr="00172C63">
        <w:rPr>
          <w:rFonts w:eastAsia="Times New Roman"/>
          <w:color w:val="auto"/>
          <w:sz w:val="24"/>
          <w:szCs w:val="24"/>
          <w:rtl/>
        </w:rPr>
        <w:t xml:space="preserve">     </w:t>
      </w:r>
    </w:p>
    <w:p w:rsidR="00172C63" w:rsidRPr="00172C63" w:rsidRDefault="00172C63" w:rsidP="00172C63">
      <w:pPr>
        <w:spacing w:after="0" w:line="240" w:lineRule="auto"/>
        <w:ind w:left="1319" w:right="0" w:firstLine="0"/>
        <w:jc w:val="left"/>
        <w:rPr>
          <w:rFonts w:eastAsia="Times New Roman"/>
          <w:color w:val="auto"/>
          <w:sz w:val="24"/>
          <w:szCs w:val="24"/>
          <w:rtl/>
        </w:rPr>
      </w:pPr>
      <w:r w:rsidRPr="00172C63">
        <w:rPr>
          <w:rFonts w:eastAsia="Times New Roman"/>
          <w:color w:val="auto"/>
          <w:sz w:val="24"/>
          <w:szCs w:val="24"/>
          <w:rtl/>
        </w:rPr>
        <w:t xml:space="preserve">תאריך תחילת העבודה  _________________ </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1080" w:right="0" w:firstLine="239"/>
        <w:jc w:val="left"/>
        <w:rPr>
          <w:rFonts w:eastAsia="Times New Roman"/>
          <w:color w:val="auto"/>
          <w:sz w:val="24"/>
          <w:szCs w:val="24"/>
          <w:rtl/>
        </w:rPr>
      </w:pPr>
      <w:r w:rsidRPr="00172C63">
        <w:rPr>
          <w:rFonts w:eastAsia="Times New Roman"/>
          <w:color w:val="auto"/>
          <w:sz w:val="24"/>
          <w:szCs w:val="24"/>
          <w:rtl/>
        </w:rPr>
        <w:t>איש הקשר ברשות המקומית / בגוף מולו התבצעה העבודה: שם _____________</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1080" w:right="0" w:firstLine="0"/>
        <w:jc w:val="left"/>
        <w:rPr>
          <w:rFonts w:eastAsia="Times New Roman"/>
          <w:color w:val="auto"/>
          <w:sz w:val="24"/>
          <w:szCs w:val="24"/>
          <w:rtl/>
        </w:rPr>
      </w:pPr>
      <w:r w:rsidRPr="00172C63">
        <w:rPr>
          <w:rFonts w:eastAsia="Times New Roman"/>
          <w:color w:val="auto"/>
          <w:sz w:val="24"/>
          <w:szCs w:val="24"/>
          <w:rtl/>
        </w:rPr>
        <w:t xml:space="preserve">    תפקידו ברשות ___________________טלפון _______________________</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widowControl w:val="0"/>
        <w:numPr>
          <w:ilvl w:val="0"/>
          <w:numId w:val="28"/>
        </w:numPr>
        <w:tabs>
          <w:tab w:val="num" w:pos="1319"/>
        </w:tabs>
        <w:autoSpaceDE w:val="0"/>
        <w:autoSpaceDN w:val="0"/>
        <w:adjustRightInd w:val="0"/>
        <w:spacing w:after="0" w:line="240" w:lineRule="auto"/>
        <w:ind w:left="1319" w:right="0"/>
        <w:jc w:val="left"/>
        <w:rPr>
          <w:rFonts w:eastAsia="Times New Roman"/>
          <w:color w:val="auto"/>
          <w:sz w:val="24"/>
          <w:szCs w:val="24"/>
          <w:rtl/>
        </w:rPr>
      </w:pPr>
      <w:r w:rsidRPr="00172C63">
        <w:rPr>
          <w:rFonts w:eastAsia="Times New Roman"/>
          <w:b/>
          <w:bCs/>
          <w:color w:val="auto"/>
          <w:sz w:val="24"/>
          <w:szCs w:val="24"/>
          <w:rtl/>
        </w:rPr>
        <w:t>שם הרשות המקומית / הגוף</w:t>
      </w:r>
      <w:r w:rsidRPr="00172C63">
        <w:rPr>
          <w:rFonts w:eastAsia="Times New Roman"/>
          <w:color w:val="auto"/>
          <w:sz w:val="24"/>
          <w:szCs w:val="24"/>
          <w:rtl/>
        </w:rPr>
        <w:t xml:space="preserve">_____________________________________   </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1319" w:right="0" w:firstLine="0"/>
        <w:jc w:val="left"/>
        <w:rPr>
          <w:rFonts w:eastAsia="Times New Roman"/>
          <w:color w:val="auto"/>
          <w:sz w:val="24"/>
          <w:szCs w:val="24"/>
          <w:rtl/>
        </w:rPr>
      </w:pPr>
      <w:r w:rsidRPr="00172C63">
        <w:rPr>
          <w:rFonts w:eastAsia="Times New Roman"/>
          <w:color w:val="auto"/>
          <w:sz w:val="24"/>
          <w:szCs w:val="24"/>
          <w:rtl/>
        </w:rPr>
        <w:t xml:space="preserve">היקף העבודה </w:t>
      </w:r>
      <w:r w:rsidRPr="00E34B81">
        <w:rPr>
          <w:rFonts w:eastAsia="Times New Roman"/>
          <w:color w:val="auto"/>
          <w:sz w:val="24"/>
          <w:szCs w:val="24"/>
          <w:rtl/>
        </w:rPr>
        <w:t>שבוצעה במהלך שנים 2013-2017</w:t>
      </w:r>
      <w:r w:rsidRPr="00172C63">
        <w:rPr>
          <w:rFonts w:eastAsia="Times New Roman"/>
          <w:color w:val="auto"/>
          <w:sz w:val="24"/>
          <w:szCs w:val="24"/>
          <w:rtl/>
        </w:rPr>
        <w:t xml:space="preserve"> _________________(בש"ח)   </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240" w:lineRule="auto"/>
        <w:ind w:left="0" w:right="0" w:firstLine="0"/>
        <w:jc w:val="left"/>
        <w:rPr>
          <w:rFonts w:eastAsia="Times New Roman"/>
          <w:color w:val="auto"/>
          <w:sz w:val="24"/>
          <w:szCs w:val="24"/>
          <w:rtl/>
        </w:rPr>
      </w:pPr>
      <w:r w:rsidRPr="00172C63">
        <w:rPr>
          <w:rFonts w:eastAsia="Times New Roman"/>
          <w:color w:val="auto"/>
          <w:sz w:val="24"/>
          <w:szCs w:val="24"/>
          <w:rtl/>
        </w:rPr>
        <w:t xml:space="preserve">     </w:t>
      </w:r>
    </w:p>
    <w:p w:rsidR="00172C63" w:rsidRPr="00172C63" w:rsidRDefault="00172C63" w:rsidP="00172C63">
      <w:pPr>
        <w:spacing w:after="0" w:line="240" w:lineRule="auto"/>
        <w:ind w:left="1319" w:right="0" w:firstLine="0"/>
        <w:jc w:val="left"/>
        <w:rPr>
          <w:rFonts w:eastAsia="Times New Roman"/>
          <w:color w:val="auto"/>
          <w:sz w:val="24"/>
          <w:szCs w:val="24"/>
          <w:rtl/>
        </w:rPr>
      </w:pPr>
      <w:r w:rsidRPr="00172C63">
        <w:rPr>
          <w:rFonts w:eastAsia="Times New Roman"/>
          <w:color w:val="auto"/>
          <w:sz w:val="24"/>
          <w:szCs w:val="24"/>
          <w:rtl/>
        </w:rPr>
        <w:t xml:space="preserve">תאריך תחילת העבודה  _________________ </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1080" w:right="0" w:firstLine="239"/>
        <w:jc w:val="left"/>
        <w:rPr>
          <w:rFonts w:eastAsia="Times New Roman"/>
          <w:color w:val="auto"/>
          <w:sz w:val="24"/>
          <w:szCs w:val="24"/>
          <w:rtl/>
        </w:rPr>
      </w:pPr>
      <w:r w:rsidRPr="00172C63">
        <w:rPr>
          <w:rFonts w:eastAsia="Times New Roman"/>
          <w:color w:val="auto"/>
          <w:sz w:val="24"/>
          <w:szCs w:val="24"/>
          <w:rtl/>
        </w:rPr>
        <w:t>איש הקשר ברשות המקומית / בגוף מולו התבצעה העבודה: שם _____________</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0" w:right="0" w:firstLine="1066"/>
        <w:jc w:val="left"/>
        <w:rPr>
          <w:rFonts w:eastAsia="Times New Roman"/>
          <w:color w:val="auto"/>
          <w:sz w:val="24"/>
          <w:szCs w:val="24"/>
          <w:rtl/>
        </w:rPr>
      </w:pPr>
      <w:r w:rsidRPr="00172C63">
        <w:rPr>
          <w:rFonts w:eastAsia="Times New Roman"/>
          <w:color w:val="auto"/>
          <w:sz w:val="24"/>
          <w:szCs w:val="24"/>
          <w:rtl/>
        </w:rPr>
        <w:t xml:space="preserve">    תפקידו ברשות ___________________טלפון _______________________</w:t>
      </w:r>
      <w:r w:rsidRPr="00172C63">
        <w:rPr>
          <w:rFonts w:eastAsia="Times New Roman"/>
          <w:color w:val="auto"/>
          <w:sz w:val="24"/>
          <w:szCs w:val="24"/>
          <w:rtl/>
        </w:rPr>
        <w:tab/>
      </w:r>
      <w:r w:rsidRPr="00172C63">
        <w:rPr>
          <w:rFonts w:eastAsia="Times New Roman"/>
          <w:color w:val="auto"/>
          <w:sz w:val="24"/>
          <w:szCs w:val="24"/>
          <w:rtl/>
        </w:rPr>
        <w:tab/>
      </w:r>
      <w:r w:rsidRPr="00172C63">
        <w:rPr>
          <w:rFonts w:eastAsia="Times New Roman"/>
          <w:color w:val="auto"/>
          <w:sz w:val="24"/>
          <w:szCs w:val="24"/>
          <w:rtl/>
        </w:rPr>
        <w:tab/>
      </w:r>
      <w:r w:rsidRPr="00172C63">
        <w:rPr>
          <w:rFonts w:eastAsia="Times New Roman"/>
          <w:color w:val="auto"/>
          <w:sz w:val="24"/>
          <w:szCs w:val="24"/>
          <w:rtl/>
        </w:rPr>
        <w:tab/>
      </w:r>
      <w:r w:rsidRPr="00172C63">
        <w:rPr>
          <w:rFonts w:eastAsia="Times New Roman"/>
          <w:color w:val="auto"/>
          <w:sz w:val="24"/>
          <w:szCs w:val="24"/>
          <w:rtl/>
        </w:rPr>
        <w:tab/>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widowControl w:val="0"/>
        <w:numPr>
          <w:ilvl w:val="0"/>
          <w:numId w:val="28"/>
        </w:numPr>
        <w:tabs>
          <w:tab w:val="num" w:pos="1319"/>
        </w:tabs>
        <w:autoSpaceDE w:val="0"/>
        <w:autoSpaceDN w:val="0"/>
        <w:adjustRightInd w:val="0"/>
        <w:spacing w:after="0" w:line="240" w:lineRule="auto"/>
        <w:ind w:left="1319" w:right="0"/>
        <w:jc w:val="left"/>
        <w:rPr>
          <w:rFonts w:eastAsia="Times New Roman"/>
          <w:color w:val="auto"/>
          <w:sz w:val="24"/>
          <w:szCs w:val="24"/>
          <w:rtl/>
        </w:rPr>
      </w:pPr>
      <w:r w:rsidRPr="00172C63">
        <w:rPr>
          <w:rFonts w:eastAsia="Times New Roman"/>
          <w:b/>
          <w:bCs/>
          <w:color w:val="auto"/>
          <w:sz w:val="24"/>
          <w:szCs w:val="24"/>
          <w:rtl/>
        </w:rPr>
        <w:t>שם הרשות המקומית / הגוף</w:t>
      </w:r>
      <w:r w:rsidRPr="00172C63">
        <w:rPr>
          <w:rFonts w:eastAsia="Times New Roman"/>
          <w:color w:val="auto"/>
          <w:sz w:val="24"/>
          <w:szCs w:val="24"/>
          <w:rtl/>
        </w:rPr>
        <w:t xml:space="preserve">_____________________________________   </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1319" w:right="0" w:firstLine="0"/>
        <w:jc w:val="left"/>
        <w:rPr>
          <w:rFonts w:eastAsia="Times New Roman"/>
          <w:color w:val="auto"/>
          <w:sz w:val="24"/>
          <w:szCs w:val="24"/>
          <w:rtl/>
        </w:rPr>
      </w:pPr>
      <w:r w:rsidRPr="00172C63">
        <w:rPr>
          <w:rFonts w:eastAsia="Times New Roman"/>
          <w:color w:val="auto"/>
          <w:sz w:val="24"/>
          <w:szCs w:val="24"/>
          <w:rtl/>
        </w:rPr>
        <w:t xml:space="preserve">היקף העבודה  </w:t>
      </w:r>
      <w:r w:rsidRPr="00E34B81">
        <w:rPr>
          <w:rFonts w:eastAsia="Times New Roman"/>
          <w:color w:val="auto"/>
          <w:sz w:val="24"/>
          <w:szCs w:val="24"/>
          <w:rtl/>
        </w:rPr>
        <w:t>שבוצעה במהלך שנים 2013-2017</w:t>
      </w:r>
      <w:r w:rsidRPr="00172C63">
        <w:rPr>
          <w:rFonts w:eastAsia="Times New Roman"/>
          <w:color w:val="auto"/>
          <w:sz w:val="24"/>
          <w:szCs w:val="24"/>
          <w:rtl/>
        </w:rPr>
        <w:t xml:space="preserve">_________________(בש"ח)   </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240" w:lineRule="auto"/>
        <w:ind w:left="1319" w:right="0" w:firstLine="0"/>
        <w:jc w:val="left"/>
        <w:rPr>
          <w:rFonts w:eastAsia="Times New Roman"/>
          <w:color w:val="auto"/>
          <w:sz w:val="24"/>
          <w:szCs w:val="24"/>
          <w:rtl/>
        </w:rPr>
      </w:pPr>
      <w:r w:rsidRPr="00172C63">
        <w:rPr>
          <w:rFonts w:eastAsia="Times New Roman"/>
          <w:color w:val="auto"/>
          <w:sz w:val="24"/>
          <w:szCs w:val="24"/>
          <w:rtl/>
        </w:rPr>
        <w:t xml:space="preserve">תאריך תחילת העבודה  _________________ </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1080" w:right="0" w:firstLine="239"/>
        <w:jc w:val="left"/>
        <w:rPr>
          <w:rFonts w:eastAsia="Times New Roman"/>
          <w:color w:val="auto"/>
          <w:sz w:val="24"/>
          <w:szCs w:val="24"/>
          <w:rtl/>
        </w:rPr>
      </w:pPr>
      <w:r w:rsidRPr="00172C63">
        <w:rPr>
          <w:rFonts w:eastAsia="Times New Roman"/>
          <w:color w:val="auto"/>
          <w:sz w:val="24"/>
          <w:szCs w:val="24"/>
          <w:rtl/>
        </w:rPr>
        <w:t>איש הקשר ברשות המקומית / בגוף מולו התבצעה העבודה: שם _____________</w:t>
      </w:r>
    </w:p>
    <w:p w:rsidR="00172C63" w:rsidRPr="00172C63" w:rsidRDefault="00172C63" w:rsidP="00172C63">
      <w:pPr>
        <w:spacing w:after="0" w:line="240" w:lineRule="auto"/>
        <w:ind w:left="1080" w:right="0" w:firstLine="0"/>
        <w:jc w:val="left"/>
        <w:rPr>
          <w:rFonts w:eastAsia="Times New Roman"/>
          <w:color w:val="auto"/>
          <w:sz w:val="24"/>
          <w:szCs w:val="24"/>
          <w:rtl/>
        </w:rPr>
      </w:pPr>
    </w:p>
    <w:p w:rsidR="00172C63" w:rsidRPr="00172C63" w:rsidRDefault="00172C63" w:rsidP="00172C63">
      <w:pPr>
        <w:spacing w:after="0" w:line="240" w:lineRule="auto"/>
        <w:ind w:left="0" w:right="0" w:firstLine="1066"/>
        <w:jc w:val="left"/>
        <w:rPr>
          <w:rFonts w:eastAsia="Times New Roman"/>
          <w:color w:val="auto"/>
          <w:sz w:val="24"/>
          <w:szCs w:val="24"/>
          <w:rtl/>
        </w:rPr>
      </w:pPr>
      <w:r w:rsidRPr="00172C63">
        <w:rPr>
          <w:rFonts w:eastAsia="Times New Roman"/>
          <w:color w:val="auto"/>
          <w:sz w:val="24"/>
          <w:szCs w:val="24"/>
          <w:rtl/>
        </w:rPr>
        <w:t xml:space="preserve">    תפקידו ברשות ___________________טלפון _______________________</w:t>
      </w:r>
    </w:p>
    <w:p w:rsidR="00172C63" w:rsidRPr="00172C63" w:rsidRDefault="00172C63" w:rsidP="00172C63">
      <w:pPr>
        <w:spacing w:after="0" w:line="240" w:lineRule="auto"/>
        <w:ind w:left="0" w:right="0" w:firstLine="1066"/>
        <w:jc w:val="left"/>
        <w:rPr>
          <w:rFonts w:eastAsia="Times New Roman"/>
          <w:color w:val="auto"/>
          <w:sz w:val="24"/>
          <w:szCs w:val="24"/>
          <w:rtl/>
        </w:rPr>
      </w:pPr>
    </w:p>
    <w:p w:rsidR="00172C63" w:rsidRPr="00172C63" w:rsidRDefault="00172C63" w:rsidP="00172C63">
      <w:pPr>
        <w:spacing w:after="0" w:line="240" w:lineRule="auto"/>
        <w:ind w:left="0" w:right="0" w:firstLine="1066"/>
        <w:jc w:val="left"/>
        <w:rPr>
          <w:rFonts w:eastAsia="Times New Roman"/>
          <w:color w:val="auto"/>
          <w:sz w:val="24"/>
          <w:szCs w:val="24"/>
          <w:rtl/>
        </w:rPr>
      </w:pPr>
    </w:p>
    <w:p w:rsidR="00172C63" w:rsidRPr="00172C63" w:rsidRDefault="00172C63" w:rsidP="00172C63">
      <w:pPr>
        <w:spacing w:after="0" w:line="240" w:lineRule="auto"/>
        <w:ind w:left="0" w:right="0" w:firstLine="0"/>
        <w:jc w:val="left"/>
        <w:rPr>
          <w:rFonts w:eastAsia="Times New Roman"/>
          <w:color w:val="auto"/>
          <w:sz w:val="24"/>
          <w:szCs w:val="24"/>
          <w:rtl/>
        </w:rPr>
      </w:pPr>
      <w:r w:rsidRPr="00172C63">
        <w:rPr>
          <w:rFonts w:eastAsia="Times New Roman"/>
          <w:color w:val="auto"/>
          <w:sz w:val="24"/>
          <w:szCs w:val="24"/>
          <w:rtl/>
        </w:rPr>
        <w:t xml:space="preserve">                                                            ____________________________</w:t>
      </w:r>
    </w:p>
    <w:p w:rsidR="00172C63" w:rsidRPr="00172C63" w:rsidRDefault="00172C63" w:rsidP="00172C63">
      <w:pPr>
        <w:spacing w:after="0" w:line="240" w:lineRule="auto"/>
        <w:ind w:left="0" w:right="0" w:firstLine="0"/>
        <w:jc w:val="left"/>
        <w:rPr>
          <w:rFonts w:eastAsia="Times New Roman"/>
          <w:color w:val="auto"/>
          <w:sz w:val="24"/>
          <w:szCs w:val="24"/>
          <w:rtl/>
        </w:rPr>
      </w:pPr>
    </w:p>
    <w:p w:rsidR="00172C63" w:rsidRPr="00172C63" w:rsidRDefault="00172C63" w:rsidP="00172C63">
      <w:pPr>
        <w:spacing w:after="0" w:line="240" w:lineRule="auto"/>
        <w:ind w:left="0" w:right="0" w:firstLine="0"/>
        <w:jc w:val="center"/>
        <w:rPr>
          <w:rFonts w:eastAsia="Times New Roman"/>
          <w:color w:val="auto"/>
          <w:sz w:val="24"/>
          <w:szCs w:val="24"/>
          <w:rtl/>
        </w:rPr>
      </w:pPr>
      <w:r w:rsidRPr="00172C63">
        <w:rPr>
          <w:rFonts w:eastAsia="Times New Roman"/>
          <w:color w:val="auto"/>
          <w:sz w:val="24"/>
          <w:szCs w:val="24"/>
          <w:rtl/>
        </w:rPr>
        <w:t xml:space="preserve">  חתימה וחותמת המציע</w:t>
      </w:r>
    </w:p>
    <w:p w:rsidR="00172C63" w:rsidRPr="00172C63" w:rsidRDefault="00172C63" w:rsidP="00172C63">
      <w:pPr>
        <w:spacing w:after="0" w:line="240" w:lineRule="auto"/>
        <w:ind w:left="0" w:right="0" w:firstLine="0"/>
        <w:jc w:val="center"/>
        <w:rPr>
          <w:rFonts w:eastAsia="Times New Roman"/>
          <w:color w:val="auto"/>
          <w:sz w:val="24"/>
          <w:szCs w:val="24"/>
          <w:rtl/>
        </w:rPr>
      </w:pPr>
    </w:p>
    <w:p w:rsidR="00172C63" w:rsidRPr="00172C63" w:rsidRDefault="00172C63" w:rsidP="00172C63">
      <w:pPr>
        <w:spacing w:after="0" w:line="240" w:lineRule="auto"/>
        <w:ind w:left="0" w:right="0" w:firstLine="0"/>
        <w:jc w:val="center"/>
        <w:rPr>
          <w:rFonts w:eastAsia="Times New Roman"/>
          <w:color w:val="auto"/>
          <w:sz w:val="24"/>
          <w:szCs w:val="24"/>
          <w:rtl/>
        </w:rPr>
      </w:pPr>
    </w:p>
    <w:p w:rsidR="00172C63" w:rsidRDefault="00172C63"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8F720A" w:rsidRDefault="008F720A"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255511" w:rsidRDefault="00255511" w:rsidP="00172C63">
      <w:pPr>
        <w:spacing w:after="0" w:line="240" w:lineRule="auto"/>
        <w:ind w:left="0" w:right="0" w:firstLine="0"/>
        <w:jc w:val="center"/>
        <w:rPr>
          <w:rFonts w:eastAsia="Times New Roman"/>
          <w:color w:val="auto"/>
          <w:sz w:val="24"/>
          <w:szCs w:val="24"/>
          <w:rtl/>
        </w:rPr>
      </w:pPr>
    </w:p>
    <w:p w:rsidR="00255511" w:rsidRDefault="00255511" w:rsidP="00172C63">
      <w:pPr>
        <w:spacing w:after="0" w:line="240" w:lineRule="auto"/>
        <w:ind w:left="0" w:right="0" w:firstLine="0"/>
        <w:jc w:val="center"/>
        <w:rPr>
          <w:rFonts w:eastAsia="Times New Roman"/>
          <w:color w:val="auto"/>
          <w:sz w:val="24"/>
          <w:szCs w:val="24"/>
          <w:rtl/>
        </w:rPr>
      </w:pPr>
    </w:p>
    <w:p w:rsidR="00BC6C0B" w:rsidRDefault="00BC6C0B" w:rsidP="00172C63">
      <w:pPr>
        <w:spacing w:after="0" w:line="240" w:lineRule="auto"/>
        <w:ind w:left="0" w:right="0" w:firstLine="0"/>
        <w:jc w:val="center"/>
        <w:rPr>
          <w:rFonts w:eastAsia="Times New Roman"/>
          <w:color w:val="auto"/>
          <w:sz w:val="24"/>
          <w:szCs w:val="24"/>
          <w:rtl/>
        </w:rPr>
      </w:pPr>
    </w:p>
    <w:p w:rsidR="00107708" w:rsidRPr="00172C63" w:rsidRDefault="00107708" w:rsidP="00172C63">
      <w:pPr>
        <w:spacing w:after="0" w:line="240" w:lineRule="auto"/>
        <w:ind w:left="0" w:right="0" w:firstLine="0"/>
        <w:jc w:val="center"/>
        <w:rPr>
          <w:rFonts w:eastAsia="Times New Roman"/>
          <w:color w:val="auto"/>
          <w:sz w:val="24"/>
          <w:szCs w:val="24"/>
          <w:rtl/>
        </w:rPr>
      </w:pPr>
    </w:p>
    <w:p w:rsidR="00172C63" w:rsidRDefault="00172C63" w:rsidP="00172C63">
      <w:pPr>
        <w:spacing w:after="0" w:line="240" w:lineRule="auto"/>
        <w:ind w:left="0" w:right="0" w:firstLine="0"/>
        <w:jc w:val="right"/>
        <w:rPr>
          <w:rFonts w:eastAsia="Times New Roman"/>
          <w:b/>
          <w:bCs/>
          <w:color w:val="auto"/>
          <w:sz w:val="24"/>
          <w:szCs w:val="24"/>
          <w:u w:val="single"/>
          <w:rtl/>
        </w:rPr>
      </w:pPr>
      <w:r w:rsidRPr="00172C63">
        <w:rPr>
          <w:rFonts w:eastAsia="Times New Roman"/>
          <w:b/>
          <w:bCs/>
          <w:color w:val="auto"/>
          <w:sz w:val="24"/>
          <w:szCs w:val="24"/>
          <w:u w:val="single"/>
          <w:rtl/>
        </w:rPr>
        <w:t>נספח א'  2</w:t>
      </w:r>
    </w:p>
    <w:p w:rsidR="008F720A" w:rsidRPr="00172C63" w:rsidRDefault="008F720A" w:rsidP="00172C63">
      <w:pPr>
        <w:spacing w:after="0" w:line="240" w:lineRule="auto"/>
        <w:ind w:left="0" w:right="0" w:firstLine="0"/>
        <w:jc w:val="right"/>
        <w:rPr>
          <w:rFonts w:eastAsia="Times New Roman"/>
          <w:b/>
          <w:bCs/>
          <w:color w:val="auto"/>
          <w:sz w:val="24"/>
          <w:szCs w:val="24"/>
          <w:u w:val="single"/>
          <w:rtl/>
        </w:rPr>
      </w:pPr>
    </w:p>
    <w:p w:rsidR="00172C63" w:rsidRPr="00172C63" w:rsidRDefault="00172C63" w:rsidP="00172C63">
      <w:pPr>
        <w:keepNext/>
        <w:spacing w:after="0" w:line="240" w:lineRule="auto"/>
        <w:ind w:left="0" w:right="0" w:firstLine="0"/>
        <w:jc w:val="right"/>
        <w:outlineLvl w:val="4"/>
        <w:rPr>
          <w:rFonts w:eastAsia="Times New Roman"/>
          <w:b/>
          <w:bCs/>
          <w:color w:val="auto"/>
          <w:sz w:val="24"/>
          <w:szCs w:val="24"/>
          <w:u w:val="single"/>
          <w:rtl/>
        </w:rPr>
      </w:pPr>
      <w:r w:rsidRPr="00172C63">
        <w:rPr>
          <w:rFonts w:eastAsia="Times New Roman"/>
          <w:b/>
          <w:bCs/>
          <w:color w:val="auto"/>
          <w:sz w:val="24"/>
          <w:szCs w:val="24"/>
          <w:rtl/>
        </w:rPr>
        <w:t>ימולא על ידי המציע ויצורף להצעתו</w:t>
      </w:r>
    </w:p>
    <w:p w:rsidR="00172C63" w:rsidRPr="00172C63" w:rsidRDefault="00172C63" w:rsidP="00172C63">
      <w:pPr>
        <w:spacing w:after="0" w:line="240" w:lineRule="auto"/>
        <w:ind w:left="0" w:right="-1710" w:firstLine="0"/>
        <w:jc w:val="left"/>
        <w:rPr>
          <w:rFonts w:eastAsia="Times New Roman"/>
          <w:color w:val="auto"/>
          <w:sz w:val="24"/>
          <w:szCs w:val="24"/>
          <w:rtl/>
          <w:lang w:eastAsia="he-IL"/>
        </w:rPr>
      </w:pPr>
      <w:r w:rsidRPr="00172C63">
        <w:rPr>
          <w:rFonts w:eastAsia="Times New Roman"/>
          <w:color w:val="auto"/>
          <w:sz w:val="24"/>
          <w:szCs w:val="24"/>
          <w:rtl/>
          <w:lang w:eastAsia="he-IL"/>
        </w:rPr>
        <w:t>לכבוד</w:t>
      </w:r>
    </w:p>
    <w:p w:rsidR="00172C63" w:rsidRPr="00172C63" w:rsidRDefault="00172C63" w:rsidP="00172C63">
      <w:pPr>
        <w:spacing w:after="0" w:line="240" w:lineRule="auto"/>
        <w:ind w:left="-86" w:right="-1710" w:firstLine="0"/>
        <w:jc w:val="left"/>
        <w:rPr>
          <w:rFonts w:eastAsia="Times New Roman"/>
          <w:color w:val="auto"/>
          <w:sz w:val="24"/>
          <w:szCs w:val="24"/>
          <w:u w:val="single"/>
          <w:rtl/>
          <w:lang w:eastAsia="he-IL"/>
        </w:rPr>
      </w:pPr>
      <w:r w:rsidRPr="00172C63">
        <w:rPr>
          <w:rFonts w:eastAsia="Times New Roman"/>
          <w:color w:val="auto"/>
          <w:sz w:val="24"/>
          <w:szCs w:val="24"/>
          <w:u w:val="single"/>
          <w:rtl/>
          <w:lang w:eastAsia="he-IL"/>
        </w:rPr>
        <w:t>ועדת המכרזים עיריית בת-ים</w:t>
      </w:r>
    </w:p>
    <w:p w:rsidR="00172C63" w:rsidRPr="00172C63" w:rsidRDefault="00172C63" w:rsidP="00172C63">
      <w:pPr>
        <w:spacing w:after="0" w:line="240" w:lineRule="auto"/>
        <w:ind w:left="0" w:right="1080" w:firstLine="0"/>
        <w:jc w:val="center"/>
        <w:rPr>
          <w:rFonts w:eastAsia="Times New Roman"/>
          <w:b/>
          <w:bCs/>
          <w:color w:val="auto"/>
          <w:sz w:val="24"/>
          <w:szCs w:val="24"/>
          <w:u w:val="single"/>
          <w:rtl/>
        </w:rPr>
      </w:pPr>
      <w:r w:rsidRPr="00172C63">
        <w:rPr>
          <w:rFonts w:eastAsia="Times New Roman"/>
          <w:b/>
          <w:bCs/>
          <w:color w:val="auto"/>
          <w:sz w:val="24"/>
          <w:szCs w:val="24"/>
          <w:u w:val="single"/>
          <w:rtl/>
        </w:rPr>
        <w:t>נוסח תצהיר העדר תביעות משפטיות</w:t>
      </w:r>
    </w:p>
    <w:p w:rsidR="00172C63" w:rsidRPr="00172C63" w:rsidRDefault="00172C63" w:rsidP="00172C63">
      <w:pPr>
        <w:spacing w:after="0" w:line="240" w:lineRule="auto"/>
        <w:ind w:left="0" w:right="1080" w:firstLine="0"/>
        <w:jc w:val="center"/>
        <w:rPr>
          <w:rFonts w:eastAsia="Times New Roman"/>
          <w:b/>
          <w:bCs/>
          <w:color w:val="auto"/>
          <w:sz w:val="24"/>
          <w:szCs w:val="24"/>
          <w:rtl/>
        </w:rPr>
      </w:pPr>
    </w:p>
    <w:p w:rsidR="00172C63" w:rsidRPr="00172C63" w:rsidRDefault="00172C63" w:rsidP="00100FBC">
      <w:pPr>
        <w:spacing w:after="0" w:line="240" w:lineRule="auto"/>
        <w:ind w:left="0" w:right="1080" w:firstLine="0"/>
        <w:jc w:val="left"/>
        <w:rPr>
          <w:rFonts w:eastAsia="Times New Roman"/>
          <w:color w:val="auto"/>
          <w:sz w:val="24"/>
          <w:szCs w:val="24"/>
          <w:rtl/>
        </w:rPr>
      </w:pPr>
      <w:r w:rsidRPr="00172C63">
        <w:rPr>
          <w:rFonts w:eastAsia="Times New Roman"/>
          <w:color w:val="auto"/>
          <w:sz w:val="24"/>
          <w:szCs w:val="24"/>
          <w:rtl/>
        </w:rPr>
        <w:t>בתצהיר זה:</w:t>
      </w:r>
    </w:p>
    <w:p w:rsidR="00172C63" w:rsidRPr="00172C63" w:rsidRDefault="00172C63" w:rsidP="00100FBC">
      <w:pPr>
        <w:spacing w:after="0" w:line="240" w:lineRule="auto"/>
        <w:ind w:left="0" w:right="1080" w:firstLine="0"/>
        <w:jc w:val="left"/>
        <w:rPr>
          <w:rFonts w:eastAsia="Times New Roman"/>
          <w:color w:val="auto"/>
          <w:sz w:val="24"/>
          <w:szCs w:val="24"/>
          <w:rtl/>
        </w:rPr>
      </w:pPr>
    </w:p>
    <w:p w:rsidR="00172C63" w:rsidRPr="00172C63" w:rsidRDefault="00172C63" w:rsidP="00100FBC">
      <w:pPr>
        <w:spacing w:after="0" w:line="240" w:lineRule="auto"/>
        <w:ind w:left="2160" w:right="1080" w:hanging="2160"/>
        <w:jc w:val="left"/>
        <w:rPr>
          <w:rFonts w:eastAsia="Times New Roman"/>
          <w:color w:val="auto"/>
          <w:sz w:val="24"/>
          <w:szCs w:val="24"/>
          <w:rtl/>
        </w:rPr>
      </w:pPr>
      <w:r w:rsidRPr="00172C63">
        <w:rPr>
          <w:rFonts w:eastAsia="Times New Roman"/>
          <w:color w:val="auto"/>
          <w:sz w:val="24"/>
          <w:szCs w:val="24"/>
          <w:rtl/>
        </w:rPr>
        <w:t xml:space="preserve">"תושב ישראל": </w:t>
      </w:r>
      <w:r w:rsidRPr="00172C63">
        <w:rPr>
          <w:rFonts w:eastAsia="Times New Roman"/>
          <w:color w:val="auto"/>
          <w:sz w:val="24"/>
          <w:szCs w:val="24"/>
          <w:rtl/>
        </w:rPr>
        <w:tab/>
        <w:t>כמשמעותו בפקודת מס הכנסה (נוסח חדש).</w:t>
      </w:r>
    </w:p>
    <w:p w:rsidR="00172C63" w:rsidRPr="00172C63" w:rsidRDefault="00172C63" w:rsidP="00100FBC">
      <w:pPr>
        <w:spacing w:after="0" w:line="240" w:lineRule="auto"/>
        <w:ind w:left="2160" w:right="1080" w:hanging="2160"/>
        <w:jc w:val="left"/>
        <w:rPr>
          <w:rFonts w:eastAsia="Times New Roman"/>
          <w:color w:val="auto"/>
          <w:sz w:val="24"/>
          <w:szCs w:val="24"/>
          <w:rtl/>
        </w:rPr>
      </w:pPr>
    </w:p>
    <w:p w:rsidR="00172C63" w:rsidRPr="00172C63" w:rsidRDefault="00172C63" w:rsidP="00100FBC">
      <w:pPr>
        <w:spacing w:after="0" w:line="240" w:lineRule="auto"/>
        <w:ind w:left="2160" w:right="-284" w:hanging="2160"/>
        <w:jc w:val="left"/>
        <w:rPr>
          <w:rFonts w:eastAsia="Times New Roman"/>
          <w:color w:val="auto"/>
          <w:sz w:val="24"/>
          <w:szCs w:val="24"/>
          <w:rtl/>
        </w:rPr>
      </w:pPr>
      <w:r w:rsidRPr="00172C63">
        <w:rPr>
          <w:rFonts w:eastAsia="Times New Roman"/>
          <w:color w:val="auto"/>
          <w:sz w:val="24"/>
          <w:szCs w:val="24"/>
          <w:rtl/>
        </w:rPr>
        <w:t>"בעל שליטה":</w:t>
      </w:r>
      <w:r w:rsidRPr="00172C63">
        <w:rPr>
          <w:rFonts w:eastAsia="Times New Roman"/>
          <w:color w:val="auto"/>
          <w:sz w:val="24"/>
          <w:szCs w:val="24"/>
          <w:rtl/>
        </w:rPr>
        <w:tab/>
        <w:t>כמשמעו בסעיף 268 לחוק החברות התשנ"ט – 1999 (להלן: "</w:t>
      </w:r>
      <w:r w:rsidRPr="00172C63">
        <w:rPr>
          <w:rFonts w:eastAsia="Times New Roman"/>
          <w:b/>
          <w:bCs/>
          <w:color w:val="auto"/>
          <w:sz w:val="24"/>
          <w:szCs w:val="24"/>
          <w:rtl/>
        </w:rPr>
        <w:t>חוק החברות</w:t>
      </w:r>
      <w:r w:rsidRPr="00172C63">
        <w:rPr>
          <w:rFonts w:eastAsia="Times New Roman"/>
          <w:color w:val="auto"/>
          <w:sz w:val="24"/>
          <w:szCs w:val="24"/>
          <w:rtl/>
        </w:rPr>
        <w:t>").</w:t>
      </w:r>
    </w:p>
    <w:p w:rsidR="00172C63" w:rsidRPr="00172C63" w:rsidRDefault="00172C63" w:rsidP="00100FBC">
      <w:pPr>
        <w:spacing w:after="0" w:line="240" w:lineRule="auto"/>
        <w:ind w:left="2160" w:right="1080" w:hanging="2160"/>
        <w:jc w:val="left"/>
        <w:rPr>
          <w:rFonts w:eastAsia="Times New Roman"/>
          <w:color w:val="auto"/>
          <w:sz w:val="24"/>
          <w:szCs w:val="24"/>
          <w:rtl/>
        </w:rPr>
      </w:pPr>
    </w:p>
    <w:p w:rsidR="00172C63" w:rsidRPr="00172C63" w:rsidRDefault="00172C63" w:rsidP="00100FBC">
      <w:pPr>
        <w:spacing w:after="0" w:line="240" w:lineRule="auto"/>
        <w:ind w:left="2160" w:right="1080" w:hanging="2160"/>
        <w:jc w:val="left"/>
        <w:rPr>
          <w:rFonts w:eastAsia="Times New Roman"/>
          <w:color w:val="auto"/>
          <w:sz w:val="24"/>
          <w:szCs w:val="24"/>
          <w:rtl/>
        </w:rPr>
      </w:pPr>
      <w:r w:rsidRPr="00172C63">
        <w:rPr>
          <w:rFonts w:eastAsia="Times New Roman"/>
          <w:color w:val="auto"/>
          <w:sz w:val="24"/>
          <w:szCs w:val="24"/>
          <w:rtl/>
        </w:rPr>
        <w:t>"נושא משרה":</w:t>
      </w:r>
      <w:r w:rsidRPr="00172C63">
        <w:rPr>
          <w:rFonts w:eastAsia="Times New Roman"/>
          <w:color w:val="auto"/>
          <w:sz w:val="24"/>
          <w:szCs w:val="24"/>
          <w:rtl/>
        </w:rPr>
        <w:tab/>
        <w:t xml:space="preserve">כמשמעותו בחוק החברות. </w:t>
      </w:r>
    </w:p>
    <w:p w:rsidR="00172C63" w:rsidRPr="00172C63" w:rsidRDefault="00172C63" w:rsidP="00100FBC">
      <w:pPr>
        <w:spacing w:after="0" w:line="240" w:lineRule="auto"/>
        <w:ind w:left="2160" w:right="1080" w:hanging="2160"/>
        <w:jc w:val="left"/>
        <w:rPr>
          <w:rFonts w:eastAsia="Times New Roman"/>
          <w:color w:val="auto"/>
          <w:sz w:val="24"/>
          <w:szCs w:val="24"/>
          <w:rtl/>
        </w:rPr>
      </w:pPr>
      <w:r w:rsidRPr="00172C63">
        <w:rPr>
          <w:rFonts w:eastAsia="Times New Roman"/>
          <w:color w:val="auto"/>
          <w:sz w:val="24"/>
          <w:szCs w:val="24"/>
          <w:rtl/>
        </w:rPr>
        <w:t xml:space="preserve"> </w:t>
      </w:r>
    </w:p>
    <w:p w:rsidR="00172C63" w:rsidRPr="00172C63" w:rsidRDefault="00172C63" w:rsidP="00100FBC">
      <w:pPr>
        <w:spacing w:after="0" w:line="240" w:lineRule="auto"/>
        <w:ind w:left="2160" w:right="1080" w:hanging="2160"/>
        <w:jc w:val="left"/>
        <w:rPr>
          <w:rFonts w:eastAsia="Times New Roman"/>
          <w:color w:val="auto"/>
          <w:sz w:val="24"/>
          <w:szCs w:val="24"/>
          <w:rtl/>
        </w:rPr>
      </w:pPr>
      <w:r w:rsidRPr="00172C63">
        <w:rPr>
          <w:rFonts w:eastAsia="Times New Roman"/>
          <w:color w:val="auto"/>
          <w:sz w:val="24"/>
          <w:szCs w:val="24"/>
          <w:rtl/>
        </w:rPr>
        <w:t>"בעל עניין":</w:t>
      </w:r>
      <w:r w:rsidRPr="00172C63">
        <w:rPr>
          <w:rFonts w:eastAsia="Times New Roman"/>
          <w:color w:val="auto"/>
          <w:sz w:val="24"/>
          <w:szCs w:val="24"/>
          <w:rtl/>
        </w:rPr>
        <w:tab/>
        <w:t>כמשמעו בחוק החברות.</w:t>
      </w:r>
    </w:p>
    <w:p w:rsidR="00172C63" w:rsidRPr="00172C63" w:rsidRDefault="00172C63" w:rsidP="00100FBC">
      <w:pPr>
        <w:spacing w:after="0" w:line="240" w:lineRule="auto"/>
        <w:ind w:left="2160" w:right="1080" w:hanging="2160"/>
        <w:jc w:val="left"/>
        <w:rPr>
          <w:rFonts w:eastAsia="Times New Roman"/>
          <w:color w:val="auto"/>
          <w:sz w:val="24"/>
          <w:szCs w:val="24"/>
          <w:rtl/>
        </w:rPr>
      </w:pPr>
    </w:p>
    <w:p w:rsidR="00172C63" w:rsidRPr="00172C63" w:rsidRDefault="00172C63" w:rsidP="00100FBC">
      <w:pPr>
        <w:spacing w:after="0" w:line="240" w:lineRule="auto"/>
        <w:ind w:left="0" w:right="1080" w:firstLine="0"/>
        <w:jc w:val="left"/>
        <w:rPr>
          <w:rFonts w:eastAsia="Times New Roman"/>
          <w:color w:val="auto"/>
          <w:sz w:val="24"/>
          <w:szCs w:val="24"/>
          <w:rtl/>
        </w:rPr>
      </w:pPr>
      <w:r w:rsidRPr="00172C63">
        <w:rPr>
          <w:rFonts w:eastAsia="Times New Roman"/>
          <w:color w:val="auto"/>
          <w:sz w:val="24"/>
          <w:szCs w:val="24"/>
          <w:rtl/>
        </w:rPr>
        <w:t>"שליטה":</w:t>
      </w:r>
      <w:r w:rsidRPr="00172C63">
        <w:rPr>
          <w:rFonts w:eastAsia="Times New Roman"/>
          <w:color w:val="auto"/>
          <w:sz w:val="24"/>
          <w:szCs w:val="24"/>
          <w:rtl/>
        </w:rPr>
        <w:tab/>
      </w:r>
      <w:r w:rsidRPr="00172C63">
        <w:rPr>
          <w:rFonts w:eastAsia="Times New Roman"/>
          <w:color w:val="auto"/>
          <w:sz w:val="24"/>
          <w:szCs w:val="24"/>
          <w:rtl/>
        </w:rPr>
        <w:tab/>
        <w:t>כמשמעותה בחוק ניירות ערך, התשכ"ח 1968.</w:t>
      </w:r>
    </w:p>
    <w:p w:rsidR="00172C63" w:rsidRPr="00172C63" w:rsidRDefault="00172C63" w:rsidP="00172C63">
      <w:pPr>
        <w:spacing w:after="0" w:line="240" w:lineRule="auto"/>
        <w:ind w:left="0" w:right="1080" w:firstLine="0"/>
        <w:jc w:val="left"/>
        <w:rPr>
          <w:rFonts w:eastAsia="Times New Roman"/>
          <w:color w:val="auto"/>
          <w:sz w:val="24"/>
          <w:szCs w:val="24"/>
          <w:rtl/>
        </w:rPr>
      </w:pPr>
    </w:p>
    <w:p w:rsidR="00172C63" w:rsidRPr="00172C63" w:rsidRDefault="00172C63" w:rsidP="00172C63">
      <w:pPr>
        <w:spacing w:after="0" w:line="240" w:lineRule="auto"/>
        <w:ind w:left="0" w:right="1080" w:firstLine="0"/>
        <w:jc w:val="left"/>
        <w:rPr>
          <w:rFonts w:eastAsia="Times New Roman"/>
          <w:color w:val="auto"/>
          <w:sz w:val="24"/>
          <w:szCs w:val="24"/>
          <w:rtl/>
        </w:rPr>
      </w:pPr>
    </w:p>
    <w:p w:rsidR="00172C63" w:rsidRPr="00172C63" w:rsidRDefault="00172C63" w:rsidP="00172C63">
      <w:pPr>
        <w:spacing w:after="0" w:line="360" w:lineRule="auto"/>
        <w:ind w:left="0" w:right="0" w:firstLine="0"/>
        <w:rPr>
          <w:rFonts w:eastAsia="Times New Roman"/>
          <w:color w:val="auto"/>
          <w:sz w:val="24"/>
          <w:szCs w:val="24"/>
          <w:rtl/>
        </w:rPr>
      </w:pPr>
      <w:r w:rsidRPr="00172C63">
        <w:rPr>
          <w:rFonts w:eastAsia="Times New Roman"/>
          <w:color w:val="auto"/>
          <w:sz w:val="24"/>
          <w:szCs w:val="24"/>
          <w:rtl/>
        </w:rPr>
        <w:t>אני הח"מ ______</w:t>
      </w:r>
      <w:r w:rsidR="00107708">
        <w:rPr>
          <w:rFonts w:eastAsia="Times New Roman" w:hint="cs"/>
          <w:color w:val="auto"/>
          <w:sz w:val="24"/>
          <w:szCs w:val="24"/>
          <w:rtl/>
        </w:rPr>
        <w:t>_____</w:t>
      </w:r>
      <w:r w:rsidRPr="00172C63">
        <w:rPr>
          <w:rFonts w:eastAsia="Times New Roman"/>
          <w:color w:val="auto"/>
          <w:sz w:val="24"/>
          <w:szCs w:val="24"/>
          <w:rtl/>
        </w:rPr>
        <w:t>__ נושא ת.ז. ____</w:t>
      </w:r>
      <w:r w:rsidR="00107708">
        <w:rPr>
          <w:rFonts w:eastAsia="Times New Roman" w:hint="cs"/>
          <w:color w:val="auto"/>
          <w:sz w:val="24"/>
          <w:szCs w:val="24"/>
          <w:rtl/>
        </w:rPr>
        <w:t>____</w:t>
      </w:r>
      <w:r w:rsidRPr="00172C63">
        <w:rPr>
          <w:rFonts w:eastAsia="Times New Roman"/>
          <w:color w:val="auto"/>
          <w:sz w:val="24"/>
          <w:szCs w:val="24"/>
          <w:rtl/>
        </w:rPr>
        <w:t>___, נושא במשרת _____</w:t>
      </w:r>
      <w:r w:rsidR="00107708">
        <w:rPr>
          <w:rFonts w:eastAsia="Times New Roman" w:hint="cs"/>
          <w:color w:val="auto"/>
          <w:sz w:val="24"/>
          <w:szCs w:val="24"/>
          <w:rtl/>
        </w:rPr>
        <w:t>_______</w:t>
      </w:r>
      <w:r w:rsidRPr="00172C63">
        <w:rPr>
          <w:rFonts w:eastAsia="Times New Roman"/>
          <w:color w:val="auto"/>
          <w:sz w:val="24"/>
          <w:szCs w:val="24"/>
          <w:rtl/>
        </w:rPr>
        <w:t xml:space="preserve">_ במציע במכרז </w:t>
      </w:r>
      <w:r w:rsidRPr="00E34B81">
        <w:rPr>
          <w:rFonts w:eastAsia="Times New Roman"/>
          <w:color w:val="auto"/>
          <w:sz w:val="24"/>
          <w:szCs w:val="24"/>
          <w:rtl/>
        </w:rPr>
        <w:t xml:space="preserve"> 1</w:t>
      </w:r>
      <w:r w:rsidRPr="00107708">
        <w:rPr>
          <w:rFonts w:eastAsia="Times New Roman"/>
          <w:color w:val="FF0000"/>
          <w:sz w:val="24"/>
          <w:szCs w:val="24"/>
          <w:rtl/>
        </w:rPr>
        <w:t>8</w:t>
      </w:r>
      <w:r w:rsidRPr="00E34B81">
        <w:rPr>
          <w:rFonts w:eastAsia="Times New Roman"/>
          <w:color w:val="auto"/>
          <w:sz w:val="24"/>
          <w:szCs w:val="24"/>
          <w:rtl/>
        </w:rPr>
        <w:t xml:space="preserve">/ </w:t>
      </w:r>
    </w:p>
    <w:p w:rsidR="00172C63" w:rsidRPr="00172C63" w:rsidRDefault="00172C63" w:rsidP="00172C63">
      <w:pPr>
        <w:spacing w:after="0" w:line="360" w:lineRule="auto"/>
        <w:ind w:left="0" w:right="0" w:firstLine="0"/>
        <w:rPr>
          <w:rFonts w:eastAsia="Times New Roman"/>
          <w:color w:val="auto"/>
          <w:sz w:val="24"/>
          <w:szCs w:val="24"/>
          <w:rtl/>
        </w:rPr>
      </w:pPr>
      <w:r w:rsidRPr="00172C63">
        <w:rPr>
          <w:rFonts w:eastAsia="Times New Roman"/>
          <w:color w:val="auto"/>
          <w:sz w:val="24"/>
          <w:szCs w:val="24"/>
          <w:rtl/>
        </w:rPr>
        <w:t>ח.פ. ____________  (להלן: "</w:t>
      </w:r>
      <w:r w:rsidRPr="00172C63">
        <w:rPr>
          <w:rFonts w:eastAsia="Times New Roman"/>
          <w:b/>
          <w:bCs/>
          <w:color w:val="auto"/>
          <w:sz w:val="24"/>
          <w:szCs w:val="24"/>
          <w:rtl/>
        </w:rPr>
        <w:t>החברה</w:t>
      </w:r>
      <w:r w:rsidRPr="00172C63">
        <w:rPr>
          <w:rFonts w:eastAsia="Times New Roman"/>
          <w:color w:val="auto"/>
          <w:sz w:val="24"/>
          <w:szCs w:val="24"/>
          <w:rtl/>
        </w:rPr>
        <w:t>/</w:t>
      </w:r>
      <w:r w:rsidRPr="00172C63">
        <w:rPr>
          <w:rFonts w:eastAsia="Times New Roman"/>
          <w:b/>
          <w:bCs/>
          <w:color w:val="auto"/>
          <w:sz w:val="24"/>
          <w:szCs w:val="24"/>
          <w:rtl/>
        </w:rPr>
        <w:t>המציע</w:t>
      </w:r>
      <w:r w:rsidRPr="00172C63">
        <w:rPr>
          <w:rFonts w:eastAsia="Times New Roman"/>
          <w:color w:val="auto"/>
          <w:sz w:val="24"/>
          <w:szCs w:val="24"/>
          <w:rtl/>
        </w:rPr>
        <w:t>"), לאחר שהוזהרתי כי עלי להצהיר את האמת וכי אם לא אעשה כן אהיה צפוי לעונשים הקבועים בחוק, מצהיר בזאת כדלקמן:</w:t>
      </w:r>
    </w:p>
    <w:p w:rsidR="00172C63" w:rsidRPr="00172C63" w:rsidRDefault="00172C63" w:rsidP="00172C63">
      <w:pPr>
        <w:spacing w:after="0" w:line="240" w:lineRule="auto"/>
        <w:ind w:left="0" w:right="1080" w:firstLine="0"/>
        <w:jc w:val="left"/>
        <w:rPr>
          <w:rFonts w:eastAsia="Times New Roman"/>
          <w:color w:val="auto"/>
          <w:sz w:val="24"/>
          <w:szCs w:val="24"/>
          <w:rtl/>
        </w:rPr>
      </w:pPr>
    </w:p>
    <w:p w:rsidR="00172C63" w:rsidRPr="00172C63" w:rsidRDefault="00172C63" w:rsidP="007773E4">
      <w:pPr>
        <w:widowControl w:val="0"/>
        <w:numPr>
          <w:ilvl w:val="0"/>
          <w:numId w:val="29"/>
        </w:numPr>
        <w:tabs>
          <w:tab w:val="left" w:pos="78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42" w:hanging="363"/>
        <w:rPr>
          <w:rFonts w:eastAsia="Times New Roman"/>
          <w:color w:val="auto"/>
          <w:sz w:val="24"/>
          <w:szCs w:val="24"/>
          <w:rtl/>
        </w:rPr>
      </w:pPr>
      <w:r w:rsidRPr="00172C63">
        <w:rPr>
          <w:rFonts w:eastAsia="Times New Roman"/>
          <w:color w:val="auto"/>
          <w:sz w:val="24"/>
          <w:szCs w:val="24"/>
          <w:rtl/>
        </w:rPr>
        <w:t xml:space="preserve">אני נותן תצהירי זה כחלק מהצעתי במכרז </w:t>
      </w:r>
      <w:r w:rsidR="00107708">
        <w:rPr>
          <w:rFonts w:eastAsia="Times New Roman" w:hint="cs"/>
          <w:color w:val="auto"/>
          <w:sz w:val="24"/>
          <w:szCs w:val="24"/>
          <w:shd w:val="clear" w:color="auto" w:fill="F2F2F2"/>
          <w:rtl/>
        </w:rPr>
        <w:t xml:space="preserve">לאספקת אשפתונים והתקנתם במרחב הציבורי בעיר </w:t>
      </w:r>
      <w:r w:rsidRPr="00172C63">
        <w:rPr>
          <w:rFonts w:eastAsia="Times New Roman"/>
          <w:color w:val="auto"/>
          <w:sz w:val="24"/>
          <w:szCs w:val="24"/>
          <w:rtl/>
        </w:rPr>
        <w:t xml:space="preserve">בתחום העיר בת ים עפ"י מכרז </w:t>
      </w:r>
      <w:r w:rsidR="007773E4">
        <w:rPr>
          <w:rFonts w:eastAsia="Times New Roman" w:hint="cs"/>
          <w:color w:val="auto"/>
          <w:sz w:val="24"/>
          <w:szCs w:val="24"/>
          <w:rtl/>
        </w:rPr>
        <w:t xml:space="preserve"> </w:t>
      </w:r>
      <w:r w:rsidR="007773E4">
        <w:rPr>
          <w:rFonts w:eastAsia="Times New Roman" w:hint="cs"/>
          <w:color w:val="auto"/>
          <w:sz w:val="24"/>
          <w:szCs w:val="24"/>
          <w:rtl/>
        </w:rPr>
        <w:t>17</w:t>
      </w:r>
      <w:r w:rsidR="007773E4">
        <w:rPr>
          <w:rFonts w:eastAsia="Times New Roman" w:hint="cs"/>
          <w:color w:val="auto"/>
          <w:sz w:val="24"/>
          <w:szCs w:val="24"/>
          <w:rtl/>
        </w:rPr>
        <w:t xml:space="preserve">17/18 </w:t>
      </w:r>
      <w:r w:rsidRPr="00172C63">
        <w:rPr>
          <w:rFonts w:eastAsia="Times New Roman"/>
          <w:color w:val="auto"/>
          <w:sz w:val="24"/>
          <w:szCs w:val="24"/>
          <w:rtl/>
        </w:rPr>
        <w:t>.</w:t>
      </w:r>
    </w:p>
    <w:p w:rsidR="00172C63" w:rsidRPr="00172C63" w:rsidRDefault="00172C63" w:rsidP="00172C63">
      <w:pPr>
        <w:tabs>
          <w:tab w:val="left" w:pos="9004"/>
        </w:tabs>
        <w:spacing w:after="0" w:line="240" w:lineRule="auto"/>
        <w:ind w:left="360" w:right="0" w:firstLine="0"/>
        <w:rPr>
          <w:rFonts w:eastAsia="Times New Roman"/>
          <w:color w:val="auto"/>
          <w:sz w:val="24"/>
          <w:szCs w:val="24"/>
          <w:rtl/>
        </w:rPr>
      </w:pPr>
    </w:p>
    <w:p w:rsidR="00172C63" w:rsidRPr="00172C63" w:rsidRDefault="00172C63" w:rsidP="00107708">
      <w:pPr>
        <w:widowControl w:val="0"/>
        <w:numPr>
          <w:ilvl w:val="0"/>
          <w:numId w:val="29"/>
        </w:numPr>
        <w:tabs>
          <w:tab w:val="left" w:pos="9004"/>
        </w:tabs>
        <w:autoSpaceDE w:val="0"/>
        <w:autoSpaceDN w:val="0"/>
        <w:adjustRightInd w:val="0"/>
        <w:spacing w:after="0" w:line="240" w:lineRule="auto"/>
        <w:ind w:right="0"/>
        <w:rPr>
          <w:rFonts w:eastAsia="Times New Roman"/>
          <w:color w:val="auto"/>
          <w:sz w:val="24"/>
          <w:szCs w:val="24"/>
        </w:rPr>
      </w:pPr>
      <w:r w:rsidRPr="00172C63">
        <w:rPr>
          <w:rFonts w:eastAsia="Times New Roman"/>
          <w:color w:val="auto"/>
          <w:sz w:val="24"/>
          <w:szCs w:val="24"/>
          <w:rtl/>
        </w:rPr>
        <w:t>הנני מאשר כי לא עמדו ולא עומדות נגד המציע ו/או מי מבעלי המציע ו/או מי ממנהלי המציע, תביעות משפטיות ו/או הליכים משפטיים הנוגעים לפירוק ו/או פשיטת רגל ו/או כינוס נכסים ו/או לתביעות חוב שיש בהן כדי להשפיע על המשך תפקוד המציע.</w:t>
      </w:r>
    </w:p>
    <w:p w:rsidR="00172C63" w:rsidRPr="00172C63" w:rsidRDefault="00172C63" w:rsidP="00172C63">
      <w:pPr>
        <w:tabs>
          <w:tab w:val="left" w:pos="9004"/>
        </w:tabs>
        <w:spacing w:after="0" w:line="240" w:lineRule="auto"/>
        <w:ind w:left="360" w:right="0" w:firstLine="0"/>
        <w:jc w:val="left"/>
        <w:rPr>
          <w:rFonts w:eastAsia="Times New Roman"/>
          <w:color w:val="auto"/>
          <w:sz w:val="24"/>
          <w:szCs w:val="24"/>
          <w:rtl/>
        </w:rPr>
      </w:pPr>
    </w:p>
    <w:p w:rsidR="00172C63" w:rsidRPr="00172C63" w:rsidRDefault="00172C63" w:rsidP="00172C63">
      <w:pPr>
        <w:widowControl w:val="0"/>
        <w:numPr>
          <w:ilvl w:val="0"/>
          <w:numId w:val="29"/>
        </w:numPr>
        <w:tabs>
          <w:tab w:val="left" w:pos="9004"/>
        </w:tabs>
        <w:autoSpaceDE w:val="0"/>
        <w:autoSpaceDN w:val="0"/>
        <w:adjustRightInd w:val="0"/>
        <w:spacing w:after="0" w:line="240" w:lineRule="auto"/>
        <w:ind w:right="0"/>
        <w:jc w:val="left"/>
        <w:rPr>
          <w:rFonts w:eastAsia="Times New Roman"/>
          <w:color w:val="auto"/>
          <w:sz w:val="24"/>
          <w:szCs w:val="24"/>
          <w:rtl/>
        </w:rPr>
      </w:pPr>
      <w:r w:rsidRPr="00172C63">
        <w:rPr>
          <w:rFonts w:eastAsia="Times New Roman"/>
          <w:color w:val="auto"/>
          <w:sz w:val="24"/>
          <w:szCs w:val="24"/>
          <w:rtl/>
        </w:rPr>
        <w:t>הנני מצהיר כי זהו שמי, להלן חתימתי ותוכן תצהירי זה אמת.</w:t>
      </w:r>
    </w:p>
    <w:p w:rsidR="00172C63" w:rsidRPr="00172C63" w:rsidRDefault="00172C63" w:rsidP="00172C63">
      <w:pPr>
        <w:spacing w:after="0" w:line="240" w:lineRule="auto"/>
        <w:ind w:left="0" w:right="1080" w:firstLine="0"/>
        <w:jc w:val="left"/>
        <w:rPr>
          <w:rFonts w:eastAsia="Times New Roman"/>
          <w:color w:val="auto"/>
          <w:sz w:val="24"/>
          <w:szCs w:val="24"/>
        </w:rPr>
      </w:pPr>
    </w:p>
    <w:p w:rsidR="00172C63" w:rsidRPr="00172C63" w:rsidRDefault="00172C63" w:rsidP="00172C63">
      <w:pPr>
        <w:spacing w:after="0" w:line="240" w:lineRule="auto"/>
        <w:ind w:left="1080" w:right="0" w:firstLine="0"/>
        <w:jc w:val="left"/>
        <w:rPr>
          <w:rFonts w:eastAsia="Times New Roman"/>
          <w:color w:val="auto"/>
          <w:sz w:val="24"/>
          <w:szCs w:val="24"/>
          <w:rtl/>
        </w:rPr>
      </w:pPr>
      <w:r w:rsidRPr="00172C63">
        <w:rPr>
          <w:rFonts w:eastAsia="Times New Roman"/>
          <w:color w:val="auto"/>
          <w:sz w:val="24"/>
          <w:szCs w:val="24"/>
          <w:rtl/>
        </w:rPr>
        <w:t>______________                                     ___________</w:t>
      </w:r>
    </w:p>
    <w:p w:rsidR="00172C63" w:rsidRPr="00172C63" w:rsidRDefault="00172C63" w:rsidP="00172C63">
      <w:pPr>
        <w:spacing w:after="0" w:line="240" w:lineRule="auto"/>
        <w:ind w:left="0" w:right="1080" w:firstLine="0"/>
        <w:jc w:val="left"/>
        <w:rPr>
          <w:rFonts w:eastAsia="Times New Roman"/>
          <w:color w:val="auto"/>
          <w:sz w:val="24"/>
          <w:szCs w:val="24"/>
          <w:rtl/>
        </w:rPr>
      </w:pPr>
      <w:r w:rsidRPr="00172C63">
        <w:rPr>
          <w:rFonts w:eastAsia="Times New Roman"/>
          <w:color w:val="auto"/>
          <w:sz w:val="24"/>
          <w:szCs w:val="24"/>
          <w:rtl/>
        </w:rPr>
        <w:t xml:space="preserve">                       </w:t>
      </w:r>
      <w:r w:rsidR="00107708">
        <w:rPr>
          <w:rFonts w:eastAsia="Times New Roman" w:hint="cs"/>
          <w:color w:val="auto"/>
          <w:sz w:val="24"/>
          <w:szCs w:val="24"/>
          <w:rtl/>
        </w:rPr>
        <w:t xml:space="preserve">       </w:t>
      </w:r>
      <w:r w:rsidRPr="00172C63">
        <w:rPr>
          <w:rFonts w:eastAsia="Times New Roman"/>
          <w:color w:val="auto"/>
          <w:sz w:val="24"/>
          <w:szCs w:val="24"/>
          <w:rtl/>
        </w:rPr>
        <w:t>תאריך                                                      המצהיר</w:t>
      </w:r>
    </w:p>
    <w:p w:rsidR="00172C63" w:rsidRPr="00172C63" w:rsidRDefault="00172C63" w:rsidP="00172C63">
      <w:pPr>
        <w:spacing w:after="0" w:line="240" w:lineRule="auto"/>
        <w:ind w:left="0" w:right="1080" w:firstLine="0"/>
        <w:jc w:val="left"/>
        <w:rPr>
          <w:rFonts w:eastAsia="Times New Roman"/>
          <w:b/>
          <w:bCs/>
          <w:color w:val="auto"/>
          <w:sz w:val="24"/>
          <w:szCs w:val="24"/>
          <w:u w:val="single"/>
          <w:rtl/>
        </w:rPr>
      </w:pPr>
    </w:p>
    <w:p w:rsidR="00172C63" w:rsidRPr="00172C63" w:rsidRDefault="00172C63" w:rsidP="00172C63">
      <w:pPr>
        <w:spacing w:after="0" w:line="240" w:lineRule="auto"/>
        <w:ind w:left="0" w:right="1080" w:firstLine="0"/>
        <w:jc w:val="center"/>
        <w:rPr>
          <w:rFonts w:eastAsia="Times New Roman"/>
          <w:b/>
          <w:bCs/>
          <w:color w:val="auto"/>
          <w:sz w:val="24"/>
          <w:szCs w:val="24"/>
          <w:u w:val="single"/>
          <w:rtl/>
        </w:rPr>
      </w:pPr>
      <w:r w:rsidRPr="00172C63">
        <w:rPr>
          <w:rFonts w:eastAsia="Times New Roman"/>
          <w:b/>
          <w:bCs/>
          <w:color w:val="auto"/>
          <w:sz w:val="24"/>
          <w:szCs w:val="24"/>
          <w:u w:val="single"/>
          <w:rtl/>
        </w:rPr>
        <w:t>אישור</w:t>
      </w:r>
    </w:p>
    <w:p w:rsidR="00172C63" w:rsidRPr="00172C63" w:rsidRDefault="00172C63" w:rsidP="00172C63">
      <w:pPr>
        <w:spacing w:after="0" w:line="240" w:lineRule="auto"/>
        <w:ind w:left="0" w:right="1080" w:firstLine="0"/>
        <w:jc w:val="right"/>
        <w:rPr>
          <w:rFonts w:eastAsia="Times New Roman"/>
          <w:color w:val="auto"/>
          <w:sz w:val="24"/>
          <w:szCs w:val="24"/>
          <w:rtl/>
        </w:rPr>
      </w:pPr>
    </w:p>
    <w:p w:rsidR="00172C63" w:rsidRPr="00172C63" w:rsidRDefault="00172C63" w:rsidP="00107708">
      <w:pPr>
        <w:tabs>
          <w:tab w:val="left" w:pos="8306"/>
        </w:tabs>
        <w:spacing w:after="0" w:line="360" w:lineRule="auto"/>
        <w:ind w:left="0" w:right="426" w:firstLine="0"/>
        <w:rPr>
          <w:rFonts w:eastAsia="Times New Roman"/>
          <w:color w:val="auto"/>
          <w:sz w:val="24"/>
          <w:szCs w:val="24"/>
          <w:rtl/>
        </w:rPr>
      </w:pPr>
      <w:r w:rsidRPr="00172C63">
        <w:rPr>
          <w:rFonts w:eastAsia="Times New Roman"/>
          <w:color w:val="auto"/>
          <w:sz w:val="24"/>
          <w:szCs w:val="24"/>
          <w:rtl/>
        </w:rPr>
        <w:t>אני הח"מ, _______</w:t>
      </w:r>
      <w:r w:rsidR="00107708">
        <w:rPr>
          <w:rFonts w:eastAsia="Times New Roman" w:hint="cs"/>
          <w:color w:val="auto"/>
          <w:sz w:val="24"/>
          <w:szCs w:val="24"/>
          <w:rtl/>
        </w:rPr>
        <w:t>____</w:t>
      </w:r>
      <w:r w:rsidRPr="00172C63">
        <w:rPr>
          <w:rFonts w:eastAsia="Times New Roman"/>
          <w:color w:val="auto"/>
          <w:sz w:val="24"/>
          <w:szCs w:val="24"/>
          <w:rtl/>
        </w:rPr>
        <w:t>____ עו"ד, מאשר/ת בזאת כי ביום ___________ הופיע בפני מר ___</w:t>
      </w:r>
      <w:r w:rsidR="00107708">
        <w:rPr>
          <w:rFonts w:eastAsia="Times New Roman" w:hint="cs"/>
          <w:color w:val="auto"/>
          <w:sz w:val="24"/>
          <w:szCs w:val="24"/>
          <w:rtl/>
        </w:rPr>
        <w:t>_____</w:t>
      </w:r>
      <w:r w:rsidRPr="00172C63">
        <w:rPr>
          <w:rFonts w:eastAsia="Times New Roman"/>
          <w:color w:val="auto"/>
          <w:sz w:val="24"/>
          <w:szCs w:val="24"/>
          <w:rtl/>
        </w:rPr>
        <w:t>____ נושא ת.ז. ___________ לאחר שהזהרתיו כי עליו להצהיר את האמת וכי אם לא יעשה כן יהיה צפוי לעונשים הקבועים בחוק, חתם בפני על תצהירו זה.</w:t>
      </w:r>
    </w:p>
    <w:p w:rsidR="00172C63" w:rsidRPr="00172C63" w:rsidRDefault="00172C63" w:rsidP="00172C63">
      <w:pPr>
        <w:spacing w:after="0" w:line="240" w:lineRule="auto"/>
        <w:ind w:left="0" w:right="1080" w:firstLine="0"/>
        <w:jc w:val="left"/>
        <w:rPr>
          <w:rFonts w:eastAsia="Times New Roman"/>
          <w:color w:val="auto"/>
          <w:sz w:val="24"/>
          <w:szCs w:val="24"/>
          <w:rtl/>
        </w:rPr>
      </w:pPr>
    </w:p>
    <w:p w:rsidR="00172C63" w:rsidRPr="00172C63" w:rsidRDefault="00172C63" w:rsidP="00172C63">
      <w:pPr>
        <w:spacing w:after="0" w:line="240" w:lineRule="auto"/>
        <w:ind w:left="0" w:right="1080" w:firstLine="0"/>
        <w:jc w:val="left"/>
        <w:rPr>
          <w:rFonts w:eastAsia="Times New Roman"/>
          <w:color w:val="auto"/>
          <w:sz w:val="24"/>
          <w:szCs w:val="24"/>
          <w:rtl/>
        </w:rPr>
      </w:pPr>
    </w:p>
    <w:p w:rsidR="00107708" w:rsidRDefault="00172C63" w:rsidP="00107708">
      <w:pPr>
        <w:spacing w:after="0" w:line="240" w:lineRule="auto"/>
        <w:ind w:left="0" w:right="1080" w:firstLine="0"/>
        <w:jc w:val="left"/>
        <w:rPr>
          <w:rFonts w:eastAsia="Times New Roman"/>
          <w:color w:val="auto"/>
          <w:sz w:val="24"/>
          <w:szCs w:val="24"/>
          <w:rtl/>
        </w:rPr>
      </w:pPr>
      <w:r w:rsidRPr="00172C63">
        <w:rPr>
          <w:rFonts w:eastAsia="Times New Roman"/>
          <w:color w:val="auto"/>
          <w:sz w:val="24"/>
          <w:szCs w:val="24"/>
          <w:rtl/>
        </w:rPr>
        <w:t xml:space="preserve">      _______________                            ______________________</w:t>
      </w:r>
    </w:p>
    <w:p w:rsidR="00172C63" w:rsidRPr="00172C63" w:rsidRDefault="00107708" w:rsidP="00107708">
      <w:pPr>
        <w:spacing w:after="0" w:line="240" w:lineRule="auto"/>
        <w:ind w:left="0" w:right="1080" w:firstLine="0"/>
        <w:jc w:val="left"/>
        <w:rPr>
          <w:rFonts w:eastAsia="Times New Roman"/>
          <w:color w:val="auto"/>
          <w:sz w:val="24"/>
          <w:szCs w:val="24"/>
          <w:rtl/>
        </w:rPr>
      </w:pPr>
      <w:r>
        <w:rPr>
          <w:rFonts w:eastAsia="Times New Roman" w:hint="cs"/>
          <w:color w:val="auto"/>
          <w:sz w:val="24"/>
          <w:szCs w:val="24"/>
          <w:rtl/>
        </w:rPr>
        <w:t xml:space="preserve">               </w:t>
      </w:r>
      <w:r w:rsidR="00172C63" w:rsidRPr="00172C63">
        <w:rPr>
          <w:rFonts w:eastAsia="Times New Roman"/>
          <w:color w:val="auto"/>
          <w:sz w:val="24"/>
          <w:szCs w:val="24"/>
          <w:rtl/>
        </w:rPr>
        <w:t xml:space="preserve"> תאריך</w:t>
      </w:r>
      <w:r w:rsidR="00172C63" w:rsidRPr="00172C63">
        <w:rPr>
          <w:rFonts w:eastAsia="Times New Roman"/>
          <w:color w:val="auto"/>
          <w:sz w:val="24"/>
          <w:szCs w:val="24"/>
          <w:rtl/>
        </w:rPr>
        <w:tab/>
        <w:t xml:space="preserve">                          </w:t>
      </w:r>
      <w:r w:rsidR="00172C63" w:rsidRPr="00172C63">
        <w:rPr>
          <w:rFonts w:eastAsia="Times New Roman"/>
          <w:b/>
          <w:bCs/>
          <w:color w:val="auto"/>
          <w:sz w:val="24"/>
          <w:szCs w:val="24"/>
          <w:rtl/>
        </w:rPr>
        <w:t xml:space="preserve">           </w:t>
      </w:r>
      <w:r>
        <w:rPr>
          <w:rFonts w:eastAsia="Times New Roman" w:hint="cs"/>
          <w:b/>
          <w:bCs/>
          <w:color w:val="auto"/>
          <w:sz w:val="24"/>
          <w:szCs w:val="24"/>
          <w:rtl/>
        </w:rPr>
        <w:t xml:space="preserve">      </w:t>
      </w:r>
      <w:r w:rsidR="00172C63" w:rsidRPr="00172C63">
        <w:rPr>
          <w:rFonts w:eastAsia="Times New Roman"/>
          <w:b/>
          <w:bCs/>
          <w:color w:val="auto"/>
          <w:sz w:val="24"/>
          <w:szCs w:val="24"/>
          <w:rtl/>
        </w:rPr>
        <w:t>חותמת וחתימת</w:t>
      </w:r>
      <w:r w:rsidR="00172C63" w:rsidRPr="00172C63">
        <w:rPr>
          <w:rFonts w:eastAsia="Times New Roman"/>
          <w:color w:val="auto"/>
          <w:sz w:val="24"/>
          <w:szCs w:val="24"/>
          <w:rtl/>
        </w:rPr>
        <w:t xml:space="preserve">   </w:t>
      </w:r>
      <w:r w:rsidR="00172C63" w:rsidRPr="00172C63">
        <w:rPr>
          <w:rFonts w:eastAsia="Times New Roman"/>
          <w:b/>
          <w:bCs/>
          <w:color w:val="auto"/>
          <w:sz w:val="24"/>
          <w:szCs w:val="24"/>
          <w:rtl/>
        </w:rPr>
        <w:t>עורך – דין</w:t>
      </w:r>
    </w:p>
    <w:p w:rsidR="00172C63" w:rsidRPr="00172C63" w:rsidRDefault="00172C63" w:rsidP="00172C63">
      <w:pPr>
        <w:spacing w:after="0" w:line="240" w:lineRule="auto"/>
        <w:ind w:left="0" w:right="0" w:firstLine="0"/>
        <w:jc w:val="center"/>
        <w:rPr>
          <w:rFonts w:eastAsia="Times New Roman"/>
          <w:color w:val="auto"/>
          <w:sz w:val="24"/>
          <w:szCs w:val="24"/>
          <w:rtl/>
        </w:rPr>
      </w:pPr>
    </w:p>
    <w:p w:rsidR="00172C63" w:rsidRPr="00172C63" w:rsidRDefault="00172C63" w:rsidP="00172C63">
      <w:pPr>
        <w:spacing w:after="0" w:line="240" w:lineRule="auto"/>
        <w:ind w:left="0" w:right="0" w:firstLine="0"/>
        <w:jc w:val="center"/>
        <w:rPr>
          <w:rFonts w:eastAsia="Times New Roman"/>
          <w:color w:val="auto"/>
          <w:sz w:val="24"/>
          <w:szCs w:val="24"/>
          <w:rtl/>
        </w:rPr>
      </w:pPr>
    </w:p>
    <w:p w:rsidR="00172C63" w:rsidRPr="00172C63" w:rsidRDefault="00172C63" w:rsidP="00172C63">
      <w:pPr>
        <w:spacing w:after="0" w:line="240" w:lineRule="auto"/>
        <w:ind w:left="0" w:right="0" w:firstLine="0"/>
        <w:jc w:val="center"/>
        <w:rPr>
          <w:rFonts w:eastAsia="Times New Roman"/>
          <w:color w:val="auto"/>
          <w:sz w:val="24"/>
          <w:szCs w:val="24"/>
          <w:rtl/>
        </w:rPr>
      </w:pPr>
    </w:p>
    <w:p w:rsidR="00172C63" w:rsidRDefault="00172C63"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BC6C0B" w:rsidRDefault="00BC6C0B" w:rsidP="00172C63">
      <w:pPr>
        <w:spacing w:after="0" w:line="240" w:lineRule="auto"/>
        <w:ind w:left="0" w:right="0" w:firstLine="0"/>
        <w:jc w:val="center"/>
        <w:rPr>
          <w:rFonts w:eastAsia="Times New Roman"/>
          <w:color w:val="auto"/>
          <w:sz w:val="24"/>
          <w:szCs w:val="24"/>
          <w:rtl/>
        </w:rPr>
      </w:pPr>
    </w:p>
    <w:p w:rsidR="00107708" w:rsidRDefault="00107708" w:rsidP="00172C63">
      <w:pPr>
        <w:spacing w:after="0" w:line="240" w:lineRule="auto"/>
        <w:ind w:left="0" w:right="0" w:firstLine="0"/>
        <w:jc w:val="center"/>
        <w:rPr>
          <w:rFonts w:eastAsia="Times New Roman"/>
          <w:color w:val="auto"/>
          <w:sz w:val="24"/>
          <w:szCs w:val="24"/>
          <w:rtl/>
        </w:rPr>
      </w:pPr>
    </w:p>
    <w:p w:rsidR="00107708" w:rsidRPr="00172C63" w:rsidRDefault="00107708" w:rsidP="00172C63">
      <w:pPr>
        <w:spacing w:after="0" w:line="240" w:lineRule="auto"/>
        <w:ind w:left="0" w:right="0" w:firstLine="0"/>
        <w:jc w:val="center"/>
        <w:rPr>
          <w:rFonts w:eastAsia="Times New Roman"/>
          <w:color w:val="auto"/>
          <w:sz w:val="24"/>
          <w:szCs w:val="24"/>
          <w:rtl/>
        </w:rPr>
      </w:pPr>
    </w:p>
    <w:p w:rsidR="00172C63" w:rsidRPr="00172C63" w:rsidRDefault="00172C63" w:rsidP="00172C63">
      <w:pPr>
        <w:spacing w:after="0" w:line="240" w:lineRule="auto"/>
        <w:ind w:left="0" w:right="0" w:firstLine="0"/>
        <w:jc w:val="right"/>
        <w:rPr>
          <w:rFonts w:eastAsia="Times New Roman"/>
          <w:b/>
          <w:bCs/>
          <w:color w:val="auto"/>
          <w:sz w:val="24"/>
          <w:szCs w:val="24"/>
          <w:u w:val="single"/>
          <w:rtl/>
        </w:rPr>
      </w:pPr>
      <w:r w:rsidRPr="00172C63">
        <w:rPr>
          <w:rFonts w:eastAsia="Times New Roman"/>
          <w:b/>
          <w:bCs/>
          <w:color w:val="auto"/>
          <w:sz w:val="24"/>
          <w:szCs w:val="24"/>
          <w:u w:val="single"/>
          <w:rtl/>
        </w:rPr>
        <w:t>נספח  א'  3</w:t>
      </w:r>
    </w:p>
    <w:p w:rsidR="00172C63" w:rsidRPr="00172C63" w:rsidRDefault="00172C63" w:rsidP="00172C63">
      <w:pPr>
        <w:keepNext/>
        <w:spacing w:after="0" w:line="240" w:lineRule="auto"/>
        <w:ind w:left="0" w:right="0" w:firstLine="0"/>
        <w:jc w:val="right"/>
        <w:outlineLvl w:val="4"/>
        <w:rPr>
          <w:rFonts w:eastAsia="Times New Roman"/>
          <w:color w:val="auto"/>
          <w:sz w:val="24"/>
          <w:szCs w:val="24"/>
          <w:rtl/>
        </w:rPr>
      </w:pPr>
    </w:p>
    <w:p w:rsidR="00172C63" w:rsidRPr="00172C63" w:rsidRDefault="00172C63" w:rsidP="00172C63">
      <w:pPr>
        <w:keepNext/>
        <w:spacing w:after="0" w:line="240" w:lineRule="auto"/>
        <w:ind w:left="0" w:right="0" w:firstLine="0"/>
        <w:jc w:val="right"/>
        <w:outlineLvl w:val="4"/>
        <w:rPr>
          <w:rFonts w:eastAsia="Times New Roman"/>
          <w:b/>
          <w:bCs/>
          <w:color w:val="auto"/>
          <w:sz w:val="24"/>
          <w:szCs w:val="24"/>
          <w:rtl/>
        </w:rPr>
      </w:pPr>
      <w:r w:rsidRPr="00172C63">
        <w:rPr>
          <w:rFonts w:eastAsia="Times New Roman"/>
          <w:b/>
          <w:bCs/>
          <w:color w:val="auto"/>
          <w:sz w:val="24"/>
          <w:szCs w:val="24"/>
          <w:rtl/>
        </w:rPr>
        <w:t>ימולא על ידי המציע ויצורף להצעתו</w:t>
      </w:r>
    </w:p>
    <w:p w:rsidR="00172C63" w:rsidRPr="00172C63" w:rsidRDefault="00172C63" w:rsidP="00172C63">
      <w:pPr>
        <w:spacing w:after="0" w:line="240" w:lineRule="auto"/>
        <w:ind w:left="0" w:right="-1710" w:firstLine="0"/>
        <w:jc w:val="left"/>
        <w:rPr>
          <w:rFonts w:eastAsia="Times New Roman"/>
          <w:color w:val="auto"/>
          <w:sz w:val="24"/>
          <w:szCs w:val="24"/>
          <w:rtl/>
          <w:lang w:eastAsia="he-IL"/>
        </w:rPr>
      </w:pPr>
      <w:r w:rsidRPr="00172C63">
        <w:rPr>
          <w:rFonts w:eastAsia="Times New Roman"/>
          <w:color w:val="auto"/>
          <w:sz w:val="24"/>
          <w:szCs w:val="24"/>
          <w:rtl/>
          <w:lang w:eastAsia="he-IL"/>
        </w:rPr>
        <w:t>לכבוד</w:t>
      </w:r>
    </w:p>
    <w:p w:rsidR="00172C63" w:rsidRPr="00172C63" w:rsidRDefault="00172C63" w:rsidP="00172C63">
      <w:pPr>
        <w:spacing w:after="0" w:line="240" w:lineRule="auto"/>
        <w:ind w:left="-86" w:right="-1710" w:firstLine="0"/>
        <w:jc w:val="left"/>
        <w:rPr>
          <w:rFonts w:eastAsia="Times New Roman"/>
          <w:color w:val="auto"/>
          <w:sz w:val="24"/>
          <w:szCs w:val="24"/>
          <w:u w:val="single"/>
          <w:rtl/>
          <w:lang w:eastAsia="he-IL"/>
        </w:rPr>
      </w:pPr>
      <w:r w:rsidRPr="00172C63">
        <w:rPr>
          <w:rFonts w:eastAsia="Times New Roman"/>
          <w:color w:val="auto"/>
          <w:sz w:val="24"/>
          <w:szCs w:val="24"/>
          <w:u w:val="single"/>
          <w:rtl/>
          <w:lang w:eastAsia="he-IL"/>
        </w:rPr>
        <w:t>ועדת המכרזים עיריית בת-ים</w:t>
      </w:r>
    </w:p>
    <w:p w:rsidR="00172C63" w:rsidRPr="00172C63" w:rsidRDefault="00172C63" w:rsidP="00172C63">
      <w:pPr>
        <w:spacing w:after="0" w:line="240" w:lineRule="auto"/>
        <w:ind w:left="-86" w:right="-1710" w:firstLine="0"/>
        <w:jc w:val="left"/>
        <w:rPr>
          <w:rFonts w:eastAsia="Times New Roman"/>
          <w:color w:val="auto"/>
          <w:sz w:val="24"/>
          <w:szCs w:val="24"/>
          <w:u w:val="single"/>
          <w:rtl/>
          <w:lang w:eastAsia="he-IL"/>
        </w:rPr>
      </w:pPr>
    </w:p>
    <w:p w:rsidR="00172C63" w:rsidRPr="00172C63" w:rsidRDefault="00172C63" w:rsidP="00172C63">
      <w:pPr>
        <w:spacing w:after="0" w:line="360" w:lineRule="auto"/>
        <w:ind w:left="-926" w:right="0" w:firstLine="0"/>
        <w:jc w:val="center"/>
        <w:rPr>
          <w:rFonts w:eastAsia="Times New Roman"/>
          <w:b/>
          <w:bCs/>
          <w:color w:val="auto"/>
          <w:sz w:val="24"/>
          <w:szCs w:val="24"/>
          <w:rtl/>
          <w:lang w:eastAsia="he-IL"/>
        </w:rPr>
      </w:pPr>
      <w:r w:rsidRPr="00172C63">
        <w:rPr>
          <w:rFonts w:eastAsia="Times New Roman"/>
          <w:b/>
          <w:bCs/>
          <w:color w:val="auto"/>
          <w:sz w:val="24"/>
          <w:szCs w:val="24"/>
          <w:rtl/>
          <w:lang w:eastAsia="he-IL"/>
        </w:rPr>
        <w:t>נוסח תצהיר בדבר קיום דיני עבודה- תנאי להעסקה עם גוף ציבורי</w:t>
      </w:r>
    </w:p>
    <w:p w:rsidR="00172C63" w:rsidRPr="00172C63" w:rsidRDefault="00172C63" w:rsidP="00172C63">
      <w:pPr>
        <w:spacing w:after="0" w:line="360" w:lineRule="auto"/>
        <w:ind w:left="-926" w:right="0" w:firstLine="0"/>
        <w:jc w:val="center"/>
        <w:rPr>
          <w:rFonts w:eastAsia="Times New Roman"/>
          <w:b/>
          <w:bCs/>
          <w:color w:val="auto"/>
          <w:sz w:val="24"/>
          <w:szCs w:val="24"/>
          <w:u w:val="single"/>
          <w:rtl/>
          <w:lang w:eastAsia="he-IL"/>
        </w:rPr>
      </w:pPr>
      <w:r w:rsidRPr="00172C63">
        <w:rPr>
          <w:rFonts w:eastAsia="Times New Roman"/>
          <w:b/>
          <w:bCs/>
          <w:color w:val="auto"/>
          <w:sz w:val="24"/>
          <w:szCs w:val="24"/>
          <w:u w:val="single"/>
          <w:rtl/>
          <w:lang w:eastAsia="he-IL"/>
        </w:rPr>
        <w:t>בהתאם להוראות חוק עסקאות גופים ציבוריים, תשל"ו-1976.</w:t>
      </w:r>
    </w:p>
    <w:p w:rsidR="00172C63" w:rsidRPr="00172C63" w:rsidRDefault="00172C63" w:rsidP="00172C63">
      <w:pPr>
        <w:spacing w:after="0" w:line="360" w:lineRule="auto"/>
        <w:ind w:left="-86" w:right="0" w:firstLine="0"/>
        <w:rPr>
          <w:rFonts w:eastAsia="Times New Roman"/>
          <w:color w:val="auto"/>
          <w:sz w:val="24"/>
          <w:szCs w:val="24"/>
          <w:rtl/>
          <w:lang w:eastAsia="he-IL"/>
        </w:rPr>
      </w:pPr>
      <w:r w:rsidRPr="00172C63">
        <w:rPr>
          <w:rFonts w:eastAsia="Times New Roman"/>
          <w:color w:val="auto"/>
          <w:sz w:val="24"/>
          <w:szCs w:val="24"/>
          <w:rtl/>
          <w:lang w:eastAsia="he-IL"/>
        </w:rPr>
        <w:t>אני הח"מ ______________, נושא ת.ז. מס' ___________, מורשה החתימה מטעם __________________ שמספרו ____________(להלן:  החבר במציע) מצהיר בזאת, בכתב, כדלקמן:</w:t>
      </w:r>
    </w:p>
    <w:p w:rsidR="00172C63" w:rsidRPr="00172C63" w:rsidRDefault="00172C63" w:rsidP="00172C63">
      <w:pPr>
        <w:widowControl w:val="0"/>
        <w:numPr>
          <w:ilvl w:val="0"/>
          <w:numId w:val="31"/>
        </w:numPr>
        <w:autoSpaceDE w:val="0"/>
        <w:autoSpaceDN w:val="0"/>
        <w:adjustRightInd w:val="0"/>
        <w:spacing w:after="0" w:line="360" w:lineRule="auto"/>
        <w:ind w:right="0"/>
        <w:jc w:val="left"/>
        <w:rPr>
          <w:rFonts w:eastAsia="Times New Roman"/>
          <w:b/>
          <w:bCs/>
          <w:color w:val="auto"/>
          <w:sz w:val="24"/>
          <w:szCs w:val="24"/>
          <w:rtl/>
          <w:lang w:eastAsia="he-IL"/>
        </w:rPr>
      </w:pPr>
      <w:r w:rsidRPr="00172C63">
        <w:rPr>
          <w:rFonts w:eastAsia="Times New Roman"/>
          <w:b/>
          <w:bCs/>
          <w:color w:val="auto"/>
          <w:sz w:val="24"/>
          <w:szCs w:val="24"/>
          <w:rtl/>
          <w:lang w:eastAsia="he-IL"/>
        </w:rPr>
        <w:t xml:space="preserve">הנני מצהיר/ה כי התקיים אחד מאלה: </w:t>
      </w:r>
    </w:p>
    <w:p w:rsidR="00172C63" w:rsidRPr="00172C63" w:rsidRDefault="00172C63" w:rsidP="00172C63">
      <w:pPr>
        <w:spacing w:after="0" w:line="360" w:lineRule="auto"/>
        <w:ind w:left="1080" w:right="0" w:firstLine="0"/>
        <w:jc w:val="left"/>
        <w:rPr>
          <w:rFonts w:eastAsia="Times New Roman"/>
          <w:b/>
          <w:bCs/>
          <w:color w:val="auto"/>
          <w:sz w:val="24"/>
          <w:szCs w:val="24"/>
          <w:rtl/>
          <w:lang w:eastAsia="he-IL"/>
        </w:rPr>
      </w:pPr>
      <w:r w:rsidRPr="00172C63">
        <w:rPr>
          <w:rFonts w:eastAsia="Times New Roman"/>
          <w:b/>
          <w:bCs/>
          <w:color w:val="auto"/>
          <w:sz w:val="24"/>
          <w:szCs w:val="24"/>
          <w:rtl/>
          <w:lang w:eastAsia="he-IL"/>
        </w:rPr>
        <w:t xml:space="preserve">(יש לסמן </w:t>
      </w:r>
      <w:r w:rsidRPr="00172C63">
        <w:rPr>
          <w:rFonts w:eastAsia="Times New Roman"/>
          <w:b/>
          <w:bCs/>
          <w:color w:val="auto"/>
          <w:sz w:val="24"/>
          <w:szCs w:val="24"/>
          <w:lang w:eastAsia="he-IL"/>
        </w:rPr>
        <w:t xml:space="preserve">X </w:t>
      </w:r>
      <w:r w:rsidRPr="00172C63">
        <w:rPr>
          <w:rFonts w:eastAsia="Times New Roman"/>
          <w:b/>
          <w:bCs/>
          <w:color w:val="auto"/>
          <w:sz w:val="24"/>
          <w:szCs w:val="24"/>
          <w:rtl/>
          <w:lang w:eastAsia="he-IL"/>
        </w:rPr>
        <w:t xml:space="preserve"> במקום המתאים)</w:t>
      </w:r>
    </w:p>
    <w:p w:rsidR="00172C63" w:rsidRPr="00172C63" w:rsidRDefault="00172C63" w:rsidP="00172C63">
      <w:pPr>
        <w:widowControl w:val="0"/>
        <w:numPr>
          <w:ilvl w:val="0"/>
          <w:numId w:val="30"/>
        </w:numPr>
        <w:autoSpaceDE w:val="0"/>
        <w:autoSpaceDN w:val="0"/>
        <w:adjustRightInd w:val="0"/>
        <w:spacing w:after="0" w:line="360" w:lineRule="auto"/>
        <w:ind w:right="0"/>
        <w:jc w:val="left"/>
        <w:rPr>
          <w:rFonts w:eastAsia="Times New Roman"/>
          <w:color w:val="auto"/>
          <w:sz w:val="24"/>
          <w:szCs w:val="24"/>
          <w:lang w:eastAsia="he-IL"/>
        </w:rPr>
      </w:pPr>
      <w:r w:rsidRPr="00172C63">
        <w:rPr>
          <w:rFonts w:eastAsia="Times New Roman"/>
          <w:color w:val="auto"/>
          <w:sz w:val="24"/>
          <w:szCs w:val="24"/>
          <w:rtl/>
          <w:lang w:eastAsia="he-IL"/>
        </w:rPr>
        <w:t>החבר במציע ו/או בעל הזיקה אליו לא הורשעו ביותר משתי עבירות לפי חוק עובדים זרים ו/או לפי חוק שכר מינימום.</w:t>
      </w:r>
    </w:p>
    <w:p w:rsidR="00172C63" w:rsidRPr="00172C63" w:rsidRDefault="00172C63" w:rsidP="00172C63">
      <w:pPr>
        <w:widowControl w:val="0"/>
        <w:numPr>
          <w:ilvl w:val="0"/>
          <w:numId w:val="30"/>
        </w:numPr>
        <w:autoSpaceDE w:val="0"/>
        <w:autoSpaceDN w:val="0"/>
        <w:adjustRightInd w:val="0"/>
        <w:spacing w:after="0" w:line="360" w:lineRule="auto"/>
        <w:ind w:right="0"/>
        <w:jc w:val="left"/>
        <w:rPr>
          <w:rFonts w:eastAsia="Times New Roman"/>
          <w:color w:val="auto"/>
          <w:sz w:val="24"/>
          <w:szCs w:val="24"/>
          <w:rtl/>
          <w:lang w:eastAsia="he-IL"/>
        </w:rPr>
      </w:pPr>
      <w:r w:rsidRPr="00172C63">
        <w:rPr>
          <w:rFonts w:eastAsia="Times New Roman"/>
          <w:color w:val="auto"/>
          <w:sz w:val="24"/>
          <w:szCs w:val="24"/>
          <w:rtl/>
          <w:lang w:eastAsia="he-IL"/>
        </w:rPr>
        <w:t xml:space="preserve">החבר במציע ו/או בעל הזיקה אליו הורשעו ביותר משתי עבירות לפי חוק עובדים זרים ו/או לפי חוק שכר מינימום אולם חלפה שנה ממועד ההרשעה האחרונה ועד למועד האחרון להגשת הצעות למיון מוקדם זה.  </w:t>
      </w:r>
    </w:p>
    <w:p w:rsidR="00172C63" w:rsidRPr="00172C63" w:rsidRDefault="00172C63" w:rsidP="00172C63">
      <w:pPr>
        <w:spacing w:after="0" w:line="360" w:lineRule="auto"/>
        <w:ind w:left="0" w:right="0" w:firstLine="720"/>
        <w:jc w:val="left"/>
        <w:rPr>
          <w:rFonts w:eastAsia="Times New Roman"/>
          <w:color w:val="auto"/>
          <w:sz w:val="24"/>
          <w:szCs w:val="24"/>
          <w:rtl/>
          <w:lang w:eastAsia="he-IL"/>
        </w:rPr>
      </w:pPr>
      <w:r w:rsidRPr="00172C63">
        <w:rPr>
          <w:rFonts w:eastAsia="Times New Roman"/>
          <w:color w:val="auto"/>
          <w:sz w:val="24"/>
          <w:szCs w:val="24"/>
          <w:rtl/>
          <w:lang w:eastAsia="he-IL"/>
        </w:rPr>
        <w:t xml:space="preserve">לעניין סעיף זה –  </w:t>
      </w:r>
    </w:p>
    <w:p w:rsidR="00172C63" w:rsidRPr="00172C63" w:rsidRDefault="00172C63" w:rsidP="00172C63">
      <w:pPr>
        <w:spacing w:after="0" w:line="300" w:lineRule="exact"/>
        <w:ind w:left="710" w:right="0" w:firstLine="0"/>
        <w:rPr>
          <w:rFonts w:eastAsia="Times New Roman"/>
          <w:color w:val="auto"/>
          <w:sz w:val="24"/>
          <w:szCs w:val="24"/>
          <w:rtl/>
        </w:rPr>
      </w:pPr>
      <w:r w:rsidRPr="00172C63">
        <w:rPr>
          <w:rFonts w:eastAsia="Times New Roman"/>
          <w:color w:val="auto"/>
          <w:sz w:val="24"/>
          <w:szCs w:val="24"/>
          <w:rtl/>
        </w:rPr>
        <w:t xml:space="preserve">בתצהירי זה, למונחים (על הטיותיהם) "בעל זיקה", "הורשע", "עבירה", "חוק שכר מינימום" ו"חוק עובדים זרים" תהא המשמעות שניתנה להם בחוק עסקאות גופים ציבוריים, התשל"ו- 1976. אני מאשר/ת כי הוסברה לי משמעותם של מונחים אלה וכי אני מבין/ה אותם. </w:t>
      </w:r>
    </w:p>
    <w:p w:rsidR="00172C63" w:rsidRPr="00172C63" w:rsidRDefault="00172C63" w:rsidP="00172C63">
      <w:pPr>
        <w:spacing w:after="0" w:line="360" w:lineRule="auto"/>
        <w:ind w:left="0" w:right="0" w:firstLine="720"/>
        <w:rPr>
          <w:rFonts w:eastAsia="Times New Roman"/>
          <w:color w:val="auto"/>
          <w:sz w:val="24"/>
          <w:szCs w:val="24"/>
          <w:rtl/>
          <w:lang w:eastAsia="he-IL"/>
        </w:rPr>
      </w:pPr>
    </w:p>
    <w:p w:rsidR="00172C63" w:rsidRPr="00172C63" w:rsidRDefault="00172C63" w:rsidP="00172C63">
      <w:pPr>
        <w:widowControl w:val="0"/>
        <w:numPr>
          <w:ilvl w:val="0"/>
          <w:numId w:val="31"/>
        </w:numPr>
        <w:autoSpaceDE w:val="0"/>
        <w:autoSpaceDN w:val="0"/>
        <w:adjustRightInd w:val="0"/>
        <w:spacing w:after="0" w:line="360" w:lineRule="auto"/>
        <w:ind w:right="0"/>
        <w:contextualSpacing/>
        <w:jc w:val="left"/>
        <w:rPr>
          <w:rFonts w:eastAsia="Times New Roman"/>
          <w:color w:val="auto"/>
          <w:sz w:val="24"/>
          <w:szCs w:val="24"/>
          <w:rtl/>
          <w:lang w:eastAsia="he-IL"/>
        </w:rPr>
      </w:pPr>
      <w:r w:rsidRPr="00172C63">
        <w:rPr>
          <w:rFonts w:eastAsia="Times New Roman"/>
          <w:color w:val="auto"/>
          <w:sz w:val="24"/>
          <w:szCs w:val="24"/>
          <w:rtl/>
          <w:lang w:eastAsia="he-IL"/>
        </w:rPr>
        <w:t xml:space="preserve">הנני מצהיר כי שמי הוא _____________, כי החתימה המופיעה בשולי גיליון זה היא חתימתי, כי הנני מוסמך לתת תצהיר זה בשם החבר במציע וכי תוכן  הצהרתי אמת.  </w:t>
      </w:r>
    </w:p>
    <w:p w:rsidR="00172C63" w:rsidRPr="00172C63" w:rsidRDefault="00172C63" w:rsidP="00172C63">
      <w:pPr>
        <w:spacing w:after="0" w:line="360" w:lineRule="auto"/>
        <w:ind w:left="0" w:right="0" w:firstLine="0"/>
        <w:jc w:val="left"/>
        <w:rPr>
          <w:rFonts w:eastAsia="Times New Roman"/>
          <w:color w:val="auto"/>
          <w:sz w:val="24"/>
          <w:szCs w:val="24"/>
          <w:rtl/>
          <w:lang w:eastAsia="he-IL"/>
        </w:rPr>
      </w:pPr>
      <w:r w:rsidRPr="00172C63">
        <w:rPr>
          <w:rFonts w:eastAsia="Times New Roman"/>
          <w:color w:val="auto"/>
          <w:sz w:val="24"/>
          <w:szCs w:val="24"/>
          <w:rtl/>
          <w:lang w:eastAsia="he-IL"/>
        </w:rPr>
        <w:t xml:space="preserve">                __________</w:t>
      </w:r>
      <w:r w:rsidRPr="00172C63">
        <w:rPr>
          <w:rFonts w:eastAsia="Times New Roman"/>
          <w:color w:val="auto"/>
          <w:sz w:val="24"/>
          <w:szCs w:val="24"/>
          <w:rtl/>
          <w:lang w:eastAsia="he-IL"/>
        </w:rPr>
        <w:tab/>
      </w:r>
      <w:r w:rsidRPr="00172C63">
        <w:rPr>
          <w:rFonts w:eastAsia="Times New Roman"/>
          <w:color w:val="auto"/>
          <w:sz w:val="24"/>
          <w:szCs w:val="24"/>
          <w:rtl/>
          <w:lang w:eastAsia="he-IL"/>
        </w:rPr>
        <w:tab/>
      </w:r>
      <w:r w:rsidRPr="00172C63">
        <w:rPr>
          <w:rFonts w:eastAsia="Times New Roman"/>
          <w:color w:val="auto"/>
          <w:sz w:val="24"/>
          <w:szCs w:val="24"/>
          <w:rtl/>
          <w:lang w:eastAsia="he-IL"/>
        </w:rPr>
        <w:tab/>
      </w:r>
      <w:r w:rsidRPr="00172C63">
        <w:rPr>
          <w:rFonts w:eastAsia="Times New Roman"/>
          <w:color w:val="auto"/>
          <w:sz w:val="24"/>
          <w:szCs w:val="24"/>
          <w:rtl/>
          <w:lang w:eastAsia="he-IL"/>
        </w:rPr>
        <w:tab/>
        <w:t xml:space="preserve">              _____________________</w:t>
      </w:r>
    </w:p>
    <w:p w:rsidR="00172C63" w:rsidRPr="00172C63" w:rsidRDefault="00172C63" w:rsidP="00172C63">
      <w:pPr>
        <w:spacing w:after="0" w:line="360" w:lineRule="auto"/>
        <w:ind w:left="0" w:right="0" w:firstLine="0"/>
        <w:jc w:val="left"/>
        <w:rPr>
          <w:rFonts w:eastAsia="Times New Roman"/>
          <w:color w:val="auto"/>
          <w:sz w:val="24"/>
          <w:szCs w:val="24"/>
          <w:rtl/>
          <w:lang w:eastAsia="he-IL"/>
        </w:rPr>
      </w:pPr>
      <w:r w:rsidRPr="00172C63">
        <w:rPr>
          <w:rFonts w:eastAsia="Times New Roman"/>
          <w:color w:val="auto"/>
          <w:sz w:val="24"/>
          <w:szCs w:val="24"/>
          <w:rtl/>
          <w:lang w:eastAsia="he-IL"/>
        </w:rPr>
        <w:t xml:space="preserve">                      תאריך                                                                   שם המצהיר+ חתימה</w:t>
      </w:r>
    </w:p>
    <w:p w:rsidR="00172C63" w:rsidRPr="00172C63" w:rsidRDefault="00172C63" w:rsidP="00172C63">
      <w:pPr>
        <w:spacing w:after="0" w:line="360" w:lineRule="auto"/>
        <w:ind w:left="-58" w:right="0" w:firstLine="0"/>
        <w:jc w:val="center"/>
        <w:rPr>
          <w:rFonts w:eastAsia="Times New Roman"/>
          <w:b/>
          <w:bCs/>
          <w:color w:val="auto"/>
          <w:sz w:val="24"/>
          <w:szCs w:val="24"/>
          <w:rtl/>
          <w:lang w:eastAsia="he-IL"/>
        </w:rPr>
      </w:pPr>
    </w:p>
    <w:p w:rsidR="00172C63" w:rsidRPr="00172C63" w:rsidRDefault="00172C63" w:rsidP="00172C63">
      <w:pPr>
        <w:spacing w:after="0" w:line="360" w:lineRule="auto"/>
        <w:ind w:left="-58" w:right="0" w:firstLine="0"/>
        <w:jc w:val="center"/>
        <w:rPr>
          <w:rFonts w:eastAsia="Times New Roman"/>
          <w:b/>
          <w:bCs/>
          <w:color w:val="auto"/>
          <w:sz w:val="24"/>
          <w:szCs w:val="24"/>
          <w:u w:val="single"/>
          <w:rtl/>
          <w:lang w:eastAsia="he-IL"/>
        </w:rPr>
      </w:pPr>
      <w:r w:rsidRPr="00172C63">
        <w:rPr>
          <w:rFonts w:eastAsia="Times New Roman"/>
          <w:b/>
          <w:bCs/>
          <w:color w:val="auto"/>
          <w:sz w:val="24"/>
          <w:szCs w:val="24"/>
          <w:u w:val="single"/>
          <w:rtl/>
          <w:lang w:eastAsia="he-IL"/>
        </w:rPr>
        <w:t>אישור</w:t>
      </w:r>
    </w:p>
    <w:p w:rsidR="00172C63" w:rsidRDefault="00172C63" w:rsidP="00172C63">
      <w:pPr>
        <w:spacing w:after="0" w:line="360" w:lineRule="auto"/>
        <w:ind w:left="-58" w:right="0" w:firstLine="0"/>
        <w:rPr>
          <w:rFonts w:eastAsia="Times New Roman"/>
          <w:color w:val="auto"/>
          <w:sz w:val="24"/>
          <w:szCs w:val="24"/>
          <w:rtl/>
          <w:lang w:eastAsia="he-IL"/>
        </w:rPr>
      </w:pPr>
      <w:r w:rsidRPr="00172C63">
        <w:rPr>
          <w:rFonts w:eastAsia="Times New Roman"/>
          <w:color w:val="auto"/>
          <w:sz w:val="24"/>
          <w:szCs w:val="24"/>
          <w:rtl/>
          <w:lang w:eastAsia="he-IL"/>
        </w:rPr>
        <w:t>אני הח"מ, עו"ד</w:t>
      </w:r>
      <w:r w:rsidRPr="00172C63">
        <w:rPr>
          <w:rFonts w:eastAsia="Times New Roman"/>
          <w:color w:val="auto"/>
          <w:sz w:val="24"/>
          <w:szCs w:val="24"/>
          <w:u w:val="single"/>
          <w:rtl/>
          <w:lang w:eastAsia="he-IL"/>
        </w:rPr>
        <w:t xml:space="preserve">                          </w:t>
      </w:r>
      <w:r w:rsidRPr="00172C63">
        <w:rPr>
          <w:rFonts w:eastAsia="Times New Roman"/>
          <w:color w:val="auto"/>
          <w:sz w:val="24"/>
          <w:szCs w:val="24"/>
          <w:rtl/>
          <w:lang w:eastAsia="he-IL"/>
        </w:rPr>
        <w:t xml:space="preserve">  מ.ר </w:t>
      </w:r>
      <w:r w:rsidRPr="00172C63">
        <w:rPr>
          <w:rFonts w:eastAsia="Times New Roman"/>
          <w:color w:val="auto"/>
          <w:sz w:val="24"/>
          <w:szCs w:val="24"/>
          <w:u w:val="single"/>
          <w:rtl/>
          <w:lang w:eastAsia="he-IL"/>
        </w:rPr>
        <w:t xml:space="preserve">                </w:t>
      </w:r>
      <w:r w:rsidRPr="00172C63">
        <w:rPr>
          <w:rFonts w:eastAsia="Times New Roman"/>
          <w:color w:val="auto"/>
          <w:sz w:val="24"/>
          <w:szCs w:val="24"/>
          <w:rtl/>
          <w:lang w:eastAsia="he-IL"/>
        </w:rPr>
        <w:t xml:space="preserve">   מאשר/ת בזאת כי ביום ___________הופיע/ה בפני במשרדי מר/גב'</w:t>
      </w:r>
      <w:r w:rsidRPr="00172C63">
        <w:rPr>
          <w:rFonts w:eastAsia="Times New Roman"/>
          <w:color w:val="auto"/>
          <w:sz w:val="24"/>
          <w:szCs w:val="24"/>
          <w:u w:val="single"/>
          <w:rtl/>
          <w:lang w:eastAsia="he-IL"/>
        </w:rPr>
        <w:tab/>
      </w:r>
      <w:r w:rsidRPr="00172C63">
        <w:rPr>
          <w:rFonts w:eastAsia="Times New Roman"/>
          <w:color w:val="auto"/>
          <w:sz w:val="24"/>
          <w:szCs w:val="24"/>
          <w:u w:val="single"/>
          <w:rtl/>
          <w:lang w:eastAsia="he-IL"/>
        </w:rPr>
        <w:tab/>
      </w:r>
      <w:r w:rsidRPr="00172C63">
        <w:rPr>
          <w:rFonts w:eastAsia="Times New Roman"/>
          <w:color w:val="auto"/>
          <w:sz w:val="24"/>
          <w:szCs w:val="24"/>
          <w:rtl/>
          <w:lang w:eastAsia="he-IL"/>
        </w:rPr>
        <w:t xml:space="preserve">,אשר מוסמך לתת תצהיר זה בשם החבר במציע הרשום בישראל על פי כל דין, ואשר זיהה את עצמו/ה באמצעות ת.ז. מס' _________, ואחרי שהזהרתיו/ה כי עליו/ה להצהיר אמת וכי יהיה/תהיה צפוי/ה לעונשים הקבועים בחוק אם לא יעשה/תעשה כן, אישר/ה את נכונות התצהיר דלעיל וחתם/ה עליה בפני.  </w:t>
      </w:r>
    </w:p>
    <w:p w:rsidR="00F9057B" w:rsidRPr="00172C63" w:rsidRDefault="00F9057B" w:rsidP="00172C63">
      <w:pPr>
        <w:spacing w:after="0" w:line="360" w:lineRule="auto"/>
        <w:ind w:left="-58" w:right="0" w:firstLine="0"/>
        <w:rPr>
          <w:rFonts w:eastAsia="Times New Roman"/>
          <w:color w:val="auto"/>
          <w:sz w:val="24"/>
          <w:szCs w:val="24"/>
          <w:rtl/>
          <w:lang w:eastAsia="he-IL"/>
        </w:rPr>
      </w:pPr>
    </w:p>
    <w:p w:rsidR="00172C63" w:rsidRPr="00172C63" w:rsidRDefault="00172C63" w:rsidP="00172C63">
      <w:pPr>
        <w:spacing w:after="0" w:line="360" w:lineRule="auto"/>
        <w:ind w:left="-58" w:right="0" w:firstLine="0"/>
        <w:jc w:val="center"/>
        <w:rPr>
          <w:rFonts w:eastAsia="Times New Roman"/>
          <w:color w:val="auto"/>
          <w:sz w:val="24"/>
          <w:szCs w:val="24"/>
          <w:rtl/>
          <w:lang w:eastAsia="he-IL"/>
        </w:rPr>
      </w:pPr>
      <w:r w:rsidRPr="00172C63">
        <w:rPr>
          <w:rFonts w:eastAsia="Times New Roman"/>
          <w:color w:val="auto"/>
          <w:sz w:val="24"/>
          <w:szCs w:val="24"/>
          <w:rtl/>
          <w:lang w:eastAsia="he-IL"/>
        </w:rPr>
        <w:t>___________              _____________                          _____________</w:t>
      </w:r>
    </w:p>
    <w:p w:rsidR="00172C63" w:rsidRPr="00172C63" w:rsidRDefault="00172C63" w:rsidP="00172C63">
      <w:pPr>
        <w:spacing w:after="0" w:line="360" w:lineRule="auto"/>
        <w:ind w:left="-58" w:right="0" w:firstLine="0"/>
        <w:jc w:val="center"/>
        <w:rPr>
          <w:rFonts w:eastAsia="Times New Roman"/>
          <w:color w:val="auto"/>
          <w:sz w:val="24"/>
          <w:szCs w:val="24"/>
          <w:rtl/>
          <w:lang w:eastAsia="he-IL"/>
        </w:rPr>
      </w:pPr>
      <w:r w:rsidRPr="00172C63">
        <w:rPr>
          <w:rFonts w:eastAsia="Times New Roman"/>
          <w:color w:val="auto"/>
          <w:sz w:val="24"/>
          <w:szCs w:val="24"/>
          <w:rtl/>
          <w:lang w:eastAsia="he-IL"/>
        </w:rPr>
        <w:t>שם                           חותמת  וחתימה                                   תאריך</w:t>
      </w: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07708" w:rsidRDefault="00107708" w:rsidP="00172C63">
      <w:pPr>
        <w:spacing w:after="0" w:line="240" w:lineRule="auto"/>
        <w:ind w:left="0" w:right="0" w:firstLine="0"/>
        <w:jc w:val="right"/>
        <w:rPr>
          <w:rFonts w:eastAsia="Times New Roman"/>
          <w:b/>
          <w:bCs/>
          <w:color w:val="auto"/>
          <w:sz w:val="24"/>
          <w:szCs w:val="24"/>
          <w:u w:val="single"/>
          <w:rtl/>
        </w:rPr>
      </w:pPr>
    </w:p>
    <w:p w:rsidR="00172C63" w:rsidRPr="00172C63" w:rsidRDefault="00172C63" w:rsidP="00172C63">
      <w:pPr>
        <w:spacing w:after="0" w:line="240" w:lineRule="auto"/>
        <w:ind w:left="0" w:right="0" w:firstLine="0"/>
        <w:jc w:val="right"/>
        <w:rPr>
          <w:rFonts w:eastAsia="Times New Roman"/>
          <w:b/>
          <w:bCs/>
          <w:color w:val="auto"/>
          <w:sz w:val="24"/>
          <w:szCs w:val="24"/>
          <w:u w:val="single"/>
          <w:rtl/>
        </w:rPr>
      </w:pPr>
      <w:r w:rsidRPr="00172C63">
        <w:rPr>
          <w:rFonts w:eastAsia="Times New Roman"/>
          <w:b/>
          <w:bCs/>
          <w:color w:val="auto"/>
          <w:sz w:val="24"/>
          <w:szCs w:val="24"/>
          <w:u w:val="single"/>
          <w:rtl/>
        </w:rPr>
        <w:t>נספח  א'  4</w:t>
      </w:r>
    </w:p>
    <w:p w:rsidR="00172C63" w:rsidRPr="00172C63" w:rsidRDefault="00172C63" w:rsidP="00172C63">
      <w:pPr>
        <w:spacing w:after="0" w:line="240" w:lineRule="auto"/>
        <w:ind w:left="0" w:right="-1710" w:firstLine="0"/>
        <w:jc w:val="left"/>
        <w:rPr>
          <w:rFonts w:eastAsia="Times New Roman"/>
          <w:color w:val="auto"/>
          <w:sz w:val="24"/>
          <w:szCs w:val="24"/>
          <w:rtl/>
          <w:lang w:eastAsia="he-IL"/>
        </w:rPr>
      </w:pPr>
      <w:r w:rsidRPr="00172C63">
        <w:rPr>
          <w:rFonts w:eastAsia="Times New Roman"/>
          <w:color w:val="auto"/>
          <w:sz w:val="24"/>
          <w:szCs w:val="24"/>
          <w:rtl/>
          <w:lang w:eastAsia="he-IL"/>
        </w:rPr>
        <w:t>לכבוד</w:t>
      </w:r>
    </w:p>
    <w:p w:rsidR="00172C63" w:rsidRPr="00172C63" w:rsidRDefault="00172C63" w:rsidP="00172C63">
      <w:pPr>
        <w:spacing w:after="0" w:line="240" w:lineRule="auto"/>
        <w:ind w:left="-86" w:right="-1710" w:firstLine="0"/>
        <w:jc w:val="left"/>
        <w:rPr>
          <w:rFonts w:eastAsia="Times New Roman"/>
          <w:color w:val="auto"/>
          <w:sz w:val="24"/>
          <w:szCs w:val="24"/>
          <w:u w:val="single"/>
          <w:rtl/>
          <w:lang w:eastAsia="he-IL"/>
        </w:rPr>
      </w:pPr>
      <w:r w:rsidRPr="00172C63">
        <w:rPr>
          <w:rFonts w:eastAsia="Times New Roman"/>
          <w:color w:val="auto"/>
          <w:sz w:val="24"/>
          <w:szCs w:val="24"/>
          <w:u w:val="single"/>
          <w:rtl/>
          <w:lang w:eastAsia="he-IL"/>
        </w:rPr>
        <w:t>ועדת המכרזים עיריית בת-ים</w:t>
      </w:r>
    </w:p>
    <w:p w:rsidR="00172C63" w:rsidRPr="00172C63" w:rsidRDefault="00172C63" w:rsidP="00172C63">
      <w:pPr>
        <w:spacing w:after="0" w:line="360" w:lineRule="auto"/>
        <w:ind w:left="0" w:right="0" w:firstLine="0"/>
        <w:jc w:val="center"/>
        <w:rPr>
          <w:rFonts w:eastAsia="Times New Roman"/>
          <w:b/>
          <w:bCs/>
          <w:color w:val="auto"/>
          <w:sz w:val="24"/>
          <w:szCs w:val="24"/>
          <w:u w:val="single"/>
          <w:rtl/>
          <w:lang w:eastAsia="he-IL"/>
        </w:rPr>
      </w:pPr>
      <w:r w:rsidRPr="00172C63">
        <w:rPr>
          <w:rFonts w:eastAsia="Times New Roman"/>
          <w:b/>
          <w:bCs/>
          <w:color w:val="auto"/>
          <w:sz w:val="24"/>
          <w:szCs w:val="24"/>
          <w:u w:val="single"/>
          <w:rtl/>
          <w:lang w:eastAsia="he-IL"/>
        </w:rPr>
        <w:t>אישור בדבר חוסן כלכלי</w:t>
      </w:r>
    </w:p>
    <w:p w:rsidR="00172C63" w:rsidRPr="00172C63" w:rsidRDefault="00172C63" w:rsidP="00172C63">
      <w:pPr>
        <w:spacing w:after="0" w:line="360" w:lineRule="auto"/>
        <w:ind w:left="567" w:right="0" w:hanging="567"/>
        <w:rPr>
          <w:rFonts w:eastAsia="Times New Roman"/>
          <w:color w:val="auto"/>
          <w:sz w:val="24"/>
          <w:szCs w:val="24"/>
          <w:rtl/>
          <w:lang w:eastAsia="he-IL"/>
        </w:rPr>
      </w:pPr>
    </w:p>
    <w:p w:rsidR="00172C63" w:rsidRPr="00172C63" w:rsidRDefault="00172C63" w:rsidP="00172C63">
      <w:pPr>
        <w:spacing w:after="0" w:line="360"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שם המציע:_________________________</w:t>
      </w:r>
    </w:p>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p w:rsidR="00172C63" w:rsidRPr="00172C63" w:rsidRDefault="00172C63" w:rsidP="00172C63">
      <w:pPr>
        <w:spacing w:after="0" w:line="360"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תאריך:_____________________________</w:t>
      </w:r>
    </w:p>
    <w:p w:rsidR="00172C63" w:rsidRPr="00172C63" w:rsidRDefault="00172C63" w:rsidP="00172C63">
      <w:pPr>
        <w:spacing w:after="0" w:line="360" w:lineRule="auto"/>
        <w:ind w:left="0" w:right="0" w:firstLine="0"/>
        <w:rPr>
          <w:rFonts w:eastAsia="Times New Roman"/>
          <w:color w:val="auto"/>
          <w:sz w:val="24"/>
          <w:szCs w:val="24"/>
          <w:rtl/>
          <w:lang w:eastAsia="he-IL"/>
        </w:rPr>
      </w:pPr>
    </w:p>
    <w:p w:rsidR="00172C63" w:rsidRPr="00172C63" w:rsidRDefault="00172C63" w:rsidP="00172C63">
      <w:pPr>
        <w:spacing w:after="0" w:line="360"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הרינו להצהיר כדלקמן:</w:t>
      </w:r>
    </w:p>
    <w:p w:rsidR="00172C63" w:rsidRPr="00172C63" w:rsidRDefault="00172C63" w:rsidP="00172C63">
      <w:pPr>
        <w:spacing w:after="0" w:line="360"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הנני בעל מחזור הכנסות כספי בכל אחת מהשנים 2016 -201</w:t>
      </w:r>
      <w:r w:rsidR="00107708">
        <w:rPr>
          <w:rFonts w:eastAsia="Times New Roman" w:hint="cs"/>
          <w:color w:val="auto"/>
          <w:sz w:val="24"/>
          <w:szCs w:val="24"/>
          <w:rtl/>
          <w:lang w:eastAsia="he-IL"/>
        </w:rPr>
        <w:t>7</w:t>
      </w:r>
      <w:r w:rsidRPr="00172C63">
        <w:rPr>
          <w:rFonts w:eastAsia="Times New Roman"/>
          <w:color w:val="auto"/>
          <w:sz w:val="24"/>
          <w:szCs w:val="24"/>
          <w:rtl/>
          <w:lang w:eastAsia="he-IL"/>
        </w:rPr>
        <w:t xml:space="preserve">  בהיקף כספי של לפחות ___________ ₪ (במילים: ________________שקלים חדשים) ₪ והון עצמי של  לפחות  ___________  ₪ (במילים :  ________________________ שקלים חדשים).  </w:t>
      </w:r>
    </w:p>
    <w:p w:rsidR="00172C63" w:rsidRPr="00172C63" w:rsidRDefault="00172C63" w:rsidP="00172C63">
      <w:pPr>
        <w:spacing w:after="0" w:line="360" w:lineRule="auto"/>
        <w:ind w:left="0" w:right="0" w:firstLine="0"/>
        <w:jc w:val="right"/>
        <w:rPr>
          <w:rFonts w:eastAsia="Times New Roman"/>
          <w:color w:val="auto"/>
          <w:sz w:val="24"/>
          <w:szCs w:val="24"/>
          <w:rtl/>
          <w:lang w:eastAsia="he-IL"/>
        </w:rPr>
      </w:pPr>
      <w:r w:rsidRPr="00172C63">
        <w:rPr>
          <w:rFonts w:eastAsia="Times New Roman"/>
          <w:color w:val="auto"/>
          <w:sz w:val="24"/>
          <w:szCs w:val="24"/>
          <w:rtl/>
          <w:lang w:eastAsia="he-IL"/>
        </w:rPr>
        <w:t>חתימת המשתתף_____________________</w:t>
      </w:r>
    </w:p>
    <w:p w:rsidR="00172C63" w:rsidRPr="00172C63" w:rsidRDefault="00172C63" w:rsidP="00172C63">
      <w:pPr>
        <w:spacing w:after="0" w:line="360" w:lineRule="auto"/>
        <w:ind w:left="0" w:right="0" w:firstLine="0"/>
        <w:jc w:val="center"/>
        <w:rPr>
          <w:rFonts w:eastAsia="Times New Roman"/>
          <w:color w:val="auto"/>
          <w:sz w:val="24"/>
          <w:szCs w:val="24"/>
          <w:u w:val="single"/>
          <w:rtl/>
          <w:lang w:eastAsia="he-IL"/>
        </w:rPr>
      </w:pPr>
    </w:p>
    <w:p w:rsidR="00172C63" w:rsidRPr="00172C63" w:rsidRDefault="00172C63" w:rsidP="00172C63">
      <w:pPr>
        <w:spacing w:after="0" w:line="360" w:lineRule="auto"/>
        <w:ind w:left="0" w:right="0" w:firstLine="0"/>
        <w:jc w:val="center"/>
        <w:rPr>
          <w:rFonts w:eastAsia="Times New Roman"/>
          <w:color w:val="auto"/>
          <w:sz w:val="24"/>
          <w:szCs w:val="24"/>
          <w:u w:val="single"/>
          <w:rtl/>
          <w:lang w:eastAsia="he-IL"/>
        </w:rPr>
      </w:pPr>
    </w:p>
    <w:p w:rsidR="00172C63" w:rsidRPr="00172C63" w:rsidRDefault="00172C63" w:rsidP="00172C63">
      <w:pPr>
        <w:spacing w:after="0" w:line="360" w:lineRule="auto"/>
        <w:ind w:left="0" w:right="0" w:firstLine="0"/>
        <w:jc w:val="center"/>
        <w:rPr>
          <w:rFonts w:eastAsia="Times New Roman"/>
          <w:color w:val="auto"/>
          <w:sz w:val="24"/>
          <w:szCs w:val="24"/>
          <w:u w:val="single"/>
          <w:rtl/>
          <w:lang w:eastAsia="he-IL"/>
        </w:rPr>
      </w:pPr>
    </w:p>
    <w:p w:rsidR="00172C63" w:rsidRPr="00172C63" w:rsidRDefault="00172C63" w:rsidP="00172C63">
      <w:pPr>
        <w:spacing w:after="0" w:line="360" w:lineRule="auto"/>
        <w:ind w:left="0" w:right="0" w:firstLine="0"/>
        <w:jc w:val="center"/>
        <w:rPr>
          <w:rFonts w:eastAsia="Times New Roman"/>
          <w:color w:val="auto"/>
          <w:sz w:val="24"/>
          <w:szCs w:val="24"/>
          <w:u w:val="single"/>
          <w:rtl/>
          <w:lang w:eastAsia="he-IL"/>
        </w:rPr>
      </w:pPr>
    </w:p>
    <w:p w:rsidR="00172C63" w:rsidRPr="00172C63" w:rsidRDefault="00172C63" w:rsidP="00172C63">
      <w:pPr>
        <w:spacing w:after="0" w:line="360" w:lineRule="auto"/>
        <w:ind w:left="0" w:right="0" w:firstLine="0"/>
        <w:jc w:val="center"/>
        <w:rPr>
          <w:rFonts w:eastAsia="Times New Roman"/>
          <w:color w:val="auto"/>
          <w:sz w:val="24"/>
          <w:szCs w:val="24"/>
          <w:u w:val="single"/>
          <w:rtl/>
          <w:lang w:eastAsia="he-IL"/>
        </w:rPr>
      </w:pPr>
      <w:r w:rsidRPr="00172C63">
        <w:rPr>
          <w:rFonts w:eastAsia="Times New Roman"/>
          <w:color w:val="auto"/>
          <w:sz w:val="24"/>
          <w:szCs w:val="24"/>
          <w:u w:val="single"/>
          <w:rtl/>
          <w:lang w:eastAsia="he-IL"/>
        </w:rPr>
        <w:t>אישור רואה חשבון</w:t>
      </w:r>
    </w:p>
    <w:p w:rsidR="00172C63" w:rsidRPr="00172C63" w:rsidRDefault="00172C63" w:rsidP="00100FBC">
      <w:pPr>
        <w:spacing w:after="0" w:line="276"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לבקשת___________________(להלן: "המשתתף") וכרואי החשבון שלו ביקרנו את הצהרת המשתתף בדבר הכנסות נשוא המכרז  בשנים____________________, כמדווח לעיל.</w:t>
      </w:r>
    </w:p>
    <w:p w:rsidR="00172C63" w:rsidRPr="00172C63" w:rsidRDefault="00172C63" w:rsidP="00100FBC">
      <w:pPr>
        <w:spacing w:after="0" w:line="276"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ההצהרה הינה באחריות הנהלת המשתתף. אחריותנו היא לחוות דעה על הצהרה זו בהתבסס על ביקורתנו.</w:t>
      </w:r>
    </w:p>
    <w:p w:rsidR="00172C63" w:rsidRPr="00172C63" w:rsidRDefault="00172C63" w:rsidP="00100FBC">
      <w:pPr>
        <w:spacing w:after="0" w:line="276"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ערכנו את ביקורתנו בהתאם לתקני ביקורת מקובלים, הביקורת כללה בדיקה של ראיות התומכות בסכומים ובמידע שבהצהרה וזאת במטרה להשיג מידה סבירה של בטחון שאין בהצהרה הנ"ל הצגה מטעה מהותית. אנו סבורים שביקורתנו מספקת בסיס נאות לחוות דעתנו.</w:t>
      </w:r>
    </w:p>
    <w:p w:rsidR="00172C63" w:rsidRPr="00172C63" w:rsidRDefault="00172C63" w:rsidP="00100FBC">
      <w:pPr>
        <w:spacing w:after="0" w:line="276"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לדעתנו, בהתבסס על ביקורתנו, הצהרה זו משקפת באופן נאות מכל הבחינות המהותיות את הצהרת המשתתף בדבר ההיקף הכספי ו מחזור ההכנסות בשנים____________________</w:t>
      </w:r>
    </w:p>
    <w:p w:rsidR="00172C63" w:rsidRPr="00172C63" w:rsidRDefault="00172C63" w:rsidP="00172C63">
      <w:pPr>
        <w:spacing w:after="0" w:line="360"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תאריך: 1</w:t>
      </w:r>
      <w:r w:rsidR="00100FBC">
        <w:rPr>
          <w:rFonts w:eastAsia="Times New Roman" w:hint="cs"/>
          <w:color w:val="auto"/>
          <w:sz w:val="24"/>
          <w:szCs w:val="24"/>
          <w:rtl/>
          <w:lang w:eastAsia="he-IL"/>
        </w:rPr>
        <w:t>8</w:t>
      </w:r>
      <w:r w:rsidRPr="00172C63">
        <w:rPr>
          <w:rFonts w:eastAsia="Times New Roman"/>
          <w:color w:val="auto"/>
          <w:sz w:val="24"/>
          <w:szCs w:val="24"/>
          <w:rtl/>
          <w:lang w:eastAsia="he-IL"/>
        </w:rPr>
        <w:t xml:space="preserve"> /______/________                   בכבוד רב,</w:t>
      </w:r>
    </w:p>
    <w:p w:rsidR="00172C63" w:rsidRPr="00172C63" w:rsidRDefault="00172C63" w:rsidP="00172C63">
      <w:pPr>
        <w:spacing w:after="0" w:line="360" w:lineRule="auto"/>
        <w:ind w:left="0" w:right="0" w:firstLine="0"/>
        <w:jc w:val="center"/>
        <w:rPr>
          <w:rFonts w:eastAsia="Times New Roman"/>
          <w:color w:val="auto"/>
          <w:sz w:val="24"/>
          <w:szCs w:val="24"/>
          <w:rtl/>
          <w:lang w:eastAsia="he-IL"/>
        </w:rPr>
      </w:pPr>
      <w:r w:rsidRPr="00172C63">
        <w:rPr>
          <w:rFonts w:eastAsia="Times New Roman"/>
          <w:color w:val="auto"/>
          <w:sz w:val="24"/>
          <w:szCs w:val="24"/>
          <w:rtl/>
          <w:lang w:eastAsia="he-IL"/>
        </w:rPr>
        <w:t xml:space="preserve">                                                  ___________________                                                                                                                                                     </w:t>
      </w:r>
    </w:p>
    <w:p w:rsidR="00172C63" w:rsidRPr="00172C63" w:rsidRDefault="00172C63" w:rsidP="00172C63">
      <w:pPr>
        <w:spacing w:after="0" w:line="360" w:lineRule="auto"/>
        <w:ind w:left="0" w:right="0" w:firstLine="0"/>
        <w:jc w:val="center"/>
        <w:rPr>
          <w:rFonts w:eastAsia="Times New Roman"/>
          <w:color w:val="auto"/>
          <w:sz w:val="24"/>
          <w:szCs w:val="24"/>
          <w:rtl/>
          <w:lang w:eastAsia="he-IL"/>
        </w:rPr>
      </w:pPr>
      <w:r w:rsidRPr="00172C63">
        <w:rPr>
          <w:rFonts w:eastAsia="Times New Roman"/>
          <w:color w:val="auto"/>
          <w:sz w:val="24"/>
          <w:szCs w:val="24"/>
          <w:rtl/>
          <w:lang w:eastAsia="he-IL"/>
        </w:rPr>
        <w:t xml:space="preserve">                                            </w:t>
      </w:r>
      <w:r w:rsidR="00100FBC">
        <w:rPr>
          <w:rFonts w:eastAsia="Times New Roman" w:hint="cs"/>
          <w:color w:val="auto"/>
          <w:sz w:val="24"/>
          <w:szCs w:val="24"/>
          <w:rtl/>
          <w:lang w:eastAsia="he-IL"/>
        </w:rPr>
        <w:t xml:space="preserve">      </w:t>
      </w:r>
      <w:r w:rsidRPr="00172C63">
        <w:rPr>
          <w:rFonts w:eastAsia="Times New Roman"/>
          <w:color w:val="auto"/>
          <w:sz w:val="24"/>
          <w:szCs w:val="24"/>
          <w:rtl/>
          <w:lang w:eastAsia="he-IL"/>
        </w:rPr>
        <w:t>חותמת וחתימת רואה חשבון</w:t>
      </w:r>
    </w:p>
    <w:p w:rsidR="00172C63" w:rsidRDefault="00172C63"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100FBC" w:rsidRDefault="00100FBC" w:rsidP="00172C63">
      <w:pPr>
        <w:spacing w:after="0" w:line="360" w:lineRule="auto"/>
        <w:ind w:left="0" w:right="0" w:firstLine="0"/>
        <w:jc w:val="center"/>
        <w:rPr>
          <w:rFonts w:eastAsia="Times New Roman"/>
          <w:color w:val="auto"/>
          <w:sz w:val="24"/>
          <w:szCs w:val="24"/>
          <w:rtl/>
          <w:lang w:eastAsia="he-IL"/>
        </w:rPr>
      </w:pPr>
    </w:p>
    <w:p w:rsidR="00BC6C0B" w:rsidRDefault="00BC6C0B" w:rsidP="00172C63">
      <w:pPr>
        <w:spacing w:after="0" w:line="360" w:lineRule="auto"/>
        <w:ind w:left="0" w:right="0" w:firstLine="0"/>
        <w:jc w:val="center"/>
        <w:rPr>
          <w:rFonts w:eastAsia="Times New Roman"/>
          <w:color w:val="auto"/>
          <w:sz w:val="24"/>
          <w:szCs w:val="24"/>
          <w:rtl/>
          <w:lang w:eastAsia="he-IL"/>
        </w:rPr>
      </w:pPr>
    </w:p>
    <w:p w:rsidR="00100FBC" w:rsidRPr="00172C63" w:rsidRDefault="00100FBC" w:rsidP="00172C63">
      <w:pPr>
        <w:spacing w:after="0" w:line="360" w:lineRule="auto"/>
        <w:ind w:left="0" w:right="0" w:firstLine="0"/>
        <w:jc w:val="center"/>
        <w:rPr>
          <w:rFonts w:eastAsia="Times New Roman"/>
          <w:color w:val="auto"/>
          <w:sz w:val="24"/>
          <w:szCs w:val="24"/>
          <w:rtl/>
          <w:lang w:eastAsia="he-IL"/>
        </w:rPr>
      </w:pPr>
    </w:p>
    <w:p w:rsidR="00172C63" w:rsidRPr="00172C63" w:rsidRDefault="00172C63" w:rsidP="00172C63">
      <w:pPr>
        <w:spacing w:after="0" w:line="240" w:lineRule="auto"/>
        <w:ind w:left="0" w:right="0" w:firstLine="0"/>
        <w:jc w:val="right"/>
        <w:rPr>
          <w:rFonts w:eastAsia="Times New Roman"/>
          <w:b/>
          <w:bCs/>
          <w:color w:val="auto"/>
          <w:sz w:val="24"/>
          <w:szCs w:val="24"/>
          <w:u w:val="single"/>
          <w:rtl/>
        </w:rPr>
      </w:pPr>
      <w:r w:rsidRPr="00172C63">
        <w:rPr>
          <w:rFonts w:eastAsia="Times New Roman"/>
          <w:b/>
          <w:bCs/>
          <w:color w:val="auto"/>
          <w:sz w:val="24"/>
          <w:szCs w:val="24"/>
          <w:u w:val="single"/>
          <w:rtl/>
        </w:rPr>
        <w:t>נספח  א'  5</w:t>
      </w:r>
    </w:p>
    <w:p w:rsidR="00172C63" w:rsidRPr="00172C63" w:rsidRDefault="00172C63" w:rsidP="00172C63">
      <w:pPr>
        <w:spacing w:after="0" w:line="240" w:lineRule="auto"/>
        <w:ind w:left="0" w:right="-1710" w:firstLine="0"/>
        <w:jc w:val="left"/>
        <w:rPr>
          <w:rFonts w:eastAsia="Times New Roman"/>
          <w:color w:val="auto"/>
          <w:sz w:val="24"/>
          <w:szCs w:val="24"/>
          <w:rtl/>
          <w:lang w:eastAsia="he-IL"/>
        </w:rPr>
      </w:pPr>
      <w:r w:rsidRPr="00172C63">
        <w:rPr>
          <w:rFonts w:eastAsia="Times New Roman"/>
          <w:color w:val="auto"/>
          <w:sz w:val="24"/>
          <w:szCs w:val="24"/>
          <w:rtl/>
          <w:lang w:eastAsia="he-IL"/>
        </w:rPr>
        <w:t>לכבוד</w:t>
      </w:r>
    </w:p>
    <w:p w:rsidR="00172C63" w:rsidRPr="00172C63" w:rsidRDefault="00172C63" w:rsidP="00172C63">
      <w:pPr>
        <w:spacing w:after="0" w:line="240" w:lineRule="auto"/>
        <w:ind w:left="-86" w:right="-1710" w:firstLine="0"/>
        <w:jc w:val="left"/>
        <w:rPr>
          <w:rFonts w:eastAsia="Times New Roman"/>
          <w:color w:val="auto"/>
          <w:sz w:val="24"/>
          <w:szCs w:val="24"/>
          <w:u w:val="single"/>
          <w:rtl/>
          <w:lang w:eastAsia="he-IL"/>
        </w:rPr>
      </w:pPr>
      <w:r w:rsidRPr="00172C63">
        <w:rPr>
          <w:rFonts w:eastAsia="Times New Roman"/>
          <w:color w:val="auto"/>
          <w:sz w:val="24"/>
          <w:szCs w:val="24"/>
          <w:u w:val="single"/>
          <w:rtl/>
          <w:lang w:eastAsia="he-IL"/>
        </w:rPr>
        <w:t>ועדת המכרזים עיריית בת-ים</w:t>
      </w:r>
    </w:p>
    <w:p w:rsidR="00172C63" w:rsidRPr="00172C63" w:rsidRDefault="00172C63" w:rsidP="00172C63">
      <w:pPr>
        <w:spacing w:after="0" w:line="360" w:lineRule="auto"/>
        <w:ind w:left="0" w:right="0" w:firstLine="0"/>
        <w:jc w:val="center"/>
        <w:rPr>
          <w:rFonts w:eastAsia="Times New Roman"/>
          <w:color w:val="auto"/>
          <w:sz w:val="24"/>
          <w:szCs w:val="24"/>
          <w:rtl/>
          <w:lang w:eastAsia="he-IL"/>
        </w:rPr>
      </w:pPr>
      <w:r w:rsidRPr="00172C63">
        <w:rPr>
          <w:rFonts w:eastAsia="Times New Roman"/>
          <w:color w:val="auto"/>
          <w:sz w:val="24"/>
          <w:szCs w:val="24"/>
          <w:u w:val="single"/>
          <w:rtl/>
          <w:lang w:eastAsia="he-IL"/>
        </w:rPr>
        <w:t>תצהיר העדר ניגוד עניינים</w:t>
      </w:r>
      <w:r w:rsidRPr="00172C63">
        <w:rPr>
          <w:rFonts w:eastAsia="Times New Roman"/>
          <w:color w:val="auto"/>
          <w:sz w:val="24"/>
          <w:szCs w:val="24"/>
          <w:rtl/>
          <w:lang w:eastAsia="he-IL"/>
        </w:rPr>
        <w:t>*</w:t>
      </w:r>
    </w:p>
    <w:p w:rsidR="00172C63" w:rsidRPr="00172C63" w:rsidRDefault="00172C63" w:rsidP="00100FBC">
      <w:pPr>
        <w:spacing w:after="0" w:line="276" w:lineRule="auto"/>
        <w:ind w:left="54" w:right="0" w:hanging="54"/>
        <w:rPr>
          <w:rFonts w:eastAsia="Times New Roman"/>
          <w:color w:val="auto"/>
          <w:sz w:val="24"/>
          <w:szCs w:val="24"/>
          <w:rtl/>
          <w:lang w:eastAsia="he-IL"/>
        </w:rPr>
      </w:pPr>
      <w:r w:rsidRPr="00172C63">
        <w:rPr>
          <w:rFonts w:eastAsia="Times New Roman"/>
          <w:color w:val="auto"/>
          <w:sz w:val="24"/>
          <w:szCs w:val="24"/>
          <w:rtl/>
          <w:lang w:eastAsia="he-IL"/>
        </w:rPr>
        <w:t>אני הח"מ, ____________________ לאחר שהוזהרתי כי עלי לומר את האמת וכי אהיה צפוי לעונשים הקבועים בחוק אם לא אעשה כן מצהיר בזה כדלקמן</w:t>
      </w:r>
      <w:r w:rsidRPr="00172C63">
        <w:rPr>
          <w:rFonts w:eastAsia="Times New Roman"/>
          <w:color w:val="auto"/>
          <w:sz w:val="24"/>
          <w:szCs w:val="24"/>
          <w:lang w:eastAsia="he-IL"/>
        </w:rPr>
        <w:t xml:space="preserve">: </w:t>
      </w:r>
    </w:p>
    <w:p w:rsidR="00172C63" w:rsidRPr="00172C63" w:rsidRDefault="00172C63" w:rsidP="00100FBC">
      <w:pPr>
        <w:spacing w:after="0" w:line="276" w:lineRule="auto"/>
        <w:ind w:left="54" w:right="0" w:hanging="54"/>
        <w:rPr>
          <w:rFonts w:eastAsia="Times New Roman"/>
          <w:color w:val="auto"/>
          <w:sz w:val="24"/>
          <w:szCs w:val="24"/>
          <w:rtl/>
          <w:lang w:eastAsia="he-IL"/>
        </w:rPr>
      </w:pPr>
      <w:r w:rsidRPr="00172C63">
        <w:rPr>
          <w:rFonts w:eastAsia="Times New Roman"/>
          <w:color w:val="auto"/>
          <w:sz w:val="24"/>
          <w:szCs w:val="24"/>
          <w:rtl/>
          <w:lang w:eastAsia="he-IL"/>
        </w:rPr>
        <w:t xml:space="preserve">תצהיר זה מוגש כחלק ממסמכי מכרז מס' </w:t>
      </w:r>
      <w:r w:rsidR="007773E4">
        <w:rPr>
          <w:rFonts w:eastAsia="Times New Roman" w:hint="cs"/>
          <w:color w:val="auto"/>
          <w:sz w:val="24"/>
          <w:szCs w:val="24"/>
          <w:rtl/>
          <w:lang w:eastAsia="he-IL"/>
        </w:rPr>
        <w:t xml:space="preserve">17/18 </w:t>
      </w:r>
      <w:r w:rsidRPr="00172C63">
        <w:rPr>
          <w:rFonts w:eastAsia="Times New Roman"/>
          <w:color w:val="auto"/>
          <w:sz w:val="24"/>
          <w:szCs w:val="24"/>
          <w:rtl/>
          <w:lang w:eastAsia="he-IL"/>
        </w:rPr>
        <w:t xml:space="preserve"> </w:t>
      </w:r>
      <w:r w:rsidR="00100FBC" w:rsidRPr="00100FBC">
        <w:rPr>
          <w:rFonts w:eastAsia="Times New Roman" w:hint="cs"/>
          <w:color w:val="auto"/>
          <w:sz w:val="24"/>
          <w:szCs w:val="24"/>
          <w:rtl/>
          <w:lang w:eastAsia="he-IL"/>
        </w:rPr>
        <w:t xml:space="preserve"> </w:t>
      </w:r>
      <w:r w:rsidRPr="00172C63">
        <w:rPr>
          <w:rFonts w:eastAsia="Times New Roman"/>
          <w:color w:val="auto"/>
          <w:sz w:val="24"/>
          <w:szCs w:val="24"/>
          <w:rtl/>
          <w:lang w:eastAsia="he-IL"/>
        </w:rPr>
        <w:t>של עיריית בת ים (להלן - המכרז)</w:t>
      </w:r>
      <w:r w:rsidRPr="00172C63">
        <w:rPr>
          <w:rFonts w:eastAsia="Times New Roman"/>
          <w:color w:val="auto"/>
          <w:sz w:val="24"/>
          <w:szCs w:val="24"/>
          <w:lang w:eastAsia="he-IL"/>
        </w:rPr>
        <w:t>.</w:t>
      </w:r>
    </w:p>
    <w:p w:rsidR="00172C63" w:rsidRPr="00172C63" w:rsidRDefault="00172C63" w:rsidP="00BC6C0B">
      <w:pPr>
        <w:widowControl w:val="0"/>
        <w:numPr>
          <w:ilvl w:val="0"/>
          <w:numId w:val="32"/>
        </w:numPr>
        <w:autoSpaceDE w:val="0"/>
        <w:autoSpaceDN w:val="0"/>
        <w:adjustRightInd w:val="0"/>
        <w:spacing w:after="0" w:line="276" w:lineRule="auto"/>
        <w:ind w:right="0"/>
        <w:rPr>
          <w:rFonts w:eastAsia="Times New Roman"/>
          <w:color w:val="auto"/>
          <w:sz w:val="24"/>
          <w:szCs w:val="24"/>
          <w:rtl/>
          <w:lang w:eastAsia="he-IL"/>
        </w:rPr>
      </w:pPr>
      <w:r w:rsidRPr="00172C63">
        <w:rPr>
          <w:rFonts w:eastAsia="Times New Roman"/>
          <w:color w:val="auto"/>
          <w:sz w:val="24"/>
          <w:szCs w:val="24"/>
          <w:rtl/>
          <w:lang w:eastAsia="he-IL"/>
        </w:rPr>
        <w:t>הנני מצהיר כי איני חבר מועצה ואיני קרובו, סוכנו או שותפו של חבר מועצה מכהן בעיריית בת ים או של מי שכיהן כחבר מועצה ב- 18 החודשים שלפני המועד האחרון להגשת ההצעות למכרז</w:t>
      </w:r>
      <w:r w:rsidRPr="00172C63">
        <w:rPr>
          <w:rFonts w:eastAsia="Times New Roman"/>
          <w:color w:val="auto"/>
          <w:sz w:val="24"/>
          <w:szCs w:val="24"/>
          <w:lang w:eastAsia="he-IL"/>
        </w:rPr>
        <w:t xml:space="preserve">. </w:t>
      </w:r>
    </w:p>
    <w:p w:rsidR="00172C63" w:rsidRPr="00172C63" w:rsidRDefault="00172C63" w:rsidP="00BC6C0B">
      <w:pPr>
        <w:spacing w:after="0" w:line="276" w:lineRule="auto"/>
        <w:ind w:left="420" w:right="0" w:firstLine="0"/>
        <w:rPr>
          <w:rFonts w:eastAsia="Times New Roman"/>
          <w:color w:val="auto"/>
          <w:sz w:val="24"/>
          <w:szCs w:val="24"/>
          <w:rtl/>
          <w:lang w:eastAsia="he-IL"/>
        </w:rPr>
      </w:pPr>
      <w:r w:rsidRPr="00172C63">
        <w:rPr>
          <w:rFonts w:eastAsia="Times New Roman"/>
          <w:color w:val="auto"/>
          <w:sz w:val="24"/>
          <w:szCs w:val="24"/>
          <w:rtl/>
          <w:lang w:eastAsia="he-IL"/>
        </w:rPr>
        <w:t>לעניין זה "קרוב" משמעו - בן זוג, הורה, בן או בת, אח או אחות</w:t>
      </w:r>
    </w:p>
    <w:p w:rsidR="00172C63" w:rsidRPr="00172C63" w:rsidRDefault="00172C63" w:rsidP="00BC6C0B">
      <w:pPr>
        <w:widowControl w:val="0"/>
        <w:numPr>
          <w:ilvl w:val="0"/>
          <w:numId w:val="32"/>
        </w:numPr>
        <w:autoSpaceDE w:val="0"/>
        <w:autoSpaceDN w:val="0"/>
        <w:adjustRightInd w:val="0"/>
        <w:spacing w:after="0" w:line="276" w:lineRule="auto"/>
        <w:ind w:right="0"/>
        <w:rPr>
          <w:rFonts w:eastAsia="Times New Roman"/>
          <w:color w:val="auto"/>
          <w:sz w:val="24"/>
          <w:szCs w:val="24"/>
          <w:lang w:eastAsia="he-IL"/>
        </w:rPr>
      </w:pPr>
      <w:r w:rsidRPr="00172C63">
        <w:rPr>
          <w:rFonts w:eastAsia="Times New Roman"/>
          <w:color w:val="auto"/>
          <w:sz w:val="24"/>
          <w:szCs w:val="24"/>
          <w:rtl/>
          <w:lang w:eastAsia="he-IL"/>
        </w:rPr>
        <w:t>הנני מצהיר כי איני עובד עירייה ואיני בן זוגו, שותפו או סוכנו של עובד עירייה.</w:t>
      </w:r>
    </w:p>
    <w:p w:rsidR="00172C63" w:rsidRPr="00172C63" w:rsidRDefault="00172C63" w:rsidP="00BC6C0B">
      <w:pPr>
        <w:widowControl w:val="0"/>
        <w:numPr>
          <w:ilvl w:val="0"/>
          <w:numId w:val="32"/>
        </w:numPr>
        <w:autoSpaceDE w:val="0"/>
        <w:autoSpaceDN w:val="0"/>
        <w:adjustRightInd w:val="0"/>
        <w:spacing w:after="0" w:line="276" w:lineRule="auto"/>
        <w:ind w:right="0"/>
        <w:rPr>
          <w:rFonts w:eastAsia="Times New Roman"/>
          <w:color w:val="auto"/>
          <w:sz w:val="24"/>
          <w:szCs w:val="24"/>
          <w:lang w:eastAsia="he-IL"/>
        </w:rPr>
      </w:pPr>
      <w:r w:rsidRPr="00172C63">
        <w:rPr>
          <w:rFonts w:eastAsia="Times New Roman"/>
          <w:color w:val="auto"/>
          <w:sz w:val="24"/>
          <w:szCs w:val="24"/>
          <w:rtl/>
          <w:lang w:eastAsia="he-IL"/>
        </w:rPr>
        <w:t>אני משמש כמנהל של תאגיד ___________________________ (להלן -התאגיד) אשר מגיש הצעה למכרז, ומוסמך לתת תצהיר זה בשמו</w:t>
      </w:r>
      <w:r w:rsidRPr="00172C63">
        <w:rPr>
          <w:rFonts w:eastAsia="Times New Roman"/>
          <w:color w:val="auto"/>
          <w:sz w:val="24"/>
          <w:szCs w:val="24"/>
          <w:lang w:eastAsia="he-IL"/>
        </w:rPr>
        <w:t xml:space="preserve">. </w:t>
      </w:r>
    </w:p>
    <w:p w:rsidR="00172C63" w:rsidRPr="00172C63" w:rsidRDefault="00172C63" w:rsidP="00BC6C0B">
      <w:pPr>
        <w:widowControl w:val="0"/>
        <w:numPr>
          <w:ilvl w:val="0"/>
          <w:numId w:val="32"/>
        </w:numPr>
        <w:autoSpaceDE w:val="0"/>
        <w:autoSpaceDN w:val="0"/>
        <w:adjustRightInd w:val="0"/>
        <w:spacing w:after="0" w:line="276" w:lineRule="auto"/>
        <w:ind w:right="0"/>
        <w:rPr>
          <w:rFonts w:eastAsia="Times New Roman"/>
          <w:color w:val="auto"/>
          <w:sz w:val="24"/>
          <w:szCs w:val="24"/>
          <w:lang w:eastAsia="he-IL"/>
        </w:rPr>
      </w:pPr>
      <w:r w:rsidRPr="00172C63">
        <w:rPr>
          <w:rFonts w:eastAsia="Times New Roman"/>
          <w:color w:val="auto"/>
          <w:sz w:val="24"/>
          <w:szCs w:val="24"/>
          <w:rtl/>
          <w:lang w:eastAsia="he-IL"/>
        </w:rPr>
        <w:t>אין בתאגיד עובד של עיריית בת ים, בן זוגו, שותפו או סוכנו שהנו בעל מניות עיקרי בתאגיד או מנהל של התאגיד.</w:t>
      </w:r>
    </w:p>
    <w:p w:rsidR="00172C63" w:rsidRPr="00172C63" w:rsidRDefault="00172C63" w:rsidP="00BC6C0B">
      <w:pPr>
        <w:widowControl w:val="0"/>
        <w:numPr>
          <w:ilvl w:val="0"/>
          <w:numId w:val="32"/>
        </w:numPr>
        <w:autoSpaceDE w:val="0"/>
        <w:autoSpaceDN w:val="0"/>
        <w:adjustRightInd w:val="0"/>
        <w:spacing w:after="0" w:line="276" w:lineRule="auto"/>
        <w:ind w:right="0"/>
        <w:rPr>
          <w:rFonts w:eastAsia="Times New Roman"/>
          <w:color w:val="auto"/>
          <w:sz w:val="24"/>
          <w:szCs w:val="24"/>
          <w:lang w:eastAsia="he-IL"/>
        </w:rPr>
      </w:pPr>
      <w:r w:rsidRPr="00172C63">
        <w:rPr>
          <w:rFonts w:eastAsia="Times New Roman"/>
          <w:color w:val="auto"/>
          <w:sz w:val="24"/>
          <w:szCs w:val="24"/>
          <w:rtl/>
          <w:lang w:eastAsia="he-IL"/>
        </w:rPr>
        <w:t xml:space="preserve"> אין בתאגיד חבר מועצה, קרובו (כמשמעותו בסעיף  א' לעיל), סוכנו או שותפו של חבר מועצה מכהן בעיריית בת ים או של מי שכיהן כחבר מועצה בעירייה ב- 18 החודשים שלפני המועד להגשת הצעות למכרז, אשר יש לו יותר מ- 10% מהון או רווחי החברה או שהוא - למיטב ידיעתי ו/או אמונתי - מנהל או עובד אחראי בחברה</w:t>
      </w:r>
    </w:p>
    <w:p w:rsidR="00172C63" w:rsidRPr="00172C63" w:rsidRDefault="00172C63" w:rsidP="00BC6C0B">
      <w:pPr>
        <w:spacing w:after="0" w:line="276" w:lineRule="auto"/>
        <w:ind w:left="338" w:right="0" w:hanging="278"/>
        <w:rPr>
          <w:rFonts w:eastAsia="Times New Roman"/>
          <w:color w:val="auto"/>
          <w:sz w:val="24"/>
          <w:szCs w:val="24"/>
          <w:rtl/>
          <w:lang w:eastAsia="he-IL"/>
        </w:rPr>
      </w:pPr>
      <w:r w:rsidRPr="00172C63">
        <w:rPr>
          <w:rFonts w:eastAsia="Times New Roman"/>
          <w:color w:val="auto"/>
          <w:sz w:val="24"/>
          <w:szCs w:val="24"/>
          <w:rtl/>
          <w:lang w:eastAsia="he-IL"/>
        </w:rPr>
        <w:t xml:space="preserve">    </w:t>
      </w:r>
      <w:r w:rsidR="00BC6C0B">
        <w:rPr>
          <w:rFonts w:eastAsia="Times New Roman" w:hint="cs"/>
          <w:color w:val="auto"/>
          <w:sz w:val="24"/>
          <w:szCs w:val="24"/>
          <w:rtl/>
          <w:lang w:eastAsia="he-IL"/>
        </w:rPr>
        <w:t xml:space="preserve"> </w:t>
      </w:r>
      <w:r w:rsidRPr="00172C63">
        <w:rPr>
          <w:rFonts w:eastAsia="Times New Roman"/>
          <w:color w:val="auto"/>
          <w:sz w:val="24"/>
          <w:szCs w:val="24"/>
          <w:rtl/>
          <w:lang w:eastAsia="he-IL"/>
        </w:rPr>
        <w:t xml:space="preserve"> ידוע לי, כי וועדת המכרזים של העירייה תהיה רשאית לפסול את הצעתי אם יש לי קרבה משפחתית  כאמור לעיל, </w:t>
      </w:r>
      <w:r w:rsidR="00BC6C0B">
        <w:rPr>
          <w:rFonts w:eastAsia="Times New Roman" w:hint="cs"/>
          <w:color w:val="auto"/>
          <w:sz w:val="24"/>
          <w:szCs w:val="24"/>
          <w:rtl/>
          <w:lang w:eastAsia="he-IL"/>
        </w:rPr>
        <w:t xml:space="preserve"> </w:t>
      </w:r>
      <w:r w:rsidRPr="00172C63">
        <w:rPr>
          <w:rFonts w:eastAsia="Times New Roman"/>
          <w:color w:val="auto"/>
          <w:sz w:val="24"/>
          <w:szCs w:val="24"/>
          <w:rtl/>
          <w:lang w:eastAsia="he-IL"/>
        </w:rPr>
        <w:t>או אם מסרתי הצהרה  כוזבת.</w:t>
      </w:r>
    </w:p>
    <w:p w:rsidR="00172C63" w:rsidRPr="00172C63" w:rsidRDefault="00172C63" w:rsidP="00172C63">
      <w:pPr>
        <w:spacing w:after="0" w:line="360" w:lineRule="auto"/>
        <w:ind w:left="338" w:right="0" w:hanging="278"/>
        <w:rPr>
          <w:rFonts w:eastAsia="Times New Roman"/>
          <w:color w:val="auto"/>
          <w:sz w:val="24"/>
          <w:szCs w:val="24"/>
          <w:rtl/>
          <w:lang w:eastAsia="he-IL"/>
        </w:rPr>
      </w:pPr>
      <w:r w:rsidRPr="00172C63">
        <w:rPr>
          <w:rFonts w:eastAsia="Times New Roman"/>
          <w:color w:val="auto"/>
          <w:sz w:val="24"/>
          <w:szCs w:val="24"/>
          <w:rtl/>
          <w:lang w:eastAsia="he-IL"/>
        </w:rPr>
        <w:t xml:space="preserve">                                                                                                      </w:t>
      </w:r>
      <w:r w:rsidRPr="00172C63">
        <w:rPr>
          <w:rFonts w:eastAsia="Times New Roman"/>
          <w:color w:val="auto"/>
          <w:sz w:val="24"/>
          <w:szCs w:val="24"/>
          <w:lang w:eastAsia="he-IL"/>
        </w:rPr>
        <w:t>. __________________</w:t>
      </w:r>
    </w:p>
    <w:p w:rsidR="00172C63" w:rsidRPr="00172C63" w:rsidRDefault="00172C63" w:rsidP="00172C63">
      <w:pPr>
        <w:spacing w:after="0" w:line="360" w:lineRule="auto"/>
        <w:ind w:left="338" w:right="0" w:hanging="278"/>
        <w:rPr>
          <w:rFonts w:eastAsia="Times New Roman"/>
          <w:color w:val="auto"/>
          <w:sz w:val="24"/>
          <w:szCs w:val="24"/>
          <w:rtl/>
          <w:lang w:eastAsia="he-IL"/>
        </w:rPr>
      </w:pPr>
      <w:r w:rsidRPr="00172C63">
        <w:rPr>
          <w:rFonts w:eastAsia="Times New Roman"/>
          <w:color w:val="auto"/>
          <w:sz w:val="24"/>
          <w:szCs w:val="24"/>
          <w:rtl/>
          <w:lang w:eastAsia="he-IL"/>
        </w:rPr>
        <w:t xml:space="preserve">                                                                                                              </w:t>
      </w:r>
      <w:r w:rsidR="00100FBC">
        <w:rPr>
          <w:rFonts w:eastAsia="Times New Roman" w:hint="cs"/>
          <w:color w:val="auto"/>
          <w:sz w:val="24"/>
          <w:szCs w:val="24"/>
          <w:rtl/>
          <w:lang w:eastAsia="he-IL"/>
        </w:rPr>
        <w:t xml:space="preserve">       </w:t>
      </w:r>
      <w:r w:rsidRPr="00172C63">
        <w:rPr>
          <w:rFonts w:eastAsia="Times New Roman"/>
          <w:color w:val="auto"/>
          <w:sz w:val="24"/>
          <w:szCs w:val="24"/>
          <w:rtl/>
          <w:lang w:eastAsia="he-IL"/>
        </w:rPr>
        <w:t xml:space="preserve"> חתימה</w:t>
      </w:r>
    </w:p>
    <w:p w:rsidR="00172C63" w:rsidRPr="00172C63" w:rsidRDefault="00172C63" w:rsidP="00172C63">
      <w:pPr>
        <w:spacing w:after="0" w:line="360" w:lineRule="auto"/>
        <w:ind w:left="338" w:right="0" w:hanging="278"/>
        <w:jc w:val="center"/>
        <w:rPr>
          <w:rFonts w:eastAsia="Times New Roman"/>
          <w:color w:val="auto"/>
          <w:sz w:val="24"/>
          <w:szCs w:val="24"/>
          <w:u w:val="single"/>
          <w:rtl/>
          <w:lang w:eastAsia="he-IL"/>
        </w:rPr>
      </w:pPr>
      <w:r w:rsidRPr="00172C63">
        <w:rPr>
          <w:rFonts w:eastAsia="Times New Roman"/>
          <w:color w:val="auto"/>
          <w:sz w:val="24"/>
          <w:szCs w:val="24"/>
          <w:u w:val="single"/>
          <w:rtl/>
          <w:lang w:eastAsia="he-IL"/>
        </w:rPr>
        <w:t>אישור</w:t>
      </w:r>
    </w:p>
    <w:p w:rsidR="00172C63" w:rsidRDefault="00172C63" w:rsidP="00100FBC">
      <w:pPr>
        <w:spacing w:after="0" w:line="360" w:lineRule="auto"/>
        <w:ind w:left="192" w:right="0" w:firstLine="0"/>
        <w:jc w:val="left"/>
        <w:rPr>
          <w:rFonts w:eastAsia="Times New Roman"/>
          <w:color w:val="auto"/>
          <w:sz w:val="24"/>
          <w:szCs w:val="24"/>
          <w:rtl/>
          <w:lang w:eastAsia="he-IL"/>
        </w:rPr>
      </w:pPr>
      <w:r w:rsidRPr="00172C63">
        <w:rPr>
          <w:rFonts w:eastAsia="Times New Roman"/>
          <w:color w:val="auto"/>
          <w:sz w:val="24"/>
          <w:szCs w:val="24"/>
          <w:rtl/>
          <w:lang w:eastAsia="he-IL"/>
        </w:rPr>
        <w:t>אני, __________________עו"ד, מאשר כי ביום _____________ הופיע בפני מר</w:t>
      </w:r>
      <w:r w:rsidR="00100FBC">
        <w:rPr>
          <w:rFonts w:eastAsia="Times New Roman" w:hint="cs"/>
          <w:color w:val="auto"/>
          <w:sz w:val="24"/>
          <w:szCs w:val="24"/>
          <w:rtl/>
          <w:lang w:eastAsia="he-IL"/>
        </w:rPr>
        <w:t>__________________</w:t>
      </w:r>
      <w:r w:rsidRPr="00172C63">
        <w:rPr>
          <w:rFonts w:eastAsia="Times New Roman"/>
          <w:color w:val="auto"/>
          <w:sz w:val="24"/>
          <w:szCs w:val="24"/>
          <w:rtl/>
          <w:lang w:eastAsia="he-IL"/>
        </w:rPr>
        <w:t xml:space="preserve"> המוכר לי אישית/נושא ת"ז מס' ______________ ולאחר שהזהרתיו כי עליו לומר את האמת וכי יהיה צפוי לעונשים הק</w:t>
      </w:r>
      <w:r w:rsidR="00100FBC">
        <w:rPr>
          <w:rFonts w:eastAsia="Times New Roman" w:hint="cs"/>
          <w:color w:val="auto"/>
          <w:sz w:val="24"/>
          <w:szCs w:val="24"/>
          <w:rtl/>
          <w:lang w:eastAsia="he-IL"/>
        </w:rPr>
        <w:t>בו</w:t>
      </w:r>
      <w:r w:rsidRPr="00172C63">
        <w:rPr>
          <w:rFonts w:eastAsia="Times New Roman"/>
          <w:color w:val="auto"/>
          <w:sz w:val="24"/>
          <w:szCs w:val="24"/>
          <w:rtl/>
          <w:lang w:eastAsia="he-IL"/>
        </w:rPr>
        <w:t xml:space="preserve">עים </w:t>
      </w:r>
      <w:r w:rsidR="00100FBC" w:rsidRPr="00172C63">
        <w:rPr>
          <w:rFonts w:eastAsia="Times New Roman"/>
          <w:color w:val="auto"/>
          <w:sz w:val="24"/>
          <w:szCs w:val="24"/>
          <w:rtl/>
          <w:lang w:eastAsia="he-IL"/>
        </w:rPr>
        <w:t>בחוק אם לא יעשה כן אישר את נכונות</w:t>
      </w:r>
      <w:r w:rsidR="00100FBC">
        <w:rPr>
          <w:rFonts w:eastAsia="Times New Roman" w:hint="cs"/>
          <w:color w:val="auto"/>
          <w:sz w:val="24"/>
          <w:szCs w:val="24"/>
          <w:rtl/>
          <w:lang w:eastAsia="he-IL"/>
        </w:rPr>
        <w:t xml:space="preserve"> </w:t>
      </w:r>
      <w:r w:rsidR="00100FBC" w:rsidRPr="00172C63">
        <w:rPr>
          <w:rFonts w:eastAsia="Times New Roman"/>
          <w:color w:val="auto"/>
          <w:sz w:val="24"/>
          <w:szCs w:val="24"/>
          <w:rtl/>
          <w:lang w:eastAsia="he-IL"/>
        </w:rPr>
        <w:t>ההצהרה דלעיל וחתם עליה בפני .</w:t>
      </w:r>
    </w:p>
    <w:p w:rsidR="00100FBC" w:rsidRPr="00172C63" w:rsidRDefault="00100FBC" w:rsidP="00100FBC">
      <w:pPr>
        <w:spacing w:after="0" w:line="360" w:lineRule="auto"/>
        <w:ind w:left="192" w:right="0" w:firstLine="0"/>
        <w:jc w:val="left"/>
        <w:rPr>
          <w:rFonts w:eastAsia="Times New Roman"/>
          <w:color w:val="auto"/>
          <w:sz w:val="24"/>
          <w:szCs w:val="24"/>
          <w:rtl/>
          <w:lang w:eastAsia="he-IL"/>
        </w:rPr>
      </w:pPr>
    </w:p>
    <w:p w:rsidR="00172C63" w:rsidRPr="00172C63" w:rsidRDefault="00172C63" w:rsidP="00172C63">
      <w:pPr>
        <w:spacing w:after="0" w:line="360" w:lineRule="auto"/>
        <w:ind w:left="338" w:right="0" w:hanging="278"/>
        <w:jc w:val="center"/>
        <w:rPr>
          <w:rFonts w:eastAsia="Times New Roman"/>
          <w:color w:val="auto"/>
          <w:sz w:val="24"/>
          <w:szCs w:val="24"/>
          <w:rtl/>
          <w:lang w:eastAsia="he-IL"/>
        </w:rPr>
      </w:pPr>
      <w:r w:rsidRPr="00172C63">
        <w:rPr>
          <w:rFonts w:eastAsia="Times New Roman"/>
          <w:color w:val="auto"/>
          <w:sz w:val="24"/>
          <w:szCs w:val="24"/>
          <w:rtl/>
          <w:lang w:eastAsia="he-IL"/>
        </w:rPr>
        <w:t>____________________</w:t>
      </w:r>
    </w:p>
    <w:p w:rsidR="00172C63" w:rsidRDefault="00172C63" w:rsidP="00172C63">
      <w:pPr>
        <w:spacing w:after="0" w:line="360" w:lineRule="auto"/>
        <w:ind w:left="338" w:right="0" w:hanging="278"/>
        <w:jc w:val="center"/>
        <w:rPr>
          <w:rFonts w:eastAsia="Times New Roman"/>
          <w:color w:val="auto"/>
          <w:sz w:val="24"/>
          <w:szCs w:val="24"/>
          <w:rtl/>
          <w:lang w:eastAsia="he-IL"/>
        </w:rPr>
      </w:pPr>
      <w:r w:rsidRPr="00172C63">
        <w:rPr>
          <w:rFonts w:eastAsia="Times New Roman"/>
          <w:color w:val="auto"/>
          <w:sz w:val="24"/>
          <w:szCs w:val="24"/>
          <w:rtl/>
          <w:lang w:eastAsia="he-IL"/>
        </w:rPr>
        <w:t>חותמת וחתימת עו"ד</w:t>
      </w:r>
    </w:p>
    <w:p w:rsidR="00100FBC" w:rsidRPr="00172C63" w:rsidRDefault="00100FBC" w:rsidP="00172C63">
      <w:pPr>
        <w:spacing w:after="0" w:line="360" w:lineRule="auto"/>
        <w:ind w:left="338" w:right="0" w:hanging="278"/>
        <w:jc w:val="center"/>
        <w:rPr>
          <w:rFonts w:eastAsia="Times New Roman"/>
          <w:color w:val="auto"/>
          <w:sz w:val="24"/>
          <w:szCs w:val="24"/>
          <w:rtl/>
          <w:lang w:eastAsia="he-IL"/>
        </w:rPr>
      </w:pPr>
    </w:p>
    <w:p w:rsidR="00172C63" w:rsidRPr="00172C63" w:rsidRDefault="00172C63" w:rsidP="00172C63">
      <w:pPr>
        <w:spacing w:after="0" w:line="360" w:lineRule="auto"/>
        <w:ind w:left="338" w:right="0" w:hanging="278"/>
        <w:rPr>
          <w:rFonts w:eastAsia="Times New Roman"/>
          <w:color w:val="auto"/>
          <w:sz w:val="24"/>
          <w:szCs w:val="24"/>
          <w:rtl/>
          <w:lang w:eastAsia="he-IL"/>
        </w:rPr>
      </w:pPr>
      <w:r w:rsidRPr="00172C63">
        <w:rPr>
          <w:rFonts w:eastAsia="Times New Roman"/>
          <w:color w:val="auto"/>
          <w:sz w:val="24"/>
          <w:szCs w:val="24"/>
          <w:rtl/>
          <w:lang w:eastAsia="he-IL"/>
        </w:rPr>
        <w:t>* הערה: כאשר המציע במכרז הוא אדם פרטי יינתן תצהיר זה על ידו ויש למחוק את סעיף ג' כאשר המציע במכרז הוא תאגיד, יינתן תצהיר על ידי מנהלו או על ידי בעל המניות העיקרי בו וימחק את סעיף ב'</w:t>
      </w: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Pr>
      </w:pPr>
    </w:p>
    <w:p w:rsidR="006D5ABA" w:rsidRDefault="006D5ABA" w:rsidP="00172C63">
      <w:pPr>
        <w:spacing w:after="0" w:line="240" w:lineRule="auto"/>
        <w:ind w:left="0" w:right="0" w:firstLine="0"/>
        <w:jc w:val="right"/>
        <w:rPr>
          <w:rFonts w:eastAsia="Times New Roman"/>
          <w:b/>
          <w:bCs/>
          <w:color w:val="auto"/>
          <w:sz w:val="24"/>
          <w:szCs w:val="24"/>
          <w:u w:val="single"/>
        </w:rPr>
      </w:pPr>
    </w:p>
    <w:p w:rsidR="006D5ABA" w:rsidRDefault="006D5ABA" w:rsidP="00172C63">
      <w:pPr>
        <w:spacing w:after="0" w:line="240" w:lineRule="auto"/>
        <w:ind w:left="0" w:right="0" w:firstLine="0"/>
        <w:jc w:val="right"/>
        <w:rPr>
          <w:rFonts w:eastAsia="Times New Roman"/>
          <w:b/>
          <w:bCs/>
          <w:color w:val="auto"/>
          <w:sz w:val="24"/>
          <w:szCs w:val="24"/>
          <w:u w:val="single"/>
        </w:rPr>
      </w:pPr>
    </w:p>
    <w:p w:rsidR="006D5ABA" w:rsidRDefault="006D5ABA" w:rsidP="00172C63">
      <w:pPr>
        <w:spacing w:after="0" w:line="240" w:lineRule="auto"/>
        <w:ind w:left="0" w:right="0" w:firstLine="0"/>
        <w:jc w:val="right"/>
        <w:rPr>
          <w:rFonts w:eastAsia="Times New Roman"/>
          <w:b/>
          <w:bCs/>
          <w:color w:val="auto"/>
          <w:sz w:val="24"/>
          <w:szCs w:val="24"/>
          <w:u w:val="single"/>
        </w:rPr>
      </w:pPr>
    </w:p>
    <w:p w:rsidR="006D5ABA" w:rsidRDefault="006D5ABA" w:rsidP="00172C63">
      <w:pPr>
        <w:spacing w:after="0" w:line="240" w:lineRule="auto"/>
        <w:ind w:left="0" w:right="0" w:firstLine="0"/>
        <w:jc w:val="right"/>
        <w:rPr>
          <w:rFonts w:eastAsia="Times New Roman"/>
          <w:b/>
          <w:bCs/>
          <w:color w:val="auto"/>
          <w:sz w:val="24"/>
          <w:szCs w:val="24"/>
          <w:u w:val="single"/>
        </w:rPr>
      </w:pPr>
    </w:p>
    <w:p w:rsidR="006D5ABA" w:rsidRDefault="006D5ABA" w:rsidP="00172C63">
      <w:pPr>
        <w:spacing w:after="0" w:line="240" w:lineRule="auto"/>
        <w:ind w:left="0" w:right="0" w:firstLine="0"/>
        <w:jc w:val="right"/>
        <w:rPr>
          <w:rFonts w:eastAsia="Times New Roman"/>
          <w:b/>
          <w:bCs/>
          <w:color w:val="auto"/>
          <w:sz w:val="24"/>
          <w:szCs w:val="24"/>
          <w:u w:val="single"/>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BC6C0B" w:rsidRDefault="00BC6C0B" w:rsidP="00172C63">
      <w:pPr>
        <w:spacing w:after="0" w:line="240" w:lineRule="auto"/>
        <w:ind w:left="0" w:right="0" w:firstLine="0"/>
        <w:jc w:val="right"/>
        <w:rPr>
          <w:rFonts w:eastAsia="Times New Roman"/>
          <w:b/>
          <w:bCs/>
          <w:color w:val="auto"/>
          <w:sz w:val="24"/>
          <w:szCs w:val="24"/>
          <w:u w:val="single"/>
          <w:rtl/>
        </w:rPr>
      </w:pPr>
    </w:p>
    <w:p w:rsidR="00BC6C0B" w:rsidRDefault="00BC6C0B" w:rsidP="00172C63">
      <w:pPr>
        <w:spacing w:after="0" w:line="240" w:lineRule="auto"/>
        <w:ind w:left="0" w:right="0" w:firstLine="0"/>
        <w:jc w:val="right"/>
        <w:rPr>
          <w:rFonts w:eastAsia="Times New Roman"/>
          <w:b/>
          <w:bCs/>
          <w:color w:val="auto"/>
          <w:sz w:val="24"/>
          <w:szCs w:val="24"/>
          <w:u w:val="single"/>
          <w:rtl/>
        </w:rPr>
      </w:pPr>
    </w:p>
    <w:p w:rsidR="00BC6C0B" w:rsidRDefault="00BC6C0B" w:rsidP="00172C63">
      <w:pPr>
        <w:spacing w:after="0" w:line="240" w:lineRule="auto"/>
        <w:ind w:left="0" w:right="0" w:firstLine="0"/>
        <w:jc w:val="right"/>
        <w:rPr>
          <w:rFonts w:eastAsia="Times New Roman"/>
          <w:b/>
          <w:bCs/>
          <w:color w:val="auto"/>
          <w:sz w:val="24"/>
          <w:szCs w:val="24"/>
          <w:u w:val="single"/>
          <w:rtl/>
        </w:rPr>
      </w:pPr>
    </w:p>
    <w:p w:rsidR="00BC6C0B" w:rsidRDefault="00BC6C0B" w:rsidP="00172C63">
      <w:pPr>
        <w:spacing w:after="0" w:line="240" w:lineRule="auto"/>
        <w:ind w:left="0" w:right="0" w:firstLine="0"/>
        <w:jc w:val="right"/>
        <w:rPr>
          <w:rFonts w:eastAsia="Times New Roman"/>
          <w:b/>
          <w:bCs/>
          <w:color w:val="auto"/>
          <w:sz w:val="24"/>
          <w:szCs w:val="24"/>
          <w:u w:val="single"/>
          <w:rtl/>
        </w:rPr>
      </w:pPr>
    </w:p>
    <w:p w:rsidR="00BC6C0B" w:rsidRDefault="00BC6C0B"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72C63" w:rsidRPr="00172C63" w:rsidRDefault="00172C63" w:rsidP="00172C63">
      <w:pPr>
        <w:spacing w:after="0" w:line="240" w:lineRule="auto"/>
        <w:ind w:left="0" w:right="0" w:firstLine="0"/>
        <w:jc w:val="right"/>
        <w:rPr>
          <w:rFonts w:eastAsia="Times New Roman"/>
          <w:b/>
          <w:bCs/>
          <w:color w:val="auto"/>
          <w:sz w:val="24"/>
          <w:szCs w:val="24"/>
          <w:u w:val="single"/>
          <w:rtl/>
        </w:rPr>
      </w:pPr>
      <w:bookmarkStart w:id="2" w:name="_Hlk512613187"/>
      <w:r w:rsidRPr="00172C63">
        <w:rPr>
          <w:rFonts w:eastAsia="Times New Roman"/>
          <w:b/>
          <w:bCs/>
          <w:color w:val="auto"/>
          <w:sz w:val="24"/>
          <w:szCs w:val="24"/>
          <w:u w:val="single"/>
          <w:rtl/>
        </w:rPr>
        <w:t>נספח  א'  6</w:t>
      </w:r>
      <w:bookmarkEnd w:id="2"/>
    </w:p>
    <w:p w:rsidR="00172C63" w:rsidRPr="00172C63" w:rsidRDefault="00172C63" w:rsidP="00172C63">
      <w:pPr>
        <w:spacing w:after="0" w:line="240" w:lineRule="auto"/>
        <w:ind w:left="0" w:right="-1710" w:firstLine="0"/>
        <w:jc w:val="left"/>
        <w:rPr>
          <w:rFonts w:eastAsia="Times New Roman"/>
          <w:color w:val="auto"/>
          <w:sz w:val="24"/>
          <w:szCs w:val="24"/>
          <w:rtl/>
          <w:lang w:eastAsia="he-IL"/>
        </w:rPr>
      </w:pPr>
      <w:r w:rsidRPr="00172C63">
        <w:rPr>
          <w:rFonts w:eastAsia="Times New Roman"/>
          <w:color w:val="auto"/>
          <w:sz w:val="24"/>
          <w:szCs w:val="24"/>
          <w:rtl/>
          <w:lang w:eastAsia="he-IL"/>
        </w:rPr>
        <w:t>לכבוד</w:t>
      </w:r>
    </w:p>
    <w:p w:rsidR="00172C63" w:rsidRPr="00172C63" w:rsidRDefault="00172C63" w:rsidP="00172C63">
      <w:pPr>
        <w:spacing w:after="0" w:line="240" w:lineRule="auto"/>
        <w:ind w:left="-86" w:right="-1710" w:firstLine="0"/>
        <w:jc w:val="left"/>
        <w:rPr>
          <w:rFonts w:eastAsia="Times New Roman"/>
          <w:color w:val="auto"/>
          <w:sz w:val="24"/>
          <w:szCs w:val="24"/>
          <w:u w:val="single"/>
          <w:rtl/>
          <w:lang w:eastAsia="he-IL"/>
        </w:rPr>
      </w:pPr>
      <w:r w:rsidRPr="00172C63">
        <w:rPr>
          <w:rFonts w:eastAsia="Times New Roman"/>
          <w:color w:val="auto"/>
          <w:sz w:val="24"/>
          <w:szCs w:val="24"/>
          <w:u w:val="single"/>
          <w:rtl/>
          <w:lang w:eastAsia="he-IL"/>
        </w:rPr>
        <w:t>ועדת המכרזים עיריית בת-ים</w:t>
      </w:r>
    </w:p>
    <w:p w:rsidR="00172C63" w:rsidRPr="00172C63" w:rsidRDefault="00172C63" w:rsidP="00172C63">
      <w:pPr>
        <w:spacing w:after="0" w:line="360" w:lineRule="auto"/>
        <w:ind w:left="0" w:right="0" w:firstLine="0"/>
        <w:jc w:val="center"/>
        <w:rPr>
          <w:rFonts w:eastAsia="Times New Roman"/>
          <w:bCs/>
          <w:color w:val="auto"/>
          <w:sz w:val="24"/>
          <w:szCs w:val="24"/>
          <w:u w:val="single"/>
          <w:rtl/>
          <w:lang w:eastAsia="he-IL"/>
        </w:rPr>
      </w:pPr>
      <w:r w:rsidRPr="00172C63">
        <w:rPr>
          <w:rFonts w:eastAsia="Times New Roman"/>
          <w:bCs/>
          <w:i/>
          <w:color w:val="auto"/>
          <w:sz w:val="24"/>
          <w:szCs w:val="24"/>
          <w:u w:val="single"/>
          <w:rtl/>
          <w:lang w:eastAsia="he-IL"/>
        </w:rPr>
        <w:t>תצהיר בדבר אי תיאום הצעות במכרז</w:t>
      </w:r>
    </w:p>
    <w:p w:rsidR="00172C63" w:rsidRPr="00172C63" w:rsidRDefault="00172C63" w:rsidP="00172C63">
      <w:pPr>
        <w:spacing w:after="0" w:line="360" w:lineRule="auto"/>
        <w:ind w:left="0" w:right="0" w:firstLine="0"/>
        <w:jc w:val="left"/>
        <w:rPr>
          <w:rFonts w:eastAsia="Times New Roman"/>
          <w:color w:val="auto"/>
          <w:sz w:val="24"/>
          <w:szCs w:val="24"/>
          <w:rtl/>
          <w:lang w:eastAsia="he-IL"/>
        </w:rPr>
      </w:pPr>
    </w:p>
    <w:p w:rsidR="00172C63" w:rsidRPr="00172C63" w:rsidRDefault="00172C63" w:rsidP="00100FBC">
      <w:pPr>
        <w:spacing w:after="0" w:line="240" w:lineRule="auto"/>
        <w:ind w:left="0" w:right="0" w:firstLine="0"/>
        <w:jc w:val="left"/>
        <w:rPr>
          <w:rFonts w:eastAsia="Times New Roman"/>
          <w:color w:val="auto"/>
          <w:sz w:val="24"/>
          <w:szCs w:val="24"/>
          <w:rtl/>
          <w:lang w:eastAsia="he-IL"/>
        </w:rPr>
      </w:pPr>
      <w:r w:rsidRPr="00172C63">
        <w:rPr>
          <w:rFonts w:eastAsia="Times New Roman"/>
          <w:color w:val="auto"/>
          <w:sz w:val="24"/>
          <w:szCs w:val="24"/>
          <w:rtl/>
          <w:lang w:eastAsia="he-IL"/>
        </w:rPr>
        <w:t xml:space="preserve">אני הח"מ______________________________ מס' ת"ז _____________ העובד בתאגיד _____________________ (שם התאגיד) מצהיר בזאת כי: </w:t>
      </w:r>
    </w:p>
    <w:p w:rsidR="00172C63" w:rsidRPr="00172C63" w:rsidRDefault="00172C63" w:rsidP="00100FBC">
      <w:pPr>
        <w:tabs>
          <w:tab w:val="left" w:pos="34"/>
          <w:tab w:val="num" w:pos="567"/>
          <w:tab w:val="left" w:pos="8640"/>
        </w:tabs>
        <w:spacing w:before="120" w:after="60" w:line="240" w:lineRule="auto"/>
        <w:ind w:left="567" w:right="0" w:hanging="567"/>
        <w:rPr>
          <w:rFonts w:eastAsia="Times New Roman"/>
          <w:sz w:val="24"/>
          <w:szCs w:val="24"/>
          <w:rtl/>
        </w:rPr>
      </w:pPr>
      <w:r w:rsidRPr="00172C63">
        <w:rPr>
          <w:rFonts w:eastAsia="Times New Roman"/>
          <w:sz w:val="24"/>
          <w:szCs w:val="24"/>
          <w:rtl/>
        </w:rPr>
        <w:t xml:space="preserve">אני מוסמך לחתום על תצהיר זה בשם התאגיד ומנהליו. </w:t>
      </w:r>
    </w:p>
    <w:p w:rsidR="00172C63" w:rsidRPr="00172C63" w:rsidRDefault="00172C63" w:rsidP="00100FBC">
      <w:pPr>
        <w:tabs>
          <w:tab w:val="left" w:pos="34"/>
          <w:tab w:val="num" w:pos="567"/>
          <w:tab w:val="left" w:pos="8640"/>
        </w:tabs>
        <w:spacing w:before="120" w:after="60" w:line="240" w:lineRule="auto"/>
        <w:ind w:left="567" w:right="0" w:hanging="567"/>
        <w:rPr>
          <w:rFonts w:eastAsia="Times New Roman"/>
          <w:sz w:val="24"/>
          <w:szCs w:val="24"/>
          <w:rtl/>
        </w:rPr>
      </w:pPr>
      <w:r w:rsidRPr="00172C63">
        <w:rPr>
          <w:rFonts w:eastAsia="Times New Roman"/>
          <w:sz w:val="24"/>
          <w:szCs w:val="24"/>
          <w:rtl/>
        </w:rPr>
        <w:t xml:space="preserve">אני נושא המשרה אשר אחראי בתאגיד להצעה המוגשת מטעם התאגיד במכרז זה. </w:t>
      </w:r>
    </w:p>
    <w:p w:rsidR="00172C63" w:rsidRPr="00172C63" w:rsidRDefault="00172C63" w:rsidP="00100FBC">
      <w:pPr>
        <w:tabs>
          <w:tab w:val="left" w:pos="34"/>
          <w:tab w:val="num" w:pos="333"/>
          <w:tab w:val="left" w:pos="8640"/>
        </w:tabs>
        <w:spacing w:before="120" w:after="60" w:line="240" w:lineRule="auto"/>
        <w:ind w:left="50" w:right="0" w:firstLine="0"/>
        <w:rPr>
          <w:rFonts w:eastAsia="Times New Roman"/>
          <w:sz w:val="24"/>
          <w:szCs w:val="24"/>
          <w:rtl/>
        </w:rPr>
      </w:pPr>
      <w:r w:rsidRPr="00172C63">
        <w:rPr>
          <w:rFonts w:eastAsia="Times New Roman"/>
          <w:sz w:val="24"/>
          <w:szCs w:val="24"/>
          <w:rtl/>
        </w:rPr>
        <w:t>בכוונתי להשתמש, במסגרת הצעה זו בקבלני המשנה המפורטים להלן (יש לפרט את שם התאגיד ופרטי יצירת קשר</w:t>
      </w:r>
      <w:r w:rsidR="00100FBC">
        <w:rPr>
          <w:rFonts w:eastAsia="Times New Roman" w:hint="cs"/>
          <w:sz w:val="24"/>
          <w:szCs w:val="24"/>
          <w:rtl/>
        </w:rPr>
        <w:t xml:space="preserve"> </w:t>
      </w:r>
      <w:r w:rsidRPr="00172C63">
        <w:rPr>
          <w:rFonts w:eastAsia="Times New Roman"/>
          <w:sz w:val="24"/>
          <w:szCs w:val="24"/>
          <w:rtl/>
        </w:rPr>
        <w:t>עמו):</w:t>
      </w:r>
    </w:p>
    <w:tbl>
      <w:tblPr>
        <w:bidiVisual/>
        <w:tblW w:w="8075" w:type="dxa"/>
        <w:tblInd w:w="673" w:type="dxa"/>
        <w:tblBorders>
          <w:bottom w:val="single" w:sz="4" w:space="0" w:color="auto"/>
        </w:tblBorders>
        <w:tblLook w:val="01E0" w:firstRow="1" w:lastRow="1" w:firstColumn="1" w:lastColumn="1" w:noHBand="0" w:noVBand="0"/>
      </w:tblPr>
      <w:tblGrid>
        <w:gridCol w:w="1955"/>
        <w:gridCol w:w="914"/>
        <w:gridCol w:w="2375"/>
        <w:gridCol w:w="851"/>
        <w:gridCol w:w="1980"/>
      </w:tblGrid>
      <w:tr w:rsidR="00172C63" w:rsidRPr="00172C63" w:rsidTr="007B7C7E">
        <w:tc>
          <w:tcPr>
            <w:tcW w:w="1955" w:type="dxa"/>
            <w:tcBorders>
              <w:bottom w:val="nil"/>
            </w:tcBorders>
            <w:shd w:val="clear" w:color="auto" w:fill="auto"/>
          </w:tcPr>
          <w:p w:rsidR="00172C63" w:rsidRPr="00172C63" w:rsidRDefault="00172C63" w:rsidP="00100FBC">
            <w:pPr>
              <w:spacing w:after="0" w:line="276" w:lineRule="auto"/>
              <w:ind w:left="0" w:right="0" w:firstLine="34"/>
              <w:jc w:val="left"/>
              <w:rPr>
                <w:rFonts w:eastAsia="Times New Roman"/>
                <w:b/>
                <w:bCs/>
                <w:color w:val="auto"/>
                <w:sz w:val="24"/>
                <w:szCs w:val="24"/>
                <w:rtl/>
                <w:lang w:eastAsia="he-IL"/>
              </w:rPr>
            </w:pPr>
            <w:r w:rsidRPr="00172C63">
              <w:rPr>
                <w:rFonts w:eastAsia="Times New Roman"/>
                <w:b/>
                <w:bCs/>
                <w:color w:val="auto"/>
                <w:sz w:val="24"/>
                <w:szCs w:val="24"/>
                <w:rtl/>
                <w:lang w:eastAsia="he-IL"/>
              </w:rPr>
              <w:t>שם התאגיד</w:t>
            </w:r>
          </w:p>
        </w:tc>
        <w:tc>
          <w:tcPr>
            <w:tcW w:w="914" w:type="dxa"/>
            <w:tcBorders>
              <w:bottom w:val="nil"/>
            </w:tcBorders>
            <w:shd w:val="clear" w:color="auto" w:fill="auto"/>
          </w:tcPr>
          <w:p w:rsidR="00172C63" w:rsidRPr="00172C63" w:rsidRDefault="00172C63" w:rsidP="00100FBC">
            <w:pPr>
              <w:spacing w:after="0" w:line="276" w:lineRule="auto"/>
              <w:ind w:left="0" w:right="0" w:firstLine="0"/>
              <w:jc w:val="left"/>
              <w:rPr>
                <w:rFonts w:eastAsia="Times New Roman"/>
                <w:b/>
                <w:bCs/>
                <w:color w:val="auto"/>
                <w:sz w:val="24"/>
                <w:szCs w:val="24"/>
                <w:rtl/>
                <w:lang w:eastAsia="he-IL"/>
              </w:rPr>
            </w:pPr>
          </w:p>
        </w:tc>
        <w:tc>
          <w:tcPr>
            <w:tcW w:w="2375" w:type="dxa"/>
            <w:tcBorders>
              <w:bottom w:val="nil"/>
            </w:tcBorders>
            <w:shd w:val="clear" w:color="auto" w:fill="auto"/>
          </w:tcPr>
          <w:p w:rsidR="00172C63" w:rsidRPr="00172C63" w:rsidRDefault="00172C63" w:rsidP="00100FBC">
            <w:pPr>
              <w:spacing w:after="0" w:line="276" w:lineRule="auto"/>
              <w:ind w:left="0" w:right="0" w:firstLine="0"/>
              <w:jc w:val="center"/>
              <w:rPr>
                <w:rFonts w:eastAsia="Times New Roman"/>
                <w:b/>
                <w:bCs/>
                <w:color w:val="auto"/>
                <w:sz w:val="24"/>
                <w:szCs w:val="24"/>
                <w:rtl/>
                <w:lang w:eastAsia="he-IL"/>
              </w:rPr>
            </w:pPr>
            <w:r w:rsidRPr="00172C63">
              <w:rPr>
                <w:rFonts w:eastAsia="Times New Roman"/>
                <w:b/>
                <w:bCs/>
                <w:color w:val="auto"/>
                <w:sz w:val="24"/>
                <w:szCs w:val="24"/>
                <w:rtl/>
                <w:lang w:eastAsia="he-IL"/>
              </w:rPr>
              <w:t>תחום העבודה בו ניתנת קבלנות המשנה</w:t>
            </w:r>
          </w:p>
        </w:tc>
        <w:tc>
          <w:tcPr>
            <w:tcW w:w="851" w:type="dxa"/>
            <w:tcBorders>
              <w:bottom w:val="nil"/>
            </w:tcBorders>
            <w:shd w:val="clear" w:color="auto" w:fill="auto"/>
          </w:tcPr>
          <w:p w:rsidR="00172C63" w:rsidRPr="00172C63" w:rsidRDefault="00172C63" w:rsidP="00100FBC">
            <w:pPr>
              <w:spacing w:after="0" w:line="276" w:lineRule="auto"/>
              <w:ind w:left="0" w:right="0" w:firstLine="0"/>
              <w:jc w:val="left"/>
              <w:rPr>
                <w:rFonts w:eastAsia="Times New Roman"/>
                <w:b/>
                <w:bCs/>
                <w:color w:val="auto"/>
                <w:sz w:val="24"/>
                <w:szCs w:val="24"/>
                <w:rtl/>
                <w:lang w:eastAsia="he-IL"/>
              </w:rPr>
            </w:pPr>
          </w:p>
        </w:tc>
        <w:tc>
          <w:tcPr>
            <w:tcW w:w="1980" w:type="dxa"/>
            <w:tcBorders>
              <w:bottom w:val="nil"/>
            </w:tcBorders>
            <w:shd w:val="clear" w:color="auto" w:fill="auto"/>
          </w:tcPr>
          <w:p w:rsidR="00172C63" w:rsidRPr="00172C63" w:rsidRDefault="00172C63" w:rsidP="00100FBC">
            <w:pPr>
              <w:spacing w:after="0" w:line="276" w:lineRule="auto"/>
              <w:ind w:left="0" w:right="0" w:firstLine="0"/>
              <w:jc w:val="left"/>
              <w:rPr>
                <w:rFonts w:eastAsia="Times New Roman"/>
                <w:b/>
                <w:bCs/>
                <w:color w:val="auto"/>
                <w:sz w:val="24"/>
                <w:szCs w:val="24"/>
                <w:rtl/>
                <w:lang w:eastAsia="he-IL"/>
              </w:rPr>
            </w:pPr>
            <w:r w:rsidRPr="00172C63">
              <w:rPr>
                <w:rFonts w:eastAsia="Times New Roman"/>
                <w:b/>
                <w:bCs/>
                <w:color w:val="auto"/>
                <w:sz w:val="24"/>
                <w:szCs w:val="24"/>
                <w:rtl/>
                <w:lang w:eastAsia="he-IL"/>
              </w:rPr>
              <w:t>פרטי יצירת קשר</w:t>
            </w:r>
          </w:p>
        </w:tc>
      </w:tr>
      <w:tr w:rsidR="00172C63" w:rsidRPr="00172C63" w:rsidTr="007B7C7E">
        <w:tc>
          <w:tcPr>
            <w:tcW w:w="1955" w:type="dxa"/>
            <w:tcBorders>
              <w:bottom w:val="single" w:sz="4" w:space="0" w:color="auto"/>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914" w:type="dxa"/>
            <w:tcBorders>
              <w:bottom w:val="nil"/>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2375" w:type="dxa"/>
            <w:tcBorders>
              <w:bottom w:val="single" w:sz="4" w:space="0" w:color="auto"/>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851" w:type="dxa"/>
            <w:tcBorders>
              <w:bottom w:val="nil"/>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1980" w:type="dxa"/>
            <w:tcBorders>
              <w:bottom w:val="single" w:sz="4" w:space="0" w:color="auto"/>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r>
      <w:tr w:rsidR="00172C63" w:rsidRPr="00172C63" w:rsidTr="007B7C7E">
        <w:tc>
          <w:tcPr>
            <w:tcW w:w="1955" w:type="dxa"/>
            <w:tcBorders>
              <w:top w:val="single" w:sz="4" w:space="0" w:color="auto"/>
              <w:bottom w:val="single" w:sz="4" w:space="0" w:color="auto"/>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914" w:type="dxa"/>
            <w:tcBorders>
              <w:top w:val="nil"/>
              <w:bottom w:val="nil"/>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2375" w:type="dxa"/>
            <w:tcBorders>
              <w:top w:val="single" w:sz="4" w:space="0" w:color="auto"/>
              <w:bottom w:val="single" w:sz="4" w:space="0" w:color="auto"/>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851" w:type="dxa"/>
            <w:tcBorders>
              <w:top w:val="nil"/>
              <w:bottom w:val="nil"/>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1980" w:type="dxa"/>
            <w:tcBorders>
              <w:top w:val="single" w:sz="4" w:space="0" w:color="auto"/>
              <w:bottom w:val="single" w:sz="4" w:space="0" w:color="auto"/>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r>
      <w:tr w:rsidR="00172C63" w:rsidRPr="00172C63" w:rsidTr="007B7C7E">
        <w:tc>
          <w:tcPr>
            <w:tcW w:w="1955" w:type="dxa"/>
            <w:tcBorders>
              <w:top w:val="single" w:sz="4" w:space="0" w:color="auto"/>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914" w:type="dxa"/>
            <w:tcBorders>
              <w:top w:val="nil"/>
              <w:bottom w:val="nil"/>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2375" w:type="dxa"/>
            <w:tcBorders>
              <w:top w:val="single" w:sz="4" w:space="0" w:color="auto"/>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851" w:type="dxa"/>
            <w:tcBorders>
              <w:top w:val="nil"/>
              <w:bottom w:val="nil"/>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c>
          <w:tcPr>
            <w:tcW w:w="1980" w:type="dxa"/>
            <w:tcBorders>
              <w:top w:val="single" w:sz="4" w:space="0" w:color="auto"/>
            </w:tcBorders>
            <w:shd w:val="clear" w:color="auto" w:fill="auto"/>
          </w:tcPr>
          <w:p w:rsidR="00172C63" w:rsidRPr="00172C63" w:rsidRDefault="00172C63" w:rsidP="00100FBC">
            <w:pPr>
              <w:spacing w:after="0" w:line="276" w:lineRule="auto"/>
              <w:ind w:left="0" w:right="0" w:firstLine="0"/>
              <w:jc w:val="left"/>
              <w:rPr>
                <w:rFonts w:eastAsia="Times New Roman"/>
                <w:color w:val="auto"/>
                <w:sz w:val="24"/>
                <w:szCs w:val="24"/>
                <w:rtl/>
                <w:lang w:eastAsia="he-IL"/>
              </w:rPr>
            </w:pPr>
          </w:p>
        </w:tc>
      </w:tr>
    </w:tbl>
    <w:p w:rsidR="00172C63" w:rsidRPr="00172C63" w:rsidRDefault="00172C63" w:rsidP="00172C63">
      <w:pPr>
        <w:spacing w:after="0" w:line="360" w:lineRule="auto"/>
        <w:ind w:left="0" w:right="0" w:firstLine="0"/>
        <w:jc w:val="left"/>
        <w:rPr>
          <w:rFonts w:eastAsia="Times New Roman"/>
          <w:color w:val="auto"/>
          <w:sz w:val="24"/>
          <w:szCs w:val="24"/>
          <w:rtl/>
          <w:lang w:eastAsia="he-IL"/>
        </w:rPr>
      </w:pPr>
    </w:p>
    <w:p w:rsidR="00172C63" w:rsidRPr="00172C63" w:rsidRDefault="00172C63" w:rsidP="00100FBC">
      <w:pPr>
        <w:tabs>
          <w:tab w:val="num" w:pos="56"/>
          <w:tab w:val="left" w:pos="8640"/>
        </w:tabs>
        <w:spacing w:before="120" w:after="60" w:line="240" w:lineRule="auto"/>
        <w:ind w:left="57" w:right="0" w:hanging="7"/>
        <w:jc w:val="left"/>
        <w:rPr>
          <w:rFonts w:eastAsia="Times New Roman"/>
          <w:sz w:val="24"/>
          <w:szCs w:val="24"/>
          <w:rtl/>
        </w:rPr>
      </w:pPr>
      <w:r w:rsidRPr="00172C63">
        <w:rPr>
          <w:rFonts w:eastAsia="Times New Roman"/>
          <w:sz w:val="24"/>
          <w:szCs w:val="24"/>
          <w:rtl/>
        </w:rPr>
        <w:t>המחירים ו/או הכמויות אשר מופיעים בהצעה זו הוחלטו על ידי התאגיד באופן עצמאי, ללא התייעצות, הסדר או קשר עם מציע אחר או עם מציע פוטנציאלי אחר.</w:t>
      </w:r>
    </w:p>
    <w:p w:rsidR="00172C63" w:rsidRPr="00172C63" w:rsidRDefault="00172C63" w:rsidP="00100FBC">
      <w:pPr>
        <w:tabs>
          <w:tab w:val="left" w:pos="34"/>
          <w:tab w:val="num" w:pos="339"/>
          <w:tab w:val="left" w:pos="8640"/>
        </w:tabs>
        <w:spacing w:before="120" w:after="60" w:line="240" w:lineRule="auto"/>
        <w:ind w:left="56" w:right="0" w:hanging="56"/>
        <w:rPr>
          <w:rFonts w:eastAsia="Times New Roman"/>
          <w:sz w:val="24"/>
          <w:szCs w:val="24"/>
          <w:rtl/>
        </w:rPr>
      </w:pPr>
      <w:r w:rsidRPr="00172C63">
        <w:rPr>
          <w:rFonts w:eastAsia="Times New Roman"/>
          <w:sz w:val="24"/>
          <w:szCs w:val="24"/>
          <w:rtl/>
        </w:rPr>
        <w:t>המחירים ו/או הכמויות המופיעים בהצעה זו לא הוצגו בפני כל אדם או תאגיד אשר מציע הצעות במכרז זה או תאגיד אשר יש לו את הפוטנציאל להציע הצעות במכרז זה.</w:t>
      </w:r>
    </w:p>
    <w:p w:rsidR="00172C63" w:rsidRPr="00172C63" w:rsidRDefault="00172C63" w:rsidP="00100FBC">
      <w:pPr>
        <w:tabs>
          <w:tab w:val="left" w:pos="34"/>
          <w:tab w:val="num" w:pos="567"/>
          <w:tab w:val="left" w:pos="8640"/>
        </w:tabs>
        <w:spacing w:before="120" w:after="60" w:line="240" w:lineRule="auto"/>
        <w:ind w:left="567" w:right="0" w:hanging="567"/>
        <w:rPr>
          <w:rFonts w:eastAsia="Times New Roman"/>
          <w:sz w:val="24"/>
          <w:szCs w:val="24"/>
        </w:rPr>
      </w:pPr>
      <w:r w:rsidRPr="00172C63">
        <w:rPr>
          <w:rFonts w:eastAsia="Times New Roman"/>
          <w:sz w:val="24"/>
          <w:szCs w:val="24"/>
          <w:rtl/>
        </w:rPr>
        <w:t xml:space="preserve">לא הייתי מעורב בניסיון להניא מתחרה אחר מלהגיש הצעות במכרז זה. </w:t>
      </w:r>
    </w:p>
    <w:p w:rsidR="00172C63" w:rsidRPr="00172C63" w:rsidRDefault="00172C63" w:rsidP="00100FBC">
      <w:pPr>
        <w:tabs>
          <w:tab w:val="left" w:pos="34"/>
          <w:tab w:val="num" w:pos="567"/>
          <w:tab w:val="left" w:pos="8640"/>
        </w:tabs>
        <w:spacing w:before="120" w:after="60" w:line="240" w:lineRule="auto"/>
        <w:ind w:left="567" w:right="0" w:hanging="567"/>
        <w:rPr>
          <w:rFonts w:eastAsia="Times New Roman"/>
          <w:sz w:val="24"/>
          <w:szCs w:val="24"/>
          <w:rtl/>
        </w:rPr>
      </w:pPr>
      <w:r w:rsidRPr="00172C63">
        <w:rPr>
          <w:rFonts w:eastAsia="Times New Roman"/>
          <w:sz w:val="24"/>
          <w:szCs w:val="24"/>
          <w:rtl/>
        </w:rPr>
        <w:t xml:space="preserve">לא הייתי מעורב בניסיון לגרום למתחרה אחר להגיש הצעה גבוהה או נמוכה יותר מהצעתי זו. </w:t>
      </w:r>
    </w:p>
    <w:p w:rsidR="00172C63" w:rsidRPr="00172C63" w:rsidRDefault="00172C63" w:rsidP="00100FBC">
      <w:pPr>
        <w:tabs>
          <w:tab w:val="left" w:pos="34"/>
          <w:tab w:val="num" w:pos="567"/>
          <w:tab w:val="left" w:pos="8640"/>
        </w:tabs>
        <w:spacing w:before="120" w:after="60" w:line="240" w:lineRule="auto"/>
        <w:ind w:left="567" w:right="0" w:hanging="567"/>
        <w:rPr>
          <w:rFonts w:eastAsia="Times New Roman"/>
          <w:sz w:val="24"/>
          <w:szCs w:val="24"/>
          <w:rtl/>
        </w:rPr>
      </w:pPr>
      <w:r w:rsidRPr="00172C63">
        <w:rPr>
          <w:rFonts w:eastAsia="Times New Roman"/>
          <w:sz w:val="24"/>
          <w:szCs w:val="24"/>
          <w:rtl/>
        </w:rPr>
        <w:t xml:space="preserve">לא הייתי מעורב בניסיון לגרום למתחרה להגיש הצעה בלתי תחרותית מכל סוג שהוא. </w:t>
      </w:r>
    </w:p>
    <w:p w:rsidR="00172C63" w:rsidRPr="00172C63" w:rsidRDefault="00172C63" w:rsidP="00100FBC">
      <w:pPr>
        <w:tabs>
          <w:tab w:val="num" w:pos="56"/>
          <w:tab w:val="left" w:pos="8640"/>
        </w:tabs>
        <w:spacing w:before="120" w:after="60" w:line="240" w:lineRule="auto"/>
        <w:ind w:left="56" w:right="0" w:hanging="56"/>
        <w:rPr>
          <w:rFonts w:eastAsia="Times New Roman"/>
          <w:sz w:val="24"/>
          <w:szCs w:val="24"/>
          <w:rtl/>
        </w:rPr>
      </w:pPr>
      <w:r w:rsidRPr="00172C63">
        <w:rPr>
          <w:rFonts w:eastAsia="Times New Roman"/>
          <w:sz w:val="24"/>
          <w:szCs w:val="24"/>
          <w:rtl/>
        </w:rPr>
        <w:t xml:space="preserve">הצעה זו של התאגיד מוגשת בתום לב ולא נעשית בעקבות הסדר או דין ודברים עם מתחרה או מתחרה פוטנציאלי אחר במכרז זה. </w:t>
      </w:r>
    </w:p>
    <w:p w:rsidR="00172C63" w:rsidRPr="00172C63" w:rsidRDefault="00172C63" w:rsidP="00172C63">
      <w:pPr>
        <w:spacing w:after="0" w:line="240" w:lineRule="auto"/>
        <w:ind w:left="0" w:right="0" w:firstLine="0"/>
        <w:jc w:val="left"/>
        <w:rPr>
          <w:rFonts w:eastAsia="Times New Roman"/>
          <w:color w:val="auto"/>
          <w:sz w:val="24"/>
          <w:szCs w:val="24"/>
          <w:rtl/>
          <w:lang w:eastAsia="he-IL"/>
        </w:rPr>
      </w:pPr>
    </w:p>
    <w:p w:rsidR="00172C63" w:rsidRPr="00172C63" w:rsidRDefault="00172C63" w:rsidP="00172C63">
      <w:pPr>
        <w:spacing w:after="0" w:line="360" w:lineRule="auto"/>
        <w:ind w:left="0" w:right="0" w:firstLine="0"/>
        <w:jc w:val="left"/>
        <w:rPr>
          <w:rFonts w:eastAsia="Times New Roman"/>
          <w:b/>
          <w:bCs/>
          <w:color w:val="auto"/>
          <w:sz w:val="24"/>
          <w:szCs w:val="24"/>
          <w:lang w:eastAsia="he-IL"/>
        </w:rPr>
      </w:pPr>
      <w:r w:rsidRPr="00172C63">
        <w:rPr>
          <w:rFonts w:eastAsia="Times New Roman"/>
          <w:b/>
          <w:bCs/>
          <w:color w:val="auto"/>
          <w:sz w:val="24"/>
          <w:szCs w:val="24"/>
          <w:u w:val="single"/>
          <w:rtl/>
          <w:lang w:eastAsia="he-IL"/>
        </w:rPr>
        <w:t xml:space="preserve">יש לסמן </w:t>
      </w:r>
      <w:r w:rsidRPr="00172C63">
        <w:rPr>
          <w:rFonts w:eastAsia="Times New Roman"/>
          <w:b/>
          <w:bCs/>
          <w:color w:val="auto"/>
          <w:sz w:val="24"/>
          <w:szCs w:val="24"/>
          <w:u w:val="single"/>
          <w:lang w:eastAsia="he-IL"/>
        </w:rPr>
        <w:t>V</w:t>
      </w:r>
      <w:r w:rsidRPr="00172C63">
        <w:rPr>
          <w:rFonts w:eastAsia="Times New Roman"/>
          <w:b/>
          <w:bCs/>
          <w:color w:val="auto"/>
          <w:sz w:val="24"/>
          <w:szCs w:val="24"/>
          <w:u w:val="single"/>
          <w:rtl/>
          <w:lang w:eastAsia="he-IL"/>
        </w:rPr>
        <w:t xml:space="preserve"> במקום המתאים</w:t>
      </w:r>
    </w:p>
    <w:p w:rsidR="00172C63" w:rsidRPr="00172C63" w:rsidRDefault="00172C63" w:rsidP="00172C63">
      <w:pPr>
        <w:widowControl w:val="0"/>
        <w:numPr>
          <w:ilvl w:val="0"/>
          <w:numId w:val="33"/>
        </w:numPr>
        <w:tabs>
          <w:tab w:val="num" w:pos="180"/>
        </w:tabs>
        <w:autoSpaceDE w:val="0"/>
        <w:autoSpaceDN w:val="0"/>
        <w:adjustRightInd w:val="0"/>
        <w:spacing w:before="120" w:after="0" w:line="360" w:lineRule="auto"/>
        <w:ind w:left="-180" w:right="0" w:firstLine="178"/>
        <w:jc w:val="left"/>
        <w:rPr>
          <w:rFonts w:eastAsia="Times New Roman"/>
          <w:color w:val="auto"/>
          <w:sz w:val="24"/>
          <w:szCs w:val="24"/>
          <w:lang w:eastAsia="he-IL"/>
        </w:rPr>
      </w:pPr>
      <w:r w:rsidRPr="00172C63">
        <w:rPr>
          <w:rFonts w:eastAsia="Times New Roman"/>
          <w:color w:val="auto"/>
          <w:sz w:val="24"/>
          <w:szCs w:val="24"/>
          <w:rtl/>
          <w:lang w:eastAsia="he-IL"/>
        </w:rPr>
        <w:t xml:space="preserve">למיטב ידיעתי, התאגיד מציע ההצעה לא נמצא כרגע תחת חקירה בחשד לתיאום מכרז </w:t>
      </w:r>
    </w:p>
    <w:p w:rsidR="00172C63" w:rsidRPr="00172C63" w:rsidRDefault="00172C63" w:rsidP="00172C63">
      <w:pPr>
        <w:spacing w:after="0" w:line="360" w:lineRule="auto"/>
        <w:ind w:left="0" w:right="0" w:firstLine="0"/>
        <w:jc w:val="left"/>
        <w:rPr>
          <w:rFonts w:eastAsia="Times New Roman"/>
          <w:color w:val="auto"/>
          <w:sz w:val="24"/>
          <w:szCs w:val="24"/>
          <w:rtl/>
          <w:lang w:eastAsia="he-IL"/>
        </w:rPr>
      </w:pPr>
      <w:r w:rsidRPr="00172C63">
        <w:rPr>
          <w:rFonts w:eastAsia="Times New Roman"/>
          <w:color w:val="auto"/>
          <w:sz w:val="24"/>
          <w:szCs w:val="24"/>
          <w:rtl/>
          <w:lang w:eastAsia="he-IL"/>
        </w:rPr>
        <w:t>אם כן, אנא פרט:</w:t>
      </w:r>
    </w:p>
    <w:p w:rsidR="00172C63" w:rsidRPr="00172C63" w:rsidRDefault="00172C63" w:rsidP="00172C63">
      <w:pPr>
        <w:spacing w:after="0" w:line="360" w:lineRule="auto"/>
        <w:ind w:left="0" w:right="0" w:firstLine="0"/>
        <w:jc w:val="left"/>
        <w:rPr>
          <w:rFonts w:eastAsia="Times New Roman"/>
          <w:color w:val="auto"/>
          <w:sz w:val="24"/>
          <w:szCs w:val="24"/>
          <w:rtl/>
          <w:lang w:eastAsia="he-IL"/>
        </w:rPr>
      </w:pPr>
      <w:r w:rsidRPr="00172C63">
        <w:rPr>
          <w:rFonts w:eastAsia="Times New Roman"/>
          <w:color w:val="auto"/>
          <w:sz w:val="24"/>
          <w:szCs w:val="24"/>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C63" w:rsidRPr="00172C63" w:rsidRDefault="00172C63" w:rsidP="00172C63">
      <w:pPr>
        <w:spacing w:after="0" w:line="360" w:lineRule="auto"/>
        <w:ind w:left="0" w:right="0" w:firstLine="0"/>
        <w:jc w:val="left"/>
        <w:rPr>
          <w:rFonts w:eastAsia="Times New Roman"/>
          <w:color w:val="auto"/>
          <w:sz w:val="24"/>
          <w:szCs w:val="24"/>
          <w:rtl/>
          <w:lang w:eastAsia="he-IL"/>
        </w:rPr>
      </w:pPr>
    </w:p>
    <w:p w:rsidR="00172C63" w:rsidRPr="00172C63" w:rsidRDefault="00172C63" w:rsidP="00172C63">
      <w:pPr>
        <w:spacing w:after="0" w:line="360" w:lineRule="auto"/>
        <w:ind w:left="0" w:right="0" w:firstLine="0"/>
        <w:jc w:val="left"/>
        <w:rPr>
          <w:rFonts w:eastAsia="Times New Roman"/>
          <w:color w:val="auto"/>
          <w:sz w:val="24"/>
          <w:szCs w:val="24"/>
          <w:rtl/>
          <w:lang w:eastAsia="he-IL"/>
        </w:rPr>
      </w:pPr>
      <w:r w:rsidRPr="00172C63">
        <w:rPr>
          <w:rFonts w:eastAsia="Times New Roman"/>
          <w:color w:val="auto"/>
          <w:sz w:val="24"/>
          <w:szCs w:val="24"/>
          <w:rtl/>
          <w:lang w:eastAsia="he-IL"/>
        </w:rPr>
        <w:t xml:space="preserve">אני מודע לכך כי העונש על תיאום מכרז יכול להגיע עד חמש שנות מאסר בפועל לפי סעיף 47א לחוק ההגבלים העסקיים, תשמ"ח-1988. </w:t>
      </w:r>
    </w:p>
    <w:p w:rsidR="00172C63" w:rsidRPr="00172C63" w:rsidRDefault="00172C63" w:rsidP="00172C63">
      <w:pPr>
        <w:spacing w:after="0" w:line="360" w:lineRule="auto"/>
        <w:ind w:left="0" w:right="0" w:firstLine="0"/>
        <w:jc w:val="left"/>
        <w:rPr>
          <w:rFonts w:eastAsia="Times New Roman"/>
          <w:color w:val="auto"/>
          <w:sz w:val="24"/>
          <w:szCs w:val="24"/>
          <w:rtl/>
          <w:lang w:eastAsia="he-IL"/>
        </w:rPr>
      </w:pPr>
    </w:p>
    <w:tbl>
      <w:tblPr>
        <w:bidiVisual/>
        <w:tblW w:w="0" w:type="auto"/>
        <w:tblBorders>
          <w:insideH w:val="single" w:sz="4" w:space="0" w:color="auto"/>
        </w:tblBorders>
        <w:tblLook w:val="01E0" w:firstRow="1" w:lastRow="1" w:firstColumn="1" w:lastColumn="1" w:noHBand="0" w:noVBand="0"/>
      </w:tblPr>
      <w:tblGrid>
        <w:gridCol w:w="1548"/>
        <w:gridCol w:w="251"/>
        <w:gridCol w:w="1549"/>
        <w:gridCol w:w="281"/>
        <w:gridCol w:w="1859"/>
        <w:gridCol w:w="236"/>
        <w:gridCol w:w="1738"/>
        <w:gridCol w:w="236"/>
        <w:gridCol w:w="2191"/>
      </w:tblGrid>
      <w:tr w:rsidR="00172C63" w:rsidRPr="00172C63" w:rsidTr="007B7C7E">
        <w:tc>
          <w:tcPr>
            <w:tcW w:w="1548"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251" w:type="dxa"/>
            <w:tcBorders>
              <w:top w:val="nil"/>
              <w:bottom w:val="nil"/>
            </w:tcBorders>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1549"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281" w:type="dxa"/>
            <w:tcBorders>
              <w:top w:val="nil"/>
              <w:bottom w:val="nil"/>
            </w:tcBorders>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1859"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236" w:type="dxa"/>
            <w:tcBorders>
              <w:top w:val="nil"/>
              <w:bottom w:val="nil"/>
            </w:tcBorders>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1738"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236" w:type="dxa"/>
            <w:tcBorders>
              <w:top w:val="nil"/>
              <w:bottom w:val="nil"/>
            </w:tcBorders>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2191"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r>
      <w:tr w:rsidR="00172C63" w:rsidRPr="00172C63" w:rsidTr="007B7C7E">
        <w:tc>
          <w:tcPr>
            <w:tcW w:w="1548"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r w:rsidRPr="00172C63">
              <w:rPr>
                <w:rFonts w:eastAsia="Times New Roman"/>
                <w:color w:val="auto"/>
                <w:sz w:val="24"/>
                <w:szCs w:val="24"/>
                <w:rtl/>
                <w:lang w:eastAsia="he-IL"/>
              </w:rPr>
              <w:t>תאריך</w:t>
            </w:r>
          </w:p>
        </w:tc>
        <w:tc>
          <w:tcPr>
            <w:tcW w:w="251" w:type="dxa"/>
            <w:tcBorders>
              <w:top w:val="nil"/>
              <w:bottom w:val="nil"/>
            </w:tcBorders>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1549"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r w:rsidRPr="00172C63">
              <w:rPr>
                <w:rFonts w:eastAsia="Times New Roman"/>
                <w:color w:val="auto"/>
                <w:sz w:val="24"/>
                <w:szCs w:val="24"/>
                <w:rtl/>
                <w:lang w:eastAsia="he-IL"/>
              </w:rPr>
              <w:t>שם התאגיד</w:t>
            </w:r>
          </w:p>
        </w:tc>
        <w:tc>
          <w:tcPr>
            <w:tcW w:w="281" w:type="dxa"/>
            <w:tcBorders>
              <w:top w:val="nil"/>
              <w:bottom w:val="nil"/>
            </w:tcBorders>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1859"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r w:rsidRPr="00172C63">
              <w:rPr>
                <w:rFonts w:eastAsia="Times New Roman"/>
                <w:color w:val="auto"/>
                <w:sz w:val="24"/>
                <w:szCs w:val="24"/>
                <w:rtl/>
                <w:lang w:eastAsia="he-IL"/>
              </w:rPr>
              <w:t>חותמת התאגיד</w:t>
            </w:r>
          </w:p>
        </w:tc>
        <w:tc>
          <w:tcPr>
            <w:tcW w:w="236" w:type="dxa"/>
            <w:tcBorders>
              <w:top w:val="nil"/>
              <w:bottom w:val="nil"/>
            </w:tcBorders>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1738"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r w:rsidRPr="00172C63">
              <w:rPr>
                <w:rFonts w:eastAsia="Times New Roman"/>
                <w:color w:val="auto"/>
                <w:sz w:val="24"/>
                <w:szCs w:val="24"/>
                <w:rtl/>
                <w:lang w:eastAsia="he-IL"/>
              </w:rPr>
              <w:t>שם המצהיר</w:t>
            </w:r>
          </w:p>
        </w:tc>
        <w:tc>
          <w:tcPr>
            <w:tcW w:w="236" w:type="dxa"/>
            <w:tcBorders>
              <w:top w:val="nil"/>
              <w:bottom w:val="nil"/>
            </w:tcBorders>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p>
        </w:tc>
        <w:tc>
          <w:tcPr>
            <w:tcW w:w="2191" w:type="dxa"/>
            <w:shd w:val="clear" w:color="auto" w:fill="auto"/>
          </w:tcPr>
          <w:p w:rsidR="00172C63" w:rsidRPr="00172C63" w:rsidRDefault="00172C63" w:rsidP="00172C63">
            <w:pPr>
              <w:spacing w:after="0" w:line="360" w:lineRule="auto"/>
              <w:ind w:left="0" w:right="0" w:firstLine="0"/>
              <w:jc w:val="center"/>
              <w:rPr>
                <w:rFonts w:eastAsia="Times New Roman"/>
                <w:color w:val="auto"/>
                <w:sz w:val="24"/>
                <w:szCs w:val="24"/>
                <w:rtl/>
                <w:lang w:eastAsia="he-IL"/>
              </w:rPr>
            </w:pPr>
            <w:r w:rsidRPr="00172C63">
              <w:rPr>
                <w:rFonts w:eastAsia="Times New Roman"/>
                <w:color w:val="auto"/>
                <w:sz w:val="24"/>
                <w:szCs w:val="24"/>
                <w:rtl/>
                <w:lang w:eastAsia="he-IL"/>
              </w:rPr>
              <w:t>חתימת המצהיר</w:t>
            </w:r>
          </w:p>
        </w:tc>
      </w:tr>
    </w:tbl>
    <w:p w:rsidR="00172C63" w:rsidRPr="00172C63" w:rsidRDefault="00172C63" w:rsidP="00172C63">
      <w:pPr>
        <w:spacing w:after="0" w:line="360" w:lineRule="auto"/>
        <w:ind w:left="0" w:right="0" w:firstLine="0"/>
        <w:jc w:val="left"/>
        <w:rPr>
          <w:rFonts w:eastAsia="Times New Roman"/>
          <w:color w:val="auto"/>
          <w:sz w:val="24"/>
          <w:szCs w:val="24"/>
          <w:rtl/>
          <w:lang w:eastAsia="he-IL"/>
        </w:rPr>
      </w:pPr>
    </w:p>
    <w:p w:rsidR="00172C63" w:rsidRDefault="00172C63" w:rsidP="00172C63">
      <w:pPr>
        <w:spacing w:after="0" w:line="360" w:lineRule="auto"/>
        <w:ind w:left="0" w:right="0" w:firstLine="0"/>
        <w:jc w:val="left"/>
        <w:rPr>
          <w:rFonts w:eastAsia="Times New Roman"/>
          <w:color w:val="auto"/>
          <w:sz w:val="24"/>
          <w:szCs w:val="24"/>
          <w:rtl/>
          <w:lang w:eastAsia="he-IL"/>
        </w:rPr>
      </w:pPr>
    </w:p>
    <w:p w:rsidR="00100FBC" w:rsidRPr="00172C63" w:rsidRDefault="00100FBC" w:rsidP="00172C63">
      <w:pPr>
        <w:spacing w:after="0" w:line="360" w:lineRule="auto"/>
        <w:ind w:left="0" w:right="0" w:firstLine="0"/>
        <w:jc w:val="left"/>
        <w:rPr>
          <w:rFonts w:eastAsia="Times New Roman"/>
          <w:color w:val="auto"/>
          <w:sz w:val="24"/>
          <w:szCs w:val="24"/>
          <w:rtl/>
          <w:lang w:eastAsia="he-IL"/>
        </w:rPr>
      </w:pPr>
    </w:p>
    <w:p w:rsidR="00172C63" w:rsidRPr="00172C63" w:rsidRDefault="00172C63" w:rsidP="00172C63">
      <w:pPr>
        <w:spacing w:after="0" w:line="360" w:lineRule="auto"/>
        <w:ind w:left="0" w:right="0" w:firstLine="0"/>
        <w:jc w:val="left"/>
        <w:rPr>
          <w:rFonts w:eastAsia="Times New Roman"/>
          <w:color w:val="auto"/>
          <w:sz w:val="24"/>
          <w:szCs w:val="24"/>
          <w:rtl/>
          <w:lang w:eastAsia="he-IL"/>
        </w:rPr>
      </w:pPr>
    </w:p>
    <w:p w:rsidR="00172C63" w:rsidRPr="00172C63" w:rsidRDefault="00172C63" w:rsidP="00172C63">
      <w:pPr>
        <w:spacing w:after="0" w:line="360" w:lineRule="auto"/>
        <w:ind w:left="30" w:right="0" w:hanging="102"/>
        <w:jc w:val="center"/>
        <w:rPr>
          <w:rFonts w:eastAsia="Times New Roman"/>
          <w:b/>
          <w:bCs/>
          <w:color w:val="auto"/>
          <w:sz w:val="24"/>
          <w:szCs w:val="24"/>
          <w:u w:val="single"/>
          <w:rtl/>
          <w:lang w:eastAsia="he-IL"/>
        </w:rPr>
      </w:pPr>
      <w:r w:rsidRPr="00172C63">
        <w:rPr>
          <w:rFonts w:eastAsia="Times New Roman"/>
          <w:b/>
          <w:bCs/>
          <w:color w:val="auto"/>
          <w:sz w:val="24"/>
          <w:szCs w:val="24"/>
          <w:u w:val="single"/>
          <w:rtl/>
          <w:lang w:eastAsia="he-IL"/>
        </w:rPr>
        <w:t>אישור עורך הדין</w:t>
      </w:r>
    </w:p>
    <w:p w:rsidR="00172C63" w:rsidRPr="00172C63" w:rsidRDefault="00172C63" w:rsidP="00172C63">
      <w:pPr>
        <w:spacing w:after="0" w:line="360" w:lineRule="auto"/>
        <w:ind w:left="30" w:right="0" w:hanging="102"/>
        <w:jc w:val="center"/>
        <w:rPr>
          <w:rFonts w:eastAsia="Times New Roman"/>
          <w:b/>
          <w:bCs/>
          <w:color w:val="auto"/>
          <w:sz w:val="24"/>
          <w:szCs w:val="24"/>
          <w:u w:val="single"/>
          <w:rtl/>
          <w:lang w:eastAsia="he-IL"/>
        </w:rPr>
      </w:pPr>
    </w:p>
    <w:p w:rsidR="00172C63" w:rsidRPr="00172C63" w:rsidRDefault="00172C63" w:rsidP="00172C63">
      <w:pPr>
        <w:spacing w:after="0" w:line="360" w:lineRule="auto"/>
        <w:ind w:left="0" w:right="0" w:firstLine="0"/>
        <w:rPr>
          <w:rFonts w:eastAsia="Times New Roman"/>
          <w:color w:val="auto"/>
          <w:sz w:val="24"/>
          <w:szCs w:val="24"/>
          <w:rtl/>
          <w:lang w:eastAsia="he-IL"/>
        </w:rPr>
      </w:pPr>
      <w:r w:rsidRPr="00172C63">
        <w:rPr>
          <w:rFonts w:eastAsia="Times New Roman"/>
          <w:color w:val="auto"/>
          <w:sz w:val="24"/>
          <w:szCs w:val="24"/>
          <w:rtl/>
          <w:lang w:eastAsia="he-I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rsidR="00172C63" w:rsidRPr="00172C63" w:rsidRDefault="00172C63" w:rsidP="00172C63">
      <w:pPr>
        <w:spacing w:after="0" w:line="360" w:lineRule="auto"/>
        <w:ind w:left="0" w:right="0" w:firstLine="0"/>
        <w:rPr>
          <w:rFonts w:eastAsia="Times New Roman"/>
          <w:color w:val="auto"/>
          <w:sz w:val="24"/>
          <w:szCs w:val="24"/>
          <w:rtl/>
          <w:lang w:eastAsia="he-IL"/>
        </w:rPr>
      </w:pPr>
    </w:p>
    <w:p w:rsidR="00172C63" w:rsidRPr="00172C63" w:rsidRDefault="00172C63" w:rsidP="00172C63">
      <w:pPr>
        <w:spacing w:after="0" w:line="240" w:lineRule="auto"/>
        <w:ind w:left="0" w:right="1680" w:firstLine="0"/>
        <w:jc w:val="left"/>
        <w:rPr>
          <w:rFonts w:eastAsia="Times New Roman"/>
          <w:color w:val="auto"/>
          <w:sz w:val="24"/>
          <w:szCs w:val="24"/>
          <w:rtl/>
          <w:lang w:eastAsia="he-IL"/>
        </w:rPr>
      </w:pPr>
    </w:p>
    <w:p w:rsidR="00172C63" w:rsidRPr="00172C63" w:rsidRDefault="00172C63" w:rsidP="00172C63">
      <w:pPr>
        <w:spacing w:after="0" w:line="240" w:lineRule="auto"/>
        <w:ind w:left="0" w:right="567" w:firstLine="0"/>
        <w:jc w:val="left"/>
        <w:rPr>
          <w:rFonts w:eastAsia="Times New Roman"/>
          <w:color w:val="auto"/>
          <w:sz w:val="24"/>
          <w:szCs w:val="24"/>
          <w:rtl/>
          <w:lang w:eastAsia="he-IL"/>
        </w:rPr>
      </w:pPr>
      <w:r w:rsidRPr="00172C63">
        <w:rPr>
          <w:rFonts w:eastAsia="Times New Roman"/>
          <w:color w:val="auto"/>
          <w:sz w:val="24"/>
          <w:szCs w:val="24"/>
          <w:rtl/>
          <w:lang w:eastAsia="he-IL"/>
        </w:rPr>
        <w:t>_____________</w:t>
      </w:r>
      <w:r w:rsidRPr="00172C63">
        <w:rPr>
          <w:rFonts w:eastAsia="Times New Roman"/>
          <w:color w:val="auto"/>
          <w:sz w:val="24"/>
          <w:szCs w:val="24"/>
          <w:rtl/>
          <w:lang w:eastAsia="he-IL"/>
        </w:rPr>
        <w:tab/>
        <w:t xml:space="preserve">      ______________________</w:t>
      </w:r>
      <w:r w:rsidRPr="00172C63">
        <w:rPr>
          <w:rFonts w:eastAsia="Times New Roman"/>
          <w:color w:val="auto"/>
          <w:sz w:val="24"/>
          <w:szCs w:val="24"/>
          <w:rtl/>
          <w:lang w:eastAsia="he-IL"/>
        </w:rPr>
        <w:tab/>
        <w:t xml:space="preserve">        __________</w:t>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t>__</w:t>
      </w:r>
      <w:r w:rsidRPr="00172C63">
        <w:rPr>
          <w:rFonts w:eastAsia="Times New Roman"/>
          <w:color w:val="auto"/>
          <w:sz w:val="24"/>
          <w:szCs w:val="24"/>
          <w:rtl/>
          <w:lang w:eastAsia="he-IL"/>
        </w:rPr>
        <w:softHyphen/>
      </w:r>
      <w:r w:rsidRPr="00172C63">
        <w:rPr>
          <w:rFonts w:eastAsia="Times New Roman"/>
          <w:color w:val="auto"/>
          <w:sz w:val="24"/>
          <w:szCs w:val="24"/>
          <w:rtl/>
          <w:lang w:eastAsia="he-IL"/>
        </w:rPr>
        <w:softHyphen/>
        <w:t>_</w:t>
      </w:r>
      <w:r w:rsidRPr="00172C63">
        <w:rPr>
          <w:rFonts w:eastAsia="Times New Roman"/>
          <w:color w:val="auto"/>
          <w:sz w:val="24"/>
          <w:szCs w:val="24"/>
          <w:rtl/>
          <w:lang w:eastAsia="he-IL"/>
        </w:rPr>
        <w:tab/>
      </w:r>
      <w:r w:rsidRPr="00172C63">
        <w:rPr>
          <w:rFonts w:eastAsia="Times New Roman"/>
          <w:color w:val="auto"/>
          <w:sz w:val="24"/>
          <w:szCs w:val="24"/>
          <w:rtl/>
          <w:lang w:eastAsia="he-IL"/>
        </w:rPr>
        <w:tab/>
        <w:t xml:space="preserve">  </w:t>
      </w:r>
    </w:p>
    <w:p w:rsidR="00172C63" w:rsidRPr="00172C63" w:rsidRDefault="00172C63" w:rsidP="00172C63">
      <w:pPr>
        <w:spacing w:after="0" w:line="240" w:lineRule="auto"/>
        <w:ind w:left="0" w:right="567" w:firstLine="0"/>
        <w:jc w:val="left"/>
        <w:rPr>
          <w:rFonts w:eastAsia="Times New Roman"/>
          <w:color w:val="auto"/>
          <w:sz w:val="24"/>
          <w:szCs w:val="24"/>
          <w:rtl/>
          <w:lang w:eastAsia="he-IL"/>
        </w:rPr>
      </w:pPr>
      <w:r w:rsidRPr="00172C63">
        <w:rPr>
          <w:rFonts w:eastAsia="Times New Roman"/>
          <w:color w:val="auto"/>
          <w:sz w:val="24"/>
          <w:szCs w:val="24"/>
          <w:rtl/>
          <w:lang w:eastAsia="he-IL"/>
        </w:rPr>
        <w:t xml:space="preserve">       תאריך </w:t>
      </w:r>
      <w:r w:rsidRPr="00172C63">
        <w:rPr>
          <w:rFonts w:eastAsia="Times New Roman"/>
          <w:color w:val="auto"/>
          <w:sz w:val="24"/>
          <w:szCs w:val="24"/>
          <w:rtl/>
          <w:lang w:eastAsia="he-IL"/>
        </w:rPr>
        <w:tab/>
      </w:r>
      <w:r w:rsidRPr="00172C63">
        <w:rPr>
          <w:rFonts w:eastAsia="Times New Roman"/>
          <w:color w:val="auto"/>
          <w:sz w:val="24"/>
          <w:szCs w:val="24"/>
          <w:rtl/>
          <w:lang w:eastAsia="he-IL"/>
        </w:rPr>
        <w:tab/>
        <w:t xml:space="preserve">       חותמת ומספר רישיון עורך דין </w:t>
      </w:r>
      <w:r w:rsidRPr="00172C63">
        <w:rPr>
          <w:rFonts w:eastAsia="Times New Roman"/>
          <w:color w:val="auto"/>
          <w:sz w:val="24"/>
          <w:szCs w:val="24"/>
          <w:rtl/>
          <w:lang w:eastAsia="he-IL"/>
        </w:rPr>
        <w:tab/>
        <w:t xml:space="preserve">         חתימת עורך הדין</w:t>
      </w:r>
    </w:p>
    <w:p w:rsidR="00172C63" w:rsidRPr="00172C63" w:rsidRDefault="00172C63" w:rsidP="00172C63">
      <w:pPr>
        <w:spacing w:after="0" w:line="240" w:lineRule="auto"/>
        <w:ind w:left="0" w:right="567" w:firstLine="0"/>
        <w:jc w:val="left"/>
        <w:rPr>
          <w:rFonts w:eastAsia="Times New Roman"/>
          <w:color w:val="auto"/>
          <w:sz w:val="24"/>
          <w:szCs w:val="24"/>
          <w:rtl/>
          <w:lang w:eastAsia="he-IL"/>
        </w:rPr>
      </w:pPr>
    </w:p>
    <w:p w:rsidR="00172C63" w:rsidRPr="00172C63" w:rsidRDefault="00172C63" w:rsidP="00172C63">
      <w:pPr>
        <w:spacing w:after="0" w:line="240" w:lineRule="auto"/>
        <w:ind w:left="0" w:right="567" w:firstLine="0"/>
        <w:jc w:val="left"/>
        <w:rPr>
          <w:rFonts w:eastAsia="Times New Roman"/>
          <w:color w:val="auto"/>
          <w:sz w:val="24"/>
          <w:szCs w:val="24"/>
          <w:rtl/>
          <w:lang w:eastAsia="he-IL"/>
        </w:rPr>
      </w:pPr>
    </w:p>
    <w:p w:rsidR="00172C63" w:rsidRPr="00172C63" w:rsidRDefault="00172C63" w:rsidP="00172C63">
      <w:pPr>
        <w:spacing w:after="0" w:line="240" w:lineRule="auto"/>
        <w:ind w:left="0" w:right="567" w:firstLine="0"/>
        <w:jc w:val="left"/>
        <w:rPr>
          <w:rFonts w:eastAsia="Times New Roman"/>
          <w:color w:val="auto"/>
          <w:sz w:val="24"/>
          <w:szCs w:val="24"/>
          <w:rtl/>
          <w:lang w:eastAsia="he-IL"/>
        </w:rPr>
      </w:pPr>
    </w:p>
    <w:p w:rsidR="00172C63" w:rsidRPr="00172C63" w:rsidRDefault="00172C63" w:rsidP="00172C63">
      <w:pPr>
        <w:spacing w:after="0" w:line="240" w:lineRule="auto"/>
        <w:ind w:left="0" w:right="567" w:firstLine="0"/>
        <w:jc w:val="left"/>
        <w:rPr>
          <w:rFonts w:eastAsia="Times New Roman"/>
          <w:color w:val="auto"/>
          <w:sz w:val="24"/>
          <w:szCs w:val="24"/>
          <w:rtl/>
          <w:lang w:eastAsia="he-IL"/>
        </w:rPr>
      </w:pPr>
    </w:p>
    <w:p w:rsidR="00172C63" w:rsidRPr="00172C63" w:rsidRDefault="00172C63" w:rsidP="00172C63">
      <w:pPr>
        <w:spacing w:after="0" w:line="240" w:lineRule="auto"/>
        <w:ind w:left="0" w:right="567" w:firstLine="0"/>
        <w:jc w:val="left"/>
        <w:rPr>
          <w:rFonts w:eastAsia="Times New Roman"/>
          <w:color w:val="auto"/>
          <w:sz w:val="24"/>
          <w:szCs w:val="24"/>
          <w:rtl/>
          <w:lang w:eastAsia="he-I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6D5ABA" w:rsidRDefault="006D5ABA" w:rsidP="00172C63">
      <w:pPr>
        <w:spacing w:after="0" w:line="240" w:lineRule="auto"/>
        <w:ind w:left="0" w:right="0" w:firstLine="0"/>
        <w:jc w:val="right"/>
        <w:rPr>
          <w:rFonts w:eastAsia="Times New Roman"/>
          <w:b/>
          <w:bCs/>
          <w:color w:val="auto"/>
          <w:sz w:val="24"/>
          <w:szCs w:val="24"/>
          <w:u w:val="single"/>
        </w:rPr>
      </w:pPr>
    </w:p>
    <w:p w:rsidR="006D5ABA" w:rsidRDefault="006D5ABA" w:rsidP="00172C63">
      <w:pPr>
        <w:spacing w:after="0" w:line="240" w:lineRule="auto"/>
        <w:ind w:left="0" w:right="0" w:firstLine="0"/>
        <w:jc w:val="right"/>
        <w:rPr>
          <w:rFonts w:eastAsia="Times New Roman"/>
          <w:b/>
          <w:bCs/>
          <w:color w:val="auto"/>
          <w:sz w:val="24"/>
          <w:szCs w:val="24"/>
          <w:u w:val="single"/>
          <w:rtl/>
        </w:rPr>
      </w:pPr>
    </w:p>
    <w:p w:rsidR="00BC6C0B" w:rsidRDefault="00BC6C0B" w:rsidP="00172C63">
      <w:pPr>
        <w:spacing w:after="0" w:line="240" w:lineRule="auto"/>
        <w:ind w:left="0" w:right="0" w:firstLine="0"/>
        <w:jc w:val="right"/>
        <w:rPr>
          <w:rFonts w:eastAsia="Times New Roman"/>
          <w:b/>
          <w:bCs/>
          <w:color w:val="auto"/>
          <w:sz w:val="24"/>
          <w:szCs w:val="24"/>
          <w:u w:val="single"/>
          <w:rtl/>
        </w:rPr>
      </w:pPr>
    </w:p>
    <w:p w:rsidR="00BC6C0B" w:rsidRDefault="00BC6C0B" w:rsidP="00172C63">
      <w:pPr>
        <w:spacing w:after="0" w:line="240" w:lineRule="auto"/>
        <w:ind w:left="0" w:right="0" w:firstLine="0"/>
        <w:jc w:val="right"/>
        <w:rPr>
          <w:rFonts w:eastAsia="Times New Roman"/>
          <w:b/>
          <w:bCs/>
          <w:color w:val="auto"/>
          <w:sz w:val="24"/>
          <w:szCs w:val="24"/>
          <w:u w:val="single"/>
          <w:rtl/>
        </w:rPr>
      </w:pPr>
    </w:p>
    <w:p w:rsidR="00BC6C0B" w:rsidRDefault="00BC6C0B"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Pr>
      </w:pPr>
    </w:p>
    <w:p w:rsidR="00923BB1" w:rsidRDefault="00923BB1" w:rsidP="00172C63">
      <w:pPr>
        <w:spacing w:after="0" w:line="240" w:lineRule="auto"/>
        <w:ind w:left="0" w:right="0" w:firstLine="0"/>
        <w:jc w:val="right"/>
        <w:rPr>
          <w:rFonts w:eastAsia="Times New Roman"/>
          <w:b/>
          <w:bCs/>
          <w:color w:val="auto"/>
          <w:sz w:val="24"/>
          <w:szCs w:val="24"/>
          <w:u w:val="single"/>
          <w:rtl/>
        </w:rPr>
      </w:pPr>
    </w:p>
    <w:p w:rsidR="00100FBC" w:rsidRDefault="00923BB1" w:rsidP="00172C63">
      <w:pPr>
        <w:spacing w:after="0" w:line="240" w:lineRule="auto"/>
        <w:ind w:left="0" w:right="0" w:firstLine="0"/>
        <w:jc w:val="right"/>
        <w:rPr>
          <w:rFonts w:eastAsia="Times New Roman"/>
          <w:b/>
          <w:bCs/>
          <w:color w:val="auto"/>
          <w:sz w:val="24"/>
          <w:szCs w:val="24"/>
          <w:u w:val="single"/>
          <w:rtl/>
        </w:rPr>
      </w:pPr>
      <w:r w:rsidRPr="00172C63">
        <w:rPr>
          <w:rFonts w:eastAsia="Times New Roman"/>
          <w:b/>
          <w:bCs/>
          <w:color w:val="auto"/>
          <w:sz w:val="24"/>
          <w:szCs w:val="24"/>
          <w:u w:val="single"/>
          <w:rtl/>
        </w:rPr>
        <w:t xml:space="preserve">נספח  א'  </w:t>
      </w:r>
      <w:r>
        <w:rPr>
          <w:rFonts w:eastAsia="Times New Roman" w:hint="cs"/>
          <w:b/>
          <w:bCs/>
          <w:color w:val="auto"/>
          <w:sz w:val="24"/>
          <w:szCs w:val="24"/>
          <w:u w:val="single"/>
          <w:rtl/>
        </w:rPr>
        <w:t>7</w:t>
      </w: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100FBC" w:rsidRDefault="00100FBC" w:rsidP="00172C63">
      <w:pPr>
        <w:spacing w:after="0" w:line="240" w:lineRule="auto"/>
        <w:ind w:left="0" w:right="0" w:firstLine="0"/>
        <w:jc w:val="right"/>
        <w:rPr>
          <w:rFonts w:eastAsia="Times New Roman"/>
          <w:b/>
          <w:bCs/>
          <w:color w:val="auto"/>
          <w:sz w:val="24"/>
          <w:szCs w:val="24"/>
          <w:u w:val="single"/>
          <w:rtl/>
        </w:rPr>
      </w:pPr>
    </w:p>
    <w:p w:rsidR="00923BB1" w:rsidRDefault="00923BB1" w:rsidP="00923BB1">
      <w:pPr>
        <w:bidi w:val="0"/>
        <w:rPr>
          <w:rFonts w:eastAsia="Calibri"/>
          <w:b/>
          <w:bCs/>
          <w:sz w:val="24"/>
          <w:szCs w:val="24"/>
        </w:rPr>
      </w:pPr>
    </w:p>
    <w:p w:rsidR="00923BB1" w:rsidRDefault="00923BB1" w:rsidP="00923BB1">
      <w:pPr>
        <w:bidi w:val="0"/>
        <w:jc w:val="center"/>
        <w:rPr>
          <w:rFonts w:eastAsia="Calibri"/>
          <w:b/>
          <w:bCs/>
          <w:sz w:val="24"/>
          <w:szCs w:val="24"/>
          <w:u w:val="single"/>
          <w:rtl/>
        </w:rPr>
      </w:pPr>
      <w:r w:rsidRPr="00145C38">
        <w:rPr>
          <w:rFonts w:eastAsia="Calibri" w:hint="cs"/>
          <w:b/>
          <w:bCs/>
          <w:sz w:val="24"/>
          <w:szCs w:val="24"/>
          <w:u w:val="single"/>
          <w:rtl/>
        </w:rPr>
        <w:t xml:space="preserve">אופן </w:t>
      </w:r>
      <w:r>
        <w:rPr>
          <w:rFonts w:eastAsia="Calibri" w:hint="cs"/>
          <w:b/>
          <w:bCs/>
          <w:sz w:val="24"/>
          <w:szCs w:val="24"/>
          <w:u w:val="single"/>
          <w:rtl/>
        </w:rPr>
        <w:t xml:space="preserve">ניקוד </w:t>
      </w:r>
      <w:r w:rsidRPr="00145C38">
        <w:rPr>
          <w:rFonts w:eastAsia="Calibri" w:hint="cs"/>
          <w:b/>
          <w:bCs/>
          <w:sz w:val="24"/>
          <w:szCs w:val="24"/>
          <w:u w:val="single"/>
          <w:rtl/>
        </w:rPr>
        <w:t xml:space="preserve"> המרכיב האיכותי </w:t>
      </w:r>
    </w:p>
    <w:p w:rsidR="00923BB1" w:rsidRDefault="00923BB1" w:rsidP="00923BB1">
      <w:pPr>
        <w:bidi w:val="0"/>
        <w:jc w:val="center"/>
        <w:rPr>
          <w:rFonts w:eastAsia="Calibri"/>
          <w:b/>
          <w:bCs/>
          <w:sz w:val="24"/>
          <w:szCs w:val="24"/>
          <w:u w:val="single"/>
          <w:rtl/>
        </w:rPr>
      </w:pPr>
    </w:p>
    <w:p w:rsidR="00923BB1" w:rsidRDefault="00923BB1" w:rsidP="00923BB1">
      <w:pPr>
        <w:bidi w:val="0"/>
        <w:jc w:val="right"/>
        <w:rPr>
          <w:rFonts w:eastAsia="Calibri"/>
          <w:sz w:val="24"/>
          <w:szCs w:val="24"/>
          <w:rtl/>
        </w:rPr>
      </w:pPr>
      <w:r>
        <w:rPr>
          <w:rFonts w:eastAsia="Calibri" w:hint="cs"/>
          <w:sz w:val="24"/>
          <w:szCs w:val="24"/>
          <w:rtl/>
        </w:rPr>
        <w:t xml:space="preserve">עם קבלת הנחייה מגורם העירייה, יציב המציע תוך 7 ימים קלנדריים אשפתון דוגמא המתאים למפרט שצוין. </w:t>
      </w:r>
    </w:p>
    <w:p w:rsidR="00923BB1" w:rsidRDefault="00923BB1" w:rsidP="00923BB1">
      <w:pPr>
        <w:bidi w:val="0"/>
        <w:jc w:val="right"/>
        <w:rPr>
          <w:rFonts w:eastAsia="Calibri"/>
          <w:sz w:val="24"/>
          <w:szCs w:val="24"/>
          <w:rtl/>
        </w:rPr>
      </w:pPr>
      <w:r>
        <w:rPr>
          <w:rFonts w:eastAsia="Calibri" w:hint="cs"/>
          <w:sz w:val="24"/>
          <w:szCs w:val="24"/>
          <w:rtl/>
        </w:rPr>
        <w:t xml:space="preserve">האחריות המציע להציב את האשפתון בכל מקום ברחבי העיר בת ים, כפי </w:t>
      </w:r>
      <w:r w:rsidR="00591C48">
        <w:rPr>
          <w:rFonts w:eastAsia="Calibri" w:hint="cs"/>
          <w:sz w:val="24"/>
          <w:szCs w:val="24"/>
          <w:rtl/>
        </w:rPr>
        <w:t>שיורה</w:t>
      </w:r>
      <w:r>
        <w:rPr>
          <w:rFonts w:eastAsia="Calibri" w:hint="cs"/>
          <w:sz w:val="24"/>
          <w:szCs w:val="24"/>
          <w:rtl/>
        </w:rPr>
        <w:t xml:space="preserve"> לו הגורם העירוני. כברירת מחדל- האשפתון יוצב במשק העירייה ברחוב אהוד קינמון 47, בת ים. </w:t>
      </w:r>
    </w:p>
    <w:p w:rsidR="00923BB1" w:rsidRDefault="00923BB1" w:rsidP="00923BB1">
      <w:pPr>
        <w:bidi w:val="0"/>
        <w:jc w:val="right"/>
        <w:rPr>
          <w:rFonts w:eastAsia="Calibri"/>
          <w:sz w:val="24"/>
          <w:szCs w:val="24"/>
          <w:rtl/>
        </w:rPr>
      </w:pPr>
      <w:r>
        <w:rPr>
          <w:rFonts w:eastAsia="Calibri" w:hint="cs"/>
          <w:sz w:val="24"/>
          <w:szCs w:val="24"/>
          <w:rtl/>
        </w:rPr>
        <w:t xml:space="preserve">משך הצבה יהיה חודש </w:t>
      </w:r>
      <w:r>
        <w:rPr>
          <w:rFonts w:eastAsia="Calibri"/>
          <w:sz w:val="24"/>
          <w:szCs w:val="24"/>
          <w:rtl/>
        </w:rPr>
        <w:t>–</w:t>
      </w:r>
      <w:r>
        <w:rPr>
          <w:rFonts w:eastAsia="Calibri" w:hint="cs"/>
          <w:sz w:val="24"/>
          <w:szCs w:val="24"/>
          <w:rtl/>
        </w:rPr>
        <w:t xml:space="preserve"> 30 </w:t>
      </w:r>
      <w:r w:rsidR="00591C48">
        <w:rPr>
          <w:rFonts w:eastAsia="Calibri" w:hint="cs"/>
          <w:sz w:val="24"/>
          <w:szCs w:val="24"/>
          <w:rtl/>
        </w:rPr>
        <w:t>י</w:t>
      </w:r>
      <w:r>
        <w:rPr>
          <w:rFonts w:eastAsia="Calibri" w:hint="cs"/>
          <w:sz w:val="24"/>
          <w:szCs w:val="24"/>
          <w:rtl/>
        </w:rPr>
        <w:t>ום.</w:t>
      </w:r>
    </w:p>
    <w:p w:rsidR="00923BB1" w:rsidRDefault="00923BB1" w:rsidP="00923BB1">
      <w:pPr>
        <w:bidi w:val="0"/>
        <w:jc w:val="right"/>
        <w:rPr>
          <w:rFonts w:eastAsia="Calibri"/>
          <w:sz w:val="24"/>
          <w:szCs w:val="24"/>
          <w:rtl/>
        </w:rPr>
      </w:pPr>
      <w:r>
        <w:rPr>
          <w:rFonts w:eastAsia="Calibri" w:hint="cs"/>
          <w:sz w:val="24"/>
          <w:szCs w:val="24"/>
          <w:rtl/>
        </w:rPr>
        <w:t>באחריות המציע ועל חשבונו, לספק ולהתקין את האשפתון היכן שיידרש . עם סיום הבחינה- באחריות המציע ועל חשבונו  לפרק את האשפתון ולהובילו מחוץ לתחומי העיר בת ים.</w:t>
      </w:r>
    </w:p>
    <w:p w:rsidR="00923BB1" w:rsidRDefault="00923BB1" w:rsidP="00923BB1">
      <w:pPr>
        <w:bidi w:val="0"/>
        <w:jc w:val="right"/>
        <w:rPr>
          <w:rFonts w:eastAsia="Calibri"/>
          <w:sz w:val="24"/>
          <w:szCs w:val="24"/>
          <w:rtl/>
        </w:rPr>
      </w:pPr>
      <w:r>
        <w:rPr>
          <w:rFonts w:eastAsia="Calibri" w:hint="cs"/>
          <w:sz w:val="24"/>
          <w:szCs w:val="24"/>
          <w:rtl/>
        </w:rPr>
        <w:t xml:space="preserve">נושאים לבחינה איכותית: </w:t>
      </w:r>
    </w:p>
    <w:tbl>
      <w:tblPr>
        <w:tblStyle w:val="a8"/>
        <w:tblW w:w="0" w:type="auto"/>
        <w:tblInd w:w="440" w:type="dxa"/>
        <w:tblLook w:val="04A0" w:firstRow="1" w:lastRow="0" w:firstColumn="1" w:lastColumn="0" w:noHBand="0" w:noVBand="1"/>
      </w:tblPr>
      <w:tblGrid>
        <w:gridCol w:w="2340"/>
        <w:gridCol w:w="2363"/>
        <w:gridCol w:w="3924"/>
        <w:gridCol w:w="916"/>
      </w:tblGrid>
      <w:tr w:rsidR="00923BB1" w:rsidTr="00923BB1">
        <w:tc>
          <w:tcPr>
            <w:tcW w:w="2340" w:type="dxa"/>
            <w:shd w:val="clear" w:color="auto" w:fill="D5DCE4" w:themeFill="text2" w:themeFillTint="33"/>
          </w:tcPr>
          <w:p w:rsidR="00923BB1" w:rsidRPr="003C62AB" w:rsidRDefault="00923BB1" w:rsidP="00B17DDF">
            <w:pPr>
              <w:bidi w:val="0"/>
              <w:ind w:left="0" w:firstLine="0"/>
              <w:jc w:val="center"/>
              <w:rPr>
                <w:rFonts w:eastAsia="Calibri"/>
                <w:b/>
                <w:bCs/>
                <w:sz w:val="24"/>
                <w:szCs w:val="24"/>
                <w:rtl/>
              </w:rPr>
            </w:pPr>
            <w:r w:rsidRPr="003C62AB">
              <w:rPr>
                <w:rFonts w:eastAsia="Calibri" w:hint="cs"/>
                <w:b/>
                <w:bCs/>
                <w:sz w:val="24"/>
                <w:szCs w:val="24"/>
                <w:rtl/>
              </w:rPr>
              <w:t>ניקוד בפועל</w:t>
            </w:r>
          </w:p>
        </w:tc>
        <w:tc>
          <w:tcPr>
            <w:tcW w:w="2363" w:type="dxa"/>
            <w:shd w:val="clear" w:color="auto" w:fill="D5DCE4" w:themeFill="text2" w:themeFillTint="33"/>
          </w:tcPr>
          <w:p w:rsidR="00923BB1" w:rsidRPr="003C62AB" w:rsidRDefault="00923BB1" w:rsidP="00B17DDF">
            <w:pPr>
              <w:bidi w:val="0"/>
              <w:ind w:left="0" w:firstLine="0"/>
              <w:jc w:val="center"/>
              <w:rPr>
                <w:rFonts w:eastAsia="Calibri"/>
                <w:b/>
                <w:bCs/>
                <w:sz w:val="24"/>
                <w:szCs w:val="24"/>
                <w:rtl/>
              </w:rPr>
            </w:pPr>
            <w:r w:rsidRPr="003C62AB">
              <w:rPr>
                <w:rFonts w:eastAsia="Calibri" w:hint="cs"/>
                <w:b/>
                <w:bCs/>
                <w:sz w:val="24"/>
                <w:szCs w:val="24"/>
                <w:rtl/>
              </w:rPr>
              <w:t>ניקוד מקסימלי</w:t>
            </w:r>
          </w:p>
        </w:tc>
        <w:tc>
          <w:tcPr>
            <w:tcW w:w="3924" w:type="dxa"/>
            <w:shd w:val="clear" w:color="auto" w:fill="D5DCE4" w:themeFill="text2" w:themeFillTint="33"/>
          </w:tcPr>
          <w:p w:rsidR="00923BB1" w:rsidRPr="003C62AB" w:rsidRDefault="00923BB1" w:rsidP="00B17DDF">
            <w:pPr>
              <w:bidi w:val="0"/>
              <w:ind w:left="0" w:firstLine="0"/>
              <w:jc w:val="center"/>
              <w:rPr>
                <w:rFonts w:eastAsia="Calibri"/>
                <w:b/>
                <w:bCs/>
                <w:sz w:val="24"/>
                <w:szCs w:val="24"/>
                <w:rtl/>
              </w:rPr>
            </w:pPr>
            <w:r w:rsidRPr="003C62AB">
              <w:rPr>
                <w:rFonts w:eastAsia="Calibri" w:hint="cs"/>
                <w:b/>
                <w:bCs/>
                <w:sz w:val="24"/>
                <w:szCs w:val="24"/>
                <w:rtl/>
              </w:rPr>
              <w:t>נושא</w:t>
            </w:r>
          </w:p>
        </w:tc>
        <w:tc>
          <w:tcPr>
            <w:tcW w:w="754" w:type="dxa"/>
            <w:shd w:val="clear" w:color="auto" w:fill="D5DCE4" w:themeFill="text2" w:themeFillTint="33"/>
          </w:tcPr>
          <w:p w:rsidR="00923BB1" w:rsidRPr="003C62AB" w:rsidRDefault="00923BB1" w:rsidP="00B17DDF">
            <w:pPr>
              <w:bidi w:val="0"/>
              <w:ind w:left="0" w:firstLine="0"/>
              <w:jc w:val="center"/>
              <w:rPr>
                <w:rFonts w:eastAsia="Calibri"/>
                <w:b/>
                <w:bCs/>
                <w:sz w:val="24"/>
                <w:szCs w:val="24"/>
                <w:rtl/>
              </w:rPr>
            </w:pPr>
            <w:r w:rsidRPr="003C62AB">
              <w:rPr>
                <w:rFonts w:eastAsia="Calibri" w:hint="cs"/>
                <w:b/>
                <w:bCs/>
                <w:sz w:val="24"/>
                <w:szCs w:val="24"/>
                <w:rtl/>
              </w:rPr>
              <w:t>מס"ד</w:t>
            </w:r>
          </w:p>
        </w:tc>
      </w:tr>
      <w:tr w:rsidR="00923BB1" w:rsidTr="00B17DDF">
        <w:tc>
          <w:tcPr>
            <w:tcW w:w="2340" w:type="dxa"/>
          </w:tcPr>
          <w:p w:rsidR="00923BB1" w:rsidRDefault="00923BB1" w:rsidP="00B17DDF">
            <w:pPr>
              <w:bidi w:val="0"/>
              <w:ind w:left="0" w:firstLine="0"/>
              <w:jc w:val="right"/>
              <w:rPr>
                <w:rFonts w:eastAsia="Calibri"/>
                <w:sz w:val="24"/>
                <w:szCs w:val="24"/>
              </w:rPr>
            </w:pPr>
          </w:p>
        </w:tc>
        <w:tc>
          <w:tcPr>
            <w:tcW w:w="2363" w:type="dxa"/>
          </w:tcPr>
          <w:p w:rsidR="00923BB1" w:rsidRDefault="00923BB1" w:rsidP="00B17DDF">
            <w:pPr>
              <w:bidi w:val="0"/>
              <w:ind w:left="0" w:firstLine="0"/>
              <w:jc w:val="center"/>
              <w:rPr>
                <w:rFonts w:eastAsia="Calibri"/>
                <w:sz w:val="24"/>
                <w:szCs w:val="24"/>
              </w:rPr>
            </w:pPr>
            <w:r>
              <w:rPr>
                <w:rFonts w:eastAsia="Calibri"/>
                <w:sz w:val="24"/>
                <w:szCs w:val="24"/>
              </w:rPr>
              <w:t>1</w:t>
            </w:r>
            <w:r>
              <w:rPr>
                <w:rFonts w:eastAsia="Calibri" w:hint="cs"/>
                <w:sz w:val="24"/>
                <w:szCs w:val="24"/>
                <w:rtl/>
              </w:rPr>
              <w:t>5</w:t>
            </w:r>
          </w:p>
        </w:tc>
        <w:tc>
          <w:tcPr>
            <w:tcW w:w="3924" w:type="dxa"/>
          </w:tcPr>
          <w:p w:rsidR="00923BB1" w:rsidRDefault="00923BB1" w:rsidP="00B17DDF">
            <w:pPr>
              <w:bidi w:val="0"/>
              <w:ind w:left="0" w:firstLine="0"/>
              <w:jc w:val="right"/>
              <w:rPr>
                <w:rFonts w:eastAsia="Calibri"/>
                <w:sz w:val="24"/>
                <w:szCs w:val="24"/>
                <w:rtl/>
              </w:rPr>
            </w:pPr>
            <w:r>
              <w:rPr>
                <w:rFonts w:eastAsia="Calibri" w:hint="cs"/>
                <w:sz w:val="24"/>
                <w:szCs w:val="24"/>
                <w:rtl/>
              </w:rPr>
              <w:t>נראות ואסתטיקה</w:t>
            </w:r>
          </w:p>
        </w:tc>
        <w:tc>
          <w:tcPr>
            <w:tcW w:w="754" w:type="dxa"/>
          </w:tcPr>
          <w:p w:rsidR="00923BB1" w:rsidRDefault="00923BB1" w:rsidP="00B17DDF">
            <w:pPr>
              <w:bidi w:val="0"/>
              <w:ind w:left="0" w:firstLine="0"/>
              <w:jc w:val="right"/>
              <w:rPr>
                <w:rFonts w:eastAsia="Calibri"/>
                <w:sz w:val="24"/>
                <w:szCs w:val="24"/>
              </w:rPr>
            </w:pPr>
            <w:r>
              <w:rPr>
                <w:rFonts w:eastAsia="Calibri"/>
                <w:sz w:val="24"/>
                <w:szCs w:val="24"/>
              </w:rPr>
              <w:t>1</w:t>
            </w:r>
          </w:p>
        </w:tc>
      </w:tr>
      <w:tr w:rsidR="00923BB1" w:rsidTr="00B17DDF">
        <w:tc>
          <w:tcPr>
            <w:tcW w:w="2340" w:type="dxa"/>
          </w:tcPr>
          <w:p w:rsidR="00923BB1" w:rsidRDefault="00923BB1" w:rsidP="00B17DDF">
            <w:pPr>
              <w:bidi w:val="0"/>
              <w:ind w:left="0" w:firstLine="0"/>
              <w:jc w:val="right"/>
              <w:rPr>
                <w:rFonts w:eastAsia="Calibri"/>
                <w:sz w:val="24"/>
                <w:szCs w:val="24"/>
              </w:rPr>
            </w:pPr>
          </w:p>
        </w:tc>
        <w:tc>
          <w:tcPr>
            <w:tcW w:w="2363" w:type="dxa"/>
          </w:tcPr>
          <w:p w:rsidR="00923BB1" w:rsidRDefault="00923BB1" w:rsidP="00B17DDF">
            <w:pPr>
              <w:bidi w:val="0"/>
              <w:ind w:left="0" w:firstLine="0"/>
              <w:jc w:val="center"/>
              <w:rPr>
                <w:rFonts w:eastAsia="Calibri"/>
                <w:sz w:val="24"/>
                <w:szCs w:val="24"/>
              </w:rPr>
            </w:pPr>
            <w:r>
              <w:rPr>
                <w:rFonts w:eastAsia="Calibri"/>
                <w:sz w:val="24"/>
                <w:szCs w:val="24"/>
              </w:rPr>
              <w:t>5</w:t>
            </w:r>
          </w:p>
        </w:tc>
        <w:tc>
          <w:tcPr>
            <w:tcW w:w="3924" w:type="dxa"/>
          </w:tcPr>
          <w:p w:rsidR="00923BB1" w:rsidRDefault="00923BB1" w:rsidP="00B17DDF">
            <w:pPr>
              <w:bidi w:val="0"/>
              <w:ind w:left="0" w:firstLine="0"/>
              <w:jc w:val="right"/>
              <w:rPr>
                <w:rFonts w:eastAsia="Calibri"/>
                <w:sz w:val="24"/>
                <w:szCs w:val="24"/>
                <w:rtl/>
              </w:rPr>
            </w:pPr>
            <w:r>
              <w:rPr>
                <w:rFonts w:eastAsia="Calibri" w:hint="cs"/>
                <w:sz w:val="24"/>
                <w:szCs w:val="24"/>
                <w:rtl/>
              </w:rPr>
              <w:t>עמידות אנטי ונדלית</w:t>
            </w:r>
          </w:p>
        </w:tc>
        <w:tc>
          <w:tcPr>
            <w:tcW w:w="754" w:type="dxa"/>
          </w:tcPr>
          <w:p w:rsidR="00923BB1" w:rsidRDefault="00923BB1" w:rsidP="00B17DDF">
            <w:pPr>
              <w:bidi w:val="0"/>
              <w:ind w:left="0" w:firstLine="0"/>
              <w:jc w:val="right"/>
              <w:rPr>
                <w:rFonts w:eastAsia="Calibri"/>
                <w:sz w:val="24"/>
                <w:szCs w:val="24"/>
              </w:rPr>
            </w:pPr>
            <w:r>
              <w:rPr>
                <w:rFonts w:eastAsia="Calibri"/>
                <w:sz w:val="24"/>
                <w:szCs w:val="24"/>
              </w:rPr>
              <w:t>2</w:t>
            </w:r>
          </w:p>
        </w:tc>
      </w:tr>
      <w:tr w:rsidR="00923BB1" w:rsidTr="00B17DDF">
        <w:tc>
          <w:tcPr>
            <w:tcW w:w="2340" w:type="dxa"/>
          </w:tcPr>
          <w:p w:rsidR="00923BB1" w:rsidRDefault="00923BB1" w:rsidP="00B17DDF">
            <w:pPr>
              <w:bidi w:val="0"/>
              <w:ind w:left="0" w:firstLine="0"/>
              <w:jc w:val="right"/>
              <w:rPr>
                <w:rFonts w:eastAsia="Calibri"/>
                <w:sz w:val="24"/>
                <w:szCs w:val="24"/>
              </w:rPr>
            </w:pPr>
          </w:p>
        </w:tc>
        <w:tc>
          <w:tcPr>
            <w:tcW w:w="2363" w:type="dxa"/>
          </w:tcPr>
          <w:p w:rsidR="00923BB1" w:rsidRDefault="00923BB1" w:rsidP="00B17DDF">
            <w:pPr>
              <w:bidi w:val="0"/>
              <w:ind w:left="0" w:firstLine="0"/>
              <w:jc w:val="center"/>
              <w:rPr>
                <w:rFonts w:eastAsia="Calibri"/>
                <w:sz w:val="24"/>
                <w:szCs w:val="24"/>
              </w:rPr>
            </w:pPr>
            <w:r>
              <w:rPr>
                <w:rFonts w:eastAsia="Calibri"/>
                <w:sz w:val="24"/>
                <w:szCs w:val="24"/>
              </w:rPr>
              <w:t>10</w:t>
            </w:r>
          </w:p>
        </w:tc>
        <w:tc>
          <w:tcPr>
            <w:tcW w:w="3924" w:type="dxa"/>
          </w:tcPr>
          <w:p w:rsidR="00923BB1" w:rsidRDefault="00923BB1" w:rsidP="00B17DDF">
            <w:pPr>
              <w:bidi w:val="0"/>
              <w:ind w:left="0" w:firstLine="0"/>
              <w:jc w:val="right"/>
              <w:rPr>
                <w:rFonts w:eastAsia="Calibri"/>
                <w:sz w:val="24"/>
                <w:szCs w:val="24"/>
                <w:rtl/>
              </w:rPr>
            </w:pPr>
            <w:r>
              <w:rPr>
                <w:rFonts w:eastAsia="Calibri" w:hint="cs"/>
                <w:sz w:val="24"/>
                <w:szCs w:val="24"/>
                <w:rtl/>
              </w:rPr>
              <w:t>נוחות תפעול</w:t>
            </w:r>
          </w:p>
        </w:tc>
        <w:tc>
          <w:tcPr>
            <w:tcW w:w="754" w:type="dxa"/>
          </w:tcPr>
          <w:p w:rsidR="00923BB1" w:rsidRDefault="00923BB1" w:rsidP="00B17DDF">
            <w:pPr>
              <w:bidi w:val="0"/>
              <w:ind w:left="0" w:firstLine="0"/>
              <w:jc w:val="right"/>
              <w:rPr>
                <w:rFonts w:eastAsia="Calibri"/>
                <w:sz w:val="24"/>
                <w:szCs w:val="24"/>
              </w:rPr>
            </w:pPr>
            <w:r>
              <w:rPr>
                <w:rFonts w:eastAsia="Calibri"/>
                <w:sz w:val="24"/>
                <w:szCs w:val="24"/>
              </w:rPr>
              <w:t>3</w:t>
            </w:r>
          </w:p>
        </w:tc>
      </w:tr>
      <w:tr w:rsidR="00923BB1" w:rsidTr="00B17DDF">
        <w:tc>
          <w:tcPr>
            <w:tcW w:w="2340" w:type="dxa"/>
          </w:tcPr>
          <w:p w:rsidR="00923BB1" w:rsidRDefault="00923BB1" w:rsidP="00B17DDF">
            <w:pPr>
              <w:bidi w:val="0"/>
              <w:ind w:left="0" w:firstLine="0"/>
              <w:jc w:val="right"/>
              <w:rPr>
                <w:rFonts w:eastAsia="Calibri"/>
                <w:sz w:val="24"/>
                <w:szCs w:val="24"/>
              </w:rPr>
            </w:pPr>
          </w:p>
        </w:tc>
        <w:tc>
          <w:tcPr>
            <w:tcW w:w="2363" w:type="dxa"/>
          </w:tcPr>
          <w:p w:rsidR="00923BB1" w:rsidRPr="003C62AB" w:rsidRDefault="00923BB1" w:rsidP="00B17DDF">
            <w:pPr>
              <w:bidi w:val="0"/>
              <w:ind w:left="0" w:firstLine="0"/>
              <w:jc w:val="center"/>
              <w:rPr>
                <w:rFonts w:eastAsia="Calibri"/>
                <w:b/>
                <w:bCs/>
                <w:sz w:val="24"/>
                <w:szCs w:val="24"/>
              </w:rPr>
            </w:pPr>
            <w:r w:rsidRPr="003C62AB">
              <w:rPr>
                <w:rFonts w:eastAsia="Calibri"/>
                <w:b/>
                <w:bCs/>
                <w:sz w:val="24"/>
                <w:szCs w:val="24"/>
              </w:rPr>
              <w:t>30</w:t>
            </w:r>
          </w:p>
        </w:tc>
        <w:tc>
          <w:tcPr>
            <w:tcW w:w="3924" w:type="dxa"/>
          </w:tcPr>
          <w:p w:rsidR="00923BB1" w:rsidRPr="003C62AB" w:rsidRDefault="00923BB1" w:rsidP="00B17DDF">
            <w:pPr>
              <w:bidi w:val="0"/>
              <w:ind w:left="0" w:firstLine="0"/>
              <w:jc w:val="right"/>
              <w:rPr>
                <w:rFonts w:eastAsia="Calibri"/>
                <w:b/>
                <w:bCs/>
                <w:sz w:val="24"/>
                <w:szCs w:val="24"/>
                <w:rtl/>
              </w:rPr>
            </w:pPr>
            <w:r w:rsidRPr="003C62AB">
              <w:rPr>
                <w:rFonts w:eastAsia="Calibri" w:hint="cs"/>
                <w:b/>
                <w:bCs/>
                <w:sz w:val="24"/>
                <w:szCs w:val="24"/>
                <w:rtl/>
              </w:rPr>
              <w:t>סה"כ</w:t>
            </w:r>
          </w:p>
        </w:tc>
        <w:tc>
          <w:tcPr>
            <w:tcW w:w="754" w:type="dxa"/>
          </w:tcPr>
          <w:p w:rsidR="00923BB1" w:rsidRDefault="00923BB1" w:rsidP="00B17DDF">
            <w:pPr>
              <w:bidi w:val="0"/>
              <w:ind w:left="0" w:firstLine="0"/>
              <w:jc w:val="right"/>
              <w:rPr>
                <w:rFonts w:eastAsia="Calibri"/>
                <w:sz w:val="24"/>
                <w:szCs w:val="24"/>
              </w:rPr>
            </w:pPr>
            <w:r>
              <w:rPr>
                <w:rFonts w:eastAsia="Calibri"/>
                <w:sz w:val="24"/>
                <w:szCs w:val="24"/>
              </w:rPr>
              <w:t>4</w:t>
            </w:r>
          </w:p>
        </w:tc>
      </w:tr>
    </w:tbl>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923BB1" w:rsidRDefault="00923BB1" w:rsidP="00923BB1">
      <w:pPr>
        <w:bidi w:val="0"/>
        <w:jc w:val="right"/>
        <w:rPr>
          <w:rFonts w:eastAsia="Calibri"/>
          <w:sz w:val="24"/>
          <w:szCs w:val="24"/>
        </w:rPr>
      </w:pPr>
    </w:p>
    <w:p w:rsidR="008D1F81" w:rsidRDefault="008D1F81" w:rsidP="008D1F81">
      <w:pPr>
        <w:tabs>
          <w:tab w:val="left" w:pos="669"/>
          <w:tab w:val="center" w:pos="4824"/>
        </w:tabs>
        <w:bidi w:val="0"/>
        <w:jc w:val="left"/>
        <w:rPr>
          <w:rFonts w:eastAsia="Calibri"/>
          <w:sz w:val="24"/>
          <w:szCs w:val="24"/>
        </w:rPr>
      </w:pPr>
      <w:r>
        <w:rPr>
          <w:rFonts w:eastAsia="Calibri"/>
          <w:sz w:val="24"/>
          <w:szCs w:val="24"/>
        </w:rPr>
        <w:tab/>
      </w:r>
      <w:r>
        <w:rPr>
          <w:rFonts w:eastAsia="Calibri"/>
          <w:sz w:val="24"/>
          <w:szCs w:val="24"/>
        </w:rPr>
        <w:tab/>
      </w:r>
    </w:p>
    <w:p w:rsidR="00923BB1" w:rsidRPr="008D1F81" w:rsidRDefault="00923BB1" w:rsidP="008D1F81">
      <w:pPr>
        <w:bidi w:val="0"/>
        <w:rPr>
          <w:rFonts w:eastAsia="Calibri"/>
          <w:sz w:val="24"/>
          <w:szCs w:val="24"/>
        </w:rPr>
        <w:sectPr w:rsidR="00923BB1" w:rsidRPr="008D1F81" w:rsidSect="008D1F81">
          <w:headerReference w:type="even" r:id="rId12"/>
          <w:headerReference w:type="default" r:id="rId13"/>
          <w:footerReference w:type="even" r:id="rId14"/>
          <w:footerReference w:type="default" r:id="rId15"/>
          <w:headerReference w:type="first" r:id="rId16"/>
          <w:footerReference w:type="first" r:id="rId17"/>
          <w:pgSz w:w="11906" w:h="16838"/>
          <w:pgMar w:top="1389" w:right="930" w:bottom="669" w:left="1145" w:header="425" w:footer="196" w:gutter="0"/>
          <w:pgNumType w:start="0"/>
          <w:cols w:space="720"/>
          <w:titlePg/>
          <w:bidi/>
          <w:docGrid w:linePitch="313"/>
        </w:sectPr>
      </w:pPr>
    </w:p>
    <w:p w:rsidR="00FC68EF" w:rsidRPr="00172C63" w:rsidRDefault="00FC68EF" w:rsidP="00172C63">
      <w:pPr>
        <w:spacing w:after="0" w:line="240" w:lineRule="auto"/>
        <w:ind w:left="0" w:right="567" w:firstLine="0"/>
        <w:jc w:val="left"/>
        <w:rPr>
          <w:rFonts w:eastAsia="Times New Roman"/>
          <w:color w:val="auto"/>
          <w:sz w:val="24"/>
          <w:szCs w:val="24"/>
          <w:rtl/>
          <w:lang w:eastAsia="he-IL"/>
        </w:rPr>
      </w:pPr>
    </w:p>
    <w:p w:rsidR="00172C63" w:rsidRPr="00172C63" w:rsidRDefault="00172C63" w:rsidP="00172C63">
      <w:pPr>
        <w:spacing w:after="0" w:line="240" w:lineRule="auto"/>
        <w:ind w:left="0" w:right="567" w:firstLine="0"/>
        <w:jc w:val="left"/>
        <w:rPr>
          <w:rFonts w:eastAsia="Times New Roman"/>
          <w:color w:val="auto"/>
          <w:sz w:val="24"/>
          <w:szCs w:val="24"/>
          <w:rtl/>
          <w:lang w:eastAsia="he-IL"/>
        </w:rPr>
      </w:pPr>
    </w:p>
    <w:p w:rsidR="00172C63" w:rsidRPr="00172C63" w:rsidRDefault="00172C63" w:rsidP="00F90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right"/>
        <w:rPr>
          <w:rFonts w:eastAsia="Times New Roman"/>
          <w:color w:val="auto"/>
          <w:sz w:val="24"/>
          <w:szCs w:val="24"/>
        </w:rPr>
      </w:pPr>
      <w:r w:rsidRPr="00172C63">
        <w:rPr>
          <w:rFonts w:eastAsia="Times New Roman"/>
          <w:b/>
          <w:bCs/>
          <w:color w:val="auto"/>
          <w:sz w:val="24"/>
          <w:szCs w:val="24"/>
          <w:u w:val="single"/>
          <w:rtl/>
        </w:rPr>
        <w:t>מסמך ב'</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center"/>
        <w:rPr>
          <w:rFonts w:eastAsia="Times New Roman"/>
          <w:color w:val="auto"/>
          <w:sz w:val="24"/>
          <w:szCs w:val="24"/>
        </w:rPr>
      </w:pPr>
      <w:r w:rsidRPr="00172C63">
        <w:rPr>
          <w:rFonts w:eastAsia="Times New Roman"/>
          <w:b/>
          <w:bCs/>
          <w:color w:val="auto"/>
          <w:sz w:val="24"/>
          <w:szCs w:val="24"/>
          <w:u w:val="single"/>
          <w:rtl/>
        </w:rPr>
        <w:t xml:space="preserve">ערבות מכרז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7B7C7E">
      <w:pPr>
        <w:widowControl w:val="0"/>
        <w:tabs>
          <w:tab w:val="left" w:pos="720"/>
          <w:tab w:val="left" w:pos="1440"/>
          <w:tab w:val="left" w:pos="2160"/>
          <w:tab w:val="left" w:pos="2880"/>
          <w:tab w:val="left" w:pos="3600"/>
          <w:tab w:val="left" w:pos="4320"/>
          <w:tab w:val="left" w:pos="5040"/>
          <w:tab w:val="left" w:pos="6480"/>
          <w:tab w:val="left" w:pos="720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לכבוד</w:t>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b/>
          <w:bCs/>
          <w:color w:val="auto"/>
          <w:sz w:val="24"/>
          <w:szCs w:val="24"/>
          <w:rtl/>
        </w:rPr>
        <w:t xml:space="preserve">יוגש ע"י המשתתף במכרז </w:t>
      </w:r>
    </w:p>
    <w:p w:rsidR="00172C63" w:rsidRPr="00172C63" w:rsidRDefault="00172C63" w:rsidP="007B7C7E">
      <w:pPr>
        <w:widowControl w:val="0"/>
        <w:tabs>
          <w:tab w:val="left" w:pos="73"/>
          <w:tab w:val="left" w:pos="720"/>
          <w:tab w:val="left" w:pos="1440"/>
          <w:tab w:val="left" w:pos="2160"/>
          <w:tab w:val="left" w:pos="2880"/>
          <w:tab w:val="left" w:pos="4320"/>
          <w:tab w:val="left" w:pos="504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עיריית בת ים</w:t>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color w:val="auto"/>
          <w:sz w:val="24"/>
          <w:szCs w:val="24"/>
        </w:rPr>
        <w:tab/>
      </w:r>
      <w:r w:rsidRPr="00172C63">
        <w:rPr>
          <w:rFonts w:eastAsia="Times New Roman"/>
          <w:b/>
          <w:bCs/>
          <w:color w:val="auto"/>
          <w:sz w:val="24"/>
          <w:szCs w:val="24"/>
          <w:u w:val="single"/>
          <w:rtl/>
        </w:rPr>
        <w:t>על נייר מכתבים של הבנק</w:t>
      </w:r>
      <w:r w:rsidRPr="00172C63">
        <w:rPr>
          <w:rFonts w:eastAsia="Times New Roman"/>
          <w:color w:val="auto"/>
          <w:sz w:val="24"/>
          <w:szCs w:val="24"/>
        </w:rPr>
        <w:tab/>
      </w:r>
      <w:r w:rsidRPr="00172C63">
        <w:rPr>
          <w:rFonts w:eastAsia="Times New Roman"/>
          <w:color w:val="auto"/>
          <w:sz w:val="24"/>
          <w:szCs w:val="24"/>
          <w:rtl/>
        </w:rPr>
        <w:t xml:space="preserve">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tl/>
        </w:rPr>
      </w:pPr>
      <w:r w:rsidRPr="00172C63">
        <w:rPr>
          <w:rFonts w:eastAsia="Times New Roman"/>
          <w:color w:val="auto"/>
          <w:sz w:val="24"/>
          <w:szCs w:val="24"/>
          <w:rtl/>
        </w:rPr>
        <w:t xml:space="preserve">רח' נורדאו 17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tl/>
        </w:rPr>
      </w:pPr>
      <w:r w:rsidRPr="00172C63">
        <w:rPr>
          <w:rFonts w:eastAsia="Times New Roman"/>
          <w:color w:val="auto"/>
          <w:sz w:val="24"/>
          <w:szCs w:val="24"/>
          <w:u w:val="single"/>
          <w:rtl/>
        </w:rPr>
        <w:t>בת</w:t>
      </w:r>
      <w:r w:rsidR="00FC68EF">
        <w:rPr>
          <w:rFonts w:eastAsia="Times New Roman" w:hint="cs"/>
          <w:color w:val="auto"/>
          <w:sz w:val="24"/>
          <w:szCs w:val="24"/>
          <w:u w:val="single"/>
          <w:rtl/>
        </w:rPr>
        <w:t xml:space="preserve">- </w:t>
      </w:r>
      <w:r w:rsidRPr="00172C63">
        <w:rPr>
          <w:rFonts w:eastAsia="Times New Roman"/>
          <w:color w:val="auto"/>
          <w:sz w:val="24"/>
          <w:szCs w:val="24"/>
          <w:u w:val="single"/>
          <w:rtl/>
        </w:rPr>
        <w:t xml:space="preserve">ים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tl/>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א.נ.,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center"/>
        <w:rPr>
          <w:rFonts w:eastAsia="Times New Roman"/>
          <w:color w:val="auto"/>
          <w:sz w:val="24"/>
          <w:szCs w:val="24"/>
        </w:rPr>
      </w:pPr>
      <w:r w:rsidRPr="00172C63">
        <w:rPr>
          <w:rFonts w:eastAsia="Times New Roman"/>
          <w:b/>
          <w:bCs/>
          <w:color w:val="auto"/>
          <w:sz w:val="24"/>
          <w:szCs w:val="24"/>
          <w:rtl/>
        </w:rPr>
        <w:t xml:space="preserve">הנדון: </w:t>
      </w:r>
      <w:r w:rsidRPr="00172C63">
        <w:rPr>
          <w:rFonts w:eastAsia="Times New Roman"/>
          <w:b/>
          <w:bCs/>
          <w:color w:val="auto"/>
          <w:sz w:val="24"/>
          <w:szCs w:val="24"/>
          <w:u w:val="single"/>
          <w:rtl/>
        </w:rPr>
        <w:t>כתב ערבות למכרז</w:t>
      </w:r>
      <w:r w:rsidR="007773E4">
        <w:rPr>
          <w:rFonts w:eastAsia="Times New Roman" w:hint="cs"/>
          <w:color w:val="auto"/>
          <w:sz w:val="24"/>
          <w:szCs w:val="24"/>
          <w:rtl/>
        </w:rPr>
        <w:t xml:space="preserve"> 17/18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57"/>
          <w:tab w:val="left" w:pos="78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 w:right="0" w:firstLine="0"/>
        <w:rPr>
          <w:rFonts w:eastAsia="Times New Roman"/>
          <w:color w:val="auto"/>
          <w:sz w:val="24"/>
          <w:szCs w:val="24"/>
        </w:rPr>
      </w:pPr>
      <w:r w:rsidRPr="00172C63">
        <w:rPr>
          <w:rFonts w:eastAsia="Times New Roman"/>
          <w:color w:val="auto"/>
          <w:sz w:val="24"/>
          <w:szCs w:val="24"/>
          <w:rtl/>
        </w:rPr>
        <w:t xml:space="preserve">על פי בקשת מגיש ההצעה, _______________ (להלן - "המבקשים") אנו ערבים בזה כלפיכם לסילוק כל סכום עד לסך של ______________ש"ח (_____________) בתוספת הפרשי הצמדה למדד הנובעים מהצמדת הסך הנ"ל למדד כמפורט להלן (להלן-"הפרשי הצמדה"), וזאת בקשר עם השתתפותם במכרז מס' </w:t>
      </w:r>
      <w:r w:rsidR="00FC68EF" w:rsidRPr="00FC68EF">
        <w:rPr>
          <w:rFonts w:eastAsia="Times New Roman" w:hint="cs"/>
          <w:color w:val="FF0000"/>
          <w:sz w:val="24"/>
          <w:szCs w:val="24"/>
          <w:rtl/>
        </w:rPr>
        <w:t xml:space="preserve">18/ </w:t>
      </w:r>
      <w:r w:rsidRPr="00172C63">
        <w:rPr>
          <w:rFonts w:eastAsia="Times New Roman"/>
          <w:color w:val="FF0000"/>
          <w:sz w:val="24"/>
          <w:szCs w:val="24"/>
          <w:rtl/>
        </w:rPr>
        <w:t xml:space="preserve"> </w:t>
      </w:r>
      <w:r w:rsidR="007773E4">
        <w:rPr>
          <w:rFonts w:eastAsia="Times New Roman" w:hint="cs"/>
          <w:color w:val="auto"/>
          <w:sz w:val="24"/>
          <w:szCs w:val="24"/>
          <w:rtl/>
        </w:rPr>
        <w:t xml:space="preserve">17 </w:t>
      </w:r>
      <w:r w:rsidRPr="00172C63">
        <w:rPr>
          <w:rFonts w:eastAsia="Times New Roman"/>
          <w:color w:val="auto"/>
          <w:sz w:val="24"/>
          <w:szCs w:val="24"/>
          <w:rtl/>
        </w:rPr>
        <w:t xml:space="preserve">מכרז </w:t>
      </w:r>
      <w:r w:rsidR="00FC68EF">
        <w:rPr>
          <w:rFonts w:eastAsia="Times New Roman" w:hint="cs"/>
          <w:color w:val="auto"/>
          <w:sz w:val="24"/>
          <w:szCs w:val="24"/>
          <w:rtl/>
        </w:rPr>
        <w:t>לאספקת אשפתונים והתקנתם במרחב הציבורי</w:t>
      </w:r>
      <w:r w:rsidR="007B7C7E">
        <w:rPr>
          <w:rFonts w:eastAsia="Times New Roman" w:hint="cs"/>
          <w:color w:val="auto"/>
          <w:sz w:val="24"/>
          <w:szCs w:val="24"/>
          <w:rtl/>
        </w:rPr>
        <w:t xml:space="preserve"> </w:t>
      </w:r>
      <w:r w:rsidRPr="00172C63">
        <w:rPr>
          <w:rFonts w:eastAsia="Times New Roman"/>
          <w:color w:val="auto"/>
          <w:sz w:val="24"/>
          <w:szCs w:val="24"/>
          <w:rtl/>
        </w:rPr>
        <w:t xml:space="preserve">בתחום העיר בת ים ולהבטחת מילוי תנאי המכרז.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אנו מתחייבים לשלם לכם כל סכום או סכומים עד לסך הנ"ל בתוספת הפרשי הצמדה מיד עם דרישתכם הראשונה בכתב שתגיע אלינו, מבלי להטיל עליכם לבסס או לנמק את דרישתכם בתהליך כלשהו או באופן כלשהו, או לדרוש את הסכום תחילה מאת המבקשים בתביעה משפטית או בכל דרך אחרת, ומבלי לטעון כלפיכם טענת הגנה כלשהי שיכולה לעמוד למבקשים בקשר לחיוב כלשהו כלפיכם.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אתם תהיו רשאים לדרוש מאתנו את תשלומו של הסכום הנ"ל בפעם אחת או במספר דרישות , שכל אחת מהן מתייחסת לחלק מהסכום הנ"ל בלבד, בתנאי שסך דרישותיכם לא יעלה על הסך הכולל הנ"ל.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במכתבנו זה: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92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ight="0" w:hanging="1440"/>
        <w:rPr>
          <w:rFonts w:eastAsia="Times New Roman"/>
          <w:color w:val="auto"/>
          <w:sz w:val="24"/>
          <w:szCs w:val="24"/>
        </w:rPr>
      </w:pPr>
      <w:r w:rsidRPr="00172C63">
        <w:rPr>
          <w:rFonts w:eastAsia="Times New Roman"/>
          <w:color w:val="auto"/>
          <w:sz w:val="24"/>
          <w:szCs w:val="24"/>
          <w:rtl/>
        </w:rPr>
        <w:t xml:space="preserve">"המדד" - </w:t>
      </w:r>
      <w:r w:rsidRPr="00172C63">
        <w:rPr>
          <w:rFonts w:eastAsia="Times New Roman"/>
          <w:color w:val="auto"/>
          <w:sz w:val="24"/>
          <w:szCs w:val="24"/>
        </w:rPr>
        <w:tab/>
      </w:r>
      <w:r w:rsidRPr="00172C63">
        <w:rPr>
          <w:rFonts w:eastAsia="Times New Roman"/>
          <w:color w:val="auto"/>
          <w:sz w:val="24"/>
          <w:szCs w:val="24"/>
          <w:rtl/>
        </w:rPr>
        <w:t xml:space="preserve">משמעו מדד המחירים לצרכן המתפרסם על ידי הלשכה המרכזית לסטטיסטיקה ולמחקר כלכלי.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הפרשי הצמדה יחושבו כדלקמן: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אם יתברר מתוך המדד שפורסם לאחרונה לפני כל תשלום בפועל, על פי ערבות זו (להלן-"המדד החדש") כי המדד החדש עלה לעומת המדד בגין חודש</w:t>
      </w:r>
      <w:r w:rsidR="00205C20">
        <w:rPr>
          <w:rFonts w:eastAsia="Times New Roman"/>
          <w:color w:val="auto"/>
          <w:sz w:val="24"/>
          <w:szCs w:val="24"/>
        </w:rPr>
        <w:t xml:space="preserve">  </w:t>
      </w:r>
      <w:r w:rsidR="00205C20">
        <w:rPr>
          <w:rFonts w:eastAsia="Times New Roman" w:hint="cs"/>
          <w:color w:val="auto"/>
          <w:sz w:val="24"/>
          <w:szCs w:val="24"/>
          <w:rtl/>
        </w:rPr>
        <w:t>מאי</w:t>
      </w:r>
      <w:r w:rsidR="007B7C7E" w:rsidRPr="007B7C7E">
        <w:rPr>
          <w:rFonts w:eastAsia="Times New Roman" w:hint="cs"/>
          <w:b/>
          <w:bCs/>
          <w:color w:val="auto"/>
          <w:sz w:val="24"/>
          <w:szCs w:val="24"/>
          <w:u w:val="single"/>
          <w:rtl/>
        </w:rPr>
        <w:t xml:space="preserve"> </w:t>
      </w:r>
      <w:r w:rsidRPr="00172C63">
        <w:rPr>
          <w:rFonts w:eastAsia="Times New Roman"/>
          <w:b/>
          <w:bCs/>
          <w:color w:val="auto"/>
          <w:sz w:val="24"/>
          <w:szCs w:val="24"/>
          <w:u w:val="single"/>
          <w:rtl/>
        </w:rPr>
        <w:t xml:space="preserve"> 201</w:t>
      </w:r>
      <w:r w:rsidR="007B7C7E" w:rsidRPr="007B7C7E">
        <w:rPr>
          <w:rFonts w:eastAsia="Times New Roman" w:hint="cs"/>
          <w:b/>
          <w:bCs/>
          <w:color w:val="auto"/>
          <w:sz w:val="24"/>
          <w:szCs w:val="24"/>
          <w:u w:val="single"/>
          <w:rtl/>
        </w:rPr>
        <w:t>8</w:t>
      </w:r>
      <w:r w:rsidRPr="00172C63">
        <w:rPr>
          <w:rFonts w:eastAsia="Times New Roman"/>
          <w:color w:val="auto"/>
          <w:sz w:val="24"/>
          <w:szCs w:val="24"/>
          <w:rtl/>
        </w:rPr>
        <w:t xml:space="preserve"> שפורסם ביום </w:t>
      </w:r>
      <w:r w:rsidRPr="00172C63">
        <w:rPr>
          <w:rFonts w:eastAsia="Times New Roman"/>
          <w:b/>
          <w:bCs/>
          <w:color w:val="auto"/>
          <w:sz w:val="24"/>
          <w:szCs w:val="24"/>
          <w:u w:val="single"/>
          <w:rtl/>
        </w:rPr>
        <w:t>15/</w:t>
      </w:r>
      <w:r w:rsidR="00205C20">
        <w:rPr>
          <w:rFonts w:eastAsia="Times New Roman" w:hint="cs"/>
          <w:b/>
          <w:bCs/>
          <w:color w:val="auto"/>
          <w:sz w:val="24"/>
          <w:szCs w:val="24"/>
          <w:u w:val="single"/>
          <w:rtl/>
        </w:rPr>
        <w:t>6</w:t>
      </w:r>
      <w:r w:rsidRPr="00172C63">
        <w:rPr>
          <w:rFonts w:eastAsia="Times New Roman"/>
          <w:b/>
          <w:bCs/>
          <w:color w:val="auto"/>
          <w:sz w:val="24"/>
          <w:szCs w:val="24"/>
          <w:u w:val="single"/>
          <w:rtl/>
        </w:rPr>
        <w:t>/1</w:t>
      </w:r>
      <w:r w:rsidR="007B7C7E" w:rsidRPr="007B7C7E">
        <w:rPr>
          <w:rFonts w:eastAsia="Times New Roman" w:hint="cs"/>
          <w:b/>
          <w:bCs/>
          <w:color w:val="auto"/>
          <w:sz w:val="24"/>
          <w:szCs w:val="24"/>
          <w:u w:val="single"/>
          <w:rtl/>
        </w:rPr>
        <w:t>8</w:t>
      </w:r>
      <w:r w:rsidRPr="00172C63">
        <w:rPr>
          <w:rFonts w:eastAsia="Times New Roman"/>
          <w:color w:val="auto"/>
          <w:sz w:val="24"/>
          <w:szCs w:val="24"/>
          <w:rtl/>
        </w:rPr>
        <w:t xml:space="preserve"> (להלן - "המדד היסודי") יהיו הקרן והפרשי ההצמדה סכום השווה להכפלת המדד החדש בסכום הקרן המצוין בדרישתכם הנ"ל מחולק במדד היסודי.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ערבות זו הינה בלתי חוזרת ובלתי תלויה ולא ניתנת לביטול.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tl/>
        </w:rPr>
      </w:pPr>
      <w:r w:rsidRPr="00172C63">
        <w:rPr>
          <w:rFonts w:eastAsia="Times New Roman"/>
          <w:color w:val="auto"/>
          <w:sz w:val="24"/>
          <w:szCs w:val="24"/>
          <w:rtl/>
        </w:rPr>
        <w:t xml:space="preserve">ערבות זו תישאר בתוקפה עד ליום </w:t>
      </w:r>
      <w:r w:rsidR="007B7C7E" w:rsidRPr="007B7C7E">
        <w:rPr>
          <w:rFonts w:eastAsia="Times New Roman" w:hint="cs"/>
          <w:color w:val="auto"/>
          <w:sz w:val="24"/>
          <w:szCs w:val="24"/>
          <w:rtl/>
        </w:rPr>
        <w:t>1</w:t>
      </w:r>
      <w:r w:rsidRPr="00172C63">
        <w:rPr>
          <w:rFonts w:eastAsia="Times New Roman"/>
          <w:color w:val="auto"/>
          <w:sz w:val="24"/>
          <w:szCs w:val="24"/>
          <w:rtl/>
        </w:rPr>
        <w:t>/</w:t>
      </w:r>
      <w:r w:rsidR="00205C20">
        <w:rPr>
          <w:rFonts w:eastAsia="Times New Roman" w:hint="cs"/>
          <w:color w:val="auto"/>
          <w:sz w:val="24"/>
          <w:szCs w:val="24"/>
          <w:rtl/>
        </w:rPr>
        <w:t>10</w:t>
      </w:r>
      <w:r w:rsidRPr="00172C63">
        <w:rPr>
          <w:rFonts w:eastAsia="Times New Roman"/>
          <w:color w:val="auto"/>
          <w:sz w:val="24"/>
          <w:szCs w:val="24"/>
          <w:rtl/>
        </w:rPr>
        <w:t>/1</w:t>
      </w:r>
      <w:r w:rsidR="007B7C7E" w:rsidRPr="007B7C7E">
        <w:rPr>
          <w:rFonts w:eastAsia="Times New Roman" w:hint="cs"/>
          <w:color w:val="auto"/>
          <w:sz w:val="24"/>
          <w:szCs w:val="24"/>
          <w:rtl/>
        </w:rPr>
        <w:t>8</w:t>
      </w:r>
      <w:r w:rsidRPr="00172C63">
        <w:rPr>
          <w:rFonts w:eastAsia="Times New Roman"/>
          <w:color w:val="auto"/>
          <w:sz w:val="24"/>
          <w:szCs w:val="24"/>
          <w:rtl/>
        </w:rPr>
        <w:t xml:space="preserve"> ועד בכלל.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דרישה שתגיע אלינו לאחר </w:t>
      </w:r>
      <w:r w:rsidR="007B7C7E" w:rsidRPr="007B7C7E">
        <w:rPr>
          <w:rFonts w:eastAsia="Times New Roman" w:hint="cs"/>
          <w:color w:val="auto"/>
          <w:sz w:val="24"/>
          <w:szCs w:val="24"/>
          <w:rtl/>
        </w:rPr>
        <w:t>1</w:t>
      </w:r>
      <w:r w:rsidRPr="00172C63">
        <w:rPr>
          <w:rFonts w:eastAsia="Times New Roman"/>
          <w:color w:val="auto"/>
          <w:sz w:val="24"/>
          <w:szCs w:val="24"/>
          <w:rtl/>
        </w:rPr>
        <w:t>/</w:t>
      </w:r>
      <w:r w:rsidR="00205C20">
        <w:rPr>
          <w:rFonts w:eastAsia="Times New Roman" w:hint="cs"/>
          <w:color w:val="auto"/>
          <w:sz w:val="24"/>
          <w:szCs w:val="24"/>
          <w:rtl/>
        </w:rPr>
        <w:t>10</w:t>
      </w:r>
      <w:r w:rsidRPr="00172C63">
        <w:rPr>
          <w:rFonts w:eastAsia="Times New Roman"/>
          <w:color w:val="auto"/>
          <w:sz w:val="24"/>
          <w:szCs w:val="24"/>
          <w:rtl/>
        </w:rPr>
        <w:t>/1</w:t>
      </w:r>
      <w:r w:rsidR="007B7C7E" w:rsidRPr="007B7C7E">
        <w:rPr>
          <w:rFonts w:eastAsia="Times New Roman" w:hint="cs"/>
          <w:color w:val="auto"/>
          <w:sz w:val="24"/>
          <w:szCs w:val="24"/>
          <w:rtl/>
        </w:rPr>
        <w:t>8</w:t>
      </w:r>
      <w:r w:rsidRPr="00172C63">
        <w:rPr>
          <w:rFonts w:eastAsia="Times New Roman"/>
          <w:color w:val="auto"/>
          <w:sz w:val="24"/>
          <w:szCs w:val="24"/>
          <w:rtl/>
        </w:rPr>
        <w:t xml:space="preserve"> לא תענה.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לאחר </w:t>
      </w:r>
      <w:r w:rsidR="007B7C7E" w:rsidRPr="007B7C7E">
        <w:rPr>
          <w:rFonts w:eastAsia="Times New Roman" w:hint="cs"/>
          <w:color w:val="auto"/>
          <w:sz w:val="24"/>
          <w:szCs w:val="24"/>
          <w:rtl/>
        </w:rPr>
        <w:t>1</w:t>
      </w:r>
      <w:r w:rsidRPr="00172C63">
        <w:rPr>
          <w:rFonts w:eastAsia="Times New Roman"/>
          <w:color w:val="auto"/>
          <w:sz w:val="24"/>
          <w:szCs w:val="24"/>
          <w:rtl/>
        </w:rPr>
        <w:t>/</w:t>
      </w:r>
      <w:r w:rsidR="00205C20">
        <w:rPr>
          <w:rFonts w:eastAsia="Times New Roman" w:hint="cs"/>
          <w:color w:val="auto"/>
          <w:sz w:val="24"/>
          <w:szCs w:val="24"/>
          <w:rtl/>
        </w:rPr>
        <w:t>10</w:t>
      </w:r>
      <w:r w:rsidRPr="00172C63">
        <w:rPr>
          <w:rFonts w:eastAsia="Times New Roman"/>
          <w:color w:val="auto"/>
          <w:sz w:val="24"/>
          <w:szCs w:val="24"/>
          <w:rtl/>
        </w:rPr>
        <w:t>/1</w:t>
      </w:r>
      <w:r w:rsidR="007B7C7E" w:rsidRPr="007B7C7E">
        <w:rPr>
          <w:rFonts w:eastAsia="Times New Roman" w:hint="cs"/>
          <w:color w:val="auto"/>
          <w:sz w:val="24"/>
          <w:szCs w:val="24"/>
          <w:rtl/>
        </w:rPr>
        <w:t>8</w:t>
      </w:r>
      <w:r w:rsidRPr="00172C63">
        <w:rPr>
          <w:rFonts w:eastAsia="Times New Roman"/>
          <w:color w:val="auto"/>
          <w:sz w:val="24"/>
          <w:szCs w:val="24"/>
          <w:rtl/>
        </w:rPr>
        <w:t xml:space="preserve"> ערבותנו זו בטלה ומבוטלת.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ערבות זו ניתנת להארכה ב- 90 יום נוספים עפ"י החלטת עיריית בת ים אשר תמסר לנו בכתב  עד ליום </w:t>
      </w:r>
      <w:r w:rsidR="007B7C7E" w:rsidRPr="007B7C7E">
        <w:rPr>
          <w:rFonts w:eastAsia="Times New Roman" w:hint="cs"/>
          <w:color w:val="auto"/>
          <w:sz w:val="24"/>
          <w:szCs w:val="24"/>
          <w:rtl/>
        </w:rPr>
        <w:t>1</w:t>
      </w:r>
      <w:r w:rsidRPr="00172C63">
        <w:rPr>
          <w:rFonts w:eastAsia="Times New Roman"/>
          <w:color w:val="auto"/>
          <w:sz w:val="24"/>
          <w:szCs w:val="24"/>
          <w:rtl/>
        </w:rPr>
        <w:t>/</w:t>
      </w:r>
      <w:r w:rsidR="00205C20">
        <w:rPr>
          <w:rFonts w:eastAsia="Times New Roman" w:hint="cs"/>
          <w:color w:val="auto"/>
          <w:sz w:val="24"/>
          <w:szCs w:val="24"/>
          <w:rtl/>
        </w:rPr>
        <w:t>10</w:t>
      </w:r>
      <w:r w:rsidRPr="00172C63">
        <w:rPr>
          <w:rFonts w:eastAsia="Times New Roman"/>
          <w:color w:val="auto"/>
          <w:sz w:val="24"/>
          <w:szCs w:val="24"/>
          <w:rtl/>
        </w:rPr>
        <w:t>/1</w:t>
      </w:r>
      <w:r w:rsidR="007B7C7E" w:rsidRPr="007B7C7E">
        <w:rPr>
          <w:rFonts w:eastAsia="Times New Roman" w:hint="cs"/>
          <w:color w:val="auto"/>
          <w:sz w:val="24"/>
          <w:szCs w:val="24"/>
          <w:rtl/>
        </w:rPr>
        <w:t>8</w:t>
      </w:r>
      <w:r w:rsidRPr="00172C63">
        <w:rPr>
          <w:rFonts w:eastAsia="Times New Roman"/>
          <w:color w:val="auto"/>
          <w:sz w:val="24"/>
          <w:szCs w:val="24"/>
          <w:rtl/>
        </w:rPr>
        <w:t xml:space="preserve">. </w:t>
      </w: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p>
    <w:p w:rsidR="00172C63" w:rsidRPr="00172C63" w:rsidRDefault="00172C63" w:rsidP="0017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rPr>
          <w:rFonts w:eastAsia="Times New Roman"/>
          <w:color w:val="auto"/>
          <w:sz w:val="24"/>
          <w:szCs w:val="24"/>
        </w:rPr>
      </w:pPr>
      <w:r w:rsidRPr="00172C63">
        <w:rPr>
          <w:rFonts w:eastAsia="Times New Roman"/>
          <w:color w:val="auto"/>
          <w:sz w:val="24"/>
          <w:szCs w:val="24"/>
          <w:rtl/>
        </w:rPr>
        <w:t xml:space="preserve">ערבות זו אינה ניתנת להעברה ולהסבה בכל צורה שהיא. </w:t>
      </w:r>
    </w:p>
    <w:p w:rsidR="00172C63" w:rsidRPr="00172C63" w:rsidRDefault="00172C63" w:rsidP="00172C63">
      <w:pPr>
        <w:spacing w:after="0" w:line="240" w:lineRule="auto"/>
        <w:ind w:left="0" w:right="0" w:firstLine="0"/>
        <w:jc w:val="right"/>
        <w:rPr>
          <w:rFonts w:eastAsia="Times New Roman"/>
          <w:b/>
          <w:bCs/>
          <w:color w:val="auto"/>
          <w:sz w:val="24"/>
          <w:szCs w:val="24"/>
          <w:u w:val="single"/>
          <w:rtl/>
        </w:rPr>
      </w:pPr>
    </w:p>
    <w:p w:rsidR="00172C63" w:rsidRPr="00172C63" w:rsidRDefault="00172C63" w:rsidP="00172C63">
      <w:pPr>
        <w:spacing w:after="0" w:line="240" w:lineRule="auto"/>
        <w:ind w:left="0" w:right="0" w:firstLine="0"/>
        <w:jc w:val="right"/>
        <w:rPr>
          <w:rFonts w:eastAsia="Times New Roman"/>
          <w:b/>
          <w:bCs/>
          <w:color w:val="auto"/>
          <w:sz w:val="24"/>
          <w:szCs w:val="24"/>
          <w:u w:val="single"/>
          <w:rtl/>
        </w:rPr>
      </w:pPr>
    </w:p>
    <w:p w:rsidR="00172C63" w:rsidRPr="00172C63" w:rsidRDefault="007B7C7E" w:rsidP="00172C63">
      <w:pPr>
        <w:spacing w:after="0" w:line="240" w:lineRule="auto"/>
        <w:ind w:left="0" w:right="0" w:firstLine="0"/>
        <w:jc w:val="center"/>
        <w:rPr>
          <w:rFonts w:eastAsia="Times New Roman"/>
          <w:color w:val="auto"/>
          <w:sz w:val="24"/>
          <w:szCs w:val="24"/>
          <w:rtl/>
        </w:rPr>
      </w:pPr>
      <w:r>
        <w:rPr>
          <w:rFonts w:eastAsia="Times New Roman"/>
          <w:color w:val="auto"/>
          <w:sz w:val="24"/>
          <w:szCs w:val="24"/>
        </w:rPr>
        <w:t>______________________</w:t>
      </w:r>
    </w:p>
    <w:p w:rsidR="00172C63" w:rsidRPr="00172C63" w:rsidRDefault="00172C63" w:rsidP="00172C63">
      <w:pPr>
        <w:spacing w:after="0" w:line="240" w:lineRule="auto"/>
        <w:ind w:left="0" w:right="0" w:firstLine="0"/>
        <w:jc w:val="center"/>
        <w:rPr>
          <w:rFonts w:eastAsia="Times New Roman"/>
          <w:color w:val="auto"/>
          <w:sz w:val="24"/>
          <w:szCs w:val="24"/>
          <w:rtl/>
        </w:rPr>
      </w:pPr>
    </w:p>
    <w:p w:rsidR="00172C63" w:rsidRPr="00172C63" w:rsidRDefault="007B7C7E" w:rsidP="00172C63">
      <w:pPr>
        <w:spacing w:after="0" w:line="240" w:lineRule="auto"/>
        <w:ind w:left="0" w:right="0" w:firstLine="0"/>
        <w:jc w:val="center"/>
        <w:rPr>
          <w:rFonts w:eastAsia="Times New Roman"/>
          <w:color w:val="auto"/>
          <w:sz w:val="24"/>
          <w:szCs w:val="24"/>
          <w:rtl/>
        </w:rPr>
      </w:pPr>
      <w:r>
        <w:rPr>
          <w:rFonts w:eastAsia="Times New Roman" w:hint="cs"/>
          <w:color w:val="auto"/>
          <w:sz w:val="24"/>
          <w:szCs w:val="24"/>
          <w:rtl/>
        </w:rPr>
        <w:t>חותמת וחתימת הבנק</w:t>
      </w:r>
    </w:p>
    <w:p w:rsidR="00172C63" w:rsidRPr="00172C63" w:rsidRDefault="00172C63" w:rsidP="00172C63">
      <w:pPr>
        <w:spacing w:after="0" w:line="240" w:lineRule="auto"/>
        <w:ind w:left="0" w:right="0" w:firstLine="0"/>
        <w:jc w:val="center"/>
        <w:rPr>
          <w:rFonts w:eastAsia="Times New Roman"/>
          <w:color w:val="auto"/>
          <w:sz w:val="24"/>
          <w:szCs w:val="24"/>
          <w:rtl/>
        </w:rPr>
      </w:pPr>
    </w:p>
    <w:p w:rsidR="00172C63" w:rsidRPr="00172C63" w:rsidRDefault="00172C63" w:rsidP="00172C63">
      <w:pPr>
        <w:spacing w:after="0" w:line="240" w:lineRule="auto"/>
        <w:ind w:left="0" w:right="0" w:firstLine="0"/>
        <w:jc w:val="center"/>
        <w:rPr>
          <w:rFonts w:eastAsia="Times New Roman"/>
          <w:color w:val="auto"/>
          <w:sz w:val="24"/>
          <w:szCs w:val="24"/>
          <w:rtl/>
        </w:rPr>
      </w:pPr>
    </w:p>
    <w:p w:rsidR="003A5DF6" w:rsidRPr="00E34B81" w:rsidRDefault="003B545D" w:rsidP="00923BB1">
      <w:pPr>
        <w:bidi w:val="0"/>
        <w:spacing w:after="129" w:line="259" w:lineRule="auto"/>
        <w:ind w:left="0" w:right="5" w:firstLine="0"/>
        <w:rPr>
          <w:sz w:val="24"/>
          <w:szCs w:val="24"/>
        </w:rPr>
      </w:pPr>
      <w:r w:rsidRPr="00E34B81">
        <w:rPr>
          <w:sz w:val="24"/>
          <w:szCs w:val="24"/>
        </w:rPr>
        <w:t xml:space="preserve">  </w:t>
      </w:r>
    </w:p>
    <w:p w:rsidR="00CE3167" w:rsidRPr="00E34B81" w:rsidRDefault="00CE3167" w:rsidP="00CE3167">
      <w:pPr>
        <w:spacing w:after="4" w:line="252" w:lineRule="auto"/>
        <w:ind w:left="6320" w:right="-567" w:hanging="5898"/>
        <w:jc w:val="center"/>
        <w:rPr>
          <w:sz w:val="24"/>
          <w:szCs w:val="24"/>
        </w:rPr>
      </w:pPr>
      <w:r w:rsidRPr="00E34B81">
        <w:rPr>
          <w:b/>
          <w:bCs/>
          <w:sz w:val="24"/>
          <w:szCs w:val="24"/>
          <w:rtl/>
        </w:rPr>
        <w:t xml:space="preserve">                                                                                                                                מסמך ג'</w:t>
      </w:r>
    </w:p>
    <w:p w:rsidR="003A5DF6" w:rsidRPr="00E34B81" w:rsidRDefault="003B545D" w:rsidP="00575026">
      <w:pPr>
        <w:spacing w:after="4" w:line="252" w:lineRule="auto"/>
        <w:ind w:left="5662" w:right="1133" w:hanging="5898"/>
        <w:jc w:val="center"/>
        <w:rPr>
          <w:sz w:val="24"/>
          <w:szCs w:val="24"/>
          <w:rtl/>
        </w:rPr>
      </w:pPr>
      <w:r w:rsidRPr="00E34B81">
        <w:rPr>
          <w:b/>
          <w:bCs/>
          <w:sz w:val="24"/>
          <w:szCs w:val="24"/>
          <w:rtl/>
        </w:rPr>
        <w:t xml:space="preserve">מכרז </w:t>
      </w:r>
      <w:r w:rsidRPr="00E34B81">
        <w:rPr>
          <w:b/>
          <w:bCs/>
          <w:sz w:val="24"/>
          <w:szCs w:val="24"/>
        </w:rPr>
        <w:t>1</w:t>
      </w:r>
      <w:r w:rsidR="00575026" w:rsidRPr="00E34B81">
        <w:rPr>
          <w:b/>
          <w:bCs/>
          <w:sz w:val="24"/>
          <w:szCs w:val="24"/>
        </w:rPr>
        <w:t>8</w:t>
      </w:r>
      <w:r w:rsidRPr="00E34B81">
        <w:rPr>
          <w:b/>
          <w:bCs/>
          <w:sz w:val="24"/>
          <w:szCs w:val="24"/>
          <w:rtl/>
        </w:rPr>
        <w:t>/</w:t>
      </w:r>
      <w:r w:rsidR="007773E4">
        <w:rPr>
          <w:rFonts w:hint="cs"/>
          <w:sz w:val="24"/>
          <w:szCs w:val="24"/>
          <w:rtl/>
        </w:rPr>
        <w:t>17</w:t>
      </w:r>
    </w:p>
    <w:p w:rsidR="003A5DF6" w:rsidRPr="00E34B81" w:rsidRDefault="003B545D" w:rsidP="00575026">
      <w:pPr>
        <w:spacing w:after="4" w:line="252" w:lineRule="auto"/>
        <w:ind w:left="5873" w:right="662" w:hanging="5898"/>
        <w:jc w:val="center"/>
        <w:rPr>
          <w:sz w:val="24"/>
          <w:szCs w:val="24"/>
        </w:rPr>
      </w:pPr>
      <w:r w:rsidRPr="00E34B81">
        <w:rPr>
          <w:b/>
          <w:bCs/>
          <w:sz w:val="24"/>
          <w:szCs w:val="24"/>
          <w:rtl/>
        </w:rPr>
        <w:t xml:space="preserve">לאספקת אשפתונים </w:t>
      </w:r>
      <w:r w:rsidR="007B7C7E">
        <w:rPr>
          <w:rFonts w:hint="cs"/>
          <w:b/>
          <w:bCs/>
          <w:sz w:val="24"/>
          <w:szCs w:val="24"/>
          <w:rtl/>
        </w:rPr>
        <w:t>והתקנתם ב</w:t>
      </w:r>
      <w:r w:rsidRPr="00E34B81">
        <w:rPr>
          <w:b/>
          <w:bCs/>
          <w:sz w:val="24"/>
          <w:szCs w:val="24"/>
          <w:rtl/>
        </w:rPr>
        <w:t>מרחב הציבורי</w:t>
      </w:r>
    </w:p>
    <w:p w:rsidR="00575026" w:rsidRPr="00E34B81" w:rsidRDefault="00575026" w:rsidP="00575026">
      <w:pPr>
        <w:spacing w:after="4" w:line="252" w:lineRule="auto"/>
        <w:ind w:left="6320" w:right="605" w:hanging="5898"/>
        <w:jc w:val="center"/>
        <w:rPr>
          <w:b/>
          <w:bCs/>
          <w:sz w:val="24"/>
          <w:szCs w:val="24"/>
          <w:rtl/>
        </w:rPr>
      </w:pPr>
      <w:r w:rsidRPr="00E34B81">
        <w:rPr>
          <w:b/>
          <w:bCs/>
          <w:sz w:val="24"/>
          <w:szCs w:val="24"/>
          <w:rtl/>
        </w:rPr>
        <w:t>ב</w:t>
      </w:r>
      <w:r w:rsidR="007B7C7E">
        <w:rPr>
          <w:rFonts w:hint="cs"/>
          <w:b/>
          <w:bCs/>
          <w:sz w:val="24"/>
          <w:szCs w:val="24"/>
          <w:rtl/>
        </w:rPr>
        <w:t xml:space="preserve">תחום העיר </w:t>
      </w:r>
      <w:r w:rsidRPr="00E34B81">
        <w:rPr>
          <w:b/>
          <w:bCs/>
          <w:sz w:val="24"/>
          <w:szCs w:val="24"/>
          <w:rtl/>
        </w:rPr>
        <w:t xml:space="preserve">בת ים        </w:t>
      </w:r>
    </w:p>
    <w:p w:rsidR="00CE3167" w:rsidRDefault="00CE3167">
      <w:pPr>
        <w:pStyle w:val="1"/>
        <w:rPr>
          <w:bCs/>
          <w:sz w:val="24"/>
          <w:szCs w:val="24"/>
          <w:rtl/>
        </w:rPr>
      </w:pPr>
    </w:p>
    <w:p w:rsidR="003A5DF6" w:rsidRPr="00F56D45" w:rsidRDefault="003B545D">
      <w:pPr>
        <w:pStyle w:val="1"/>
        <w:rPr>
          <w:sz w:val="24"/>
          <w:szCs w:val="24"/>
        </w:rPr>
      </w:pPr>
      <w:r w:rsidRPr="00F56D45">
        <w:rPr>
          <w:bCs/>
          <w:sz w:val="24"/>
          <w:szCs w:val="24"/>
          <w:rtl/>
        </w:rPr>
        <w:t>מפרט טכני</w:t>
      </w:r>
      <w:r w:rsidRPr="00F56D45">
        <w:rPr>
          <w:bCs/>
          <w:sz w:val="24"/>
          <w:szCs w:val="24"/>
          <w:u w:val="none"/>
          <w:rtl/>
        </w:rPr>
        <w:t xml:space="preserve">   </w:t>
      </w:r>
    </w:p>
    <w:p w:rsidR="003A5DF6" w:rsidRPr="00F56D45" w:rsidRDefault="003B545D">
      <w:pPr>
        <w:spacing w:after="156" w:line="259" w:lineRule="auto"/>
        <w:ind w:left="7" w:right="0" w:hanging="10"/>
        <w:jc w:val="left"/>
        <w:rPr>
          <w:sz w:val="24"/>
          <w:szCs w:val="24"/>
        </w:rPr>
      </w:pPr>
      <w:r w:rsidRPr="00F56D45">
        <w:rPr>
          <w:b/>
          <w:bCs/>
          <w:sz w:val="24"/>
          <w:szCs w:val="24"/>
          <w:u w:val="single" w:color="000000"/>
          <w:rtl/>
        </w:rPr>
        <w:t>כללי</w:t>
      </w:r>
      <w:r w:rsidRPr="00F56D45">
        <w:rPr>
          <w:b/>
          <w:bCs/>
          <w:sz w:val="24"/>
          <w:szCs w:val="24"/>
          <w:rtl/>
        </w:rPr>
        <w:t xml:space="preserve">  </w:t>
      </w:r>
    </w:p>
    <w:p w:rsidR="003A5DF6" w:rsidRPr="00F56D45" w:rsidRDefault="00575026" w:rsidP="00575026">
      <w:pPr>
        <w:ind w:left="16" w:right="-426" w:firstLine="2"/>
        <w:rPr>
          <w:sz w:val="24"/>
          <w:szCs w:val="24"/>
        </w:rPr>
      </w:pPr>
      <w:r w:rsidRPr="00F56D45">
        <w:rPr>
          <w:sz w:val="24"/>
          <w:szCs w:val="24"/>
          <w:rtl/>
        </w:rPr>
        <w:t>עיריית בת ים</w:t>
      </w:r>
      <w:r w:rsidR="003B545D" w:rsidRPr="00F56D45">
        <w:rPr>
          <w:sz w:val="24"/>
          <w:szCs w:val="24"/>
          <w:rtl/>
        </w:rPr>
        <w:t xml:space="preserve"> (להלן: "</w:t>
      </w:r>
      <w:r w:rsidR="003B545D" w:rsidRPr="00F56D45">
        <w:rPr>
          <w:b/>
          <w:bCs/>
          <w:sz w:val="24"/>
          <w:szCs w:val="24"/>
          <w:rtl/>
        </w:rPr>
        <w:t>המזמינה</w:t>
      </w:r>
      <w:r w:rsidR="003B545D" w:rsidRPr="00F56D45">
        <w:rPr>
          <w:sz w:val="24"/>
          <w:szCs w:val="24"/>
          <w:rtl/>
        </w:rPr>
        <w:t xml:space="preserve">") עוסקת בפיתוח המרחב הציבורי </w:t>
      </w:r>
      <w:r w:rsidRPr="00F56D45">
        <w:rPr>
          <w:sz w:val="24"/>
          <w:szCs w:val="24"/>
          <w:rtl/>
        </w:rPr>
        <w:t xml:space="preserve">בבת ים </w:t>
      </w:r>
      <w:r w:rsidR="003B545D" w:rsidRPr="00F56D45">
        <w:rPr>
          <w:sz w:val="24"/>
          <w:szCs w:val="24"/>
          <w:rtl/>
        </w:rPr>
        <w:t xml:space="preserve"> ובתשתיות שונות בו. כחלק מפעולותיה מקדמת המזמינה את שדרוג ריהוט הרחוב של המרחב הציבורי.  </w:t>
      </w:r>
    </w:p>
    <w:p w:rsidR="003A5DF6" w:rsidRPr="00F56D45" w:rsidRDefault="003B545D" w:rsidP="00575026">
      <w:pPr>
        <w:ind w:left="16" w:right="-426" w:firstLine="1"/>
        <w:rPr>
          <w:sz w:val="24"/>
          <w:szCs w:val="24"/>
        </w:rPr>
      </w:pPr>
      <w:r w:rsidRPr="00F56D45">
        <w:rPr>
          <w:sz w:val="24"/>
          <w:szCs w:val="24"/>
          <w:rtl/>
        </w:rPr>
        <w:t xml:space="preserve">לפיכך, פונה בזאת המזמינה לקבלת הצעות מחיר לאספקת והתקנת אשפתונים, אשר יותקנו במרחב הציבורי </w:t>
      </w:r>
      <w:r w:rsidR="00575026" w:rsidRPr="00F56D45">
        <w:rPr>
          <w:sz w:val="24"/>
          <w:szCs w:val="24"/>
          <w:rtl/>
        </w:rPr>
        <w:t>בבת ים</w:t>
      </w:r>
      <w:r w:rsidRPr="00F56D45">
        <w:rPr>
          <w:sz w:val="24"/>
          <w:szCs w:val="24"/>
          <w:rtl/>
        </w:rPr>
        <w:t xml:space="preserve">, במיקומים שייקבעו על- ידי המזמינה.  </w:t>
      </w:r>
    </w:p>
    <w:p w:rsidR="003A5DF6" w:rsidRPr="00F56D45" w:rsidRDefault="003B545D" w:rsidP="00575026">
      <w:pPr>
        <w:spacing w:after="219"/>
        <w:ind w:left="16" w:right="-426" w:firstLine="1"/>
        <w:rPr>
          <w:sz w:val="24"/>
          <w:szCs w:val="24"/>
        </w:rPr>
      </w:pPr>
      <w:r w:rsidRPr="00F56D45">
        <w:rPr>
          <w:sz w:val="24"/>
          <w:szCs w:val="24"/>
          <w:rtl/>
        </w:rPr>
        <w:t>הפרויקט יכלול כמות  של</w:t>
      </w:r>
      <w:r w:rsidR="00F40555">
        <w:rPr>
          <w:rFonts w:hint="cs"/>
          <w:sz w:val="24"/>
          <w:szCs w:val="24"/>
          <w:rtl/>
        </w:rPr>
        <w:t xml:space="preserve"> כ</w:t>
      </w:r>
      <w:r w:rsidRPr="00F56D45">
        <w:rPr>
          <w:sz w:val="24"/>
          <w:szCs w:val="24"/>
          <w:rtl/>
        </w:rPr>
        <w:t xml:space="preserve"> </w:t>
      </w:r>
      <w:r w:rsidR="004A3EE1">
        <w:rPr>
          <w:rFonts w:hint="cs"/>
          <w:sz w:val="24"/>
          <w:szCs w:val="24"/>
          <w:rtl/>
        </w:rPr>
        <w:t>1,000</w:t>
      </w:r>
      <w:r w:rsidR="00575026" w:rsidRPr="00F56D45">
        <w:rPr>
          <w:sz w:val="24"/>
          <w:szCs w:val="24"/>
          <w:rtl/>
        </w:rPr>
        <w:t xml:space="preserve"> </w:t>
      </w:r>
      <w:r w:rsidRPr="00F56D45">
        <w:rPr>
          <w:sz w:val="24"/>
          <w:szCs w:val="24"/>
          <w:rtl/>
        </w:rPr>
        <w:t xml:space="preserve">אשפתונים, </w:t>
      </w:r>
      <w:r w:rsidR="004A3EE1">
        <w:rPr>
          <w:rFonts w:hint="cs"/>
          <w:sz w:val="24"/>
          <w:szCs w:val="24"/>
          <w:rtl/>
        </w:rPr>
        <w:t xml:space="preserve">ניתן יהיה רכוש את האשפתונים בקבוצות של 100 יחידות </w:t>
      </w:r>
      <w:r w:rsidR="00F9057B">
        <w:rPr>
          <w:rFonts w:hint="cs"/>
          <w:sz w:val="24"/>
          <w:szCs w:val="24"/>
          <w:rtl/>
        </w:rPr>
        <w:t xml:space="preserve">אשר יאוחסנו במחסני </w:t>
      </w:r>
      <w:r w:rsidR="00B003E4">
        <w:rPr>
          <w:rFonts w:hint="cs"/>
          <w:sz w:val="24"/>
          <w:szCs w:val="24"/>
          <w:rtl/>
        </w:rPr>
        <w:t>בעירייה</w:t>
      </w:r>
      <w:r w:rsidR="00F9057B">
        <w:rPr>
          <w:rFonts w:hint="cs"/>
          <w:sz w:val="24"/>
          <w:szCs w:val="24"/>
          <w:rtl/>
        </w:rPr>
        <w:t xml:space="preserve">, </w:t>
      </w:r>
      <w:r w:rsidRPr="00F56D45">
        <w:rPr>
          <w:sz w:val="24"/>
          <w:szCs w:val="24"/>
          <w:rtl/>
        </w:rPr>
        <w:t xml:space="preserve">בסטנדרט המפורט להלן, אשר יותקנו במקומות שונים ברחבי העיר </w:t>
      </w:r>
      <w:r w:rsidR="00575026" w:rsidRPr="00F56D45">
        <w:rPr>
          <w:sz w:val="24"/>
          <w:szCs w:val="24"/>
          <w:rtl/>
        </w:rPr>
        <w:t>בת ים</w:t>
      </w:r>
      <w:r w:rsidRPr="00F56D45">
        <w:rPr>
          <w:sz w:val="24"/>
          <w:szCs w:val="24"/>
          <w:rtl/>
        </w:rPr>
        <w:t xml:space="preserve">, בכפוף לזכות המזמינה להזמין אשפתונים בהיקפים נוספים, על פי שיקול דעתה, במהלך כל תקופת ההתקשרות, בתמורה בתנאים זהים.  </w:t>
      </w:r>
      <w:r w:rsidR="00575026" w:rsidRPr="00F56D45">
        <w:rPr>
          <w:sz w:val="24"/>
          <w:szCs w:val="24"/>
          <w:rtl/>
        </w:rPr>
        <w:t xml:space="preserve">התקנת האשפתונים תהיה על פי קריאה מהמזמינה,  של מינימום 25 יחידות לכל התקנה. ההתקנה תתבצע תוך 48 שעות מרגע הקריאה על ידי המזמינה. </w:t>
      </w:r>
    </w:p>
    <w:p w:rsidR="003A5DF6" w:rsidRPr="00F56D45" w:rsidRDefault="003B545D" w:rsidP="00575026">
      <w:pPr>
        <w:spacing w:after="156" w:line="259" w:lineRule="auto"/>
        <w:ind w:left="7" w:right="-426" w:hanging="10"/>
        <w:jc w:val="left"/>
        <w:rPr>
          <w:sz w:val="24"/>
          <w:szCs w:val="24"/>
        </w:rPr>
      </w:pPr>
      <w:r w:rsidRPr="00F56D45">
        <w:rPr>
          <w:b/>
          <w:bCs/>
          <w:sz w:val="24"/>
          <w:szCs w:val="24"/>
          <w:u w:val="single" w:color="000000"/>
          <w:rtl/>
        </w:rPr>
        <w:t>מפרט טכני מחייב לאשפתונים המוצעים</w:t>
      </w:r>
      <w:r w:rsidRPr="00F56D45">
        <w:rPr>
          <w:b/>
          <w:bCs/>
          <w:sz w:val="24"/>
          <w:szCs w:val="24"/>
          <w:rtl/>
        </w:rPr>
        <w:t xml:space="preserve">  </w:t>
      </w:r>
    </w:p>
    <w:p w:rsidR="003A5DF6" w:rsidRPr="00F56D45" w:rsidRDefault="003B545D" w:rsidP="00212F52">
      <w:pPr>
        <w:tabs>
          <w:tab w:val="left" w:pos="1040"/>
          <w:tab w:val="center" w:pos="3886"/>
        </w:tabs>
        <w:spacing w:after="157" w:line="259" w:lineRule="auto"/>
        <w:ind w:left="1181" w:right="-426" w:hanging="1181"/>
        <w:jc w:val="left"/>
        <w:rPr>
          <w:sz w:val="24"/>
          <w:szCs w:val="24"/>
        </w:rPr>
      </w:pPr>
      <w:r w:rsidRPr="00F56D45">
        <w:rPr>
          <w:b/>
          <w:bCs/>
          <w:sz w:val="24"/>
          <w:szCs w:val="24"/>
          <w:rtl/>
        </w:rPr>
        <w:t>מכל פנימי</w:t>
      </w:r>
      <w:r w:rsidRPr="00F56D45">
        <w:rPr>
          <w:sz w:val="24"/>
          <w:szCs w:val="24"/>
          <w:rtl/>
        </w:rPr>
        <w:t xml:space="preserve">: </w:t>
      </w:r>
      <w:r w:rsidRPr="00F56D45">
        <w:rPr>
          <w:sz w:val="24"/>
          <w:szCs w:val="24"/>
          <w:rtl/>
        </w:rPr>
        <w:tab/>
        <w:t xml:space="preserve"> בנפח </w:t>
      </w:r>
      <w:r w:rsidR="009E3818" w:rsidRPr="00F56D45">
        <w:rPr>
          <w:sz w:val="24"/>
          <w:szCs w:val="24"/>
        </w:rPr>
        <w:t>85</w:t>
      </w:r>
      <w:r w:rsidRPr="00F56D45">
        <w:rPr>
          <w:sz w:val="24"/>
          <w:szCs w:val="24"/>
          <w:rtl/>
        </w:rPr>
        <w:t>-</w:t>
      </w:r>
      <w:r w:rsidRPr="00F56D45">
        <w:rPr>
          <w:sz w:val="24"/>
          <w:szCs w:val="24"/>
        </w:rPr>
        <w:t>110</w:t>
      </w:r>
      <w:r w:rsidRPr="00F56D45">
        <w:rPr>
          <w:sz w:val="24"/>
          <w:szCs w:val="24"/>
          <w:rtl/>
        </w:rPr>
        <w:t xml:space="preserve"> ליטר; עשוי מפח מגולוון </w:t>
      </w:r>
      <w:r w:rsidR="00943929" w:rsidRPr="00F56D45">
        <w:rPr>
          <w:sz w:val="24"/>
          <w:szCs w:val="24"/>
          <w:rtl/>
        </w:rPr>
        <w:t xml:space="preserve">או מפלסטיק קשיח </w:t>
      </w:r>
      <w:r w:rsidRPr="00F56D45">
        <w:rPr>
          <w:sz w:val="24"/>
          <w:szCs w:val="24"/>
          <w:rtl/>
        </w:rPr>
        <w:t>וכולל ידי</w:t>
      </w:r>
      <w:r w:rsidR="00212F52" w:rsidRPr="00F56D45">
        <w:rPr>
          <w:sz w:val="24"/>
          <w:szCs w:val="24"/>
          <w:rtl/>
        </w:rPr>
        <w:t>ו</w:t>
      </w:r>
      <w:r w:rsidRPr="00F56D45">
        <w:rPr>
          <w:sz w:val="24"/>
          <w:szCs w:val="24"/>
          <w:rtl/>
        </w:rPr>
        <w:t>ת שליפה</w:t>
      </w:r>
      <w:r w:rsidR="00212F52" w:rsidRPr="00F56D45">
        <w:rPr>
          <w:sz w:val="24"/>
          <w:szCs w:val="24"/>
          <w:rtl/>
        </w:rPr>
        <w:t xml:space="preserve"> עשויות פלסטיק</w:t>
      </w:r>
      <w:r w:rsidRPr="00F56D45">
        <w:rPr>
          <w:sz w:val="24"/>
          <w:szCs w:val="24"/>
          <w:rtl/>
        </w:rPr>
        <w:t>;</w:t>
      </w:r>
      <w:r w:rsidRPr="00F56D45">
        <w:rPr>
          <w:rFonts w:eastAsia="Times New Roman"/>
          <w:sz w:val="24"/>
          <w:szCs w:val="24"/>
          <w:rtl/>
        </w:rPr>
        <w:t xml:space="preserve"> </w:t>
      </w:r>
    </w:p>
    <w:p w:rsidR="009E3818" w:rsidRPr="00F56D45" w:rsidRDefault="003B545D" w:rsidP="00BC6C0B">
      <w:pPr>
        <w:tabs>
          <w:tab w:val="left" w:pos="1325"/>
          <w:tab w:val="center" w:pos="4515"/>
        </w:tabs>
        <w:spacing w:after="39" w:line="259" w:lineRule="auto"/>
        <w:ind w:left="1184" w:right="-426" w:hanging="1134"/>
        <w:rPr>
          <w:sz w:val="24"/>
          <w:szCs w:val="24"/>
          <w:rtl/>
        </w:rPr>
      </w:pPr>
      <w:r w:rsidRPr="00F56D45">
        <w:rPr>
          <w:b/>
          <w:bCs/>
          <w:sz w:val="24"/>
          <w:szCs w:val="24"/>
          <w:rtl/>
        </w:rPr>
        <w:t>מכל חיצוני</w:t>
      </w:r>
      <w:r w:rsidRPr="00F56D45">
        <w:rPr>
          <w:sz w:val="24"/>
          <w:szCs w:val="24"/>
          <w:rtl/>
        </w:rPr>
        <w:t xml:space="preserve">: </w:t>
      </w:r>
      <w:r w:rsidRPr="00F56D45">
        <w:rPr>
          <w:sz w:val="24"/>
          <w:szCs w:val="24"/>
          <w:rtl/>
        </w:rPr>
        <w:tab/>
        <w:t xml:space="preserve"> עשוי חומר פלסטי ממוחזר</w:t>
      </w:r>
      <w:r w:rsidR="00F56D45" w:rsidRPr="00F56D45">
        <w:rPr>
          <w:rFonts w:hint="cs"/>
          <w:sz w:val="24"/>
          <w:szCs w:val="24"/>
          <w:rtl/>
        </w:rPr>
        <w:t xml:space="preserve"> באופן מלא או חלקי</w:t>
      </w:r>
      <w:r w:rsidR="00D9576A">
        <w:rPr>
          <w:rFonts w:hint="cs"/>
          <w:sz w:val="24"/>
          <w:szCs w:val="24"/>
          <w:rtl/>
        </w:rPr>
        <w:t xml:space="preserve">, או עשוי חומר הניתן למיחזור כגון </w:t>
      </w:r>
      <w:r w:rsidR="00591C48">
        <w:rPr>
          <w:rFonts w:hint="cs"/>
          <w:sz w:val="24"/>
          <w:szCs w:val="24"/>
          <w:rtl/>
        </w:rPr>
        <w:t>פוליאתיל</w:t>
      </w:r>
      <w:r w:rsidR="00591C48">
        <w:rPr>
          <w:rFonts w:hint="eastAsia"/>
          <w:sz w:val="24"/>
          <w:szCs w:val="24"/>
          <w:rtl/>
        </w:rPr>
        <w:t>ן</w:t>
      </w:r>
      <w:r w:rsidR="009E3818" w:rsidRPr="00F56D45">
        <w:rPr>
          <w:sz w:val="24"/>
          <w:szCs w:val="24"/>
          <w:rtl/>
        </w:rPr>
        <w:t xml:space="preserve">, </w:t>
      </w:r>
      <w:r w:rsidR="00BC6C0B">
        <w:rPr>
          <w:rFonts w:hint="cs"/>
          <w:sz w:val="24"/>
          <w:szCs w:val="24"/>
          <w:rtl/>
        </w:rPr>
        <w:t xml:space="preserve">   </w:t>
      </w:r>
      <w:r w:rsidR="009E3818" w:rsidRPr="00F56D45">
        <w:rPr>
          <w:sz w:val="24"/>
          <w:szCs w:val="24"/>
          <w:rtl/>
        </w:rPr>
        <w:t>קשיח</w:t>
      </w:r>
      <w:r w:rsidRPr="00F56D45">
        <w:rPr>
          <w:sz w:val="24"/>
          <w:szCs w:val="24"/>
          <w:rtl/>
        </w:rPr>
        <w:t xml:space="preserve"> ואנטי- ונדלי.</w:t>
      </w:r>
    </w:p>
    <w:p w:rsidR="009E3818" w:rsidRPr="00F56D45" w:rsidRDefault="009E3818" w:rsidP="00D9576A">
      <w:pPr>
        <w:tabs>
          <w:tab w:val="left" w:pos="1040"/>
          <w:tab w:val="left" w:pos="1181"/>
          <w:tab w:val="center" w:pos="4515"/>
          <w:tab w:val="left" w:pos="9831"/>
        </w:tabs>
        <w:spacing w:after="39" w:line="259" w:lineRule="auto"/>
        <w:ind w:left="0" w:right="-426" w:firstLine="0"/>
        <w:rPr>
          <w:sz w:val="24"/>
          <w:szCs w:val="24"/>
          <w:rtl/>
        </w:rPr>
      </w:pPr>
      <w:r w:rsidRPr="00F56D45">
        <w:rPr>
          <w:sz w:val="24"/>
          <w:szCs w:val="24"/>
          <w:rtl/>
        </w:rPr>
        <w:t xml:space="preserve">                      </w:t>
      </w:r>
      <w:r w:rsidR="003B545D" w:rsidRPr="00F56D45">
        <w:rPr>
          <w:sz w:val="24"/>
          <w:szCs w:val="24"/>
          <w:rtl/>
        </w:rPr>
        <w:t xml:space="preserve"> המכל יהיה סגור בחלקו העליון ובעל פתחי</w:t>
      </w:r>
      <w:r w:rsidRPr="00F56D45">
        <w:rPr>
          <w:sz w:val="24"/>
          <w:szCs w:val="24"/>
          <w:rtl/>
        </w:rPr>
        <w:t xml:space="preserve"> </w:t>
      </w:r>
      <w:r w:rsidR="003B545D" w:rsidRPr="00F56D45">
        <w:rPr>
          <w:sz w:val="24"/>
          <w:szCs w:val="24"/>
          <w:rtl/>
        </w:rPr>
        <w:t>השלכת אשפה מכל צדי המכל</w:t>
      </w:r>
      <w:r w:rsidRPr="00F56D45">
        <w:rPr>
          <w:sz w:val="24"/>
          <w:szCs w:val="24"/>
          <w:rtl/>
        </w:rPr>
        <w:t xml:space="preserve"> ומניעת כניסת מי                    </w:t>
      </w:r>
    </w:p>
    <w:p w:rsidR="009E3818" w:rsidRPr="00F56D45" w:rsidRDefault="009E3818" w:rsidP="00943929">
      <w:pPr>
        <w:tabs>
          <w:tab w:val="left" w:pos="1040"/>
          <w:tab w:val="left" w:pos="1181"/>
          <w:tab w:val="center" w:pos="4515"/>
        </w:tabs>
        <w:spacing w:after="39" w:line="259" w:lineRule="auto"/>
        <w:ind w:left="0" w:right="-426" w:firstLine="0"/>
        <w:rPr>
          <w:sz w:val="24"/>
          <w:szCs w:val="24"/>
          <w:rtl/>
        </w:rPr>
      </w:pPr>
      <w:r w:rsidRPr="00F56D45">
        <w:rPr>
          <w:sz w:val="24"/>
          <w:szCs w:val="24"/>
          <w:rtl/>
        </w:rPr>
        <w:t xml:space="preserve">                       גשמים למכל</w:t>
      </w:r>
      <w:r w:rsidR="003B545D" w:rsidRPr="00F56D45">
        <w:rPr>
          <w:sz w:val="24"/>
          <w:szCs w:val="24"/>
          <w:rtl/>
        </w:rPr>
        <w:t>;</w:t>
      </w:r>
    </w:p>
    <w:p w:rsidR="009E3818" w:rsidRPr="00F56D45" w:rsidRDefault="009E3818" w:rsidP="00F9057B">
      <w:pPr>
        <w:tabs>
          <w:tab w:val="left" w:pos="1040"/>
          <w:tab w:val="left" w:pos="1467"/>
          <w:tab w:val="center" w:pos="4515"/>
        </w:tabs>
        <w:spacing w:after="39" w:line="259" w:lineRule="auto"/>
        <w:ind w:left="0" w:right="-426" w:firstLine="0"/>
        <w:rPr>
          <w:sz w:val="24"/>
          <w:szCs w:val="24"/>
          <w:rtl/>
        </w:rPr>
      </w:pPr>
      <w:r w:rsidRPr="00F56D45">
        <w:rPr>
          <w:sz w:val="24"/>
          <w:szCs w:val="24"/>
          <w:rtl/>
        </w:rPr>
        <w:t xml:space="preserve">                       המכל יהיה עשוי מיציקה אחת, ללא תפרים, למניעת חלחול מי גשמים. </w:t>
      </w:r>
    </w:p>
    <w:p w:rsidR="009E3818" w:rsidRPr="00F56D45" w:rsidRDefault="009E3818" w:rsidP="00F9057B">
      <w:pPr>
        <w:tabs>
          <w:tab w:val="left" w:pos="1040"/>
          <w:tab w:val="left" w:pos="1467"/>
          <w:tab w:val="center" w:pos="4515"/>
        </w:tabs>
        <w:spacing w:after="39" w:line="259" w:lineRule="auto"/>
        <w:ind w:left="0" w:right="-426" w:firstLine="0"/>
        <w:rPr>
          <w:sz w:val="24"/>
          <w:szCs w:val="24"/>
          <w:rtl/>
        </w:rPr>
      </w:pPr>
      <w:r w:rsidRPr="00F56D45">
        <w:rPr>
          <w:sz w:val="24"/>
          <w:szCs w:val="24"/>
          <w:rtl/>
        </w:rPr>
        <w:t xml:space="preserve">                       גוף המכל יהיה בעל מבנה המונע הדבקת מודעות .</w:t>
      </w:r>
    </w:p>
    <w:p w:rsidR="00943929" w:rsidRPr="00F56D45" w:rsidRDefault="009E3818" w:rsidP="00F9057B">
      <w:pPr>
        <w:tabs>
          <w:tab w:val="left" w:pos="1040"/>
          <w:tab w:val="left" w:pos="1467"/>
          <w:tab w:val="center" w:pos="4515"/>
        </w:tabs>
        <w:spacing w:after="39" w:line="259" w:lineRule="auto"/>
        <w:ind w:left="0" w:right="-426" w:firstLine="0"/>
        <w:rPr>
          <w:sz w:val="24"/>
          <w:szCs w:val="24"/>
          <w:rtl/>
        </w:rPr>
      </w:pPr>
      <w:r w:rsidRPr="00F56D45">
        <w:rPr>
          <w:sz w:val="24"/>
          <w:szCs w:val="24"/>
          <w:rtl/>
        </w:rPr>
        <w:t xml:space="preserve">                       עמיד בתנאי מזג כגון גשם, חום, קרינת </w:t>
      </w:r>
      <w:r w:rsidRPr="00F56D45">
        <w:rPr>
          <w:sz w:val="24"/>
          <w:szCs w:val="24"/>
        </w:rPr>
        <w:t>UV</w:t>
      </w:r>
      <w:r w:rsidRPr="00F56D45">
        <w:rPr>
          <w:sz w:val="24"/>
          <w:szCs w:val="24"/>
          <w:rtl/>
        </w:rPr>
        <w:t>.</w:t>
      </w:r>
    </w:p>
    <w:p w:rsidR="00D9576A" w:rsidRDefault="00943929" w:rsidP="00F9057B">
      <w:pPr>
        <w:tabs>
          <w:tab w:val="left" w:pos="1040"/>
          <w:tab w:val="left" w:pos="1467"/>
          <w:tab w:val="center" w:pos="4515"/>
        </w:tabs>
        <w:spacing w:after="39" w:line="259" w:lineRule="auto"/>
        <w:ind w:left="0" w:right="-426" w:firstLine="0"/>
        <w:rPr>
          <w:sz w:val="24"/>
          <w:szCs w:val="24"/>
          <w:rtl/>
        </w:rPr>
      </w:pPr>
      <w:r w:rsidRPr="00F56D45">
        <w:rPr>
          <w:sz w:val="24"/>
          <w:szCs w:val="24"/>
          <w:rtl/>
        </w:rPr>
        <w:t xml:space="preserve">                       על גבי המכל יהיו אמצעים מזהים ללילה כגון מחזירי אור. </w:t>
      </w:r>
    </w:p>
    <w:p w:rsidR="003A5DF6" w:rsidRPr="00F56D45" w:rsidRDefault="00D9576A" w:rsidP="00F9057B">
      <w:pPr>
        <w:tabs>
          <w:tab w:val="left" w:pos="1040"/>
          <w:tab w:val="left" w:pos="1467"/>
          <w:tab w:val="center" w:pos="4515"/>
        </w:tabs>
        <w:spacing w:after="39" w:line="259" w:lineRule="auto"/>
        <w:ind w:left="0" w:right="-426" w:firstLine="0"/>
        <w:rPr>
          <w:sz w:val="24"/>
          <w:szCs w:val="24"/>
          <w:rtl/>
        </w:rPr>
      </w:pPr>
      <w:r>
        <w:rPr>
          <w:rFonts w:hint="cs"/>
          <w:sz w:val="24"/>
          <w:szCs w:val="24"/>
          <w:rtl/>
        </w:rPr>
        <w:t xml:space="preserve">                     </w:t>
      </w:r>
      <w:r w:rsidR="00943929" w:rsidRPr="00F56D45">
        <w:rPr>
          <w:sz w:val="24"/>
          <w:szCs w:val="24"/>
          <w:rtl/>
        </w:rPr>
        <w:t xml:space="preserve"> </w:t>
      </w:r>
      <w:r w:rsidR="00BC6C0B">
        <w:rPr>
          <w:rFonts w:hint="cs"/>
          <w:sz w:val="24"/>
          <w:szCs w:val="24"/>
          <w:rtl/>
        </w:rPr>
        <w:t xml:space="preserve"> </w:t>
      </w:r>
      <w:r>
        <w:rPr>
          <w:rFonts w:hint="cs"/>
          <w:sz w:val="24"/>
          <w:szCs w:val="24"/>
          <w:rtl/>
        </w:rPr>
        <w:t>צבע יציב שאינו דוהה.</w:t>
      </w:r>
    </w:p>
    <w:p w:rsidR="00943929" w:rsidRPr="00F56D45" w:rsidRDefault="00BC6C0B" w:rsidP="00F9057B">
      <w:pPr>
        <w:tabs>
          <w:tab w:val="left" w:pos="1040"/>
          <w:tab w:val="left" w:pos="1467"/>
          <w:tab w:val="center" w:pos="4515"/>
        </w:tabs>
        <w:spacing w:after="39" w:line="259" w:lineRule="auto"/>
        <w:ind w:left="1181" w:right="-426" w:firstLine="0"/>
        <w:rPr>
          <w:sz w:val="24"/>
          <w:szCs w:val="24"/>
          <w:rtl/>
        </w:rPr>
      </w:pPr>
      <w:r>
        <w:rPr>
          <w:rFonts w:hint="cs"/>
          <w:sz w:val="24"/>
          <w:szCs w:val="24"/>
          <w:rtl/>
        </w:rPr>
        <w:t xml:space="preserve"> </w:t>
      </w:r>
      <w:r w:rsidR="00943929" w:rsidRPr="00F56D45">
        <w:rPr>
          <w:sz w:val="24"/>
          <w:szCs w:val="24"/>
          <w:rtl/>
        </w:rPr>
        <w:t xml:space="preserve">מכסה האשפתון- יתוכנן בגודל של 200-250 מ"מ כך שימנע כניסת חתולים ועורבים, השלכת </w:t>
      </w:r>
      <w:r>
        <w:rPr>
          <w:rFonts w:hint="cs"/>
          <w:sz w:val="24"/>
          <w:szCs w:val="24"/>
          <w:rtl/>
        </w:rPr>
        <w:t xml:space="preserve"> </w:t>
      </w:r>
      <w:r w:rsidR="00943929" w:rsidRPr="00F56D45">
        <w:rPr>
          <w:sz w:val="24"/>
          <w:szCs w:val="24"/>
          <w:rtl/>
        </w:rPr>
        <w:t xml:space="preserve">שקיות אשפה ביתיות. </w:t>
      </w:r>
    </w:p>
    <w:p w:rsidR="00943929" w:rsidRPr="00F56D45" w:rsidRDefault="00943929" w:rsidP="00943929">
      <w:pPr>
        <w:tabs>
          <w:tab w:val="left" w:pos="1040"/>
          <w:tab w:val="left" w:pos="1181"/>
          <w:tab w:val="center" w:pos="4515"/>
        </w:tabs>
        <w:spacing w:after="39" w:line="259" w:lineRule="auto"/>
        <w:ind w:left="1181" w:right="-426" w:firstLine="0"/>
        <w:rPr>
          <w:sz w:val="24"/>
          <w:szCs w:val="24"/>
        </w:rPr>
      </w:pPr>
      <w:r w:rsidRPr="00F56D45">
        <w:rPr>
          <w:sz w:val="24"/>
          <w:szCs w:val="24"/>
          <w:rtl/>
        </w:rPr>
        <w:t>על מכסה האשפתון תותקן מאפרה</w:t>
      </w:r>
      <w:r w:rsidR="00212F52" w:rsidRPr="00F56D45">
        <w:rPr>
          <w:sz w:val="24"/>
          <w:szCs w:val="24"/>
          <w:rtl/>
        </w:rPr>
        <w:t xml:space="preserve"> קפיצית </w:t>
      </w:r>
      <w:r w:rsidRPr="00F56D45">
        <w:rPr>
          <w:sz w:val="24"/>
          <w:szCs w:val="24"/>
          <w:rtl/>
        </w:rPr>
        <w:t xml:space="preserve"> עשויה חומרים עמידים בפני קורוזיה ומליחות בגוון כסף או כל צבע אחר שיידרש על ידי המזמינה</w:t>
      </w:r>
      <w:r w:rsidR="00212F52" w:rsidRPr="00F56D45">
        <w:rPr>
          <w:sz w:val="24"/>
          <w:szCs w:val="24"/>
          <w:rtl/>
        </w:rPr>
        <w:t xml:space="preserve">. בדלי הסיגריות יאגרו בתוך המאפרה. </w:t>
      </w:r>
    </w:p>
    <w:tbl>
      <w:tblPr>
        <w:tblStyle w:val="TableGrid"/>
        <w:tblW w:w="7865" w:type="dxa"/>
        <w:tblInd w:w="709" w:type="dxa"/>
        <w:tblLook w:val="04A0" w:firstRow="1" w:lastRow="0" w:firstColumn="1" w:lastColumn="0" w:noHBand="0" w:noVBand="1"/>
      </w:tblPr>
      <w:tblGrid>
        <w:gridCol w:w="6946"/>
        <w:gridCol w:w="919"/>
      </w:tblGrid>
      <w:tr w:rsidR="003A5DF6" w:rsidRPr="00F56D45" w:rsidTr="00D9576A">
        <w:trPr>
          <w:trHeight w:val="700"/>
        </w:trPr>
        <w:tc>
          <w:tcPr>
            <w:tcW w:w="6946" w:type="dxa"/>
            <w:tcBorders>
              <w:top w:val="nil"/>
              <w:left w:val="nil"/>
              <w:bottom w:val="nil"/>
              <w:right w:val="nil"/>
            </w:tcBorders>
          </w:tcPr>
          <w:p w:rsidR="009E3818" w:rsidRPr="00F56D45" w:rsidRDefault="003B545D" w:rsidP="00575026">
            <w:pPr>
              <w:spacing w:after="0" w:line="259" w:lineRule="auto"/>
              <w:ind w:left="53" w:right="-426" w:hanging="53"/>
              <w:rPr>
                <w:sz w:val="24"/>
                <w:szCs w:val="24"/>
                <w:rtl/>
              </w:rPr>
            </w:pPr>
            <w:r w:rsidRPr="00F56D45">
              <w:rPr>
                <w:sz w:val="24"/>
                <w:szCs w:val="24"/>
                <w:rtl/>
              </w:rPr>
              <w:t xml:space="preserve"> </w:t>
            </w:r>
          </w:p>
          <w:p w:rsidR="003A5DF6" w:rsidRPr="00F56D45" w:rsidRDefault="003B545D" w:rsidP="00575026">
            <w:pPr>
              <w:spacing w:after="0" w:line="259" w:lineRule="auto"/>
              <w:ind w:left="53" w:right="-426" w:hanging="53"/>
              <w:rPr>
                <w:sz w:val="24"/>
                <w:szCs w:val="24"/>
                <w:rtl/>
              </w:rPr>
            </w:pPr>
            <w:r w:rsidRPr="00F56D45">
              <w:rPr>
                <w:sz w:val="24"/>
                <w:szCs w:val="24"/>
                <w:rtl/>
              </w:rPr>
              <w:t xml:space="preserve">במיכל החיצוני תהיה דלת הפתיחה </w:t>
            </w:r>
            <w:r w:rsidR="00F9057B" w:rsidRPr="00F56D45">
              <w:rPr>
                <w:rFonts w:hint="cs"/>
                <w:sz w:val="24"/>
                <w:szCs w:val="24"/>
                <w:rtl/>
              </w:rPr>
              <w:t>צדית</w:t>
            </w:r>
            <w:r w:rsidRPr="00F56D45">
              <w:rPr>
                <w:sz w:val="24"/>
                <w:szCs w:val="24"/>
                <w:rtl/>
              </w:rPr>
              <w:t xml:space="preserve"> </w:t>
            </w:r>
            <w:r w:rsidR="00D9576A">
              <w:rPr>
                <w:rFonts w:hint="cs"/>
                <w:sz w:val="24"/>
                <w:szCs w:val="24"/>
                <w:rtl/>
              </w:rPr>
              <w:t>או פתיחה עילית</w:t>
            </w:r>
            <w:r w:rsidRPr="00F56D45">
              <w:rPr>
                <w:sz w:val="24"/>
                <w:szCs w:val="24"/>
                <w:rtl/>
              </w:rPr>
              <w:t xml:space="preserve"> ובעלת מנגנון נעילה;  </w:t>
            </w:r>
          </w:p>
          <w:p w:rsidR="00F9057B" w:rsidRDefault="00943929" w:rsidP="00F376E4">
            <w:pPr>
              <w:spacing w:after="0" w:line="259" w:lineRule="auto"/>
              <w:ind w:left="53" w:right="0" w:hanging="53"/>
              <w:rPr>
                <w:sz w:val="24"/>
                <w:szCs w:val="24"/>
                <w:rtl/>
              </w:rPr>
            </w:pPr>
            <w:r w:rsidRPr="00F56D45">
              <w:rPr>
                <w:sz w:val="24"/>
                <w:szCs w:val="24"/>
                <w:rtl/>
              </w:rPr>
              <w:t>המנעול יהיה אינטגרלי , עמיד בפני קורוזיה ותנאי קרבת ים. מפתח מאסטר</w:t>
            </w:r>
          </w:p>
          <w:p w:rsidR="00943929" w:rsidRPr="00F56D45" w:rsidRDefault="00F9057B" w:rsidP="00F376E4">
            <w:pPr>
              <w:spacing w:after="0" w:line="259" w:lineRule="auto"/>
              <w:ind w:left="53" w:right="0" w:hanging="53"/>
              <w:rPr>
                <w:sz w:val="24"/>
                <w:szCs w:val="24"/>
                <w:rtl/>
              </w:rPr>
            </w:pPr>
            <w:r>
              <w:rPr>
                <w:rFonts w:hint="cs"/>
                <w:sz w:val="24"/>
                <w:szCs w:val="24"/>
                <w:rtl/>
              </w:rPr>
              <w:t xml:space="preserve"> (מפתח אחד לכל 10 אשפתונים)</w:t>
            </w:r>
            <w:r w:rsidR="00943929" w:rsidRPr="00F56D45">
              <w:rPr>
                <w:sz w:val="24"/>
                <w:szCs w:val="24"/>
                <w:rtl/>
              </w:rPr>
              <w:t xml:space="preserve">. </w:t>
            </w:r>
          </w:p>
        </w:tc>
        <w:tc>
          <w:tcPr>
            <w:tcW w:w="919" w:type="dxa"/>
            <w:tcBorders>
              <w:top w:val="nil"/>
              <w:left w:val="nil"/>
              <w:bottom w:val="nil"/>
              <w:right w:val="nil"/>
            </w:tcBorders>
          </w:tcPr>
          <w:p w:rsidR="009E3818" w:rsidRPr="00F56D45" w:rsidRDefault="009E3818" w:rsidP="00575026">
            <w:pPr>
              <w:spacing w:after="0" w:line="259" w:lineRule="auto"/>
              <w:ind w:left="0" w:right="-426" w:firstLine="0"/>
              <w:jc w:val="left"/>
              <w:rPr>
                <w:b/>
                <w:bCs/>
                <w:sz w:val="24"/>
                <w:szCs w:val="24"/>
                <w:rtl/>
              </w:rPr>
            </w:pPr>
          </w:p>
          <w:p w:rsidR="003A5DF6" w:rsidRPr="00F56D45" w:rsidRDefault="003B545D" w:rsidP="00575026">
            <w:pPr>
              <w:spacing w:after="0" w:line="259" w:lineRule="auto"/>
              <w:ind w:left="0" w:right="-426" w:firstLine="0"/>
              <w:jc w:val="left"/>
              <w:rPr>
                <w:sz w:val="24"/>
                <w:szCs w:val="24"/>
              </w:rPr>
            </w:pPr>
            <w:r w:rsidRPr="00F56D45">
              <w:rPr>
                <w:b/>
                <w:bCs/>
                <w:sz w:val="24"/>
                <w:szCs w:val="24"/>
                <w:rtl/>
              </w:rPr>
              <w:t>פתיחה</w:t>
            </w:r>
            <w:r w:rsidRPr="00F56D45">
              <w:rPr>
                <w:sz w:val="24"/>
                <w:szCs w:val="24"/>
                <w:rtl/>
              </w:rPr>
              <w:t xml:space="preserve">:  </w:t>
            </w:r>
          </w:p>
        </w:tc>
      </w:tr>
      <w:tr w:rsidR="003A5DF6" w:rsidRPr="00F56D45" w:rsidTr="00D9576A">
        <w:trPr>
          <w:trHeight w:val="54"/>
        </w:trPr>
        <w:tc>
          <w:tcPr>
            <w:tcW w:w="6946" w:type="dxa"/>
            <w:tcBorders>
              <w:top w:val="nil"/>
              <w:left w:val="nil"/>
              <w:bottom w:val="nil"/>
              <w:right w:val="nil"/>
            </w:tcBorders>
          </w:tcPr>
          <w:p w:rsidR="003A5DF6" w:rsidRPr="00F56D45" w:rsidRDefault="009E3818" w:rsidP="00943929">
            <w:pPr>
              <w:spacing w:after="0" w:line="259" w:lineRule="auto"/>
              <w:ind w:left="30" w:right="0" w:hanging="30"/>
              <w:jc w:val="left"/>
              <w:rPr>
                <w:sz w:val="24"/>
                <w:szCs w:val="24"/>
                <w:rtl/>
              </w:rPr>
            </w:pPr>
            <w:r w:rsidRPr="00F56D45">
              <w:rPr>
                <w:sz w:val="24"/>
                <w:szCs w:val="24"/>
                <w:rtl/>
              </w:rPr>
              <w:t xml:space="preserve">על פי דרישת המזמינה. סבירות גבוהה לצבע </w:t>
            </w:r>
            <w:r w:rsidR="003B545D" w:rsidRPr="00F56D45">
              <w:rPr>
                <w:sz w:val="24"/>
                <w:szCs w:val="24"/>
                <w:rtl/>
              </w:rPr>
              <w:t xml:space="preserve"> </w:t>
            </w:r>
            <w:r w:rsidRPr="00F56D45">
              <w:rPr>
                <w:sz w:val="24"/>
                <w:szCs w:val="24"/>
                <w:rtl/>
              </w:rPr>
              <w:t>שחור</w:t>
            </w:r>
            <w:r w:rsidR="003B545D" w:rsidRPr="00F56D45">
              <w:rPr>
                <w:sz w:val="24"/>
                <w:szCs w:val="24"/>
                <w:rtl/>
              </w:rPr>
              <w:t xml:space="preserve">;  </w:t>
            </w:r>
            <w:r w:rsidRPr="00F56D45">
              <w:rPr>
                <w:sz w:val="24"/>
                <w:szCs w:val="24"/>
                <w:rtl/>
              </w:rPr>
              <w:t xml:space="preserve"> הצבע יהיה טבוע בחומר.  עמיד בעת הסרת גרפיטי. </w:t>
            </w:r>
          </w:p>
          <w:p w:rsidR="009E3818" w:rsidRPr="00F56D45" w:rsidRDefault="009E3818" w:rsidP="009E3818">
            <w:pPr>
              <w:spacing w:after="0" w:line="259" w:lineRule="auto"/>
              <w:ind w:right="-426"/>
              <w:jc w:val="left"/>
              <w:rPr>
                <w:sz w:val="24"/>
                <w:szCs w:val="24"/>
              </w:rPr>
            </w:pPr>
          </w:p>
        </w:tc>
        <w:tc>
          <w:tcPr>
            <w:tcW w:w="919" w:type="dxa"/>
            <w:tcBorders>
              <w:top w:val="nil"/>
              <w:left w:val="nil"/>
              <w:bottom w:val="nil"/>
              <w:right w:val="nil"/>
            </w:tcBorders>
          </w:tcPr>
          <w:p w:rsidR="003A5DF6" w:rsidRPr="00F56D45" w:rsidRDefault="003B545D" w:rsidP="00575026">
            <w:pPr>
              <w:tabs>
                <w:tab w:val="center" w:pos="1068"/>
              </w:tabs>
              <w:spacing w:after="0" w:line="259" w:lineRule="auto"/>
              <w:ind w:left="0" w:right="-426" w:firstLine="0"/>
              <w:jc w:val="left"/>
              <w:rPr>
                <w:sz w:val="24"/>
                <w:szCs w:val="24"/>
              </w:rPr>
            </w:pPr>
            <w:r w:rsidRPr="00F56D45">
              <w:rPr>
                <w:b/>
                <w:bCs/>
                <w:sz w:val="24"/>
                <w:szCs w:val="24"/>
                <w:rtl/>
              </w:rPr>
              <w:t>צבע</w:t>
            </w:r>
            <w:r w:rsidRPr="00F56D45">
              <w:rPr>
                <w:sz w:val="24"/>
                <w:szCs w:val="24"/>
                <w:rtl/>
              </w:rPr>
              <w:t xml:space="preserve">: </w:t>
            </w:r>
            <w:r w:rsidRPr="00F56D45">
              <w:rPr>
                <w:sz w:val="24"/>
                <w:szCs w:val="24"/>
                <w:rtl/>
              </w:rPr>
              <w:tab/>
              <w:t xml:space="preserve">   </w:t>
            </w:r>
          </w:p>
        </w:tc>
      </w:tr>
      <w:tr w:rsidR="003A5DF6" w:rsidRPr="00F56D45" w:rsidTr="00D9576A">
        <w:trPr>
          <w:trHeight w:val="364"/>
        </w:trPr>
        <w:tc>
          <w:tcPr>
            <w:tcW w:w="6946" w:type="dxa"/>
            <w:tcBorders>
              <w:top w:val="nil"/>
              <w:left w:val="nil"/>
              <w:bottom w:val="nil"/>
              <w:right w:val="nil"/>
            </w:tcBorders>
          </w:tcPr>
          <w:p w:rsidR="003A5DF6" w:rsidRPr="00F56D45" w:rsidRDefault="009E3818" w:rsidP="009E3818">
            <w:pPr>
              <w:spacing w:after="0" w:line="259" w:lineRule="auto"/>
              <w:ind w:right="-426"/>
              <w:jc w:val="left"/>
              <w:rPr>
                <w:sz w:val="24"/>
                <w:szCs w:val="24"/>
              </w:rPr>
            </w:pPr>
            <w:r w:rsidRPr="00F56D45">
              <w:rPr>
                <w:b/>
                <w:bCs/>
                <w:sz w:val="24"/>
                <w:szCs w:val="24"/>
                <w:rtl/>
              </w:rPr>
              <w:t xml:space="preserve"> </w:t>
            </w:r>
            <w:r w:rsidR="003B545D" w:rsidRPr="00F56D45">
              <w:rPr>
                <w:sz w:val="24"/>
                <w:szCs w:val="24"/>
                <w:rtl/>
              </w:rPr>
              <w:t xml:space="preserve"> גובה – לא יעלה על </w:t>
            </w:r>
            <w:r w:rsidRPr="00F56D45">
              <w:rPr>
                <w:sz w:val="24"/>
                <w:szCs w:val="24"/>
              </w:rPr>
              <w:t>1</w:t>
            </w:r>
            <w:r w:rsidR="00D9576A">
              <w:rPr>
                <w:sz w:val="24"/>
                <w:szCs w:val="24"/>
              </w:rPr>
              <w:t xml:space="preserve">10 </w:t>
            </w:r>
            <w:r w:rsidR="00D9576A">
              <w:rPr>
                <w:rFonts w:hint="cs"/>
                <w:sz w:val="24"/>
                <w:szCs w:val="24"/>
                <w:rtl/>
              </w:rPr>
              <w:t xml:space="preserve"> ס"מ</w:t>
            </w:r>
            <w:r w:rsidR="003B545D" w:rsidRPr="00F56D45">
              <w:rPr>
                <w:sz w:val="24"/>
                <w:szCs w:val="24"/>
                <w:rtl/>
              </w:rPr>
              <w:t xml:space="preserve">;  </w:t>
            </w:r>
          </w:p>
        </w:tc>
        <w:tc>
          <w:tcPr>
            <w:tcW w:w="919" w:type="dxa"/>
            <w:tcBorders>
              <w:top w:val="nil"/>
              <w:left w:val="nil"/>
              <w:bottom w:val="nil"/>
              <w:right w:val="nil"/>
            </w:tcBorders>
          </w:tcPr>
          <w:p w:rsidR="003A5DF6" w:rsidRPr="00F56D45" w:rsidRDefault="00591C48" w:rsidP="00943929">
            <w:pPr>
              <w:spacing w:after="0" w:line="259" w:lineRule="auto"/>
              <w:ind w:left="0" w:right="-426" w:firstLine="0"/>
              <w:jc w:val="left"/>
              <w:rPr>
                <w:sz w:val="24"/>
                <w:szCs w:val="24"/>
              </w:rPr>
            </w:pPr>
            <w:r w:rsidRPr="00F56D45">
              <w:rPr>
                <w:rFonts w:hint="cs"/>
                <w:b/>
                <w:bCs/>
                <w:sz w:val="24"/>
                <w:szCs w:val="24"/>
                <w:rtl/>
              </w:rPr>
              <w:t>ממדים</w:t>
            </w:r>
            <w:r w:rsidR="003B545D" w:rsidRPr="00F56D45">
              <w:rPr>
                <w:sz w:val="24"/>
                <w:szCs w:val="24"/>
                <w:rtl/>
              </w:rPr>
              <w:t xml:space="preserve">:    </w:t>
            </w:r>
          </w:p>
        </w:tc>
      </w:tr>
    </w:tbl>
    <w:p w:rsidR="003A5DF6" w:rsidRPr="00F56D45" w:rsidRDefault="00943929" w:rsidP="00575026">
      <w:pPr>
        <w:spacing w:after="178" w:line="259" w:lineRule="auto"/>
        <w:ind w:left="16" w:right="-426" w:firstLine="0"/>
        <w:rPr>
          <w:sz w:val="24"/>
          <w:szCs w:val="24"/>
        </w:rPr>
      </w:pPr>
      <w:r w:rsidRPr="00F56D45">
        <w:rPr>
          <w:sz w:val="24"/>
          <w:szCs w:val="24"/>
          <w:rtl/>
        </w:rPr>
        <w:t xml:space="preserve">                      </w:t>
      </w:r>
      <w:r w:rsidR="003B545D" w:rsidRPr="00F56D45">
        <w:rPr>
          <w:sz w:val="24"/>
          <w:szCs w:val="24"/>
          <w:rtl/>
        </w:rPr>
        <w:t xml:space="preserve">רוחב/קוטר – לא יעלה על </w:t>
      </w:r>
      <w:r w:rsidR="00D9576A">
        <w:rPr>
          <w:rFonts w:hint="cs"/>
          <w:sz w:val="24"/>
          <w:szCs w:val="24"/>
          <w:rtl/>
        </w:rPr>
        <w:t>60 ס"מ</w:t>
      </w:r>
      <w:r w:rsidR="003B545D" w:rsidRPr="00F56D45">
        <w:rPr>
          <w:sz w:val="24"/>
          <w:szCs w:val="24"/>
          <w:rtl/>
        </w:rPr>
        <w:t xml:space="preserve">;  </w:t>
      </w:r>
    </w:p>
    <w:p w:rsidR="003A5DF6" w:rsidRPr="00F56D45" w:rsidRDefault="003B545D" w:rsidP="00575026">
      <w:pPr>
        <w:spacing w:after="189" w:line="259" w:lineRule="auto"/>
        <w:ind w:left="26" w:right="-426" w:hanging="10"/>
        <w:jc w:val="left"/>
        <w:rPr>
          <w:sz w:val="24"/>
          <w:szCs w:val="24"/>
        </w:rPr>
      </w:pPr>
      <w:r w:rsidRPr="00F56D45">
        <w:rPr>
          <w:b/>
          <w:bCs/>
          <w:sz w:val="24"/>
          <w:szCs w:val="24"/>
          <w:rtl/>
        </w:rPr>
        <w:t>עיגון</w:t>
      </w:r>
      <w:r w:rsidRPr="00F56D45">
        <w:rPr>
          <w:sz w:val="24"/>
          <w:szCs w:val="24"/>
          <w:rtl/>
        </w:rPr>
        <w:t xml:space="preserve"> </w:t>
      </w:r>
      <w:r w:rsidRPr="00F56D45">
        <w:rPr>
          <w:b/>
          <w:bCs/>
          <w:sz w:val="24"/>
          <w:szCs w:val="24"/>
          <w:rtl/>
        </w:rPr>
        <w:t>לקרקע</w:t>
      </w:r>
      <w:r w:rsidRPr="00F56D45">
        <w:rPr>
          <w:sz w:val="24"/>
          <w:szCs w:val="24"/>
          <w:rtl/>
        </w:rPr>
        <w:t xml:space="preserve">:  באמצעות </w:t>
      </w:r>
      <w:r w:rsidR="00B7031F" w:rsidRPr="00F56D45">
        <w:rPr>
          <w:rFonts w:hint="cs"/>
          <w:sz w:val="24"/>
          <w:szCs w:val="24"/>
          <w:rtl/>
        </w:rPr>
        <w:t xml:space="preserve">עוגנים. </w:t>
      </w:r>
    </w:p>
    <w:p w:rsidR="008F720A" w:rsidRPr="00F56D45" w:rsidRDefault="003B545D" w:rsidP="00923BB1">
      <w:pPr>
        <w:spacing w:after="219"/>
        <w:ind w:left="1325" w:right="-426" w:hanging="1276"/>
        <w:rPr>
          <w:sz w:val="24"/>
          <w:szCs w:val="24"/>
          <w:rtl/>
        </w:rPr>
      </w:pPr>
      <w:r w:rsidRPr="00F56D45">
        <w:rPr>
          <w:b/>
          <w:bCs/>
          <w:sz w:val="24"/>
          <w:szCs w:val="24"/>
          <w:rtl/>
        </w:rPr>
        <w:t>סימון</w:t>
      </w:r>
      <w:r w:rsidRPr="00F56D45">
        <w:rPr>
          <w:sz w:val="24"/>
          <w:szCs w:val="24"/>
          <w:rtl/>
        </w:rPr>
        <w:t xml:space="preserve">:  </w:t>
      </w:r>
      <w:r w:rsidR="00943929" w:rsidRPr="00F56D45">
        <w:rPr>
          <w:sz w:val="24"/>
          <w:szCs w:val="24"/>
          <w:rtl/>
        </w:rPr>
        <w:t xml:space="preserve">           </w:t>
      </w:r>
      <w:r w:rsidRPr="00F56D45">
        <w:rPr>
          <w:sz w:val="24"/>
          <w:szCs w:val="24"/>
          <w:rtl/>
        </w:rPr>
        <w:t xml:space="preserve">על- גבי האשפתונים יופיעו סמל בין- לאומי להשלכת אשפה וסמל עיריית </w:t>
      </w:r>
      <w:r w:rsidR="00943929" w:rsidRPr="00F56D45">
        <w:rPr>
          <w:sz w:val="24"/>
          <w:szCs w:val="24"/>
          <w:rtl/>
        </w:rPr>
        <w:t>בת ים</w:t>
      </w:r>
      <w:r w:rsidRPr="00F56D45">
        <w:rPr>
          <w:sz w:val="24"/>
          <w:szCs w:val="24"/>
          <w:rtl/>
        </w:rPr>
        <w:t>, לפחות אחד מכל סוג.</w:t>
      </w:r>
    </w:p>
    <w:p w:rsidR="00D9576A" w:rsidRDefault="00D9576A" w:rsidP="00575026">
      <w:pPr>
        <w:spacing w:after="195" w:line="259" w:lineRule="auto"/>
        <w:ind w:left="7" w:right="-426" w:hanging="10"/>
        <w:jc w:val="left"/>
        <w:rPr>
          <w:b/>
          <w:bCs/>
          <w:sz w:val="24"/>
          <w:szCs w:val="24"/>
          <w:u w:val="single" w:color="000000"/>
          <w:rtl/>
        </w:rPr>
      </w:pPr>
    </w:p>
    <w:p w:rsidR="003A5DF6" w:rsidRPr="00F56D45" w:rsidRDefault="003B545D" w:rsidP="00575026">
      <w:pPr>
        <w:spacing w:after="195" w:line="259" w:lineRule="auto"/>
        <w:ind w:left="7" w:right="-426" w:hanging="10"/>
        <w:jc w:val="left"/>
        <w:rPr>
          <w:sz w:val="24"/>
          <w:szCs w:val="24"/>
        </w:rPr>
      </w:pPr>
      <w:r w:rsidRPr="00F56D45">
        <w:rPr>
          <w:b/>
          <w:bCs/>
          <w:sz w:val="24"/>
          <w:szCs w:val="24"/>
          <w:u w:val="single" w:color="000000"/>
          <w:rtl/>
        </w:rPr>
        <w:t>דגשים נוספים</w:t>
      </w:r>
      <w:r w:rsidRPr="00F56D45">
        <w:rPr>
          <w:b/>
          <w:bCs/>
          <w:sz w:val="24"/>
          <w:szCs w:val="24"/>
          <w:rtl/>
        </w:rPr>
        <w:t xml:space="preserve">  </w:t>
      </w:r>
    </w:p>
    <w:p w:rsidR="003A5DF6" w:rsidRPr="00F56D45" w:rsidRDefault="003B545D" w:rsidP="00575026">
      <w:pPr>
        <w:numPr>
          <w:ilvl w:val="0"/>
          <w:numId w:val="11"/>
        </w:numPr>
        <w:spacing w:after="151" w:line="261" w:lineRule="auto"/>
        <w:ind w:right="-426" w:hanging="336"/>
        <w:rPr>
          <w:sz w:val="24"/>
          <w:szCs w:val="24"/>
        </w:rPr>
      </w:pPr>
      <w:r w:rsidRPr="00F56D45">
        <w:rPr>
          <w:sz w:val="24"/>
          <w:szCs w:val="24"/>
          <w:rtl/>
        </w:rPr>
        <w:t xml:space="preserve">ההתקנה תעשה במרחב העיר </w:t>
      </w:r>
      <w:r w:rsidR="00212F52" w:rsidRPr="00F56D45">
        <w:rPr>
          <w:sz w:val="24"/>
          <w:szCs w:val="24"/>
          <w:rtl/>
        </w:rPr>
        <w:t>בת ים</w:t>
      </w:r>
      <w:r w:rsidRPr="00F56D45">
        <w:rPr>
          <w:sz w:val="24"/>
          <w:szCs w:val="24"/>
          <w:rtl/>
        </w:rPr>
        <w:t xml:space="preserve">  – אזור </w:t>
      </w:r>
      <w:r w:rsidR="00591C48" w:rsidRPr="00F56D45">
        <w:rPr>
          <w:rFonts w:hint="cs"/>
          <w:sz w:val="24"/>
          <w:szCs w:val="24"/>
          <w:rtl/>
        </w:rPr>
        <w:t>מטרופוליטנ</w:t>
      </w:r>
      <w:r w:rsidR="00591C48" w:rsidRPr="00F56D45">
        <w:rPr>
          <w:rFonts w:hint="eastAsia"/>
          <w:sz w:val="24"/>
          <w:szCs w:val="24"/>
          <w:rtl/>
        </w:rPr>
        <w:t>י</w:t>
      </w:r>
      <w:r w:rsidRPr="00F56D45">
        <w:rPr>
          <w:sz w:val="24"/>
          <w:szCs w:val="24"/>
          <w:rtl/>
        </w:rPr>
        <w:t xml:space="preserve"> פעיל, מסחרי ואינטנסיבי.</w:t>
      </w:r>
      <w:r w:rsidRPr="00F56D45">
        <w:rPr>
          <w:rFonts w:eastAsia="Times New Roman"/>
          <w:sz w:val="24"/>
          <w:szCs w:val="24"/>
          <w:rtl/>
        </w:rPr>
        <w:t xml:space="preserve"> </w:t>
      </w:r>
    </w:p>
    <w:p w:rsidR="00212F52" w:rsidRPr="00F56D45" w:rsidRDefault="00212F52" w:rsidP="00575026">
      <w:pPr>
        <w:numPr>
          <w:ilvl w:val="0"/>
          <w:numId w:val="11"/>
        </w:numPr>
        <w:spacing w:line="261" w:lineRule="auto"/>
        <w:ind w:right="-426" w:hanging="336"/>
        <w:rPr>
          <w:sz w:val="24"/>
          <w:szCs w:val="24"/>
        </w:rPr>
      </w:pPr>
      <w:r w:rsidRPr="00F56D45">
        <w:rPr>
          <w:sz w:val="24"/>
          <w:szCs w:val="24"/>
          <w:rtl/>
        </w:rPr>
        <w:t>ברחבי העיר מותקנים כיום אשפתונים מסוגים שונים</w:t>
      </w:r>
      <w:r w:rsidR="003B545D" w:rsidRPr="00F56D45">
        <w:rPr>
          <w:sz w:val="24"/>
          <w:szCs w:val="24"/>
          <w:rtl/>
        </w:rPr>
        <w:t>.</w:t>
      </w:r>
    </w:p>
    <w:p w:rsidR="003A5DF6" w:rsidRPr="00F56D45" w:rsidRDefault="003B545D" w:rsidP="00575026">
      <w:pPr>
        <w:numPr>
          <w:ilvl w:val="0"/>
          <w:numId w:val="11"/>
        </w:numPr>
        <w:spacing w:line="261" w:lineRule="auto"/>
        <w:ind w:right="-426" w:hanging="336"/>
        <w:rPr>
          <w:sz w:val="24"/>
          <w:szCs w:val="24"/>
        </w:rPr>
      </w:pPr>
      <w:r w:rsidRPr="00F56D45">
        <w:rPr>
          <w:rFonts w:eastAsia="Times New Roman"/>
          <w:sz w:val="24"/>
          <w:szCs w:val="24"/>
          <w:rtl/>
        </w:rPr>
        <w:t xml:space="preserve"> </w:t>
      </w:r>
      <w:r w:rsidR="00212F52" w:rsidRPr="00F56D45">
        <w:rPr>
          <w:sz w:val="24"/>
          <w:szCs w:val="24"/>
          <w:rtl/>
        </w:rPr>
        <w:t>כעיקרון, הזמנה ראשונה תכלול 200 יחידות אשר יסופקו למחסני המזמינה</w:t>
      </w:r>
      <w:r w:rsidR="004A3EE1">
        <w:rPr>
          <w:rFonts w:hint="cs"/>
          <w:sz w:val="24"/>
          <w:szCs w:val="24"/>
          <w:rtl/>
        </w:rPr>
        <w:t>.</w:t>
      </w:r>
      <w:r w:rsidR="00212F52" w:rsidRPr="00F56D45">
        <w:rPr>
          <w:sz w:val="24"/>
          <w:szCs w:val="24"/>
          <w:rtl/>
        </w:rPr>
        <w:t xml:space="preserve"> </w:t>
      </w:r>
      <w:r w:rsidR="004A3EE1">
        <w:rPr>
          <w:rFonts w:hint="cs"/>
          <w:sz w:val="24"/>
          <w:szCs w:val="24"/>
          <w:rtl/>
        </w:rPr>
        <w:t xml:space="preserve"> מעבר לכך, העירייה תבצע הזמנות לפי קבוצות של 100 אשפתונים לכל הזמנה.</w:t>
      </w:r>
      <w:r w:rsidR="004A3EE1" w:rsidRPr="00F56D45">
        <w:rPr>
          <w:sz w:val="24"/>
          <w:szCs w:val="24"/>
          <w:rtl/>
        </w:rPr>
        <w:t xml:space="preserve">  יחד עם זאת, המזמינה </w:t>
      </w:r>
      <w:r w:rsidR="004A3EE1" w:rsidRPr="00F56D45">
        <w:rPr>
          <w:rFonts w:hint="cs"/>
          <w:sz w:val="24"/>
          <w:szCs w:val="24"/>
          <w:rtl/>
        </w:rPr>
        <w:t xml:space="preserve">אינה </w:t>
      </w:r>
      <w:r w:rsidR="004A3EE1" w:rsidRPr="00F56D45">
        <w:rPr>
          <w:sz w:val="24"/>
          <w:szCs w:val="24"/>
          <w:rtl/>
        </w:rPr>
        <w:t>מתחייבת לכמות כלשהי בהזמנה ראשונה או בהמשך לכך.</w:t>
      </w:r>
    </w:p>
    <w:p w:rsidR="00212F52" w:rsidRPr="00F56D45" w:rsidRDefault="00212F52" w:rsidP="00575026">
      <w:pPr>
        <w:numPr>
          <w:ilvl w:val="0"/>
          <w:numId w:val="11"/>
        </w:numPr>
        <w:spacing w:line="261" w:lineRule="auto"/>
        <w:ind w:right="-426" w:hanging="336"/>
        <w:rPr>
          <w:sz w:val="24"/>
          <w:szCs w:val="24"/>
        </w:rPr>
      </w:pPr>
      <w:r w:rsidRPr="00F56D45">
        <w:rPr>
          <w:sz w:val="24"/>
          <w:szCs w:val="24"/>
          <w:rtl/>
        </w:rPr>
        <w:t xml:space="preserve">התקנת האשפתונים תעשה במקצבים של מינימום 25 יחידות. </w:t>
      </w:r>
    </w:p>
    <w:p w:rsidR="00212F52" w:rsidRPr="00F56D45" w:rsidRDefault="00212F52" w:rsidP="00575026">
      <w:pPr>
        <w:numPr>
          <w:ilvl w:val="0"/>
          <w:numId w:val="11"/>
        </w:numPr>
        <w:spacing w:line="261" w:lineRule="auto"/>
        <w:ind w:right="-426" w:hanging="336"/>
        <w:rPr>
          <w:sz w:val="24"/>
          <w:szCs w:val="24"/>
        </w:rPr>
      </w:pPr>
      <w:r w:rsidRPr="00F56D45">
        <w:rPr>
          <w:sz w:val="24"/>
          <w:szCs w:val="24"/>
          <w:rtl/>
        </w:rPr>
        <w:t xml:space="preserve">במידה והאשפתון יורכב במקום אשפתון אחר: </w:t>
      </w:r>
    </w:p>
    <w:p w:rsidR="00212F52" w:rsidRPr="00F56D45" w:rsidRDefault="00212F52" w:rsidP="00212F52">
      <w:pPr>
        <w:pStyle w:val="a3"/>
        <w:numPr>
          <w:ilvl w:val="0"/>
          <w:numId w:val="14"/>
        </w:numPr>
        <w:spacing w:line="261" w:lineRule="auto"/>
        <w:ind w:right="-426"/>
        <w:rPr>
          <w:sz w:val="24"/>
          <w:szCs w:val="24"/>
        </w:rPr>
      </w:pPr>
      <w:r w:rsidRPr="00F56D45">
        <w:rPr>
          <w:sz w:val="24"/>
          <w:szCs w:val="24"/>
          <w:rtl/>
        </w:rPr>
        <w:t xml:space="preserve">האשפתון הישן יובל למחסני העירייה </w:t>
      </w:r>
      <w:r w:rsidR="006D5ABA">
        <w:rPr>
          <w:rFonts w:hint="cs"/>
          <w:sz w:val="24"/>
          <w:szCs w:val="24"/>
          <w:rtl/>
        </w:rPr>
        <w:t xml:space="preserve">או לכל אתר אחר כולל אתר הטמנה/ מיחזור, ע"ח הזכיין, </w:t>
      </w:r>
      <w:r w:rsidRPr="00F56D45">
        <w:rPr>
          <w:sz w:val="24"/>
          <w:szCs w:val="24"/>
          <w:rtl/>
        </w:rPr>
        <w:t xml:space="preserve">ובהתאם להנחיית המזמינה. </w:t>
      </w:r>
    </w:p>
    <w:p w:rsidR="00212F52" w:rsidRPr="00F56D45" w:rsidRDefault="00212F52" w:rsidP="00212F52">
      <w:pPr>
        <w:pStyle w:val="a3"/>
        <w:numPr>
          <w:ilvl w:val="0"/>
          <w:numId w:val="14"/>
        </w:numPr>
        <w:spacing w:line="261" w:lineRule="auto"/>
        <w:ind w:right="-426"/>
        <w:rPr>
          <w:sz w:val="24"/>
          <w:szCs w:val="24"/>
        </w:rPr>
      </w:pPr>
      <w:r w:rsidRPr="00F56D45">
        <w:rPr>
          <w:sz w:val="24"/>
          <w:szCs w:val="24"/>
          <w:rtl/>
        </w:rPr>
        <w:t>במידה ונדרש לחתוך ברגלי האשפתון הישן, אחריות ה</w:t>
      </w:r>
      <w:r w:rsidR="00F9057B">
        <w:rPr>
          <w:rFonts w:hint="cs"/>
          <w:sz w:val="24"/>
          <w:szCs w:val="24"/>
          <w:rtl/>
        </w:rPr>
        <w:t>ספק</w:t>
      </w:r>
      <w:r w:rsidRPr="00F56D45">
        <w:rPr>
          <w:sz w:val="24"/>
          <w:szCs w:val="24"/>
          <w:rtl/>
        </w:rPr>
        <w:t xml:space="preserve"> להאריך את הרגלים וצביעתם, על חשבונו. </w:t>
      </w:r>
    </w:p>
    <w:p w:rsidR="003A5DF6" w:rsidRPr="00F56D45" w:rsidRDefault="003B545D" w:rsidP="00575026">
      <w:pPr>
        <w:numPr>
          <w:ilvl w:val="0"/>
          <w:numId w:val="11"/>
        </w:numPr>
        <w:ind w:right="-426" w:hanging="336"/>
        <w:rPr>
          <w:sz w:val="24"/>
          <w:szCs w:val="24"/>
        </w:rPr>
      </w:pPr>
      <w:r w:rsidRPr="00F56D45">
        <w:rPr>
          <w:b/>
          <w:bCs/>
          <w:sz w:val="24"/>
          <w:szCs w:val="24"/>
          <w:rtl/>
        </w:rPr>
        <w:t>אחריות</w:t>
      </w:r>
      <w:r w:rsidRPr="00F56D45">
        <w:rPr>
          <w:sz w:val="24"/>
          <w:szCs w:val="24"/>
          <w:rtl/>
        </w:rPr>
        <w:t>: על האשפתונים, ובכלל זאת התקנתם וכל חלק מהם</w:t>
      </w:r>
      <w:r w:rsidR="006D5ABA">
        <w:rPr>
          <w:rFonts w:hint="cs"/>
          <w:sz w:val="24"/>
          <w:szCs w:val="24"/>
          <w:rtl/>
        </w:rPr>
        <w:t>,</w:t>
      </w:r>
      <w:r w:rsidRPr="00F56D45">
        <w:rPr>
          <w:sz w:val="24"/>
          <w:szCs w:val="24"/>
          <w:rtl/>
        </w:rPr>
        <w:t xml:space="preserve"> תינתן אחריות שלא</w:t>
      </w:r>
      <w:r w:rsidR="00212F52" w:rsidRPr="00F56D45">
        <w:rPr>
          <w:sz w:val="24"/>
          <w:szCs w:val="24"/>
          <w:rtl/>
        </w:rPr>
        <w:t xml:space="preserve"> </w:t>
      </w:r>
      <w:r w:rsidRPr="00F56D45">
        <w:rPr>
          <w:sz w:val="24"/>
          <w:szCs w:val="24"/>
          <w:rtl/>
        </w:rPr>
        <w:t xml:space="preserve">תפחת מ- </w:t>
      </w:r>
      <w:r w:rsidR="000C4E9A">
        <w:rPr>
          <w:rFonts w:hint="cs"/>
          <w:sz w:val="24"/>
          <w:szCs w:val="24"/>
          <w:rtl/>
        </w:rPr>
        <w:t>24</w:t>
      </w:r>
      <w:r w:rsidRPr="00F56D45">
        <w:rPr>
          <w:sz w:val="24"/>
          <w:szCs w:val="24"/>
          <w:rtl/>
        </w:rPr>
        <w:t xml:space="preserve"> חודשים מיום הוצאת תעודת השלמת העבודות; ניתנה על ידי יצרן שלחלק ו/או פריט כלשהו תקופת אחריות ארוכה יותר – יידרש המציע לספק אחריות לאותו החלק במשך תקופת האחריות הארוכה. מובהר כי נושא האחריות הינו מול עיריית </w:t>
      </w:r>
      <w:r w:rsidR="00212F52" w:rsidRPr="00F56D45">
        <w:rPr>
          <w:sz w:val="24"/>
          <w:szCs w:val="24"/>
          <w:rtl/>
        </w:rPr>
        <w:t>בת ים</w:t>
      </w:r>
      <w:r w:rsidRPr="00F56D45">
        <w:rPr>
          <w:sz w:val="24"/>
          <w:szCs w:val="24"/>
          <w:rtl/>
        </w:rPr>
        <w:t xml:space="preserve">– </w:t>
      </w:r>
      <w:r w:rsidR="00212F52" w:rsidRPr="00F56D45">
        <w:rPr>
          <w:sz w:val="24"/>
          <w:szCs w:val="24"/>
          <w:rtl/>
        </w:rPr>
        <w:t>מחלקת</w:t>
      </w:r>
      <w:r w:rsidRPr="00F56D45">
        <w:rPr>
          <w:sz w:val="24"/>
          <w:szCs w:val="24"/>
          <w:rtl/>
        </w:rPr>
        <w:t xml:space="preserve"> התברואה.</w:t>
      </w:r>
      <w:r w:rsidRPr="00F56D45">
        <w:rPr>
          <w:rFonts w:eastAsia="Times New Roman"/>
          <w:sz w:val="24"/>
          <w:szCs w:val="24"/>
          <w:rtl/>
        </w:rPr>
        <w:t xml:space="preserve"> </w:t>
      </w:r>
    </w:p>
    <w:p w:rsidR="003A5DF6" w:rsidRDefault="003B545D" w:rsidP="00575026">
      <w:pPr>
        <w:numPr>
          <w:ilvl w:val="0"/>
          <w:numId w:val="11"/>
        </w:numPr>
        <w:spacing w:after="62" w:line="256" w:lineRule="auto"/>
        <w:ind w:right="-426" w:hanging="336"/>
        <w:rPr>
          <w:sz w:val="24"/>
          <w:szCs w:val="24"/>
        </w:rPr>
      </w:pPr>
      <w:r w:rsidRPr="00F56D45">
        <w:rPr>
          <w:sz w:val="24"/>
          <w:szCs w:val="24"/>
          <w:rtl/>
        </w:rPr>
        <w:t>חלפים: נדרש מהמציע התחייבות על יכולת אספקת חלפים למוצר המוצע ובתווך של כל תקופת ההתקשרות ותקופת האחריות (לפי המאוחר מבניהם).</w:t>
      </w:r>
      <w:r w:rsidRPr="00F56D45">
        <w:rPr>
          <w:rFonts w:eastAsia="Times New Roman"/>
          <w:sz w:val="24"/>
          <w:szCs w:val="24"/>
          <w:rtl/>
        </w:rPr>
        <w:t xml:space="preserve"> </w:t>
      </w:r>
    </w:p>
    <w:p w:rsidR="00F9057B" w:rsidRPr="00F56D45" w:rsidRDefault="00F9057B" w:rsidP="00575026">
      <w:pPr>
        <w:numPr>
          <w:ilvl w:val="0"/>
          <w:numId w:val="11"/>
        </w:numPr>
        <w:spacing w:after="62" w:line="256" w:lineRule="auto"/>
        <w:ind w:right="-426" w:hanging="336"/>
        <w:rPr>
          <w:sz w:val="24"/>
          <w:szCs w:val="24"/>
        </w:rPr>
      </w:pPr>
      <w:r>
        <w:rPr>
          <w:rFonts w:hint="cs"/>
          <w:sz w:val="24"/>
          <w:szCs w:val="24"/>
          <w:rtl/>
        </w:rPr>
        <w:t>מיקום- עם סיום ההתקנה יש להגיש א מיקומם המדויק של האשפתונים על גבי מפה עירונית לשם הזנה למערכת ה</w:t>
      </w:r>
      <w:r>
        <w:rPr>
          <w:rFonts w:hint="cs"/>
          <w:sz w:val="24"/>
          <w:szCs w:val="24"/>
        </w:rPr>
        <w:t>GIS</w:t>
      </w:r>
      <w:r>
        <w:rPr>
          <w:rFonts w:hint="cs"/>
          <w:sz w:val="24"/>
          <w:szCs w:val="24"/>
          <w:rtl/>
        </w:rPr>
        <w:t>.</w:t>
      </w:r>
    </w:p>
    <w:p w:rsidR="00706F7E" w:rsidRPr="00E34B81" w:rsidRDefault="00706F7E">
      <w:pPr>
        <w:bidi w:val="0"/>
        <w:spacing w:after="0" w:line="259" w:lineRule="auto"/>
        <w:ind w:left="0" w:right="5" w:firstLine="0"/>
        <w:jc w:val="right"/>
        <w:rPr>
          <w:sz w:val="24"/>
          <w:szCs w:val="24"/>
        </w:rPr>
      </w:pPr>
    </w:p>
    <w:p w:rsidR="00706F7E" w:rsidRPr="00E34B81" w:rsidRDefault="00706F7E" w:rsidP="00706F7E">
      <w:pPr>
        <w:bidi w:val="0"/>
        <w:spacing w:after="0" w:line="259" w:lineRule="auto"/>
        <w:ind w:left="0" w:right="5" w:firstLine="0"/>
        <w:jc w:val="right"/>
        <w:rPr>
          <w:sz w:val="24"/>
          <w:szCs w:val="24"/>
        </w:rPr>
      </w:pPr>
    </w:p>
    <w:p w:rsidR="00706F7E" w:rsidRPr="00E34B81" w:rsidRDefault="00706F7E" w:rsidP="00706F7E">
      <w:pPr>
        <w:bidi w:val="0"/>
        <w:spacing w:after="0" w:line="259" w:lineRule="auto"/>
        <w:ind w:left="0" w:right="5" w:firstLine="0"/>
        <w:jc w:val="right"/>
        <w:rPr>
          <w:sz w:val="24"/>
          <w:szCs w:val="24"/>
        </w:rPr>
      </w:pPr>
    </w:p>
    <w:p w:rsidR="00706F7E" w:rsidRPr="00E34B81" w:rsidRDefault="00706F7E" w:rsidP="00706F7E">
      <w:pPr>
        <w:bidi w:val="0"/>
        <w:spacing w:after="0" w:line="259" w:lineRule="auto"/>
        <w:ind w:left="0" w:right="5" w:firstLine="0"/>
        <w:jc w:val="right"/>
        <w:rPr>
          <w:sz w:val="24"/>
          <w:szCs w:val="24"/>
        </w:rPr>
      </w:pPr>
    </w:p>
    <w:p w:rsidR="00706F7E" w:rsidRPr="00E34B81" w:rsidRDefault="00706F7E" w:rsidP="00706F7E">
      <w:pPr>
        <w:bidi w:val="0"/>
        <w:spacing w:after="0" w:line="259" w:lineRule="auto"/>
        <w:ind w:left="0" w:right="5" w:firstLine="0"/>
        <w:jc w:val="right"/>
        <w:rPr>
          <w:sz w:val="24"/>
          <w:szCs w:val="24"/>
        </w:rPr>
      </w:pPr>
    </w:p>
    <w:p w:rsidR="00706F7E" w:rsidRPr="00E34B81" w:rsidRDefault="00706F7E" w:rsidP="00706F7E">
      <w:pPr>
        <w:bidi w:val="0"/>
        <w:spacing w:after="0" w:line="259" w:lineRule="auto"/>
        <w:ind w:left="0" w:right="5" w:firstLine="0"/>
        <w:jc w:val="right"/>
        <w:rPr>
          <w:sz w:val="24"/>
          <w:szCs w:val="24"/>
        </w:rPr>
      </w:pPr>
    </w:p>
    <w:p w:rsidR="00706F7E" w:rsidRDefault="00706F7E" w:rsidP="00706F7E">
      <w:pPr>
        <w:bidi w:val="0"/>
        <w:spacing w:after="0" w:line="259" w:lineRule="auto"/>
        <w:ind w:left="0" w:right="5" w:firstLine="0"/>
        <w:jc w:val="right"/>
        <w:rPr>
          <w:sz w:val="24"/>
          <w:szCs w:val="24"/>
        </w:rPr>
      </w:pPr>
    </w:p>
    <w:p w:rsidR="007B7C7E" w:rsidRDefault="007B7C7E" w:rsidP="007B7C7E">
      <w:pPr>
        <w:bidi w:val="0"/>
        <w:spacing w:after="0" w:line="259" w:lineRule="auto"/>
        <w:ind w:left="0" w:right="5" w:firstLine="0"/>
        <w:jc w:val="right"/>
        <w:rPr>
          <w:sz w:val="24"/>
          <w:szCs w:val="24"/>
        </w:rPr>
      </w:pPr>
    </w:p>
    <w:p w:rsidR="007B7C7E" w:rsidRDefault="007B7C7E" w:rsidP="007B7C7E">
      <w:pPr>
        <w:bidi w:val="0"/>
        <w:spacing w:after="0" w:line="259" w:lineRule="auto"/>
        <w:ind w:left="0" w:right="5" w:firstLine="0"/>
        <w:jc w:val="right"/>
        <w:rPr>
          <w:sz w:val="24"/>
          <w:szCs w:val="24"/>
        </w:rPr>
      </w:pPr>
    </w:p>
    <w:p w:rsidR="007B7C7E" w:rsidRDefault="007B7C7E" w:rsidP="007B7C7E">
      <w:pPr>
        <w:bidi w:val="0"/>
        <w:spacing w:after="0" w:line="259" w:lineRule="auto"/>
        <w:ind w:left="0" w:right="5" w:firstLine="0"/>
        <w:jc w:val="right"/>
        <w:rPr>
          <w:sz w:val="24"/>
          <w:szCs w:val="24"/>
        </w:rPr>
      </w:pPr>
    </w:p>
    <w:p w:rsidR="007B7C7E" w:rsidRDefault="007B7C7E" w:rsidP="007B7C7E">
      <w:pPr>
        <w:bidi w:val="0"/>
        <w:spacing w:after="0" w:line="259" w:lineRule="auto"/>
        <w:ind w:left="0" w:right="5" w:firstLine="0"/>
        <w:jc w:val="right"/>
        <w:rPr>
          <w:sz w:val="24"/>
          <w:szCs w:val="24"/>
        </w:rPr>
      </w:pPr>
    </w:p>
    <w:p w:rsidR="007B7C7E" w:rsidRDefault="007B7C7E" w:rsidP="007B7C7E">
      <w:pPr>
        <w:bidi w:val="0"/>
        <w:spacing w:after="0" w:line="259" w:lineRule="auto"/>
        <w:ind w:left="0" w:right="5" w:firstLine="0"/>
        <w:jc w:val="right"/>
        <w:rPr>
          <w:sz w:val="24"/>
          <w:szCs w:val="24"/>
        </w:rPr>
      </w:pPr>
    </w:p>
    <w:p w:rsidR="007B7C7E" w:rsidRDefault="007B7C7E" w:rsidP="007B7C7E">
      <w:pPr>
        <w:bidi w:val="0"/>
        <w:spacing w:after="0" w:line="259" w:lineRule="auto"/>
        <w:ind w:left="0" w:right="5" w:firstLine="0"/>
        <w:jc w:val="right"/>
        <w:rPr>
          <w:sz w:val="24"/>
          <w:szCs w:val="24"/>
        </w:rPr>
      </w:pPr>
    </w:p>
    <w:p w:rsidR="007B7C7E" w:rsidRDefault="007B7C7E" w:rsidP="007B7C7E">
      <w:pPr>
        <w:bidi w:val="0"/>
        <w:spacing w:after="0" w:line="259" w:lineRule="auto"/>
        <w:ind w:left="0" w:right="5" w:firstLine="0"/>
        <w:jc w:val="right"/>
        <w:rPr>
          <w:sz w:val="24"/>
          <w:szCs w:val="24"/>
        </w:rPr>
      </w:pPr>
    </w:p>
    <w:p w:rsidR="007B7C7E" w:rsidRDefault="007B7C7E" w:rsidP="007B7C7E">
      <w:pPr>
        <w:bidi w:val="0"/>
        <w:spacing w:after="0" w:line="259" w:lineRule="auto"/>
        <w:ind w:left="0" w:right="5" w:firstLine="0"/>
        <w:jc w:val="right"/>
        <w:rPr>
          <w:sz w:val="24"/>
          <w:szCs w:val="24"/>
        </w:rPr>
      </w:pPr>
    </w:p>
    <w:p w:rsidR="007B7C7E" w:rsidRDefault="007B7C7E" w:rsidP="007B7C7E">
      <w:pPr>
        <w:bidi w:val="0"/>
        <w:spacing w:after="0" w:line="259" w:lineRule="auto"/>
        <w:ind w:left="0" w:right="5" w:firstLine="0"/>
        <w:jc w:val="right"/>
        <w:rPr>
          <w:sz w:val="24"/>
          <w:szCs w:val="24"/>
        </w:rPr>
      </w:pPr>
    </w:p>
    <w:p w:rsidR="007B7C7E" w:rsidRDefault="007B7C7E" w:rsidP="00BC6C0B">
      <w:pPr>
        <w:bidi w:val="0"/>
        <w:spacing w:after="0" w:line="259" w:lineRule="auto"/>
        <w:ind w:left="0" w:right="5" w:firstLine="0"/>
        <w:rPr>
          <w:sz w:val="24"/>
          <w:szCs w:val="24"/>
        </w:rPr>
      </w:pPr>
    </w:p>
    <w:p w:rsidR="007B7C7E" w:rsidRDefault="001C4240" w:rsidP="00CE3167">
      <w:pPr>
        <w:bidi w:val="0"/>
        <w:spacing w:after="0" w:line="259" w:lineRule="auto"/>
        <w:ind w:left="0" w:right="5" w:firstLine="0"/>
        <w:jc w:val="left"/>
        <w:rPr>
          <w:sz w:val="24"/>
          <w:szCs w:val="24"/>
        </w:rPr>
      </w:pPr>
      <w:r w:rsidRPr="00E34B81">
        <w:rPr>
          <w:b/>
          <w:bCs/>
          <w:sz w:val="24"/>
          <w:szCs w:val="24"/>
          <w:rtl/>
        </w:rPr>
        <w:t>מסמך</w:t>
      </w:r>
      <w:r>
        <w:rPr>
          <w:rFonts w:hint="cs"/>
          <w:b/>
          <w:bCs/>
          <w:sz w:val="24"/>
          <w:szCs w:val="24"/>
          <w:rtl/>
        </w:rPr>
        <w:t xml:space="preserve"> </w:t>
      </w:r>
      <w:r w:rsidR="00CE3167">
        <w:rPr>
          <w:rFonts w:hint="cs"/>
          <w:b/>
          <w:bCs/>
          <w:sz w:val="24"/>
          <w:szCs w:val="24"/>
          <w:rtl/>
        </w:rPr>
        <w:t>ד</w:t>
      </w:r>
      <w:r w:rsidRPr="00E34B81">
        <w:rPr>
          <w:b/>
          <w:bCs/>
          <w:sz w:val="24"/>
          <w:szCs w:val="24"/>
          <w:rtl/>
        </w:rPr>
        <w:t>'</w:t>
      </w:r>
    </w:p>
    <w:p w:rsidR="007B7C7E" w:rsidRDefault="007B7C7E" w:rsidP="007B7C7E">
      <w:pPr>
        <w:bidi w:val="0"/>
        <w:spacing w:after="0" w:line="259" w:lineRule="auto"/>
        <w:ind w:left="0" w:right="5" w:firstLine="0"/>
        <w:jc w:val="right"/>
        <w:rPr>
          <w:sz w:val="24"/>
          <w:szCs w:val="24"/>
        </w:rPr>
      </w:pPr>
    </w:p>
    <w:p w:rsidR="007B7C7E" w:rsidRPr="00E34B81" w:rsidRDefault="007B7C7E" w:rsidP="007B7C7E">
      <w:pPr>
        <w:bidi w:val="0"/>
        <w:spacing w:after="0" w:line="259" w:lineRule="auto"/>
        <w:ind w:left="0" w:right="5" w:firstLine="0"/>
        <w:jc w:val="right"/>
        <w:rPr>
          <w:sz w:val="24"/>
          <w:szCs w:val="24"/>
        </w:rPr>
      </w:pPr>
    </w:p>
    <w:p w:rsidR="00706F7E" w:rsidRPr="00E34B81" w:rsidRDefault="00706F7E" w:rsidP="00706F7E">
      <w:pPr>
        <w:bidi w:val="0"/>
        <w:spacing w:after="0" w:line="259" w:lineRule="auto"/>
        <w:ind w:left="0" w:right="5" w:firstLine="0"/>
        <w:jc w:val="right"/>
        <w:rPr>
          <w:sz w:val="24"/>
          <w:szCs w:val="24"/>
        </w:rPr>
      </w:pPr>
    </w:p>
    <w:p w:rsidR="00706F7E" w:rsidRPr="00E34B81" w:rsidRDefault="00706F7E" w:rsidP="00706F7E">
      <w:pPr>
        <w:spacing w:after="45" w:line="259" w:lineRule="auto"/>
        <w:ind w:left="0" w:right="888" w:firstLine="0"/>
        <w:jc w:val="center"/>
        <w:rPr>
          <w:rFonts w:eastAsia="Calibri"/>
          <w:sz w:val="24"/>
          <w:szCs w:val="24"/>
        </w:rPr>
      </w:pPr>
      <w:r w:rsidRPr="00E34B81">
        <w:rPr>
          <w:b/>
          <w:bCs/>
          <w:sz w:val="24"/>
          <w:szCs w:val="24"/>
          <w:u w:val="single" w:color="000000"/>
          <w:rtl/>
        </w:rPr>
        <w:t xml:space="preserve">עיריית </w:t>
      </w:r>
      <w:r w:rsidR="007B7C7E">
        <w:rPr>
          <w:rFonts w:hint="cs"/>
          <w:b/>
          <w:bCs/>
          <w:sz w:val="24"/>
          <w:szCs w:val="24"/>
          <w:u w:val="single" w:color="000000"/>
          <w:rtl/>
        </w:rPr>
        <w:t>בת ים</w:t>
      </w:r>
      <w:r w:rsidRPr="00E34B81">
        <w:rPr>
          <w:b/>
          <w:bCs/>
          <w:sz w:val="24"/>
          <w:szCs w:val="24"/>
          <w:u w:val="single" w:color="000000"/>
          <w:rtl/>
        </w:rPr>
        <w:t xml:space="preserve"> חוזה התקשרות מכרז מ</w:t>
      </w:r>
      <w:r w:rsidR="007B7C7E">
        <w:rPr>
          <w:rFonts w:hint="cs"/>
          <w:b/>
          <w:bCs/>
          <w:sz w:val="24"/>
          <w:szCs w:val="24"/>
          <w:u w:val="single" w:color="000000"/>
          <w:rtl/>
        </w:rPr>
        <w:t xml:space="preserve">ס' </w:t>
      </w:r>
      <w:r w:rsidR="007773E4">
        <w:rPr>
          <w:rFonts w:eastAsia="Calibri" w:hint="cs"/>
          <w:sz w:val="24"/>
          <w:szCs w:val="24"/>
          <w:rtl/>
        </w:rPr>
        <w:t xml:space="preserve">17/18 </w:t>
      </w:r>
    </w:p>
    <w:p w:rsidR="00706F7E" w:rsidRPr="00E34B81" w:rsidRDefault="00706F7E" w:rsidP="00706F7E">
      <w:pPr>
        <w:keepNext/>
        <w:keepLines/>
        <w:spacing w:after="0" w:line="259" w:lineRule="auto"/>
        <w:ind w:left="0" w:right="2110" w:firstLine="0"/>
        <w:jc w:val="right"/>
        <w:outlineLvl w:val="0"/>
        <w:rPr>
          <w:b/>
          <w:color w:val="1F497D"/>
          <w:sz w:val="24"/>
          <w:szCs w:val="24"/>
          <w:u w:val="single" w:color="1F497D"/>
        </w:rPr>
      </w:pPr>
      <w:r w:rsidRPr="00E34B81">
        <w:rPr>
          <w:b/>
          <w:bCs/>
          <w:sz w:val="24"/>
          <w:szCs w:val="24"/>
          <w:u w:color="000000"/>
          <w:rtl/>
        </w:rPr>
        <w:t xml:space="preserve">     </w:t>
      </w:r>
      <w:r w:rsidRPr="00E34B81">
        <w:rPr>
          <w:b/>
          <w:bCs/>
          <w:sz w:val="24"/>
          <w:szCs w:val="24"/>
          <w:u w:val="single" w:color="000000"/>
          <w:rtl/>
        </w:rPr>
        <w:t xml:space="preserve"> לאספק</w:t>
      </w:r>
      <w:r w:rsidR="007B7C7E">
        <w:rPr>
          <w:rFonts w:hint="cs"/>
          <w:b/>
          <w:bCs/>
          <w:sz w:val="24"/>
          <w:szCs w:val="24"/>
          <w:u w:val="single" w:color="000000"/>
          <w:rtl/>
        </w:rPr>
        <w:t>ת</w:t>
      </w:r>
      <w:r w:rsidRPr="00E34B81">
        <w:rPr>
          <w:b/>
          <w:bCs/>
          <w:sz w:val="24"/>
          <w:szCs w:val="24"/>
          <w:u w:val="single" w:color="000000"/>
          <w:rtl/>
        </w:rPr>
        <w:t xml:space="preserve">  אשפתונים </w:t>
      </w:r>
      <w:r w:rsidR="007B7C7E">
        <w:rPr>
          <w:rFonts w:hint="cs"/>
          <w:b/>
          <w:bCs/>
          <w:sz w:val="24"/>
          <w:szCs w:val="24"/>
          <w:u w:val="single" w:color="000000"/>
          <w:rtl/>
        </w:rPr>
        <w:t xml:space="preserve">והתקנתם במרחב הציבורי בתחום העיר בת-ים. </w:t>
      </w:r>
    </w:p>
    <w:p w:rsidR="007B7C7E" w:rsidRDefault="00706F7E" w:rsidP="00706F7E">
      <w:pPr>
        <w:spacing w:after="0" w:line="243" w:lineRule="auto"/>
        <w:ind w:left="2381" w:right="2787" w:hanging="2336"/>
        <w:rPr>
          <w:b/>
          <w:bCs/>
          <w:sz w:val="24"/>
          <w:szCs w:val="24"/>
          <w:rtl/>
        </w:rPr>
      </w:pPr>
      <w:r w:rsidRPr="00E34B81">
        <w:rPr>
          <w:sz w:val="24"/>
          <w:szCs w:val="24"/>
          <w:rtl/>
        </w:rPr>
        <w:t xml:space="preserve">                           שנערך ונחתם ב</w:t>
      </w:r>
      <w:r w:rsidR="007B7C7E">
        <w:rPr>
          <w:rFonts w:hint="cs"/>
          <w:sz w:val="24"/>
          <w:szCs w:val="24"/>
          <w:rtl/>
        </w:rPr>
        <w:t xml:space="preserve">בת ים </w:t>
      </w:r>
      <w:r w:rsidRPr="00E34B81">
        <w:rPr>
          <w:sz w:val="24"/>
          <w:szCs w:val="24"/>
          <w:rtl/>
        </w:rPr>
        <w:t xml:space="preserve"> ביום ______חודש______ </w:t>
      </w:r>
      <w:r w:rsidR="007B7C7E">
        <w:rPr>
          <w:rFonts w:hint="cs"/>
          <w:sz w:val="24"/>
          <w:szCs w:val="24"/>
          <w:rtl/>
        </w:rPr>
        <w:t>2018</w:t>
      </w:r>
      <w:r w:rsidRPr="00E34B81">
        <w:rPr>
          <w:sz w:val="24"/>
          <w:szCs w:val="24"/>
          <w:rtl/>
        </w:rPr>
        <w:t xml:space="preserve"> </w:t>
      </w:r>
    </w:p>
    <w:p w:rsidR="007B7C7E" w:rsidRDefault="007B7C7E" w:rsidP="00706F7E">
      <w:pPr>
        <w:spacing w:after="0" w:line="243" w:lineRule="auto"/>
        <w:ind w:left="2381" w:right="2787" w:hanging="2336"/>
        <w:rPr>
          <w:b/>
          <w:bCs/>
          <w:sz w:val="24"/>
          <w:szCs w:val="24"/>
          <w:rtl/>
        </w:rPr>
      </w:pPr>
      <w:r>
        <w:rPr>
          <w:rFonts w:hint="cs"/>
          <w:b/>
          <w:bCs/>
          <w:sz w:val="24"/>
          <w:szCs w:val="24"/>
          <w:rtl/>
        </w:rPr>
        <w:t xml:space="preserve">                                                                           </w:t>
      </w:r>
    </w:p>
    <w:p w:rsidR="00706F7E" w:rsidRPr="00E34B81" w:rsidRDefault="007B7C7E" w:rsidP="00706F7E">
      <w:pPr>
        <w:spacing w:after="0" w:line="243" w:lineRule="auto"/>
        <w:ind w:left="2381" w:right="2787" w:hanging="2336"/>
        <w:rPr>
          <w:rFonts w:eastAsia="Calibri"/>
          <w:sz w:val="24"/>
          <w:szCs w:val="24"/>
        </w:rPr>
      </w:pPr>
      <w:r>
        <w:rPr>
          <w:rFonts w:hint="cs"/>
          <w:b/>
          <w:bCs/>
          <w:sz w:val="24"/>
          <w:szCs w:val="24"/>
          <w:rtl/>
        </w:rPr>
        <w:t xml:space="preserve">                                                                                      </w:t>
      </w:r>
      <w:r w:rsidR="00706F7E" w:rsidRPr="00E34B81">
        <w:rPr>
          <w:b/>
          <w:bCs/>
          <w:sz w:val="24"/>
          <w:szCs w:val="24"/>
          <w:rtl/>
        </w:rPr>
        <w:t xml:space="preserve">ב י ן: </w:t>
      </w:r>
    </w:p>
    <w:p w:rsidR="00706F7E" w:rsidRPr="00E34B81" w:rsidRDefault="00706F7E" w:rsidP="00706F7E">
      <w:pPr>
        <w:bidi w:val="0"/>
        <w:spacing w:after="0" w:line="259" w:lineRule="auto"/>
        <w:ind w:left="0" w:right="138" w:firstLine="0"/>
        <w:jc w:val="center"/>
        <w:rPr>
          <w:rFonts w:eastAsia="Calibri"/>
          <w:sz w:val="24"/>
          <w:szCs w:val="24"/>
        </w:rPr>
      </w:pPr>
      <w:r w:rsidRPr="00E34B81">
        <w:rPr>
          <w:b/>
          <w:sz w:val="24"/>
          <w:szCs w:val="24"/>
        </w:rPr>
        <w:t xml:space="preserve"> </w:t>
      </w:r>
    </w:p>
    <w:p w:rsidR="007B7C7E" w:rsidRDefault="00706F7E" w:rsidP="007B7C7E">
      <w:pPr>
        <w:spacing w:after="0" w:line="243" w:lineRule="auto"/>
        <w:ind w:left="2195" w:right="4220" w:firstLine="0"/>
        <w:jc w:val="center"/>
        <w:rPr>
          <w:b/>
          <w:bCs/>
          <w:sz w:val="24"/>
          <w:szCs w:val="24"/>
          <w:rtl/>
        </w:rPr>
      </w:pPr>
      <w:r w:rsidRPr="00E34B81">
        <w:rPr>
          <w:b/>
          <w:bCs/>
          <w:sz w:val="24"/>
          <w:szCs w:val="24"/>
          <w:rtl/>
        </w:rPr>
        <w:t xml:space="preserve">עיריית </w:t>
      </w:r>
      <w:r w:rsidR="007B7C7E">
        <w:rPr>
          <w:rFonts w:hint="cs"/>
          <w:b/>
          <w:bCs/>
          <w:sz w:val="24"/>
          <w:szCs w:val="24"/>
          <w:rtl/>
        </w:rPr>
        <w:t>בת ים</w:t>
      </w:r>
    </w:p>
    <w:p w:rsidR="00706F7E" w:rsidRPr="00E34B81" w:rsidRDefault="007B7C7E" w:rsidP="007B7C7E">
      <w:pPr>
        <w:spacing w:after="0" w:line="243" w:lineRule="auto"/>
        <w:ind w:left="2195" w:right="4220" w:firstLine="0"/>
        <w:jc w:val="center"/>
        <w:rPr>
          <w:rFonts w:eastAsia="Calibri"/>
          <w:sz w:val="24"/>
          <w:szCs w:val="24"/>
        </w:rPr>
      </w:pPr>
      <w:r>
        <w:rPr>
          <w:rFonts w:hint="cs"/>
          <w:b/>
          <w:bCs/>
          <w:sz w:val="24"/>
          <w:szCs w:val="24"/>
          <w:rtl/>
        </w:rPr>
        <w:t xml:space="preserve">נורדאו 17, בת ים </w:t>
      </w:r>
      <w:r w:rsidR="00706F7E" w:rsidRPr="00E34B81">
        <w:rPr>
          <w:b/>
          <w:bCs/>
          <w:sz w:val="24"/>
          <w:szCs w:val="24"/>
          <w:rtl/>
        </w:rPr>
        <w:t>אשר תקרא להלן – "העירייה"</w:t>
      </w:r>
    </w:p>
    <w:p w:rsidR="00706F7E" w:rsidRPr="00E34B81" w:rsidRDefault="00706F7E" w:rsidP="00706F7E">
      <w:pPr>
        <w:bidi w:val="0"/>
        <w:spacing w:after="0" w:line="259" w:lineRule="auto"/>
        <w:ind w:left="0" w:right="137" w:firstLine="0"/>
        <w:jc w:val="right"/>
        <w:rPr>
          <w:rFonts w:eastAsia="Calibri"/>
          <w:sz w:val="24"/>
          <w:szCs w:val="24"/>
        </w:rPr>
      </w:pPr>
      <w:r w:rsidRPr="00E34B81">
        <w:rPr>
          <w:b/>
          <w:sz w:val="24"/>
          <w:szCs w:val="24"/>
        </w:rPr>
        <w:t xml:space="preserve"> </w:t>
      </w:r>
    </w:p>
    <w:p w:rsidR="00706F7E" w:rsidRPr="00E34B81" w:rsidRDefault="00706F7E" w:rsidP="00706F7E">
      <w:pPr>
        <w:keepNext/>
        <w:keepLines/>
        <w:spacing w:after="0" w:line="259" w:lineRule="auto"/>
        <w:ind w:left="10" w:right="2044" w:hanging="10"/>
        <w:jc w:val="right"/>
        <w:outlineLvl w:val="1"/>
        <w:rPr>
          <w:color w:val="1F497D"/>
          <w:sz w:val="24"/>
          <w:szCs w:val="24"/>
        </w:rPr>
      </w:pPr>
      <w:r w:rsidRPr="00E34B81">
        <w:rPr>
          <w:b/>
          <w:bCs/>
          <w:sz w:val="24"/>
          <w:szCs w:val="24"/>
          <w:u w:val="single" w:color="000000"/>
          <w:rtl/>
        </w:rPr>
        <w:t>מצד אחד</w:t>
      </w:r>
      <w:r w:rsidRPr="00E34B81">
        <w:rPr>
          <w:b/>
          <w:bCs/>
          <w:sz w:val="24"/>
          <w:szCs w:val="24"/>
          <w:rtl/>
        </w:rPr>
        <w:t xml:space="preserve"> </w:t>
      </w:r>
    </w:p>
    <w:p w:rsidR="00706F7E" w:rsidRPr="00E34B81" w:rsidRDefault="00706F7E" w:rsidP="00706F7E">
      <w:pPr>
        <w:bidi w:val="0"/>
        <w:spacing w:after="0" w:line="259" w:lineRule="auto"/>
        <w:ind w:left="0" w:right="138" w:firstLine="0"/>
        <w:jc w:val="center"/>
        <w:rPr>
          <w:rFonts w:eastAsia="Calibri"/>
          <w:sz w:val="24"/>
          <w:szCs w:val="24"/>
        </w:rPr>
      </w:pPr>
      <w:r w:rsidRPr="00E34B81">
        <w:rPr>
          <w:b/>
          <w:sz w:val="24"/>
          <w:szCs w:val="24"/>
        </w:rPr>
        <w:t xml:space="preserve"> </w:t>
      </w:r>
    </w:p>
    <w:p w:rsidR="00706F7E" w:rsidRPr="00E34B81" w:rsidRDefault="00706F7E" w:rsidP="00706F7E">
      <w:pPr>
        <w:spacing w:after="0" w:line="259" w:lineRule="auto"/>
        <w:ind w:left="10" w:right="77" w:hanging="10"/>
        <w:jc w:val="center"/>
        <w:rPr>
          <w:rFonts w:eastAsia="Calibri"/>
          <w:sz w:val="24"/>
          <w:szCs w:val="24"/>
        </w:rPr>
      </w:pPr>
      <w:r w:rsidRPr="00E34B81">
        <w:rPr>
          <w:b/>
          <w:bCs/>
          <w:sz w:val="24"/>
          <w:szCs w:val="24"/>
          <w:rtl/>
        </w:rPr>
        <w:t xml:space="preserve">ל ב י ן:  </w:t>
      </w:r>
    </w:p>
    <w:p w:rsidR="00706F7E" w:rsidRPr="00E34B81" w:rsidRDefault="00706F7E" w:rsidP="00706F7E">
      <w:pPr>
        <w:bidi w:val="0"/>
        <w:spacing w:after="4" w:line="259" w:lineRule="auto"/>
        <w:ind w:left="0" w:right="138" w:firstLine="0"/>
        <w:jc w:val="center"/>
        <w:rPr>
          <w:rFonts w:eastAsia="Calibri"/>
          <w:sz w:val="24"/>
          <w:szCs w:val="24"/>
        </w:rPr>
      </w:pPr>
      <w:r w:rsidRPr="00E34B81">
        <w:rPr>
          <w:b/>
          <w:sz w:val="24"/>
          <w:szCs w:val="24"/>
        </w:rPr>
        <w:t xml:space="preserve"> </w:t>
      </w:r>
    </w:p>
    <w:p w:rsidR="00706F7E" w:rsidRPr="00E34B81" w:rsidRDefault="00706F7E" w:rsidP="007B7C7E">
      <w:pPr>
        <w:tabs>
          <w:tab w:val="center" w:pos="5501"/>
          <w:tab w:val="center" w:pos="7609"/>
          <w:tab w:val="center" w:pos="8330"/>
          <w:tab w:val="center" w:pos="8870"/>
        </w:tabs>
        <w:bidi w:val="0"/>
        <w:spacing w:after="0" w:line="259" w:lineRule="auto"/>
        <w:ind w:left="0" w:right="2460" w:firstLine="0"/>
        <w:jc w:val="right"/>
        <w:rPr>
          <w:rFonts w:eastAsia="Calibri"/>
          <w:sz w:val="24"/>
          <w:szCs w:val="24"/>
        </w:rPr>
      </w:pPr>
      <w:r w:rsidRPr="00E34B81">
        <w:rPr>
          <w:b/>
          <w:sz w:val="24"/>
          <w:szCs w:val="24"/>
        </w:rPr>
        <w:t>_______</w:t>
      </w:r>
      <w:r w:rsidR="007B7C7E">
        <w:rPr>
          <w:b/>
          <w:sz w:val="24"/>
          <w:szCs w:val="24"/>
        </w:rPr>
        <w:t>______</w:t>
      </w:r>
      <w:r w:rsidRPr="00E34B81">
        <w:rPr>
          <w:b/>
          <w:sz w:val="24"/>
          <w:szCs w:val="24"/>
        </w:rPr>
        <w:t>________</w:t>
      </w:r>
      <w:r w:rsidR="00F9057B" w:rsidRPr="00F9057B">
        <w:rPr>
          <w:rFonts w:hint="cs"/>
          <w:bCs/>
          <w:sz w:val="24"/>
          <w:szCs w:val="24"/>
          <w:rtl/>
        </w:rPr>
        <w:t>שם</w:t>
      </w:r>
      <w:r w:rsidR="00F9057B">
        <w:rPr>
          <w:rFonts w:hint="cs"/>
          <w:b/>
          <w:sz w:val="24"/>
          <w:szCs w:val="24"/>
          <w:rtl/>
        </w:rPr>
        <w:t xml:space="preserve">: </w:t>
      </w:r>
      <w:r w:rsidR="007B7C7E">
        <w:rPr>
          <w:b/>
          <w:sz w:val="24"/>
          <w:szCs w:val="24"/>
        </w:rPr>
        <w:t xml:space="preserve">       </w:t>
      </w:r>
    </w:p>
    <w:p w:rsidR="00706F7E" w:rsidRPr="00E34B81" w:rsidRDefault="00706F7E" w:rsidP="00706F7E">
      <w:pPr>
        <w:bidi w:val="0"/>
        <w:spacing w:after="0" w:line="259" w:lineRule="auto"/>
        <w:ind w:left="0" w:right="137" w:firstLine="0"/>
        <w:jc w:val="right"/>
        <w:rPr>
          <w:rFonts w:eastAsia="Calibri"/>
          <w:sz w:val="24"/>
          <w:szCs w:val="24"/>
        </w:rPr>
      </w:pPr>
      <w:r w:rsidRPr="00E34B81">
        <w:rPr>
          <w:b/>
          <w:sz w:val="24"/>
          <w:szCs w:val="24"/>
        </w:rPr>
        <w:t xml:space="preserve"> </w:t>
      </w:r>
    </w:p>
    <w:p w:rsidR="00706F7E" w:rsidRPr="00E34B81" w:rsidRDefault="00706F7E" w:rsidP="00706F7E">
      <w:pPr>
        <w:spacing w:after="0" w:line="259" w:lineRule="auto"/>
        <w:ind w:left="55" w:right="0" w:hanging="10"/>
        <w:jc w:val="left"/>
        <w:rPr>
          <w:rFonts w:eastAsia="Calibri"/>
          <w:sz w:val="24"/>
          <w:szCs w:val="24"/>
        </w:rPr>
      </w:pPr>
      <w:r w:rsidRPr="00E34B81">
        <w:rPr>
          <w:b/>
          <w:bCs/>
          <w:sz w:val="24"/>
          <w:szCs w:val="24"/>
          <w:rtl/>
        </w:rPr>
        <w:t xml:space="preserve">                                             ח</w:t>
      </w:r>
      <w:r w:rsidR="00591C48">
        <w:rPr>
          <w:rFonts w:hint="cs"/>
          <w:b/>
          <w:bCs/>
          <w:sz w:val="24"/>
          <w:szCs w:val="24"/>
          <w:rtl/>
        </w:rPr>
        <w:t>.</w:t>
      </w:r>
      <w:r w:rsidRPr="00E34B81">
        <w:rPr>
          <w:b/>
          <w:bCs/>
          <w:sz w:val="24"/>
          <w:szCs w:val="24"/>
          <w:rtl/>
        </w:rPr>
        <w:t xml:space="preserve">פ__________________  </w:t>
      </w:r>
    </w:p>
    <w:p w:rsidR="00706F7E" w:rsidRPr="00E34B81" w:rsidRDefault="00706F7E" w:rsidP="00706F7E">
      <w:pPr>
        <w:bidi w:val="0"/>
        <w:spacing w:after="0" w:line="259" w:lineRule="auto"/>
        <w:ind w:left="0" w:right="137" w:firstLine="0"/>
        <w:jc w:val="right"/>
        <w:rPr>
          <w:rFonts w:eastAsia="Calibri"/>
          <w:sz w:val="24"/>
          <w:szCs w:val="24"/>
        </w:rPr>
      </w:pPr>
      <w:r w:rsidRPr="00E34B81">
        <w:rPr>
          <w:b/>
          <w:sz w:val="24"/>
          <w:szCs w:val="24"/>
        </w:rPr>
        <w:t xml:space="preserve"> </w:t>
      </w:r>
    </w:p>
    <w:p w:rsidR="00706F7E" w:rsidRPr="00E34B81" w:rsidRDefault="00706F7E" w:rsidP="00706F7E">
      <w:pPr>
        <w:spacing w:after="0" w:line="259" w:lineRule="auto"/>
        <w:ind w:left="55" w:right="0" w:hanging="10"/>
        <w:jc w:val="left"/>
        <w:rPr>
          <w:rFonts w:eastAsia="Calibri"/>
          <w:sz w:val="24"/>
          <w:szCs w:val="24"/>
        </w:rPr>
      </w:pPr>
      <w:r w:rsidRPr="00E34B81">
        <w:rPr>
          <w:b/>
          <w:bCs/>
          <w:sz w:val="24"/>
          <w:szCs w:val="24"/>
          <w:rtl/>
        </w:rPr>
        <w:t xml:space="preserve">                                             מרחוב________________  </w:t>
      </w:r>
    </w:p>
    <w:p w:rsidR="00706F7E" w:rsidRPr="00E34B81" w:rsidRDefault="00706F7E" w:rsidP="00706F7E">
      <w:pPr>
        <w:bidi w:val="0"/>
        <w:spacing w:after="4" w:line="259" w:lineRule="auto"/>
        <w:ind w:left="0" w:right="137" w:firstLine="0"/>
        <w:jc w:val="right"/>
        <w:rPr>
          <w:rFonts w:eastAsia="Calibri"/>
          <w:sz w:val="24"/>
          <w:szCs w:val="24"/>
        </w:rPr>
      </w:pPr>
      <w:r w:rsidRPr="00E34B81">
        <w:rPr>
          <w:b/>
          <w:sz w:val="24"/>
          <w:szCs w:val="24"/>
        </w:rPr>
        <w:t xml:space="preserve"> </w:t>
      </w:r>
    </w:p>
    <w:p w:rsidR="00706F7E" w:rsidRPr="00E34B81" w:rsidRDefault="00706F7E" w:rsidP="00706F7E">
      <w:pPr>
        <w:tabs>
          <w:tab w:val="center" w:pos="781"/>
          <w:tab w:val="center" w:pos="3131"/>
        </w:tabs>
        <w:spacing w:after="0" w:line="259" w:lineRule="auto"/>
        <w:ind w:left="0" w:right="0" w:firstLine="0"/>
        <w:jc w:val="left"/>
        <w:rPr>
          <w:rFonts w:eastAsia="Calibri"/>
          <w:sz w:val="24"/>
          <w:szCs w:val="24"/>
        </w:rPr>
      </w:pPr>
      <w:r w:rsidRPr="00E34B81">
        <w:rPr>
          <w:rFonts w:eastAsia="Calibri"/>
          <w:sz w:val="24"/>
          <w:szCs w:val="24"/>
          <w:rtl/>
        </w:rPr>
        <w:tab/>
      </w:r>
      <w:r w:rsidRPr="00E34B81">
        <w:rPr>
          <w:b/>
          <w:bCs/>
          <w:sz w:val="24"/>
          <w:szCs w:val="24"/>
          <w:rtl/>
        </w:rPr>
        <w:t xml:space="preserve"> </w:t>
      </w:r>
      <w:r w:rsidRPr="00E34B81">
        <w:rPr>
          <w:b/>
          <w:bCs/>
          <w:sz w:val="24"/>
          <w:szCs w:val="24"/>
          <w:rtl/>
        </w:rPr>
        <w:tab/>
        <w:t xml:space="preserve">                     טל</w:t>
      </w:r>
      <w:r w:rsidR="007B7C7E">
        <w:rPr>
          <w:rFonts w:hint="cs"/>
          <w:b/>
          <w:bCs/>
          <w:sz w:val="24"/>
          <w:szCs w:val="24"/>
          <w:rtl/>
        </w:rPr>
        <w:t>'</w:t>
      </w:r>
      <w:r w:rsidRPr="00E34B81">
        <w:rPr>
          <w:b/>
          <w:bCs/>
          <w:sz w:val="24"/>
          <w:szCs w:val="24"/>
          <w:rtl/>
        </w:rPr>
        <w:t xml:space="preserve">:___________ פקס:____________ </w:t>
      </w:r>
    </w:p>
    <w:p w:rsidR="00706F7E" w:rsidRPr="00E34B81" w:rsidRDefault="00706F7E" w:rsidP="00706F7E">
      <w:pPr>
        <w:bidi w:val="0"/>
        <w:spacing w:after="4" w:line="259" w:lineRule="auto"/>
        <w:ind w:left="0" w:right="58" w:firstLine="0"/>
        <w:jc w:val="right"/>
        <w:rPr>
          <w:rFonts w:eastAsia="Calibri"/>
          <w:sz w:val="24"/>
          <w:szCs w:val="24"/>
        </w:rPr>
      </w:pPr>
      <w:r w:rsidRPr="00E34B81">
        <w:rPr>
          <w:b/>
          <w:sz w:val="24"/>
          <w:szCs w:val="24"/>
        </w:rPr>
        <w:t xml:space="preserve">  </w:t>
      </w:r>
    </w:p>
    <w:p w:rsidR="00706F7E" w:rsidRPr="00E34B81" w:rsidRDefault="00706F7E" w:rsidP="00706F7E">
      <w:pPr>
        <w:tabs>
          <w:tab w:val="center" w:pos="3373"/>
        </w:tabs>
        <w:spacing w:after="0" w:line="259" w:lineRule="auto"/>
        <w:ind w:left="0" w:right="0" w:firstLine="0"/>
        <w:jc w:val="left"/>
        <w:rPr>
          <w:rFonts w:eastAsia="Calibri"/>
          <w:sz w:val="24"/>
          <w:szCs w:val="24"/>
        </w:rPr>
      </w:pPr>
      <w:r w:rsidRPr="00E34B81">
        <w:rPr>
          <w:b/>
          <w:bCs/>
          <w:sz w:val="24"/>
          <w:szCs w:val="24"/>
          <w:rtl/>
        </w:rPr>
        <w:t xml:space="preserve">     </w:t>
      </w:r>
      <w:r w:rsidRPr="00E34B81">
        <w:rPr>
          <w:b/>
          <w:bCs/>
          <w:sz w:val="24"/>
          <w:szCs w:val="24"/>
          <w:rtl/>
        </w:rPr>
        <w:tab/>
        <w:t xml:space="preserve">               אשר תקרא להלן – "החברה" ו/או הספק </w:t>
      </w:r>
    </w:p>
    <w:p w:rsidR="00706F7E" w:rsidRPr="00E34B81" w:rsidRDefault="00706F7E" w:rsidP="00706F7E">
      <w:pPr>
        <w:bidi w:val="0"/>
        <w:spacing w:after="0" w:line="259" w:lineRule="auto"/>
        <w:ind w:left="0" w:right="137" w:firstLine="0"/>
        <w:jc w:val="right"/>
        <w:rPr>
          <w:rFonts w:eastAsia="Calibri"/>
          <w:sz w:val="24"/>
          <w:szCs w:val="24"/>
        </w:rPr>
      </w:pPr>
      <w:r w:rsidRPr="00E34B81">
        <w:rPr>
          <w:b/>
          <w:sz w:val="24"/>
          <w:szCs w:val="24"/>
        </w:rPr>
        <w:t xml:space="preserve"> </w:t>
      </w:r>
    </w:p>
    <w:p w:rsidR="00706F7E" w:rsidRPr="00E34B81" w:rsidRDefault="00706F7E" w:rsidP="00706F7E">
      <w:pPr>
        <w:keepNext/>
        <w:keepLines/>
        <w:spacing w:after="0" w:line="259" w:lineRule="auto"/>
        <w:ind w:left="10" w:right="2044" w:hanging="10"/>
        <w:jc w:val="right"/>
        <w:outlineLvl w:val="1"/>
        <w:rPr>
          <w:color w:val="1F497D"/>
          <w:sz w:val="24"/>
          <w:szCs w:val="24"/>
        </w:rPr>
      </w:pPr>
      <w:r w:rsidRPr="00E34B81">
        <w:rPr>
          <w:b/>
          <w:bCs/>
          <w:sz w:val="24"/>
          <w:szCs w:val="24"/>
          <w:u w:val="single" w:color="000000"/>
          <w:rtl/>
        </w:rPr>
        <w:t>מצד שני</w:t>
      </w:r>
      <w:r w:rsidRPr="00E34B81">
        <w:rPr>
          <w:b/>
          <w:bCs/>
          <w:sz w:val="24"/>
          <w:szCs w:val="24"/>
          <w:rtl/>
        </w:rPr>
        <w:t xml:space="preserve"> </w:t>
      </w:r>
    </w:p>
    <w:p w:rsidR="00706F7E" w:rsidRPr="00E34B81" w:rsidRDefault="00706F7E" w:rsidP="00706F7E">
      <w:pPr>
        <w:bidi w:val="0"/>
        <w:spacing w:after="0" w:line="259" w:lineRule="auto"/>
        <w:ind w:left="0" w:right="0" w:firstLine="0"/>
        <w:jc w:val="left"/>
        <w:rPr>
          <w:rFonts w:eastAsia="Calibri"/>
          <w:sz w:val="24"/>
          <w:szCs w:val="24"/>
        </w:rPr>
      </w:pPr>
      <w:r w:rsidRPr="00E34B81">
        <w:rPr>
          <w:b/>
          <w:sz w:val="24"/>
          <w:szCs w:val="24"/>
        </w:rPr>
        <w:t xml:space="preserve"> </w:t>
      </w:r>
    </w:p>
    <w:p w:rsidR="00706F7E" w:rsidRPr="00E34B81" w:rsidRDefault="00706F7E" w:rsidP="00706F7E">
      <w:pPr>
        <w:bidi w:val="0"/>
        <w:spacing w:after="0" w:line="259" w:lineRule="auto"/>
        <w:ind w:left="0" w:right="0" w:firstLine="0"/>
        <w:jc w:val="left"/>
        <w:rPr>
          <w:rFonts w:eastAsia="Calibri"/>
          <w:sz w:val="24"/>
          <w:szCs w:val="24"/>
        </w:rPr>
      </w:pPr>
      <w:r w:rsidRPr="00E34B81">
        <w:rPr>
          <w:b/>
          <w:sz w:val="24"/>
          <w:szCs w:val="24"/>
        </w:rPr>
        <w:t xml:space="preserve"> </w:t>
      </w:r>
    </w:p>
    <w:p w:rsidR="00706F7E" w:rsidRPr="00E34B81" w:rsidRDefault="00706F7E" w:rsidP="007B7C7E">
      <w:pPr>
        <w:spacing w:after="3" w:line="252" w:lineRule="auto"/>
        <w:ind w:left="724" w:right="142" w:hanging="720"/>
        <w:jc w:val="left"/>
        <w:rPr>
          <w:rFonts w:eastAsia="Calibri"/>
          <w:sz w:val="24"/>
          <w:szCs w:val="24"/>
        </w:rPr>
      </w:pPr>
      <w:r w:rsidRPr="00E34B81">
        <w:rPr>
          <w:b/>
          <w:bCs/>
          <w:sz w:val="24"/>
          <w:szCs w:val="24"/>
          <w:rtl/>
        </w:rPr>
        <w:t xml:space="preserve">הואיל    </w:t>
      </w:r>
      <w:r w:rsidRPr="00E34B81">
        <w:rPr>
          <w:sz w:val="24"/>
          <w:szCs w:val="24"/>
          <w:rtl/>
        </w:rPr>
        <w:t xml:space="preserve"> והחברה הגישה כדין הצעה למכרז לאספק</w:t>
      </w:r>
      <w:r w:rsidR="007B7C7E">
        <w:rPr>
          <w:rFonts w:hint="cs"/>
          <w:sz w:val="24"/>
          <w:szCs w:val="24"/>
          <w:rtl/>
        </w:rPr>
        <w:t xml:space="preserve">ת אשפתונים והתקנתם במרחב הציבורי בתחום העיר בת ים </w:t>
      </w:r>
      <w:r w:rsidRPr="00E34B81">
        <w:rPr>
          <w:sz w:val="24"/>
          <w:szCs w:val="24"/>
          <w:rtl/>
        </w:rPr>
        <w:t xml:space="preserve">;  </w:t>
      </w:r>
    </w:p>
    <w:p w:rsidR="00706F7E" w:rsidRPr="00E34B81" w:rsidRDefault="00706F7E" w:rsidP="00865105">
      <w:pPr>
        <w:bidi w:val="0"/>
        <w:spacing w:after="0" w:line="259" w:lineRule="auto"/>
        <w:ind w:left="0" w:right="836" w:firstLine="0"/>
        <w:jc w:val="right"/>
        <w:rPr>
          <w:rFonts w:eastAsia="Calibri"/>
          <w:sz w:val="24"/>
          <w:szCs w:val="24"/>
        </w:rPr>
      </w:pPr>
      <w:r w:rsidRPr="00E34B81">
        <w:rPr>
          <w:sz w:val="24"/>
          <w:szCs w:val="24"/>
        </w:rPr>
        <w:t xml:space="preserve">  </w:t>
      </w:r>
    </w:p>
    <w:p w:rsidR="00706F7E" w:rsidRDefault="00706F7E" w:rsidP="00BC6C0B">
      <w:pPr>
        <w:spacing w:after="3" w:line="252" w:lineRule="auto"/>
        <w:ind w:left="758" w:right="142" w:hanging="754"/>
        <w:rPr>
          <w:rFonts w:eastAsia="Calibri"/>
          <w:sz w:val="24"/>
          <w:szCs w:val="24"/>
          <w:rtl/>
        </w:rPr>
      </w:pPr>
      <w:r w:rsidRPr="00E34B81">
        <w:rPr>
          <w:b/>
          <w:bCs/>
          <w:sz w:val="24"/>
          <w:szCs w:val="24"/>
          <w:rtl/>
        </w:rPr>
        <w:t>והואיל</w:t>
      </w:r>
      <w:r w:rsidRPr="00E34B81">
        <w:rPr>
          <w:sz w:val="24"/>
          <w:szCs w:val="24"/>
          <w:rtl/>
        </w:rPr>
        <w:t xml:space="preserve">    וועדת המכרזים של העירייה בישיבתה מס' _____ מיום_____________  המליצה בפני ראש העיר לקבל את הצעתה של החברה בהיותה ההצעה הראויה   ביותר וראש העיר אישר את ההמלצה בתאריך_____________  </w:t>
      </w:r>
      <w:r w:rsidR="007B7C7E">
        <w:rPr>
          <w:rFonts w:eastAsia="Calibri" w:hint="cs"/>
          <w:sz w:val="24"/>
          <w:szCs w:val="24"/>
          <w:rtl/>
        </w:rPr>
        <w:t>;</w:t>
      </w:r>
    </w:p>
    <w:p w:rsidR="00865105" w:rsidRDefault="00865105" w:rsidP="007B7C7E">
      <w:pPr>
        <w:spacing w:after="3" w:line="252" w:lineRule="auto"/>
        <w:ind w:left="9" w:right="142" w:hanging="5"/>
        <w:jc w:val="left"/>
        <w:rPr>
          <w:rFonts w:eastAsia="Calibri"/>
          <w:sz w:val="24"/>
          <w:szCs w:val="24"/>
          <w:rtl/>
        </w:rPr>
      </w:pPr>
    </w:p>
    <w:p w:rsidR="00865105" w:rsidRPr="00865105" w:rsidRDefault="00865105" w:rsidP="00BC6C0B">
      <w:pPr>
        <w:spacing w:after="3" w:line="252" w:lineRule="auto"/>
        <w:ind w:left="758" w:right="142" w:hanging="754"/>
        <w:jc w:val="left"/>
        <w:rPr>
          <w:rFonts w:eastAsia="Calibri"/>
          <w:sz w:val="24"/>
          <w:szCs w:val="24"/>
          <w:rtl/>
        </w:rPr>
      </w:pPr>
      <w:r>
        <w:rPr>
          <w:rFonts w:hint="cs"/>
          <w:b/>
          <w:bCs/>
          <w:sz w:val="24"/>
          <w:szCs w:val="24"/>
          <w:rtl/>
        </w:rPr>
        <w:t>והואיל</w:t>
      </w:r>
      <w:r w:rsidR="00BC6C0B">
        <w:rPr>
          <w:rFonts w:hint="cs"/>
          <w:b/>
          <w:bCs/>
          <w:sz w:val="24"/>
          <w:szCs w:val="24"/>
          <w:rtl/>
        </w:rPr>
        <w:t xml:space="preserve">  </w:t>
      </w:r>
      <w:r>
        <w:rPr>
          <w:rFonts w:hint="cs"/>
          <w:b/>
          <w:bCs/>
          <w:sz w:val="24"/>
          <w:szCs w:val="24"/>
          <w:rtl/>
        </w:rPr>
        <w:t xml:space="preserve"> </w:t>
      </w:r>
      <w:r w:rsidRPr="00865105">
        <w:rPr>
          <w:rFonts w:hint="cs"/>
          <w:sz w:val="24"/>
          <w:szCs w:val="24"/>
          <w:rtl/>
        </w:rPr>
        <w:t xml:space="preserve">וברצון הצדדים לקבוע את יחסיהם ההדדיים , זכויותיהם וחובותיהם בכל הנוגע לאספקה </w:t>
      </w:r>
      <w:r>
        <w:rPr>
          <w:rFonts w:hint="cs"/>
          <w:sz w:val="24"/>
          <w:szCs w:val="24"/>
          <w:rtl/>
        </w:rPr>
        <w:t>ו</w:t>
      </w:r>
      <w:r w:rsidRPr="00865105">
        <w:rPr>
          <w:rFonts w:hint="cs"/>
          <w:sz w:val="24"/>
          <w:szCs w:val="24"/>
          <w:rtl/>
        </w:rPr>
        <w:t xml:space="preserve">התקנת הטובין  נשוא </w:t>
      </w:r>
      <w:r>
        <w:rPr>
          <w:rFonts w:hint="cs"/>
          <w:sz w:val="24"/>
          <w:szCs w:val="24"/>
          <w:rtl/>
        </w:rPr>
        <w:t>ה</w:t>
      </w:r>
      <w:r w:rsidRPr="00865105">
        <w:rPr>
          <w:rFonts w:hint="cs"/>
          <w:sz w:val="24"/>
          <w:szCs w:val="24"/>
          <w:rtl/>
        </w:rPr>
        <w:t xml:space="preserve">חוזה </w:t>
      </w:r>
      <w:r>
        <w:rPr>
          <w:rFonts w:hint="cs"/>
          <w:sz w:val="24"/>
          <w:szCs w:val="24"/>
          <w:rtl/>
        </w:rPr>
        <w:t>ה</w:t>
      </w:r>
      <w:r w:rsidRPr="00865105">
        <w:rPr>
          <w:rFonts w:hint="cs"/>
          <w:sz w:val="24"/>
          <w:szCs w:val="24"/>
          <w:rtl/>
        </w:rPr>
        <w:t>זה</w:t>
      </w:r>
      <w:r w:rsidRPr="00865105">
        <w:rPr>
          <w:rFonts w:eastAsia="Calibri" w:hint="cs"/>
          <w:sz w:val="24"/>
          <w:szCs w:val="24"/>
          <w:rtl/>
        </w:rPr>
        <w:t xml:space="preserve">. </w:t>
      </w:r>
    </w:p>
    <w:p w:rsidR="00706F7E" w:rsidRPr="00E34B81" w:rsidRDefault="00706F7E" w:rsidP="00706F7E">
      <w:pPr>
        <w:bidi w:val="0"/>
        <w:spacing w:after="0" w:line="259" w:lineRule="auto"/>
        <w:ind w:left="0" w:right="116" w:firstLine="0"/>
        <w:jc w:val="right"/>
        <w:rPr>
          <w:rFonts w:eastAsia="Calibri"/>
          <w:sz w:val="24"/>
          <w:szCs w:val="24"/>
        </w:rPr>
      </w:pPr>
      <w:r w:rsidRPr="00E34B81">
        <w:rPr>
          <w:sz w:val="24"/>
          <w:szCs w:val="24"/>
        </w:rPr>
        <w:t xml:space="preserve"> </w:t>
      </w:r>
    </w:p>
    <w:p w:rsidR="00706F7E" w:rsidRPr="00E34B81" w:rsidRDefault="00706F7E" w:rsidP="007B7C7E">
      <w:pPr>
        <w:bidi w:val="0"/>
        <w:spacing w:after="0" w:line="259" w:lineRule="auto"/>
        <w:ind w:left="0" w:right="116" w:firstLine="0"/>
        <w:jc w:val="right"/>
        <w:rPr>
          <w:rFonts w:eastAsia="Calibri"/>
          <w:sz w:val="24"/>
          <w:szCs w:val="24"/>
        </w:rPr>
      </w:pPr>
      <w:r w:rsidRPr="00E34B81">
        <w:rPr>
          <w:sz w:val="24"/>
          <w:szCs w:val="24"/>
        </w:rPr>
        <w:t xml:space="preserve"> </w:t>
      </w:r>
    </w:p>
    <w:p w:rsidR="00706F7E" w:rsidRPr="00E34B81" w:rsidRDefault="00706F7E" w:rsidP="00706F7E">
      <w:pPr>
        <w:spacing w:after="0" w:line="259" w:lineRule="auto"/>
        <w:ind w:left="10" w:right="74" w:hanging="10"/>
        <w:jc w:val="center"/>
        <w:rPr>
          <w:rFonts w:eastAsia="Calibri"/>
          <w:sz w:val="24"/>
          <w:szCs w:val="24"/>
        </w:rPr>
      </w:pPr>
      <w:r w:rsidRPr="00E34B81">
        <w:rPr>
          <w:b/>
          <w:bCs/>
          <w:sz w:val="24"/>
          <w:szCs w:val="24"/>
          <w:rtl/>
        </w:rPr>
        <w:t>אשר על כן הותנה והוסכם בין הצדדים כדלקמן:</w:t>
      </w:r>
      <w:r w:rsidRPr="00E34B81">
        <w:rPr>
          <w:sz w:val="24"/>
          <w:szCs w:val="24"/>
          <w:rtl/>
        </w:rPr>
        <w:t xml:space="preserve"> </w:t>
      </w:r>
    </w:p>
    <w:p w:rsidR="00706F7E" w:rsidRPr="00E34B81" w:rsidRDefault="00706F7E" w:rsidP="00706F7E">
      <w:pPr>
        <w:bidi w:val="0"/>
        <w:spacing w:after="47" w:line="259" w:lineRule="auto"/>
        <w:ind w:left="0" w:right="94" w:firstLine="0"/>
        <w:jc w:val="center"/>
        <w:rPr>
          <w:rFonts w:eastAsia="Calibri"/>
          <w:sz w:val="24"/>
          <w:szCs w:val="24"/>
        </w:rPr>
      </w:pPr>
      <w:r w:rsidRPr="00E34B81">
        <w:rPr>
          <w:sz w:val="24"/>
          <w:szCs w:val="24"/>
        </w:rPr>
        <w:t xml:space="preserve"> </w:t>
      </w:r>
    </w:p>
    <w:p w:rsidR="00706F7E" w:rsidRPr="00E34B81" w:rsidRDefault="00706F7E" w:rsidP="00BC6C0B">
      <w:pPr>
        <w:numPr>
          <w:ilvl w:val="0"/>
          <w:numId w:val="15"/>
        </w:numPr>
        <w:spacing w:after="3" w:line="252" w:lineRule="auto"/>
        <w:ind w:right="142"/>
        <w:jc w:val="left"/>
        <w:rPr>
          <w:rFonts w:eastAsia="Calibri"/>
          <w:sz w:val="24"/>
          <w:szCs w:val="24"/>
        </w:rPr>
      </w:pPr>
      <w:r w:rsidRPr="00E34B81">
        <w:rPr>
          <w:sz w:val="24"/>
          <w:szCs w:val="24"/>
          <w:rtl/>
        </w:rPr>
        <w:t xml:space="preserve">המבוא להסכם זה מהווה חלק בלתי נפרד הימנו. </w:t>
      </w:r>
    </w:p>
    <w:p w:rsidR="00706F7E" w:rsidRPr="00E34B81" w:rsidRDefault="00706F7E" w:rsidP="00BC6C0B">
      <w:pPr>
        <w:numPr>
          <w:ilvl w:val="0"/>
          <w:numId w:val="15"/>
        </w:numPr>
        <w:spacing w:after="4" w:line="259" w:lineRule="auto"/>
        <w:ind w:right="142"/>
        <w:jc w:val="left"/>
        <w:rPr>
          <w:rFonts w:eastAsia="Calibri"/>
          <w:sz w:val="24"/>
          <w:szCs w:val="24"/>
        </w:rPr>
      </w:pPr>
      <w:r w:rsidRPr="00E34B81">
        <w:rPr>
          <w:sz w:val="24"/>
          <w:szCs w:val="24"/>
          <w:rtl/>
        </w:rPr>
        <w:t xml:space="preserve">כל הנספחים המצורפים להסכם זה מהווים חלק בלתי נפרד מההסכם. </w:t>
      </w:r>
    </w:p>
    <w:p w:rsidR="00706F7E" w:rsidRPr="00E34B81" w:rsidRDefault="00706F7E" w:rsidP="007773E4">
      <w:pPr>
        <w:numPr>
          <w:ilvl w:val="0"/>
          <w:numId w:val="15"/>
        </w:numPr>
        <w:spacing w:after="35" w:line="252" w:lineRule="auto"/>
        <w:ind w:right="142"/>
        <w:jc w:val="left"/>
        <w:rPr>
          <w:rFonts w:eastAsia="Calibri"/>
          <w:sz w:val="24"/>
          <w:szCs w:val="24"/>
        </w:rPr>
      </w:pPr>
      <w:r w:rsidRPr="00E34B81">
        <w:rPr>
          <w:sz w:val="24"/>
          <w:szCs w:val="24"/>
          <w:rtl/>
        </w:rPr>
        <w:t>העירייה מוסרת בזאת לחברה והחברה מקבלת מאת העירייה את ביצוע  עבודות האספקה</w:t>
      </w:r>
      <w:r w:rsidR="00B44BE7">
        <w:rPr>
          <w:rFonts w:hint="cs"/>
          <w:sz w:val="24"/>
          <w:szCs w:val="24"/>
          <w:rtl/>
        </w:rPr>
        <w:t xml:space="preserve">, </w:t>
      </w:r>
      <w:r w:rsidRPr="00E34B81">
        <w:rPr>
          <w:sz w:val="24"/>
          <w:szCs w:val="24"/>
          <w:rtl/>
        </w:rPr>
        <w:t xml:space="preserve"> </w:t>
      </w:r>
      <w:r w:rsidR="007B7C7E">
        <w:rPr>
          <w:rFonts w:hint="cs"/>
          <w:sz w:val="24"/>
          <w:szCs w:val="24"/>
          <w:rtl/>
        </w:rPr>
        <w:t xml:space="preserve">ההתקנה </w:t>
      </w:r>
      <w:r w:rsidR="00B44BE7">
        <w:rPr>
          <w:rFonts w:hint="cs"/>
          <w:sz w:val="24"/>
          <w:szCs w:val="24"/>
          <w:rtl/>
        </w:rPr>
        <w:t xml:space="preserve">והאחריות </w:t>
      </w:r>
      <w:r w:rsidR="007B7C7E">
        <w:rPr>
          <w:rFonts w:hint="cs"/>
          <w:sz w:val="24"/>
          <w:szCs w:val="24"/>
          <w:rtl/>
        </w:rPr>
        <w:t xml:space="preserve">של נשוא מכרז </w:t>
      </w:r>
      <w:r w:rsidR="007773E4">
        <w:rPr>
          <w:rFonts w:hint="cs"/>
          <w:sz w:val="24"/>
          <w:szCs w:val="24"/>
          <w:rtl/>
        </w:rPr>
        <w:t xml:space="preserve">17/18 </w:t>
      </w:r>
      <w:r w:rsidRPr="00E34B81">
        <w:rPr>
          <w:sz w:val="24"/>
          <w:szCs w:val="24"/>
          <w:rtl/>
        </w:rPr>
        <w:t xml:space="preserve">  </w:t>
      </w:r>
    </w:p>
    <w:p w:rsidR="00706F7E" w:rsidRPr="00E34B81" w:rsidRDefault="00706F7E" w:rsidP="00BC6C0B">
      <w:pPr>
        <w:numPr>
          <w:ilvl w:val="0"/>
          <w:numId w:val="15"/>
        </w:numPr>
        <w:spacing w:after="3" w:line="252" w:lineRule="auto"/>
        <w:ind w:right="142"/>
        <w:jc w:val="left"/>
        <w:rPr>
          <w:rFonts w:eastAsia="Calibri"/>
          <w:sz w:val="24"/>
          <w:szCs w:val="24"/>
        </w:rPr>
      </w:pPr>
      <w:r w:rsidRPr="00E34B81">
        <w:rPr>
          <w:sz w:val="24"/>
          <w:szCs w:val="24"/>
          <w:rtl/>
        </w:rPr>
        <w:t>העירייה איננה מתחייבת לרכוש הטובין בכמות מינימום ו/או כל כמות שבנספח הצעת המחיר</w:t>
      </w:r>
      <w:r w:rsidR="007B7C7E">
        <w:rPr>
          <w:rFonts w:hint="cs"/>
          <w:sz w:val="24"/>
          <w:szCs w:val="24"/>
          <w:rtl/>
        </w:rPr>
        <w:t>.</w:t>
      </w:r>
      <w:r w:rsidRPr="00E34B81">
        <w:rPr>
          <w:sz w:val="24"/>
          <w:szCs w:val="24"/>
          <w:rtl/>
        </w:rPr>
        <w:t xml:space="preserve"> החברה מצהירה בזאת כי לא יהיו לה כל תביעות ו/או טענות בהקשר לכמויות המוזמנות </w:t>
      </w:r>
      <w:r w:rsidR="007B7C7E">
        <w:rPr>
          <w:sz w:val="24"/>
          <w:szCs w:val="24"/>
        </w:rPr>
        <w:t>'</w:t>
      </w:r>
      <w:r w:rsidRPr="00E34B81">
        <w:rPr>
          <w:sz w:val="24"/>
          <w:szCs w:val="24"/>
          <w:rtl/>
        </w:rPr>
        <w:t xml:space="preserve">והעירייה תפעל בעניין זה בהתאם לצרכים ועל פי שיקול דעתה ו/או  על פי צרכיה. </w:t>
      </w:r>
    </w:p>
    <w:p w:rsidR="00706F7E" w:rsidRPr="00E34B81" w:rsidRDefault="00706F7E" w:rsidP="00706F7E">
      <w:pPr>
        <w:bidi w:val="0"/>
        <w:spacing w:after="0" w:line="259" w:lineRule="auto"/>
        <w:ind w:left="0" w:right="116" w:firstLine="0"/>
        <w:jc w:val="right"/>
        <w:rPr>
          <w:rFonts w:eastAsia="Calibri"/>
          <w:sz w:val="24"/>
          <w:szCs w:val="24"/>
        </w:rPr>
      </w:pPr>
      <w:r w:rsidRPr="00E34B81">
        <w:rPr>
          <w:sz w:val="24"/>
          <w:szCs w:val="24"/>
        </w:rPr>
        <w:t xml:space="preserve"> </w:t>
      </w:r>
    </w:p>
    <w:p w:rsidR="00706F7E" w:rsidRPr="00E34B81" w:rsidRDefault="001C309C" w:rsidP="007B7C7E">
      <w:pPr>
        <w:spacing w:after="25" w:line="259" w:lineRule="auto"/>
        <w:ind w:right="0"/>
        <w:jc w:val="left"/>
        <w:rPr>
          <w:rFonts w:eastAsia="Calibri"/>
          <w:sz w:val="24"/>
          <w:szCs w:val="24"/>
        </w:rPr>
      </w:pPr>
      <w:r>
        <w:rPr>
          <w:b/>
          <w:bCs/>
          <w:sz w:val="24"/>
          <w:szCs w:val="24"/>
        </w:rPr>
        <w:t>1</w:t>
      </w:r>
      <w:r>
        <w:rPr>
          <w:rFonts w:hint="cs"/>
          <w:b/>
          <w:bCs/>
          <w:sz w:val="24"/>
          <w:szCs w:val="24"/>
          <w:rtl/>
        </w:rPr>
        <w:t>.</w:t>
      </w:r>
      <w:r w:rsidR="00706F7E" w:rsidRPr="00E34B81">
        <w:rPr>
          <w:b/>
          <w:bCs/>
          <w:sz w:val="24"/>
          <w:szCs w:val="24"/>
          <w:rtl/>
        </w:rPr>
        <w:t xml:space="preserve"> </w:t>
      </w:r>
      <w:r w:rsidR="00706F7E" w:rsidRPr="00E34B81">
        <w:rPr>
          <w:b/>
          <w:bCs/>
          <w:sz w:val="24"/>
          <w:szCs w:val="24"/>
          <w:u w:val="single" w:color="000000"/>
          <w:rtl/>
        </w:rPr>
        <w:t>הגדרת הטובין</w:t>
      </w:r>
      <w:r w:rsidR="00706F7E" w:rsidRPr="00E34B81">
        <w:rPr>
          <w:b/>
          <w:bCs/>
          <w:sz w:val="24"/>
          <w:szCs w:val="24"/>
          <w:rtl/>
        </w:rPr>
        <w:t xml:space="preserve"> </w:t>
      </w:r>
    </w:p>
    <w:p w:rsidR="00706F7E" w:rsidRPr="00E34B81" w:rsidRDefault="00706F7E" w:rsidP="001C309C">
      <w:pPr>
        <w:bidi w:val="0"/>
        <w:spacing w:after="0" w:line="259" w:lineRule="auto"/>
        <w:ind w:left="0" w:right="129" w:firstLine="0"/>
        <w:rPr>
          <w:rFonts w:eastAsia="Calibri"/>
          <w:sz w:val="24"/>
          <w:szCs w:val="24"/>
        </w:rPr>
      </w:pPr>
      <w:r w:rsidRPr="00E34B81">
        <w:rPr>
          <w:rFonts w:eastAsia="Arial"/>
          <w:b/>
          <w:sz w:val="24"/>
          <w:szCs w:val="24"/>
        </w:rPr>
        <w:t xml:space="preserve"> </w:t>
      </w:r>
    </w:p>
    <w:p w:rsidR="00B44BE7" w:rsidRDefault="00706F7E" w:rsidP="00B44BE7">
      <w:pPr>
        <w:pStyle w:val="a3"/>
        <w:numPr>
          <w:ilvl w:val="0"/>
          <w:numId w:val="41"/>
        </w:numPr>
        <w:spacing w:after="3" w:line="252" w:lineRule="auto"/>
        <w:ind w:right="0"/>
        <w:rPr>
          <w:rFonts w:eastAsia="Calibri"/>
          <w:sz w:val="24"/>
          <w:szCs w:val="24"/>
        </w:rPr>
      </w:pPr>
      <w:r w:rsidRPr="00512217">
        <w:rPr>
          <w:sz w:val="24"/>
          <w:szCs w:val="24"/>
          <w:rtl/>
        </w:rPr>
        <w:t xml:space="preserve">הטובין שיסופקו לעירייה  יהיו בהתאם לאמור בהזמנות הטובין שישלחו לספק </w:t>
      </w:r>
      <w:r w:rsidR="00B44BE7">
        <w:rPr>
          <w:rFonts w:hint="cs"/>
          <w:sz w:val="24"/>
          <w:szCs w:val="24"/>
          <w:rtl/>
        </w:rPr>
        <w:t xml:space="preserve">באמצעות הזמנות עבודה ומאושרות כדין ע"י גזבר העירייה, </w:t>
      </w:r>
      <w:r w:rsidRPr="00512217">
        <w:rPr>
          <w:sz w:val="24"/>
          <w:szCs w:val="24"/>
          <w:rtl/>
        </w:rPr>
        <w:t>מעת לעת</w:t>
      </w:r>
      <w:r w:rsidR="00B44BE7">
        <w:rPr>
          <w:rFonts w:hint="cs"/>
          <w:sz w:val="24"/>
          <w:szCs w:val="24"/>
          <w:rtl/>
        </w:rPr>
        <w:t xml:space="preserve">, </w:t>
      </w:r>
      <w:r w:rsidRPr="00512217">
        <w:rPr>
          <w:sz w:val="24"/>
          <w:szCs w:val="24"/>
          <w:rtl/>
        </w:rPr>
        <w:t xml:space="preserve"> ויהיו בהתאם למפרטים ובהתאם לכל מסמך אחר שיצורף להזמנה ויהיו זהים למה שנקבע .</w:t>
      </w:r>
      <w:r w:rsidR="001C309C" w:rsidRPr="00512217">
        <w:rPr>
          <w:rFonts w:hint="cs"/>
          <w:sz w:val="24"/>
          <w:szCs w:val="24"/>
          <w:rtl/>
        </w:rPr>
        <w:t xml:space="preserve"> לשם הבהרה- במכרז זה הכוונה  הינה לאשפתונים למתחם הציבורי. </w:t>
      </w:r>
      <w:r w:rsidRPr="00512217">
        <w:rPr>
          <w:sz w:val="24"/>
          <w:szCs w:val="24"/>
          <w:rtl/>
        </w:rPr>
        <w:t xml:space="preserve"> </w:t>
      </w:r>
    </w:p>
    <w:p w:rsidR="00B44BE7" w:rsidRPr="00B44BE7" w:rsidRDefault="00B44BE7" w:rsidP="00B44BE7">
      <w:pPr>
        <w:pStyle w:val="a3"/>
        <w:spacing w:after="3" w:line="252" w:lineRule="auto"/>
        <w:ind w:left="552" w:right="0" w:firstLine="0"/>
        <w:jc w:val="left"/>
        <w:rPr>
          <w:rFonts w:eastAsia="Calibri"/>
          <w:sz w:val="24"/>
          <w:szCs w:val="24"/>
        </w:rPr>
      </w:pPr>
    </w:p>
    <w:p w:rsidR="00B44BE7" w:rsidRDefault="00706F7E" w:rsidP="00B44BE7">
      <w:pPr>
        <w:pStyle w:val="a3"/>
        <w:numPr>
          <w:ilvl w:val="0"/>
          <w:numId w:val="41"/>
        </w:numPr>
        <w:spacing w:after="3" w:line="252" w:lineRule="auto"/>
        <w:ind w:right="0"/>
        <w:rPr>
          <w:rFonts w:eastAsia="Calibri"/>
          <w:sz w:val="24"/>
          <w:szCs w:val="24"/>
        </w:rPr>
      </w:pPr>
      <w:r w:rsidRPr="00512217">
        <w:rPr>
          <w:sz w:val="24"/>
          <w:szCs w:val="24"/>
          <w:rtl/>
        </w:rPr>
        <w:t xml:space="preserve"> </w:t>
      </w:r>
      <w:r w:rsidR="00B44BE7" w:rsidRPr="00B44BE7">
        <w:rPr>
          <w:rFonts w:eastAsia="Calibri" w:hint="cs"/>
          <w:sz w:val="24"/>
          <w:szCs w:val="24"/>
          <w:rtl/>
        </w:rPr>
        <w:t>חוזה זה כפוף להזמנות עבודה חתומות ומאושרות כדין, הספק לא יספק/יתקין אשפתון ללא הזמנת עבודה בגין אותם אשפתונים. באם יספק ללא הזמנת עבודה לא תהיה לספק כל טענה או תביעה כלפי העירייה</w:t>
      </w:r>
      <w:r w:rsidR="00B44BE7">
        <w:rPr>
          <w:rFonts w:eastAsia="Calibri" w:hint="cs"/>
          <w:sz w:val="24"/>
          <w:szCs w:val="24"/>
          <w:rtl/>
        </w:rPr>
        <w:t>.</w:t>
      </w:r>
    </w:p>
    <w:p w:rsidR="00B44BE7" w:rsidRPr="00B44BE7" w:rsidRDefault="00B44BE7" w:rsidP="00B44BE7">
      <w:pPr>
        <w:spacing w:after="3" w:line="252" w:lineRule="auto"/>
        <w:ind w:right="0"/>
        <w:jc w:val="left"/>
        <w:rPr>
          <w:rFonts w:eastAsia="Calibri"/>
          <w:sz w:val="24"/>
          <w:szCs w:val="24"/>
        </w:rPr>
      </w:pPr>
    </w:p>
    <w:p w:rsidR="00512217" w:rsidRDefault="00865105" w:rsidP="000C4E9A">
      <w:pPr>
        <w:pStyle w:val="a3"/>
        <w:numPr>
          <w:ilvl w:val="0"/>
          <w:numId w:val="41"/>
        </w:numPr>
        <w:spacing w:after="3" w:line="252" w:lineRule="auto"/>
        <w:ind w:right="0"/>
        <w:jc w:val="left"/>
        <w:rPr>
          <w:rFonts w:eastAsia="Calibri"/>
          <w:sz w:val="24"/>
          <w:szCs w:val="24"/>
        </w:rPr>
      </w:pPr>
      <w:r w:rsidRPr="00512217">
        <w:rPr>
          <w:rFonts w:eastAsia="Calibri" w:hint="cs"/>
          <w:sz w:val="24"/>
          <w:szCs w:val="24"/>
          <w:rtl/>
        </w:rPr>
        <w:t>מוסכם בזאת בין הצדדים כי במחיר הטובין תכלול : העמסה, הובלה, פריקה , התקנת האשפתונים כאשר יידרש על פי תכנית</w:t>
      </w:r>
      <w:r w:rsidR="00512217">
        <w:rPr>
          <w:rFonts w:eastAsia="Calibri" w:hint="cs"/>
          <w:sz w:val="24"/>
          <w:szCs w:val="24"/>
          <w:rtl/>
        </w:rPr>
        <w:t>.</w:t>
      </w:r>
    </w:p>
    <w:p w:rsidR="00512217" w:rsidRPr="00512217" w:rsidRDefault="00512217" w:rsidP="00512217">
      <w:pPr>
        <w:pStyle w:val="a3"/>
        <w:rPr>
          <w:rFonts w:eastAsia="Calibri"/>
          <w:sz w:val="24"/>
          <w:szCs w:val="24"/>
          <w:rtl/>
        </w:rPr>
      </w:pPr>
    </w:p>
    <w:p w:rsidR="00512217" w:rsidRDefault="00512217" w:rsidP="00B44BE7">
      <w:pPr>
        <w:pStyle w:val="a3"/>
        <w:numPr>
          <w:ilvl w:val="0"/>
          <w:numId w:val="41"/>
        </w:numPr>
        <w:spacing w:after="3" w:line="252" w:lineRule="auto"/>
        <w:ind w:right="0"/>
        <w:rPr>
          <w:rFonts w:eastAsia="Calibri"/>
          <w:sz w:val="24"/>
          <w:szCs w:val="24"/>
        </w:rPr>
      </w:pPr>
      <w:r>
        <w:rPr>
          <w:rFonts w:eastAsia="Calibri" w:hint="cs"/>
          <w:sz w:val="24"/>
          <w:szCs w:val="24"/>
          <w:rtl/>
        </w:rPr>
        <w:t xml:space="preserve">מוסכם בזאת </w:t>
      </w:r>
      <w:r w:rsidR="00865105" w:rsidRPr="00512217">
        <w:rPr>
          <w:rFonts w:eastAsia="Calibri" w:hint="cs"/>
          <w:sz w:val="24"/>
          <w:szCs w:val="24"/>
          <w:rtl/>
        </w:rPr>
        <w:t xml:space="preserve"> </w:t>
      </w:r>
      <w:r>
        <w:rPr>
          <w:rFonts w:eastAsia="Calibri" w:hint="cs"/>
          <w:sz w:val="24"/>
          <w:szCs w:val="24"/>
          <w:rtl/>
        </w:rPr>
        <w:t>שבמסגרת התקנת הטובין ,</w:t>
      </w:r>
      <w:r w:rsidR="000C4E9A">
        <w:rPr>
          <w:rFonts w:eastAsia="Calibri" w:hint="cs"/>
          <w:sz w:val="24"/>
          <w:szCs w:val="24"/>
          <w:rtl/>
        </w:rPr>
        <w:t xml:space="preserve"> </w:t>
      </w:r>
      <w:r>
        <w:rPr>
          <w:rFonts w:eastAsia="Calibri" w:hint="cs"/>
          <w:sz w:val="24"/>
          <w:szCs w:val="24"/>
          <w:rtl/>
        </w:rPr>
        <w:t>על הספק לפר</w:t>
      </w:r>
      <w:r w:rsidR="00865105" w:rsidRPr="00512217">
        <w:rPr>
          <w:rFonts w:eastAsia="Calibri" w:hint="cs"/>
          <w:sz w:val="24"/>
          <w:szCs w:val="24"/>
          <w:rtl/>
        </w:rPr>
        <w:t xml:space="preserve">ק אשפתונים ישנים </w:t>
      </w:r>
      <w:r>
        <w:rPr>
          <w:rFonts w:eastAsia="Calibri" w:hint="cs"/>
          <w:sz w:val="24"/>
          <w:szCs w:val="24"/>
          <w:rtl/>
        </w:rPr>
        <w:t xml:space="preserve">המותקנים ברחבי העיר (בכתובות שבהן נדרשת התקנה של אשפתונים חדשים). בעת הפירוק יחתוך את הרגליים של האשפתונים הישנים </w:t>
      </w:r>
      <w:r w:rsidR="000C4E9A">
        <w:rPr>
          <w:rFonts w:eastAsia="Calibri" w:hint="cs"/>
          <w:sz w:val="24"/>
          <w:szCs w:val="24"/>
          <w:rtl/>
        </w:rPr>
        <w:t>/</w:t>
      </w:r>
      <w:r>
        <w:rPr>
          <w:rFonts w:eastAsia="Calibri" w:hint="cs"/>
          <w:sz w:val="24"/>
          <w:szCs w:val="24"/>
          <w:rtl/>
        </w:rPr>
        <w:t xml:space="preserve"> ירתך רגליים חדשות לאשפתונים אלו על חשבונו , יוביל ויפרוק את האשפתונים </w:t>
      </w:r>
      <w:r w:rsidR="00865105" w:rsidRPr="00512217">
        <w:rPr>
          <w:rFonts w:eastAsia="Calibri" w:hint="cs"/>
          <w:sz w:val="24"/>
          <w:szCs w:val="24"/>
          <w:rtl/>
        </w:rPr>
        <w:t xml:space="preserve"> </w:t>
      </w:r>
      <w:r>
        <w:rPr>
          <w:rFonts w:eastAsia="Calibri" w:hint="cs"/>
          <w:sz w:val="24"/>
          <w:szCs w:val="24"/>
          <w:rtl/>
        </w:rPr>
        <w:t>ב</w:t>
      </w:r>
      <w:r w:rsidR="00865105" w:rsidRPr="00512217">
        <w:rPr>
          <w:rFonts w:eastAsia="Calibri" w:hint="cs"/>
          <w:sz w:val="24"/>
          <w:szCs w:val="24"/>
          <w:rtl/>
        </w:rPr>
        <w:t>מחסני העירייה או לכל מקום בתחו</w:t>
      </w:r>
      <w:r>
        <w:rPr>
          <w:rFonts w:eastAsia="Calibri" w:hint="cs"/>
          <w:sz w:val="24"/>
          <w:szCs w:val="24"/>
          <w:rtl/>
        </w:rPr>
        <w:t>מ</w:t>
      </w:r>
      <w:r w:rsidR="00865105" w:rsidRPr="00512217">
        <w:rPr>
          <w:rFonts w:eastAsia="Calibri" w:hint="cs"/>
          <w:sz w:val="24"/>
          <w:szCs w:val="24"/>
          <w:rtl/>
        </w:rPr>
        <w:t>י העיר בת ים</w:t>
      </w:r>
      <w:r w:rsidR="00B44BE7">
        <w:rPr>
          <w:rFonts w:eastAsia="Calibri" w:hint="cs"/>
          <w:sz w:val="24"/>
          <w:szCs w:val="24"/>
          <w:rtl/>
        </w:rPr>
        <w:t xml:space="preserve"> או לאתר מיחזור/ התקנה, ע"ח הזכיין, </w:t>
      </w:r>
      <w:r w:rsidR="00865105" w:rsidRPr="00512217">
        <w:rPr>
          <w:rFonts w:eastAsia="Calibri" w:hint="cs"/>
          <w:sz w:val="24"/>
          <w:szCs w:val="24"/>
          <w:rtl/>
        </w:rPr>
        <w:t xml:space="preserve"> בהתאם להנחיית המנהל או מי מטעמו.</w:t>
      </w:r>
    </w:p>
    <w:p w:rsidR="00512217" w:rsidRPr="00512217" w:rsidRDefault="00512217" w:rsidP="00512217">
      <w:pPr>
        <w:pStyle w:val="a3"/>
        <w:rPr>
          <w:rFonts w:eastAsia="Calibri"/>
          <w:sz w:val="24"/>
          <w:szCs w:val="24"/>
          <w:rtl/>
        </w:rPr>
      </w:pPr>
    </w:p>
    <w:p w:rsidR="00865105" w:rsidRDefault="00512217" w:rsidP="00B44BE7">
      <w:pPr>
        <w:pStyle w:val="a3"/>
        <w:numPr>
          <w:ilvl w:val="0"/>
          <w:numId w:val="41"/>
        </w:numPr>
        <w:spacing w:after="3" w:line="252" w:lineRule="auto"/>
        <w:ind w:right="-142"/>
        <w:jc w:val="left"/>
        <w:rPr>
          <w:rFonts w:eastAsia="Calibri"/>
          <w:sz w:val="24"/>
          <w:szCs w:val="24"/>
        </w:rPr>
      </w:pPr>
      <w:r>
        <w:rPr>
          <w:rFonts w:eastAsia="Calibri" w:hint="cs"/>
          <w:sz w:val="24"/>
          <w:szCs w:val="24"/>
          <w:rtl/>
        </w:rPr>
        <w:t>מוסכם בזאת שבמסגרת אספקת הטובין , על הספק לספק, לכל אשפתון,</w:t>
      </w:r>
      <w:r w:rsidR="002A471D">
        <w:rPr>
          <w:rFonts w:eastAsia="Calibri" w:hint="cs"/>
          <w:sz w:val="24"/>
          <w:szCs w:val="24"/>
          <w:rtl/>
        </w:rPr>
        <w:t xml:space="preserve"> </w:t>
      </w:r>
      <w:r w:rsidR="000C4E9A">
        <w:rPr>
          <w:rFonts w:eastAsia="Calibri" w:hint="cs"/>
          <w:sz w:val="24"/>
          <w:szCs w:val="24"/>
          <w:rtl/>
        </w:rPr>
        <w:t>לפחות</w:t>
      </w:r>
      <w:r>
        <w:rPr>
          <w:rFonts w:eastAsia="Calibri" w:hint="cs"/>
          <w:sz w:val="24"/>
          <w:szCs w:val="24"/>
          <w:rtl/>
        </w:rPr>
        <w:t xml:space="preserve"> 2 מדבקות (אחת סמל עיריי</w:t>
      </w:r>
      <w:r w:rsidR="000C4E9A">
        <w:rPr>
          <w:rFonts w:eastAsia="Calibri" w:hint="cs"/>
          <w:sz w:val="24"/>
          <w:szCs w:val="24"/>
          <w:rtl/>
        </w:rPr>
        <w:t>ת בת ים</w:t>
      </w:r>
      <w:r>
        <w:rPr>
          <w:rFonts w:eastAsia="Calibri" w:hint="cs"/>
          <w:sz w:val="24"/>
          <w:szCs w:val="24"/>
          <w:rtl/>
        </w:rPr>
        <w:t xml:space="preserve"> ואחת סמל בינלאומי להשלכת פסולת) אשר יודבקו על האשפתון</w:t>
      </w:r>
      <w:r w:rsidR="00B44BE7">
        <w:rPr>
          <w:rFonts w:eastAsia="Calibri" w:hint="cs"/>
          <w:sz w:val="24"/>
          <w:szCs w:val="24"/>
          <w:rtl/>
        </w:rPr>
        <w:t xml:space="preserve"> או חריטה או הטבעה, על פי החלטת המזמינה</w:t>
      </w:r>
      <w:r>
        <w:rPr>
          <w:rFonts w:eastAsia="Calibri" w:hint="cs"/>
          <w:sz w:val="24"/>
          <w:szCs w:val="24"/>
          <w:rtl/>
        </w:rPr>
        <w:t>. הכנת המדבקות והדבקתן על האשפתון ת</w:t>
      </w:r>
      <w:r w:rsidR="000C4E9A">
        <w:rPr>
          <w:rFonts w:eastAsia="Calibri" w:hint="cs"/>
          <w:sz w:val="24"/>
          <w:szCs w:val="24"/>
          <w:rtl/>
        </w:rPr>
        <w:t>ע</w:t>
      </w:r>
      <w:r>
        <w:rPr>
          <w:rFonts w:eastAsia="Calibri" w:hint="cs"/>
          <w:sz w:val="24"/>
          <w:szCs w:val="24"/>
          <w:rtl/>
        </w:rPr>
        <w:t xml:space="preserve">שה על ידי הספק ללא עלות נוספת. </w:t>
      </w:r>
      <w:r w:rsidR="00865105" w:rsidRPr="00512217">
        <w:rPr>
          <w:rFonts w:eastAsia="Calibri" w:hint="cs"/>
          <w:sz w:val="24"/>
          <w:szCs w:val="24"/>
          <w:rtl/>
        </w:rPr>
        <w:t xml:space="preserve"> </w:t>
      </w:r>
    </w:p>
    <w:p w:rsidR="003B63BA" w:rsidRPr="003B63BA" w:rsidRDefault="003B63BA" w:rsidP="003B63BA">
      <w:pPr>
        <w:pStyle w:val="a3"/>
        <w:rPr>
          <w:rFonts w:eastAsia="Calibri"/>
          <w:sz w:val="24"/>
          <w:szCs w:val="24"/>
          <w:rtl/>
        </w:rPr>
      </w:pPr>
    </w:p>
    <w:p w:rsidR="003B63BA" w:rsidRPr="00512217" w:rsidRDefault="003B63BA" w:rsidP="00B44BE7">
      <w:pPr>
        <w:pStyle w:val="a3"/>
        <w:numPr>
          <w:ilvl w:val="0"/>
          <w:numId w:val="41"/>
        </w:numPr>
        <w:spacing w:after="3" w:line="252" w:lineRule="auto"/>
        <w:ind w:right="-142"/>
        <w:jc w:val="left"/>
        <w:rPr>
          <w:rFonts w:eastAsia="Calibri"/>
          <w:sz w:val="24"/>
          <w:szCs w:val="24"/>
          <w:rtl/>
        </w:rPr>
      </w:pPr>
      <w:r>
        <w:rPr>
          <w:rFonts w:eastAsia="Calibri" w:hint="cs"/>
          <w:sz w:val="24"/>
          <w:szCs w:val="24"/>
          <w:rtl/>
        </w:rPr>
        <w:t>תקופת אחריות על טיב  הטובין- 24 חודשים. במהלך תקופת האחריות מתחייב הספק להחליף כל אשפתון פגום</w:t>
      </w:r>
      <w:r w:rsidR="00F376E4">
        <w:rPr>
          <w:rFonts w:eastAsia="Calibri" w:hint="cs"/>
          <w:sz w:val="24"/>
          <w:szCs w:val="24"/>
          <w:rtl/>
        </w:rPr>
        <w:t xml:space="preserve"> </w:t>
      </w:r>
      <w:r w:rsidR="00CC51A6">
        <w:rPr>
          <w:rFonts w:eastAsia="Calibri" w:hint="cs"/>
          <w:sz w:val="24"/>
          <w:szCs w:val="24"/>
          <w:rtl/>
        </w:rPr>
        <w:t xml:space="preserve"> או מחלקיו </w:t>
      </w:r>
      <w:r w:rsidR="00F376E4">
        <w:rPr>
          <w:rFonts w:eastAsia="Calibri" w:hint="cs"/>
          <w:sz w:val="24"/>
          <w:szCs w:val="24"/>
          <w:rtl/>
        </w:rPr>
        <w:t>(פגום- כל סוג שבר באחד או יותר מחלקי האשפתון, צבע דהוי</w:t>
      </w:r>
      <w:r>
        <w:rPr>
          <w:rFonts w:eastAsia="Calibri" w:hint="cs"/>
          <w:sz w:val="24"/>
          <w:szCs w:val="24"/>
          <w:rtl/>
        </w:rPr>
        <w:t>,</w:t>
      </w:r>
      <w:r w:rsidR="00F376E4">
        <w:rPr>
          <w:rFonts w:eastAsia="Calibri" w:hint="cs"/>
          <w:sz w:val="24"/>
          <w:szCs w:val="24"/>
          <w:rtl/>
        </w:rPr>
        <w:t xml:space="preserve"> </w:t>
      </w:r>
      <w:r w:rsidR="00CC51A6">
        <w:rPr>
          <w:rFonts w:eastAsia="Calibri" w:hint="cs"/>
          <w:sz w:val="24"/>
          <w:szCs w:val="24"/>
          <w:rtl/>
        </w:rPr>
        <w:t>מנעול, מכסה וכו')</w:t>
      </w:r>
      <w:r>
        <w:rPr>
          <w:rFonts w:eastAsia="Calibri" w:hint="cs"/>
          <w:sz w:val="24"/>
          <w:szCs w:val="24"/>
          <w:rtl/>
        </w:rPr>
        <w:t xml:space="preserve"> לפי דרישות העירייה.  </w:t>
      </w:r>
      <w:r w:rsidR="00CC51A6">
        <w:rPr>
          <w:rFonts w:eastAsia="Calibri" w:hint="cs"/>
          <w:sz w:val="24"/>
          <w:szCs w:val="24"/>
          <w:rtl/>
        </w:rPr>
        <w:t xml:space="preserve"> יובהר כי ההכרזה על המוצר כפגום ונדרש להחלפה הינה של המזמינה בלבד. </w:t>
      </w:r>
    </w:p>
    <w:p w:rsidR="00512217" w:rsidRDefault="00512217" w:rsidP="00865105">
      <w:pPr>
        <w:spacing w:after="3" w:line="252" w:lineRule="auto"/>
        <w:ind w:left="192" w:right="192" w:hanging="192"/>
        <w:jc w:val="left"/>
        <w:rPr>
          <w:rFonts w:eastAsia="Calibri"/>
          <w:sz w:val="24"/>
          <w:szCs w:val="24"/>
          <w:rtl/>
        </w:rPr>
      </w:pPr>
      <w:r>
        <w:rPr>
          <w:rFonts w:eastAsia="Calibri" w:hint="cs"/>
          <w:sz w:val="24"/>
          <w:szCs w:val="24"/>
          <w:rtl/>
        </w:rPr>
        <w:t xml:space="preserve">   </w:t>
      </w:r>
    </w:p>
    <w:p w:rsidR="00512217" w:rsidRPr="00E34B81" w:rsidRDefault="00512217" w:rsidP="00865105">
      <w:pPr>
        <w:spacing w:after="3" w:line="252" w:lineRule="auto"/>
        <w:ind w:left="192" w:right="192" w:hanging="192"/>
        <w:jc w:val="left"/>
        <w:rPr>
          <w:rFonts w:eastAsia="Calibri"/>
          <w:sz w:val="24"/>
          <w:szCs w:val="24"/>
          <w:rtl/>
        </w:rPr>
      </w:pPr>
      <w:r>
        <w:rPr>
          <w:rFonts w:eastAsia="Calibri" w:hint="cs"/>
          <w:sz w:val="24"/>
          <w:szCs w:val="24"/>
          <w:rtl/>
        </w:rPr>
        <w:t xml:space="preserve">   </w:t>
      </w:r>
    </w:p>
    <w:p w:rsidR="00706F7E" w:rsidRPr="00512217" w:rsidRDefault="00865105" w:rsidP="00512217">
      <w:pPr>
        <w:bidi w:val="0"/>
        <w:spacing w:after="0" w:line="259" w:lineRule="auto"/>
        <w:ind w:left="0" w:right="116" w:firstLine="0"/>
        <w:jc w:val="right"/>
        <w:rPr>
          <w:sz w:val="24"/>
          <w:szCs w:val="24"/>
        </w:rPr>
      </w:pPr>
      <w:r>
        <w:rPr>
          <w:sz w:val="24"/>
          <w:szCs w:val="24"/>
        </w:rPr>
        <w:t xml:space="preserve"> </w:t>
      </w:r>
      <w:r w:rsidR="00512217">
        <w:rPr>
          <w:sz w:val="24"/>
          <w:szCs w:val="24"/>
        </w:rPr>
        <w:t xml:space="preserve">          </w:t>
      </w:r>
      <w:r w:rsidR="00706F7E" w:rsidRPr="00E34B81">
        <w:rPr>
          <w:sz w:val="24"/>
          <w:szCs w:val="24"/>
        </w:rPr>
        <w:t xml:space="preserve">  </w:t>
      </w:r>
    </w:p>
    <w:p w:rsidR="00706F7E" w:rsidRPr="001C309C" w:rsidRDefault="00706F7E" w:rsidP="001C309C">
      <w:pPr>
        <w:pStyle w:val="a3"/>
        <w:numPr>
          <w:ilvl w:val="0"/>
          <w:numId w:val="39"/>
        </w:numPr>
        <w:spacing w:after="0" w:line="259" w:lineRule="auto"/>
        <w:ind w:left="192" w:right="0" w:hanging="284"/>
        <w:jc w:val="left"/>
        <w:rPr>
          <w:rFonts w:eastAsia="Calibri"/>
          <w:sz w:val="24"/>
          <w:szCs w:val="24"/>
        </w:rPr>
      </w:pPr>
      <w:r w:rsidRPr="001C309C">
        <w:rPr>
          <w:b/>
          <w:bCs/>
          <w:sz w:val="24"/>
          <w:szCs w:val="24"/>
          <w:u w:val="single" w:color="000000"/>
          <w:rtl/>
        </w:rPr>
        <w:t xml:space="preserve"> חומרים /ציוד/כלי/עבודה</w:t>
      </w:r>
      <w:r w:rsidRPr="001C309C">
        <w:rPr>
          <w:b/>
          <w:bCs/>
          <w:sz w:val="24"/>
          <w:szCs w:val="24"/>
          <w:rtl/>
        </w:rPr>
        <w:t xml:space="preserve"> </w:t>
      </w:r>
    </w:p>
    <w:p w:rsidR="00706F7E" w:rsidRPr="00E34B81" w:rsidRDefault="00706F7E" w:rsidP="00706F7E">
      <w:pPr>
        <w:bidi w:val="0"/>
        <w:spacing w:after="0" w:line="259" w:lineRule="auto"/>
        <w:ind w:left="0" w:right="109" w:firstLine="0"/>
        <w:jc w:val="right"/>
        <w:rPr>
          <w:rFonts w:eastAsia="Calibri"/>
          <w:sz w:val="24"/>
          <w:szCs w:val="24"/>
        </w:rPr>
      </w:pPr>
      <w:r w:rsidRPr="00E34B81">
        <w:rPr>
          <w:rFonts w:eastAsia="Times New Roman"/>
          <w:sz w:val="24"/>
          <w:szCs w:val="24"/>
        </w:rPr>
        <w:t xml:space="preserve"> </w:t>
      </w:r>
    </w:p>
    <w:p w:rsidR="00706F7E" w:rsidRPr="00E34B81" w:rsidRDefault="00706F7E" w:rsidP="00BC6C0B">
      <w:pPr>
        <w:spacing w:after="3" w:line="252" w:lineRule="auto"/>
        <w:ind w:left="192" w:right="-142" w:firstLine="0"/>
        <w:rPr>
          <w:rFonts w:eastAsia="Calibri"/>
          <w:sz w:val="24"/>
          <w:szCs w:val="24"/>
        </w:rPr>
      </w:pPr>
      <w:r w:rsidRPr="00E34B81">
        <w:rPr>
          <w:sz w:val="24"/>
          <w:szCs w:val="24"/>
          <w:rtl/>
        </w:rPr>
        <w:t xml:space="preserve">כל חומר – בין מעובד ובין בלתי מעובד –לרבות כל טובין אחרים שהעירייה מזמן לזמן מסרה ותמסור לספק למטרת אספקת הטובין </w:t>
      </w:r>
      <w:r w:rsidR="001C309C">
        <w:rPr>
          <w:rFonts w:hint="cs"/>
          <w:sz w:val="24"/>
          <w:szCs w:val="24"/>
          <w:rtl/>
        </w:rPr>
        <w:t>(</w:t>
      </w:r>
      <w:r w:rsidRPr="00E34B81">
        <w:rPr>
          <w:sz w:val="24"/>
          <w:szCs w:val="24"/>
          <w:rtl/>
        </w:rPr>
        <w:t>להלן – "החומרים"</w:t>
      </w:r>
      <w:r w:rsidR="001C309C">
        <w:rPr>
          <w:rFonts w:hint="cs"/>
          <w:sz w:val="24"/>
          <w:szCs w:val="24"/>
          <w:rtl/>
        </w:rPr>
        <w:t>)</w:t>
      </w:r>
      <w:r w:rsidRPr="00E34B81">
        <w:rPr>
          <w:sz w:val="24"/>
          <w:szCs w:val="24"/>
          <w:rtl/>
        </w:rPr>
        <w:t xml:space="preserve"> וכן המפרטים</w:t>
      </w:r>
      <w:r w:rsidR="001C309C">
        <w:rPr>
          <w:rFonts w:hint="cs"/>
          <w:sz w:val="24"/>
          <w:szCs w:val="24"/>
          <w:rtl/>
        </w:rPr>
        <w:t>,</w:t>
      </w:r>
      <w:r w:rsidRPr="00E34B81">
        <w:rPr>
          <w:sz w:val="24"/>
          <w:szCs w:val="24"/>
          <w:rtl/>
        </w:rPr>
        <w:t xml:space="preserve"> והדגמים הנם</w:t>
      </w:r>
      <w:r w:rsidR="001C309C">
        <w:rPr>
          <w:rFonts w:hint="cs"/>
          <w:sz w:val="24"/>
          <w:szCs w:val="24"/>
          <w:rtl/>
        </w:rPr>
        <w:t>,</w:t>
      </w:r>
      <w:r w:rsidRPr="00E34B81">
        <w:rPr>
          <w:sz w:val="24"/>
          <w:szCs w:val="24"/>
          <w:rtl/>
        </w:rPr>
        <w:t xml:space="preserve"> יהיו</w:t>
      </w:r>
      <w:r w:rsidR="001C309C">
        <w:rPr>
          <w:rFonts w:hint="cs"/>
          <w:sz w:val="24"/>
          <w:szCs w:val="24"/>
          <w:rtl/>
        </w:rPr>
        <w:t>,</w:t>
      </w:r>
      <w:r w:rsidRPr="00E34B81">
        <w:rPr>
          <w:sz w:val="24"/>
          <w:szCs w:val="24"/>
          <w:rtl/>
        </w:rPr>
        <w:t xml:space="preserve"> ייחשבו</w:t>
      </w:r>
      <w:r w:rsidR="001C309C">
        <w:rPr>
          <w:rFonts w:hint="cs"/>
          <w:sz w:val="24"/>
          <w:szCs w:val="24"/>
          <w:rtl/>
        </w:rPr>
        <w:t>,</w:t>
      </w:r>
      <w:r w:rsidRPr="00E34B81">
        <w:rPr>
          <w:sz w:val="24"/>
          <w:szCs w:val="24"/>
          <w:rtl/>
        </w:rPr>
        <w:t xml:space="preserve"> ויישארו בבעלות העירייה בלבד</w:t>
      </w:r>
      <w:r w:rsidR="001C309C">
        <w:rPr>
          <w:rFonts w:hint="cs"/>
          <w:sz w:val="24"/>
          <w:szCs w:val="24"/>
          <w:rtl/>
        </w:rPr>
        <w:t>,</w:t>
      </w:r>
      <w:r w:rsidRPr="00E34B81">
        <w:rPr>
          <w:sz w:val="24"/>
          <w:szCs w:val="24"/>
          <w:rtl/>
        </w:rPr>
        <w:t xml:space="preserve"> והספק מתחייב לא להשתמש בהם למטרה אחרת</w:t>
      </w:r>
      <w:r w:rsidR="001C309C">
        <w:rPr>
          <w:rFonts w:hint="cs"/>
          <w:sz w:val="24"/>
          <w:szCs w:val="24"/>
          <w:rtl/>
        </w:rPr>
        <w:t>,</w:t>
      </w:r>
      <w:r w:rsidRPr="00E34B81">
        <w:rPr>
          <w:sz w:val="24"/>
          <w:szCs w:val="24"/>
          <w:rtl/>
        </w:rPr>
        <w:t xml:space="preserve"> לא להחליפם</w:t>
      </w:r>
      <w:r w:rsidR="001C309C">
        <w:rPr>
          <w:rFonts w:hint="cs"/>
          <w:sz w:val="24"/>
          <w:szCs w:val="24"/>
          <w:rtl/>
        </w:rPr>
        <w:t>,</w:t>
      </w:r>
      <w:r w:rsidRPr="00E34B81">
        <w:rPr>
          <w:sz w:val="24"/>
          <w:szCs w:val="24"/>
          <w:rtl/>
        </w:rPr>
        <w:t xml:space="preserve"> לא למכרם</w:t>
      </w:r>
      <w:r w:rsidR="001C309C">
        <w:rPr>
          <w:rFonts w:hint="cs"/>
          <w:sz w:val="24"/>
          <w:szCs w:val="24"/>
          <w:rtl/>
        </w:rPr>
        <w:t>,</w:t>
      </w:r>
      <w:r w:rsidRPr="00E34B81">
        <w:rPr>
          <w:sz w:val="24"/>
          <w:szCs w:val="24"/>
          <w:rtl/>
        </w:rPr>
        <w:t xml:space="preserve"> לא למשכנם</w:t>
      </w:r>
      <w:r w:rsidR="001C309C">
        <w:rPr>
          <w:rFonts w:hint="cs"/>
          <w:sz w:val="24"/>
          <w:szCs w:val="24"/>
          <w:rtl/>
        </w:rPr>
        <w:t>,</w:t>
      </w:r>
      <w:r w:rsidRPr="00E34B81">
        <w:rPr>
          <w:sz w:val="24"/>
          <w:szCs w:val="24"/>
          <w:rtl/>
        </w:rPr>
        <w:t xml:space="preserve"> לא לשעבדם</w:t>
      </w:r>
      <w:r w:rsidR="001C309C">
        <w:rPr>
          <w:rFonts w:hint="cs"/>
          <w:sz w:val="24"/>
          <w:szCs w:val="24"/>
          <w:rtl/>
        </w:rPr>
        <w:t>,</w:t>
      </w:r>
      <w:r w:rsidRPr="00E34B81">
        <w:rPr>
          <w:sz w:val="24"/>
          <w:szCs w:val="24"/>
          <w:rtl/>
        </w:rPr>
        <w:t xml:space="preserve"> לא למסור לאחר את השימוש בהם ולא להוציאם באופן אחר מבעלות העירייה.  כל עוד החומרים יימצאו ברשותו או בפיקוחו</w:t>
      </w:r>
      <w:r w:rsidR="001C309C">
        <w:rPr>
          <w:rFonts w:hint="cs"/>
          <w:sz w:val="24"/>
          <w:szCs w:val="24"/>
          <w:rtl/>
        </w:rPr>
        <w:t>,</w:t>
      </w:r>
      <w:r w:rsidRPr="00E34B81">
        <w:rPr>
          <w:sz w:val="24"/>
          <w:szCs w:val="24"/>
          <w:rtl/>
        </w:rPr>
        <w:t xml:space="preserve"> חייב הספק – על חשבונו הוא</w:t>
      </w:r>
      <w:r w:rsidR="001C309C">
        <w:rPr>
          <w:rFonts w:hint="cs"/>
          <w:sz w:val="24"/>
          <w:szCs w:val="24"/>
          <w:rtl/>
        </w:rPr>
        <w:t>,</w:t>
      </w:r>
      <w:r w:rsidRPr="00E34B81">
        <w:rPr>
          <w:sz w:val="24"/>
          <w:szCs w:val="24"/>
          <w:rtl/>
        </w:rPr>
        <w:t xml:space="preserve"> לאחסנם במקום ובאופן  מתאים</w:t>
      </w:r>
      <w:r w:rsidR="001C309C">
        <w:rPr>
          <w:rFonts w:hint="cs"/>
          <w:sz w:val="24"/>
          <w:szCs w:val="24"/>
          <w:rtl/>
        </w:rPr>
        <w:t>,</w:t>
      </w:r>
      <w:r w:rsidRPr="00E34B81">
        <w:rPr>
          <w:sz w:val="24"/>
          <w:szCs w:val="24"/>
          <w:rtl/>
        </w:rPr>
        <w:t xml:space="preserve"> לשמור ולהשגיח עליהם. הספק יהא אחראי לאובדן</w:t>
      </w:r>
      <w:r w:rsidR="001C309C">
        <w:rPr>
          <w:rFonts w:hint="cs"/>
          <w:sz w:val="24"/>
          <w:szCs w:val="24"/>
          <w:rtl/>
        </w:rPr>
        <w:t>,</w:t>
      </w:r>
      <w:r w:rsidRPr="00E34B81">
        <w:rPr>
          <w:sz w:val="24"/>
          <w:szCs w:val="24"/>
          <w:rtl/>
        </w:rPr>
        <w:t xml:space="preserve"> או לנזק לחומרים</w:t>
      </w:r>
      <w:r w:rsidR="001C309C">
        <w:rPr>
          <w:rFonts w:hint="cs"/>
          <w:sz w:val="24"/>
          <w:szCs w:val="24"/>
          <w:rtl/>
        </w:rPr>
        <w:t>,</w:t>
      </w:r>
      <w:r w:rsidRPr="00E34B81">
        <w:rPr>
          <w:sz w:val="24"/>
          <w:szCs w:val="24"/>
          <w:rtl/>
        </w:rPr>
        <w:t xml:space="preserve"> או לכל חלק מהם</w:t>
      </w:r>
      <w:r w:rsidR="001C309C">
        <w:rPr>
          <w:rFonts w:hint="cs"/>
          <w:sz w:val="24"/>
          <w:szCs w:val="24"/>
          <w:rtl/>
        </w:rPr>
        <w:t>,</w:t>
      </w:r>
      <w:r w:rsidRPr="00E34B81">
        <w:rPr>
          <w:sz w:val="24"/>
          <w:szCs w:val="24"/>
          <w:rtl/>
        </w:rPr>
        <w:t xml:space="preserve"> הנובעים מסיבה</w:t>
      </w:r>
      <w:r w:rsidR="001C309C">
        <w:rPr>
          <w:rFonts w:hint="cs"/>
          <w:sz w:val="24"/>
          <w:szCs w:val="24"/>
          <w:rtl/>
        </w:rPr>
        <w:t>,</w:t>
      </w:r>
      <w:r w:rsidRPr="00E34B81">
        <w:rPr>
          <w:sz w:val="24"/>
          <w:szCs w:val="24"/>
          <w:rtl/>
        </w:rPr>
        <w:t xml:space="preserve"> כלשהי – בין שהייתה</w:t>
      </w:r>
      <w:r w:rsidR="001C309C">
        <w:rPr>
          <w:rFonts w:hint="cs"/>
          <w:sz w:val="24"/>
          <w:szCs w:val="24"/>
          <w:rtl/>
        </w:rPr>
        <w:t>,</w:t>
      </w:r>
      <w:r w:rsidRPr="00E34B81">
        <w:rPr>
          <w:sz w:val="24"/>
          <w:szCs w:val="24"/>
          <w:rtl/>
        </w:rPr>
        <w:t xml:space="preserve"> </w:t>
      </w:r>
      <w:r w:rsidRPr="000C4E9A">
        <w:rPr>
          <w:sz w:val="24"/>
          <w:szCs w:val="24"/>
          <w:rtl/>
        </w:rPr>
        <w:t>או שלא הייתה</w:t>
      </w:r>
      <w:r w:rsidR="001C309C" w:rsidRPr="000C4E9A">
        <w:rPr>
          <w:rFonts w:hint="cs"/>
          <w:sz w:val="24"/>
          <w:szCs w:val="24"/>
          <w:rtl/>
        </w:rPr>
        <w:t>,</w:t>
      </w:r>
      <w:r w:rsidRPr="000C4E9A">
        <w:rPr>
          <w:sz w:val="24"/>
          <w:szCs w:val="24"/>
          <w:rtl/>
        </w:rPr>
        <w:t xml:space="preserve"> רשלנות מצדו</w:t>
      </w:r>
      <w:r w:rsidR="001C309C" w:rsidRPr="000C4E9A">
        <w:rPr>
          <w:rFonts w:hint="cs"/>
          <w:sz w:val="24"/>
          <w:szCs w:val="24"/>
          <w:rtl/>
        </w:rPr>
        <w:t>,</w:t>
      </w:r>
      <w:r w:rsidRPr="000C4E9A">
        <w:rPr>
          <w:sz w:val="24"/>
          <w:szCs w:val="24"/>
          <w:rtl/>
        </w:rPr>
        <w:t xml:space="preserve"> או מצד כל אדם אחר. כמו-כן לפי דרישת העירייה</w:t>
      </w:r>
      <w:r w:rsidR="001C309C" w:rsidRPr="000C4E9A">
        <w:rPr>
          <w:rFonts w:hint="cs"/>
          <w:sz w:val="24"/>
          <w:szCs w:val="24"/>
          <w:rtl/>
        </w:rPr>
        <w:t>,</w:t>
      </w:r>
      <w:r w:rsidRPr="000C4E9A">
        <w:rPr>
          <w:sz w:val="24"/>
          <w:szCs w:val="24"/>
          <w:rtl/>
        </w:rPr>
        <w:t xml:space="preserve"> ובהתאם להוראותיו יבטח</w:t>
      </w:r>
      <w:r w:rsidRPr="00E34B81">
        <w:rPr>
          <w:sz w:val="24"/>
          <w:szCs w:val="24"/>
          <w:rtl/>
        </w:rPr>
        <w:t xml:space="preserve"> הספק את החומרים. </w:t>
      </w:r>
    </w:p>
    <w:p w:rsidR="00706F7E" w:rsidRPr="00E34B81" w:rsidRDefault="00706F7E" w:rsidP="00B44BE7">
      <w:pPr>
        <w:bidi w:val="0"/>
        <w:spacing w:after="0" w:line="259" w:lineRule="auto"/>
        <w:ind w:left="0" w:right="0" w:firstLine="0"/>
        <w:jc w:val="right"/>
        <w:rPr>
          <w:rFonts w:eastAsia="Calibri"/>
          <w:sz w:val="24"/>
          <w:szCs w:val="24"/>
        </w:rPr>
      </w:pPr>
      <w:r w:rsidRPr="00E34B81">
        <w:rPr>
          <w:sz w:val="24"/>
          <w:szCs w:val="24"/>
        </w:rPr>
        <w:t xml:space="preserve"> </w:t>
      </w:r>
    </w:p>
    <w:p w:rsidR="00706F7E" w:rsidRPr="001C309C" w:rsidRDefault="00706F7E" w:rsidP="00B44BE7">
      <w:pPr>
        <w:pStyle w:val="a3"/>
        <w:numPr>
          <w:ilvl w:val="0"/>
          <w:numId w:val="39"/>
        </w:numPr>
        <w:spacing w:after="26" w:line="259" w:lineRule="auto"/>
        <w:ind w:left="192" w:right="0" w:hanging="284"/>
        <w:jc w:val="left"/>
        <w:rPr>
          <w:rFonts w:eastAsia="Calibri"/>
          <w:sz w:val="24"/>
          <w:szCs w:val="24"/>
        </w:rPr>
      </w:pPr>
      <w:r w:rsidRPr="001C309C">
        <w:rPr>
          <w:b/>
          <w:bCs/>
          <w:sz w:val="24"/>
          <w:szCs w:val="24"/>
          <w:u w:val="single" w:color="000000"/>
          <w:rtl/>
        </w:rPr>
        <w:t xml:space="preserve"> בדיקת הטובין</w:t>
      </w:r>
      <w:r w:rsidRPr="001C309C">
        <w:rPr>
          <w:b/>
          <w:bCs/>
          <w:sz w:val="24"/>
          <w:szCs w:val="24"/>
          <w:rtl/>
        </w:rPr>
        <w:t xml:space="preserve"> </w:t>
      </w:r>
    </w:p>
    <w:p w:rsidR="00706F7E" w:rsidRPr="00E34B81" w:rsidRDefault="00706F7E" w:rsidP="00B44BE7">
      <w:pPr>
        <w:bidi w:val="0"/>
        <w:spacing w:after="0" w:line="259" w:lineRule="auto"/>
        <w:ind w:left="0" w:right="0" w:firstLine="0"/>
        <w:jc w:val="right"/>
        <w:rPr>
          <w:rFonts w:eastAsia="Calibri"/>
          <w:sz w:val="24"/>
          <w:szCs w:val="24"/>
        </w:rPr>
      </w:pPr>
      <w:r w:rsidRPr="00E34B81">
        <w:rPr>
          <w:rFonts w:eastAsia="Arial"/>
          <w:b/>
          <w:sz w:val="24"/>
          <w:szCs w:val="24"/>
        </w:rPr>
        <w:t xml:space="preserve"> </w:t>
      </w:r>
    </w:p>
    <w:p w:rsidR="00706F7E" w:rsidRPr="00E34B81" w:rsidRDefault="00706F7E" w:rsidP="00BC6C0B">
      <w:pPr>
        <w:spacing w:after="3" w:line="252" w:lineRule="auto"/>
        <w:ind w:left="192" w:right="-142" w:firstLine="0"/>
        <w:rPr>
          <w:rFonts w:eastAsia="Calibri"/>
          <w:sz w:val="24"/>
          <w:szCs w:val="24"/>
        </w:rPr>
      </w:pPr>
      <w:r w:rsidRPr="00E34B81">
        <w:rPr>
          <w:sz w:val="24"/>
          <w:szCs w:val="24"/>
          <w:rtl/>
        </w:rPr>
        <w:t>מבלי לפגוע בכל תנאי אחר מתנאי ההזמנה – העירייה ו/או מי מטעמה רשאית לבדוק את הטובין המוזמנים בכל שלב משלבי ייצורם</w:t>
      </w:r>
      <w:r w:rsidR="001C309C">
        <w:rPr>
          <w:rFonts w:hint="cs"/>
          <w:sz w:val="24"/>
          <w:szCs w:val="24"/>
          <w:rtl/>
        </w:rPr>
        <w:t>,</w:t>
      </w:r>
      <w:r w:rsidRPr="00E34B81">
        <w:rPr>
          <w:sz w:val="24"/>
          <w:szCs w:val="24"/>
          <w:rtl/>
        </w:rPr>
        <w:t xml:space="preserve"> ו/או הספקתם לפני קבלתם</w:t>
      </w:r>
      <w:r w:rsidR="001C309C">
        <w:rPr>
          <w:rFonts w:hint="cs"/>
          <w:sz w:val="24"/>
          <w:szCs w:val="24"/>
          <w:rtl/>
        </w:rPr>
        <w:t>,</w:t>
      </w:r>
      <w:r w:rsidRPr="00E34B81">
        <w:rPr>
          <w:sz w:val="24"/>
          <w:szCs w:val="24"/>
          <w:rtl/>
        </w:rPr>
        <w:t xml:space="preserve"> בשעת קבלתם</w:t>
      </w:r>
      <w:r w:rsidR="001C309C">
        <w:rPr>
          <w:rFonts w:hint="cs"/>
          <w:sz w:val="24"/>
          <w:szCs w:val="24"/>
          <w:rtl/>
        </w:rPr>
        <w:t>,</w:t>
      </w:r>
      <w:r w:rsidRPr="00E34B81">
        <w:rPr>
          <w:sz w:val="24"/>
          <w:szCs w:val="24"/>
          <w:rtl/>
        </w:rPr>
        <w:t xml:space="preserve"> או אחרי קבלתם</w:t>
      </w:r>
      <w:r w:rsidR="001C309C">
        <w:rPr>
          <w:rFonts w:hint="cs"/>
          <w:sz w:val="24"/>
          <w:szCs w:val="24"/>
          <w:rtl/>
        </w:rPr>
        <w:t>,</w:t>
      </w:r>
      <w:r w:rsidRPr="00E34B81">
        <w:rPr>
          <w:sz w:val="24"/>
          <w:szCs w:val="24"/>
          <w:rtl/>
        </w:rPr>
        <w:t xml:space="preserve"> והספק ירשה ל</w:t>
      </w:r>
      <w:r w:rsidR="00E716EF">
        <w:rPr>
          <w:sz w:val="24"/>
          <w:szCs w:val="24"/>
          <w:rtl/>
        </w:rPr>
        <w:t>מזמינה</w:t>
      </w:r>
      <w:r w:rsidRPr="00E34B81">
        <w:rPr>
          <w:sz w:val="24"/>
          <w:szCs w:val="24"/>
          <w:rtl/>
        </w:rPr>
        <w:t xml:space="preserve"> לבדוק את הטובין בכל עת מתקבלת על הדעת</w:t>
      </w:r>
      <w:r w:rsidR="001C309C">
        <w:rPr>
          <w:rFonts w:hint="cs"/>
          <w:sz w:val="24"/>
          <w:szCs w:val="24"/>
          <w:rtl/>
        </w:rPr>
        <w:t>,</w:t>
      </w:r>
      <w:r w:rsidRPr="00E34B81">
        <w:rPr>
          <w:sz w:val="24"/>
          <w:szCs w:val="24"/>
          <w:rtl/>
        </w:rPr>
        <w:t xml:space="preserve"> ולצורך זה ייתן לו דוגמאות מבלי לדרוש את </w:t>
      </w:r>
      <w:r w:rsidR="001C309C">
        <w:rPr>
          <w:rFonts w:eastAsia="Calibri" w:hint="cs"/>
          <w:sz w:val="24"/>
          <w:szCs w:val="24"/>
          <w:rtl/>
        </w:rPr>
        <w:t xml:space="preserve">תמורתן. </w:t>
      </w:r>
    </w:p>
    <w:p w:rsidR="00706F7E" w:rsidRPr="00E34B81" w:rsidRDefault="00706F7E" w:rsidP="00BC6C0B">
      <w:pPr>
        <w:spacing w:after="3" w:line="252" w:lineRule="auto"/>
        <w:ind w:left="192" w:right="-142" w:firstLine="0"/>
        <w:rPr>
          <w:rFonts w:eastAsia="Calibri"/>
          <w:sz w:val="24"/>
          <w:szCs w:val="24"/>
        </w:rPr>
      </w:pPr>
      <w:r w:rsidRPr="00F56D45">
        <w:rPr>
          <w:sz w:val="24"/>
          <w:szCs w:val="24"/>
          <w:rtl/>
        </w:rPr>
        <w:t>העירייה רשאית לסרב לקבל את הטובין המוזמנים כולם</w:t>
      </w:r>
      <w:r w:rsidR="001C309C" w:rsidRPr="00F56D45">
        <w:rPr>
          <w:rFonts w:hint="cs"/>
          <w:sz w:val="24"/>
          <w:szCs w:val="24"/>
          <w:rtl/>
        </w:rPr>
        <w:t>,</w:t>
      </w:r>
      <w:r w:rsidRPr="00F56D45">
        <w:rPr>
          <w:sz w:val="24"/>
          <w:szCs w:val="24"/>
          <w:rtl/>
        </w:rPr>
        <w:t xml:space="preserve"> או מקצתם – אם לדעתה אינם מתאימים לדגמים</w:t>
      </w:r>
      <w:r w:rsidRPr="00E34B81">
        <w:rPr>
          <w:sz w:val="24"/>
          <w:szCs w:val="24"/>
          <w:rtl/>
        </w:rPr>
        <w:t xml:space="preserve"> האמורים במפרטים</w:t>
      </w:r>
      <w:r w:rsidR="001C309C">
        <w:rPr>
          <w:rFonts w:hint="cs"/>
          <w:sz w:val="24"/>
          <w:szCs w:val="24"/>
          <w:rtl/>
        </w:rPr>
        <w:t>,</w:t>
      </w:r>
      <w:r w:rsidRPr="00E34B81">
        <w:rPr>
          <w:sz w:val="24"/>
          <w:szCs w:val="24"/>
          <w:rtl/>
        </w:rPr>
        <w:t xml:space="preserve"> או אם הם לוקים בחסרונות</w:t>
      </w:r>
      <w:r w:rsidR="001C309C">
        <w:rPr>
          <w:rFonts w:hint="cs"/>
          <w:sz w:val="24"/>
          <w:szCs w:val="24"/>
          <w:rtl/>
        </w:rPr>
        <w:t>,</w:t>
      </w:r>
      <w:r w:rsidRPr="00E34B81">
        <w:rPr>
          <w:sz w:val="24"/>
          <w:szCs w:val="24"/>
          <w:rtl/>
        </w:rPr>
        <w:t xml:space="preserve"> או בליקויים</w:t>
      </w:r>
      <w:r w:rsidR="001C309C">
        <w:rPr>
          <w:rFonts w:hint="cs"/>
          <w:sz w:val="24"/>
          <w:szCs w:val="24"/>
          <w:rtl/>
        </w:rPr>
        <w:t>,</w:t>
      </w:r>
      <w:r w:rsidRPr="00E34B81">
        <w:rPr>
          <w:sz w:val="24"/>
          <w:szCs w:val="24"/>
          <w:rtl/>
        </w:rPr>
        <w:t xml:space="preserve"> או אם הם יוצרו לא מאותם החומרים שנמסרו לספק על-ידי העירייה. הספק אחראי לכל מגרעת</w:t>
      </w:r>
      <w:r w:rsidR="001C309C">
        <w:rPr>
          <w:rFonts w:hint="cs"/>
          <w:sz w:val="24"/>
          <w:szCs w:val="24"/>
          <w:rtl/>
        </w:rPr>
        <w:t>,</w:t>
      </w:r>
      <w:r w:rsidRPr="00E34B81">
        <w:rPr>
          <w:sz w:val="24"/>
          <w:szCs w:val="24"/>
          <w:rtl/>
        </w:rPr>
        <w:t xml:space="preserve"> ליקוי</w:t>
      </w:r>
      <w:r w:rsidR="001C309C">
        <w:rPr>
          <w:rFonts w:hint="cs"/>
          <w:sz w:val="24"/>
          <w:szCs w:val="24"/>
          <w:rtl/>
        </w:rPr>
        <w:t>,</w:t>
      </w:r>
      <w:r w:rsidRPr="00E34B81">
        <w:rPr>
          <w:sz w:val="24"/>
          <w:szCs w:val="24"/>
          <w:rtl/>
        </w:rPr>
        <w:t xml:space="preserve"> או פגם אחר שיתגלה בטובין המוזמנים</w:t>
      </w:r>
      <w:r w:rsidR="001C309C">
        <w:rPr>
          <w:rFonts w:hint="cs"/>
          <w:sz w:val="24"/>
          <w:szCs w:val="24"/>
          <w:rtl/>
        </w:rPr>
        <w:t>,</w:t>
      </w:r>
      <w:r w:rsidRPr="00E34B81">
        <w:rPr>
          <w:sz w:val="24"/>
          <w:szCs w:val="24"/>
          <w:rtl/>
        </w:rPr>
        <w:t xml:space="preserve"> או בכל חלק מהם</w:t>
      </w:r>
      <w:r w:rsidR="001C309C">
        <w:rPr>
          <w:rFonts w:hint="cs"/>
          <w:sz w:val="24"/>
          <w:szCs w:val="24"/>
          <w:rtl/>
        </w:rPr>
        <w:t>,</w:t>
      </w:r>
      <w:r w:rsidRPr="00E34B81">
        <w:rPr>
          <w:sz w:val="24"/>
          <w:szCs w:val="24"/>
          <w:rtl/>
        </w:rPr>
        <w:t xml:space="preserve"> הנובעים מטיב הטובין</w:t>
      </w:r>
      <w:r w:rsidR="001C309C">
        <w:rPr>
          <w:rFonts w:hint="cs"/>
          <w:sz w:val="24"/>
          <w:szCs w:val="24"/>
          <w:rtl/>
        </w:rPr>
        <w:t>,</w:t>
      </w:r>
      <w:r w:rsidRPr="00E34B81">
        <w:rPr>
          <w:sz w:val="24"/>
          <w:szCs w:val="24"/>
          <w:rtl/>
        </w:rPr>
        <w:t xml:space="preserve"> או מטיב החומרים מהם יוצרו</w:t>
      </w:r>
      <w:r w:rsidR="001C309C">
        <w:rPr>
          <w:rFonts w:hint="cs"/>
          <w:sz w:val="24"/>
          <w:szCs w:val="24"/>
          <w:rtl/>
        </w:rPr>
        <w:t>,</w:t>
      </w:r>
      <w:r w:rsidRPr="00E34B81">
        <w:rPr>
          <w:sz w:val="24"/>
          <w:szCs w:val="24"/>
          <w:rtl/>
        </w:rPr>
        <w:t xml:space="preserve"> או מאי התאמתם למפרטים</w:t>
      </w:r>
      <w:r w:rsidR="001C309C">
        <w:rPr>
          <w:rFonts w:hint="cs"/>
          <w:sz w:val="24"/>
          <w:szCs w:val="24"/>
          <w:rtl/>
        </w:rPr>
        <w:t>,</w:t>
      </w:r>
      <w:r w:rsidRPr="00E34B81">
        <w:rPr>
          <w:sz w:val="24"/>
          <w:szCs w:val="24"/>
          <w:rtl/>
        </w:rPr>
        <w:t xml:space="preserve"> או לדגמים</w:t>
      </w:r>
      <w:r w:rsidR="001C309C">
        <w:rPr>
          <w:rFonts w:hint="cs"/>
          <w:sz w:val="24"/>
          <w:szCs w:val="24"/>
          <w:rtl/>
        </w:rPr>
        <w:t>,</w:t>
      </w:r>
      <w:r w:rsidRPr="00E34B81">
        <w:rPr>
          <w:sz w:val="24"/>
          <w:szCs w:val="24"/>
          <w:rtl/>
        </w:rPr>
        <w:t xml:space="preserve"> והוא יפצה את העירייה בעת כל נזק והפסד שנגרמו</w:t>
      </w:r>
      <w:r w:rsidR="001C309C">
        <w:rPr>
          <w:rFonts w:hint="cs"/>
          <w:sz w:val="24"/>
          <w:szCs w:val="24"/>
          <w:rtl/>
        </w:rPr>
        <w:t>,</w:t>
      </w:r>
      <w:r w:rsidRPr="00E34B81">
        <w:rPr>
          <w:sz w:val="24"/>
          <w:szCs w:val="24"/>
          <w:rtl/>
        </w:rPr>
        <w:t xml:space="preserve"> או ייגרמו לו</w:t>
      </w:r>
      <w:r w:rsidR="001C309C">
        <w:rPr>
          <w:rFonts w:hint="cs"/>
          <w:sz w:val="24"/>
          <w:szCs w:val="24"/>
          <w:rtl/>
        </w:rPr>
        <w:t>,</w:t>
      </w:r>
      <w:r w:rsidRPr="00E34B81">
        <w:rPr>
          <w:sz w:val="24"/>
          <w:szCs w:val="24"/>
          <w:rtl/>
        </w:rPr>
        <w:t xml:space="preserve"> מחמת אחת או יותר מהסיבות המנויות לעיל. </w:t>
      </w:r>
    </w:p>
    <w:p w:rsidR="00706F7E" w:rsidRPr="00E34B81" w:rsidRDefault="00706F7E" w:rsidP="00706F7E">
      <w:pPr>
        <w:bidi w:val="0"/>
        <w:spacing w:after="0" w:line="259" w:lineRule="auto"/>
        <w:ind w:left="0" w:right="116" w:firstLine="0"/>
        <w:jc w:val="right"/>
        <w:rPr>
          <w:rFonts w:eastAsia="Calibri"/>
          <w:sz w:val="24"/>
          <w:szCs w:val="24"/>
        </w:rPr>
      </w:pPr>
      <w:r w:rsidRPr="00E34B81">
        <w:rPr>
          <w:sz w:val="24"/>
          <w:szCs w:val="24"/>
        </w:rPr>
        <w:t xml:space="preserve"> </w:t>
      </w:r>
    </w:p>
    <w:p w:rsidR="00706F7E" w:rsidRPr="000C4E9A" w:rsidRDefault="00706F7E" w:rsidP="000C4E9A">
      <w:pPr>
        <w:pStyle w:val="a3"/>
        <w:numPr>
          <w:ilvl w:val="0"/>
          <w:numId w:val="39"/>
        </w:numPr>
        <w:spacing w:after="37" w:line="259" w:lineRule="auto"/>
        <w:ind w:left="192" w:right="0" w:hanging="284"/>
        <w:jc w:val="left"/>
        <w:rPr>
          <w:rFonts w:eastAsia="Calibri"/>
          <w:sz w:val="24"/>
          <w:szCs w:val="24"/>
          <w:rtl/>
        </w:rPr>
      </w:pPr>
      <w:r w:rsidRPr="000C4E9A">
        <w:rPr>
          <w:b/>
          <w:bCs/>
          <w:sz w:val="24"/>
          <w:szCs w:val="24"/>
          <w:u w:val="single" w:color="000000"/>
          <w:rtl/>
        </w:rPr>
        <w:t>מסירת הטובין</w:t>
      </w:r>
      <w:r w:rsidRPr="000C4E9A">
        <w:rPr>
          <w:b/>
          <w:bCs/>
          <w:sz w:val="24"/>
          <w:szCs w:val="24"/>
          <w:rtl/>
        </w:rPr>
        <w:t xml:space="preserve"> </w:t>
      </w:r>
    </w:p>
    <w:p w:rsidR="000C4E9A" w:rsidRPr="000C4E9A" w:rsidRDefault="000C4E9A" w:rsidP="00BC6C0B">
      <w:pPr>
        <w:pStyle w:val="a3"/>
        <w:spacing w:after="37" w:line="259" w:lineRule="auto"/>
        <w:ind w:left="192" w:right="-142" w:firstLine="0"/>
        <w:jc w:val="left"/>
        <w:rPr>
          <w:rFonts w:eastAsia="Calibri"/>
          <w:b/>
          <w:bCs/>
          <w:sz w:val="24"/>
          <w:szCs w:val="24"/>
          <w:u w:val="single"/>
        </w:rPr>
      </w:pPr>
      <w:r w:rsidRPr="000C4E9A">
        <w:rPr>
          <w:rFonts w:eastAsia="Calibri" w:hint="cs"/>
          <w:b/>
          <w:bCs/>
          <w:sz w:val="24"/>
          <w:szCs w:val="24"/>
          <w:u w:val="single"/>
          <w:rtl/>
        </w:rPr>
        <w:t>הזוכה במכרז יידרש להגיש מפרט  והדמיה לאישור ה</w:t>
      </w:r>
      <w:r w:rsidR="00E716EF">
        <w:rPr>
          <w:rFonts w:eastAsia="Calibri" w:hint="cs"/>
          <w:b/>
          <w:bCs/>
          <w:sz w:val="24"/>
          <w:szCs w:val="24"/>
          <w:u w:val="single"/>
          <w:rtl/>
        </w:rPr>
        <w:t>מזמינה</w:t>
      </w:r>
      <w:r w:rsidRPr="000C4E9A">
        <w:rPr>
          <w:rFonts w:eastAsia="Calibri" w:hint="cs"/>
          <w:b/>
          <w:bCs/>
          <w:sz w:val="24"/>
          <w:szCs w:val="24"/>
          <w:u w:val="single"/>
          <w:rtl/>
        </w:rPr>
        <w:t xml:space="preserve"> לפני ייצור סדרתי תוך 14 ימים </w:t>
      </w:r>
      <w:r w:rsidRPr="000C4E9A">
        <w:rPr>
          <w:sz w:val="24"/>
          <w:szCs w:val="24"/>
          <w:rtl/>
        </w:rPr>
        <w:t>מיום קבלת</w:t>
      </w:r>
      <w:r>
        <w:rPr>
          <w:rFonts w:hint="cs"/>
          <w:sz w:val="24"/>
          <w:szCs w:val="24"/>
          <w:rtl/>
        </w:rPr>
        <w:t xml:space="preserve"> הודעת </w:t>
      </w:r>
      <w:r w:rsidR="00F376E4" w:rsidRPr="000C4E9A">
        <w:rPr>
          <w:sz w:val="24"/>
          <w:szCs w:val="24"/>
          <w:rtl/>
        </w:rPr>
        <w:t xml:space="preserve">העירייה על זכייתו במכרז.  </w:t>
      </w:r>
    </w:p>
    <w:p w:rsidR="00706F7E" w:rsidRPr="000C4E9A" w:rsidRDefault="00706F7E" w:rsidP="00BC6C0B">
      <w:pPr>
        <w:spacing w:after="3" w:line="252" w:lineRule="auto"/>
        <w:ind w:right="-142"/>
        <w:jc w:val="left"/>
        <w:rPr>
          <w:rFonts w:eastAsia="Calibri"/>
          <w:sz w:val="24"/>
          <w:szCs w:val="24"/>
        </w:rPr>
      </w:pPr>
    </w:p>
    <w:p w:rsidR="00706F7E" w:rsidRPr="00E34B81" w:rsidRDefault="00706F7E" w:rsidP="00BC6C0B">
      <w:pPr>
        <w:spacing w:after="3" w:line="252" w:lineRule="auto"/>
        <w:ind w:left="192" w:right="-142" w:firstLine="0"/>
        <w:rPr>
          <w:rFonts w:eastAsia="Calibri"/>
          <w:sz w:val="24"/>
          <w:szCs w:val="24"/>
        </w:rPr>
      </w:pPr>
      <w:r w:rsidRPr="000C4E9A">
        <w:rPr>
          <w:sz w:val="24"/>
          <w:szCs w:val="24"/>
          <w:rtl/>
        </w:rPr>
        <w:t>לאחר אישור העיריה את ה</w:t>
      </w:r>
      <w:r w:rsidR="001C309C" w:rsidRPr="000C4E9A">
        <w:rPr>
          <w:rFonts w:hint="cs"/>
          <w:sz w:val="24"/>
          <w:szCs w:val="24"/>
          <w:rtl/>
        </w:rPr>
        <w:t>מפרט</w:t>
      </w:r>
      <w:r w:rsidRPr="000C4E9A">
        <w:rPr>
          <w:sz w:val="24"/>
          <w:szCs w:val="24"/>
          <w:rtl/>
        </w:rPr>
        <w:t xml:space="preserve"> שהוגש </w:t>
      </w:r>
      <w:r w:rsidR="001C309C" w:rsidRPr="000C4E9A">
        <w:rPr>
          <w:rFonts w:hint="cs"/>
          <w:sz w:val="24"/>
          <w:szCs w:val="24"/>
          <w:rtl/>
        </w:rPr>
        <w:t>,</w:t>
      </w:r>
      <w:r w:rsidRPr="000C4E9A">
        <w:rPr>
          <w:sz w:val="24"/>
          <w:szCs w:val="24"/>
          <w:rtl/>
        </w:rPr>
        <w:t xml:space="preserve"> הספק מתחייב לספק את המוצרים ממועד </w:t>
      </w:r>
      <w:r w:rsidR="00693D61" w:rsidRPr="000C4E9A">
        <w:rPr>
          <w:rFonts w:hint="cs"/>
          <w:sz w:val="24"/>
          <w:szCs w:val="24"/>
          <w:rtl/>
        </w:rPr>
        <w:t>שליחת</w:t>
      </w:r>
      <w:r w:rsidRPr="000C4E9A">
        <w:rPr>
          <w:sz w:val="24"/>
          <w:szCs w:val="24"/>
          <w:rtl/>
        </w:rPr>
        <w:t xml:space="preserve"> הזמנת עבודה </w:t>
      </w:r>
      <w:r w:rsidR="002A471D">
        <w:rPr>
          <w:rFonts w:hint="cs"/>
          <w:sz w:val="24"/>
          <w:szCs w:val="24"/>
          <w:rtl/>
        </w:rPr>
        <w:t xml:space="preserve">מאושרת כדין וכמקובל בעיריית בת ים, </w:t>
      </w:r>
      <w:r w:rsidRPr="000C4E9A">
        <w:rPr>
          <w:sz w:val="24"/>
          <w:szCs w:val="24"/>
          <w:rtl/>
        </w:rPr>
        <w:t>ע"י העירייה</w:t>
      </w:r>
      <w:r w:rsidR="002A471D">
        <w:rPr>
          <w:rFonts w:hint="cs"/>
          <w:sz w:val="24"/>
          <w:szCs w:val="24"/>
          <w:rtl/>
        </w:rPr>
        <w:t xml:space="preserve">, </w:t>
      </w:r>
      <w:r w:rsidRPr="000C4E9A">
        <w:rPr>
          <w:sz w:val="24"/>
          <w:szCs w:val="24"/>
          <w:rtl/>
        </w:rPr>
        <w:t xml:space="preserve"> </w:t>
      </w:r>
      <w:r w:rsidR="00693D61" w:rsidRPr="000C4E9A">
        <w:rPr>
          <w:rFonts w:hint="cs"/>
          <w:sz w:val="24"/>
          <w:szCs w:val="24"/>
          <w:rtl/>
        </w:rPr>
        <w:t xml:space="preserve">אל </w:t>
      </w:r>
      <w:r w:rsidRPr="000C4E9A">
        <w:rPr>
          <w:sz w:val="24"/>
          <w:szCs w:val="24"/>
          <w:rtl/>
        </w:rPr>
        <w:t>משרדי הספק</w:t>
      </w:r>
      <w:r w:rsidR="000C4E9A">
        <w:rPr>
          <w:rFonts w:hint="cs"/>
          <w:sz w:val="24"/>
          <w:szCs w:val="24"/>
          <w:rtl/>
        </w:rPr>
        <w:t>,</w:t>
      </w:r>
      <w:r w:rsidRPr="000C4E9A">
        <w:rPr>
          <w:sz w:val="24"/>
          <w:szCs w:val="24"/>
          <w:rtl/>
        </w:rPr>
        <w:t xml:space="preserve"> </w:t>
      </w:r>
      <w:r w:rsidR="000C4E9A">
        <w:rPr>
          <w:rFonts w:hint="cs"/>
          <w:sz w:val="24"/>
          <w:szCs w:val="24"/>
          <w:rtl/>
        </w:rPr>
        <w:t xml:space="preserve"> </w:t>
      </w:r>
      <w:r w:rsidR="000C4E9A" w:rsidRPr="000C4E9A">
        <w:rPr>
          <w:rFonts w:hint="cs"/>
          <w:b/>
          <w:bCs/>
          <w:sz w:val="24"/>
          <w:szCs w:val="24"/>
          <w:u w:val="single"/>
          <w:rtl/>
        </w:rPr>
        <w:t>תוך 10 שבועות</w:t>
      </w:r>
      <w:r w:rsidR="000C4E9A">
        <w:rPr>
          <w:rFonts w:hint="cs"/>
          <w:sz w:val="24"/>
          <w:szCs w:val="24"/>
          <w:rtl/>
        </w:rPr>
        <w:t xml:space="preserve"> </w:t>
      </w:r>
      <w:r w:rsidRPr="000C4E9A">
        <w:rPr>
          <w:sz w:val="24"/>
          <w:szCs w:val="24"/>
          <w:rtl/>
        </w:rPr>
        <w:t xml:space="preserve"> . יובהר כי הזמנות הטובין יכול</w:t>
      </w:r>
      <w:r w:rsidRPr="00F56D45">
        <w:rPr>
          <w:sz w:val="24"/>
          <w:szCs w:val="24"/>
          <w:rtl/>
        </w:rPr>
        <w:t xml:space="preserve"> שישלחו בפקס</w:t>
      </w:r>
      <w:r w:rsidRPr="00E34B81">
        <w:rPr>
          <w:sz w:val="24"/>
          <w:szCs w:val="24"/>
          <w:rtl/>
        </w:rPr>
        <w:t xml:space="preserve"> ו/או</w:t>
      </w:r>
      <w:r w:rsidR="00693D61">
        <w:rPr>
          <w:rFonts w:hint="cs"/>
          <w:sz w:val="24"/>
          <w:szCs w:val="24"/>
          <w:rtl/>
        </w:rPr>
        <w:t xml:space="preserve"> דוא"ל ו/או </w:t>
      </w:r>
      <w:r w:rsidRPr="00E34B81">
        <w:rPr>
          <w:sz w:val="24"/>
          <w:szCs w:val="24"/>
          <w:rtl/>
        </w:rPr>
        <w:t xml:space="preserve"> במסירה אישית לפי החלטת העירייה.</w:t>
      </w:r>
      <w:r w:rsidRPr="00E34B81">
        <w:rPr>
          <w:b/>
          <w:bCs/>
          <w:sz w:val="24"/>
          <w:szCs w:val="24"/>
          <w:rtl/>
        </w:rPr>
        <w:t xml:space="preserve"> </w:t>
      </w:r>
    </w:p>
    <w:p w:rsidR="00706F7E" w:rsidRPr="00E34B81" w:rsidRDefault="00706F7E" w:rsidP="00BC6C0B">
      <w:pPr>
        <w:spacing w:after="3" w:line="252" w:lineRule="auto"/>
        <w:ind w:left="192" w:right="-142" w:firstLine="0"/>
        <w:rPr>
          <w:rFonts w:eastAsia="Calibri"/>
          <w:sz w:val="24"/>
          <w:szCs w:val="24"/>
        </w:rPr>
      </w:pPr>
      <w:r w:rsidRPr="00E34B81">
        <w:rPr>
          <w:sz w:val="24"/>
          <w:szCs w:val="24"/>
          <w:rtl/>
        </w:rPr>
        <w:t>מוסכם כי בגין כל יום איחור באספקת הטובין מעבר ל-</w:t>
      </w:r>
      <w:r w:rsidR="001C309C">
        <w:rPr>
          <w:rFonts w:hint="cs"/>
          <w:sz w:val="24"/>
          <w:szCs w:val="24"/>
          <w:rtl/>
        </w:rPr>
        <w:t xml:space="preserve">24 </w:t>
      </w:r>
      <w:r w:rsidRPr="00E34B81">
        <w:rPr>
          <w:sz w:val="24"/>
          <w:szCs w:val="24"/>
          <w:rtl/>
        </w:rPr>
        <w:t>שעות ישלם הספק לעירייה בגין כל יום איחור סכום פיצוי מוסכם בסך השווה ל-%</w:t>
      </w:r>
      <w:r w:rsidRPr="00E34B81">
        <w:rPr>
          <w:sz w:val="24"/>
          <w:szCs w:val="24"/>
        </w:rPr>
        <w:t>5</w:t>
      </w:r>
      <w:r w:rsidRPr="00E34B81">
        <w:rPr>
          <w:sz w:val="24"/>
          <w:szCs w:val="24"/>
          <w:rtl/>
        </w:rPr>
        <w:t xml:space="preserve"> מערך ההזמנה שלא נמסרה וזאת מבלי לגרוע בזכותה של העירייה להזמין את הטובין הנדרשים מכל צד ג' אחר. </w:t>
      </w:r>
    </w:p>
    <w:p w:rsidR="00706F7E" w:rsidRPr="00E34B81" w:rsidRDefault="00706F7E" w:rsidP="00BC6C0B">
      <w:pPr>
        <w:bidi w:val="0"/>
        <w:spacing w:after="0" w:line="259" w:lineRule="auto"/>
        <w:ind w:left="0" w:right="-142" w:firstLine="0"/>
        <w:jc w:val="right"/>
        <w:rPr>
          <w:rFonts w:eastAsia="Calibri"/>
          <w:sz w:val="24"/>
          <w:szCs w:val="24"/>
        </w:rPr>
      </w:pPr>
      <w:r w:rsidRPr="00E34B81">
        <w:rPr>
          <w:sz w:val="24"/>
          <w:szCs w:val="24"/>
        </w:rPr>
        <w:t xml:space="preserve">  </w:t>
      </w:r>
    </w:p>
    <w:p w:rsidR="00706F7E" w:rsidRPr="00E34B81" w:rsidRDefault="00706F7E" w:rsidP="00BC6C0B">
      <w:pPr>
        <w:spacing w:after="3" w:line="252" w:lineRule="auto"/>
        <w:ind w:left="192" w:right="-142" w:firstLine="0"/>
        <w:rPr>
          <w:rFonts w:eastAsia="Calibri"/>
          <w:sz w:val="24"/>
          <w:szCs w:val="24"/>
        </w:rPr>
      </w:pPr>
      <w:r w:rsidRPr="00E34B81">
        <w:rPr>
          <w:sz w:val="24"/>
          <w:szCs w:val="24"/>
          <w:rtl/>
        </w:rPr>
        <w:t>הספק ימסור את הטובין על חשבונו ואחריותו</w:t>
      </w:r>
      <w:r w:rsidR="001C309C">
        <w:rPr>
          <w:rFonts w:hint="cs"/>
          <w:sz w:val="24"/>
          <w:szCs w:val="24"/>
          <w:rtl/>
        </w:rPr>
        <w:t>,</w:t>
      </w:r>
      <w:r w:rsidRPr="00E34B81">
        <w:rPr>
          <w:sz w:val="24"/>
          <w:szCs w:val="24"/>
          <w:rtl/>
        </w:rPr>
        <w:t xml:space="preserve"> ישירות </w:t>
      </w:r>
      <w:r w:rsidR="001C309C">
        <w:rPr>
          <w:rFonts w:hint="cs"/>
          <w:sz w:val="24"/>
          <w:szCs w:val="24"/>
          <w:rtl/>
        </w:rPr>
        <w:t>למחסני</w:t>
      </w:r>
      <w:r w:rsidRPr="00E34B81">
        <w:rPr>
          <w:sz w:val="24"/>
          <w:szCs w:val="24"/>
          <w:rtl/>
        </w:rPr>
        <w:t xml:space="preserve"> העירייה כפי שיופיעו מעת לעת בהזמנות הטובין בכל רחבי העיר </w:t>
      </w:r>
      <w:r w:rsidR="001C309C">
        <w:rPr>
          <w:rFonts w:hint="cs"/>
          <w:sz w:val="24"/>
          <w:szCs w:val="24"/>
          <w:rtl/>
        </w:rPr>
        <w:t xml:space="preserve">בת ים </w:t>
      </w:r>
      <w:r w:rsidRPr="00E34B81">
        <w:rPr>
          <w:sz w:val="24"/>
          <w:szCs w:val="24"/>
          <w:rtl/>
        </w:rPr>
        <w:t xml:space="preserve"> בשעות ולפי סדרי העבודה המקובלים באותו מקום. מותנה בזה בפירוש</w:t>
      </w:r>
      <w:r w:rsidR="001C309C">
        <w:rPr>
          <w:rFonts w:hint="cs"/>
          <w:sz w:val="24"/>
          <w:szCs w:val="24"/>
          <w:rtl/>
        </w:rPr>
        <w:t>,</w:t>
      </w:r>
      <w:r w:rsidRPr="00E34B81">
        <w:rPr>
          <w:sz w:val="24"/>
          <w:szCs w:val="24"/>
          <w:rtl/>
        </w:rPr>
        <w:t xml:space="preserve"> כי כל עוד הטובין </w:t>
      </w:r>
      <w:r w:rsidR="001C309C">
        <w:rPr>
          <w:rFonts w:hint="cs"/>
          <w:sz w:val="24"/>
          <w:szCs w:val="24"/>
          <w:rtl/>
        </w:rPr>
        <w:t>ו</w:t>
      </w:r>
      <w:r w:rsidRPr="00E34B81">
        <w:rPr>
          <w:sz w:val="24"/>
          <w:szCs w:val="24"/>
          <w:rtl/>
        </w:rPr>
        <w:t>כמות הטובין המוזמנים לא נבדקו ולא אושרו על-ידי</w:t>
      </w:r>
      <w:r w:rsidR="001C309C">
        <w:rPr>
          <w:rFonts w:hint="cs"/>
          <w:sz w:val="24"/>
          <w:szCs w:val="24"/>
          <w:rtl/>
        </w:rPr>
        <w:t xml:space="preserve"> </w:t>
      </w:r>
      <w:r w:rsidRPr="00E34B81">
        <w:rPr>
          <w:sz w:val="24"/>
          <w:szCs w:val="24"/>
          <w:rtl/>
        </w:rPr>
        <w:t>העירייה בחתימת נציג העירייה בכל מוסד ומוסד הם לא ייחשבו כטובין שנמסרו לעירייה</w:t>
      </w:r>
      <w:r w:rsidR="001C309C">
        <w:rPr>
          <w:rFonts w:hint="cs"/>
          <w:sz w:val="24"/>
          <w:szCs w:val="24"/>
          <w:rtl/>
        </w:rPr>
        <w:t>,</w:t>
      </w:r>
      <w:r w:rsidRPr="00E34B81">
        <w:rPr>
          <w:sz w:val="24"/>
          <w:szCs w:val="24"/>
          <w:rtl/>
        </w:rPr>
        <w:t xml:space="preserve"> ועל העירייה לא תחול אחריות כלשהי לגביהם. העירייה רשא</w:t>
      </w:r>
      <w:r w:rsidR="003058B3">
        <w:rPr>
          <w:rFonts w:hint="cs"/>
          <w:sz w:val="24"/>
          <w:szCs w:val="24"/>
          <w:rtl/>
        </w:rPr>
        <w:t>ית</w:t>
      </w:r>
      <w:r w:rsidRPr="00E34B81">
        <w:rPr>
          <w:sz w:val="24"/>
          <w:szCs w:val="24"/>
          <w:rtl/>
        </w:rPr>
        <w:t xml:space="preserve"> שלא לקבל את הטובין משום שלא היו בהתאם להזמנה</w:t>
      </w:r>
      <w:r w:rsidR="003058B3">
        <w:rPr>
          <w:rFonts w:hint="cs"/>
          <w:sz w:val="24"/>
          <w:szCs w:val="24"/>
          <w:rtl/>
        </w:rPr>
        <w:t>,</w:t>
      </w:r>
      <w:r w:rsidRPr="00E34B81">
        <w:rPr>
          <w:sz w:val="24"/>
          <w:szCs w:val="24"/>
          <w:rtl/>
        </w:rPr>
        <w:t xml:space="preserve"> ומשעשו כן</w:t>
      </w:r>
      <w:r w:rsidR="003058B3">
        <w:rPr>
          <w:rFonts w:hint="cs"/>
          <w:sz w:val="24"/>
          <w:szCs w:val="24"/>
          <w:rtl/>
        </w:rPr>
        <w:t>,</w:t>
      </w:r>
      <w:r w:rsidRPr="00E34B81">
        <w:rPr>
          <w:sz w:val="24"/>
          <w:szCs w:val="24"/>
          <w:rtl/>
        </w:rPr>
        <w:t xml:space="preserve"> על הספק יהא לסלק את הטובין על חשבונו ולהחליפם בטובין שיתאימו להזמנה</w:t>
      </w:r>
      <w:r w:rsidR="003058B3">
        <w:rPr>
          <w:rFonts w:hint="cs"/>
          <w:sz w:val="24"/>
          <w:szCs w:val="24"/>
          <w:rtl/>
        </w:rPr>
        <w:t>,</w:t>
      </w:r>
      <w:r w:rsidRPr="00E34B81">
        <w:rPr>
          <w:sz w:val="24"/>
          <w:szCs w:val="24"/>
          <w:rtl/>
        </w:rPr>
        <w:t xml:space="preserve"> תוך </w:t>
      </w:r>
      <w:r w:rsidR="003058B3">
        <w:rPr>
          <w:rFonts w:hint="cs"/>
          <w:sz w:val="24"/>
          <w:szCs w:val="24"/>
          <w:rtl/>
        </w:rPr>
        <w:t>12</w:t>
      </w:r>
      <w:r w:rsidRPr="00E34B81">
        <w:rPr>
          <w:sz w:val="24"/>
          <w:szCs w:val="24"/>
          <w:rtl/>
        </w:rPr>
        <w:t xml:space="preserve"> שעות מעת שלא נתקבלו . או אם העירייה יקבע פרק זמן אחר – תוך אותו פרק זמן. במקרה שהספק לא יסלק במועד את הטובין שלא נתקבלו</w:t>
      </w:r>
      <w:r w:rsidR="003058B3">
        <w:rPr>
          <w:rFonts w:hint="cs"/>
          <w:sz w:val="24"/>
          <w:szCs w:val="24"/>
          <w:rtl/>
        </w:rPr>
        <w:t>,</w:t>
      </w:r>
      <w:r w:rsidRPr="00E34B81">
        <w:rPr>
          <w:sz w:val="24"/>
          <w:szCs w:val="24"/>
          <w:rtl/>
        </w:rPr>
        <w:t xml:space="preserve">  העירייה רשאית לסלקם לפי ראות עיני</w:t>
      </w:r>
      <w:r w:rsidR="003058B3">
        <w:rPr>
          <w:rFonts w:hint="cs"/>
          <w:sz w:val="24"/>
          <w:szCs w:val="24"/>
          <w:rtl/>
        </w:rPr>
        <w:t>ה</w:t>
      </w:r>
      <w:r w:rsidRPr="00E34B81">
        <w:rPr>
          <w:sz w:val="24"/>
          <w:szCs w:val="24"/>
          <w:rtl/>
        </w:rPr>
        <w:t xml:space="preserve"> ולחייב את הספק בהוצאות הכרוכות בכך לרבות הוצאות אחסון.  אם הספק לא החליף במועד את הטובין שלא נתקבלו כולם</w:t>
      </w:r>
      <w:r w:rsidR="003058B3">
        <w:rPr>
          <w:rFonts w:hint="cs"/>
          <w:sz w:val="24"/>
          <w:szCs w:val="24"/>
          <w:rtl/>
        </w:rPr>
        <w:t>,</w:t>
      </w:r>
      <w:r w:rsidRPr="00E34B81">
        <w:rPr>
          <w:sz w:val="24"/>
          <w:szCs w:val="24"/>
          <w:rtl/>
        </w:rPr>
        <w:t xml:space="preserve"> או מקצתם – העירייה רשאי לבחור באחת משתי האפשרויות הבאות או בשתיהן: </w:t>
      </w:r>
    </w:p>
    <w:p w:rsidR="00706F7E" w:rsidRPr="00E34B81" w:rsidRDefault="00706F7E" w:rsidP="00706F7E">
      <w:pPr>
        <w:bidi w:val="0"/>
        <w:spacing w:after="0" w:line="259" w:lineRule="auto"/>
        <w:ind w:left="0" w:right="116" w:firstLine="0"/>
        <w:jc w:val="right"/>
        <w:rPr>
          <w:rFonts w:eastAsia="Calibri"/>
          <w:sz w:val="24"/>
          <w:szCs w:val="24"/>
        </w:rPr>
      </w:pPr>
      <w:r w:rsidRPr="00E34B81">
        <w:rPr>
          <w:sz w:val="24"/>
          <w:szCs w:val="24"/>
        </w:rPr>
        <w:t xml:space="preserve"> </w:t>
      </w:r>
    </w:p>
    <w:p w:rsidR="00706F7E" w:rsidRPr="00E34B81" w:rsidRDefault="00706F7E" w:rsidP="00F376E4">
      <w:pPr>
        <w:numPr>
          <w:ilvl w:val="0"/>
          <w:numId w:val="16"/>
        </w:numPr>
        <w:spacing w:after="4" w:line="259" w:lineRule="auto"/>
        <w:ind w:left="475" w:right="-142" w:hanging="283"/>
        <w:jc w:val="left"/>
        <w:rPr>
          <w:rFonts w:eastAsia="Calibri"/>
          <w:sz w:val="24"/>
          <w:szCs w:val="24"/>
        </w:rPr>
      </w:pPr>
      <w:r w:rsidRPr="00E34B81">
        <w:rPr>
          <w:sz w:val="24"/>
          <w:szCs w:val="24"/>
          <w:rtl/>
        </w:rPr>
        <w:t xml:space="preserve">לבטל את ההזמנה בכל אופן הנראה לו ולהתייחס אליה כבטלה; </w:t>
      </w:r>
    </w:p>
    <w:p w:rsidR="00706F7E" w:rsidRPr="00E34B81" w:rsidRDefault="00706F7E" w:rsidP="00F376E4">
      <w:pPr>
        <w:numPr>
          <w:ilvl w:val="0"/>
          <w:numId w:val="16"/>
        </w:numPr>
        <w:spacing w:after="3" w:line="252" w:lineRule="auto"/>
        <w:ind w:left="475" w:right="-142" w:hanging="283"/>
        <w:rPr>
          <w:rFonts w:eastAsia="Calibri"/>
          <w:sz w:val="24"/>
          <w:szCs w:val="24"/>
        </w:rPr>
      </w:pPr>
      <w:r w:rsidRPr="00E34B81">
        <w:rPr>
          <w:sz w:val="24"/>
          <w:szCs w:val="24"/>
          <w:rtl/>
        </w:rPr>
        <w:t xml:space="preserve">לרכוש מכל מקור אחר טובין במקום אלו שנפסלו בין מאותו סוג ובין מסוג דומה – ולחייב את הספק  בכל הפרש ובכל הוצאה או תשלום שנגרמו על –ידי כך. </w:t>
      </w:r>
    </w:p>
    <w:p w:rsidR="00706F7E" w:rsidRPr="00E34B81" w:rsidRDefault="00706F7E" w:rsidP="00706F7E">
      <w:pPr>
        <w:bidi w:val="0"/>
        <w:spacing w:after="0" w:line="259" w:lineRule="auto"/>
        <w:ind w:left="0" w:right="116" w:firstLine="0"/>
        <w:jc w:val="right"/>
        <w:rPr>
          <w:rFonts w:eastAsia="Calibri"/>
          <w:sz w:val="24"/>
          <w:szCs w:val="24"/>
        </w:rPr>
      </w:pPr>
      <w:r w:rsidRPr="00E34B81">
        <w:rPr>
          <w:sz w:val="24"/>
          <w:szCs w:val="24"/>
        </w:rPr>
        <w:t xml:space="preserve"> </w:t>
      </w:r>
    </w:p>
    <w:p w:rsidR="00706F7E" w:rsidRPr="00E34B81" w:rsidRDefault="00706F7E" w:rsidP="003058B3">
      <w:pPr>
        <w:bidi w:val="0"/>
        <w:spacing w:after="0" w:line="259" w:lineRule="auto"/>
        <w:ind w:left="0" w:right="116" w:firstLine="0"/>
        <w:jc w:val="right"/>
        <w:rPr>
          <w:rFonts w:eastAsia="Calibri"/>
          <w:sz w:val="24"/>
          <w:szCs w:val="24"/>
        </w:rPr>
      </w:pPr>
      <w:r w:rsidRPr="00E34B81">
        <w:rPr>
          <w:sz w:val="24"/>
          <w:szCs w:val="24"/>
        </w:rPr>
        <w:t xml:space="preserve"> </w:t>
      </w:r>
    </w:p>
    <w:p w:rsidR="00706F7E" w:rsidRPr="00E34B81" w:rsidRDefault="003058B3" w:rsidP="003058B3">
      <w:pPr>
        <w:spacing w:after="25" w:line="259" w:lineRule="auto"/>
        <w:ind w:left="53" w:right="0" w:hanging="287"/>
        <w:jc w:val="left"/>
        <w:rPr>
          <w:rFonts w:eastAsia="Calibri"/>
          <w:sz w:val="24"/>
          <w:szCs w:val="24"/>
        </w:rPr>
      </w:pPr>
      <w:r>
        <w:rPr>
          <w:b/>
          <w:bCs/>
          <w:sz w:val="24"/>
          <w:szCs w:val="24"/>
        </w:rPr>
        <w:t>5</w:t>
      </w:r>
      <w:r>
        <w:rPr>
          <w:rFonts w:hint="cs"/>
          <w:b/>
          <w:bCs/>
          <w:sz w:val="24"/>
          <w:szCs w:val="24"/>
          <w:rtl/>
        </w:rPr>
        <w:t>.</w:t>
      </w:r>
      <w:r w:rsidR="00706F7E" w:rsidRPr="00E34B81">
        <w:rPr>
          <w:b/>
          <w:bCs/>
          <w:sz w:val="24"/>
          <w:szCs w:val="24"/>
          <w:rtl/>
        </w:rPr>
        <w:t xml:space="preserve"> </w:t>
      </w:r>
      <w:r w:rsidR="00706F7E" w:rsidRPr="00E34B81">
        <w:rPr>
          <w:b/>
          <w:bCs/>
          <w:sz w:val="24"/>
          <w:szCs w:val="24"/>
          <w:u w:val="single" w:color="000000"/>
          <w:rtl/>
        </w:rPr>
        <w:t>תעודת משלוח וחשבונית מס</w:t>
      </w:r>
      <w:r w:rsidR="00706F7E" w:rsidRPr="00E34B81">
        <w:rPr>
          <w:b/>
          <w:bCs/>
          <w:sz w:val="24"/>
          <w:szCs w:val="24"/>
          <w:rtl/>
        </w:rPr>
        <w:t xml:space="preserve"> </w:t>
      </w:r>
    </w:p>
    <w:p w:rsidR="00706F7E" w:rsidRPr="00E34B81" w:rsidRDefault="00706F7E" w:rsidP="00706F7E">
      <w:pPr>
        <w:bidi w:val="0"/>
        <w:spacing w:after="0" w:line="259" w:lineRule="auto"/>
        <w:ind w:left="0" w:right="129" w:firstLine="0"/>
        <w:jc w:val="right"/>
        <w:rPr>
          <w:rFonts w:eastAsia="Calibri"/>
          <w:sz w:val="24"/>
          <w:szCs w:val="24"/>
        </w:rPr>
      </w:pPr>
      <w:r w:rsidRPr="00E34B81">
        <w:rPr>
          <w:rFonts w:eastAsia="Arial"/>
          <w:b/>
          <w:sz w:val="24"/>
          <w:szCs w:val="24"/>
        </w:rPr>
        <w:t xml:space="preserve"> </w:t>
      </w:r>
    </w:p>
    <w:p w:rsidR="003B63BA" w:rsidRPr="003B63BA" w:rsidRDefault="00706F7E" w:rsidP="00F376E4">
      <w:pPr>
        <w:pStyle w:val="a3"/>
        <w:numPr>
          <w:ilvl w:val="0"/>
          <w:numId w:val="42"/>
        </w:numPr>
        <w:spacing w:after="3" w:line="252" w:lineRule="auto"/>
        <w:ind w:right="-142"/>
        <w:rPr>
          <w:rFonts w:eastAsia="Calibri"/>
          <w:sz w:val="24"/>
          <w:szCs w:val="24"/>
        </w:rPr>
      </w:pPr>
      <w:r w:rsidRPr="003B63BA">
        <w:rPr>
          <w:sz w:val="24"/>
          <w:szCs w:val="24"/>
          <w:rtl/>
        </w:rPr>
        <w:t xml:space="preserve">ביום אספקת הטובין </w:t>
      </w:r>
      <w:r w:rsidR="003058B3" w:rsidRPr="003B63BA">
        <w:rPr>
          <w:rFonts w:hint="cs"/>
          <w:sz w:val="24"/>
          <w:szCs w:val="24"/>
          <w:rtl/>
        </w:rPr>
        <w:t xml:space="preserve">, </w:t>
      </w:r>
      <w:r w:rsidRPr="003B63BA">
        <w:rPr>
          <w:sz w:val="24"/>
          <w:szCs w:val="24"/>
          <w:rtl/>
        </w:rPr>
        <w:t>הספק ימציא לעירייה חשבוניות מס כדין – בשלושה העתקים בה יפורטו כל הטובין שסיפק כמותם ומחירם  יחד עם תעודת משלוח בה יצוין מספר ההזמנה.</w:t>
      </w:r>
    </w:p>
    <w:p w:rsidR="00706F7E" w:rsidRPr="003B63BA" w:rsidRDefault="003B63BA" w:rsidP="00F376E4">
      <w:pPr>
        <w:pStyle w:val="a3"/>
        <w:numPr>
          <w:ilvl w:val="0"/>
          <w:numId w:val="42"/>
        </w:numPr>
        <w:spacing w:after="3" w:line="252" w:lineRule="auto"/>
        <w:ind w:right="-142"/>
        <w:rPr>
          <w:rFonts w:eastAsia="Calibri"/>
          <w:sz w:val="24"/>
          <w:szCs w:val="24"/>
        </w:rPr>
      </w:pPr>
      <w:r>
        <w:rPr>
          <w:rFonts w:hint="cs"/>
          <w:sz w:val="24"/>
          <w:szCs w:val="24"/>
          <w:rtl/>
        </w:rPr>
        <w:t xml:space="preserve">סיפק הספק את הטובין בחלקו והתקין אותם בהתאם להנחיית המנהל, יצרף הספק את רשימת הכתובות שבהן הוא התקין את האשפתונים. רשימה זו תצורף לחשבונית  ועליה יחתום מנהל מטעם עיריית בת ים כאסמכתא לאספקה והתקנת הטובין על פי התוכנית ולשביעות רצונו. </w:t>
      </w:r>
      <w:r w:rsidR="00706F7E" w:rsidRPr="003B63BA">
        <w:rPr>
          <w:sz w:val="24"/>
          <w:szCs w:val="24"/>
          <w:rtl/>
        </w:rPr>
        <w:t xml:space="preserve"> </w:t>
      </w:r>
    </w:p>
    <w:p w:rsidR="00706F7E" w:rsidRPr="00E34B81" w:rsidRDefault="00706F7E" w:rsidP="00706F7E">
      <w:pPr>
        <w:bidi w:val="0"/>
        <w:spacing w:after="67" w:line="259" w:lineRule="auto"/>
        <w:ind w:left="0" w:right="116" w:firstLine="0"/>
        <w:jc w:val="right"/>
        <w:rPr>
          <w:rFonts w:eastAsia="Calibri"/>
          <w:sz w:val="24"/>
          <w:szCs w:val="24"/>
        </w:rPr>
      </w:pPr>
      <w:r w:rsidRPr="00E34B81">
        <w:rPr>
          <w:sz w:val="24"/>
          <w:szCs w:val="24"/>
        </w:rPr>
        <w:t xml:space="preserve"> </w:t>
      </w:r>
    </w:p>
    <w:p w:rsidR="00706F7E" w:rsidRPr="00E34B81" w:rsidRDefault="003058B3" w:rsidP="003058B3">
      <w:pPr>
        <w:spacing w:after="0" w:line="259" w:lineRule="auto"/>
        <w:ind w:left="53" w:right="0" w:hanging="287"/>
        <w:jc w:val="left"/>
        <w:rPr>
          <w:rFonts w:eastAsia="Calibri"/>
          <w:sz w:val="24"/>
          <w:szCs w:val="24"/>
        </w:rPr>
      </w:pPr>
      <w:r>
        <w:rPr>
          <w:rFonts w:hint="cs"/>
          <w:b/>
          <w:bCs/>
          <w:sz w:val="24"/>
          <w:szCs w:val="24"/>
          <w:rtl/>
        </w:rPr>
        <w:t xml:space="preserve">6. </w:t>
      </w:r>
      <w:r w:rsidR="00706F7E" w:rsidRPr="00E34B81">
        <w:rPr>
          <w:rFonts w:eastAsia="Arial"/>
          <w:b/>
          <w:bCs/>
          <w:sz w:val="24"/>
          <w:szCs w:val="24"/>
          <w:rtl/>
        </w:rPr>
        <w:t xml:space="preserve"> </w:t>
      </w:r>
      <w:r w:rsidR="00706F7E" w:rsidRPr="00E34B81">
        <w:rPr>
          <w:b/>
          <w:bCs/>
          <w:sz w:val="24"/>
          <w:szCs w:val="24"/>
          <w:u w:val="single" w:color="000000"/>
          <w:rtl/>
        </w:rPr>
        <w:t>התשלום לספק</w:t>
      </w:r>
      <w:r w:rsidR="00706F7E" w:rsidRPr="00E34B81">
        <w:rPr>
          <w:b/>
          <w:bCs/>
          <w:sz w:val="24"/>
          <w:szCs w:val="24"/>
          <w:rtl/>
        </w:rPr>
        <w:t xml:space="preserve"> </w:t>
      </w:r>
    </w:p>
    <w:p w:rsidR="00302D58" w:rsidRPr="00302D58" w:rsidRDefault="00302D58" w:rsidP="00F376E4">
      <w:pPr>
        <w:numPr>
          <w:ilvl w:val="0"/>
          <w:numId w:val="17"/>
        </w:numPr>
        <w:spacing w:after="3" w:line="252" w:lineRule="auto"/>
        <w:ind w:left="333" w:right="-142" w:hanging="283"/>
        <w:rPr>
          <w:rFonts w:eastAsia="Calibri"/>
          <w:sz w:val="24"/>
          <w:szCs w:val="24"/>
        </w:rPr>
      </w:pPr>
      <w:r>
        <w:rPr>
          <w:rFonts w:hint="cs"/>
          <w:sz w:val="24"/>
          <w:szCs w:val="24"/>
          <w:rtl/>
        </w:rPr>
        <w:t>ביצוע העבודה ללא קבלת הזמנת עבודה חתומה כדין , הספק לא יהיה זכאי לתמורה כלשהי בגין העבודה שבוצעה.</w:t>
      </w:r>
    </w:p>
    <w:p w:rsidR="00706F7E" w:rsidRPr="00E34B81" w:rsidRDefault="00706F7E" w:rsidP="00F376E4">
      <w:pPr>
        <w:numPr>
          <w:ilvl w:val="0"/>
          <w:numId w:val="17"/>
        </w:numPr>
        <w:spacing w:after="3" w:line="252" w:lineRule="auto"/>
        <w:ind w:left="333" w:right="-142" w:hanging="283"/>
        <w:rPr>
          <w:rFonts w:eastAsia="Calibri"/>
          <w:sz w:val="24"/>
          <w:szCs w:val="24"/>
        </w:rPr>
      </w:pPr>
      <w:r w:rsidRPr="00E34B81">
        <w:rPr>
          <w:sz w:val="24"/>
          <w:szCs w:val="24"/>
          <w:rtl/>
        </w:rPr>
        <w:t>המחירים המוצעים על ידי הספק יהי</w:t>
      </w:r>
      <w:r w:rsidR="000C4E9A">
        <w:rPr>
          <w:rFonts w:hint="cs"/>
          <w:sz w:val="24"/>
          <w:szCs w:val="24"/>
          <w:rtl/>
        </w:rPr>
        <w:t>ו</w:t>
      </w:r>
      <w:r w:rsidRPr="00E34B81">
        <w:rPr>
          <w:sz w:val="24"/>
          <w:szCs w:val="24"/>
          <w:rtl/>
        </w:rPr>
        <w:t xml:space="preserve"> צמודים  למדד</w:t>
      </w:r>
      <w:r w:rsidRPr="00E34B81">
        <w:rPr>
          <w:b/>
          <w:bCs/>
          <w:sz w:val="24"/>
          <w:szCs w:val="24"/>
          <w:rtl/>
        </w:rPr>
        <w:t xml:space="preserve"> </w:t>
      </w:r>
      <w:r w:rsidRPr="000C4E9A">
        <w:rPr>
          <w:sz w:val="24"/>
          <w:szCs w:val="24"/>
          <w:rtl/>
        </w:rPr>
        <w:t>המחירים לצרכן</w:t>
      </w:r>
      <w:r w:rsidR="003058B3">
        <w:rPr>
          <w:rFonts w:hint="cs"/>
          <w:b/>
          <w:bCs/>
          <w:sz w:val="24"/>
          <w:szCs w:val="24"/>
          <w:rtl/>
        </w:rPr>
        <w:t>.</w:t>
      </w:r>
      <w:r w:rsidRPr="00E34B81">
        <w:rPr>
          <w:b/>
          <w:bCs/>
          <w:sz w:val="24"/>
          <w:szCs w:val="24"/>
          <w:rtl/>
        </w:rPr>
        <w:t xml:space="preserve"> </w:t>
      </w:r>
      <w:r w:rsidRPr="00E34B81">
        <w:rPr>
          <w:sz w:val="24"/>
          <w:szCs w:val="24"/>
          <w:rtl/>
        </w:rPr>
        <w:t xml:space="preserve"> עדכון המחירים יחולו רק לגבי הארכה</w:t>
      </w:r>
      <w:r w:rsidR="003058B3">
        <w:rPr>
          <w:rFonts w:hint="cs"/>
          <w:sz w:val="24"/>
          <w:szCs w:val="24"/>
          <w:rtl/>
        </w:rPr>
        <w:t>.</w:t>
      </w:r>
      <w:r w:rsidRPr="00E34B81">
        <w:rPr>
          <w:sz w:val="24"/>
          <w:szCs w:val="24"/>
          <w:rtl/>
        </w:rPr>
        <w:t xml:space="preserve">   </w:t>
      </w:r>
      <w:r w:rsidR="003058B3">
        <w:rPr>
          <w:rFonts w:hint="cs"/>
          <w:sz w:val="24"/>
          <w:szCs w:val="24"/>
          <w:rtl/>
        </w:rPr>
        <w:t xml:space="preserve">ב 24 החודשים הראשונים להתקשרות </w:t>
      </w:r>
      <w:r w:rsidRPr="00E34B81">
        <w:rPr>
          <w:sz w:val="24"/>
          <w:szCs w:val="24"/>
          <w:rtl/>
        </w:rPr>
        <w:t xml:space="preserve"> לא תשולם כל תוספת.  </w:t>
      </w:r>
    </w:p>
    <w:p w:rsidR="00706F7E" w:rsidRPr="00E34B81" w:rsidRDefault="00706F7E" w:rsidP="00F376E4">
      <w:pPr>
        <w:spacing w:after="3" w:line="252" w:lineRule="auto"/>
        <w:ind w:left="9" w:right="-142" w:hanging="5"/>
        <w:jc w:val="left"/>
        <w:rPr>
          <w:rFonts w:eastAsia="Calibri"/>
          <w:sz w:val="24"/>
          <w:szCs w:val="24"/>
        </w:rPr>
      </w:pPr>
      <w:r w:rsidRPr="00E34B81">
        <w:rPr>
          <w:sz w:val="24"/>
          <w:szCs w:val="24"/>
          <w:rtl/>
        </w:rPr>
        <w:t xml:space="preserve">     </w:t>
      </w:r>
      <w:r w:rsidR="003058B3">
        <w:rPr>
          <w:rFonts w:hint="cs"/>
          <w:sz w:val="24"/>
          <w:szCs w:val="24"/>
          <w:rtl/>
        </w:rPr>
        <w:t xml:space="preserve"> </w:t>
      </w:r>
      <w:r w:rsidRPr="00E34B81">
        <w:rPr>
          <w:sz w:val="24"/>
          <w:szCs w:val="24"/>
          <w:rtl/>
        </w:rPr>
        <w:t xml:space="preserve">ההצמדה תחושב אחת ל- </w:t>
      </w:r>
      <w:r w:rsidRPr="00E34B81">
        <w:rPr>
          <w:sz w:val="24"/>
          <w:szCs w:val="24"/>
        </w:rPr>
        <w:t>12</w:t>
      </w:r>
      <w:r w:rsidRPr="00E34B81">
        <w:rPr>
          <w:sz w:val="24"/>
          <w:szCs w:val="24"/>
          <w:rtl/>
        </w:rPr>
        <w:t xml:space="preserve"> חודשים  </w:t>
      </w:r>
      <w:r w:rsidR="003058B3">
        <w:rPr>
          <w:rFonts w:hint="cs"/>
          <w:sz w:val="24"/>
          <w:szCs w:val="24"/>
          <w:rtl/>
        </w:rPr>
        <w:t>,</w:t>
      </w:r>
      <w:r w:rsidRPr="00E34B81">
        <w:rPr>
          <w:sz w:val="24"/>
          <w:szCs w:val="24"/>
          <w:rtl/>
        </w:rPr>
        <w:t xml:space="preserve">  כאשר המדד ה</w:t>
      </w:r>
      <w:r w:rsidR="000C4E9A">
        <w:rPr>
          <w:rFonts w:hint="cs"/>
          <w:sz w:val="24"/>
          <w:szCs w:val="24"/>
          <w:rtl/>
        </w:rPr>
        <w:t>בסיס</w:t>
      </w:r>
      <w:r w:rsidRPr="00E34B81">
        <w:rPr>
          <w:sz w:val="24"/>
          <w:szCs w:val="24"/>
          <w:rtl/>
        </w:rPr>
        <w:t xml:space="preserve"> הינו המדד </w:t>
      </w:r>
      <w:r w:rsidR="003058B3">
        <w:rPr>
          <w:rFonts w:hint="cs"/>
          <w:sz w:val="24"/>
          <w:szCs w:val="24"/>
          <w:rtl/>
        </w:rPr>
        <w:t xml:space="preserve">שנקבע ב </w:t>
      </w:r>
      <w:r w:rsidR="00271F74">
        <w:rPr>
          <w:rFonts w:hint="cs"/>
          <w:sz w:val="24"/>
          <w:szCs w:val="24"/>
          <w:rtl/>
        </w:rPr>
        <w:t>15.6.18</w:t>
      </w:r>
      <w:r w:rsidR="003058B3">
        <w:rPr>
          <w:rFonts w:hint="cs"/>
          <w:sz w:val="24"/>
          <w:szCs w:val="24"/>
          <w:rtl/>
        </w:rPr>
        <w:t>.</w:t>
      </w:r>
      <w:r w:rsidRPr="00E34B81">
        <w:rPr>
          <w:sz w:val="24"/>
          <w:szCs w:val="24"/>
          <w:rtl/>
        </w:rPr>
        <w:t xml:space="preserve"> </w:t>
      </w:r>
    </w:p>
    <w:p w:rsidR="00706F7E" w:rsidRPr="000C4E9A" w:rsidRDefault="00706F7E" w:rsidP="00F376E4">
      <w:pPr>
        <w:numPr>
          <w:ilvl w:val="0"/>
          <w:numId w:val="17"/>
        </w:numPr>
        <w:spacing w:after="3" w:line="252" w:lineRule="auto"/>
        <w:ind w:left="333" w:right="-142" w:hanging="283"/>
        <w:rPr>
          <w:rFonts w:eastAsia="Calibri"/>
          <w:sz w:val="24"/>
          <w:szCs w:val="24"/>
        </w:rPr>
      </w:pPr>
      <w:r w:rsidRPr="00E34B81">
        <w:rPr>
          <w:sz w:val="24"/>
          <w:szCs w:val="24"/>
          <w:rtl/>
        </w:rPr>
        <w:t>התמורה תשולם לספק עפ"י הזמנות העבודה שנמסרו לספק וזאת לאחר שביצוע והשלמת העבודה  אושר      על ידי המנהל . ועם אישור המנהל כי העבודה בוצעה והושלמה לשביעות רצון העירייה יגיש הספק   לעירייה חשבונית מס כדין והתמורה תשולם ל</w:t>
      </w:r>
      <w:r w:rsidR="00F9057B">
        <w:rPr>
          <w:rFonts w:hint="cs"/>
          <w:sz w:val="24"/>
          <w:szCs w:val="24"/>
          <w:rtl/>
        </w:rPr>
        <w:t>ספק</w:t>
      </w:r>
      <w:r w:rsidRPr="00E34B81">
        <w:rPr>
          <w:sz w:val="24"/>
          <w:szCs w:val="24"/>
          <w:rtl/>
        </w:rPr>
        <w:t xml:space="preserve"> </w:t>
      </w:r>
      <w:r w:rsidR="003058B3">
        <w:rPr>
          <w:rFonts w:hint="cs"/>
          <w:sz w:val="24"/>
          <w:szCs w:val="24"/>
          <w:rtl/>
        </w:rPr>
        <w:t xml:space="preserve">על פי דין . </w:t>
      </w:r>
      <w:r w:rsidRPr="00E34B81">
        <w:rPr>
          <w:sz w:val="24"/>
          <w:szCs w:val="24"/>
          <w:rtl/>
        </w:rPr>
        <w:t xml:space="preserve">הגשת החשבונית שתוגש ע"י הספק </w:t>
      </w:r>
      <w:r w:rsidR="003058B3">
        <w:rPr>
          <w:rFonts w:hint="cs"/>
          <w:sz w:val="24"/>
          <w:szCs w:val="24"/>
          <w:rtl/>
        </w:rPr>
        <w:t xml:space="preserve">תהא </w:t>
      </w:r>
      <w:r w:rsidRPr="00E34B81">
        <w:rPr>
          <w:sz w:val="24"/>
          <w:szCs w:val="24"/>
          <w:rtl/>
        </w:rPr>
        <w:t xml:space="preserve">רק לאחר אישור המנהל כי העבודה בוצעה והושלמה לשביעות רצון העירייה. </w:t>
      </w:r>
    </w:p>
    <w:p w:rsidR="000C4E9A" w:rsidRDefault="000C4E9A" w:rsidP="00F376E4">
      <w:pPr>
        <w:numPr>
          <w:ilvl w:val="0"/>
          <w:numId w:val="17"/>
        </w:numPr>
        <w:spacing w:after="3" w:line="252" w:lineRule="auto"/>
        <w:ind w:left="333" w:right="-142" w:hanging="283"/>
        <w:rPr>
          <w:rFonts w:eastAsia="Calibri"/>
          <w:sz w:val="24"/>
          <w:szCs w:val="24"/>
        </w:rPr>
      </w:pPr>
      <w:r>
        <w:rPr>
          <w:rFonts w:eastAsia="Calibri" w:hint="cs"/>
          <w:sz w:val="24"/>
          <w:szCs w:val="24"/>
          <w:rtl/>
        </w:rPr>
        <w:t xml:space="preserve">התשלום </w:t>
      </w:r>
      <w:r w:rsidR="002A471D">
        <w:rPr>
          <w:rFonts w:eastAsia="Calibri" w:hint="cs"/>
          <w:sz w:val="24"/>
          <w:szCs w:val="24"/>
          <w:rtl/>
        </w:rPr>
        <w:t xml:space="preserve">עם האספקה </w:t>
      </w:r>
      <w:r>
        <w:rPr>
          <w:rFonts w:eastAsia="Calibri" w:hint="cs"/>
          <w:sz w:val="24"/>
          <w:szCs w:val="24"/>
          <w:rtl/>
        </w:rPr>
        <w:t xml:space="preserve">יהווה 70 אחוז מערך סך האשפתונים שסופקו כנדרש. 30 אחוז הנותרים ישולמו </w:t>
      </w:r>
      <w:r w:rsidR="002A471D">
        <w:rPr>
          <w:rFonts w:eastAsia="Calibri" w:hint="cs"/>
          <w:sz w:val="24"/>
          <w:szCs w:val="24"/>
          <w:rtl/>
        </w:rPr>
        <w:t xml:space="preserve">עם ביצוע ההתקנה ואישור הביצוע כנדרש. </w:t>
      </w:r>
    </w:p>
    <w:p w:rsidR="002A471D" w:rsidRPr="00E34B81" w:rsidRDefault="002A471D" w:rsidP="003058B3">
      <w:pPr>
        <w:numPr>
          <w:ilvl w:val="0"/>
          <w:numId w:val="17"/>
        </w:numPr>
        <w:spacing w:after="3" w:line="252" w:lineRule="auto"/>
        <w:ind w:left="333" w:right="142" w:hanging="283"/>
        <w:rPr>
          <w:rFonts w:eastAsia="Calibri"/>
          <w:sz w:val="24"/>
          <w:szCs w:val="24"/>
        </w:rPr>
      </w:pPr>
      <w:r>
        <w:rPr>
          <w:rFonts w:eastAsia="Calibri" w:hint="cs"/>
          <w:sz w:val="24"/>
          <w:szCs w:val="24"/>
          <w:rtl/>
        </w:rPr>
        <w:t xml:space="preserve">התשלום יהיה </w:t>
      </w:r>
      <w:r w:rsidR="00B44BE7">
        <w:rPr>
          <w:rFonts w:eastAsia="Calibri" w:hint="cs"/>
          <w:sz w:val="24"/>
          <w:szCs w:val="24"/>
          <w:rtl/>
        </w:rPr>
        <w:t xml:space="preserve">על פי חוק מוסר תשלומים לספקים, התשע"ז-2017. </w:t>
      </w:r>
      <w:r>
        <w:rPr>
          <w:rFonts w:eastAsia="Calibri" w:hint="cs"/>
          <w:sz w:val="24"/>
          <w:szCs w:val="24"/>
          <w:rtl/>
        </w:rPr>
        <w:t xml:space="preserve"> </w:t>
      </w:r>
    </w:p>
    <w:p w:rsidR="00923BB1" w:rsidRDefault="00923BB1" w:rsidP="00706F7E">
      <w:pPr>
        <w:bidi w:val="0"/>
        <w:spacing w:after="0" w:line="259" w:lineRule="auto"/>
        <w:ind w:left="0" w:right="116" w:firstLine="0"/>
        <w:jc w:val="right"/>
        <w:rPr>
          <w:sz w:val="24"/>
          <w:szCs w:val="24"/>
        </w:rPr>
      </w:pPr>
    </w:p>
    <w:p w:rsidR="00923BB1" w:rsidRDefault="00923BB1" w:rsidP="00923BB1">
      <w:pPr>
        <w:bidi w:val="0"/>
        <w:spacing w:after="0" w:line="259" w:lineRule="auto"/>
        <w:ind w:left="0" w:right="116" w:firstLine="0"/>
        <w:jc w:val="right"/>
        <w:rPr>
          <w:sz w:val="24"/>
          <w:szCs w:val="24"/>
        </w:rPr>
      </w:pPr>
    </w:p>
    <w:p w:rsidR="00923BB1" w:rsidRDefault="00923BB1" w:rsidP="00923BB1">
      <w:pPr>
        <w:bidi w:val="0"/>
        <w:spacing w:after="0" w:line="259" w:lineRule="auto"/>
        <w:ind w:left="0" w:right="116" w:firstLine="0"/>
        <w:jc w:val="right"/>
        <w:rPr>
          <w:sz w:val="24"/>
          <w:szCs w:val="24"/>
        </w:rPr>
      </w:pPr>
    </w:p>
    <w:p w:rsidR="00706F7E" w:rsidRPr="00E34B81" w:rsidRDefault="00706F7E" w:rsidP="00923BB1">
      <w:pPr>
        <w:bidi w:val="0"/>
        <w:spacing w:after="0" w:line="259" w:lineRule="auto"/>
        <w:ind w:left="0" w:right="116" w:firstLine="0"/>
        <w:jc w:val="right"/>
        <w:rPr>
          <w:rFonts w:eastAsia="Calibri"/>
          <w:sz w:val="24"/>
          <w:szCs w:val="24"/>
        </w:rPr>
      </w:pPr>
      <w:r w:rsidRPr="00E34B81">
        <w:rPr>
          <w:sz w:val="24"/>
          <w:szCs w:val="24"/>
        </w:rPr>
        <w:t xml:space="preserve"> </w:t>
      </w:r>
    </w:p>
    <w:p w:rsidR="00706F7E" w:rsidRPr="003058B3" w:rsidRDefault="003058B3" w:rsidP="003058B3">
      <w:pPr>
        <w:spacing w:after="0" w:line="259" w:lineRule="auto"/>
        <w:ind w:right="0" w:hanging="532"/>
        <w:jc w:val="left"/>
        <w:rPr>
          <w:rFonts w:eastAsia="Calibri"/>
          <w:sz w:val="24"/>
          <w:szCs w:val="24"/>
        </w:rPr>
      </w:pPr>
      <w:r w:rsidRPr="003058B3">
        <w:rPr>
          <w:rFonts w:hint="cs"/>
          <w:b/>
          <w:bCs/>
          <w:sz w:val="24"/>
          <w:szCs w:val="24"/>
          <w:rtl/>
        </w:rPr>
        <w:t xml:space="preserve"> 7.</w:t>
      </w:r>
      <w:r w:rsidR="00706F7E" w:rsidRPr="003058B3">
        <w:rPr>
          <w:b/>
          <w:bCs/>
          <w:sz w:val="24"/>
          <w:szCs w:val="24"/>
          <w:u w:val="single" w:color="000000"/>
          <w:rtl/>
        </w:rPr>
        <w:t>תקופת החוזה</w:t>
      </w:r>
      <w:r w:rsidR="00706F7E" w:rsidRPr="003058B3">
        <w:rPr>
          <w:b/>
          <w:bCs/>
          <w:sz w:val="24"/>
          <w:szCs w:val="24"/>
          <w:rtl/>
        </w:rPr>
        <w:t xml:space="preserve">  </w:t>
      </w:r>
    </w:p>
    <w:p w:rsidR="00706F7E" w:rsidRPr="00E34B81" w:rsidRDefault="00706F7E" w:rsidP="00706F7E">
      <w:pPr>
        <w:bidi w:val="0"/>
        <w:spacing w:after="0" w:line="259" w:lineRule="auto"/>
        <w:ind w:left="0" w:right="728" w:firstLine="0"/>
        <w:jc w:val="right"/>
        <w:rPr>
          <w:rFonts w:eastAsia="Calibri"/>
          <w:sz w:val="24"/>
          <w:szCs w:val="24"/>
        </w:rPr>
      </w:pPr>
      <w:r w:rsidRPr="00E34B81">
        <w:rPr>
          <w:sz w:val="24"/>
          <w:szCs w:val="24"/>
        </w:rPr>
        <w:t xml:space="preserve">  </w:t>
      </w:r>
    </w:p>
    <w:p w:rsidR="00706F7E" w:rsidRPr="00E34B81" w:rsidRDefault="00706F7E" w:rsidP="00706F7E">
      <w:pPr>
        <w:spacing w:after="0" w:line="243" w:lineRule="auto"/>
        <w:ind w:left="47" w:right="132" w:hanging="2"/>
        <w:rPr>
          <w:rFonts w:eastAsia="Calibri"/>
          <w:sz w:val="24"/>
          <w:szCs w:val="24"/>
        </w:rPr>
      </w:pPr>
      <w:r w:rsidRPr="00E34B81">
        <w:rPr>
          <w:sz w:val="24"/>
          <w:szCs w:val="24"/>
          <w:rtl/>
        </w:rPr>
        <w:t xml:space="preserve">תקופת ההתקשרות על פי חוזה זה היא ל </w:t>
      </w:r>
      <w:r w:rsidR="003058B3">
        <w:rPr>
          <w:rFonts w:hint="cs"/>
          <w:sz w:val="24"/>
          <w:szCs w:val="24"/>
          <w:rtl/>
        </w:rPr>
        <w:t>24</w:t>
      </w:r>
      <w:r w:rsidRPr="00E34B81">
        <w:rPr>
          <w:sz w:val="24"/>
          <w:szCs w:val="24"/>
          <w:rtl/>
        </w:rPr>
        <w:t xml:space="preserve">  חודשים החל מיום ______________עד ליום______________ העירייה רשאית בהתאם לשיקול דעתה הבלעדי</w:t>
      </w:r>
      <w:r w:rsidR="003058B3">
        <w:rPr>
          <w:rFonts w:hint="cs"/>
          <w:sz w:val="24"/>
          <w:szCs w:val="24"/>
          <w:rtl/>
        </w:rPr>
        <w:t>,</w:t>
      </w:r>
      <w:r w:rsidRPr="00E34B81">
        <w:rPr>
          <w:sz w:val="24"/>
          <w:szCs w:val="24"/>
          <w:rtl/>
        </w:rPr>
        <w:t xml:space="preserve"> להאריך חוזה זה ל</w:t>
      </w:r>
      <w:r w:rsidR="005566DE">
        <w:rPr>
          <w:rFonts w:hint="cs"/>
          <w:sz w:val="24"/>
          <w:szCs w:val="24"/>
          <w:rtl/>
        </w:rPr>
        <w:t xml:space="preserve">שתי תקופות </w:t>
      </w:r>
      <w:r w:rsidRPr="00E34B81">
        <w:rPr>
          <w:sz w:val="24"/>
          <w:szCs w:val="24"/>
          <w:rtl/>
        </w:rPr>
        <w:t xml:space="preserve">של שנה </w:t>
      </w:r>
      <w:r w:rsidR="005566DE">
        <w:rPr>
          <w:rFonts w:hint="cs"/>
          <w:sz w:val="24"/>
          <w:szCs w:val="24"/>
          <w:rtl/>
        </w:rPr>
        <w:t xml:space="preserve">כל אחת </w:t>
      </w:r>
      <w:r w:rsidRPr="00E34B81">
        <w:rPr>
          <w:sz w:val="24"/>
          <w:szCs w:val="24"/>
          <w:rtl/>
        </w:rPr>
        <w:t xml:space="preserve">בלבד שהתקופה הכוללת לא תעלה על </w:t>
      </w:r>
      <w:r w:rsidR="005566DE">
        <w:rPr>
          <w:rFonts w:hint="cs"/>
          <w:sz w:val="24"/>
          <w:szCs w:val="24"/>
          <w:rtl/>
        </w:rPr>
        <w:t>4</w:t>
      </w:r>
      <w:r w:rsidRPr="00E34B81">
        <w:rPr>
          <w:sz w:val="24"/>
          <w:szCs w:val="24"/>
          <w:rtl/>
        </w:rPr>
        <w:t xml:space="preserve"> שנים. יוארך החוזה כאמור</w:t>
      </w:r>
      <w:r w:rsidR="005566DE">
        <w:rPr>
          <w:rFonts w:hint="cs"/>
          <w:sz w:val="24"/>
          <w:szCs w:val="24"/>
          <w:rtl/>
        </w:rPr>
        <w:t>,</w:t>
      </w:r>
      <w:r w:rsidRPr="00E34B81">
        <w:rPr>
          <w:sz w:val="24"/>
          <w:szCs w:val="24"/>
          <w:rtl/>
        </w:rPr>
        <w:t xml:space="preserve"> ימשיכו לעמוד בתוקפם ולחייב את הצדדים כל תנאי חוזה זה</w:t>
      </w:r>
      <w:r w:rsidR="005566DE">
        <w:rPr>
          <w:rFonts w:hint="cs"/>
          <w:sz w:val="24"/>
          <w:szCs w:val="24"/>
          <w:rtl/>
        </w:rPr>
        <w:t>,</w:t>
      </w:r>
      <w:r w:rsidRPr="00E34B81">
        <w:rPr>
          <w:sz w:val="24"/>
          <w:szCs w:val="24"/>
          <w:rtl/>
        </w:rPr>
        <w:t xml:space="preserve"> אלא אם הוסכם מראש ובכתב אחרת .</w:t>
      </w:r>
      <w:r w:rsidR="005566DE">
        <w:rPr>
          <w:rFonts w:hint="cs"/>
          <w:sz w:val="24"/>
          <w:szCs w:val="24"/>
          <w:rtl/>
        </w:rPr>
        <w:t xml:space="preserve"> </w:t>
      </w:r>
      <w:r w:rsidRPr="00E34B81">
        <w:rPr>
          <w:b/>
          <w:bCs/>
          <w:sz w:val="24"/>
          <w:szCs w:val="24"/>
          <w:rtl/>
        </w:rPr>
        <w:t>מוסכם ומובהר כי הארכת תקופת החוזה כפופה לאישור הועדה להארכת חוזים בעירייה ומבלעדי אישור הועדה אין כל תוקף לכל הארכה אם בוצעה</w:t>
      </w:r>
      <w:r w:rsidRPr="00E34B81">
        <w:rPr>
          <w:sz w:val="24"/>
          <w:szCs w:val="24"/>
          <w:rtl/>
        </w:rPr>
        <w:t xml:space="preserve">  </w:t>
      </w:r>
    </w:p>
    <w:p w:rsidR="00706F7E" w:rsidRPr="00E34B81" w:rsidRDefault="00706F7E" w:rsidP="00706F7E">
      <w:pPr>
        <w:bidi w:val="0"/>
        <w:spacing w:after="0" w:line="259" w:lineRule="auto"/>
        <w:ind w:left="0" w:right="137" w:firstLine="0"/>
        <w:jc w:val="right"/>
        <w:rPr>
          <w:rFonts w:eastAsia="Calibri"/>
          <w:sz w:val="24"/>
          <w:szCs w:val="24"/>
        </w:rPr>
      </w:pPr>
      <w:r w:rsidRPr="00E34B81">
        <w:rPr>
          <w:b/>
          <w:sz w:val="24"/>
          <w:szCs w:val="24"/>
        </w:rPr>
        <w:t xml:space="preserve"> </w:t>
      </w:r>
    </w:p>
    <w:p w:rsidR="00706F7E" w:rsidRPr="00E34B81" w:rsidRDefault="005566DE" w:rsidP="005566DE">
      <w:pPr>
        <w:spacing w:after="25" w:line="259" w:lineRule="auto"/>
        <w:ind w:left="53" w:right="0" w:hanging="145"/>
        <w:jc w:val="left"/>
        <w:rPr>
          <w:rFonts w:eastAsia="Calibri"/>
          <w:sz w:val="24"/>
          <w:szCs w:val="24"/>
        </w:rPr>
      </w:pPr>
      <w:r>
        <w:rPr>
          <w:rFonts w:hint="cs"/>
          <w:b/>
          <w:bCs/>
          <w:sz w:val="24"/>
          <w:szCs w:val="24"/>
          <w:rtl/>
        </w:rPr>
        <w:t>8.</w:t>
      </w:r>
      <w:r w:rsidR="00706F7E" w:rsidRPr="00E34B81">
        <w:rPr>
          <w:b/>
          <w:bCs/>
          <w:sz w:val="24"/>
          <w:szCs w:val="24"/>
          <w:rtl/>
        </w:rPr>
        <w:t xml:space="preserve"> </w:t>
      </w:r>
      <w:r w:rsidR="00706F7E" w:rsidRPr="00E34B81">
        <w:rPr>
          <w:b/>
          <w:bCs/>
          <w:sz w:val="24"/>
          <w:szCs w:val="24"/>
          <w:u w:val="single" w:color="000000"/>
          <w:rtl/>
        </w:rPr>
        <w:t>ערבות</w:t>
      </w:r>
      <w:r w:rsidR="00706F7E" w:rsidRPr="00E34B81">
        <w:rPr>
          <w:b/>
          <w:bCs/>
          <w:sz w:val="24"/>
          <w:szCs w:val="24"/>
          <w:rtl/>
        </w:rPr>
        <w:t xml:space="preserve"> </w:t>
      </w:r>
    </w:p>
    <w:p w:rsidR="00706F7E" w:rsidRPr="00E34B81" w:rsidRDefault="00706F7E" w:rsidP="00706F7E">
      <w:pPr>
        <w:bidi w:val="0"/>
        <w:spacing w:after="0" w:line="259" w:lineRule="auto"/>
        <w:ind w:left="0" w:right="129" w:firstLine="0"/>
        <w:jc w:val="right"/>
        <w:rPr>
          <w:rFonts w:eastAsia="Calibri"/>
          <w:sz w:val="24"/>
          <w:szCs w:val="24"/>
        </w:rPr>
      </w:pPr>
      <w:r w:rsidRPr="00E34B81">
        <w:rPr>
          <w:rFonts w:eastAsia="Arial"/>
          <w:b/>
          <w:sz w:val="24"/>
          <w:szCs w:val="24"/>
        </w:rPr>
        <w:t xml:space="preserve"> </w:t>
      </w:r>
    </w:p>
    <w:p w:rsidR="00706F7E" w:rsidRPr="00E34B81" w:rsidRDefault="00706F7E" w:rsidP="00F376E4">
      <w:pPr>
        <w:spacing w:after="3" w:line="252" w:lineRule="auto"/>
        <w:ind w:left="9" w:right="142" w:hanging="5"/>
        <w:rPr>
          <w:rFonts w:eastAsia="Calibri"/>
          <w:sz w:val="24"/>
          <w:szCs w:val="24"/>
        </w:rPr>
      </w:pPr>
      <w:r w:rsidRPr="00E34B81">
        <w:rPr>
          <w:sz w:val="24"/>
          <w:szCs w:val="24"/>
          <w:rtl/>
        </w:rPr>
        <w:t>לשם הבטחת מילוי התחייבויותיו על-פי חוזה זה</w:t>
      </w:r>
      <w:r w:rsidR="005566DE">
        <w:rPr>
          <w:rFonts w:hint="cs"/>
          <w:sz w:val="24"/>
          <w:szCs w:val="24"/>
          <w:rtl/>
        </w:rPr>
        <w:t>,</w:t>
      </w:r>
      <w:r w:rsidR="002A471D">
        <w:rPr>
          <w:rFonts w:hint="cs"/>
          <w:sz w:val="24"/>
          <w:szCs w:val="24"/>
          <w:rtl/>
        </w:rPr>
        <w:t xml:space="preserve"> </w:t>
      </w:r>
      <w:r w:rsidRPr="00E34B81">
        <w:rPr>
          <w:sz w:val="24"/>
          <w:szCs w:val="24"/>
          <w:rtl/>
        </w:rPr>
        <w:t xml:space="preserve">הספק יפקיד בידי גזברות העירייה ערבות בנקאית אוטונומית הניתנת למימוש תוך </w:t>
      </w:r>
      <w:r w:rsidRPr="00E34B81">
        <w:rPr>
          <w:sz w:val="24"/>
          <w:szCs w:val="24"/>
        </w:rPr>
        <w:t>3</w:t>
      </w:r>
      <w:r w:rsidRPr="00E34B81">
        <w:rPr>
          <w:sz w:val="24"/>
          <w:szCs w:val="24"/>
          <w:rtl/>
        </w:rPr>
        <w:t xml:space="preserve"> ימים מדרישת העירייה צמודה  למדד</w:t>
      </w:r>
      <w:r w:rsidR="005566DE">
        <w:rPr>
          <w:rFonts w:hint="cs"/>
          <w:sz w:val="24"/>
          <w:szCs w:val="24"/>
          <w:rtl/>
        </w:rPr>
        <w:t>,</w:t>
      </w:r>
      <w:r w:rsidRPr="00E34B81">
        <w:rPr>
          <w:sz w:val="24"/>
          <w:szCs w:val="24"/>
          <w:rtl/>
        </w:rPr>
        <w:t xml:space="preserve"> להנחת דעתו של גזבר העירייה </w:t>
      </w:r>
      <w:r w:rsidRPr="00E34B81">
        <w:rPr>
          <w:b/>
          <w:bCs/>
          <w:sz w:val="24"/>
          <w:szCs w:val="24"/>
          <w:u w:val="single" w:color="000000"/>
          <w:rtl/>
        </w:rPr>
        <w:t xml:space="preserve">בשיעור של </w:t>
      </w:r>
      <w:r w:rsidR="005566DE">
        <w:rPr>
          <w:rFonts w:hint="cs"/>
          <w:b/>
          <w:bCs/>
          <w:sz w:val="24"/>
          <w:szCs w:val="24"/>
          <w:u w:val="single" w:color="000000"/>
          <w:rtl/>
        </w:rPr>
        <w:t xml:space="preserve">10% </w:t>
      </w:r>
      <w:r w:rsidRPr="00E34B81">
        <w:rPr>
          <w:b/>
          <w:bCs/>
          <w:sz w:val="24"/>
          <w:szCs w:val="24"/>
          <w:rtl/>
        </w:rPr>
        <w:t xml:space="preserve"> </w:t>
      </w:r>
      <w:r w:rsidRPr="00E34B81">
        <w:rPr>
          <w:b/>
          <w:bCs/>
          <w:sz w:val="24"/>
          <w:szCs w:val="24"/>
          <w:u w:val="single" w:color="000000"/>
          <w:rtl/>
        </w:rPr>
        <w:t xml:space="preserve">מערך הזכייה </w:t>
      </w:r>
      <w:r w:rsidR="002A471D">
        <w:rPr>
          <w:rFonts w:hint="cs"/>
          <w:b/>
          <w:bCs/>
          <w:sz w:val="24"/>
          <w:szCs w:val="24"/>
          <w:rtl/>
        </w:rPr>
        <w:t xml:space="preserve">(לפי </w:t>
      </w:r>
      <w:r w:rsidR="004A3EE1">
        <w:rPr>
          <w:rFonts w:hint="cs"/>
          <w:b/>
          <w:bCs/>
          <w:sz w:val="24"/>
          <w:szCs w:val="24"/>
          <w:rtl/>
        </w:rPr>
        <w:t>5</w:t>
      </w:r>
      <w:r w:rsidR="002A471D">
        <w:rPr>
          <w:rFonts w:hint="cs"/>
          <w:b/>
          <w:bCs/>
          <w:sz w:val="24"/>
          <w:szCs w:val="24"/>
          <w:rtl/>
        </w:rPr>
        <w:t>00 יחידות)</w:t>
      </w:r>
      <w:r w:rsidRPr="00E34B81">
        <w:rPr>
          <w:b/>
          <w:bCs/>
          <w:sz w:val="24"/>
          <w:szCs w:val="24"/>
          <w:rtl/>
        </w:rPr>
        <w:t xml:space="preserve"> </w:t>
      </w:r>
      <w:r w:rsidRPr="00E34B81">
        <w:rPr>
          <w:sz w:val="24"/>
          <w:szCs w:val="24"/>
          <w:rtl/>
        </w:rPr>
        <w:t xml:space="preserve"> </w:t>
      </w:r>
      <w:r w:rsidR="005566DE">
        <w:rPr>
          <w:rFonts w:hint="cs"/>
          <w:sz w:val="24"/>
          <w:szCs w:val="24"/>
          <w:rtl/>
        </w:rPr>
        <w:t xml:space="preserve">. </w:t>
      </w:r>
      <w:r w:rsidRPr="00E34B81">
        <w:rPr>
          <w:sz w:val="24"/>
          <w:szCs w:val="24"/>
          <w:rtl/>
        </w:rPr>
        <w:t xml:space="preserve">הערבות תהא בתוקף עד תום  </w:t>
      </w:r>
      <w:r w:rsidR="005566DE">
        <w:rPr>
          <w:rFonts w:hint="cs"/>
          <w:sz w:val="24"/>
          <w:szCs w:val="24"/>
          <w:rtl/>
        </w:rPr>
        <w:t>90</w:t>
      </w:r>
      <w:r w:rsidRPr="00E34B81">
        <w:rPr>
          <w:sz w:val="24"/>
          <w:szCs w:val="24"/>
          <w:rtl/>
        </w:rPr>
        <w:t xml:space="preserve"> יום מתום תקופת החוזה ו/או ההארכה לפי העניין .</w:t>
      </w:r>
      <w:r w:rsidR="005566DE">
        <w:rPr>
          <w:rFonts w:hint="cs"/>
          <w:sz w:val="24"/>
          <w:szCs w:val="24"/>
          <w:rtl/>
        </w:rPr>
        <w:t>(</w:t>
      </w:r>
      <w:r w:rsidRPr="00E34B81">
        <w:rPr>
          <w:b/>
          <w:bCs/>
          <w:sz w:val="24"/>
          <w:szCs w:val="24"/>
          <w:rtl/>
        </w:rPr>
        <w:t xml:space="preserve">דוגמת נוסח ערבות ביצוע מצורף </w:t>
      </w:r>
      <w:r w:rsidRPr="00255482">
        <w:rPr>
          <w:b/>
          <w:bCs/>
          <w:color w:val="auto"/>
          <w:sz w:val="24"/>
          <w:szCs w:val="24"/>
          <w:rtl/>
        </w:rPr>
        <w:t xml:space="preserve">כנספח </w:t>
      </w:r>
      <w:r w:rsidRPr="00255482">
        <w:rPr>
          <w:b/>
          <w:bCs/>
          <w:color w:val="auto"/>
          <w:sz w:val="24"/>
          <w:szCs w:val="24"/>
        </w:rPr>
        <w:t>1</w:t>
      </w:r>
      <w:r w:rsidRPr="00255482">
        <w:rPr>
          <w:b/>
          <w:bCs/>
          <w:color w:val="auto"/>
          <w:sz w:val="24"/>
          <w:szCs w:val="24"/>
          <w:rtl/>
        </w:rPr>
        <w:t xml:space="preserve"> </w:t>
      </w:r>
      <w:r w:rsidRPr="00E34B81">
        <w:rPr>
          <w:b/>
          <w:bCs/>
          <w:sz w:val="24"/>
          <w:szCs w:val="24"/>
          <w:rtl/>
        </w:rPr>
        <w:t>לחוזה</w:t>
      </w:r>
      <w:r w:rsidR="005566DE">
        <w:rPr>
          <w:rFonts w:hint="cs"/>
          <w:sz w:val="24"/>
          <w:szCs w:val="24"/>
          <w:rtl/>
        </w:rPr>
        <w:t>)</w:t>
      </w:r>
      <w:r w:rsidRPr="00E34B81">
        <w:rPr>
          <w:sz w:val="24"/>
          <w:szCs w:val="24"/>
          <w:rtl/>
        </w:rPr>
        <w:t xml:space="preserve">. </w:t>
      </w:r>
    </w:p>
    <w:p w:rsidR="00706F7E" w:rsidRPr="00E34B81" w:rsidRDefault="00706F7E" w:rsidP="00F376E4">
      <w:pPr>
        <w:spacing w:after="3" w:line="252" w:lineRule="auto"/>
        <w:ind w:left="9" w:right="142" w:hanging="5"/>
        <w:rPr>
          <w:rFonts w:eastAsia="Calibri"/>
          <w:sz w:val="24"/>
          <w:szCs w:val="24"/>
        </w:rPr>
      </w:pPr>
      <w:r w:rsidRPr="00E34B81">
        <w:rPr>
          <w:sz w:val="24"/>
          <w:szCs w:val="24"/>
          <w:rtl/>
        </w:rPr>
        <w:t>בנוסף לכך העירייה יהיה רשאי לנכות מכל סכום – שמגיע</w:t>
      </w:r>
      <w:r w:rsidR="005566DE">
        <w:rPr>
          <w:rFonts w:hint="cs"/>
          <w:sz w:val="24"/>
          <w:szCs w:val="24"/>
          <w:rtl/>
        </w:rPr>
        <w:t>,</w:t>
      </w:r>
      <w:r w:rsidRPr="00E34B81">
        <w:rPr>
          <w:sz w:val="24"/>
          <w:szCs w:val="24"/>
          <w:rtl/>
        </w:rPr>
        <w:t xml:space="preserve"> או שיגיע לספק מהעירייה או מאגף עירייה אחר כל סכום שהספק יחויב בתשלומו בהתאם לחוזה זה לרבות פיצוי בגין כל נזקיה שלדעתה נגרמו לה בגין הפרות הספק ו/או בגין רשלנותו וכן בגין הפיצויים המוסכמים עפ"י חוזה זה .  </w:t>
      </w:r>
    </w:p>
    <w:p w:rsidR="00706F7E" w:rsidRDefault="00706F7E" w:rsidP="00F376E4">
      <w:pPr>
        <w:spacing w:after="4" w:line="259" w:lineRule="auto"/>
        <w:ind w:left="57" w:right="142" w:hanging="10"/>
        <w:rPr>
          <w:rFonts w:eastAsia="Calibri"/>
          <w:sz w:val="24"/>
          <w:szCs w:val="24"/>
          <w:rtl/>
        </w:rPr>
      </w:pPr>
      <w:r w:rsidRPr="00E34B81">
        <w:rPr>
          <w:sz w:val="24"/>
          <w:szCs w:val="24"/>
          <w:rtl/>
        </w:rPr>
        <w:t xml:space="preserve">העירייה תהא רשאית לגבות כל סכום שהספק חייב בתשלומו בכל דרך אחרת. </w:t>
      </w:r>
    </w:p>
    <w:p w:rsidR="002A471D" w:rsidRPr="00E34B81" w:rsidRDefault="002A471D" w:rsidP="005566DE">
      <w:pPr>
        <w:spacing w:after="4" w:line="259" w:lineRule="auto"/>
        <w:ind w:left="57" w:right="0" w:hanging="10"/>
        <w:rPr>
          <w:rFonts w:eastAsia="Calibri"/>
          <w:sz w:val="24"/>
          <w:szCs w:val="24"/>
        </w:rPr>
      </w:pPr>
    </w:p>
    <w:p w:rsidR="00706F7E" w:rsidRPr="00E34B81" w:rsidRDefault="00706F7E" w:rsidP="00706F7E">
      <w:pPr>
        <w:bidi w:val="0"/>
        <w:spacing w:after="0" w:line="259" w:lineRule="auto"/>
        <w:ind w:left="0" w:right="116" w:firstLine="0"/>
        <w:jc w:val="right"/>
        <w:rPr>
          <w:rFonts w:eastAsia="Calibri"/>
          <w:sz w:val="24"/>
          <w:szCs w:val="24"/>
        </w:rPr>
      </w:pPr>
      <w:r w:rsidRPr="00E34B81">
        <w:rPr>
          <w:sz w:val="24"/>
          <w:szCs w:val="24"/>
        </w:rPr>
        <w:t xml:space="preserve"> </w:t>
      </w:r>
    </w:p>
    <w:p w:rsidR="00706F7E" w:rsidRPr="00E34B81" w:rsidRDefault="005566DE" w:rsidP="005566DE">
      <w:pPr>
        <w:spacing w:after="0" w:line="259" w:lineRule="auto"/>
        <w:ind w:left="53" w:right="0" w:hanging="145"/>
        <w:jc w:val="left"/>
        <w:rPr>
          <w:rFonts w:eastAsia="Calibri"/>
          <w:sz w:val="24"/>
          <w:szCs w:val="24"/>
        </w:rPr>
      </w:pPr>
      <w:r>
        <w:rPr>
          <w:rFonts w:hint="cs"/>
          <w:b/>
          <w:bCs/>
          <w:sz w:val="24"/>
          <w:szCs w:val="24"/>
          <w:rtl/>
        </w:rPr>
        <w:t>9.</w:t>
      </w:r>
      <w:r w:rsidR="00706F7E" w:rsidRPr="00E34B81">
        <w:rPr>
          <w:b/>
          <w:bCs/>
          <w:sz w:val="24"/>
          <w:szCs w:val="24"/>
          <w:rtl/>
        </w:rPr>
        <w:t xml:space="preserve"> </w:t>
      </w:r>
      <w:r w:rsidR="00706F7E" w:rsidRPr="00E34B81">
        <w:rPr>
          <w:b/>
          <w:bCs/>
          <w:sz w:val="24"/>
          <w:szCs w:val="24"/>
          <w:u w:val="single" w:color="000000"/>
          <w:rtl/>
        </w:rPr>
        <w:t>איסור הסבת זכויות</w:t>
      </w:r>
      <w:r w:rsidR="00706F7E" w:rsidRPr="00E34B81">
        <w:rPr>
          <w:b/>
          <w:bCs/>
          <w:sz w:val="24"/>
          <w:szCs w:val="24"/>
          <w:rtl/>
        </w:rPr>
        <w:t xml:space="preserve">  </w:t>
      </w:r>
    </w:p>
    <w:p w:rsidR="00706F7E" w:rsidRPr="00E34B81" w:rsidRDefault="00706F7E" w:rsidP="00706F7E">
      <w:pPr>
        <w:bidi w:val="0"/>
        <w:spacing w:after="4" w:line="259" w:lineRule="auto"/>
        <w:ind w:left="0" w:right="137" w:firstLine="0"/>
        <w:jc w:val="right"/>
        <w:rPr>
          <w:rFonts w:eastAsia="Calibri"/>
          <w:sz w:val="24"/>
          <w:szCs w:val="24"/>
        </w:rPr>
      </w:pPr>
      <w:r w:rsidRPr="00E34B81">
        <w:rPr>
          <w:b/>
          <w:sz w:val="24"/>
          <w:szCs w:val="24"/>
        </w:rPr>
        <w:t xml:space="preserve"> </w:t>
      </w:r>
    </w:p>
    <w:p w:rsidR="00706F7E" w:rsidRPr="00E34B81" w:rsidRDefault="00706F7E" w:rsidP="00F376E4">
      <w:pPr>
        <w:spacing w:after="3" w:line="252" w:lineRule="auto"/>
        <w:ind w:left="475" w:right="142" w:hanging="1299"/>
        <w:jc w:val="left"/>
        <w:rPr>
          <w:rFonts w:eastAsia="Calibri"/>
          <w:sz w:val="24"/>
          <w:szCs w:val="24"/>
        </w:rPr>
      </w:pPr>
      <w:r w:rsidRPr="00E34B81">
        <w:rPr>
          <w:sz w:val="24"/>
          <w:szCs w:val="24"/>
          <w:rtl/>
        </w:rPr>
        <w:t xml:space="preserve">                 א.</w:t>
      </w:r>
      <w:r w:rsidRPr="00E34B81">
        <w:rPr>
          <w:sz w:val="24"/>
          <w:szCs w:val="24"/>
          <w:rtl/>
        </w:rPr>
        <w:tab/>
        <w:t xml:space="preserve"> הספק מתחייב לא להעביר ו/או להסב ו/או להמחות ו/או למשכן לצד ג' אחר הסכם זה כולו או חלק ממנו</w:t>
      </w:r>
      <w:r w:rsidR="005566DE">
        <w:rPr>
          <w:rFonts w:hint="cs"/>
          <w:sz w:val="24"/>
          <w:szCs w:val="24"/>
          <w:rtl/>
        </w:rPr>
        <w:t>,</w:t>
      </w:r>
      <w:r w:rsidRPr="00E34B81">
        <w:rPr>
          <w:sz w:val="24"/>
          <w:szCs w:val="24"/>
          <w:rtl/>
        </w:rPr>
        <w:t xml:space="preserve"> או כל זכות מזכויותיו או התחייבות מהתחייבויותיו לפי חוזה זה</w:t>
      </w:r>
      <w:r w:rsidR="005566DE">
        <w:rPr>
          <w:rFonts w:hint="cs"/>
          <w:sz w:val="24"/>
          <w:szCs w:val="24"/>
          <w:rtl/>
        </w:rPr>
        <w:t>,</w:t>
      </w:r>
      <w:r w:rsidRPr="00E34B81">
        <w:rPr>
          <w:sz w:val="24"/>
          <w:szCs w:val="24"/>
          <w:rtl/>
        </w:rPr>
        <w:t xml:space="preserve"> אלא על פי הסכמת העירייה מראש בכתב על כך. </w:t>
      </w:r>
    </w:p>
    <w:p w:rsidR="00706F7E" w:rsidRPr="00E34B81" w:rsidRDefault="00706F7E" w:rsidP="00F376E4">
      <w:pPr>
        <w:spacing w:after="32" w:line="252" w:lineRule="auto"/>
        <w:ind w:left="475" w:right="142" w:hanging="425"/>
        <w:rPr>
          <w:rFonts w:eastAsia="Calibri"/>
          <w:sz w:val="24"/>
          <w:szCs w:val="24"/>
        </w:rPr>
      </w:pPr>
      <w:r w:rsidRPr="005566DE">
        <w:rPr>
          <w:rFonts w:eastAsia="Times New Roman"/>
          <w:sz w:val="24"/>
          <w:szCs w:val="24"/>
          <w:rtl/>
        </w:rPr>
        <w:t>ב.</w:t>
      </w:r>
      <w:r w:rsidRPr="00E34B81">
        <w:rPr>
          <w:rFonts w:eastAsia="Arial"/>
          <w:b/>
          <w:bCs/>
          <w:sz w:val="24"/>
          <w:szCs w:val="24"/>
          <w:rtl/>
        </w:rPr>
        <w:tab/>
        <w:t xml:space="preserve"> </w:t>
      </w:r>
      <w:r w:rsidRPr="00E34B81">
        <w:rPr>
          <w:sz w:val="24"/>
          <w:szCs w:val="24"/>
          <w:rtl/>
        </w:rPr>
        <w:t xml:space="preserve">ניתנה מצד העירייה הסכמה כאמור בסעיף קטן </w:t>
      </w:r>
      <w:r w:rsidR="005566DE">
        <w:rPr>
          <w:rFonts w:hint="cs"/>
          <w:sz w:val="24"/>
          <w:szCs w:val="24"/>
          <w:rtl/>
        </w:rPr>
        <w:t>(</w:t>
      </w:r>
      <w:r w:rsidRPr="00E34B81">
        <w:rPr>
          <w:sz w:val="24"/>
          <w:szCs w:val="24"/>
          <w:rtl/>
        </w:rPr>
        <w:t>א</w:t>
      </w:r>
      <w:r w:rsidR="005566DE">
        <w:rPr>
          <w:rFonts w:hint="cs"/>
          <w:sz w:val="24"/>
          <w:szCs w:val="24"/>
          <w:rtl/>
        </w:rPr>
        <w:t>)</w:t>
      </w:r>
      <w:r w:rsidRPr="00E34B81">
        <w:rPr>
          <w:sz w:val="24"/>
          <w:szCs w:val="24"/>
          <w:rtl/>
        </w:rPr>
        <w:t xml:space="preserve"> לעיל</w:t>
      </w:r>
      <w:r w:rsidR="005566DE">
        <w:rPr>
          <w:rFonts w:hint="cs"/>
          <w:sz w:val="24"/>
          <w:szCs w:val="24"/>
          <w:rtl/>
        </w:rPr>
        <w:t>,</w:t>
      </w:r>
      <w:r w:rsidRPr="00E34B81">
        <w:rPr>
          <w:sz w:val="24"/>
          <w:szCs w:val="24"/>
          <w:rtl/>
        </w:rPr>
        <w:t xml:space="preserve"> יישאר הספק אחראי כלפי העירייה עבור התחייבויותיו לפי הסכם זה ביחד ולחוד עם מי שהועברה אליו התחייבות כאמור. </w:t>
      </w:r>
    </w:p>
    <w:p w:rsidR="00706F7E" w:rsidRPr="00E34B81" w:rsidRDefault="00706F7E" w:rsidP="00706F7E">
      <w:pPr>
        <w:bidi w:val="0"/>
        <w:spacing w:after="0" w:line="259" w:lineRule="auto"/>
        <w:ind w:left="0" w:right="1568" w:firstLine="0"/>
        <w:jc w:val="right"/>
        <w:rPr>
          <w:rFonts w:eastAsia="Calibri"/>
          <w:sz w:val="24"/>
          <w:szCs w:val="24"/>
        </w:rPr>
      </w:pPr>
      <w:r w:rsidRPr="00E34B81">
        <w:rPr>
          <w:rFonts w:eastAsia="Arial"/>
          <w:b/>
          <w:sz w:val="24"/>
          <w:szCs w:val="24"/>
        </w:rPr>
        <w:t xml:space="preserve"> </w:t>
      </w:r>
    </w:p>
    <w:p w:rsidR="005566DE" w:rsidRPr="005566DE" w:rsidRDefault="005566DE" w:rsidP="005566DE">
      <w:pPr>
        <w:spacing w:after="0" w:line="259" w:lineRule="auto"/>
        <w:ind w:left="284" w:right="0" w:hanging="518"/>
        <w:jc w:val="left"/>
        <w:rPr>
          <w:rFonts w:eastAsia="Calibri"/>
          <w:sz w:val="24"/>
          <w:szCs w:val="24"/>
        </w:rPr>
      </w:pPr>
      <w:r w:rsidRPr="005566DE">
        <w:rPr>
          <w:rFonts w:hint="cs"/>
          <w:b/>
          <w:bCs/>
          <w:sz w:val="24"/>
          <w:szCs w:val="24"/>
          <w:rtl/>
        </w:rPr>
        <w:t>10.</w:t>
      </w:r>
      <w:r w:rsidRPr="005566DE">
        <w:rPr>
          <w:b/>
          <w:bCs/>
          <w:sz w:val="24"/>
          <w:szCs w:val="24"/>
          <w:u w:val="single" w:color="000000"/>
          <w:rtl/>
        </w:rPr>
        <w:t>קיזוז</w:t>
      </w:r>
      <w:r w:rsidRPr="005566DE">
        <w:rPr>
          <w:b/>
          <w:bCs/>
          <w:sz w:val="24"/>
          <w:szCs w:val="24"/>
          <w:rtl/>
        </w:rPr>
        <w:t xml:space="preserve">  </w:t>
      </w:r>
    </w:p>
    <w:p w:rsidR="005566DE" w:rsidRPr="00E34B81" w:rsidRDefault="005566DE" w:rsidP="005566DE">
      <w:pPr>
        <w:bidi w:val="0"/>
        <w:spacing w:after="4" w:line="259" w:lineRule="auto"/>
        <w:ind w:left="0" w:right="130" w:firstLine="0"/>
        <w:jc w:val="right"/>
        <w:rPr>
          <w:rFonts w:eastAsia="Calibri"/>
          <w:sz w:val="24"/>
          <w:szCs w:val="24"/>
        </w:rPr>
      </w:pPr>
      <w:r w:rsidRPr="00E34B81">
        <w:rPr>
          <w:b/>
          <w:sz w:val="24"/>
          <w:szCs w:val="24"/>
        </w:rPr>
        <w:t xml:space="preserve"> </w:t>
      </w:r>
    </w:p>
    <w:p w:rsidR="005566DE" w:rsidRPr="00E34B81" w:rsidRDefault="005566DE" w:rsidP="005566DE">
      <w:pPr>
        <w:numPr>
          <w:ilvl w:val="0"/>
          <w:numId w:val="19"/>
        </w:numPr>
        <w:tabs>
          <w:tab w:val="left" w:pos="192"/>
        </w:tabs>
        <w:spacing w:after="3" w:line="252" w:lineRule="auto"/>
        <w:ind w:left="192" w:right="142" w:hanging="188"/>
        <w:rPr>
          <w:rFonts w:eastAsia="Calibri"/>
          <w:sz w:val="24"/>
          <w:szCs w:val="24"/>
        </w:rPr>
      </w:pPr>
      <w:r w:rsidRPr="00E34B81">
        <w:rPr>
          <w:sz w:val="24"/>
          <w:szCs w:val="24"/>
          <w:rtl/>
        </w:rPr>
        <w:t xml:space="preserve">.כל סכום שהספק יהיה חייב לעירייה מכח הסכם זה ו/או אחר ו/או עפ"י כל דין ו/או  חובות </w:t>
      </w:r>
      <w:r>
        <w:rPr>
          <w:rFonts w:hint="cs"/>
          <w:sz w:val="24"/>
          <w:szCs w:val="24"/>
          <w:rtl/>
        </w:rPr>
        <w:t xml:space="preserve"> </w:t>
      </w:r>
      <w:r w:rsidRPr="00E34B81">
        <w:rPr>
          <w:sz w:val="24"/>
          <w:szCs w:val="24"/>
          <w:rtl/>
        </w:rPr>
        <w:t xml:space="preserve">ארנונה לרבות סכום </w:t>
      </w:r>
      <w:r>
        <w:rPr>
          <w:rFonts w:hint="cs"/>
          <w:sz w:val="24"/>
          <w:szCs w:val="24"/>
          <w:rtl/>
        </w:rPr>
        <w:t xml:space="preserve"> </w:t>
      </w:r>
      <w:r w:rsidRPr="00E34B81">
        <w:rPr>
          <w:sz w:val="24"/>
          <w:szCs w:val="24"/>
          <w:rtl/>
        </w:rPr>
        <w:t>הפיצוי המוסכם</w:t>
      </w:r>
      <w:r>
        <w:rPr>
          <w:rFonts w:hint="cs"/>
          <w:sz w:val="24"/>
          <w:szCs w:val="24"/>
          <w:rtl/>
        </w:rPr>
        <w:t>,</w:t>
      </w:r>
      <w:r w:rsidRPr="00E34B81">
        <w:rPr>
          <w:sz w:val="24"/>
          <w:szCs w:val="24"/>
          <w:rtl/>
        </w:rPr>
        <w:t xml:space="preserve"> ולא ישולם על ידו במועד</w:t>
      </w:r>
      <w:r>
        <w:rPr>
          <w:rFonts w:hint="cs"/>
          <w:sz w:val="24"/>
          <w:szCs w:val="24"/>
          <w:rtl/>
        </w:rPr>
        <w:t xml:space="preserve">, </w:t>
      </w:r>
      <w:r w:rsidRPr="00E34B81">
        <w:rPr>
          <w:sz w:val="24"/>
          <w:szCs w:val="24"/>
          <w:rtl/>
        </w:rPr>
        <w:t>תהא העירייה רשאית לקזז מכל סכום שיהיה עליה להעביר לספק על פי הסכם זה או על פי הסכמים אחרים.</w:t>
      </w:r>
      <w:r w:rsidRPr="00E34B81">
        <w:rPr>
          <w:b/>
          <w:bCs/>
          <w:sz w:val="24"/>
          <w:szCs w:val="24"/>
          <w:rtl/>
        </w:rPr>
        <w:t xml:space="preserve"> </w:t>
      </w:r>
    </w:p>
    <w:p w:rsidR="005566DE" w:rsidRPr="00E34B81" w:rsidRDefault="005566DE" w:rsidP="005566DE">
      <w:pPr>
        <w:numPr>
          <w:ilvl w:val="0"/>
          <w:numId w:val="19"/>
        </w:numPr>
        <w:spacing w:after="3" w:line="252" w:lineRule="auto"/>
        <w:ind w:right="142" w:hanging="113"/>
        <w:rPr>
          <w:rFonts w:eastAsia="Calibri"/>
          <w:sz w:val="24"/>
          <w:szCs w:val="24"/>
        </w:rPr>
      </w:pPr>
      <w:r w:rsidRPr="00E34B81">
        <w:rPr>
          <w:sz w:val="24"/>
          <w:szCs w:val="24"/>
          <w:rtl/>
        </w:rPr>
        <w:t>. מוסכם כי חל איסור מוחלט על הספק לבצע קיזוז כלפי העירייה בשום</w:t>
      </w:r>
      <w:r w:rsidRPr="00E34B81">
        <w:rPr>
          <w:b/>
          <w:bCs/>
          <w:sz w:val="24"/>
          <w:szCs w:val="24"/>
          <w:rtl/>
        </w:rPr>
        <w:t xml:space="preserve"> </w:t>
      </w:r>
      <w:r w:rsidRPr="00E34B81">
        <w:rPr>
          <w:sz w:val="24"/>
          <w:szCs w:val="24"/>
          <w:rtl/>
        </w:rPr>
        <w:t>דרך</w:t>
      </w:r>
      <w:r>
        <w:rPr>
          <w:rFonts w:hint="cs"/>
          <w:b/>
          <w:bCs/>
          <w:sz w:val="24"/>
          <w:szCs w:val="24"/>
          <w:rtl/>
        </w:rPr>
        <w:t>.</w:t>
      </w:r>
      <w:r w:rsidRPr="00E34B81">
        <w:rPr>
          <w:b/>
          <w:bCs/>
          <w:sz w:val="24"/>
          <w:szCs w:val="24"/>
          <w:rtl/>
        </w:rPr>
        <w:t xml:space="preserve"> </w:t>
      </w:r>
    </w:p>
    <w:p w:rsidR="002A471D" w:rsidRDefault="002A471D" w:rsidP="002A471D">
      <w:pPr>
        <w:pStyle w:val="a3"/>
        <w:spacing w:after="3" w:line="252" w:lineRule="auto"/>
        <w:ind w:left="9" w:right="142" w:firstLine="0"/>
        <w:rPr>
          <w:sz w:val="24"/>
          <w:szCs w:val="24"/>
          <w:rtl/>
        </w:rPr>
      </w:pPr>
    </w:p>
    <w:p w:rsidR="005566DE" w:rsidRDefault="005566DE" w:rsidP="002A471D">
      <w:pPr>
        <w:pStyle w:val="a3"/>
        <w:spacing w:after="3" w:line="252" w:lineRule="auto"/>
        <w:ind w:left="9" w:right="142" w:firstLine="0"/>
        <w:rPr>
          <w:rFonts w:eastAsia="Calibri"/>
          <w:sz w:val="24"/>
          <w:szCs w:val="24"/>
          <w:rtl/>
        </w:rPr>
      </w:pPr>
      <w:r w:rsidRPr="00CE3167">
        <w:rPr>
          <w:sz w:val="24"/>
          <w:szCs w:val="24"/>
          <w:rtl/>
        </w:rPr>
        <w:t>לא מילא הזוכה את התחייבויותיו בקשר למועדי הביצוע והאספקה והתאמת האספקה לדרישות המכרז או בקשר לדרישות המכרז</w:t>
      </w:r>
      <w:r w:rsidRPr="00CE3167">
        <w:rPr>
          <w:rFonts w:hint="cs"/>
          <w:sz w:val="24"/>
          <w:szCs w:val="24"/>
          <w:rtl/>
        </w:rPr>
        <w:t>,</w:t>
      </w:r>
      <w:r w:rsidRPr="00CE3167">
        <w:rPr>
          <w:sz w:val="24"/>
          <w:szCs w:val="24"/>
          <w:rtl/>
        </w:rPr>
        <w:t xml:space="preserve"> זכאי ה</w:t>
      </w:r>
      <w:r w:rsidR="00E716EF">
        <w:rPr>
          <w:sz w:val="24"/>
          <w:szCs w:val="24"/>
          <w:rtl/>
        </w:rPr>
        <w:t>מזמינה</w:t>
      </w:r>
      <w:r w:rsidRPr="00CE3167">
        <w:rPr>
          <w:sz w:val="24"/>
          <w:szCs w:val="24"/>
          <w:rtl/>
        </w:rPr>
        <w:t xml:space="preserve"> לפיצוי מוסכם כלהלן: </w:t>
      </w:r>
    </w:p>
    <w:p w:rsidR="00B44BE7" w:rsidRDefault="00B44BE7" w:rsidP="002A471D">
      <w:pPr>
        <w:pStyle w:val="a3"/>
        <w:spacing w:after="3" w:line="252" w:lineRule="auto"/>
        <w:ind w:left="9" w:right="142" w:firstLine="0"/>
        <w:rPr>
          <w:rFonts w:eastAsia="Calibri"/>
          <w:sz w:val="24"/>
          <w:szCs w:val="24"/>
          <w:rtl/>
        </w:rPr>
      </w:pPr>
    </w:p>
    <w:p w:rsidR="00B44BE7" w:rsidRDefault="00B44BE7" w:rsidP="002A471D">
      <w:pPr>
        <w:pStyle w:val="a3"/>
        <w:spacing w:after="3" w:line="252" w:lineRule="auto"/>
        <w:ind w:left="9" w:right="142" w:firstLine="0"/>
        <w:rPr>
          <w:rFonts w:eastAsia="Calibri"/>
          <w:sz w:val="24"/>
          <w:szCs w:val="24"/>
          <w:rtl/>
        </w:rPr>
      </w:pPr>
    </w:p>
    <w:p w:rsidR="00B44BE7" w:rsidRDefault="00B44BE7" w:rsidP="002A471D">
      <w:pPr>
        <w:pStyle w:val="a3"/>
        <w:spacing w:after="3" w:line="252" w:lineRule="auto"/>
        <w:ind w:left="9" w:right="142" w:firstLine="0"/>
        <w:rPr>
          <w:rFonts w:eastAsia="Calibri"/>
          <w:sz w:val="24"/>
          <w:szCs w:val="24"/>
          <w:rtl/>
        </w:rPr>
      </w:pPr>
    </w:p>
    <w:p w:rsidR="00B44BE7" w:rsidRDefault="00B44BE7" w:rsidP="002A471D">
      <w:pPr>
        <w:pStyle w:val="a3"/>
        <w:spacing w:after="3" w:line="252" w:lineRule="auto"/>
        <w:ind w:left="9" w:right="142" w:firstLine="0"/>
        <w:rPr>
          <w:rFonts w:eastAsia="Calibri"/>
          <w:sz w:val="24"/>
          <w:szCs w:val="24"/>
          <w:rtl/>
        </w:rPr>
      </w:pPr>
    </w:p>
    <w:p w:rsidR="00B44BE7" w:rsidRDefault="00B44BE7" w:rsidP="002A471D">
      <w:pPr>
        <w:pStyle w:val="a3"/>
        <w:spacing w:after="3" w:line="252" w:lineRule="auto"/>
        <w:ind w:left="9" w:right="142" w:firstLine="0"/>
        <w:rPr>
          <w:rFonts w:eastAsia="Calibri"/>
          <w:sz w:val="24"/>
          <w:szCs w:val="24"/>
          <w:rtl/>
        </w:rPr>
      </w:pPr>
    </w:p>
    <w:p w:rsidR="00F376E4" w:rsidRDefault="00F376E4" w:rsidP="002A471D">
      <w:pPr>
        <w:pStyle w:val="a3"/>
        <w:spacing w:after="3" w:line="252" w:lineRule="auto"/>
        <w:ind w:left="9" w:right="142" w:firstLine="0"/>
        <w:rPr>
          <w:rFonts w:eastAsia="Calibri"/>
          <w:sz w:val="24"/>
          <w:szCs w:val="24"/>
          <w:rtl/>
        </w:rPr>
      </w:pPr>
    </w:p>
    <w:p w:rsidR="00F376E4" w:rsidRDefault="00F376E4" w:rsidP="002A471D">
      <w:pPr>
        <w:pStyle w:val="a3"/>
        <w:spacing w:after="3" w:line="252" w:lineRule="auto"/>
        <w:ind w:left="9" w:right="142" w:firstLine="0"/>
        <w:rPr>
          <w:rFonts w:eastAsia="Calibri"/>
          <w:sz w:val="24"/>
          <w:szCs w:val="24"/>
          <w:rtl/>
        </w:rPr>
      </w:pPr>
    </w:p>
    <w:p w:rsidR="00F376E4" w:rsidRDefault="00F376E4" w:rsidP="002A471D">
      <w:pPr>
        <w:pStyle w:val="a3"/>
        <w:spacing w:after="3" w:line="252" w:lineRule="auto"/>
        <w:ind w:left="9" w:right="142" w:firstLine="0"/>
        <w:rPr>
          <w:rFonts w:eastAsia="Calibri"/>
          <w:sz w:val="24"/>
          <w:szCs w:val="24"/>
          <w:rtl/>
        </w:rPr>
      </w:pPr>
    </w:p>
    <w:p w:rsidR="00F376E4" w:rsidRDefault="00F376E4" w:rsidP="002A471D">
      <w:pPr>
        <w:pStyle w:val="a3"/>
        <w:spacing w:after="3" w:line="252" w:lineRule="auto"/>
        <w:ind w:left="9" w:right="142" w:firstLine="0"/>
        <w:rPr>
          <w:rFonts w:eastAsia="Calibri"/>
          <w:sz w:val="24"/>
          <w:szCs w:val="24"/>
          <w:rtl/>
        </w:rPr>
      </w:pPr>
    </w:p>
    <w:p w:rsidR="00F376E4" w:rsidRPr="00CE3167" w:rsidRDefault="00F376E4" w:rsidP="002A471D">
      <w:pPr>
        <w:pStyle w:val="a3"/>
        <w:spacing w:after="3" w:line="252" w:lineRule="auto"/>
        <w:ind w:left="9" w:right="142" w:firstLine="0"/>
        <w:rPr>
          <w:rFonts w:eastAsia="Calibri"/>
          <w:sz w:val="24"/>
          <w:szCs w:val="24"/>
          <w:rtl/>
        </w:rPr>
      </w:pPr>
    </w:p>
    <w:p w:rsidR="00CE3167" w:rsidRDefault="00CE3167" w:rsidP="00CE3167">
      <w:pPr>
        <w:spacing w:after="3" w:line="252" w:lineRule="auto"/>
        <w:ind w:right="142"/>
        <w:rPr>
          <w:rFonts w:eastAsia="Calibri"/>
          <w:sz w:val="24"/>
          <w:szCs w:val="24"/>
          <w:rtl/>
        </w:rPr>
      </w:pPr>
    </w:p>
    <w:p w:rsidR="00CE3167" w:rsidRPr="00CE3167" w:rsidRDefault="00CE3167" w:rsidP="00CE3167">
      <w:pPr>
        <w:spacing w:after="3" w:line="252" w:lineRule="auto"/>
        <w:ind w:right="142"/>
        <w:rPr>
          <w:rFonts w:eastAsia="Calibri"/>
          <w:sz w:val="24"/>
          <w:szCs w:val="24"/>
          <w:rtl/>
        </w:rPr>
      </w:pPr>
    </w:p>
    <w:tbl>
      <w:tblPr>
        <w:tblStyle w:val="TableGrid"/>
        <w:tblW w:w="9322" w:type="dxa"/>
        <w:tblInd w:w="133" w:type="dxa"/>
        <w:tblCellMar>
          <w:top w:w="8" w:type="dxa"/>
          <w:left w:w="3" w:type="dxa"/>
          <w:bottom w:w="5" w:type="dxa"/>
          <w:right w:w="103" w:type="dxa"/>
        </w:tblCellMar>
        <w:tblLook w:val="04A0" w:firstRow="1" w:lastRow="0" w:firstColumn="1" w:lastColumn="0" w:noHBand="0" w:noVBand="1"/>
      </w:tblPr>
      <w:tblGrid>
        <w:gridCol w:w="2000"/>
        <w:gridCol w:w="2576"/>
        <w:gridCol w:w="2504"/>
        <w:gridCol w:w="2242"/>
      </w:tblGrid>
      <w:tr w:rsidR="00CE3167" w:rsidRPr="00E34B81" w:rsidTr="00302D58">
        <w:trPr>
          <w:trHeight w:val="488"/>
        </w:trPr>
        <w:tc>
          <w:tcPr>
            <w:tcW w:w="20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E3167" w:rsidRPr="00E34B81" w:rsidRDefault="00CE3167" w:rsidP="00302D58">
            <w:pPr>
              <w:spacing w:after="0" w:line="259" w:lineRule="auto"/>
              <w:ind w:left="2" w:right="0" w:firstLine="0"/>
              <w:jc w:val="left"/>
              <w:rPr>
                <w:rFonts w:eastAsia="Calibri"/>
                <w:sz w:val="24"/>
                <w:szCs w:val="24"/>
              </w:rPr>
            </w:pPr>
            <w:r w:rsidRPr="00E34B81">
              <w:rPr>
                <w:b/>
                <w:bCs/>
                <w:sz w:val="24"/>
                <w:szCs w:val="24"/>
                <w:rtl/>
              </w:rPr>
              <w:t xml:space="preserve">קנס </w:t>
            </w:r>
          </w:p>
        </w:tc>
        <w:tc>
          <w:tcPr>
            <w:tcW w:w="25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E3167" w:rsidRPr="00E34B81" w:rsidRDefault="00CE3167" w:rsidP="00302D58">
            <w:pPr>
              <w:spacing w:after="0" w:line="259" w:lineRule="auto"/>
              <w:ind w:left="0" w:right="742" w:firstLine="0"/>
              <w:jc w:val="right"/>
              <w:rPr>
                <w:rFonts w:eastAsia="Calibri"/>
                <w:sz w:val="24"/>
                <w:szCs w:val="24"/>
              </w:rPr>
            </w:pPr>
            <w:r w:rsidRPr="00E34B81">
              <w:rPr>
                <w:b/>
                <w:bCs/>
                <w:sz w:val="24"/>
                <w:szCs w:val="24"/>
                <w:rtl/>
              </w:rPr>
              <w:t xml:space="preserve"> רמת שירות נדרשת  </w:t>
            </w:r>
          </w:p>
        </w:tc>
        <w:tc>
          <w:tcPr>
            <w:tcW w:w="250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E3167" w:rsidRPr="00E34B81" w:rsidRDefault="00CE3167" w:rsidP="00302D58">
            <w:pPr>
              <w:spacing w:after="0" w:line="259" w:lineRule="auto"/>
              <w:ind w:left="3" w:right="0" w:firstLine="0"/>
              <w:jc w:val="left"/>
              <w:rPr>
                <w:rFonts w:eastAsia="Calibri"/>
                <w:sz w:val="24"/>
                <w:szCs w:val="24"/>
              </w:rPr>
            </w:pPr>
            <w:r w:rsidRPr="00E34B81">
              <w:rPr>
                <w:b/>
                <w:bCs/>
                <w:sz w:val="24"/>
                <w:szCs w:val="24"/>
                <w:rtl/>
              </w:rPr>
              <w:t xml:space="preserve">דרישת המכרז </w:t>
            </w:r>
          </w:p>
        </w:tc>
        <w:tc>
          <w:tcPr>
            <w:tcW w:w="224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E3167" w:rsidRPr="00E34B81" w:rsidRDefault="00CE3167" w:rsidP="00302D58">
            <w:pPr>
              <w:spacing w:after="0" w:line="259" w:lineRule="auto"/>
              <w:ind w:left="0" w:right="0" w:firstLine="0"/>
              <w:jc w:val="left"/>
              <w:rPr>
                <w:rFonts w:eastAsia="Calibri"/>
                <w:sz w:val="24"/>
                <w:szCs w:val="24"/>
              </w:rPr>
            </w:pPr>
            <w:r w:rsidRPr="00E34B81">
              <w:rPr>
                <w:b/>
                <w:bCs/>
                <w:sz w:val="24"/>
                <w:szCs w:val="24"/>
                <w:rtl/>
              </w:rPr>
              <w:t xml:space="preserve">הנושא </w:t>
            </w:r>
          </w:p>
        </w:tc>
      </w:tr>
      <w:tr w:rsidR="00CE3167" w:rsidRPr="00E34B81" w:rsidTr="00302D58">
        <w:trPr>
          <w:trHeight w:val="652"/>
        </w:trPr>
        <w:tc>
          <w:tcPr>
            <w:tcW w:w="2000"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1" w:right="106" w:hanging="1"/>
              <w:rPr>
                <w:rFonts w:eastAsia="Calibri"/>
                <w:sz w:val="24"/>
                <w:szCs w:val="24"/>
              </w:rPr>
            </w:pPr>
            <w:r w:rsidRPr="00E34B81">
              <w:rPr>
                <w:sz w:val="24"/>
                <w:szCs w:val="24"/>
                <w:rtl/>
              </w:rPr>
              <w:t>%</w:t>
            </w:r>
            <w:r w:rsidRPr="00E34B81">
              <w:rPr>
                <w:sz w:val="24"/>
                <w:szCs w:val="24"/>
              </w:rPr>
              <w:t>5</w:t>
            </w:r>
            <w:r w:rsidRPr="00E34B81">
              <w:rPr>
                <w:sz w:val="24"/>
                <w:szCs w:val="24"/>
                <w:rtl/>
              </w:rPr>
              <w:t xml:space="preserve"> מסכום ההזמנה בגין כל יום פיגור </w:t>
            </w:r>
          </w:p>
        </w:tc>
        <w:tc>
          <w:tcPr>
            <w:tcW w:w="2576"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0" w:right="108" w:firstLine="3"/>
              <w:rPr>
                <w:rFonts w:eastAsia="Calibri"/>
                <w:sz w:val="24"/>
                <w:szCs w:val="24"/>
              </w:rPr>
            </w:pPr>
            <w:r w:rsidRPr="00E34B81">
              <w:rPr>
                <w:sz w:val="24"/>
                <w:szCs w:val="24"/>
                <w:rtl/>
              </w:rPr>
              <w:t xml:space="preserve">חיוב בקנס בגין כל יום פיגור </w:t>
            </w:r>
          </w:p>
        </w:tc>
        <w:tc>
          <w:tcPr>
            <w:tcW w:w="2504" w:type="dxa"/>
            <w:tcBorders>
              <w:top w:val="single" w:sz="4" w:space="0" w:color="000000"/>
              <w:left w:val="single" w:sz="4" w:space="0" w:color="000000"/>
              <w:bottom w:val="single" w:sz="4" w:space="0" w:color="000000"/>
              <w:right w:val="single" w:sz="4" w:space="0" w:color="000000"/>
            </w:tcBorders>
            <w:vAlign w:val="bottom"/>
          </w:tcPr>
          <w:p w:rsidR="00CE3167" w:rsidRPr="00E34B81" w:rsidRDefault="00CE3167" w:rsidP="00302D58">
            <w:pPr>
              <w:spacing w:after="0" w:line="259" w:lineRule="auto"/>
              <w:ind w:left="1" w:right="108" w:hanging="1"/>
              <w:jc w:val="left"/>
              <w:rPr>
                <w:rFonts w:eastAsia="Calibri"/>
                <w:sz w:val="24"/>
                <w:szCs w:val="24"/>
              </w:rPr>
            </w:pPr>
            <w:r w:rsidRPr="00E34B81">
              <w:rPr>
                <w:sz w:val="24"/>
                <w:szCs w:val="24"/>
                <w:rtl/>
              </w:rPr>
              <w:t xml:space="preserve">עד </w:t>
            </w:r>
            <w:r>
              <w:rPr>
                <w:rFonts w:hint="cs"/>
                <w:sz w:val="24"/>
                <w:szCs w:val="24"/>
                <w:rtl/>
              </w:rPr>
              <w:t>1</w:t>
            </w:r>
            <w:r w:rsidR="00512217">
              <w:rPr>
                <w:rFonts w:hint="cs"/>
                <w:sz w:val="24"/>
                <w:szCs w:val="24"/>
                <w:rtl/>
              </w:rPr>
              <w:t>0</w:t>
            </w:r>
            <w:r w:rsidRPr="00E34B81">
              <w:rPr>
                <w:sz w:val="24"/>
                <w:szCs w:val="24"/>
                <w:rtl/>
              </w:rPr>
              <w:t xml:space="preserve"> </w:t>
            </w:r>
            <w:r>
              <w:rPr>
                <w:rFonts w:hint="cs"/>
                <w:sz w:val="24"/>
                <w:szCs w:val="24"/>
                <w:rtl/>
              </w:rPr>
              <w:t xml:space="preserve">שבועות </w:t>
            </w:r>
            <w:r w:rsidRPr="00E34B81">
              <w:rPr>
                <w:b/>
                <w:bCs/>
                <w:sz w:val="24"/>
                <w:szCs w:val="24"/>
                <w:rtl/>
              </w:rPr>
              <w:t xml:space="preserve"> </w:t>
            </w:r>
            <w:r>
              <w:rPr>
                <w:rFonts w:hint="cs"/>
                <w:b/>
                <w:bCs/>
                <w:sz w:val="24"/>
                <w:szCs w:val="24"/>
                <w:rtl/>
              </w:rPr>
              <w:t xml:space="preserve">ממועד </w:t>
            </w:r>
            <w:r w:rsidRPr="00E34B81">
              <w:rPr>
                <w:sz w:val="24"/>
                <w:szCs w:val="24"/>
                <w:rtl/>
              </w:rPr>
              <w:t xml:space="preserve">הוצאת ההזמנה </w:t>
            </w:r>
          </w:p>
        </w:tc>
        <w:tc>
          <w:tcPr>
            <w:tcW w:w="2242"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1" w:right="0" w:firstLine="0"/>
              <w:jc w:val="left"/>
              <w:rPr>
                <w:rFonts w:eastAsia="Calibri"/>
                <w:sz w:val="24"/>
                <w:szCs w:val="24"/>
              </w:rPr>
            </w:pPr>
            <w:r w:rsidRPr="00E34B81">
              <w:rPr>
                <w:sz w:val="24"/>
                <w:szCs w:val="24"/>
                <w:rtl/>
              </w:rPr>
              <w:t xml:space="preserve">מועד אספקה </w:t>
            </w:r>
          </w:p>
        </w:tc>
      </w:tr>
      <w:tr w:rsidR="00CE3167" w:rsidRPr="00E34B81" w:rsidTr="00302D58">
        <w:trPr>
          <w:trHeight w:val="1090"/>
        </w:trPr>
        <w:tc>
          <w:tcPr>
            <w:tcW w:w="2000"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0" w:right="106" w:firstLine="0"/>
              <w:jc w:val="left"/>
              <w:rPr>
                <w:rFonts w:eastAsia="Calibri"/>
                <w:sz w:val="24"/>
                <w:szCs w:val="24"/>
              </w:rPr>
            </w:pPr>
            <w:r>
              <w:rPr>
                <w:rFonts w:hint="cs"/>
                <w:sz w:val="24"/>
                <w:szCs w:val="24"/>
                <w:rtl/>
              </w:rPr>
              <w:t>1,000 ש"ח</w:t>
            </w:r>
            <w:r w:rsidRPr="00E34B81">
              <w:rPr>
                <w:sz w:val="24"/>
                <w:szCs w:val="24"/>
                <w:rtl/>
              </w:rPr>
              <w:t xml:space="preserve"> בגין כל יום פיגור </w:t>
            </w:r>
          </w:p>
        </w:tc>
        <w:tc>
          <w:tcPr>
            <w:tcW w:w="2576" w:type="dxa"/>
            <w:tcBorders>
              <w:top w:val="single" w:sz="4" w:space="0" w:color="000000"/>
              <w:left w:val="single" w:sz="4" w:space="0" w:color="000000"/>
              <w:bottom w:val="single" w:sz="4" w:space="0" w:color="000000"/>
              <w:right w:val="single" w:sz="4" w:space="0" w:color="000000"/>
            </w:tcBorders>
            <w:vAlign w:val="bottom"/>
          </w:tcPr>
          <w:p w:rsidR="00CE3167" w:rsidRPr="00E34B81" w:rsidRDefault="00CE3167" w:rsidP="00302D58">
            <w:pPr>
              <w:spacing w:after="0" w:line="243" w:lineRule="auto"/>
              <w:ind w:left="0" w:right="108" w:firstLine="2"/>
              <w:rPr>
                <w:rFonts w:eastAsia="Calibri"/>
                <w:sz w:val="24"/>
                <w:szCs w:val="24"/>
              </w:rPr>
            </w:pPr>
            <w:r w:rsidRPr="00E34B81">
              <w:rPr>
                <w:sz w:val="24"/>
                <w:szCs w:val="24"/>
                <w:rtl/>
              </w:rPr>
              <w:t xml:space="preserve">החלפת הציוד תעשה תוך פרק זמן של </w:t>
            </w:r>
            <w:r w:rsidRPr="00E34B81">
              <w:rPr>
                <w:sz w:val="24"/>
                <w:szCs w:val="24"/>
              </w:rPr>
              <w:t>2</w:t>
            </w:r>
            <w:r w:rsidRPr="00E34B81">
              <w:rPr>
                <w:sz w:val="24"/>
                <w:szCs w:val="24"/>
                <w:rtl/>
              </w:rPr>
              <w:t xml:space="preserve"> ימי עבודה  .</w:t>
            </w:r>
          </w:p>
          <w:p w:rsidR="00CE3167" w:rsidRPr="00E34B81" w:rsidRDefault="00CE3167" w:rsidP="00302D58">
            <w:pPr>
              <w:spacing w:after="0" w:line="259" w:lineRule="auto"/>
              <w:ind w:left="0" w:right="108" w:firstLine="2"/>
              <w:jc w:val="left"/>
              <w:rPr>
                <w:rFonts w:eastAsia="Calibri"/>
                <w:sz w:val="24"/>
                <w:szCs w:val="24"/>
              </w:rPr>
            </w:pPr>
            <w:r w:rsidRPr="00E34B81">
              <w:rPr>
                <w:sz w:val="24"/>
                <w:szCs w:val="24"/>
                <w:rtl/>
              </w:rPr>
              <w:t xml:space="preserve">חיוב בקנס בגין כל יום פיגור בהחלפת הציוד </w:t>
            </w:r>
          </w:p>
        </w:tc>
        <w:tc>
          <w:tcPr>
            <w:tcW w:w="2504"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0" w:right="108" w:firstLine="0"/>
              <w:jc w:val="left"/>
              <w:rPr>
                <w:rFonts w:eastAsia="Calibri"/>
                <w:sz w:val="24"/>
                <w:szCs w:val="24"/>
              </w:rPr>
            </w:pPr>
            <w:r w:rsidRPr="00E34B81">
              <w:rPr>
                <w:sz w:val="24"/>
                <w:szCs w:val="24"/>
                <w:rtl/>
              </w:rPr>
              <w:t>אספקת</w:t>
            </w:r>
            <w:r w:rsidRPr="00E34B81">
              <w:rPr>
                <w:sz w:val="24"/>
                <w:szCs w:val="24"/>
                <w:rtl/>
              </w:rPr>
              <w:tab/>
              <w:t xml:space="preserve"> טובין</w:t>
            </w:r>
            <w:r w:rsidRPr="00E34B81">
              <w:rPr>
                <w:sz w:val="24"/>
                <w:szCs w:val="24"/>
                <w:rtl/>
              </w:rPr>
              <w:tab/>
              <w:t xml:space="preserve"> על</w:t>
            </w:r>
            <w:r w:rsidRPr="00E34B81">
              <w:rPr>
                <w:sz w:val="24"/>
                <w:szCs w:val="24"/>
                <w:rtl/>
              </w:rPr>
              <w:tab/>
              <w:t xml:space="preserve"> פי דרישות המכרז </w:t>
            </w:r>
          </w:p>
        </w:tc>
        <w:tc>
          <w:tcPr>
            <w:tcW w:w="2242"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0" w:right="131" w:firstLine="0"/>
              <w:jc w:val="left"/>
              <w:rPr>
                <w:rFonts w:eastAsia="Calibri"/>
                <w:sz w:val="24"/>
                <w:szCs w:val="24"/>
              </w:rPr>
            </w:pPr>
            <w:r w:rsidRPr="00E34B81">
              <w:rPr>
                <w:sz w:val="24"/>
                <w:szCs w:val="24"/>
                <w:rtl/>
              </w:rPr>
              <w:t xml:space="preserve">אספקת טובין שאינו תואם את המכרז על כל נספחיו וחלקיו </w:t>
            </w:r>
          </w:p>
        </w:tc>
      </w:tr>
      <w:tr w:rsidR="00CE3167" w:rsidRPr="00E34B81" w:rsidTr="00302D58">
        <w:trPr>
          <w:trHeight w:val="1090"/>
        </w:trPr>
        <w:tc>
          <w:tcPr>
            <w:tcW w:w="2000" w:type="dxa"/>
            <w:tcBorders>
              <w:top w:val="single" w:sz="4" w:space="0" w:color="000000"/>
              <w:left w:val="single" w:sz="4" w:space="0" w:color="000000"/>
              <w:bottom w:val="single" w:sz="4" w:space="0" w:color="000000"/>
              <w:right w:val="single" w:sz="4" w:space="0" w:color="000000"/>
            </w:tcBorders>
          </w:tcPr>
          <w:p w:rsidR="00CE3167" w:rsidRDefault="00CE3167" w:rsidP="00302D58">
            <w:pPr>
              <w:spacing w:after="0" w:line="259" w:lineRule="auto"/>
              <w:ind w:left="0" w:right="106" w:firstLine="0"/>
              <w:jc w:val="left"/>
              <w:rPr>
                <w:sz w:val="24"/>
                <w:szCs w:val="24"/>
                <w:rtl/>
              </w:rPr>
            </w:pPr>
            <w:r>
              <w:rPr>
                <w:rFonts w:hint="cs"/>
                <w:sz w:val="24"/>
                <w:szCs w:val="24"/>
                <w:rtl/>
              </w:rPr>
              <w:t xml:space="preserve">500 ₪ לאשפתון. </w:t>
            </w:r>
          </w:p>
        </w:tc>
        <w:tc>
          <w:tcPr>
            <w:tcW w:w="2576" w:type="dxa"/>
            <w:tcBorders>
              <w:top w:val="single" w:sz="4" w:space="0" w:color="000000"/>
              <w:left w:val="single" w:sz="4" w:space="0" w:color="000000"/>
              <w:bottom w:val="single" w:sz="4" w:space="0" w:color="000000"/>
              <w:right w:val="single" w:sz="4" w:space="0" w:color="000000"/>
            </w:tcBorders>
            <w:vAlign w:val="bottom"/>
          </w:tcPr>
          <w:p w:rsidR="00CE3167" w:rsidRDefault="00CE3167" w:rsidP="00302D58">
            <w:pPr>
              <w:spacing w:after="0" w:line="243" w:lineRule="auto"/>
              <w:ind w:left="0" w:right="108" w:firstLine="0"/>
              <w:rPr>
                <w:sz w:val="24"/>
                <w:szCs w:val="24"/>
                <w:rtl/>
              </w:rPr>
            </w:pPr>
            <w:r>
              <w:rPr>
                <w:rFonts w:hint="cs"/>
                <w:sz w:val="24"/>
                <w:szCs w:val="24"/>
                <w:rtl/>
              </w:rPr>
              <w:t>התקנה מלאה, איכותית ומאושרת בכתב על ידי המנהל.</w:t>
            </w:r>
          </w:p>
          <w:p w:rsidR="00CE3167" w:rsidRDefault="00CE3167" w:rsidP="00302D58">
            <w:pPr>
              <w:spacing w:after="0" w:line="243" w:lineRule="auto"/>
              <w:ind w:left="0" w:right="108" w:firstLine="0"/>
              <w:rPr>
                <w:sz w:val="24"/>
                <w:szCs w:val="24"/>
                <w:rtl/>
              </w:rPr>
            </w:pPr>
          </w:p>
          <w:p w:rsidR="00CE3167" w:rsidRPr="00E34B81" w:rsidRDefault="00CE3167" w:rsidP="00302D58">
            <w:pPr>
              <w:spacing w:after="0" w:line="243" w:lineRule="auto"/>
              <w:ind w:left="0" w:right="108" w:firstLine="0"/>
              <w:rPr>
                <w:sz w:val="24"/>
                <w:szCs w:val="24"/>
                <w:rtl/>
              </w:rPr>
            </w:pPr>
          </w:p>
        </w:tc>
        <w:tc>
          <w:tcPr>
            <w:tcW w:w="2504"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0" w:right="108" w:firstLine="0"/>
              <w:jc w:val="left"/>
              <w:rPr>
                <w:sz w:val="24"/>
                <w:szCs w:val="24"/>
                <w:rtl/>
              </w:rPr>
            </w:pPr>
            <w:r>
              <w:rPr>
                <w:rFonts w:hint="cs"/>
                <w:sz w:val="24"/>
                <w:szCs w:val="24"/>
                <w:rtl/>
              </w:rPr>
              <w:t xml:space="preserve">התקנה </w:t>
            </w:r>
            <w:r w:rsidRPr="00255482">
              <w:rPr>
                <w:rFonts w:hint="cs"/>
                <w:color w:val="auto"/>
                <w:sz w:val="24"/>
                <w:szCs w:val="24"/>
                <w:rtl/>
              </w:rPr>
              <w:t xml:space="preserve">עד 48 </w:t>
            </w:r>
            <w:r w:rsidR="002A471D">
              <w:rPr>
                <w:rFonts w:hint="cs"/>
                <w:color w:val="auto"/>
                <w:sz w:val="24"/>
                <w:szCs w:val="24"/>
                <w:rtl/>
              </w:rPr>
              <w:t>שעות</w:t>
            </w:r>
            <w:r w:rsidRPr="00255482">
              <w:rPr>
                <w:rFonts w:hint="cs"/>
                <w:color w:val="auto"/>
                <w:sz w:val="24"/>
                <w:szCs w:val="24"/>
                <w:rtl/>
              </w:rPr>
              <w:t xml:space="preserve">  </w:t>
            </w:r>
            <w:r>
              <w:rPr>
                <w:rFonts w:hint="cs"/>
                <w:sz w:val="24"/>
                <w:szCs w:val="24"/>
                <w:rtl/>
              </w:rPr>
              <w:t>מהנחיית המנהל</w:t>
            </w:r>
            <w:r w:rsidR="00B01993">
              <w:rPr>
                <w:rFonts w:hint="cs"/>
                <w:sz w:val="24"/>
                <w:szCs w:val="24"/>
                <w:rtl/>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0" w:right="131" w:firstLine="0"/>
              <w:jc w:val="left"/>
              <w:rPr>
                <w:sz w:val="24"/>
                <w:szCs w:val="24"/>
                <w:rtl/>
              </w:rPr>
            </w:pPr>
            <w:r>
              <w:rPr>
                <w:rFonts w:hint="cs"/>
                <w:sz w:val="24"/>
                <w:szCs w:val="24"/>
                <w:rtl/>
              </w:rPr>
              <w:t>התקנת האשפתונים</w:t>
            </w:r>
          </w:p>
        </w:tc>
      </w:tr>
      <w:tr w:rsidR="00CE3167" w:rsidRPr="00E34B81" w:rsidTr="00302D58">
        <w:trPr>
          <w:trHeight w:val="850"/>
        </w:trPr>
        <w:tc>
          <w:tcPr>
            <w:tcW w:w="2000"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0" w:right="325" w:firstLine="0"/>
              <w:jc w:val="right"/>
              <w:rPr>
                <w:rFonts w:eastAsia="Calibri"/>
                <w:sz w:val="24"/>
                <w:szCs w:val="24"/>
              </w:rPr>
            </w:pPr>
            <w:r w:rsidRPr="00E34B81">
              <w:rPr>
                <w:sz w:val="24"/>
                <w:szCs w:val="24"/>
                <w:rtl/>
              </w:rPr>
              <w:t>%</w:t>
            </w:r>
            <w:r w:rsidRPr="00E34B81">
              <w:rPr>
                <w:sz w:val="24"/>
                <w:szCs w:val="24"/>
              </w:rPr>
              <w:t>1</w:t>
            </w:r>
            <w:r w:rsidRPr="00E34B81">
              <w:rPr>
                <w:sz w:val="24"/>
                <w:szCs w:val="24"/>
                <w:rtl/>
              </w:rPr>
              <w:t xml:space="preserve"> מערך ההזמנה </w:t>
            </w:r>
          </w:p>
        </w:tc>
        <w:tc>
          <w:tcPr>
            <w:tcW w:w="2576"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0" w:right="312" w:firstLine="0"/>
              <w:jc w:val="right"/>
              <w:rPr>
                <w:rFonts w:eastAsia="Calibri"/>
                <w:sz w:val="24"/>
                <w:szCs w:val="24"/>
              </w:rPr>
            </w:pPr>
            <w:r w:rsidRPr="00E34B81">
              <w:rPr>
                <w:sz w:val="24"/>
                <w:szCs w:val="24"/>
                <w:rtl/>
              </w:rPr>
              <w:t xml:space="preserve">חשבונית תואמת להזמנה  </w:t>
            </w:r>
          </w:p>
        </w:tc>
        <w:tc>
          <w:tcPr>
            <w:tcW w:w="2504" w:type="dxa"/>
            <w:tcBorders>
              <w:top w:val="single" w:sz="4" w:space="0" w:color="000000"/>
              <w:left w:val="single" w:sz="4" w:space="0" w:color="000000"/>
              <w:bottom w:val="single" w:sz="4" w:space="0" w:color="000000"/>
              <w:right w:val="single" w:sz="4" w:space="0" w:color="000000"/>
            </w:tcBorders>
          </w:tcPr>
          <w:p w:rsidR="00CE3167" w:rsidRPr="00E34B81" w:rsidRDefault="00CE3167" w:rsidP="00302D58">
            <w:pPr>
              <w:spacing w:after="0" w:line="259" w:lineRule="auto"/>
              <w:ind w:left="0" w:right="252" w:firstLine="0"/>
              <w:jc w:val="right"/>
              <w:rPr>
                <w:rFonts w:eastAsia="Calibri"/>
                <w:sz w:val="24"/>
                <w:szCs w:val="24"/>
              </w:rPr>
            </w:pPr>
            <w:r w:rsidRPr="00E34B81">
              <w:rPr>
                <w:sz w:val="24"/>
                <w:szCs w:val="24"/>
                <w:rtl/>
              </w:rPr>
              <w:t xml:space="preserve">הגשת חשבונית מס כחוק  </w:t>
            </w:r>
          </w:p>
        </w:tc>
        <w:tc>
          <w:tcPr>
            <w:tcW w:w="2242" w:type="dxa"/>
            <w:tcBorders>
              <w:top w:val="single" w:sz="4" w:space="0" w:color="000000"/>
              <w:left w:val="single" w:sz="4" w:space="0" w:color="000000"/>
              <w:bottom w:val="single" w:sz="4" w:space="0" w:color="000000"/>
              <w:right w:val="single" w:sz="4" w:space="0" w:color="000000"/>
            </w:tcBorders>
            <w:vAlign w:val="bottom"/>
          </w:tcPr>
          <w:p w:rsidR="00CE3167" w:rsidRPr="00E34B81" w:rsidRDefault="00CE3167" w:rsidP="00302D58">
            <w:pPr>
              <w:spacing w:after="0" w:line="259" w:lineRule="auto"/>
              <w:ind w:left="0" w:right="239" w:firstLine="1"/>
              <w:jc w:val="left"/>
              <w:rPr>
                <w:rFonts w:eastAsia="Calibri"/>
                <w:sz w:val="24"/>
                <w:szCs w:val="24"/>
              </w:rPr>
            </w:pPr>
            <w:r w:rsidRPr="00E34B81">
              <w:rPr>
                <w:sz w:val="24"/>
                <w:szCs w:val="24"/>
                <w:rtl/>
              </w:rPr>
              <w:t xml:space="preserve">אי התאמה בין מחיר ההזמנה למחיר הנקוב בחשבונית  </w:t>
            </w:r>
          </w:p>
        </w:tc>
      </w:tr>
    </w:tbl>
    <w:p w:rsidR="00706F7E" w:rsidRPr="00E34B81" w:rsidRDefault="00706F7E" w:rsidP="00706F7E">
      <w:pPr>
        <w:bidi w:val="0"/>
        <w:spacing w:after="0" w:line="259" w:lineRule="auto"/>
        <w:ind w:left="0" w:right="137" w:firstLine="0"/>
        <w:jc w:val="right"/>
        <w:rPr>
          <w:rFonts w:eastAsia="Calibri"/>
          <w:sz w:val="24"/>
          <w:szCs w:val="24"/>
        </w:rPr>
      </w:pPr>
      <w:r w:rsidRPr="00E34B81">
        <w:rPr>
          <w:b/>
          <w:sz w:val="24"/>
          <w:szCs w:val="24"/>
        </w:rPr>
        <w:t xml:space="preserve"> </w:t>
      </w:r>
    </w:p>
    <w:p w:rsidR="00CE3167" w:rsidRDefault="00CE3167" w:rsidP="00706F7E">
      <w:pPr>
        <w:bidi w:val="0"/>
        <w:spacing w:after="25" w:line="259" w:lineRule="auto"/>
        <w:ind w:left="0" w:right="137" w:firstLine="0"/>
        <w:jc w:val="right"/>
        <w:rPr>
          <w:sz w:val="24"/>
          <w:szCs w:val="24"/>
          <w:rtl/>
        </w:rPr>
      </w:pPr>
      <w:r>
        <w:rPr>
          <w:rFonts w:hint="cs"/>
          <w:sz w:val="24"/>
          <w:szCs w:val="24"/>
          <w:rtl/>
        </w:rPr>
        <w:t xml:space="preserve">    </w:t>
      </w:r>
      <w:r w:rsidRPr="00E34B81">
        <w:rPr>
          <w:sz w:val="24"/>
          <w:szCs w:val="24"/>
          <w:rtl/>
        </w:rPr>
        <w:t>אם יש מקום להפעיל יותר מקנס אחד</w:t>
      </w:r>
      <w:r>
        <w:rPr>
          <w:rFonts w:hint="cs"/>
          <w:sz w:val="24"/>
          <w:szCs w:val="24"/>
          <w:rtl/>
        </w:rPr>
        <w:t>,</w:t>
      </w:r>
      <w:r w:rsidRPr="00E34B81">
        <w:rPr>
          <w:sz w:val="24"/>
          <w:szCs w:val="24"/>
          <w:rtl/>
        </w:rPr>
        <w:t xml:space="preserve"> יהיו מנגנוני הקנס בלתי תלויים זה בזה ויופעלו במקביל</w:t>
      </w:r>
      <w:r>
        <w:rPr>
          <w:rFonts w:hint="cs"/>
          <w:sz w:val="24"/>
          <w:szCs w:val="24"/>
          <w:rtl/>
        </w:rPr>
        <w:t>.</w:t>
      </w:r>
    </w:p>
    <w:p w:rsidR="00CE3167" w:rsidRDefault="00CE3167" w:rsidP="00CE3167">
      <w:pPr>
        <w:bidi w:val="0"/>
        <w:spacing w:after="25" w:line="259" w:lineRule="auto"/>
        <w:ind w:left="0" w:right="137" w:firstLine="0"/>
        <w:jc w:val="right"/>
        <w:rPr>
          <w:sz w:val="24"/>
          <w:szCs w:val="24"/>
          <w:rtl/>
        </w:rPr>
      </w:pPr>
    </w:p>
    <w:p w:rsidR="00CE3167" w:rsidRPr="00E34B81" w:rsidRDefault="00CE3167" w:rsidP="00CE3167">
      <w:pPr>
        <w:spacing w:after="0" w:line="259" w:lineRule="auto"/>
        <w:ind w:left="53" w:right="0" w:hanging="335"/>
        <w:jc w:val="left"/>
        <w:rPr>
          <w:rFonts w:eastAsia="Calibri"/>
          <w:sz w:val="24"/>
          <w:szCs w:val="24"/>
        </w:rPr>
      </w:pPr>
      <w:r>
        <w:rPr>
          <w:b/>
          <w:bCs/>
          <w:sz w:val="24"/>
          <w:szCs w:val="24"/>
        </w:rPr>
        <w:t>11</w:t>
      </w:r>
      <w:r w:rsidRPr="00E34B81">
        <w:rPr>
          <w:b/>
          <w:bCs/>
          <w:sz w:val="24"/>
          <w:szCs w:val="24"/>
          <w:rtl/>
        </w:rPr>
        <w:t xml:space="preserve"> </w:t>
      </w:r>
      <w:r w:rsidRPr="00E34B81">
        <w:rPr>
          <w:b/>
          <w:bCs/>
          <w:sz w:val="24"/>
          <w:szCs w:val="24"/>
          <w:u w:val="single" w:color="000000"/>
          <w:rtl/>
        </w:rPr>
        <w:t>מעמד הספק ועובדי הספק</w:t>
      </w:r>
      <w:r w:rsidRPr="00E34B81">
        <w:rPr>
          <w:b/>
          <w:bCs/>
          <w:sz w:val="24"/>
          <w:szCs w:val="24"/>
          <w:rtl/>
        </w:rPr>
        <w:t xml:space="preserve"> </w:t>
      </w:r>
    </w:p>
    <w:p w:rsidR="00CE3167" w:rsidRPr="00E34B81" w:rsidRDefault="00CE3167" w:rsidP="00CE3167">
      <w:pPr>
        <w:bidi w:val="0"/>
        <w:spacing w:after="0" w:line="259" w:lineRule="auto"/>
        <w:ind w:left="0" w:right="164" w:firstLine="0"/>
        <w:jc w:val="right"/>
        <w:rPr>
          <w:rFonts w:eastAsia="Calibri"/>
          <w:sz w:val="24"/>
          <w:szCs w:val="24"/>
        </w:rPr>
      </w:pPr>
      <w:r w:rsidRPr="00E34B81">
        <w:rPr>
          <w:b/>
          <w:sz w:val="24"/>
          <w:szCs w:val="24"/>
        </w:rPr>
        <w:t xml:space="preserve"> </w:t>
      </w:r>
    </w:p>
    <w:p w:rsidR="00CE3167" w:rsidRPr="00E34B81" w:rsidRDefault="00CE3167" w:rsidP="00CE3167">
      <w:pPr>
        <w:numPr>
          <w:ilvl w:val="0"/>
          <w:numId w:val="20"/>
        </w:numPr>
        <w:spacing w:after="130" w:line="259" w:lineRule="auto"/>
        <w:ind w:right="242" w:hanging="364"/>
        <w:rPr>
          <w:rFonts w:eastAsia="Calibri"/>
          <w:sz w:val="24"/>
          <w:szCs w:val="24"/>
        </w:rPr>
      </w:pPr>
      <w:r w:rsidRPr="00E34B81">
        <w:rPr>
          <w:sz w:val="24"/>
          <w:szCs w:val="24"/>
          <w:rtl/>
        </w:rPr>
        <w:t>לצורך ביצוע העבודות החברה רשאית להעסיק עובדים אשר יהיו מהימנים ומקצועיים</w:t>
      </w:r>
      <w:r>
        <w:rPr>
          <w:rFonts w:eastAsia="Calibri" w:hint="cs"/>
          <w:sz w:val="24"/>
          <w:szCs w:val="24"/>
          <w:rtl/>
        </w:rPr>
        <w:t>.</w:t>
      </w:r>
      <w:r w:rsidRPr="00E34B81">
        <w:rPr>
          <w:rFonts w:eastAsia="Calibri"/>
          <w:sz w:val="24"/>
          <w:szCs w:val="24"/>
          <w:rtl/>
        </w:rPr>
        <w:t xml:space="preserve"> </w:t>
      </w:r>
    </w:p>
    <w:p w:rsidR="00CE3167" w:rsidRPr="00E34B81" w:rsidRDefault="00CE3167" w:rsidP="00CE3167">
      <w:pPr>
        <w:numPr>
          <w:ilvl w:val="0"/>
          <w:numId w:val="20"/>
        </w:numPr>
        <w:spacing w:after="193" w:line="252" w:lineRule="auto"/>
        <w:ind w:right="242" w:hanging="364"/>
        <w:rPr>
          <w:rFonts w:eastAsia="Calibri"/>
          <w:sz w:val="24"/>
          <w:szCs w:val="24"/>
        </w:rPr>
      </w:pPr>
      <w:r w:rsidRPr="00E34B81">
        <w:rPr>
          <w:sz w:val="24"/>
          <w:szCs w:val="24"/>
          <w:rtl/>
        </w:rPr>
        <w:t>מודגש ומובהר בזאת כי לא יהיו כל יחסי עובד ומעביד בין העירייה לבין הספק ו/או כל אדם שיועסק על ידי החברה</w:t>
      </w:r>
      <w:r>
        <w:rPr>
          <w:rFonts w:hint="cs"/>
          <w:sz w:val="24"/>
          <w:szCs w:val="24"/>
          <w:rtl/>
        </w:rPr>
        <w:t>,</w:t>
      </w:r>
      <w:r w:rsidRPr="00E34B81">
        <w:rPr>
          <w:sz w:val="24"/>
          <w:szCs w:val="24"/>
          <w:rtl/>
        </w:rPr>
        <w:t xml:space="preserve"> והחברה בעצמה תישא בכל תשלום או כל זכות כספית או אחרת בגין העסקת אנשים אלה על ידה.</w:t>
      </w:r>
      <w:r w:rsidRPr="00E34B81">
        <w:rPr>
          <w:rFonts w:eastAsia="Calibri"/>
          <w:sz w:val="24"/>
          <w:szCs w:val="24"/>
          <w:rtl/>
        </w:rPr>
        <w:t xml:space="preserve"> </w:t>
      </w:r>
    </w:p>
    <w:p w:rsidR="00CE3167" w:rsidRPr="00E34B81" w:rsidRDefault="00CE3167" w:rsidP="00CE3167">
      <w:pPr>
        <w:numPr>
          <w:ilvl w:val="0"/>
          <w:numId w:val="20"/>
        </w:numPr>
        <w:spacing w:after="39" w:line="252" w:lineRule="auto"/>
        <w:ind w:right="242" w:hanging="364"/>
        <w:rPr>
          <w:rFonts w:eastAsia="Calibri"/>
          <w:sz w:val="24"/>
          <w:szCs w:val="24"/>
        </w:rPr>
      </w:pPr>
      <w:r w:rsidRPr="00E34B81">
        <w:rPr>
          <w:sz w:val="24"/>
          <w:szCs w:val="24"/>
          <w:rtl/>
        </w:rPr>
        <w:t>החברה מתחייבת שלא להעסיק בביצוע העבודות עפ"י חוזה זה אדם המועסק כעובד עירייה בין כעובד לפי הסכם קיבוצי  ובין כעובד עפ"י חוזה עבודה אישי.</w:t>
      </w:r>
      <w:r w:rsidRPr="00E34B81">
        <w:rPr>
          <w:sz w:val="24"/>
          <w:szCs w:val="24"/>
          <w:rtl/>
        </w:rPr>
        <w:tab/>
        <w:t xml:space="preserve">  </w:t>
      </w:r>
    </w:p>
    <w:p w:rsidR="00CE3167" w:rsidRPr="00E34B81" w:rsidRDefault="00CE3167" w:rsidP="00CE3167">
      <w:pPr>
        <w:numPr>
          <w:ilvl w:val="0"/>
          <w:numId w:val="20"/>
        </w:numPr>
        <w:spacing w:after="142" w:line="252" w:lineRule="auto"/>
        <w:ind w:right="242" w:hanging="364"/>
        <w:rPr>
          <w:rFonts w:eastAsia="Calibri"/>
          <w:sz w:val="24"/>
          <w:szCs w:val="24"/>
        </w:rPr>
      </w:pPr>
      <w:r w:rsidRPr="00E34B81">
        <w:rPr>
          <w:sz w:val="24"/>
          <w:szCs w:val="24"/>
          <w:rtl/>
        </w:rPr>
        <w:t xml:space="preserve">החברה  מתחייבת לשלם לעובדיה המועסקים אצלה שכר ויתר תנאי עבודה עפ"י הקבוע בהסכם הקיבוצי בענף החל עליהם וכמו כן החברה מתחייבת לקיים אחר כל החוקים והתקנות הנוגעים לחוק שכר מינימום התשמ"ז – </w:t>
      </w:r>
      <w:r>
        <w:rPr>
          <w:rFonts w:hint="cs"/>
          <w:sz w:val="24"/>
          <w:szCs w:val="24"/>
          <w:rtl/>
        </w:rPr>
        <w:t>1987</w:t>
      </w:r>
      <w:r w:rsidRPr="00E34B81">
        <w:rPr>
          <w:sz w:val="24"/>
          <w:szCs w:val="24"/>
          <w:rtl/>
        </w:rPr>
        <w:t xml:space="preserve"> </w:t>
      </w:r>
      <w:r w:rsidRPr="00E064A2">
        <w:rPr>
          <w:color w:val="auto"/>
          <w:sz w:val="24"/>
          <w:szCs w:val="24"/>
          <w:rtl/>
        </w:rPr>
        <w:t>וחוק שעות עבודה ומנוחה התש</w:t>
      </w:r>
      <w:r w:rsidRPr="00E064A2">
        <w:rPr>
          <w:rFonts w:hint="cs"/>
          <w:color w:val="auto"/>
          <w:sz w:val="24"/>
          <w:szCs w:val="24"/>
          <w:rtl/>
        </w:rPr>
        <w:t>י</w:t>
      </w:r>
      <w:r w:rsidRPr="00E064A2">
        <w:rPr>
          <w:color w:val="auto"/>
          <w:sz w:val="24"/>
          <w:szCs w:val="24"/>
          <w:rtl/>
        </w:rPr>
        <w:t xml:space="preserve">"א   </w:t>
      </w:r>
      <w:r w:rsidRPr="00E064A2">
        <w:rPr>
          <w:rFonts w:hint="cs"/>
          <w:color w:val="auto"/>
          <w:sz w:val="24"/>
          <w:szCs w:val="24"/>
          <w:rtl/>
        </w:rPr>
        <w:t xml:space="preserve">1951 </w:t>
      </w:r>
      <w:r w:rsidRPr="00E34B81">
        <w:rPr>
          <w:sz w:val="24"/>
          <w:szCs w:val="24"/>
          <w:rtl/>
        </w:rPr>
        <w:t>וכל הוראת דין רלוונטית אחרת.</w:t>
      </w:r>
      <w:r w:rsidRPr="00E34B81">
        <w:rPr>
          <w:rFonts w:eastAsia="Calibri"/>
          <w:sz w:val="24"/>
          <w:szCs w:val="24"/>
          <w:rtl/>
        </w:rPr>
        <w:t xml:space="preserve"> </w:t>
      </w:r>
    </w:p>
    <w:p w:rsidR="00CE3167" w:rsidRPr="00E34B81" w:rsidRDefault="00CE3167" w:rsidP="00CE3167">
      <w:pPr>
        <w:bidi w:val="0"/>
        <w:spacing w:after="0" w:line="259" w:lineRule="auto"/>
        <w:ind w:left="0" w:right="199" w:firstLine="0"/>
        <w:jc w:val="right"/>
        <w:rPr>
          <w:rFonts w:eastAsia="Calibri"/>
          <w:sz w:val="24"/>
          <w:szCs w:val="24"/>
        </w:rPr>
      </w:pPr>
      <w:r w:rsidRPr="00E34B81">
        <w:rPr>
          <w:b/>
          <w:sz w:val="24"/>
          <w:szCs w:val="24"/>
        </w:rPr>
        <w:t xml:space="preserve"> </w:t>
      </w:r>
    </w:p>
    <w:p w:rsidR="00CE3167" w:rsidRPr="00E34B81" w:rsidRDefault="00CE3167" w:rsidP="00CE3167">
      <w:pPr>
        <w:spacing w:after="0" w:line="259" w:lineRule="auto"/>
        <w:ind w:left="370" w:right="0" w:hanging="652"/>
        <w:jc w:val="left"/>
        <w:rPr>
          <w:rFonts w:eastAsia="Calibri"/>
          <w:sz w:val="24"/>
          <w:szCs w:val="24"/>
        </w:rPr>
      </w:pPr>
      <w:r>
        <w:rPr>
          <w:b/>
          <w:bCs/>
          <w:sz w:val="24"/>
          <w:szCs w:val="24"/>
        </w:rPr>
        <w:t xml:space="preserve"> .12</w:t>
      </w:r>
      <w:r>
        <w:rPr>
          <w:rFonts w:hint="cs"/>
          <w:b/>
          <w:bCs/>
          <w:sz w:val="24"/>
          <w:szCs w:val="24"/>
          <w:u w:val="single" w:color="000000"/>
          <w:rtl/>
        </w:rPr>
        <w:t xml:space="preserve"> </w:t>
      </w:r>
      <w:r w:rsidRPr="00E34B81">
        <w:rPr>
          <w:b/>
          <w:bCs/>
          <w:sz w:val="24"/>
          <w:szCs w:val="24"/>
          <w:u w:val="single" w:color="000000"/>
          <w:rtl/>
        </w:rPr>
        <w:t>ביטוח</w:t>
      </w:r>
      <w:r w:rsidRPr="00E34B81">
        <w:rPr>
          <w:b/>
          <w:bCs/>
          <w:sz w:val="24"/>
          <w:szCs w:val="24"/>
          <w:rtl/>
        </w:rPr>
        <w:t xml:space="preserve">  </w:t>
      </w:r>
      <w:r w:rsidRPr="00E34B81">
        <w:rPr>
          <w:rFonts w:eastAsia="Times New Roman"/>
          <w:b/>
          <w:bCs/>
          <w:sz w:val="24"/>
          <w:szCs w:val="24"/>
          <w:rtl/>
        </w:rPr>
        <w:t xml:space="preserve"> </w:t>
      </w:r>
    </w:p>
    <w:p w:rsidR="00CE3167" w:rsidRPr="00E34B81" w:rsidRDefault="00CE3167" w:rsidP="00CE3167">
      <w:pPr>
        <w:bidi w:val="0"/>
        <w:spacing w:after="27" w:line="259" w:lineRule="auto"/>
        <w:ind w:left="0" w:right="439" w:firstLine="0"/>
        <w:jc w:val="right"/>
        <w:rPr>
          <w:rFonts w:eastAsia="Calibri"/>
          <w:sz w:val="24"/>
          <w:szCs w:val="24"/>
        </w:rPr>
      </w:pPr>
      <w:r w:rsidRPr="00E34B81">
        <w:rPr>
          <w:b/>
          <w:sz w:val="24"/>
          <w:szCs w:val="24"/>
        </w:rPr>
        <w:t xml:space="preserve"> </w:t>
      </w:r>
    </w:p>
    <w:p w:rsidR="00CE3167" w:rsidRPr="00DA6870" w:rsidRDefault="00CE3167" w:rsidP="00CE3167">
      <w:pPr>
        <w:numPr>
          <w:ilvl w:val="2"/>
          <w:numId w:val="21"/>
        </w:numPr>
        <w:spacing w:after="3" w:line="252" w:lineRule="auto"/>
        <w:ind w:left="285" w:right="192" w:hanging="283"/>
        <w:rPr>
          <w:rFonts w:eastAsia="Calibri"/>
          <w:sz w:val="24"/>
          <w:szCs w:val="24"/>
        </w:rPr>
      </w:pPr>
      <w:r w:rsidRPr="00E34B81">
        <w:rPr>
          <w:sz w:val="24"/>
          <w:szCs w:val="24"/>
          <w:rtl/>
        </w:rPr>
        <w:t>מבלי לגרוע מאחריות הספק על פי הסכם זה או על פי כל דין</w:t>
      </w:r>
      <w:r>
        <w:rPr>
          <w:rFonts w:hint="cs"/>
          <w:sz w:val="24"/>
          <w:szCs w:val="24"/>
          <w:rtl/>
        </w:rPr>
        <w:t>,</w:t>
      </w:r>
      <w:r w:rsidRPr="00E34B81">
        <w:rPr>
          <w:sz w:val="24"/>
          <w:szCs w:val="24"/>
          <w:rtl/>
        </w:rPr>
        <w:t xml:space="preserve"> על הספק לערוך ולקיים</w:t>
      </w:r>
      <w:r>
        <w:rPr>
          <w:rFonts w:hint="cs"/>
          <w:sz w:val="24"/>
          <w:szCs w:val="24"/>
          <w:rtl/>
        </w:rPr>
        <w:t>,</w:t>
      </w:r>
      <w:r w:rsidRPr="00E34B81">
        <w:rPr>
          <w:sz w:val="24"/>
          <w:szCs w:val="24"/>
          <w:rtl/>
        </w:rPr>
        <w:t xml:space="preserve"> על חשבון הספק</w:t>
      </w:r>
      <w:r>
        <w:rPr>
          <w:rFonts w:hint="cs"/>
          <w:sz w:val="24"/>
          <w:szCs w:val="24"/>
          <w:rtl/>
        </w:rPr>
        <w:t>,</w:t>
      </w:r>
      <w:r w:rsidRPr="00E34B81">
        <w:rPr>
          <w:sz w:val="24"/>
          <w:szCs w:val="24"/>
          <w:rtl/>
        </w:rPr>
        <w:t xml:space="preserve"> למשך כל תקופת ההסכם </w:t>
      </w:r>
      <w:r>
        <w:rPr>
          <w:rFonts w:hint="cs"/>
          <w:sz w:val="24"/>
          <w:szCs w:val="24"/>
          <w:rtl/>
        </w:rPr>
        <w:t>(</w:t>
      </w:r>
      <w:r w:rsidRPr="00E34B81">
        <w:rPr>
          <w:sz w:val="24"/>
          <w:szCs w:val="24"/>
          <w:rtl/>
        </w:rPr>
        <w:t xml:space="preserve">ולעניין ביטוח חבות מוצר למשך </w:t>
      </w:r>
      <w:r w:rsidRPr="00E34B81">
        <w:rPr>
          <w:sz w:val="24"/>
          <w:szCs w:val="24"/>
        </w:rPr>
        <w:t>3</w:t>
      </w:r>
      <w:r w:rsidRPr="00E34B81">
        <w:rPr>
          <w:sz w:val="24"/>
          <w:szCs w:val="24"/>
          <w:rtl/>
        </w:rPr>
        <w:t xml:space="preserve"> שנים נוספות</w:t>
      </w:r>
      <w:r>
        <w:rPr>
          <w:rFonts w:hint="cs"/>
          <w:sz w:val="24"/>
          <w:szCs w:val="24"/>
          <w:rtl/>
        </w:rPr>
        <w:t>)</w:t>
      </w:r>
      <w:r w:rsidRPr="00E34B81">
        <w:rPr>
          <w:sz w:val="24"/>
          <w:szCs w:val="24"/>
          <w:rtl/>
        </w:rPr>
        <w:t xml:space="preserve"> </w:t>
      </w:r>
      <w:r>
        <w:rPr>
          <w:rFonts w:hint="cs"/>
          <w:sz w:val="24"/>
          <w:szCs w:val="24"/>
          <w:rtl/>
        </w:rPr>
        <w:t>,</w:t>
      </w:r>
      <w:r w:rsidRPr="00E34B81">
        <w:rPr>
          <w:sz w:val="24"/>
          <w:szCs w:val="24"/>
          <w:rtl/>
        </w:rPr>
        <w:t xml:space="preserve"> את הביטוחים המפורטים באישור עריכת הביטוח המצורף להסכם זה כנספח </w:t>
      </w:r>
      <w:r w:rsidRPr="00E064A2">
        <w:rPr>
          <w:rFonts w:hint="cs"/>
          <w:color w:val="auto"/>
          <w:sz w:val="24"/>
          <w:szCs w:val="24"/>
          <w:rtl/>
        </w:rPr>
        <w:t>2</w:t>
      </w:r>
      <w:r w:rsidRPr="00E34B81">
        <w:rPr>
          <w:sz w:val="24"/>
          <w:szCs w:val="24"/>
          <w:rtl/>
        </w:rPr>
        <w:t xml:space="preserve">  לחוזה  והמהווה חלק בלתי נפרד ממנו </w:t>
      </w:r>
      <w:r>
        <w:rPr>
          <w:rFonts w:hint="cs"/>
          <w:sz w:val="24"/>
          <w:szCs w:val="24"/>
          <w:rtl/>
        </w:rPr>
        <w:t>(</w:t>
      </w:r>
      <w:r w:rsidRPr="00E34B81">
        <w:rPr>
          <w:sz w:val="24"/>
          <w:szCs w:val="24"/>
          <w:rtl/>
        </w:rPr>
        <w:t>להלן:</w:t>
      </w:r>
      <w:r w:rsidRPr="00DA6870">
        <w:rPr>
          <w:sz w:val="24"/>
          <w:szCs w:val="24"/>
          <w:rtl/>
        </w:rPr>
        <w:t>"</w:t>
      </w:r>
      <w:r w:rsidRPr="00DA6870">
        <w:rPr>
          <w:b/>
          <w:bCs/>
          <w:sz w:val="24"/>
          <w:szCs w:val="24"/>
          <w:rtl/>
        </w:rPr>
        <w:t>ביטוחי הספק</w:t>
      </w:r>
      <w:r w:rsidRPr="00DA6870">
        <w:rPr>
          <w:sz w:val="24"/>
          <w:szCs w:val="24"/>
          <w:rtl/>
        </w:rPr>
        <w:t>" ו"</w:t>
      </w:r>
      <w:r w:rsidRPr="00DA6870">
        <w:rPr>
          <w:b/>
          <w:bCs/>
          <w:sz w:val="24"/>
          <w:szCs w:val="24"/>
          <w:rtl/>
        </w:rPr>
        <w:t>אישור עריכת הביטוח</w:t>
      </w:r>
      <w:r w:rsidRPr="00DA6870">
        <w:rPr>
          <w:sz w:val="24"/>
          <w:szCs w:val="24"/>
          <w:rtl/>
        </w:rPr>
        <w:t>"</w:t>
      </w:r>
      <w:r>
        <w:rPr>
          <w:rFonts w:hint="cs"/>
          <w:sz w:val="24"/>
          <w:szCs w:val="24"/>
          <w:rtl/>
        </w:rPr>
        <w:t>,</w:t>
      </w:r>
      <w:r w:rsidRPr="00DA6870">
        <w:rPr>
          <w:sz w:val="24"/>
          <w:szCs w:val="24"/>
          <w:rtl/>
        </w:rPr>
        <w:t xml:space="preserve"> לפי העניין</w:t>
      </w:r>
      <w:r>
        <w:rPr>
          <w:sz w:val="24"/>
          <w:szCs w:val="24"/>
        </w:rPr>
        <w:t>(</w:t>
      </w:r>
      <w:r w:rsidRPr="00DA6870">
        <w:rPr>
          <w:sz w:val="24"/>
          <w:szCs w:val="24"/>
          <w:rtl/>
        </w:rPr>
        <w:t xml:space="preserve"> אצל חברת ביטוח מורשית כדין בישראל ובעלת מוניטין .</w:t>
      </w:r>
      <w:r w:rsidRPr="00DA6870">
        <w:rPr>
          <w:rFonts w:eastAsia="Times New Roman"/>
          <w:sz w:val="24"/>
          <w:szCs w:val="24"/>
          <w:rtl/>
        </w:rPr>
        <w:t xml:space="preserve"> </w:t>
      </w:r>
    </w:p>
    <w:p w:rsidR="00CE3167" w:rsidRPr="00E34B81" w:rsidRDefault="00CE3167" w:rsidP="00CE3167">
      <w:pPr>
        <w:bidi w:val="0"/>
        <w:spacing w:after="0" w:line="259" w:lineRule="auto"/>
        <w:ind w:left="285" w:right="771" w:hanging="283"/>
        <w:rPr>
          <w:rFonts w:eastAsia="Calibri"/>
          <w:sz w:val="24"/>
          <w:szCs w:val="24"/>
        </w:rPr>
      </w:pPr>
      <w:r w:rsidRPr="00E34B81">
        <w:rPr>
          <w:rFonts w:eastAsia="Times New Roman"/>
          <w:sz w:val="24"/>
          <w:szCs w:val="24"/>
        </w:rPr>
        <w:t xml:space="preserve"> </w:t>
      </w:r>
    </w:p>
    <w:p w:rsidR="00CE3167" w:rsidRPr="00E34B81" w:rsidRDefault="00CE3167" w:rsidP="00CE3167">
      <w:pPr>
        <w:numPr>
          <w:ilvl w:val="2"/>
          <w:numId w:val="21"/>
        </w:numPr>
        <w:spacing w:after="3" w:line="252" w:lineRule="auto"/>
        <w:ind w:left="285" w:right="192" w:hanging="283"/>
        <w:rPr>
          <w:rFonts w:eastAsia="Calibri"/>
          <w:sz w:val="24"/>
          <w:szCs w:val="24"/>
        </w:rPr>
      </w:pPr>
      <w:r w:rsidRPr="00E34B81">
        <w:rPr>
          <w:sz w:val="24"/>
          <w:szCs w:val="24"/>
          <w:rtl/>
        </w:rPr>
        <w:t>ללא צורך בכל דרישה מצד העירייה</w:t>
      </w:r>
      <w:r>
        <w:rPr>
          <w:rFonts w:hint="cs"/>
          <w:sz w:val="24"/>
          <w:szCs w:val="24"/>
          <w:rtl/>
        </w:rPr>
        <w:t>,</w:t>
      </w:r>
      <w:r w:rsidRPr="00E34B81">
        <w:rPr>
          <w:sz w:val="24"/>
          <w:szCs w:val="24"/>
          <w:rtl/>
        </w:rPr>
        <w:t xml:space="preserve"> על הספק להמציא לידי העירייה</w:t>
      </w:r>
      <w:r>
        <w:rPr>
          <w:rFonts w:hint="cs"/>
          <w:sz w:val="24"/>
          <w:szCs w:val="24"/>
          <w:rtl/>
        </w:rPr>
        <w:t>,</w:t>
      </w:r>
      <w:r w:rsidRPr="00E34B81">
        <w:rPr>
          <w:sz w:val="24"/>
          <w:szCs w:val="24"/>
          <w:rtl/>
        </w:rPr>
        <w:t xml:space="preserve"> לפני תחילת מתן השירותים נשוא הסכם זה וכתנאי מוקדם להתקשרות או לכל תשלום על חשבון התמורה</w:t>
      </w:r>
      <w:r>
        <w:rPr>
          <w:rFonts w:hint="cs"/>
          <w:sz w:val="24"/>
          <w:szCs w:val="24"/>
          <w:rtl/>
        </w:rPr>
        <w:t>,</w:t>
      </w:r>
      <w:r w:rsidRPr="00E34B81">
        <w:rPr>
          <w:sz w:val="24"/>
          <w:szCs w:val="24"/>
          <w:rtl/>
        </w:rPr>
        <w:t xml:space="preserve"> את אישור עריכת הביטוח</w:t>
      </w:r>
      <w:r>
        <w:rPr>
          <w:rFonts w:hint="cs"/>
          <w:sz w:val="24"/>
          <w:szCs w:val="24"/>
          <w:rtl/>
        </w:rPr>
        <w:t>,</w:t>
      </w:r>
      <w:r w:rsidRPr="00E34B81">
        <w:rPr>
          <w:sz w:val="24"/>
          <w:szCs w:val="24"/>
          <w:rtl/>
        </w:rPr>
        <w:t xml:space="preserve"> כשהוא חתום בידי מבטחיו. כמו כן</w:t>
      </w:r>
      <w:r>
        <w:rPr>
          <w:rFonts w:hint="cs"/>
          <w:sz w:val="24"/>
          <w:szCs w:val="24"/>
          <w:rtl/>
        </w:rPr>
        <w:t>,</w:t>
      </w:r>
      <w:r w:rsidRPr="00E34B81">
        <w:rPr>
          <w:sz w:val="24"/>
          <w:szCs w:val="24"/>
          <w:rtl/>
        </w:rPr>
        <w:t xml:space="preserve"> מיד בתום תקופת הביטוח</w:t>
      </w:r>
      <w:r>
        <w:rPr>
          <w:rFonts w:hint="cs"/>
          <w:sz w:val="24"/>
          <w:szCs w:val="24"/>
          <w:rtl/>
        </w:rPr>
        <w:t>,</w:t>
      </w:r>
      <w:r w:rsidRPr="00E34B81">
        <w:rPr>
          <w:sz w:val="24"/>
          <w:szCs w:val="24"/>
          <w:rtl/>
        </w:rPr>
        <w:t xml:space="preserve"> על הספק להמציא לידי העירייה אישור עריכת ביטוח מעודכן בגין חידוש תוקף ביטוחי הספק לתקופת ביטוח נוספת</w:t>
      </w:r>
      <w:r>
        <w:rPr>
          <w:rFonts w:hint="cs"/>
          <w:sz w:val="24"/>
          <w:szCs w:val="24"/>
          <w:rtl/>
        </w:rPr>
        <w:t>,</w:t>
      </w:r>
      <w:r w:rsidRPr="00E34B81">
        <w:rPr>
          <w:sz w:val="24"/>
          <w:szCs w:val="24"/>
          <w:rtl/>
        </w:rPr>
        <w:t xml:space="preserve"> ומידי תקופת ביטוח</w:t>
      </w:r>
      <w:r>
        <w:rPr>
          <w:rFonts w:hint="cs"/>
          <w:sz w:val="24"/>
          <w:szCs w:val="24"/>
          <w:rtl/>
        </w:rPr>
        <w:t>,</w:t>
      </w:r>
      <w:r w:rsidRPr="00E34B81">
        <w:rPr>
          <w:sz w:val="24"/>
          <w:szCs w:val="24"/>
          <w:rtl/>
        </w:rPr>
        <w:t xml:space="preserve"> כל עוד הסכם זה בתוקף ו/או לתקופה מאוחרת יותר כמפורט בסעיף א' לעיל.</w:t>
      </w:r>
      <w:r w:rsidRPr="00E34B81">
        <w:rPr>
          <w:rFonts w:eastAsia="Times New Roman"/>
          <w:sz w:val="24"/>
          <w:szCs w:val="24"/>
          <w:rtl/>
        </w:rPr>
        <w:t xml:space="preserve"> </w:t>
      </w:r>
    </w:p>
    <w:p w:rsidR="00CE3167" w:rsidRPr="00E34B81" w:rsidRDefault="00CE3167" w:rsidP="00CE3167">
      <w:pPr>
        <w:bidi w:val="0"/>
        <w:spacing w:after="28" w:line="259" w:lineRule="auto"/>
        <w:ind w:left="285" w:right="778" w:hanging="283"/>
        <w:rPr>
          <w:rFonts w:eastAsia="Calibri"/>
          <w:sz w:val="24"/>
          <w:szCs w:val="24"/>
        </w:rPr>
      </w:pPr>
      <w:r w:rsidRPr="00E34B81">
        <w:rPr>
          <w:sz w:val="24"/>
          <w:szCs w:val="24"/>
        </w:rPr>
        <w:t xml:space="preserve"> </w:t>
      </w:r>
    </w:p>
    <w:p w:rsidR="00CE3167" w:rsidRPr="00E34B81" w:rsidRDefault="00CE3167" w:rsidP="00CE3167">
      <w:pPr>
        <w:numPr>
          <w:ilvl w:val="2"/>
          <w:numId w:val="21"/>
        </w:numPr>
        <w:spacing w:after="3" w:line="252" w:lineRule="auto"/>
        <w:ind w:left="285" w:right="192" w:hanging="283"/>
        <w:rPr>
          <w:rFonts w:eastAsia="Calibri"/>
          <w:sz w:val="24"/>
          <w:szCs w:val="24"/>
        </w:rPr>
      </w:pPr>
      <w:r w:rsidRPr="00E34B81">
        <w:rPr>
          <w:sz w:val="24"/>
          <w:szCs w:val="24"/>
          <w:rtl/>
        </w:rPr>
        <w:t>מובהר כי גבולות האחריות הנדרשים במסגרת ביטוחי הספק כמפורט באישור עריכת הביטוח הינם בבחינת דרישה מזערית המוטלת על הספק</w:t>
      </w:r>
      <w:r>
        <w:rPr>
          <w:rFonts w:hint="cs"/>
          <w:sz w:val="24"/>
          <w:szCs w:val="24"/>
          <w:rtl/>
        </w:rPr>
        <w:t>,</w:t>
      </w:r>
      <w:r w:rsidRPr="00E34B81">
        <w:rPr>
          <w:sz w:val="24"/>
          <w:szCs w:val="24"/>
          <w:rtl/>
        </w:rPr>
        <w:t xml:space="preserve"> שאין בה כדי לגרוע מכל התחייבות של הספק לפי ההסכם ו/או על פי כל דין ואין בה כדי לשחרר את הספק ממלוא החבות על פי הסכם זה ו/או על פי דין</w:t>
      </w:r>
      <w:r>
        <w:rPr>
          <w:rFonts w:hint="cs"/>
          <w:sz w:val="24"/>
          <w:szCs w:val="24"/>
          <w:rtl/>
        </w:rPr>
        <w:t>,</w:t>
      </w:r>
      <w:r w:rsidRPr="00E34B81">
        <w:rPr>
          <w:sz w:val="24"/>
          <w:szCs w:val="24"/>
          <w:rtl/>
        </w:rPr>
        <w:t xml:space="preserve"> ולספק לא תהיה כל טענה כלפי עירייה ו/או מי מטעם העירייה בכל הקשור לגבולות האחריות כאמור.</w:t>
      </w:r>
      <w:r w:rsidRPr="00E34B81">
        <w:rPr>
          <w:rFonts w:eastAsia="Times New Roman"/>
          <w:sz w:val="24"/>
          <w:szCs w:val="24"/>
          <w:rtl/>
        </w:rPr>
        <w:t xml:space="preserve"> </w:t>
      </w:r>
    </w:p>
    <w:p w:rsidR="00CE3167" w:rsidRPr="00E34B81" w:rsidRDefault="00CE3167" w:rsidP="00CE3167">
      <w:pPr>
        <w:bidi w:val="0"/>
        <w:spacing w:after="28" w:line="259" w:lineRule="auto"/>
        <w:ind w:left="0" w:right="778" w:firstLine="0"/>
        <w:jc w:val="right"/>
        <w:rPr>
          <w:rFonts w:eastAsia="Calibri"/>
          <w:sz w:val="24"/>
          <w:szCs w:val="24"/>
        </w:rPr>
      </w:pPr>
      <w:r w:rsidRPr="00E34B81">
        <w:rPr>
          <w:sz w:val="24"/>
          <w:szCs w:val="24"/>
        </w:rPr>
        <w:t xml:space="preserve"> </w:t>
      </w:r>
    </w:p>
    <w:p w:rsidR="00CE3167" w:rsidRPr="00E34B81" w:rsidRDefault="00CE3167" w:rsidP="00CE3167">
      <w:pPr>
        <w:numPr>
          <w:ilvl w:val="2"/>
          <w:numId w:val="21"/>
        </w:numPr>
        <w:spacing w:after="3" w:line="252" w:lineRule="auto"/>
        <w:ind w:left="285" w:right="192" w:hanging="283"/>
        <w:rPr>
          <w:rFonts w:eastAsia="Calibri"/>
          <w:sz w:val="24"/>
          <w:szCs w:val="24"/>
        </w:rPr>
      </w:pPr>
      <w:r w:rsidRPr="00E34B81">
        <w:rPr>
          <w:sz w:val="24"/>
          <w:szCs w:val="24"/>
          <w:rtl/>
        </w:rPr>
        <w:t>לעירייה תהא הזכות</w:t>
      </w:r>
      <w:r>
        <w:rPr>
          <w:rFonts w:hint="cs"/>
          <w:sz w:val="24"/>
          <w:szCs w:val="24"/>
          <w:rtl/>
        </w:rPr>
        <w:t>,</w:t>
      </w:r>
      <w:r w:rsidRPr="00E34B81">
        <w:rPr>
          <w:sz w:val="24"/>
          <w:szCs w:val="24"/>
          <w:rtl/>
        </w:rPr>
        <w:t xml:space="preserve"> אך לא החובה</w:t>
      </w:r>
      <w:r>
        <w:rPr>
          <w:rFonts w:hint="cs"/>
          <w:sz w:val="24"/>
          <w:szCs w:val="24"/>
          <w:rtl/>
        </w:rPr>
        <w:t>,</w:t>
      </w:r>
      <w:r w:rsidRPr="00E34B81">
        <w:rPr>
          <w:sz w:val="24"/>
          <w:szCs w:val="24"/>
          <w:rtl/>
        </w:rPr>
        <w:t xml:space="preserve"> לבדוק את אישור עריכת הביטוחים שיומצא על ידי הספק כאמור לעיל</w:t>
      </w:r>
      <w:r>
        <w:rPr>
          <w:rFonts w:hint="cs"/>
          <w:sz w:val="24"/>
          <w:szCs w:val="24"/>
          <w:rtl/>
        </w:rPr>
        <w:t>,</w:t>
      </w:r>
      <w:r w:rsidRPr="00E34B81">
        <w:rPr>
          <w:sz w:val="24"/>
          <w:szCs w:val="24"/>
          <w:rtl/>
        </w:rPr>
        <w:t xml:space="preserve"> ועל הספק לבצע כל שינוי</w:t>
      </w:r>
      <w:r>
        <w:rPr>
          <w:rFonts w:hint="cs"/>
          <w:sz w:val="24"/>
          <w:szCs w:val="24"/>
          <w:rtl/>
        </w:rPr>
        <w:t>,</w:t>
      </w:r>
      <w:r w:rsidRPr="00E34B81">
        <w:rPr>
          <w:sz w:val="24"/>
          <w:szCs w:val="24"/>
          <w:rtl/>
        </w:rPr>
        <w:t xml:space="preserve"> תיקון</w:t>
      </w:r>
      <w:r>
        <w:rPr>
          <w:rFonts w:hint="cs"/>
          <w:sz w:val="24"/>
          <w:szCs w:val="24"/>
          <w:rtl/>
        </w:rPr>
        <w:t>,</w:t>
      </w:r>
      <w:r w:rsidRPr="00E34B81">
        <w:rPr>
          <w:sz w:val="24"/>
          <w:szCs w:val="24"/>
          <w:rtl/>
        </w:rPr>
        <w:t xml:space="preserve"> התאמה או הרחבה שיידרשו על מנת להתאים את הביטוחים נושא האישור להתחייבויות הספק על פי הסכם זה.</w:t>
      </w:r>
      <w:r w:rsidRPr="00E34B81">
        <w:rPr>
          <w:rFonts w:eastAsia="Times New Roman"/>
          <w:sz w:val="24"/>
          <w:szCs w:val="24"/>
          <w:rtl/>
        </w:rPr>
        <w:t xml:space="preserve"> </w:t>
      </w:r>
    </w:p>
    <w:p w:rsidR="00CE3167" w:rsidRPr="00E34B81" w:rsidRDefault="00CE3167" w:rsidP="00CE3167">
      <w:pPr>
        <w:bidi w:val="0"/>
        <w:spacing w:after="27" w:line="259" w:lineRule="auto"/>
        <w:ind w:left="285" w:right="778" w:hanging="283"/>
        <w:rPr>
          <w:rFonts w:eastAsia="Calibri"/>
          <w:sz w:val="24"/>
          <w:szCs w:val="24"/>
        </w:rPr>
      </w:pPr>
      <w:r w:rsidRPr="00E34B81">
        <w:rPr>
          <w:sz w:val="24"/>
          <w:szCs w:val="24"/>
        </w:rPr>
        <w:t xml:space="preserve"> </w:t>
      </w:r>
    </w:p>
    <w:p w:rsidR="00CE3167" w:rsidRPr="00E34B81" w:rsidRDefault="00CE3167" w:rsidP="00CE3167">
      <w:pPr>
        <w:numPr>
          <w:ilvl w:val="2"/>
          <w:numId w:val="21"/>
        </w:numPr>
        <w:spacing w:after="3" w:line="252" w:lineRule="auto"/>
        <w:ind w:left="285" w:right="192" w:hanging="283"/>
        <w:rPr>
          <w:rFonts w:eastAsia="Calibri"/>
          <w:sz w:val="24"/>
          <w:szCs w:val="24"/>
        </w:rPr>
      </w:pPr>
      <w:r w:rsidRPr="00E34B81">
        <w:rPr>
          <w:sz w:val="24"/>
          <w:szCs w:val="24"/>
          <w:rtl/>
        </w:rPr>
        <w:t>מוצהר ומוסכם כי זכויות העירייה לעריכת הבדיקה ולדרישת השינויים כמפורט לעיל אינן מטילות על העירייה או על מי מטעם העירייה כל חובה או כל אחריות שהיא לגבי הביטוחים נשוא אישור עריכת הביטוחים</w:t>
      </w:r>
      <w:r>
        <w:rPr>
          <w:rFonts w:hint="cs"/>
          <w:sz w:val="24"/>
          <w:szCs w:val="24"/>
          <w:rtl/>
        </w:rPr>
        <w:t>,</w:t>
      </w:r>
      <w:r w:rsidRPr="00E34B81">
        <w:rPr>
          <w:sz w:val="24"/>
          <w:szCs w:val="24"/>
          <w:rtl/>
        </w:rPr>
        <w:t xml:space="preserve"> טיבם</w:t>
      </w:r>
      <w:r>
        <w:rPr>
          <w:rFonts w:hint="cs"/>
          <w:sz w:val="24"/>
          <w:szCs w:val="24"/>
          <w:rtl/>
        </w:rPr>
        <w:t>,</w:t>
      </w:r>
      <w:r w:rsidRPr="00E34B81">
        <w:rPr>
          <w:sz w:val="24"/>
          <w:szCs w:val="24"/>
          <w:rtl/>
        </w:rPr>
        <w:t xml:space="preserve"> היקפם</w:t>
      </w:r>
      <w:r>
        <w:rPr>
          <w:rFonts w:hint="cs"/>
          <w:sz w:val="24"/>
          <w:szCs w:val="24"/>
          <w:rtl/>
        </w:rPr>
        <w:t>,</w:t>
      </w:r>
      <w:r w:rsidRPr="00E34B81">
        <w:rPr>
          <w:sz w:val="24"/>
          <w:szCs w:val="24"/>
          <w:rtl/>
        </w:rPr>
        <w:t xml:space="preserve"> ותוקפם</w:t>
      </w:r>
      <w:r>
        <w:rPr>
          <w:rFonts w:hint="cs"/>
          <w:sz w:val="24"/>
          <w:szCs w:val="24"/>
          <w:rtl/>
        </w:rPr>
        <w:t>,</w:t>
      </w:r>
      <w:r w:rsidRPr="00E34B81">
        <w:rPr>
          <w:sz w:val="24"/>
          <w:szCs w:val="24"/>
          <w:rtl/>
        </w:rPr>
        <w:t xml:space="preserve"> או לגבי העדרם</w:t>
      </w:r>
      <w:r>
        <w:rPr>
          <w:rFonts w:hint="cs"/>
          <w:sz w:val="24"/>
          <w:szCs w:val="24"/>
          <w:rtl/>
        </w:rPr>
        <w:t>,</w:t>
      </w:r>
      <w:r w:rsidRPr="00E34B81">
        <w:rPr>
          <w:sz w:val="24"/>
          <w:szCs w:val="24"/>
          <w:rtl/>
        </w:rPr>
        <w:t xml:space="preserve"> ואין בהן כדי לגרוע מכל חובה שהיא המוטלת על הספק על פי הסכם זה או על פי כל דין</w:t>
      </w:r>
      <w:r>
        <w:rPr>
          <w:rFonts w:hint="cs"/>
          <w:sz w:val="24"/>
          <w:szCs w:val="24"/>
          <w:rtl/>
        </w:rPr>
        <w:t>,</w:t>
      </w:r>
      <w:r w:rsidRPr="00E34B81">
        <w:rPr>
          <w:sz w:val="24"/>
          <w:szCs w:val="24"/>
          <w:rtl/>
        </w:rPr>
        <w:t xml:space="preserve"> וזאת בין אם דרשו עריכת שינויים כמפורט לעיל ובין אם לאו</w:t>
      </w:r>
      <w:r>
        <w:rPr>
          <w:rFonts w:hint="cs"/>
          <w:sz w:val="24"/>
          <w:szCs w:val="24"/>
          <w:rtl/>
        </w:rPr>
        <w:t>,</w:t>
      </w:r>
      <w:r w:rsidRPr="00E34B81">
        <w:rPr>
          <w:sz w:val="24"/>
          <w:szCs w:val="24"/>
          <w:rtl/>
        </w:rPr>
        <w:t xml:space="preserve"> בין אם בדקו את אישור עריכת הביטוחים ובין אם לאו.</w:t>
      </w:r>
      <w:r w:rsidRPr="00E34B81">
        <w:rPr>
          <w:rFonts w:eastAsia="Times New Roman"/>
          <w:sz w:val="24"/>
          <w:szCs w:val="24"/>
          <w:rtl/>
        </w:rPr>
        <w:t xml:space="preserve"> </w:t>
      </w:r>
    </w:p>
    <w:p w:rsidR="00CE3167" w:rsidRPr="00E34B81" w:rsidRDefault="00CE3167" w:rsidP="00CE3167">
      <w:pPr>
        <w:bidi w:val="0"/>
        <w:spacing w:after="28" w:line="259" w:lineRule="auto"/>
        <w:ind w:left="285" w:right="778" w:hanging="283"/>
        <w:rPr>
          <w:rFonts w:eastAsia="Calibri"/>
          <w:sz w:val="24"/>
          <w:szCs w:val="24"/>
        </w:rPr>
      </w:pPr>
      <w:r w:rsidRPr="00E34B81">
        <w:rPr>
          <w:sz w:val="24"/>
          <w:szCs w:val="24"/>
        </w:rPr>
        <w:t xml:space="preserve"> </w:t>
      </w:r>
    </w:p>
    <w:p w:rsidR="00CE3167" w:rsidRPr="00E34B81" w:rsidRDefault="00CE3167" w:rsidP="00CE3167">
      <w:pPr>
        <w:numPr>
          <w:ilvl w:val="2"/>
          <w:numId w:val="21"/>
        </w:numPr>
        <w:spacing w:after="3" w:line="252" w:lineRule="auto"/>
        <w:ind w:left="285" w:right="192" w:hanging="283"/>
        <w:rPr>
          <w:rFonts w:eastAsia="Calibri"/>
          <w:sz w:val="24"/>
          <w:szCs w:val="24"/>
        </w:rPr>
      </w:pPr>
      <w:r w:rsidRPr="00E34B81">
        <w:rPr>
          <w:sz w:val="24"/>
          <w:szCs w:val="24"/>
          <w:rtl/>
        </w:rPr>
        <w:t>הספק פוטר את העירייה ואת הבאים מטעם העירייה מאחריות לכל אובדן או נזק לרכוש או ציוד כלשהו המובא על ידי הספק או מי מטעם הספק לחצרי העירייה או המשמש את הספק לצורך מתן השירותים נשוא הסכם זה</w:t>
      </w:r>
      <w:r>
        <w:rPr>
          <w:rFonts w:hint="cs"/>
          <w:sz w:val="24"/>
          <w:szCs w:val="24"/>
          <w:rtl/>
        </w:rPr>
        <w:t>,</w:t>
      </w:r>
      <w:r w:rsidRPr="00E34B81">
        <w:rPr>
          <w:sz w:val="24"/>
          <w:szCs w:val="24"/>
          <w:rtl/>
        </w:rPr>
        <w:t xml:space="preserve"> ולא תהיה לספק כל טענה</w:t>
      </w:r>
      <w:r>
        <w:rPr>
          <w:rFonts w:hint="cs"/>
          <w:sz w:val="24"/>
          <w:szCs w:val="24"/>
          <w:rtl/>
        </w:rPr>
        <w:t>,</w:t>
      </w:r>
      <w:r w:rsidRPr="00E34B81">
        <w:rPr>
          <w:sz w:val="24"/>
          <w:szCs w:val="24"/>
          <w:rtl/>
        </w:rPr>
        <w:t xml:space="preserve"> דרישה או תביעה כלפי הנזכרים לעיל בגין אובדן ו/או נזק כאמור. פטור כאמור לא יחול כלפי מי שגרם לנזק בזדון.</w:t>
      </w:r>
      <w:r w:rsidRPr="00E34B81">
        <w:rPr>
          <w:rFonts w:eastAsia="Times New Roman"/>
          <w:sz w:val="24"/>
          <w:szCs w:val="24"/>
          <w:rtl/>
        </w:rPr>
        <w:t xml:space="preserve"> </w:t>
      </w:r>
    </w:p>
    <w:p w:rsidR="00CE3167" w:rsidRPr="00E34B81" w:rsidRDefault="00CE3167" w:rsidP="00CE3167">
      <w:pPr>
        <w:bidi w:val="0"/>
        <w:spacing w:after="28" w:line="259" w:lineRule="auto"/>
        <w:ind w:left="285" w:right="778" w:hanging="283"/>
        <w:rPr>
          <w:rFonts w:eastAsia="Calibri"/>
          <w:sz w:val="24"/>
          <w:szCs w:val="24"/>
        </w:rPr>
      </w:pPr>
      <w:r w:rsidRPr="00E34B81">
        <w:rPr>
          <w:sz w:val="24"/>
          <w:szCs w:val="24"/>
        </w:rPr>
        <w:t xml:space="preserve"> </w:t>
      </w:r>
    </w:p>
    <w:p w:rsidR="00CE3167" w:rsidRDefault="00CE3167" w:rsidP="00CE3167">
      <w:pPr>
        <w:numPr>
          <w:ilvl w:val="2"/>
          <w:numId w:val="21"/>
        </w:numPr>
        <w:spacing w:after="3" w:line="252" w:lineRule="auto"/>
        <w:ind w:left="285" w:right="192" w:hanging="283"/>
        <w:rPr>
          <w:rFonts w:eastAsia="Calibri"/>
          <w:sz w:val="24"/>
          <w:szCs w:val="24"/>
        </w:rPr>
      </w:pPr>
      <w:r w:rsidRPr="00E34B81">
        <w:rPr>
          <w:sz w:val="24"/>
          <w:szCs w:val="24"/>
          <w:rtl/>
        </w:rPr>
        <w:t>בכל ביטוח רכוש נוסף או משלים שייערך על ידי הספק ייכלל סעיף בדבר ויתור המבטחים על זכות התחלוף כלפי העירייה וכלפי הבאים מטעם העירייה; הוויתור על זכות התחלוף כאמור לא יחול לטובת אדם שגרם לנזק בזדון .</w:t>
      </w:r>
      <w:r w:rsidRPr="00E34B81">
        <w:rPr>
          <w:rFonts w:eastAsia="Times New Roman"/>
          <w:sz w:val="24"/>
          <w:szCs w:val="24"/>
          <w:rtl/>
        </w:rPr>
        <w:t xml:space="preserve"> </w:t>
      </w:r>
    </w:p>
    <w:p w:rsidR="00CE3167" w:rsidRDefault="00CE3167" w:rsidP="00CE3167">
      <w:pPr>
        <w:pStyle w:val="a3"/>
        <w:rPr>
          <w:rFonts w:eastAsia="Calibri"/>
          <w:sz w:val="24"/>
          <w:szCs w:val="24"/>
          <w:rtl/>
        </w:rPr>
      </w:pPr>
    </w:p>
    <w:p w:rsidR="00CE3167" w:rsidRPr="00E34B81" w:rsidRDefault="00CE3167" w:rsidP="00CE3167">
      <w:pPr>
        <w:numPr>
          <w:ilvl w:val="2"/>
          <w:numId w:val="21"/>
        </w:numPr>
        <w:spacing w:after="3" w:line="252" w:lineRule="auto"/>
        <w:ind w:left="333" w:right="192" w:hanging="425"/>
        <w:rPr>
          <w:rFonts w:eastAsia="Calibri"/>
          <w:sz w:val="24"/>
          <w:szCs w:val="24"/>
        </w:rPr>
      </w:pPr>
      <w:r w:rsidRPr="00E34B81">
        <w:rPr>
          <w:sz w:val="24"/>
          <w:szCs w:val="24"/>
          <w:rtl/>
        </w:rPr>
        <w:t>מבלי לגרוע מכל הוראה מהוראות הסכם זה לעניין הסבת ההסכם</w:t>
      </w:r>
      <w:r>
        <w:rPr>
          <w:rFonts w:hint="cs"/>
          <w:sz w:val="24"/>
          <w:szCs w:val="24"/>
          <w:rtl/>
        </w:rPr>
        <w:t>,</w:t>
      </w:r>
      <w:r w:rsidRPr="00E34B81">
        <w:rPr>
          <w:sz w:val="24"/>
          <w:szCs w:val="24"/>
          <w:rtl/>
        </w:rPr>
        <w:t xml:space="preserve"> ובמקרה בו השירותים נשוא הסכם זה או חלק מהם יינתנו על ידי קבלני משנה מטעם הספק</w:t>
      </w:r>
      <w:r>
        <w:rPr>
          <w:rFonts w:hint="cs"/>
          <w:sz w:val="24"/>
          <w:szCs w:val="24"/>
          <w:rtl/>
        </w:rPr>
        <w:t>,</w:t>
      </w:r>
      <w:r w:rsidRPr="00E34B81">
        <w:rPr>
          <w:sz w:val="24"/>
          <w:szCs w:val="24"/>
          <w:rtl/>
        </w:rPr>
        <w:t xml:space="preserve"> על הספק לדאוג כי בידי קבלני המשנה פוליסות ביטוח נאותות בהתאם לאופי והיקף ההתקשרות. לחלופין</w:t>
      </w:r>
      <w:r>
        <w:rPr>
          <w:rFonts w:hint="cs"/>
          <w:sz w:val="24"/>
          <w:szCs w:val="24"/>
          <w:rtl/>
        </w:rPr>
        <w:t>,</w:t>
      </w:r>
      <w:r w:rsidRPr="00E34B81">
        <w:rPr>
          <w:sz w:val="24"/>
          <w:szCs w:val="24"/>
          <w:rtl/>
        </w:rPr>
        <w:t xml:space="preserve"> לספק נתונה הרשות לכלול את קבלני המשנה בשם המבוטח מסגרת הביטוחים הנערכים על ידי הספק כמפורט באישור עריכת ביטוחי הספק. </w:t>
      </w:r>
      <w:r w:rsidRPr="00E34B81">
        <w:rPr>
          <w:rFonts w:eastAsia="Times New Roman"/>
          <w:sz w:val="24"/>
          <w:szCs w:val="24"/>
          <w:rtl/>
        </w:rPr>
        <w:t xml:space="preserve"> </w:t>
      </w:r>
    </w:p>
    <w:p w:rsidR="00CE3167" w:rsidRPr="00E34B81" w:rsidRDefault="00CE3167" w:rsidP="00CE3167">
      <w:pPr>
        <w:bidi w:val="0"/>
        <w:spacing w:after="28" w:line="259" w:lineRule="auto"/>
        <w:ind w:left="285" w:right="778" w:hanging="283"/>
        <w:rPr>
          <w:rFonts w:eastAsia="Calibri"/>
          <w:sz w:val="24"/>
          <w:szCs w:val="24"/>
        </w:rPr>
      </w:pPr>
      <w:r w:rsidRPr="00E34B81">
        <w:rPr>
          <w:sz w:val="24"/>
          <w:szCs w:val="24"/>
        </w:rPr>
        <w:t xml:space="preserve"> </w:t>
      </w:r>
    </w:p>
    <w:p w:rsidR="00CE3167" w:rsidRDefault="00CE3167" w:rsidP="00CE3167">
      <w:pPr>
        <w:numPr>
          <w:ilvl w:val="2"/>
          <w:numId w:val="21"/>
        </w:numPr>
        <w:spacing w:after="3" w:line="252" w:lineRule="auto"/>
        <w:ind w:left="285" w:right="192" w:hanging="283"/>
        <w:rPr>
          <w:rFonts w:eastAsia="Calibri"/>
          <w:sz w:val="24"/>
          <w:szCs w:val="24"/>
        </w:rPr>
      </w:pPr>
      <w:r w:rsidRPr="00E34B81">
        <w:rPr>
          <w:sz w:val="24"/>
          <w:szCs w:val="24"/>
          <w:rtl/>
        </w:rPr>
        <w:t>למען הסר ספק מובהר בזאת כי על הספק מוטלת האחריות כלפי העירייה ביחס לשירותים במלואם לרבות שירותים שניתנו או אמורים היו להינתן על ידי קבלני משנה ועל הספק תחול האחריות לשפות את העירייה בגין כל אובדן או נזק שייגרם</w:t>
      </w:r>
      <w:r>
        <w:rPr>
          <w:rFonts w:hint="cs"/>
          <w:sz w:val="24"/>
          <w:szCs w:val="24"/>
          <w:rtl/>
        </w:rPr>
        <w:t>,</w:t>
      </w:r>
      <w:r w:rsidRPr="00E34B81">
        <w:rPr>
          <w:sz w:val="24"/>
          <w:szCs w:val="24"/>
          <w:rtl/>
        </w:rPr>
        <w:t xml:space="preserve"> במישרין או בעקיפין</w:t>
      </w:r>
      <w:r>
        <w:rPr>
          <w:rFonts w:hint="cs"/>
          <w:sz w:val="24"/>
          <w:szCs w:val="24"/>
          <w:rtl/>
        </w:rPr>
        <w:t>,</w:t>
      </w:r>
      <w:r w:rsidRPr="00E34B81">
        <w:rPr>
          <w:sz w:val="24"/>
          <w:szCs w:val="24"/>
          <w:rtl/>
        </w:rPr>
        <w:t xml:space="preserve"> עקב שירותים שניתנו או אמורים היו להינתן על ידי קבלני המשנה</w:t>
      </w:r>
      <w:r>
        <w:rPr>
          <w:rFonts w:eastAsia="Calibri" w:hint="cs"/>
          <w:sz w:val="24"/>
          <w:szCs w:val="24"/>
          <w:rtl/>
        </w:rPr>
        <w:t>,</w:t>
      </w:r>
      <w:r w:rsidRPr="00CE3167">
        <w:rPr>
          <w:sz w:val="24"/>
          <w:szCs w:val="24"/>
          <w:rtl/>
        </w:rPr>
        <w:t xml:space="preserve"> </w:t>
      </w:r>
      <w:r w:rsidRPr="00E34B81">
        <w:rPr>
          <w:sz w:val="24"/>
          <w:szCs w:val="24"/>
          <w:rtl/>
        </w:rPr>
        <w:t>אם ייגרם</w:t>
      </w:r>
      <w:r>
        <w:rPr>
          <w:rFonts w:hint="cs"/>
          <w:sz w:val="24"/>
          <w:szCs w:val="24"/>
          <w:rtl/>
        </w:rPr>
        <w:t>,</w:t>
      </w:r>
      <w:r w:rsidRPr="00E34B81">
        <w:rPr>
          <w:sz w:val="24"/>
          <w:szCs w:val="24"/>
          <w:rtl/>
        </w:rPr>
        <w:t xml:space="preserve"> בין אם אובדן או נזק כאמור מכוסה במי מהפוליסות דלעיל ובין אם לאו.</w:t>
      </w:r>
    </w:p>
    <w:p w:rsidR="00CE3167" w:rsidRPr="00E34B81" w:rsidRDefault="00CE3167" w:rsidP="00CE3167">
      <w:pPr>
        <w:bidi w:val="0"/>
        <w:spacing w:after="0" w:line="259" w:lineRule="auto"/>
        <w:ind w:left="0" w:right="-140" w:firstLine="0"/>
        <w:rPr>
          <w:rFonts w:eastAsia="Calibri"/>
          <w:sz w:val="24"/>
          <w:szCs w:val="24"/>
        </w:rPr>
      </w:pPr>
      <w:r w:rsidRPr="00E34B81">
        <w:rPr>
          <w:b/>
          <w:sz w:val="24"/>
          <w:szCs w:val="24"/>
        </w:rPr>
        <w:t xml:space="preserve"> </w:t>
      </w:r>
      <w:r w:rsidRPr="00E34B81">
        <w:rPr>
          <w:sz w:val="24"/>
          <w:szCs w:val="24"/>
        </w:rPr>
        <w:t xml:space="preserve"> </w:t>
      </w:r>
    </w:p>
    <w:p w:rsidR="00CE3167" w:rsidRPr="00E34B81" w:rsidRDefault="00CE3167" w:rsidP="00CE3167">
      <w:pPr>
        <w:spacing w:after="0" w:line="259" w:lineRule="auto"/>
        <w:ind w:left="53" w:right="0" w:hanging="10"/>
        <w:jc w:val="left"/>
        <w:rPr>
          <w:rFonts w:eastAsia="Calibri"/>
          <w:sz w:val="24"/>
          <w:szCs w:val="24"/>
        </w:rPr>
      </w:pPr>
      <w:r>
        <w:rPr>
          <w:b/>
          <w:bCs/>
          <w:sz w:val="24"/>
          <w:szCs w:val="24"/>
        </w:rPr>
        <w:t>13</w:t>
      </w:r>
      <w:r>
        <w:rPr>
          <w:rFonts w:hint="cs"/>
          <w:b/>
          <w:bCs/>
          <w:sz w:val="24"/>
          <w:szCs w:val="24"/>
          <w:rtl/>
        </w:rPr>
        <w:t>.</w:t>
      </w:r>
      <w:r w:rsidRPr="00E34B81">
        <w:rPr>
          <w:b/>
          <w:bCs/>
          <w:sz w:val="24"/>
          <w:szCs w:val="24"/>
          <w:rtl/>
        </w:rPr>
        <w:t xml:space="preserve"> </w:t>
      </w:r>
      <w:r w:rsidRPr="00E34B81">
        <w:rPr>
          <w:b/>
          <w:bCs/>
          <w:sz w:val="24"/>
          <w:szCs w:val="24"/>
          <w:u w:val="single" w:color="000000"/>
          <w:rtl/>
        </w:rPr>
        <w:t>הפרות ותרופות</w:t>
      </w:r>
      <w:r w:rsidRPr="00E34B81">
        <w:rPr>
          <w:b/>
          <w:bCs/>
          <w:sz w:val="24"/>
          <w:szCs w:val="24"/>
          <w:rtl/>
        </w:rPr>
        <w:t xml:space="preserve">  </w:t>
      </w:r>
    </w:p>
    <w:p w:rsidR="00CE3167" w:rsidRPr="00E34B81" w:rsidRDefault="00CE3167" w:rsidP="00CE3167">
      <w:pPr>
        <w:bidi w:val="0"/>
        <w:spacing w:after="27" w:line="259" w:lineRule="auto"/>
        <w:ind w:left="0" w:right="79" w:firstLine="0"/>
        <w:jc w:val="center"/>
        <w:rPr>
          <w:rFonts w:eastAsia="Calibri"/>
          <w:sz w:val="24"/>
          <w:szCs w:val="24"/>
        </w:rPr>
      </w:pPr>
    </w:p>
    <w:p w:rsidR="00CE3167" w:rsidRPr="00F376E4" w:rsidRDefault="00CE3167" w:rsidP="00F376E4">
      <w:pPr>
        <w:numPr>
          <w:ilvl w:val="0"/>
          <w:numId w:val="22"/>
        </w:numPr>
        <w:spacing w:after="3" w:line="252" w:lineRule="auto"/>
        <w:ind w:left="758" w:right="142" w:hanging="284"/>
        <w:rPr>
          <w:rFonts w:eastAsia="Calibri"/>
          <w:sz w:val="24"/>
          <w:szCs w:val="24"/>
        </w:rPr>
      </w:pPr>
      <w:r w:rsidRPr="00E34B81">
        <w:rPr>
          <w:sz w:val="24"/>
          <w:szCs w:val="24"/>
          <w:rtl/>
        </w:rPr>
        <w:t xml:space="preserve">מבלי לגרוע בזכותה של העירייה לפי סעיף </w:t>
      </w:r>
      <w:r w:rsidRPr="00E064A2">
        <w:rPr>
          <w:rFonts w:hint="cs"/>
          <w:color w:val="auto"/>
          <w:sz w:val="24"/>
          <w:szCs w:val="24"/>
          <w:rtl/>
        </w:rPr>
        <w:t>4</w:t>
      </w:r>
      <w:r w:rsidRPr="00E34B81">
        <w:rPr>
          <w:sz w:val="24"/>
          <w:szCs w:val="24"/>
          <w:rtl/>
        </w:rPr>
        <w:t xml:space="preserve"> הנ"ל מסכימים הצדדים כי הוראות סעיפים  </w:t>
      </w:r>
      <w:r>
        <w:rPr>
          <w:rFonts w:eastAsia="Calibri" w:hint="cs"/>
          <w:sz w:val="24"/>
          <w:szCs w:val="24"/>
          <w:rtl/>
        </w:rPr>
        <w:t>2,3,4</w:t>
      </w:r>
      <w:r w:rsidR="00D545FD">
        <w:rPr>
          <w:rFonts w:eastAsia="Calibri" w:hint="cs"/>
          <w:sz w:val="24"/>
          <w:szCs w:val="24"/>
          <w:rtl/>
        </w:rPr>
        <w:t>,</w:t>
      </w:r>
      <w:r>
        <w:rPr>
          <w:rFonts w:eastAsia="Calibri" w:hint="cs"/>
          <w:sz w:val="24"/>
          <w:szCs w:val="24"/>
          <w:rtl/>
        </w:rPr>
        <w:t>5,8,9</w:t>
      </w:r>
      <w:r w:rsidR="00F376E4">
        <w:rPr>
          <w:rFonts w:hint="cs"/>
          <w:color w:val="auto"/>
          <w:sz w:val="24"/>
          <w:szCs w:val="24"/>
          <w:rtl/>
        </w:rPr>
        <w:t>,</w:t>
      </w:r>
      <w:r w:rsidR="00F376E4" w:rsidRPr="00E064A2">
        <w:rPr>
          <w:rFonts w:hint="cs"/>
          <w:color w:val="auto"/>
          <w:sz w:val="24"/>
          <w:szCs w:val="24"/>
          <w:rtl/>
        </w:rPr>
        <w:t>10,11,12</w:t>
      </w:r>
      <w:r w:rsidR="00F376E4">
        <w:rPr>
          <w:rFonts w:hint="cs"/>
          <w:color w:val="auto"/>
          <w:sz w:val="24"/>
          <w:szCs w:val="24"/>
          <w:rtl/>
        </w:rPr>
        <w:t xml:space="preserve"> (ב) </w:t>
      </w:r>
      <w:r w:rsidR="00F376E4" w:rsidRPr="00E064A2">
        <w:rPr>
          <w:rFonts w:hint="cs"/>
          <w:color w:val="auto"/>
          <w:sz w:val="24"/>
          <w:szCs w:val="24"/>
          <w:rtl/>
        </w:rPr>
        <w:t xml:space="preserve">  </w:t>
      </w:r>
      <w:r w:rsidRPr="00F376E4">
        <w:rPr>
          <w:sz w:val="24"/>
          <w:szCs w:val="24"/>
          <w:rtl/>
        </w:rPr>
        <w:t xml:space="preserve">הינם יסודיים ועיקריים אשר הפרת אחד מהן מהווה הפרה יסודית של החוזה ותזכה את העירייה </w:t>
      </w:r>
      <w:r w:rsidRPr="00F376E4">
        <w:rPr>
          <w:sz w:val="24"/>
          <w:szCs w:val="24"/>
        </w:rPr>
        <w:t>)</w:t>
      </w:r>
      <w:r w:rsidRPr="00F376E4">
        <w:rPr>
          <w:sz w:val="24"/>
          <w:szCs w:val="24"/>
          <w:rtl/>
        </w:rPr>
        <w:t xml:space="preserve">מבלי לגרוע בזכותה של העירייה לפיצוי בסכום גבוה יותר עפ"י החוזה ו/או עפ"י כל דין </w:t>
      </w:r>
      <w:r w:rsidRPr="00F376E4">
        <w:rPr>
          <w:sz w:val="24"/>
          <w:szCs w:val="24"/>
        </w:rPr>
        <w:t>(</w:t>
      </w:r>
      <w:r w:rsidRPr="00F376E4">
        <w:rPr>
          <w:sz w:val="24"/>
          <w:szCs w:val="24"/>
          <w:rtl/>
        </w:rPr>
        <w:t xml:space="preserve"> לביטול החוזה תוך משלוח הודעה בכתב לספק  </w:t>
      </w:r>
      <w:r w:rsidRPr="00F376E4">
        <w:rPr>
          <w:rFonts w:hint="cs"/>
          <w:color w:val="auto"/>
          <w:sz w:val="24"/>
          <w:szCs w:val="24"/>
          <w:rtl/>
        </w:rPr>
        <w:t>10</w:t>
      </w:r>
      <w:r w:rsidRPr="00F376E4">
        <w:rPr>
          <w:sz w:val="24"/>
          <w:szCs w:val="24"/>
          <w:rtl/>
        </w:rPr>
        <w:t xml:space="preserve"> ימים מראש וכן תזכה את העירייה בפיצוי מוסכם בסך של </w:t>
      </w:r>
      <w:r w:rsidRPr="00F376E4">
        <w:rPr>
          <w:rFonts w:hint="cs"/>
          <w:color w:val="auto"/>
          <w:sz w:val="24"/>
          <w:szCs w:val="24"/>
          <w:rtl/>
        </w:rPr>
        <w:t>20,000</w:t>
      </w:r>
      <w:r w:rsidRPr="00F376E4">
        <w:rPr>
          <w:sz w:val="24"/>
          <w:szCs w:val="24"/>
          <w:rtl/>
        </w:rPr>
        <w:t xml:space="preserve"> ₪ בגין כל הפרה והפרה</w:t>
      </w:r>
      <w:r w:rsidRPr="00F376E4">
        <w:rPr>
          <w:sz w:val="24"/>
          <w:szCs w:val="24"/>
        </w:rPr>
        <w:t>,</w:t>
      </w:r>
      <w:r w:rsidRPr="00F376E4">
        <w:rPr>
          <w:sz w:val="24"/>
          <w:szCs w:val="24"/>
          <w:rtl/>
        </w:rPr>
        <w:t xml:space="preserve"> והעירייה תהא זכאית לקזז את סכום הפיצוי הנ"ל מכל סכום שיגיע ל</w:t>
      </w:r>
      <w:r w:rsidR="00F9057B" w:rsidRPr="00F376E4">
        <w:rPr>
          <w:rFonts w:hint="cs"/>
          <w:sz w:val="24"/>
          <w:szCs w:val="24"/>
          <w:rtl/>
        </w:rPr>
        <w:t>ספק</w:t>
      </w:r>
      <w:r w:rsidRPr="00F376E4">
        <w:rPr>
          <w:sz w:val="24"/>
          <w:szCs w:val="24"/>
          <w:rtl/>
        </w:rPr>
        <w:t xml:space="preserve"> בכל זמן שהוא וכן תהא רשאית לגבותו מהחברה מהערבות הבנקאית בכל דרך אחרת. תשלום הפיצויים או הניכויים אין ולא יהיה בהם כדי לשחרר את הספק  מהתחייבויותיה לסיים את העבודה במועד או מכל התחייבות אחרת על פי חוזה.</w:t>
      </w:r>
    </w:p>
    <w:p w:rsidR="00CE3167" w:rsidRPr="00E34B81" w:rsidRDefault="00CE3167" w:rsidP="00F376E4">
      <w:pPr>
        <w:numPr>
          <w:ilvl w:val="0"/>
          <w:numId w:val="22"/>
        </w:numPr>
        <w:spacing w:after="27" w:line="252" w:lineRule="auto"/>
        <w:ind w:left="759" w:right="142" w:hanging="284"/>
        <w:rPr>
          <w:rFonts w:eastAsia="Calibri"/>
          <w:sz w:val="24"/>
          <w:szCs w:val="24"/>
        </w:rPr>
      </w:pPr>
      <w:r w:rsidRPr="00E34B81">
        <w:rPr>
          <w:sz w:val="24"/>
          <w:szCs w:val="24"/>
          <w:rtl/>
        </w:rPr>
        <w:t xml:space="preserve">מבלי לגרוע מהאמור לעיל אם לא יעמוד הספק בלוח הזמנים הנ"ל תהא העירייה רשאית להזמין את העבודה ו/או כל חלק ממנה אצל כל חברה או גורם אחר ולחייב בכל הוצאותיה את הספק וזאת בנוסף לכל תרופה אחרת שתעמוד לעירייה כנגד הספק בגין הפרת התחייבויותיו.  </w:t>
      </w:r>
    </w:p>
    <w:p w:rsidR="00CE3167" w:rsidRPr="00E34B81" w:rsidRDefault="00CE3167" w:rsidP="00CE3167">
      <w:pPr>
        <w:bidi w:val="0"/>
        <w:spacing w:after="0" w:line="259" w:lineRule="auto"/>
        <w:ind w:left="7883" w:right="0" w:firstLine="0"/>
        <w:jc w:val="left"/>
        <w:rPr>
          <w:rFonts w:eastAsia="Calibri"/>
          <w:sz w:val="24"/>
          <w:szCs w:val="24"/>
        </w:rPr>
      </w:pPr>
      <w:r w:rsidRPr="00E34B81">
        <w:rPr>
          <w:rFonts w:eastAsia="Times New Roman"/>
          <w:sz w:val="24"/>
          <w:szCs w:val="24"/>
        </w:rPr>
        <w:t xml:space="preserve"> </w:t>
      </w:r>
    </w:p>
    <w:p w:rsidR="00CE3167" w:rsidRPr="00E34B81" w:rsidRDefault="00CE3167" w:rsidP="00CE3167">
      <w:pPr>
        <w:keepNext/>
        <w:keepLines/>
        <w:spacing w:after="0" w:line="259" w:lineRule="auto"/>
        <w:ind w:left="-5" w:right="0" w:hanging="10"/>
        <w:jc w:val="left"/>
        <w:outlineLvl w:val="1"/>
        <w:rPr>
          <w:color w:val="1F497D"/>
          <w:sz w:val="24"/>
          <w:szCs w:val="24"/>
        </w:rPr>
      </w:pPr>
      <w:r>
        <w:rPr>
          <w:rFonts w:hint="cs"/>
          <w:b/>
          <w:bCs/>
          <w:sz w:val="24"/>
          <w:szCs w:val="24"/>
          <w:rtl/>
        </w:rPr>
        <w:t>14.</w:t>
      </w:r>
      <w:r w:rsidRPr="00E34B81">
        <w:rPr>
          <w:b/>
          <w:bCs/>
          <w:sz w:val="24"/>
          <w:szCs w:val="24"/>
          <w:rtl/>
        </w:rPr>
        <w:t xml:space="preserve"> </w:t>
      </w:r>
      <w:r w:rsidRPr="00E34B81">
        <w:rPr>
          <w:b/>
          <w:bCs/>
          <w:sz w:val="24"/>
          <w:szCs w:val="24"/>
          <w:u w:val="single" w:color="000000"/>
          <w:rtl/>
        </w:rPr>
        <w:t>מסמכים</w:t>
      </w:r>
      <w:r w:rsidRPr="00E34B81">
        <w:rPr>
          <w:rFonts w:eastAsia="Arial"/>
          <w:b/>
          <w:bCs/>
          <w:sz w:val="24"/>
          <w:szCs w:val="24"/>
          <w:rtl/>
        </w:rPr>
        <w:t xml:space="preserve"> </w:t>
      </w:r>
    </w:p>
    <w:p w:rsidR="00CE3167" w:rsidRPr="00E34B81" w:rsidRDefault="00CE3167" w:rsidP="00CE3167">
      <w:pPr>
        <w:spacing w:after="3" w:line="252" w:lineRule="auto"/>
        <w:ind w:left="285" w:right="192" w:firstLine="0"/>
        <w:rPr>
          <w:rFonts w:eastAsia="Calibri"/>
          <w:sz w:val="24"/>
          <w:szCs w:val="24"/>
        </w:rPr>
      </w:pPr>
      <w:r w:rsidRPr="00E34B81">
        <w:rPr>
          <w:sz w:val="24"/>
          <w:szCs w:val="24"/>
          <w:rtl/>
        </w:rPr>
        <w:t xml:space="preserve"> כל המסמכים המצורפים להזמנה והמהווים חלק בלתי נפרד מימנה יראו אותם כמשלימים זה את זה.  אולם בכל מקרה של ניגוד  בין תנאי כלשהו מתנאים כלליים אלה לבין תנאי כלשהו מתנאים מיוחדים</w:t>
      </w:r>
      <w:r w:rsidR="002366B8">
        <w:rPr>
          <w:rFonts w:hint="cs"/>
          <w:sz w:val="24"/>
          <w:szCs w:val="24"/>
          <w:rtl/>
        </w:rPr>
        <w:t xml:space="preserve">, </w:t>
      </w:r>
      <w:r w:rsidRPr="00E34B81">
        <w:rPr>
          <w:sz w:val="24"/>
          <w:szCs w:val="24"/>
          <w:rtl/>
        </w:rPr>
        <w:t xml:space="preserve">כוחו  של תנאי מיוחד עדיף על כוחו של תנאי כללי. </w:t>
      </w:r>
    </w:p>
    <w:p w:rsidR="00CE3167" w:rsidRPr="00E34B81" w:rsidRDefault="00CE3167" w:rsidP="00CE3167">
      <w:pPr>
        <w:bidi w:val="0"/>
        <w:spacing w:after="25" w:line="259" w:lineRule="auto"/>
        <w:ind w:left="0" w:right="58" w:firstLine="0"/>
        <w:rPr>
          <w:rFonts w:eastAsia="Calibri"/>
          <w:sz w:val="24"/>
          <w:szCs w:val="24"/>
        </w:rPr>
      </w:pPr>
    </w:p>
    <w:p w:rsidR="00CE3167" w:rsidRPr="00E34B81" w:rsidRDefault="00CE3167" w:rsidP="00CE3167">
      <w:pPr>
        <w:keepNext/>
        <w:keepLines/>
        <w:spacing w:after="0" w:line="259" w:lineRule="auto"/>
        <w:ind w:left="-5" w:right="0" w:hanging="10"/>
        <w:jc w:val="left"/>
        <w:outlineLvl w:val="1"/>
        <w:rPr>
          <w:color w:val="1F497D"/>
          <w:sz w:val="24"/>
          <w:szCs w:val="24"/>
        </w:rPr>
      </w:pPr>
      <w:r>
        <w:rPr>
          <w:b/>
          <w:bCs/>
          <w:sz w:val="24"/>
          <w:szCs w:val="24"/>
        </w:rPr>
        <w:t>.15</w:t>
      </w:r>
      <w:r w:rsidRPr="00E34B81">
        <w:rPr>
          <w:b/>
          <w:bCs/>
          <w:sz w:val="24"/>
          <w:szCs w:val="24"/>
          <w:rtl/>
        </w:rPr>
        <w:t xml:space="preserve"> </w:t>
      </w:r>
      <w:r w:rsidRPr="00E34B81">
        <w:rPr>
          <w:b/>
          <w:bCs/>
          <w:sz w:val="24"/>
          <w:szCs w:val="24"/>
          <w:u w:val="single" w:color="000000"/>
          <w:rtl/>
        </w:rPr>
        <w:t>שונות</w:t>
      </w:r>
      <w:r w:rsidRPr="00E34B81">
        <w:rPr>
          <w:b/>
          <w:bCs/>
          <w:sz w:val="24"/>
          <w:szCs w:val="24"/>
          <w:rtl/>
        </w:rPr>
        <w:t xml:space="preserve"> </w:t>
      </w:r>
    </w:p>
    <w:p w:rsidR="00CE3167" w:rsidRPr="00E34B81" w:rsidRDefault="00CE3167" w:rsidP="00CE3167">
      <w:pPr>
        <w:bidi w:val="0"/>
        <w:spacing w:after="0" w:line="259" w:lineRule="auto"/>
        <w:ind w:left="0" w:right="58" w:firstLine="0"/>
        <w:jc w:val="right"/>
        <w:rPr>
          <w:rFonts w:eastAsia="Calibri"/>
          <w:sz w:val="24"/>
          <w:szCs w:val="24"/>
        </w:rPr>
      </w:pPr>
      <w:r w:rsidRPr="00E34B81">
        <w:rPr>
          <w:sz w:val="24"/>
          <w:szCs w:val="24"/>
        </w:rPr>
        <w:t xml:space="preserve"> </w:t>
      </w:r>
    </w:p>
    <w:p w:rsidR="00CE3167" w:rsidRPr="00E34B81" w:rsidRDefault="00CE3167" w:rsidP="00CE3167">
      <w:pPr>
        <w:spacing w:after="3" w:line="252" w:lineRule="auto"/>
        <w:ind w:left="285" w:right="192" w:firstLine="0"/>
        <w:rPr>
          <w:rFonts w:eastAsia="Calibri"/>
          <w:sz w:val="24"/>
          <w:szCs w:val="24"/>
        </w:rPr>
      </w:pPr>
      <w:r w:rsidRPr="00E34B81">
        <w:rPr>
          <w:sz w:val="24"/>
          <w:szCs w:val="24"/>
          <w:rtl/>
        </w:rPr>
        <w:t>שום ויתור</w:t>
      </w:r>
      <w:r>
        <w:rPr>
          <w:rFonts w:hint="cs"/>
          <w:sz w:val="24"/>
          <w:szCs w:val="24"/>
          <w:rtl/>
        </w:rPr>
        <w:t>,</w:t>
      </w:r>
      <w:r w:rsidRPr="00E34B81">
        <w:rPr>
          <w:sz w:val="24"/>
          <w:szCs w:val="24"/>
          <w:rtl/>
        </w:rPr>
        <w:t xml:space="preserve"> הימנעות מפעולה</w:t>
      </w:r>
      <w:r>
        <w:rPr>
          <w:rFonts w:hint="cs"/>
          <w:sz w:val="24"/>
          <w:szCs w:val="24"/>
          <w:rtl/>
        </w:rPr>
        <w:t>,</w:t>
      </w:r>
      <w:r w:rsidRPr="00E34B81">
        <w:rPr>
          <w:sz w:val="24"/>
          <w:szCs w:val="24"/>
          <w:rtl/>
        </w:rPr>
        <w:t xml:space="preserve"> מתן אורכה מצד העירייה</w:t>
      </w:r>
      <w:r>
        <w:rPr>
          <w:rFonts w:hint="cs"/>
          <w:sz w:val="24"/>
          <w:szCs w:val="24"/>
          <w:rtl/>
        </w:rPr>
        <w:t>,</w:t>
      </w:r>
      <w:r w:rsidRPr="00E34B81">
        <w:rPr>
          <w:sz w:val="24"/>
          <w:szCs w:val="24"/>
          <w:rtl/>
        </w:rPr>
        <w:t xml:space="preserve"> לא ייחשבו כ</w:t>
      </w:r>
      <w:r w:rsidR="00D545FD">
        <w:rPr>
          <w:rFonts w:hint="cs"/>
          <w:sz w:val="24"/>
          <w:szCs w:val="24"/>
          <w:rtl/>
        </w:rPr>
        <w:t>ו</w:t>
      </w:r>
      <w:r w:rsidRPr="00E34B81">
        <w:rPr>
          <w:sz w:val="24"/>
          <w:szCs w:val="24"/>
          <w:rtl/>
        </w:rPr>
        <w:t>ויתור על זכויותיו של העירייה לפי הזמנה זו ולא ישמשו  מניעה לתביעה</w:t>
      </w:r>
      <w:r>
        <w:rPr>
          <w:rFonts w:hint="cs"/>
          <w:sz w:val="24"/>
          <w:szCs w:val="24"/>
          <w:rtl/>
        </w:rPr>
        <w:t>,</w:t>
      </w:r>
      <w:r w:rsidRPr="00E34B81">
        <w:rPr>
          <w:sz w:val="24"/>
          <w:szCs w:val="24"/>
          <w:rtl/>
        </w:rPr>
        <w:t xml:space="preserve"> אלא אם העירייה ויתר</w:t>
      </w:r>
      <w:r>
        <w:rPr>
          <w:rFonts w:hint="cs"/>
          <w:sz w:val="24"/>
          <w:szCs w:val="24"/>
          <w:rtl/>
        </w:rPr>
        <w:t>ה</w:t>
      </w:r>
      <w:r w:rsidRPr="00E34B81">
        <w:rPr>
          <w:sz w:val="24"/>
          <w:szCs w:val="24"/>
          <w:rtl/>
        </w:rPr>
        <w:t xml:space="preserve"> במפורש ובכתב . </w:t>
      </w:r>
    </w:p>
    <w:p w:rsidR="00CE3167" w:rsidRPr="00E34B81" w:rsidRDefault="00CE3167" w:rsidP="00CE3167">
      <w:pPr>
        <w:bidi w:val="0"/>
        <w:spacing w:after="0" w:line="259" w:lineRule="auto"/>
        <w:ind w:left="0" w:right="58" w:firstLine="0"/>
        <w:jc w:val="right"/>
        <w:rPr>
          <w:rFonts w:eastAsia="Calibri"/>
          <w:sz w:val="24"/>
          <w:szCs w:val="24"/>
        </w:rPr>
      </w:pPr>
      <w:r w:rsidRPr="00E34B81">
        <w:rPr>
          <w:sz w:val="24"/>
          <w:szCs w:val="24"/>
        </w:rPr>
        <w:t xml:space="preserve"> </w:t>
      </w:r>
    </w:p>
    <w:p w:rsidR="00CE3167" w:rsidRDefault="00CE3167" w:rsidP="00CE3167">
      <w:pPr>
        <w:spacing w:after="0" w:line="243" w:lineRule="auto"/>
        <w:ind w:left="285" w:right="-15" w:firstLine="0"/>
        <w:rPr>
          <w:rFonts w:eastAsia="Calibri"/>
          <w:sz w:val="24"/>
          <w:szCs w:val="24"/>
          <w:rtl/>
        </w:rPr>
      </w:pPr>
      <w:r w:rsidRPr="00E34B81">
        <w:rPr>
          <w:sz w:val="24"/>
          <w:szCs w:val="24"/>
          <w:rtl/>
        </w:rPr>
        <w:t>מוסכם בין הצדדים כי תנאי המכרז וחוזה זה משקפים נכונה את המוסכם והמותנה ביניהם במלואו</w:t>
      </w:r>
      <w:r>
        <w:rPr>
          <w:rFonts w:hint="cs"/>
          <w:sz w:val="24"/>
          <w:szCs w:val="24"/>
          <w:rtl/>
        </w:rPr>
        <w:t>,</w:t>
      </w:r>
      <w:r w:rsidRPr="00E34B81">
        <w:rPr>
          <w:sz w:val="24"/>
          <w:szCs w:val="24"/>
          <w:rtl/>
        </w:rPr>
        <w:t xml:space="preserve"> וכי העירייה לא תהיה קשורה בכל הבטחות </w:t>
      </w:r>
      <w:r>
        <w:rPr>
          <w:rFonts w:hint="cs"/>
          <w:sz w:val="24"/>
          <w:szCs w:val="24"/>
          <w:rtl/>
        </w:rPr>
        <w:t>,</w:t>
      </w:r>
      <w:r w:rsidRPr="00E34B81">
        <w:rPr>
          <w:sz w:val="24"/>
          <w:szCs w:val="24"/>
          <w:rtl/>
        </w:rPr>
        <w:t xml:space="preserve"> פרסומים</w:t>
      </w:r>
      <w:r>
        <w:rPr>
          <w:rFonts w:hint="cs"/>
          <w:sz w:val="24"/>
          <w:szCs w:val="24"/>
          <w:rtl/>
        </w:rPr>
        <w:t>,</w:t>
      </w:r>
      <w:r w:rsidRPr="00E34B81">
        <w:rPr>
          <w:sz w:val="24"/>
          <w:szCs w:val="24"/>
          <w:rtl/>
        </w:rPr>
        <w:t xml:space="preserve"> הצהרות</w:t>
      </w:r>
      <w:r>
        <w:rPr>
          <w:rFonts w:hint="cs"/>
          <w:sz w:val="24"/>
          <w:szCs w:val="24"/>
          <w:rtl/>
        </w:rPr>
        <w:t>,</w:t>
      </w:r>
      <w:r w:rsidRPr="00E34B81">
        <w:rPr>
          <w:sz w:val="24"/>
          <w:szCs w:val="24"/>
          <w:rtl/>
        </w:rPr>
        <w:t xml:space="preserve"> מצגים</w:t>
      </w:r>
      <w:r>
        <w:rPr>
          <w:rFonts w:hint="cs"/>
          <w:sz w:val="24"/>
          <w:szCs w:val="24"/>
          <w:rtl/>
        </w:rPr>
        <w:t>,</w:t>
      </w:r>
      <w:r w:rsidRPr="00E34B81">
        <w:rPr>
          <w:sz w:val="24"/>
          <w:szCs w:val="24"/>
          <w:rtl/>
        </w:rPr>
        <w:t xml:space="preserve"> הסכמים והתחייבויות</w:t>
      </w:r>
      <w:r>
        <w:rPr>
          <w:rFonts w:hint="cs"/>
          <w:sz w:val="24"/>
          <w:szCs w:val="24"/>
          <w:rtl/>
        </w:rPr>
        <w:t>,</w:t>
      </w:r>
      <w:r w:rsidRPr="00E34B81">
        <w:rPr>
          <w:sz w:val="24"/>
          <w:szCs w:val="24"/>
          <w:rtl/>
        </w:rPr>
        <w:t xml:space="preserve"> בכתב או בעל-פה</w:t>
      </w:r>
      <w:r>
        <w:rPr>
          <w:rFonts w:hint="cs"/>
          <w:sz w:val="24"/>
          <w:szCs w:val="24"/>
          <w:rtl/>
        </w:rPr>
        <w:t>,</w:t>
      </w:r>
      <w:r w:rsidRPr="00E34B81">
        <w:rPr>
          <w:sz w:val="24"/>
          <w:szCs w:val="24"/>
          <w:rtl/>
        </w:rPr>
        <w:t xml:space="preserve"> שאינם נכללים בחוזה ובמכרז ואשר נעשו אם נעשו קודם  לחתימה </w:t>
      </w:r>
      <w:r>
        <w:rPr>
          <w:rFonts w:hint="cs"/>
          <w:sz w:val="24"/>
          <w:szCs w:val="24"/>
          <w:rtl/>
        </w:rPr>
        <w:t>,</w:t>
      </w:r>
      <w:r w:rsidRPr="00E34B81">
        <w:rPr>
          <w:sz w:val="24"/>
          <w:szCs w:val="24"/>
          <w:rtl/>
        </w:rPr>
        <w:t>כל ויתור או הסכמה או שינוי מהוראות הסכם זה לא יהיה לו תוקף אלא אם כן נעשה בכתב וקיבל את אישור היועץ המשפטי לעירייה ו/או מי מטעמו בכתב ומראש</w:t>
      </w:r>
      <w:r>
        <w:rPr>
          <w:rFonts w:hint="cs"/>
          <w:sz w:val="24"/>
          <w:szCs w:val="24"/>
          <w:rtl/>
        </w:rPr>
        <w:t>,</w:t>
      </w:r>
      <w:r w:rsidRPr="00E34B81">
        <w:rPr>
          <w:sz w:val="24"/>
          <w:szCs w:val="24"/>
          <w:rtl/>
        </w:rPr>
        <w:t xml:space="preserve"> והחברה  תהיה מנועה מלהעלות כל טענה בעניין שלא נעשה בדרך האמורה. </w:t>
      </w:r>
    </w:p>
    <w:p w:rsidR="00CE3167" w:rsidRDefault="00CE3167" w:rsidP="00CE3167">
      <w:pPr>
        <w:keepNext/>
        <w:keepLines/>
        <w:spacing w:after="0" w:line="259" w:lineRule="auto"/>
        <w:ind w:left="-5" w:right="0" w:hanging="10"/>
        <w:jc w:val="left"/>
        <w:outlineLvl w:val="1"/>
        <w:rPr>
          <w:b/>
          <w:bCs/>
          <w:sz w:val="24"/>
          <w:szCs w:val="24"/>
          <w:u w:val="single" w:color="000000"/>
          <w:rtl/>
        </w:rPr>
      </w:pPr>
    </w:p>
    <w:p w:rsidR="00CE3167" w:rsidRPr="00CE3167" w:rsidRDefault="00CE3167" w:rsidP="00CE3167">
      <w:pPr>
        <w:pStyle w:val="a3"/>
        <w:keepNext/>
        <w:keepLines/>
        <w:numPr>
          <w:ilvl w:val="0"/>
          <w:numId w:val="1"/>
        </w:numPr>
        <w:spacing w:after="0" w:line="259" w:lineRule="auto"/>
        <w:ind w:left="333" w:right="0" w:hanging="425"/>
        <w:jc w:val="left"/>
        <w:outlineLvl w:val="1"/>
        <w:rPr>
          <w:color w:val="1F497D"/>
          <w:sz w:val="24"/>
          <w:szCs w:val="24"/>
        </w:rPr>
      </w:pPr>
      <w:r w:rsidRPr="00CE3167">
        <w:rPr>
          <w:b/>
          <w:bCs/>
          <w:sz w:val="24"/>
          <w:szCs w:val="24"/>
          <w:u w:val="single" w:color="000000"/>
          <w:rtl/>
        </w:rPr>
        <w:t>סמכות שיפוט ייחודית</w:t>
      </w:r>
      <w:r w:rsidRPr="00CE3167">
        <w:rPr>
          <w:b/>
          <w:bCs/>
          <w:sz w:val="24"/>
          <w:szCs w:val="24"/>
          <w:rtl/>
        </w:rPr>
        <w:t xml:space="preserve">  </w:t>
      </w:r>
    </w:p>
    <w:p w:rsidR="00CE3167" w:rsidRPr="00E34B81" w:rsidRDefault="00CE3167" w:rsidP="00CE3167">
      <w:pPr>
        <w:bidi w:val="0"/>
        <w:spacing w:after="0" w:line="259" w:lineRule="auto"/>
        <w:ind w:left="0" w:right="92" w:firstLine="0"/>
        <w:jc w:val="right"/>
        <w:rPr>
          <w:rFonts w:eastAsia="Calibri"/>
          <w:sz w:val="24"/>
          <w:szCs w:val="24"/>
        </w:rPr>
      </w:pPr>
      <w:r w:rsidRPr="00E34B81">
        <w:rPr>
          <w:b/>
          <w:sz w:val="24"/>
          <w:szCs w:val="24"/>
        </w:rPr>
        <w:t xml:space="preserve"> </w:t>
      </w:r>
    </w:p>
    <w:p w:rsidR="00CE3167" w:rsidRPr="00E34B81" w:rsidRDefault="00CE3167" w:rsidP="00F376E4">
      <w:pPr>
        <w:spacing w:after="3" w:line="366" w:lineRule="auto"/>
        <w:ind w:left="285" w:right="0" w:firstLine="0"/>
        <w:jc w:val="left"/>
        <w:rPr>
          <w:rFonts w:eastAsia="Calibri"/>
          <w:sz w:val="24"/>
          <w:szCs w:val="24"/>
        </w:rPr>
      </w:pPr>
      <w:r w:rsidRPr="00E34B81">
        <w:rPr>
          <w:sz w:val="24"/>
          <w:szCs w:val="24"/>
          <w:rtl/>
        </w:rPr>
        <w:t xml:space="preserve">מקום השיפוט בכל מחלוקת הנוגעת להסכם זה או שהיא פועל יוצא ממנו מסורה לבתי המשפט המוסמכים </w:t>
      </w:r>
      <w:r>
        <w:rPr>
          <w:rFonts w:hint="cs"/>
          <w:sz w:val="24"/>
          <w:szCs w:val="24"/>
          <w:rtl/>
        </w:rPr>
        <w:t>באזור תל אביב</w:t>
      </w:r>
      <w:r w:rsidRPr="00E34B81">
        <w:rPr>
          <w:sz w:val="24"/>
          <w:szCs w:val="24"/>
          <w:rtl/>
        </w:rPr>
        <w:t xml:space="preserve"> ולהם בלבד </w:t>
      </w:r>
      <w:r>
        <w:rPr>
          <w:rFonts w:hint="cs"/>
          <w:sz w:val="24"/>
          <w:szCs w:val="24"/>
          <w:rtl/>
        </w:rPr>
        <w:t>.</w:t>
      </w:r>
    </w:p>
    <w:p w:rsidR="00CE3167" w:rsidRPr="0052531A" w:rsidRDefault="00CE3167" w:rsidP="00B17DDF">
      <w:pPr>
        <w:bidi w:val="0"/>
        <w:spacing w:after="142" w:line="259" w:lineRule="auto"/>
        <w:ind w:left="0" w:right="58" w:firstLine="0"/>
        <w:jc w:val="right"/>
        <w:rPr>
          <w:color w:val="1F497D"/>
          <w:sz w:val="24"/>
          <w:szCs w:val="24"/>
        </w:rPr>
      </w:pPr>
      <w:r w:rsidRPr="00E34B81">
        <w:rPr>
          <w:sz w:val="24"/>
          <w:szCs w:val="24"/>
        </w:rPr>
        <w:t xml:space="preserve"> </w:t>
      </w:r>
      <w:r>
        <w:rPr>
          <w:rFonts w:hint="cs"/>
          <w:b/>
          <w:bCs/>
          <w:sz w:val="24"/>
          <w:szCs w:val="24"/>
          <w:rtl/>
        </w:rPr>
        <w:t>17.</w:t>
      </w:r>
      <w:r w:rsidRPr="0052531A">
        <w:rPr>
          <w:b/>
          <w:bCs/>
          <w:sz w:val="24"/>
          <w:szCs w:val="24"/>
          <w:rtl/>
        </w:rPr>
        <w:t xml:space="preserve"> </w:t>
      </w:r>
      <w:r w:rsidRPr="0052531A">
        <w:rPr>
          <w:b/>
          <w:bCs/>
          <w:sz w:val="24"/>
          <w:szCs w:val="24"/>
          <w:u w:val="single" w:color="000000"/>
          <w:rtl/>
        </w:rPr>
        <w:t>הודעות</w:t>
      </w:r>
      <w:r w:rsidRPr="0052531A">
        <w:rPr>
          <w:sz w:val="24"/>
          <w:szCs w:val="24"/>
          <w:rtl/>
        </w:rPr>
        <w:t xml:space="preserve"> </w:t>
      </w:r>
    </w:p>
    <w:p w:rsidR="00CE3167" w:rsidRPr="00E34B81" w:rsidRDefault="00CE3167" w:rsidP="00F376E4">
      <w:pPr>
        <w:spacing w:after="3" w:line="252" w:lineRule="auto"/>
        <w:ind w:left="332" w:right="0" w:firstLine="0"/>
        <w:rPr>
          <w:rFonts w:eastAsia="Calibri"/>
          <w:sz w:val="24"/>
          <w:szCs w:val="24"/>
        </w:rPr>
      </w:pPr>
      <w:r w:rsidRPr="00E34B81">
        <w:rPr>
          <w:sz w:val="24"/>
          <w:szCs w:val="24"/>
          <w:rtl/>
        </w:rPr>
        <w:t xml:space="preserve">כל ההודעות בקשר עם חוזה זה לרבות כתבי בי-דין ותימסרנה בדואר רשום לפי הכתובות הנזכרות בהזמנה ותיחשבנה כאילו הגיעו לתעודתן תוך </w:t>
      </w:r>
      <w:r w:rsidRPr="00E064A2">
        <w:rPr>
          <w:rFonts w:hint="cs"/>
          <w:color w:val="auto"/>
          <w:sz w:val="24"/>
          <w:szCs w:val="24"/>
          <w:rtl/>
        </w:rPr>
        <w:t>48</w:t>
      </w:r>
      <w:r w:rsidRPr="00E34B81">
        <w:rPr>
          <w:sz w:val="24"/>
          <w:szCs w:val="24"/>
          <w:rtl/>
        </w:rPr>
        <w:t xml:space="preserve"> שעות ממועד מסירתן לבית הדואר כיאות. </w:t>
      </w:r>
    </w:p>
    <w:p w:rsidR="00CE3167" w:rsidRPr="00CE3167" w:rsidRDefault="00CE3167" w:rsidP="00CE3167">
      <w:pPr>
        <w:spacing w:after="0" w:line="243" w:lineRule="auto"/>
        <w:ind w:left="285" w:right="-15" w:firstLine="0"/>
        <w:rPr>
          <w:rFonts w:eastAsia="Calibri"/>
          <w:sz w:val="24"/>
          <w:szCs w:val="24"/>
          <w:rtl/>
        </w:rPr>
      </w:pPr>
    </w:p>
    <w:p w:rsidR="00CE3167" w:rsidRDefault="00CE3167" w:rsidP="00CE3167">
      <w:pPr>
        <w:spacing w:after="0" w:line="243" w:lineRule="auto"/>
        <w:ind w:left="285" w:right="-15" w:firstLine="0"/>
        <w:rPr>
          <w:rFonts w:eastAsia="Calibri"/>
          <w:sz w:val="24"/>
          <w:szCs w:val="24"/>
          <w:rtl/>
        </w:rPr>
      </w:pPr>
    </w:p>
    <w:p w:rsidR="00CE3167" w:rsidRPr="00E34B81" w:rsidRDefault="00CE3167" w:rsidP="00CE3167">
      <w:pPr>
        <w:keepNext/>
        <w:keepLines/>
        <w:spacing w:after="0" w:line="259" w:lineRule="auto"/>
        <w:ind w:left="0" w:right="1276" w:firstLine="0"/>
        <w:jc w:val="right"/>
        <w:outlineLvl w:val="1"/>
        <w:rPr>
          <w:color w:val="1F497D"/>
          <w:sz w:val="24"/>
          <w:szCs w:val="24"/>
        </w:rPr>
      </w:pPr>
      <w:r w:rsidRPr="00E34B81">
        <w:rPr>
          <w:b/>
          <w:bCs/>
          <w:sz w:val="24"/>
          <w:szCs w:val="24"/>
          <w:rtl/>
        </w:rPr>
        <w:t xml:space="preserve">באו על החתום:  ביום _______ בחודש _________ שנה__________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25"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spacing w:after="4" w:line="259" w:lineRule="auto"/>
        <w:ind w:left="57" w:right="0" w:hanging="10"/>
        <w:jc w:val="left"/>
        <w:rPr>
          <w:rFonts w:eastAsia="Calibri"/>
          <w:sz w:val="24"/>
          <w:szCs w:val="24"/>
        </w:rPr>
      </w:pPr>
      <w:r w:rsidRPr="00E34B81">
        <w:rPr>
          <w:sz w:val="24"/>
          <w:szCs w:val="24"/>
          <w:rtl/>
        </w:rPr>
        <w:t xml:space="preserve">מצד העירייה:  שם </w:t>
      </w:r>
      <w:r>
        <w:rPr>
          <w:rFonts w:hint="cs"/>
          <w:b/>
          <w:bCs/>
          <w:sz w:val="24"/>
          <w:szCs w:val="24"/>
          <w:rtl/>
        </w:rPr>
        <w:t>_______</w:t>
      </w:r>
      <w:r w:rsidRPr="00E34B81">
        <w:rPr>
          <w:sz w:val="24"/>
          <w:szCs w:val="24"/>
          <w:rtl/>
        </w:rPr>
        <w:t xml:space="preserve">   תפקיד- </w:t>
      </w:r>
      <w:r>
        <w:rPr>
          <w:rFonts w:hint="cs"/>
          <w:sz w:val="24"/>
          <w:szCs w:val="24"/>
          <w:rtl/>
        </w:rPr>
        <w:t>__________</w:t>
      </w:r>
      <w:r w:rsidRPr="00E34B81">
        <w:rPr>
          <w:sz w:val="24"/>
          <w:szCs w:val="24"/>
          <w:rtl/>
        </w:rPr>
        <w:t xml:space="preserve"> </w:t>
      </w:r>
      <w:r w:rsidRPr="00E34B81">
        <w:rPr>
          <w:rFonts w:eastAsia="Arial"/>
          <w:sz w:val="24"/>
          <w:szCs w:val="24"/>
          <w:rtl/>
        </w:rPr>
        <w:t xml:space="preserve"> </w:t>
      </w:r>
      <w:r>
        <w:rPr>
          <w:rFonts w:eastAsia="Arial" w:hint="cs"/>
          <w:sz w:val="24"/>
          <w:szCs w:val="24"/>
          <w:rtl/>
        </w:rPr>
        <w:t xml:space="preserve"> </w:t>
      </w:r>
      <w:r w:rsidRPr="00E34B81">
        <w:rPr>
          <w:rFonts w:eastAsia="Arial"/>
          <w:sz w:val="24"/>
          <w:szCs w:val="24"/>
          <w:rtl/>
        </w:rPr>
        <w:t xml:space="preserve"> </w:t>
      </w:r>
      <w:r w:rsidRPr="00E34B81">
        <w:rPr>
          <w:sz w:val="24"/>
          <w:szCs w:val="24"/>
          <w:rtl/>
        </w:rPr>
        <w:t xml:space="preserve"> חתימה................................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25"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spacing w:after="4" w:line="259" w:lineRule="auto"/>
        <w:ind w:left="57" w:right="-426" w:hanging="10"/>
        <w:jc w:val="left"/>
        <w:rPr>
          <w:rFonts w:eastAsia="Calibri"/>
          <w:sz w:val="24"/>
          <w:szCs w:val="24"/>
        </w:rPr>
      </w:pPr>
      <w:r w:rsidRPr="00E34B81">
        <w:rPr>
          <w:sz w:val="24"/>
          <w:szCs w:val="24"/>
          <w:rtl/>
        </w:rPr>
        <w:t xml:space="preserve">מצד העירייה: שם  </w:t>
      </w:r>
      <w:r>
        <w:rPr>
          <w:rFonts w:hint="cs"/>
          <w:b/>
          <w:bCs/>
          <w:sz w:val="24"/>
          <w:szCs w:val="24"/>
          <w:rtl/>
        </w:rPr>
        <w:t>_________</w:t>
      </w:r>
      <w:r w:rsidRPr="00E34B81">
        <w:rPr>
          <w:sz w:val="24"/>
          <w:szCs w:val="24"/>
          <w:rtl/>
        </w:rPr>
        <w:t xml:space="preserve"> תפקיד- גזבר העירייה   </w:t>
      </w:r>
      <w:r w:rsidRPr="00E34B81">
        <w:rPr>
          <w:rFonts w:eastAsia="Arial"/>
          <w:sz w:val="24"/>
          <w:szCs w:val="24"/>
          <w:rtl/>
        </w:rPr>
        <w:t xml:space="preserve"> </w:t>
      </w:r>
      <w:r w:rsidRPr="00E34B81">
        <w:rPr>
          <w:sz w:val="24"/>
          <w:szCs w:val="24"/>
          <w:rtl/>
        </w:rPr>
        <w:t xml:space="preserve">חתימה.................................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26"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spacing w:after="4" w:line="259" w:lineRule="auto"/>
        <w:ind w:left="57" w:right="-426" w:hanging="10"/>
        <w:jc w:val="left"/>
        <w:rPr>
          <w:rFonts w:eastAsia="Calibri"/>
          <w:sz w:val="24"/>
          <w:szCs w:val="24"/>
        </w:rPr>
      </w:pPr>
      <w:r w:rsidRPr="00E34B81">
        <w:rPr>
          <w:sz w:val="24"/>
          <w:szCs w:val="24"/>
          <w:rtl/>
        </w:rPr>
        <w:t xml:space="preserve">מצד העירייה: </w:t>
      </w:r>
      <w:r w:rsidRPr="0052531A">
        <w:rPr>
          <w:sz w:val="24"/>
          <w:szCs w:val="24"/>
          <w:rtl/>
        </w:rPr>
        <w:t>שם</w:t>
      </w:r>
      <w:r w:rsidRPr="00E34B81">
        <w:rPr>
          <w:b/>
          <w:bCs/>
          <w:sz w:val="24"/>
          <w:szCs w:val="24"/>
          <w:rtl/>
        </w:rPr>
        <w:t xml:space="preserve">  _________</w:t>
      </w:r>
      <w:r w:rsidRPr="00E34B81">
        <w:rPr>
          <w:sz w:val="24"/>
          <w:szCs w:val="24"/>
          <w:rtl/>
        </w:rPr>
        <w:t xml:space="preserve"> תפקיד ראש הרשות   </w:t>
      </w:r>
      <w:r>
        <w:rPr>
          <w:rFonts w:hint="cs"/>
          <w:sz w:val="24"/>
          <w:szCs w:val="24"/>
          <w:rtl/>
        </w:rPr>
        <w:t xml:space="preserve">     </w:t>
      </w:r>
      <w:r w:rsidRPr="00E34B81">
        <w:rPr>
          <w:sz w:val="24"/>
          <w:szCs w:val="24"/>
          <w:rtl/>
        </w:rPr>
        <w:t xml:space="preserve">חתימה....................................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0" w:line="259" w:lineRule="auto"/>
        <w:ind w:left="0" w:right="106" w:firstLine="0"/>
        <w:jc w:val="right"/>
        <w:rPr>
          <w:rFonts w:eastAsia="Calibri"/>
          <w:sz w:val="24"/>
          <w:szCs w:val="24"/>
        </w:rPr>
      </w:pPr>
    </w:p>
    <w:p w:rsidR="00CE3167" w:rsidRPr="00E34B81" w:rsidRDefault="00CE3167" w:rsidP="00CE3167">
      <w:pPr>
        <w:bidi w:val="0"/>
        <w:spacing w:after="23"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spacing w:after="4" w:line="259" w:lineRule="auto"/>
        <w:ind w:left="57" w:right="-602" w:hanging="10"/>
        <w:jc w:val="left"/>
        <w:rPr>
          <w:rFonts w:eastAsia="Calibri"/>
          <w:sz w:val="24"/>
          <w:szCs w:val="24"/>
        </w:rPr>
      </w:pPr>
      <w:r w:rsidRPr="00E34B81">
        <w:rPr>
          <w:sz w:val="24"/>
          <w:szCs w:val="24"/>
          <w:rtl/>
        </w:rPr>
        <w:t>מצד העירייה_____________   היועמ"ש</w:t>
      </w:r>
      <w:r w:rsidRPr="00E34B81">
        <w:rPr>
          <w:rFonts w:eastAsia="Arial"/>
          <w:sz w:val="24"/>
          <w:szCs w:val="24"/>
          <w:rtl/>
        </w:rPr>
        <w:t xml:space="preserve">     </w:t>
      </w:r>
      <w:r w:rsidRPr="00E34B81">
        <w:rPr>
          <w:sz w:val="24"/>
          <w:szCs w:val="24"/>
          <w:rtl/>
        </w:rPr>
        <w:t xml:space="preserve">     </w:t>
      </w:r>
      <w:r>
        <w:rPr>
          <w:rFonts w:hint="cs"/>
          <w:sz w:val="24"/>
          <w:szCs w:val="24"/>
          <w:rtl/>
        </w:rPr>
        <w:t xml:space="preserve">               </w:t>
      </w:r>
      <w:r w:rsidRPr="00E34B81">
        <w:rPr>
          <w:sz w:val="24"/>
          <w:szCs w:val="24"/>
          <w:rtl/>
        </w:rPr>
        <w:t xml:space="preserve">חתימה...................................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0" w:line="259" w:lineRule="auto"/>
        <w:ind w:left="0" w:right="106" w:firstLine="0"/>
        <w:jc w:val="right"/>
        <w:rPr>
          <w:rFonts w:eastAsia="Calibri"/>
          <w:sz w:val="24"/>
          <w:szCs w:val="24"/>
        </w:rPr>
      </w:pPr>
      <w:r w:rsidRPr="00E34B81">
        <w:rPr>
          <w:sz w:val="24"/>
          <w:szCs w:val="24"/>
        </w:rPr>
        <w:t xml:space="preserve"> </w:t>
      </w:r>
    </w:p>
    <w:p w:rsidR="00CE3167" w:rsidRPr="00E34B81" w:rsidRDefault="00CE3167" w:rsidP="00CE3167">
      <w:pPr>
        <w:bidi w:val="0"/>
        <w:spacing w:after="24" w:line="259" w:lineRule="auto"/>
        <w:ind w:left="0" w:right="106" w:firstLine="0"/>
        <w:jc w:val="right"/>
        <w:rPr>
          <w:rFonts w:eastAsia="Calibri"/>
          <w:sz w:val="24"/>
          <w:szCs w:val="24"/>
        </w:rPr>
      </w:pPr>
      <w:r w:rsidRPr="00E34B81">
        <w:rPr>
          <w:sz w:val="24"/>
          <w:szCs w:val="24"/>
        </w:rPr>
        <w:t xml:space="preserve"> </w:t>
      </w:r>
    </w:p>
    <w:p w:rsidR="00CE3167" w:rsidRDefault="00CE3167" w:rsidP="00CE3167">
      <w:pPr>
        <w:spacing w:after="4" w:line="259" w:lineRule="auto"/>
        <w:ind w:left="57" w:right="-426" w:hanging="10"/>
        <w:jc w:val="left"/>
        <w:rPr>
          <w:sz w:val="24"/>
          <w:szCs w:val="24"/>
          <w:rtl/>
        </w:rPr>
      </w:pPr>
      <w:r w:rsidRPr="00E34B81">
        <w:rPr>
          <w:sz w:val="24"/>
          <w:szCs w:val="24"/>
          <w:rtl/>
        </w:rPr>
        <w:t>מצד הספק:   שם..........................תפקיד.............................</w:t>
      </w:r>
      <w:r w:rsidRPr="00E34B81">
        <w:rPr>
          <w:rFonts w:eastAsia="Arial"/>
          <w:sz w:val="24"/>
          <w:szCs w:val="24"/>
          <w:rtl/>
        </w:rPr>
        <w:t xml:space="preserve">   </w:t>
      </w:r>
      <w:r w:rsidRPr="00E34B81">
        <w:rPr>
          <w:sz w:val="24"/>
          <w:szCs w:val="24"/>
          <w:rtl/>
        </w:rPr>
        <w:t>חתימה......................................</w:t>
      </w:r>
    </w:p>
    <w:p w:rsidR="00CE3167" w:rsidRDefault="00CE3167" w:rsidP="00CE3167">
      <w:pPr>
        <w:spacing w:after="4" w:line="259" w:lineRule="auto"/>
        <w:ind w:left="57" w:right="-426" w:hanging="10"/>
        <w:jc w:val="left"/>
        <w:rPr>
          <w:sz w:val="24"/>
          <w:szCs w:val="24"/>
          <w:rtl/>
        </w:rPr>
      </w:pPr>
    </w:p>
    <w:p w:rsidR="00CE3167" w:rsidRDefault="00CE3167" w:rsidP="00CE3167">
      <w:pPr>
        <w:spacing w:after="4" w:line="259" w:lineRule="auto"/>
        <w:ind w:left="57" w:right="-426" w:hanging="10"/>
        <w:jc w:val="left"/>
        <w:rPr>
          <w:sz w:val="24"/>
          <w:szCs w:val="24"/>
          <w:rtl/>
        </w:rPr>
      </w:pPr>
    </w:p>
    <w:p w:rsidR="00CE3167" w:rsidRPr="00E34B81" w:rsidRDefault="00CE3167" w:rsidP="00D545FD">
      <w:pPr>
        <w:bidi w:val="0"/>
        <w:spacing w:after="0" w:line="259" w:lineRule="auto"/>
        <w:ind w:left="0" w:right="128" w:firstLine="0"/>
        <w:rPr>
          <w:rFonts w:eastAsia="Calibri"/>
          <w:sz w:val="24"/>
          <w:szCs w:val="24"/>
        </w:rPr>
      </w:pPr>
    </w:p>
    <w:p w:rsidR="00CE3167" w:rsidRPr="00E34B81" w:rsidRDefault="00CE3167" w:rsidP="00CE3167">
      <w:pPr>
        <w:pBdr>
          <w:top w:val="single" w:sz="4" w:space="0" w:color="000000"/>
          <w:left w:val="single" w:sz="4" w:space="0" w:color="000000"/>
          <w:bottom w:val="single" w:sz="4" w:space="0" w:color="000000"/>
          <w:right w:val="single" w:sz="4" w:space="0" w:color="000000"/>
        </w:pBdr>
        <w:shd w:val="clear" w:color="auto" w:fill="F2F2F2"/>
        <w:spacing w:after="196" w:line="259" w:lineRule="auto"/>
        <w:ind w:left="55" w:right="4" w:hanging="10"/>
        <w:jc w:val="center"/>
        <w:rPr>
          <w:rFonts w:eastAsia="Calibri"/>
          <w:sz w:val="24"/>
          <w:szCs w:val="24"/>
        </w:rPr>
      </w:pPr>
      <w:r w:rsidRPr="00E34B81">
        <w:rPr>
          <w:b/>
          <w:bCs/>
          <w:sz w:val="24"/>
          <w:szCs w:val="24"/>
          <w:u w:val="single" w:color="000000"/>
          <w:rtl/>
        </w:rPr>
        <w:t xml:space="preserve">נספח </w:t>
      </w:r>
      <w:r w:rsidR="0083705D">
        <w:rPr>
          <w:rFonts w:hint="cs"/>
          <w:b/>
          <w:bCs/>
          <w:sz w:val="24"/>
          <w:szCs w:val="24"/>
          <w:u w:val="single" w:color="000000"/>
          <w:rtl/>
        </w:rPr>
        <w:t xml:space="preserve"> ד'</w:t>
      </w:r>
      <w:r w:rsidRPr="00E34B81">
        <w:rPr>
          <w:b/>
          <w:bCs/>
          <w:sz w:val="24"/>
          <w:szCs w:val="24"/>
          <w:u w:val="single" w:color="000000"/>
          <w:rtl/>
        </w:rPr>
        <w:t xml:space="preserve"> </w:t>
      </w:r>
      <w:r w:rsidRPr="00E34B81">
        <w:rPr>
          <w:b/>
          <w:bCs/>
          <w:sz w:val="24"/>
          <w:szCs w:val="24"/>
          <w:u w:val="single" w:color="000000"/>
        </w:rPr>
        <w:t>1</w:t>
      </w:r>
      <w:r w:rsidRPr="00E34B81">
        <w:rPr>
          <w:b/>
          <w:bCs/>
          <w:sz w:val="24"/>
          <w:szCs w:val="24"/>
          <w:u w:val="single" w:color="000000"/>
          <w:rtl/>
        </w:rPr>
        <w:t xml:space="preserve">  לחוזה נוסח ערבות ביצוע</w:t>
      </w:r>
      <w:r w:rsidRPr="00E34B81">
        <w:rPr>
          <w:b/>
          <w:bCs/>
          <w:sz w:val="24"/>
          <w:szCs w:val="24"/>
          <w:rtl/>
        </w:rPr>
        <w:t xml:space="preserve"> </w:t>
      </w:r>
    </w:p>
    <w:p w:rsidR="00CE3167" w:rsidRPr="0052531A" w:rsidRDefault="00CE3167" w:rsidP="00CE3167">
      <w:pPr>
        <w:spacing w:after="104" w:line="259" w:lineRule="auto"/>
        <w:ind w:left="44" w:right="0" w:firstLine="0"/>
        <w:jc w:val="center"/>
        <w:rPr>
          <w:rFonts w:eastAsia="Calibri"/>
          <w:color w:val="auto"/>
          <w:sz w:val="24"/>
          <w:szCs w:val="24"/>
        </w:rPr>
      </w:pPr>
      <w:r w:rsidRPr="0052531A">
        <w:rPr>
          <w:rFonts w:hint="cs"/>
          <w:b/>
          <w:bCs/>
          <w:color w:val="auto"/>
          <w:sz w:val="24"/>
          <w:szCs w:val="24"/>
          <w:u w:val="single" w:color="4F81BD"/>
          <w:rtl/>
        </w:rPr>
        <w:t>(</w:t>
      </w:r>
      <w:r w:rsidRPr="0052531A">
        <w:rPr>
          <w:b/>
          <w:bCs/>
          <w:color w:val="auto"/>
          <w:sz w:val="24"/>
          <w:szCs w:val="24"/>
          <w:u w:val="single" w:color="4F81BD"/>
          <w:rtl/>
        </w:rPr>
        <w:t>דוגמא בלבד</w:t>
      </w:r>
      <w:r w:rsidRPr="0052531A">
        <w:rPr>
          <w:rFonts w:hint="cs"/>
          <w:b/>
          <w:bCs/>
          <w:color w:val="auto"/>
          <w:sz w:val="24"/>
          <w:szCs w:val="24"/>
          <w:u w:val="single" w:color="4F81BD"/>
          <w:rtl/>
        </w:rPr>
        <w:t>)</w:t>
      </w:r>
      <w:r w:rsidRPr="0052531A">
        <w:rPr>
          <w:b/>
          <w:bCs/>
          <w:color w:val="auto"/>
          <w:sz w:val="24"/>
          <w:szCs w:val="24"/>
          <w:rtl/>
        </w:rPr>
        <w:t xml:space="preserve"> </w:t>
      </w:r>
    </w:p>
    <w:p w:rsidR="00CE3167" w:rsidRPr="0052531A" w:rsidRDefault="00CE3167" w:rsidP="00CE3167">
      <w:pPr>
        <w:tabs>
          <w:tab w:val="center" w:pos="2257"/>
        </w:tabs>
        <w:spacing w:after="105" w:line="259" w:lineRule="auto"/>
        <w:ind w:left="0" w:right="0" w:firstLine="0"/>
        <w:jc w:val="center"/>
        <w:rPr>
          <w:rFonts w:eastAsia="Calibri"/>
          <w:color w:val="auto"/>
          <w:sz w:val="24"/>
          <w:szCs w:val="24"/>
        </w:rPr>
      </w:pPr>
      <w:r w:rsidRPr="0052531A">
        <w:rPr>
          <w:b/>
          <w:bCs/>
          <w:color w:val="auto"/>
          <w:sz w:val="24"/>
          <w:szCs w:val="24"/>
          <w:rtl/>
        </w:rPr>
        <w:t xml:space="preserve">הנדון: </w:t>
      </w:r>
      <w:r w:rsidRPr="0052531A">
        <w:rPr>
          <w:b/>
          <w:bCs/>
          <w:color w:val="auto"/>
          <w:sz w:val="24"/>
          <w:szCs w:val="24"/>
          <w:rtl/>
        </w:rPr>
        <w:tab/>
        <w:t xml:space="preserve"> ערבות בנקאית מס</w:t>
      </w:r>
      <w:r w:rsidRPr="0052531A">
        <w:rPr>
          <w:rFonts w:hint="cs"/>
          <w:b/>
          <w:bCs/>
          <w:color w:val="auto"/>
          <w:sz w:val="24"/>
          <w:szCs w:val="24"/>
          <w:rtl/>
        </w:rPr>
        <w:t>'</w:t>
      </w:r>
      <w:r w:rsidRPr="0052531A">
        <w:rPr>
          <w:b/>
          <w:bCs/>
          <w:color w:val="auto"/>
          <w:sz w:val="24"/>
          <w:szCs w:val="24"/>
          <w:rtl/>
        </w:rPr>
        <w:t>______________</w:t>
      </w:r>
    </w:p>
    <w:p w:rsidR="00CE3167" w:rsidRPr="0052531A" w:rsidRDefault="00CE3167" w:rsidP="00CE3167">
      <w:pPr>
        <w:spacing w:after="224" w:line="259" w:lineRule="auto"/>
        <w:ind w:right="0"/>
        <w:rPr>
          <w:rFonts w:eastAsia="Calibri"/>
          <w:color w:val="auto"/>
          <w:sz w:val="24"/>
          <w:szCs w:val="24"/>
        </w:rPr>
      </w:pPr>
      <w:r w:rsidRPr="0052531A">
        <w:rPr>
          <w:b/>
          <w:bCs/>
          <w:color w:val="auto"/>
          <w:sz w:val="24"/>
          <w:szCs w:val="24"/>
          <w:rtl/>
        </w:rPr>
        <w:t xml:space="preserve"> אנו ערבים בזאת כלפיכם לתשלום כל סכום עד לסכום כולל של </w:t>
      </w:r>
      <w:r w:rsidRPr="0052531A">
        <w:rPr>
          <w:b/>
          <w:bCs/>
          <w:color w:val="auto"/>
          <w:sz w:val="24"/>
          <w:szCs w:val="24"/>
          <w:u w:val="single" w:color="4F81BD"/>
          <w:shd w:val="clear" w:color="auto" w:fill="F2F2F2"/>
          <w:rtl/>
        </w:rPr>
        <w:t xml:space="preserve">כאמור בסעיף </w:t>
      </w:r>
      <w:r w:rsidR="008F720A" w:rsidRPr="008F720A">
        <w:rPr>
          <w:b/>
          <w:bCs/>
          <w:color w:val="auto"/>
          <w:sz w:val="24"/>
          <w:szCs w:val="24"/>
          <w:u w:val="single" w:color="4F81BD"/>
          <w:shd w:val="clear" w:color="auto" w:fill="F2F2F2"/>
        </w:rPr>
        <w:t>8</w:t>
      </w:r>
      <w:r w:rsidRPr="0052531A">
        <w:rPr>
          <w:b/>
          <w:bCs/>
          <w:color w:val="auto"/>
          <w:sz w:val="24"/>
          <w:szCs w:val="24"/>
          <w:u w:val="single" w:color="4F81BD"/>
          <w:shd w:val="clear" w:color="auto" w:fill="F2F2F2"/>
          <w:rtl/>
        </w:rPr>
        <w:t xml:space="preserve"> לחוזה  </w:t>
      </w:r>
      <w:r w:rsidRPr="0052531A">
        <w:rPr>
          <w:b/>
          <w:bCs/>
          <w:color w:val="auto"/>
          <w:sz w:val="24"/>
          <w:szCs w:val="24"/>
          <w:rtl/>
        </w:rPr>
        <w:t>סכום במילים:</w:t>
      </w:r>
      <w:r>
        <w:rPr>
          <w:rFonts w:hint="cs"/>
          <w:b/>
          <w:bCs/>
          <w:color w:val="auto"/>
          <w:sz w:val="24"/>
          <w:szCs w:val="24"/>
          <w:rtl/>
        </w:rPr>
        <w:t>_________________(</w:t>
      </w:r>
      <w:r w:rsidRPr="0052531A">
        <w:rPr>
          <w:b/>
          <w:bCs/>
          <w:color w:val="auto"/>
          <w:sz w:val="24"/>
          <w:szCs w:val="24"/>
          <w:rtl/>
        </w:rPr>
        <w:t>להלן: "סכום הערבות"</w:t>
      </w:r>
      <w:r>
        <w:rPr>
          <w:rFonts w:hint="cs"/>
          <w:b/>
          <w:bCs/>
          <w:color w:val="auto"/>
          <w:sz w:val="24"/>
          <w:szCs w:val="24"/>
          <w:rtl/>
        </w:rPr>
        <w:t xml:space="preserve">), </w:t>
      </w:r>
      <w:r w:rsidRPr="0052531A">
        <w:rPr>
          <w:b/>
          <w:bCs/>
          <w:color w:val="auto"/>
          <w:sz w:val="24"/>
          <w:szCs w:val="24"/>
          <w:rtl/>
        </w:rPr>
        <w:t>שתדרשו מ___</w:t>
      </w:r>
      <w:r w:rsidRPr="0052531A">
        <w:rPr>
          <w:b/>
          <w:bCs/>
          <w:color w:val="auto"/>
          <w:sz w:val="24"/>
          <w:szCs w:val="24"/>
          <w:shd w:val="clear" w:color="auto" w:fill="F2F2F2"/>
          <w:rtl/>
        </w:rPr>
        <w:t>____________________ ח</w:t>
      </w:r>
      <w:r>
        <w:rPr>
          <w:rFonts w:hint="cs"/>
          <w:b/>
          <w:bCs/>
          <w:color w:val="auto"/>
          <w:sz w:val="24"/>
          <w:szCs w:val="24"/>
          <w:shd w:val="clear" w:color="auto" w:fill="F2F2F2"/>
          <w:rtl/>
        </w:rPr>
        <w:t>.</w:t>
      </w:r>
      <w:r w:rsidRPr="0052531A">
        <w:rPr>
          <w:b/>
          <w:bCs/>
          <w:color w:val="auto"/>
          <w:sz w:val="24"/>
          <w:szCs w:val="24"/>
          <w:shd w:val="clear" w:color="auto" w:fill="F2F2F2"/>
          <w:rtl/>
        </w:rPr>
        <w:t>פ/ע</w:t>
      </w:r>
      <w:r>
        <w:rPr>
          <w:rFonts w:hint="cs"/>
          <w:b/>
          <w:bCs/>
          <w:color w:val="auto"/>
          <w:sz w:val="24"/>
          <w:szCs w:val="24"/>
          <w:shd w:val="clear" w:color="auto" w:fill="F2F2F2"/>
          <w:rtl/>
        </w:rPr>
        <w:t>.</w:t>
      </w:r>
      <w:r w:rsidRPr="0052531A">
        <w:rPr>
          <w:b/>
          <w:bCs/>
          <w:color w:val="auto"/>
          <w:sz w:val="24"/>
          <w:szCs w:val="24"/>
          <w:shd w:val="clear" w:color="auto" w:fill="F2F2F2"/>
          <w:rtl/>
        </w:rPr>
        <w:t>ר_________________</w:t>
      </w:r>
      <w:r>
        <w:rPr>
          <w:rFonts w:hint="cs"/>
          <w:b/>
          <w:bCs/>
          <w:color w:val="auto"/>
          <w:sz w:val="24"/>
          <w:szCs w:val="24"/>
          <w:rtl/>
        </w:rPr>
        <w:t>(</w:t>
      </w:r>
      <w:r w:rsidRPr="0052531A">
        <w:rPr>
          <w:b/>
          <w:bCs/>
          <w:color w:val="auto"/>
          <w:sz w:val="24"/>
          <w:szCs w:val="24"/>
          <w:rtl/>
        </w:rPr>
        <w:t>להלן: "הנערב"</w:t>
      </w:r>
      <w:r>
        <w:rPr>
          <w:rFonts w:hint="cs"/>
          <w:b/>
          <w:bCs/>
          <w:color w:val="auto"/>
          <w:sz w:val="24"/>
          <w:szCs w:val="24"/>
          <w:rtl/>
        </w:rPr>
        <w:t>)</w:t>
      </w:r>
      <w:r w:rsidRPr="0052531A">
        <w:rPr>
          <w:b/>
          <w:bCs/>
          <w:color w:val="auto"/>
          <w:sz w:val="24"/>
          <w:szCs w:val="24"/>
          <w:rtl/>
        </w:rPr>
        <w:t xml:space="preserve">,   </w:t>
      </w:r>
    </w:p>
    <w:p w:rsidR="00CE3167" w:rsidRPr="0052531A" w:rsidRDefault="00CE3167" w:rsidP="00CE3167">
      <w:pPr>
        <w:spacing w:after="104" w:line="259" w:lineRule="auto"/>
        <w:ind w:right="511"/>
        <w:rPr>
          <w:rFonts w:eastAsia="Calibri"/>
          <w:color w:val="auto"/>
          <w:sz w:val="24"/>
          <w:szCs w:val="24"/>
        </w:rPr>
      </w:pPr>
    </w:p>
    <w:p w:rsidR="00CE3167" w:rsidRPr="0052531A" w:rsidRDefault="00CE3167" w:rsidP="00CE3167">
      <w:pPr>
        <w:spacing w:after="224" w:line="259" w:lineRule="auto"/>
        <w:ind w:left="361" w:right="0" w:hanging="10"/>
        <w:rPr>
          <w:rFonts w:eastAsia="Calibri"/>
          <w:color w:val="auto"/>
          <w:sz w:val="24"/>
          <w:szCs w:val="24"/>
        </w:rPr>
      </w:pPr>
      <w:r w:rsidRPr="0052531A">
        <w:rPr>
          <w:b/>
          <w:bCs/>
          <w:color w:val="auto"/>
          <w:sz w:val="24"/>
          <w:szCs w:val="24"/>
          <w:rtl/>
        </w:rPr>
        <w:t>בקשר עם ביצוע חוזה פרי מכרז פומבי מס</w:t>
      </w:r>
      <w:r>
        <w:rPr>
          <w:rFonts w:hint="cs"/>
          <w:b/>
          <w:bCs/>
          <w:color w:val="auto"/>
          <w:sz w:val="24"/>
          <w:szCs w:val="24"/>
          <w:rtl/>
        </w:rPr>
        <w:t xml:space="preserve">' 18/ </w:t>
      </w:r>
      <w:r w:rsidRPr="0052531A">
        <w:rPr>
          <w:b/>
          <w:bCs/>
          <w:color w:val="auto"/>
          <w:sz w:val="24"/>
          <w:szCs w:val="24"/>
          <w:rtl/>
        </w:rPr>
        <w:t xml:space="preserve"> </w:t>
      </w:r>
      <w:r w:rsidR="007773E4">
        <w:rPr>
          <w:rFonts w:eastAsia="Calibri" w:hint="cs"/>
          <w:color w:val="auto"/>
          <w:sz w:val="24"/>
          <w:szCs w:val="24"/>
          <w:rtl/>
        </w:rPr>
        <w:t>17</w:t>
      </w:r>
    </w:p>
    <w:p w:rsidR="00CE3167" w:rsidRPr="0052531A" w:rsidRDefault="00CE3167" w:rsidP="00CE3167">
      <w:pPr>
        <w:keepNext/>
        <w:keepLines/>
        <w:spacing w:after="224" w:line="259" w:lineRule="auto"/>
        <w:ind w:left="351" w:right="0" w:firstLine="0"/>
        <w:jc w:val="left"/>
        <w:outlineLvl w:val="2"/>
        <w:rPr>
          <w:b/>
          <w:color w:val="auto"/>
          <w:sz w:val="24"/>
          <w:szCs w:val="24"/>
          <w:u w:val="single" w:color="17365D"/>
        </w:rPr>
      </w:pPr>
      <w:r w:rsidRPr="0052531A">
        <w:rPr>
          <w:b/>
          <w:bCs/>
          <w:color w:val="auto"/>
          <w:sz w:val="24"/>
          <w:szCs w:val="24"/>
          <w:u w:color="000000"/>
          <w:rtl/>
        </w:rPr>
        <w:t xml:space="preserve"> שם המכרז: </w:t>
      </w:r>
      <w:r w:rsidRPr="0052531A">
        <w:rPr>
          <w:b/>
          <w:bCs/>
          <w:color w:val="auto"/>
          <w:sz w:val="24"/>
          <w:szCs w:val="24"/>
          <w:u w:val="single" w:color="17365D"/>
          <w:rtl/>
        </w:rPr>
        <w:t>אספק</w:t>
      </w:r>
      <w:r>
        <w:rPr>
          <w:rFonts w:hint="cs"/>
          <w:b/>
          <w:bCs/>
          <w:color w:val="auto"/>
          <w:sz w:val="24"/>
          <w:szCs w:val="24"/>
          <w:u w:val="single" w:color="17365D"/>
          <w:rtl/>
        </w:rPr>
        <w:t>ת</w:t>
      </w:r>
      <w:r w:rsidRPr="0052531A">
        <w:rPr>
          <w:b/>
          <w:bCs/>
          <w:color w:val="auto"/>
          <w:sz w:val="24"/>
          <w:szCs w:val="24"/>
          <w:u w:val="single" w:color="17365D"/>
          <w:rtl/>
        </w:rPr>
        <w:t xml:space="preserve">  אשפתונים</w:t>
      </w:r>
      <w:r>
        <w:rPr>
          <w:rFonts w:hint="cs"/>
          <w:b/>
          <w:bCs/>
          <w:color w:val="auto"/>
          <w:sz w:val="24"/>
          <w:szCs w:val="24"/>
          <w:u w:val="single" w:color="17365D"/>
          <w:rtl/>
        </w:rPr>
        <w:t xml:space="preserve"> והתקנתם במרחב הציבורי בעיר בת ים</w:t>
      </w:r>
      <w:r w:rsidRPr="0052531A">
        <w:rPr>
          <w:b/>
          <w:bCs/>
          <w:color w:val="auto"/>
          <w:sz w:val="24"/>
          <w:szCs w:val="24"/>
          <w:u w:color="000000"/>
          <w:rtl/>
        </w:rPr>
        <w:t xml:space="preserve">  </w:t>
      </w:r>
      <w:r w:rsidRPr="0052531A">
        <w:rPr>
          <w:color w:val="auto"/>
          <w:sz w:val="24"/>
          <w:szCs w:val="24"/>
          <w:u w:color="000000"/>
          <w:rtl/>
        </w:rPr>
        <w:t xml:space="preserve"> </w:t>
      </w:r>
    </w:p>
    <w:p w:rsidR="00CE3167" w:rsidRPr="00E60595" w:rsidRDefault="00CE3167" w:rsidP="00CE3167">
      <w:pPr>
        <w:spacing w:after="112" w:line="251" w:lineRule="auto"/>
        <w:ind w:left="142" w:right="0" w:firstLine="0"/>
        <w:rPr>
          <w:rFonts w:eastAsia="Calibri"/>
          <w:color w:val="auto"/>
          <w:sz w:val="22"/>
        </w:rPr>
      </w:pPr>
      <w:r w:rsidRPr="00E60595">
        <w:rPr>
          <w:color w:val="auto"/>
          <w:sz w:val="22"/>
          <w:rtl/>
        </w:rPr>
        <w:t>סכום זה יהיה צמוד למדד המחירים לצרכן כפי שהוא מתפרסם מפעם לפעם ע"י הלשכה המר</w:t>
      </w:r>
      <w:r w:rsidRPr="00E60595">
        <w:rPr>
          <w:rFonts w:hint="cs"/>
          <w:color w:val="auto"/>
          <w:sz w:val="22"/>
          <w:rtl/>
        </w:rPr>
        <w:t>כזית</w:t>
      </w:r>
      <w:r w:rsidRPr="00E60595">
        <w:rPr>
          <w:color w:val="auto"/>
          <w:sz w:val="22"/>
          <w:rtl/>
        </w:rPr>
        <w:t xml:space="preserve"> לסטטיסטיקה. לעניין ערבות זו</w:t>
      </w:r>
      <w:r w:rsidRPr="00E60595">
        <w:rPr>
          <w:rFonts w:hint="cs"/>
          <w:color w:val="auto"/>
          <w:sz w:val="22"/>
          <w:rtl/>
        </w:rPr>
        <w:t>,</w:t>
      </w:r>
      <w:r w:rsidRPr="00E60595">
        <w:rPr>
          <w:color w:val="auto"/>
          <w:sz w:val="22"/>
          <w:rtl/>
        </w:rPr>
        <w:t xml:space="preserve"> יהא המדד </w:t>
      </w:r>
      <w:r w:rsidRPr="00E60595">
        <w:rPr>
          <w:b/>
          <w:bCs/>
          <w:color w:val="auto"/>
          <w:sz w:val="22"/>
          <w:rtl/>
        </w:rPr>
        <w:t xml:space="preserve">בגין חודש </w:t>
      </w:r>
      <w:r w:rsidR="00271F74">
        <w:rPr>
          <w:rFonts w:hint="cs"/>
          <w:b/>
          <w:bCs/>
          <w:color w:val="auto"/>
          <w:sz w:val="22"/>
          <w:rtl/>
        </w:rPr>
        <w:t>מאי</w:t>
      </w:r>
      <w:r w:rsidRPr="00E60595">
        <w:rPr>
          <w:rFonts w:hint="cs"/>
          <w:b/>
          <w:bCs/>
          <w:color w:val="auto"/>
          <w:sz w:val="22"/>
          <w:rtl/>
        </w:rPr>
        <w:t xml:space="preserve"> 18</w:t>
      </w:r>
      <w:r w:rsidRPr="00E60595">
        <w:rPr>
          <w:b/>
          <w:bCs/>
          <w:color w:val="auto"/>
          <w:sz w:val="22"/>
          <w:rtl/>
        </w:rPr>
        <w:t xml:space="preserve">. </w:t>
      </w:r>
      <w:r w:rsidRPr="00E60595">
        <w:rPr>
          <w:color w:val="auto"/>
          <w:sz w:val="22"/>
          <w:rtl/>
        </w:rPr>
        <w:t>שהתפרסם ב</w:t>
      </w:r>
      <w:r w:rsidR="007773E4">
        <w:rPr>
          <w:rFonts w:hint="cs"/>
          <w:color w:val="auto"/>
          <w:sz w:val="22"/>
          <w:rtl/>
        </w:rPr>
        <w:t>-</w:t>
      </w:r>
      <w:r w:rsidRPr="00E60595">
        <w:rPr>
          <w:color w:val="auto"/>
          <w:sz w:val="22"/>
        </w:rPr>
        <w:t>15</w:t>
      </w:r>
      <w:r w:rsidRPr="00E60595">
        <w:rPr>
          <w:color w:val="auto"/>
          <w:sz w:val="22"/>
          <w:rtl/>
        </w:rPr>
        <w:t xml:space="preserve"> לחודש שלאחריו או בסמוך למועד זה </w:t>
      </w:r>
      <w:r w:rsidRPr="00E60595">
        <w:rPr>
          <w:rFonts w:hint="cs"/>
          <w:color w:val="auto"/>
          <w:sz w:val="22"/>
          <w:rtl/>
        </w:rPr>
        <w:t>(</w:t>
      </w:r>
      <w:r w:rsidRPr="00E60595">
        <w:rPr>
          <w:color w:val="auto"/>
          <w:sz w:val="22"/>
          <w:rtl/>
        </w:rPr>
        <w:t>"המדד היסודי</w:t>
      </w:r>
      <w:r w:rsidRPr="00E60595">
        <w:rPr>
          <w:rFonts w:hint="cs"/>
          <w:color w:val="auto"/>
          <w:sz w:val="22"/>
          <w:rtl/>
        </w:rPr>
        <w:t>")</w:t>
      </w:r>
      <w:r w:rsidRPr="00E60595">
        <w:rPr>
          <w:color w:val="auto"/>
          <w:sz w:val="22"/>
          <w:rtl/>
        </w:rPr>
        <w:t xml:space="preserve">. </w:t>
      </w:r>
    </w:p>
    <w:p w:rsidR="00CE3167" w:rsidRPr="00E60595" w:rsidRDefault="00CE3167" w:rsidP="00CE3167">
      <w:pPr>
        <w:spacing w:after="105" w:line="259" w:lineRule="auto"/>
        <w:ind w:left="142" w:right="-709" w:hanging="142"/>
        <w:rPr>
          <w:rFonts w:eastAsia="Calibri"/>
          <w:color w:val="auto"/>
          <w:sz w:val="22"/>
        </w:rPr>
      </w:pPr>
      <w:r w:rsidRPr="00E60595">
        <w:rPr>
          <w:rFonts w:hint="cs"/>
          <w:color w:val="auto"/>
          <w:sz w:val="22"/>
          <w:rtl/>
        </w:rPr>
        <w:t xml:space="preserve">  </w:t>
      </w:r>
      <w:r w:rsidRPr="00E60595">
        <w:rPr>
          <w:color w:val="auto"/>
          <w:sz w:val="22"/>
          <w:rtl/>
        </w:rPr>
        <w:t xml:space="preserve">"המדד החדש" לעניין ערבות זו הוא המדד שפורסם לאחרונה וקודם לקבלת דרישתכם על פי ערבות זו. </w:t>
      </w:r>
    </w:p>
    <w:p w:rsidR="00CE3167" w:rsidRPr="00E60595" w:rsidRDefault="00CE3167" w:rsidP="00CE3167">
      <w:pPr>
        <w:spacing w:after="112" w:line="251" w:lineRule="auto"/>
        <w:ind w:left="142" w:right="0" w:firstLine="49"/>
        <w:rPr>
          <w:rFonts w:eastAsia="Calibri"/>
          <w:color w:val="auto"/>
          <w:sz w:val="22"/>
        </w:rPr>
      </w:pPr>
      <w:r w:rsidRPr="00E60595">
        <w:rPr>
          <w:color w:val="auto"/>
          <w:sz w:val="22"/>
          <w:rtl/>
        </w:rPr>
        <w:t>הפרשי ההצמדה לעניין ערבות זו יחושבו כדלהלן: אם יתברר כי המדד החדש עלה לעומת המדד היסודי</w:t>
      </w:r>
      <w:r>
        <w:rPr>
          <w:rFonts w:hint="cs"/>
          <w:color w:val="auto"/>
          <w:sz w:val="22"/>
          <w:rtl/>
        </w:rPr>
        <w:t>,</w:t>
      </w:r>
      <w:r w:rsidRPr="00E60595">
        <w:rPr>
          <w:color w:val="auto"/>
          <w:sz w:val="22"/>
          <w:rtl/>
        </w:rPr>
        <w:t xml:space="preserve"> יהיו הפרשי ההצמדה - הסכום השווה למכפלת ההפרש בין המדד החדש למדד היסודי בסכום הערבות</w:t>
      </w:r>
      <w:r>
        <w:rPr>
          <w:rFonts w:hint="cs"/>
          <w:color w:val="auto"/>
          <w:sz w:val="22"/>
          <w:rtl/>
        </w:rPr>
        <w:t>,</w:t>
      </w:r>
      <w:r w:rsidRPr="00E60595">
        <w:rPr>
          <w:color w:val="auto"/>
          <w:sz w:val="22"/>
          <w:rtl/>
        </w:rPr>
        <w:t xml:space="preserve"> מחולק במדד היסודי. אם המדד החדש יהיה נמוך מהמדד היסודי</w:t>
      </w:r>
      <w:r>
        <w:rPr>
          <w:rFonts w:hint="cs"/>
          <w:color w:val="auto"/>
          <w:sz w:val="22"/>
          <w:rtl/>
        </w:rPr>
        <w:t>,</w:t>
      </w:r>
      <w:r w:rsidRPr="00E60595">
        <w:rPr>
          <w:color w:val="auto"/>
          <w:sz w:val="22"/>
          <w:rtl/>
        </w:rPr>
        <w:t xml:space="preserve"> נשלם לכם את הסכום הנקוב בדרישתכם עד לסכום הערבות</w:t>
      </w:r>
      <w:r>
        <w:rPr>
          <w:rFonts w:hint="cs"/>
          <w:color w:val="auto"/>
          <w:sz w:val="22"/>
          <w:rtl/>
        </w:rPr>
        <w:t>,</w:t>
      </w:r>
      <w:r w:rsidRPr="00E60595">
        <w:rPr>
          <w:color w:val="auto"/>
          <w:sz w:val="22"/>
          <w:rtl/>
        </w:rPr>
        <w:t xml:space="preserve"> ללא כל הפרשי הצמדה. </w:t>
      </w:r>
    </w:p>
    <w:p w:rsidR="00CE3167" w:rsidRPr="00E60595" w:rsidRDefault="00CE3167" w:rsidP="00CE3167">
      <w:pPr>
        <w:spacing w:after="112" w:line="251" w:lineRule="auto"/>
        <w:ind w:left="142" w:right="0" w:firstLine="49"/>
        <w:rPr>
          <w:rFonts w:eastAsia="Calibri"/>
          <w:color w:val="auto"/>
          <w:sz w:val="22"/>
        </w:rPr>
      </w:pPr>
      <w:r w:rsidRPr="00E60595">
        <w:rPr>
          <w:color w:val="auto"/>
          <w:sz w:val="22"/>
          <w:rtl/>
        </w:rPr>
        <w:t xml:space="preserve"> לפי דרישתכם הראשונה בכת</w:t>
      </w:r>
      <w:r>
        <w:rPr>
          <w:rFonts w:hint="cs"/>
          <w:color w:val="auto"/>
          <w:sz w:val="22"/>
          <w:rtl/>
        </w:rPr>
        <w:t>ב,</w:t>
      </w:r>
      <w:r w:rsidRPr="00E60595">
        <w:rPr>
          <w:color w:val="auto"/>
          <w:sz w:val="22"/>
          <w:rtl/>
        </w:rPr>
        <w:t xml:space="preserve"> לא יאוחר </w:t>
      </w:r>
      <w:r w:rsidRPr="00E60595">
        <w:rPr>
          <w:b/>
          <w:bCs/>
          <w:color w:val="auto"/>
          <w:sz w:val="22"/>
          <w:u w:val="single" w:color="4F81BD"/>
          <w:rtl/>
        </w:rPr>
        <w:t>משלושה ימים</w:t>
      </w:r>
      <w:r w:rsidRPr="00E60595">
        <w:rPr>
          <w:color w:val="auto"/>
          <w:sz w:val="22"/>
          <w:rtl/>
        </w:rPr>
        <w:t xml:space="preserve"> מיום קבלת דרישתכם על ידינו לפי כתובתנו המצוינת לעיל</w:t>
      </w:r>
      <w:r>
        <w:rPr>
          <w:rFonts w:hint="cs"/>
          <w:color w:val="auto"/>
          <w:sz w:val="22"/>
          <w:rtl/>
        </w:rPr>
        <w:t>,</w:t>
      </w:r>
      <w:r w:rsidRPr="00E60595">
        <w:rPr>
          <w:color w:val="auto"/>
          <w:sz w:val="22"/>
          <w:rtl/>
        </w:rPr>
        <w:t xml:space="preserve"> אנו נשלם לכם כל סכום הנקוב בדרישה ובלבד שלא יעלה על סכום הערבות בתוספת הפרשי הצמדה</w:t>
      </w:r>
      <w:r>
        <w:rPr>
          <w:rFonts w:hint="cs"/>
          <w:color w:val="auto"/>
          <w:sz w:val="22"/>
          <w:rtl/>
        </w:rPr>
        <w:t>,</w:t>
      </w:r>
      <w:r w:rsidRPr="00E60595">
        <w:rPr>
          <w:color w:val="auto"/>
          <w:sz w:val="22"/>
          <w:rtl/>
        </w:rPr>
        <w:t xml:space="preserve"> מבלי להטיל עליכם חובה לנמק או להוכיח את דרישתכם ומבלי שתהיו חייבים לדרוש את התשלום תחילה מאת הנערב. </w:t>
      </w:r>
    </w:p>
    <w:p w:rsidR="00CE3167" w:rsidRPr="00E60595" w:rsidRDefault="00CE3167" w:rsidP="00CE3167">
      <w:pPr>
        <w:spacing w:after="8" w:line="251" w:lineRule="auto"/>
        <w:ind w:left="2" w:right="0" w:hanging="2"/>
        <w:rPr>
          <w:rFonts w:eastAsia="Calibri"/>
          <w:color w:val="auto"/>
          <w:sz w:val="22"/>
        </w:rPr>
      </w:pPr>
      <w:r w:rsidRPr="00E60595">
        <w:rPr>
          <w:color w:val="auto"/>
          <w:sz w:val="22"/>
          <w:rtl/>
        </w:rPr>
        <w:t xml:space="preserve"> ערבות זו תישאר בתוקפה עד </w:t>
      </w:r>
      <w:r w:rsidRPr="00E60595">
        <w:rPr>
          <w:b/>
          <w:bCs/>
          <w:color w:val="auto"/>
          <w:sz w:val="22"/>
          <w:rtl/>
        </w:rPr>
        <w:t xml:space="preserve">כאמור בסעיף </w:t>
      </w:r>
      <w:r w:rsidR="008F720A">
        <w:rPr>
          <w:rFonts w:hint="cs"/>
          <w:b/>
          <w:bCs/>
          <w:color w:val="auto"/>
          <w:sz w:val="22"/>
          <w:rtl/>
        </w:rPr>
        <w:t>8</w:t>
      </w:r>
      <w:r w:rsidRPr="00E60595">
        <w:rPr>
          <w:b/>
          <w:bCs/>
          <w:color w:val="auto"/>
          <w:sz w:val="22"/>
          <w:rtl/>
        </w:rPr>
        <w:t xml:space="preserve"> לחוזה </w:t>
      </w:r>
      <w:r w:rsidRPr="00E60595">
        <w:rPr>
          <w:color w:val="auto"/>
          <w:sz w:val="22"/>
          <w:rtl/>
        </w:rPr>
        <w:t xml:space="preserve">בלבד ולאחר תאריך זה תהיה בטלה ומבוטלת. </w:t>
      </w:r>
    </w:p>
    <w:p w:rsidR="00CE3167" w:rsidRPr="00E60595" w:rsidRDefault="00CE3167" w:rsidP="00CE3167">
      <w:pPr>
        <w:spacing w:after="112" w:line="251" w:lineRule="auto"/>
        <w:ind w:left="2" w:right="0" w:hanging="2"/>
        <w:rPr>
          <w:rFonts w:eastAsia="Calibri"/>
          <w:color w:val="auto"/>
          <w:sz w:val="22"/>
        </w:rPr>
      </w:pPr>
      <w:r>
        <w:rPr>
          <w:rFonts w:hint="cs"/>
          <w:color w:val="auto"/>
          <w:sz w:val="22"/>
          <w:rtl/>
        </w:rPr>
        <w:t xml:space="preserve"> </w:t>
      </w:r>
      <w:r w:rsidRPr="00E60595">
        <w:rPr>
          <w:color w:val="auto"/>
          <w:sz w:val="22"/>
          <w:rtl/>
        </w:rPr>
        <w:t xml:space="preserve">כל דרישה על פי כתב ערבות זה צריכה להתקבל על ידינו בכתב לפי כתובתנו המצוינת לעיל לא יאוחר מהתאריך </w:t>
      </w:r>
      <w:r>
        <w:rPr>
          <w:rFonts w:hint="cs"/>
          <w:color w:val="auto"/>
          <w:sz w:val="22"/>
          <w:rtl/>
        </w:rPr>
        <w:t xml:space="preserve">  </w:t>
      </w:r>
      <w:r w:rsidRPr="00E60595">
        <w:rPr>
          <w:color w:val="auto"/>
          <w:sz w:val="22"/>
          <w:rtl/>
        </w:rPr>
        <w:t xml:space="preserve">הנ"ל ועד שעת הסגירה לקבלת קהל של סניפנו. </w:t>
      </w:r>
    </w:p>
    <w:p w:rsidR="00CE3167" w:rsidRPr="00E60595" w:rsidRDefault="00CE3167" w:rsidP="00CE3167">
      <w:pPr>
        <w:spacing w:after="112" w:line="251" w:lineRule="auto"/>
        <w:ind w:left="49" w:right="0" w:firstLine="0"/>
        <w:rPr>
          <w:rFonts w:eastAsia="Calibri"/>
          <w:color w:val="auto"/>
          <w:sz w:val="22"/>
        </w:rPr>
      </w:pPr>
      <w:r w:rsidRPr="00E60595">
        <w:rPr>
          <w:color w:val="auto"/>
          <w:sz w:val="22"/>
          <w:rtl/>
        </w:rPr>
        <w:t>דרישה בכתב כאמור בערבות זו</w:t>
      </w:r>
      <w:r>
        <w:rPr>
          <w:rFonts w:hint="cs"/>
          <w:color w:val="auto"/>
          <w:sz w:val="22"/>
          <w:rtl/>
        </w:rPr>
        <w:t>,</w:t>
      </w:r>
      <w:r w:rsidRPr="00E60595">
        <w:rPr>
          <w:color w:val="auto"/>
          <w:sz w:val="22"/>
          <w:rtl/>
        </w:rPr>
        <w:t xml:space="preserve"> אין פירושה דרישה שתגיע לבנק באמצעות פקסימיליה</w:t>
      </w:r>
      <w:r>
        <w:rPr>
          <w:rFonts w:hint="cs"/>
          <w:color w:val="auto"/>
          <w:sz w:val="22"/>
          <w:rtl/>
        </w:rPr>
        <w:t>,</w:t>
      </w:r>
      <w:r w:rsidRPr="00E60595">
        <w:rPr>
          <w:color w:val="auto"/>
          <w:sz w:val="22"/>
          <w:rtl/>
        </w:rPr>
        <w:t xml:space="preserve"> טלפקס</w:t>
      </w:r>
      <w:r>
        <w:rPr>
          <w:rFonts w:hint="cs"/>
          <w:color w:val="auto"/>
          <w:sz w:val="22"/>
          <w:rtl/>
        </w:rPr>
        <w:t>,</w:t>
      </w:r>
      <w:r w:rsidRPr="00E60595">
        <w:rPr>
          <w:color w:val="auto"/>
          <w:sz w:val="22"/>
          <w:rtl/>
        </w:rPr>
        <w:t xml:space="preserve"> או מברק</w:t>
      </w:r>
      <w:r>
        <w:rPr>
          <w:rFonts w:hint="cs"/>
          <w:color w:val="auto"/>
          <w:sz w:val="22"/>
          <w:rtl/>
        </w:rPr>
        <w:t>,</w:t>
      </w:r>
      <w:r w:rsidRPr="00E60595">
        <w:rPr>
          <w:color w:val="auto"/>
          <w:sz w:val="22"/>
          <w:rtl/>
        </w:rPr>
        <w:t xml:space="preserve"> ודרישה זו לא תיחשב כדרישה בהתאם לערבות זו. </w:t>
      </w:r>
    </w:p>
    <w:p w:rsidR="00CE3167" w:rsidRPr="00E60595" w:rsidRDefault="00CE3167" w:rsidP="00CE3167">
      <w:pPr>
        <w:spacing w:after="104" w:line="259" w:lineRule="auto"/>
        <w:ind w:left="368" w:right="0" w:hanging="319"/>
        <w:jc w:val="left"/>
        <w:rPr>
          <w:rFonts w:eastAsia="Calibri"/>
          <w:color w:val="auto"/>
          <w:sz w:val="22"/>
        </w:rPr>
      </w:pPr>
      <w:r w:rsidRPr="00E60595">
        <w:rPr>
          <w:color w:val="auto"/>
          <w:sz w:val="22"/>
          <w:rtl/>
        </w:rPr>
        <w:t xml:space="preserve"> ערבות זו אינה ניתנת להעברה או להסבה. </w:t>
      </w:r>
    </w:p>
    <w:p w:rsidR="00CE3167" w:rsidRPr="00E60595" w:rsidRDefault="00CE3167" w:rsidP="00CE3167">
      <w:pPr>
        <w:spacing w:after="2" w:line="259" w:lineRule="auto"/>
        <w:ind w:left="46" w:right="0" w:hanging="10"/>
        <w:jc w:val="center"/>
        <w:rPr>
          <w:rFonts w:eastAsia="Calibri"/>
          <w:color w:val="auto"/>
          <w:sz w:val="22"/>
        </w:rPr>
      </w:pPr>
      <w:r w:rsidRPr="00E60595">
        <w:rPr>
          <w:color w:val="auto"/>
          <w:sz w:val="22"/>
          <w:rtl/>
        </w:rPr>
        <w:t>בכבוד רב</w:t>
      </w:r>
      <w:r>
        <w:rPr>
          <w:rFonts w:hint="cs"/>
          <w:color w:val="auto"/>
          <w:sz w:val="22"/>
          <w:rtl/>
        </w:rPr>
        <w:t>,</w:t>
      </w:r>
    </w:p>
    <w:p w:rsidR="00CE3167" w:rsidRDefault="00CE3167" w:rsidP="00CE3167">
      <w:pPr>
        <w:spacing w:after="112" w:line="251" w:lineRule="auto"/>
        <w:ind w:left="2" w:right="1701" w:firstLine="1890"/>
        <w:jc w:val="right"/>
        <w:rPr>
          <w:color w:val="auto"/>
          <w:sz w:val="22"/>
          <w:rtl/>
        </w:rPr>
      </w:pPr>
      <w:r w:rsidRPr="00E60595">
        <w:rPr>
          <w:color w:val="auto"/>
          <w:sz w:val="22"/>
          <w:rtl/>
        </w:rPr>
        <w:t xml:space="preserve">__________________________________ </w:t>
      </w:r>
    </w:p>
    <w:p w:rsidR="00CE3167" w:rsidRPr="00E60595" w:rsidRDefault="00CE3167" w:rsidP="00CE3167">
      <w:pPr>
        <w:spacing w:after="112" w:line="251" w:lineRule="auto"/>
        <w:ind w:left="2" w:right="1701" w:firstLine="1890"/>
        <w:jc w:val="center"/>
        <w:rPr>
          <w:rFonts w:eastAsia="Calibri"/>
          <w:color w:val="auto"/>
          <w:sz w:val="22"/>
        </w:rPr>
      </w:pPr>
      <w:r>
        <w:rPr>
          <w:rFonts w:hint="cs"/>
          <w:color w:val="auto"/>
          <w:sz w:val="22"/>
          <w:rtl/>
        </w:rPr>
        <w:t xml:space="preserve">                   </w:t>
      </w:r>
      <w:r w:rsidR="008F720A">
        <w:rPr>
          <w:rFonts w:hint="cs"/>
          <w:color w:val="auto"/>
          <w:sz w:val="22"/>
          <w:rtl/>
        </w:rPr>
        <w:t xml:space="preserve">                              </w:t>
      </w:r>
      <w:r w:rsidRPr="00E60595">
        <w:rPr>
          <w:color w:val="auto"/>
          <w:sz w:val="22"/>
          <w:rtl/>
        </w:rPr>
        <w:t>חותמת וחתימת הבנק הערב</w:t>
      </w:r>
    </w:p>
    <w:p w:rsidR="00CE3167" w:rsidRPr="0052531A" w:rsidRDefault="00CE3167" w:rsidP="00CE3167">
      <w:pPr>
        <w:spacing w:after="0" w:line="259" w:lineRule="auto"/>
        <w:ind w:left="48" w:right="0" w:firstLine="0"/>
        <w:jc w:val="left"/>
        <w:rPr>
          <w:rFonts w:eastAsia="Calibri"/>
          <w:color w:val="auto"/>
          <w:sz w:val="24"/>
          <w:szCs w:val="24"/>
        </w:rPr>
      </w:pPr>
      <w:r w:rsidRPr="0052531A">
        <w:rPr>
          <w:b/>
          <w:bCs/>
          <w:color w:val="auto"/>
          <w:sz w:val="24"/>
          <w:szCs w:val="24"/>
          <w:u w:val="single" w:color="4F81BD"/>
          <w:rtl/>
        </w:rPr>
        <w:t>לתשומת לב</w:t>
      </w:r>
      <w:r w:rsidRPr="0052531A">
        <w:rPr>
          <w:b/>
          <w:bCs/>
          <w:color w:val="auto"/>
          <w:sz w:val="24"/>
          <w:szCs w:val="24"/>
          <w:rtl/>
        </w:rPr>
        <w:t xml:space="preserve"> </w:t>
      </w:r>
    </w:p>
    <w:p w:rsidR="00CE3167" w:rsidRPr="0052531A" w:rsidRDefault="00CE3167" w:rsidP="00CE3167">
      <w:pPr>
        <w:spacing w:after="8" w:line="251" w:lineRule="auto"/>
        <w:ind w:left="2" w:right="-10" w:hanging="2"/>
        <w:rPr>
          <w:rFonts w:eastAsia="Calibri"/>
          <w:color w:val="auto"/>
          <w:sz w:val="24"/>
          <w:szCs w:val="24"/>
        </w:rPr>
      </w:pPr>
      <w:r w:rsidRPr="0052531A">
        <w:rPr>
          <w:color w:val="auto"/>
          <w:sz w:val="24"/>
          <w:szCs w:val="24"/>
          <w:rtl/>
        </w:rPr>
        <w:t>הערבות הבנקאית תינתן ע"י מגיש ההצעה בלבד. לא תתקבל ערבות בנקאית של מי שלא הגיש הצעה למכרז .</w:t>
      </w:r>
    </w:p>
    <w:p w:rsidR="00CE3167" w:rsidRDefault="00CE3167" w:rsidP="00CE3167">
      <w:pPr>
        <w:spacing w:after="2" w:line="259" w:lineRule="auto"/>
        <w:ind w:left="46" w:right="0" w:hanging="10"/>
        <w:jc w:val="left"/>
        <w:rPr>
          <w:rFonts w:eastAsia="Calibri"/>
          <w:color w:val="auto"/>
          <w:sz w:val="24"/>
          <w:szCs w:val="24"/>
          <w:rtl/>
        </w:rPr>
      </w:pPr>
      <w:r w:rsidRPr="0052531A">
        <w:rPr>
          <w:color w:val="auto"/>
          <w:sz w:val="24"/>
          <w:szCs w:val="24"/>
          <w:rtl/>
        </w:rPr>
        <w:t xml:space="preserve">הצעה שתצורף לה ערבות פסולה תראה כאילו הוגשה ללא ערבות בנקאית ודינה להיפסל. </w:t>
      </w: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CE3167" w:rsidRDefault="00CE3167" w:rsidP="00CE3167">
      <w:pPr>
        <w:spacing w:after="2" w:line="259" w:lineRule="auto"/>
        <w:ind w:left="46" w:right="0" w:hanging="10"/>
        <w:jc w:val="left"/>
        <w:rPr>
          <w:rFonts w:eastAsia="Calibri"/>
          <w:color w:val="auto"/>
          <w:sz w:val="24"/>
          <w:szCs w:val="24"/>
          <w:rtl/>
        </w:rPr>
      </w:pPr>
    </w:p>
    <w:p w:rsidR="00145C38" w:rsidRDefault="00145C38" w:rsidP="00CE3167">
      <w:pPr>
        <w:bidi w:val="0"/>
        <w:spacing w:after="0" w:line="259" w:lineRule="auto"/>
        <w:ind w:left="0" w:right="128" w:firstLine="0"/>
        <w:jc w:val="right"/>
        <w:rPr>
          <w:rFonts w:eastAsia="Calibri"/>
          <w:sz w:val="24"/>
          <w:szCs w:val="24"/>
          <w:rtl/>
        </w:rPr>
      </w:pPr>
    </w:p>
    <w:p w:rsidR="00145C38" w:rsidRDefault="00145C38" w:rsidP="00145C38">
      <w:pPr>
        <w:bidi w:val="0"/>
        <w:spacing w:after="0" w:line="259" w:lineRule="auto"/>
        <w:ind w:left="0" w:right="128" w:firstLine="0"/>
        <w:jc w:val="right"/>
        <w:rPr>
          <w:b/>
          <w:sz w:val="24"/>
          <w:szCs w:val="24"/>
          <w:rtl/>
        </w:rPr>
      </w:pPr>
    </w:p>
    <w:p w:rsidR="00145C38" w:rsidRDefault="00145C38" w:rsidP="00145C38">
      <w:pPr>
        <w:bidi w:val="0"/>
        <w:spacing w:after="0" w:line="259" w:lineRule="auto"/>
        <w:ind w:left="0" w:right="128" w:firstLine="0"/>
        <w:jc w:val="right"/>
        <w:rPr>
          <w:b/>
          <w:sz w:val="24"/>
          <w:szCs w:val="24"/>
          <w:rtl/>
        </w:rPr>
      </w:pPr>
    </w:p>
    <w:p w:rsidR="00145C38" w:rsidRDefault="00145C38" w:rsidP="00145C38">
      <w:pPr>
        <w:bidi w:val="0"/>
        <w:spacing w:after="0" w:line="259" w:lineRule="auto"/>
        <w:ind w:left="0" w:right="128" w:firstLine="0"/>
        <w:jc w:val="right"/>
        <w:rPr>
          <w:b/>
          <w:sz w:val="24"/>
          <w:szCs w:val="24"/>
          <w:rtl/>
        </w:rPr>
      </w:pPr>
    </w:p>
    <w:p w:rsidR="00145C38" w:rsidRDefault="00145C38" w:rsidP="00145C38">
      <w:pPr>
        <w:bidi w:val="0"/>
        <w:spacing w:after="0" w:line="259" w:lineRule="auto"/>
        <w:ind w:left="0" w:right="128" w:firstLine="0"/>
        <w:jc w:val="right"/>
        <w:rPr>
          <w:b/>
          <w:sz w:val="24"/>
          <w:szCs w:val="24"/>
          <w:rtl/>
        </w:rPr>
      </w:pPr>
    </w:p>
    <w:p w:rsidR="00CE3167" w:rsidRPr="00E34B81" w:rsidRDefault="00CE3167" w:rsidP="00145C38">
      <w:pPr>
        <w:bidi w:val="0"/>
        <w:spacing w:after="0" w:line="259" w:lineRule="auto"/>
        <w:ind w:left="0" w:right="128" w:firstLine="0"/>
        <w:jc w:val="right"/>
        <w:rPr>
          <w:rFonts w:eastAsia="Calibri"/>
          <w:sz w:val="24"/>
          <w:szCs w:val="24"/>
        </w:rPr>
      </w:pPr>
      <w:r w:rsidRPr="00E34B81">
        <w:rPr>
          <w:b/>
          <w:sz w:val="24"/>
          <w:szCs w:val="24"/>
        </w:rPr>
        <w:t xml:space="preserve"> </w:t>
      </w:r>
    </w:p>
    <w:p w:rsidR="00CE3167" w:rsidRPr="00E34B81" w:rsidRDefault="00CE3167" w:rsidP="00CE3167">
      <w:pPr>
        <w:bidi w:val="0"/>
        <w:spacing w:after="0" w:line="259" w:lineRule="auto"/>
        <w:ind w:left="0" w:right="128" w:firstLine="0"/>
        <w:jc w:val="right"/>
        <w:rPr>
          <w:rFonts w:eastAsia="Calibri"/>
          <w:sz w:val="24"/>
          <w:szCs w:val="24"/>
        </w:rPr>
      </w:pPr>
      <w:r w:rsidRPr="00E34B81">
        <w:rPr>
          <w:b/>
          <w:sz w:val="24"/>
          <w:szCs w:val="24"/>
        </w:rPr>
        <w:t xml:space="preserve"> </w:t>
      </w:r>
    </w:p>
    <w:p w:rsidR="00CE3167" w:rsidRPr="00E34B81" w:rsidRDefault="00CE3167" w:rsidP="00CE3167">
      <w:pPr>
        <w:pBdr>
          <w:top w:val="single" w:sz="4" w:space="0" w:color="000000"/>
          <w:left w:val="single" w:sz="4" w:space="0" w:color="000000"/>
          <w:bottom w:val="single" w:sz="4" w:space="0" w:color="000000"/>
          <w:right w:val="single" w:sz="4" w:space="0" w:color="000000"/>
        </w:pBdr>
        <w:shd w:val="clear" w:color="auto" w:fill="F2F2F2"/>
        <w:spacing w:after="148" w:line="259" w:lineRule="auto"/>
        <w:ind w:left="55" w:right="0" w:hanging="10"/>
        <w:jc w:val="center"/>
        <w:rPr>
          <w:rFonts w:eastAsia="Calibri"/>
          <w:sz w:val="24"/>
          <w:szCs w:val="24"/>
        </w:rPr>
      </w:pPr>
      <w:r w:rsidRPr="00E34B81">
        <w:rPr>
          <w:b/>
          <w:bCs/>
          <w:sz w:val="24"/>
          <w:szCs w:val="24"/>
          <w:u w:val="single" w:color="000000"/>
          <w:rtl/>
        </w:rPr>
        <w:t>נספח</w:t>
      </w:r>
      <w:r w:rsidR="0083705D">
        <w:rPr>
          <w:rFonts w:hint="cs"/>
          <w:b/>
          <w:bCs/>
          <w:sz w:val="24"/>
          <w:szCs w:val="24"/>
          <w:u w:val="single" w:color="000000"/>
          <w:rtl/>
        </w:rPr>
        <w:t xml:space="preserve"> ד'</w:t>
      </w:r>
      <w:r w:rsidRPr="00E34B81">
        <w:rPr>
          <w:b/>
          <w:bCs/>
          <w:sz w:val="24"/>
          <w:szCs w:val="24"/>
          <w:u w:val="single" w:color="000000"/>
          <w:rtl/>
        </w:rPr>
        <w:t xml:space="preserve">  </w:t>
      </w:r>
      <w:r>
        <w:rPr>
          <w:rFonts w:hint="cs"/>
          <w:b/>
          <w:bCs/>
          <w:sz w:val="24"/>
          <w:szCs w:val="24"/>
          <w:u w:val="single" w:color="000000"/>
          <w:rtl/>
        </w:rPr>
        <w:t>2</w:t>
      </w:r>
      <w:r w:rsidRPr="00E34B81">
        <w:rPr>
          <w:b/>
          <w:bCs/>
          <w:sz w:val="24"/>
          <w:szCs w:val="24"/>
          <w:u w:val="single" w:color="000000"/>
          <w:rtl/>
        </w:rPr>
        <w:t xml:space="preserve"> </w:t>
      </w:r>
      <w:r w:rsidR="0083705D">
        <w:rPr>
          <w:rFonts w:hint="cs"/>
          <w:b/>
          <w:bCs/>
          <w:sz w:val="24"/>
          <w:szCs w:val="24"/>
          <w:u w:val="single" w:color="000000"/>
          <w:rtl/>
        </w:rPr>
        <w:t xml:space="preserve"> </w:t>
      </w:r>
      <w:r w:rsidRPr="00E34B81">
        <w:rPr>
          <w:b/>
          <w:bCs/>
          <w:sz w:val="24"/>
          <w:szCs w:val="24"/>
          <w:u w:val="single" w:color="000000"/>
          <w:rtl/>
        </w:rPr>
        <w:t>לחוזה נוסח לאישור  לעריכת ביטוחי הספק</w:t>
      </w:r>
      <w:r w:rsidRPr="00E34B81">
        <w:rPr>
          <w:b/>
          <w:bCs/>
          <w:sz w:val="24"/>
          <w:szCs w:val="24"/>
          <w:rtl/>
        </w:rPr>
        <w:t xml:space="preserve"> </w:t>
      </w:r>
    </w:p>
    <w:p w:rsidR="00CE3167" w:rsidRPr="00E34B81" w:rsidRDefault="00CE3167" w:rsidP="00CE3167">
      <w:pPr>
        <w:spacing w:after="2" w:line="259" w:lineRule="auto"/>
        <w:ind w:left="54" w:right="0" w:hanging="10"/>
        <w:jc w:val="center"/>
        <w:rPr>
          <w:rFonts w:eastAsia="Calibri"/>
          <w:sz w:val="24"/>
          <w:szCs w:val="24"/>
        </w:rPr>
      </w:pPr>
      <w:r w:rsidRPr="00E34B81">
        <w:rPr>
          <w:b/>
          <w:bCs/>
          <w:sz w:val="24"/>
          <w:szCs w:val="24"/>
          <w:u w:val="single" w:color="000000"/>
          <w:rtl/>
        </w:rPr>
        <w:t>אישור עריכת הביטוח</w:t>
      </w:r>
      <w:r w:rsidRPr="00E34B81">
        <w:rPr>
          <w:b/>
          <w:bCs/>
          <w:sz w:val="24"/>
          <w:szCs w:val="24"/>
          <w:rtl/>
        </w:rPr>
        <w:t xml:space="preserve"> </w:t>
      </w:r>
    </w:p>
    <w:p w:rsidR="00CE3167" w:rsidRPr="00E34B81" w:rsidRDefault="00CE3167" w:rsidP="00CE3167">
      <w:pPr>
        <w:tabs>
          <w:tab w:val="center" w:pos="771"/>
          <w:tab w:val="center" w:pos="1491"/>
          <w:tab w:val="center" w:pos="2212"/>
          <w:tab w:val="center" w:pos="2932"/>
          <w:tab w:val="center" w:pos="3652"/>
          <w:tab w:val="center" w:pos="4372"/>
          <w:tab w:val="center" w:pos="5092"/>
          <w:tab w:val="center" w:pos="5812"/>
          <w:tab w:val="center" w:pos="6806"/>
        </w:tabs>
        <w:spacing w:after="1" w:line="259" w:lineRule="auto"/>
        <w:ind w:left="0" w:right="0" w:firstLine="0"/>
        <w:jc w:val="left"/>
        <w:rPr>
          <w:rFonts w:eastAsia="Calibri"/>
          <w:sz w:val="24"/>
          <w:szCs w:val="24"/>
        </w:rPr>
      </w:pPr>
      <w:r w:rsidRPr="00E34B81">
        <w:rPr>
          <w:sz w:val="24"/>
          <w:szCs w:val="24"/>
          <w:rtl/>
        </w:rPr>
        <w:t>לכבוד</w:t>
      </w:r>
      <w:r w:rsidRPr="00E34B81">
        <w:rPr>
          <w:sz w:val="24"/>
          <w:szCs w:val="24"/>
          <w:rtl/>
        </w:rPr>
        <w:tab/>
        <w:t xml:space="preserve"> </w:t>
      </w:r>
      <w:r w:rsidRPr="00E34B81">
        <w:rPr>
          <w:sz w:val="24"/>
          <w:szCs w:val="24"/>
          <w:rtl/>
        </w:rPr>
        <w:tab/>
        <w:t xml:space="preserve"> </w:t>
      </w:r>
      <w:r w:rsidRPr="00E34B81">
        <w:rPr>
          <w:sz w:val="24"/>
          <w:szCs w:val="24"/>
          <w:rtl/>
        </w:rPr>
        <w:tab/>
        <w:t xml:space="preserve"> </w:t>
      </w:r>
      <w:r w:rsidRPr="00E34B81">
        <w:rPr>
          <w:sz w:val="24"/>
          <w:szCs w:val="24"/>
          <w:rtl/>
        </w:rPr>
        <w:tab/>
        <w:t xml:space="preserve"> </w:t>
      </w:r>
      <w:r w:rsidRPr="00E34B81">
        <w:rPr>
          <w:sz w:val="24"/>
          <w:szCs w:val="24"/>
          <w:rtl/>
        </w:rPr>
        <w:tab/>
        <w:t xml:space="preserve"> </w:t>
      </w:r>
      <w:r w:rsidRPr="00E34B81">
        <w:rPr>
          <w:sz w:val="24"/>
          <w:szCs w:val="24"/>
          <w:rtl/>
        </w:rPr>
        <w:tab/>
        <w:t xml:space="preserve"> </w:t>
      </w:r>
      <w:r w:rsidRPr="00E34B81">
        <w:rPr>
          <w:sz w:val="24"/>
          <w:szCs w:val="24"/>
          <w:rtl/>
        </w:rPr>
        <w:tab/>
        <w:t xml:space="preserve"> </w:t>
      </w:r>
      <w:r w:rsidRPr="00E34B81">
        <w:rPr>
          <w:sz w:val="24"/>
          <w:szCs w:val="24"/>
          <w:rtl/>
        </w:rPr>
        <w:tab/>
        <w:t xml:space="preserve"> </w:t>
      </w:r>
      <w:r w:rsidRPr="00E34B81">
        <w:rPr>
          <w:sz w:val="24"/>
          <w:szCs w:val="24"/>
          <w:rtl/>
        </w:rPr>
        <w:tab/>
        <w:t xml:space="preserve"> תאריך____________  </w:t>
      </w:r>
    </w:p>
    <w:p w:rsidR="00CE3167" w:rsidRDefault="00CE3167" w:rsidP="00CE3167">
      <w:pPr>
        <w:spacing w:after="0" w:line="250" w:lineRule="auto"/>
        <w:ind w:left="43" w:right="6663" w:hanging="9"/>
        <w:rPr>
          <w:sz w:val="24"/>
          <w:szCs w:val="24"/>
          <w:rtl/>
        </w:rPr>
      </w:pPr>
      <w:r w:rsidRPr="00E34B81">
        <w:rPr>
          <w:sz w:val="24"/>
          <w:szCs w:val="24"/>
          <w:rtl/>
        </w:rPr>
        <w:t xml:space="preserve">עיריית </w:t>
      </w:r>
      <w:r>
        <w:rPr>
          <w:rFonts w:hint="cs"/>
          <w:sz w:val="24"/>
          <w:szCs w:val="24"/>
          <w:rtl/>
        </w:rPr>
        <w:t>בת ים</w:t>
      </w:r>
      <w:r w:rsidRPr="00E34B81">
        <w:rPr>
          <w:sz w:val="24"/>
          <w:szCs w:val="24"/>
          <w:rtl/>
        </w:rPr>
        <w:t xml:space="preserve"> </w:t>
      </w:r>
    </w:p>
    <w:p w:rsidR="00CE3167" w:rsidRPr="00E34B81" w:rsidRDefault="00CE3167" w:rsidP="00CE3167">
      <w:pPr>
        <w:spacing w:after="0" w:line="250" w:lineRule="auto"/>
        <w:ind w:left="43" w:right="6663" w:hanging="9"/>
        <w:rPr>
          <w:rFonts w:eastAsia="Calibri"/>
          <w:sz w:val="24"/>
          <w:szCs w:val="24"/>
        </w:rPr>
      </w:pPr>
      <w:r>
        <w:rPr>
          <w:rFonts w:hint="cs"/>
          <w:sz w:val="24"/>
          <w:szCs w:val="24"/>
          <w:rtl/>
        </w:rPr>
        <w:t>נורדאו 17</w:t>
      </w:r>
      <w:r w:rsidRPr="00E34B81">
        <w:rPr>
          <w:sz w:val="24"/>
          <w:szCs w:val="24"/>
          <w:rtl/>
        </w:rPr>
        <w:t xml:space="preserve"> </w:t>
      </w:r>
      <w:r>
        <w:rPr>
          <w:rFonts w:hint="cs"/>
          <w:sz w:val="24"/>
          <w:szCs w:val="24"/>
          <w:rtl/>
        </w:rPr>
        <w:t xml:space="preserve"> בת ים</w:t>
      </w:r>
      <w:r w:rsidRPr="00E34B81">
        <w:rPr>
          <w:sz w:val="24"/>
          <w:szCs w:val="24"/>
          <w:rtl/>
        </w:rPr>
        <w:t xml:space="preserve"> </w:t>
      </w:r>
    </w:p>
    <w:p w:rsidR="00CE3167" w:rsidRPr="00E34B81" w:rsidRDefault="00CE3167" w:rsidP="00145C38">
      <w:pPr>
        <w:spacing w:after="1" w:line="259" w:lineRule="auto"/>
        <w:ind w:left="55" w:right="0" w:hanging="10"/>
        <w:jc w:val="left"/>
        <w:rPr>
          <w:rFonts w:eastAsia="Calibri"/>
          <w:sz w:val="24"/>
          <w:szCs w:val="24"/>
        </w:rPr>
      </w:pPr>
      <w:r>
        <w:rPr>
          <w:rFonts w:hint="cs"/>
          <w:sz w:val="24"/>
          <w:szCs w:val="24"/>
          <w:rtl/>
        </w:rPr>
        <w:t>(</w:t>
      </w:r>
      <w:r w:rsidRPr="00E34B81">
        <w:rPr>
          <w:sz w:val="24"/>
          <w:szCs w:val="24"/>
          <w:rtl/>
        </w:rPr>
        <w:t>להלן – "</w:t>
      </w:r>
      <w:r w:rsidRPr="00E34B81">
        <w:rPr>
          <w:b/>
          <w:bCs/>
          <w:sz w:val="24"/>
          <w:szCs w:val="24"/>
          <w:rtl/>
        </w:rPr>
        <w:t>העירייה</w:t>
      </w:r>
      <w:r w:rsidRPr="00E34B81">
        <w:rPr>
          <w:sz w:val="24"/>
          <w:szCs w:val="24"/>
          <w:rtl/>
        </w:rPr>
        <w:t>"</w:t>
      </w:r>
      <w:r>
        <w:rPr>
          <w:rFonts w:hint="cs"/>
          <w:sz w:val="24"/>
          <w:szCs w:val="24"/>
          <w:rtl/>
        </w:rPr>
        <w:t>)</w:t>
      </w:r>
      <w:r w:rsidRPr="00E34B81">
        <w:rPr>
          <w:sz w:val="24"/>
          <w:szCs w:val="24"/>
          <w:rtl/>
        </w:rPr>
        <w:t xml:space="preserve"> </w:t>
      </w:r>
      <w:r w:rsidRPr="00E34B81">
        <w:rPr>
          <w:b/>
          <w:sz w:val="24"/>
          <w:szCs w:val="24"/>
        </w:rPr>
        <w:t xml:space="preserve"> </w:t>
      </w:r>
    </w:p>
    <w:p w:rsidR="00CE3167" w:rsidRPr="00E34B81" w:rsidRDefault="00CE3167" w:rsidP="00CE3167">
      <w:pPr>
        <w:spacing w:after="1" w:line="259" w:lineRule="auto"/>
        <w:ind w:left="55" w:right="0" w:hanging="10"/>
        <w:jc w:val="left"/>
        <w:rPr>
          <w:rFonts w:eastAsia="Calibri"/>
          <w:sz w:val="24"/>
          <w:szCs w:val="24"/>
        </w:rPr>
      </w:pPr>
      <w:r w:rsidRPr="00E34B81">
        <w:rPr>
          <w:sz w:val="24"/>
          <w:szCs w:val="24"/>
          <w:rtl/>
        </w:rPr>
        <w:t xml:space="preserve">א.ג.נ. </w:t>
      </w:r>
    </w:p>
    <w:p w:rsidR="00CE3167" w:rsidRPr="00E34B81" w:rsidRDefault="00CE3167" w:rsidP="00CE3167">
      <w:pPr>
        <w:bidi w:val="0"/>
        <w:spacing w:after="0" w:line="259" w:lineRule="auto"/>
        <w:ind w:left="0" w:right="823" w:firstLine="0"/>
        <w:jc w:val="right"/>
        <w:rPr>
          <w:rFonts w:eastAsia="Calibri"/>
          <w:sz w:val="24"/>
          <w:szCs w:val="24"/>
        </w:rPr>
      </w:pPr>
      <w:r w:rsidRPr="00E34B81">
        <w:rPr>
          <w:sz w:val="24"/>
          <w:szCs w:val="24"/>
        </w:rPr>
        <w:t xml:space="preserve"> </w:t>
      </w:r>
    </w:p>
    <w:p w:rsidR="00CE3167" w:rsidRPr="00E34B81" w:rsidRDefault="00CE3167" w:rsidP="00CE3167">
      <w:pPr>
        <w:spacing w:after="2" w:line="259" w:lineRule="auto"/>
        <w:ind w:left="54" w:right="55" w:hanging="10"/>
        <w:jc w:val="center"/>
        <w:rPr>
          <w:rFonts w:eastAsia="Calibri"/>
          <w:sz w:val="24"/>
          <w:szCs w:val="24"/>
        </w:rPr>
      </w:pPr>
      <w:r w:rsidRPr="00E34B81">
        <w:rPr>
          <w:b/>
          <w:bCs/>
          <w:sz w:val="24"/>
          <w:szCs w:val="24"/>
          <w:rtl/>
        </w:rPr>
        <w:t xml:space="preserve">הנדון: </w:t>
      </w:r>
      <w:r w:rsidRPr="00E34B81">
        <w:rPr>
          <w:b/>
          <w:bCs/>
          <w:sz w:val="24"/>
          <w:szCs w:val="24"/>
          <w:u w:val="single" w:color="000000"/>
          <w:rtl/>
        </w:rPr>
        <w:t xml:space="preserve">________________________ </w:t>
      </w:r>
      <w:r>
        <w:rPr>
          <w:rFonts w:hint="cs"/>
          <w:b/>
          <w:bCs/>
          <w:sz w:val="24"/>
          <w:szCs w:val="24"/>
          <w:u w:val="single" w:color="000000"/>
          <w:rtl/>
        </w:rPr>
        <w:t>(</w:t>
      </w:r>
      <w:r w:rsidRPr="00E34B81">
        <w:rPr>
          <w:b/>
          <w:bCs/>
          <w:sz w:val="24"/>
          <w:szCs w:val="24"/>
          <w:u w:val="single" w:color="000000"/>
          <w:rtl/>
        </w:rPr>
        <w:t>להלן:" הספק"</w:t>
      </w:r>
      <w:r>
        <w:rPr>
          <w:rFonts w:hint="cs"/>
          <w:b/>
          <w:bCs/>
          <w:sz w:val="24"/>
          <w:szCs w:val="24"/>
          <w:u w:val="single" w:color="000000"/>
          <w:rtl/>
        </w:rPr>
        <w:t>)</w:t>
      </w:r>
    </w:p>
    <w:p w:rsidR="00CE3167" w:rsidRPr="00E34B81" w:rsidRDefault="00CE3167" w:rsidP="00CE3167">
      <w:pPr>
        <w:bidi w:val="0"/>
        <w:spacing w:after="0" w:line="259" w:lineRule="auto"/>
        <w:ind w:left="0" w:right="187" w:firstLine="0"/>
        <w:jc w:val="center"/>
        <w:rPr>
          <w:rFonts w:eastAsia="Calibri"/>
          <w:sz w:val="24"/>
          <w:szCs w:val="24"/>
        </w:rPr>
      </w:pPr>
      <w:r w:rsidRPr="00E34B81">
        <w:rPr>
          <w:b/>
          <w:sz w:val="24"/>
          <w:szCs w:val="24"/>
        </w:rPr>
        <w:t xml:space="preserve"> </w:t>
      </w:r>
    </w:p>
    <w:p w:rsidR="00CE3167" w:rsidRPr="00E34B81" w:rsidRDefault="00CE3167" w:rsidP="00CE3167">
      <w:pPr>
        <w:spacing w:after="1" w:line="259" w:lineRule="auto"/>
        <w:ind w:left="191" w:right="0" w:hanging="426"/>
        <w:jc w:val="left"/>
        <w:rPr>
          <w:rFonts w:eastAsia="Calibri"/>
          <w:sz w:val="24"/>
          <w:szCs w:val="24"/>
        </w:rPr>
      </w:pPr>
      <w:r w:rsidRPr="00E34B81">
        <w:rPr>
          <w:sz w:val="24"/>
          <w:szCs w:val="24"/>
          <w:rtl/>
        </w:rPr>
        <w:t xml:space="preserve">        הננו מתכבדים לאשר בזאת כי חברתנו ערכה את הביטוחים המפורטים להלן על שם הספק בקשר </w:t>
      </w:r>
      <w:r>
        <w:rPr>
          <w:rFonts w:hint="cs"/>
          <w:sz w:val="24"/>
          <w:szCs w:val="24"/>
          <w:rtl/>
        </w:rPr>
        <w:t xml:space="preserve">  </w:t>
      </w:r>
      <w:r w:rsidRPr="00E34B81">
        <w:rPr>
          <w:sz w:val="24"/>
          <w:szCs w:val="24"/>
          <w:rtl/>
        </w:rPr>
        <w:t xml:space="preserve">עם הסכם </w:t>
      </w:r>
      <w:r>
        <w:rPr>
          <w:rFonts w:hint="cs"/>
          <w:sz w:val="24"/>
          <w:szCs w:val="24"/>
          <w:u w:val="single" w:color="000000"/>
          <w:rtl/>
        </w:rPr>
        <w:t>ל</w:t>
      </w:r>
      <w:r w:rsidRPr="00E34B81">
        <w:rPr>
          <w:sz w:val="24"/>
          <w:szCs w:val="24"/>
          <w:u w:val="single" w:color="000000"/>
          <w:rtl/>
        </w:rPr>
        <w:t>אספק</w:t>
      </w:r>
      <w:r>
        <w:rPr>
          <w:rFonts w:hint="cs"/>
          <w:sz w:val="24"/>
          <w:szCs w:val="24"/>
          <w:u w:val="single" w:color="000000"/>
          <w:rtl/>
        </w:rPr>
        <w:t>ת</w:t>
      </w:r>
      <w:r w:rsidRPr="00E34B81">
        <w:rPr>
          <w:sz w:val="24"/>
          <w:szCs w:val="24"/>
          <w:u w:val="single" w:color="000000"/>
          <w:rtl/>
        </w:rPr>
        <w:t xml:space="preserve">   אשפתונים</w:t>
      </w:r>
      <w:r>
        <w:rPr>
          <w:rFonts w:hint="cs"/>
          <w:sz w:val="24"/>
          <w:szCs w:val="24"/>
          <w:u w:val="single" w:color="000000"/>
          <w:rtl/>
        </w:rPr>
        <w:t xml:space="preserve"> והתקנתם במרחב הציבורי בעיר בת ים</w:t>
      </w:r>
      <w:r w:rsidRPr="00E34B81">
        <w:rPr>
          <w:sz w:val="24"/>
          <w:szCs w:val="24"/>
          <w:rtl/>
        </w:rPr>
        <w:t xml:space="preserve"> </w:t>
      </w:r>
      <w:r>
        <w:rPr>
          <w:rFonts w:hint="cs"/>
          <w:sz w:val="24"/>
          <w:szCs w:val="24"/>
          <w:rtl/>
        </w:rPr>
        <w:t>(</w:t>
      </w:r>
      <w:r w:rsidRPr="00E34B81">
        <w:rPr>
          <w:sz w:val="24"/>
          <w:szCs w:val="24"/>
          <w:rtl/>
        </w:rPr>
        <w:t>להלן: "</w:t>
      </w:r>
      <w:r w:rsidRPr="00E34B81">
        <w:rPr>
          <w:b/>
          <w:bCs/>
          <w:sz w:val="24"/>
          <w:szCs w:val="24"/>
          <w:rtl/>
        </w:rPr>
        <w:t>ההסכם</w:t>
      </w:r>
      <w:r w:rsidRPr="00E34B81">
        <w:rPr>
          <w:sz w:val="24"/>
          <w:szCs w:val="24"/>
          <w:rtl/>
        </w:rPr>
        <w:t>" ו-"</w:t>
      </w:r>
      <w:r w:rsidRPr="00E34B81">
        <w:rPr>
          <w:b/>
          <w:bCs/>
          <w:sz w:val="24"/>
          <w:szCs w:val="24"/>
          <w:rtl/>
        </w:rPr>
        <w:t>השירותים</w:t>
      </w:r>
      <w:r w:rsidRPr="00E34B81">
        <w:rPr>
          <w:sz w:val="24"/>
          <w:szCs w:val="24"/>
          <w:rtl/>
        </w:rPr>
        <w:t>" בהתאמה</w:t>
      </w:r>
      <w:r>
        <w:rPr>
          <w:rFonts w:hint="cs"/>
          <w:sz w:val="24"/>
          <w:szCs w:val="24"/>
          <w:rtl/>
        </w:rPr>
        <w:t>),</w:t>
      </w:r>
      <w:r w:rsidRPr="00E34B81">
        <w:rPr>
          <w:sz w:val="24"/>
          <w:szCs w:val="24"/>
          <w:rtl/>
        </w:rPr>
        <w:t xml:space="preserve"> שנחתם בינכם לבין הספק</w:t>
      </w:r>
      <w:r>
        <w:rPr>
          <w:rFonts w:hint="cs"/>
          <w:sz w:val="24"/>
          <w:szCs w:val="24"/>
          <w:rtl/>
        </w:rPr>
        <w:t xml:space="preserve"> </w:t>
      </w:r>
      <w:r w:rsidRPr="00E34B81">
        <w:rPr>
          <w:sz w:val="24"/>
          <w:szCs w:val="24"/>
          <w:rtl/>
        </w:rPr>
        <w:t xml:space="preserve"> כמפורט להלן: </w:t>
      </w:r>
    </w:p>
    <w:p w:rsidR="00CE3167" w:rsidRPr="00E34B81" w:rsidRDefault="00CE3167" w:rsidP="00CE3167">
      <w:pPr>
        <w:bidi w:val="0"/>
        <w:spacing w:after="0" w:line="259" w:lineRule="auto"/>
        <w:ind w:left="0" w:right="53" w:firstLine="0"/>
        <w:jc w:val="right"/>
        <w:rPr>
          <w:rFonts w:eastAsia="Calibri"/>
          <w:sz w:val="24"/>
          <w:szCs w:val="24"/>
        </w:rPr>
      </w:pPr>
      <w:r w:rsidRPr="00E34B81">
        <w:rPr>
          <w:sz w:val="24"/>
          <w:szCs w:val="24"/>
        </w:rPr>
        <w:t xml:space="preserve"> </w:t>
      </w:r>
    </w:p>
    <w:p w:rsidR="00CE3167" w:rsidRPr="00E34B81" w:rsidRDefault="00CE3167" w:rsidP="00CE3167">
      <w:pPr>
        <w:keepNext/>
        <w:keepLines/>
        <w:spacing w:after="96" w:line="259" w:lineRule="auto"/>
        <w:ind w:left="10" w:right="567" w:hanging="10"/>
        <w:jc w:val="left"/>
        <w:outlineLvl w:val="3"/>
        <w:rPr>
          <w:b/>
          <w:sz w:val="24"/>
          <w:szCs w:val="24"/>
        </w:rPr>
      </w:pPr>
      <w:r w:rsidRPr="00E34B81">
        <w:rPr>
          <w:b/>
          <w:bCs/>
          <w:sz w:val="24"/>
          <w:szCs w:val="24"/>
          <w:rtl/>
        </w:rPr>
        <w:t>א</w:t>
      </w:r>
      <w:r>
        <w:rPr>
          <w:rFonts w:hint="cs"/>
          <w:b/>
          <w:bCs/>
          <w:sz w:val="24"/>
          <w:szCs w:val="24"/>
          <w:rtl/>
        </w:rPr>
        <w:t>.</w:t>
      </w:r>
      <w:r w:rsidRPr="00E34B81">
        <w:rPr>
          <w:rFonts w:eastAsia="Arial"/>
          <w:b/>
          <w:bCs/>
          <w:sz w:val="24"/>
          <w:szCs w:val="24"/>
          <w:rtl/>
        </w:rPr>
        <w:t xml:space="preserve"> </w:t>
      </w:r>
      <w:r w:rsidRPr="00E34B81">
        <w:rPr>
          <w:b/>
          <w:bCs/>
          <w:sz w:val="24"/>
          <w:szCs w:val="24"/>
          <w:rtl/>
        </w:rPr>
        <w:t>פוליסה מס' ___________ לתקופה מיום ____________ עד ליום _____________</w:t>
      </w:r>
    </w:p>
    <w:p w:rsidR="00CE3167" w:rsidRPr="00E34B81" w:rsidRDefault="00CE3167" w:rsidP="00CE3167">
      <w:pPr>
        <w:spacing w:after="115" w:line="250" w:lineRule="auto"/>
        <w:ind w:left="418" w:right="-10" w:hanging="9"/>
        <w:rPr>
          <w:rFonts w:eastAsia="Calibri"/>
          <w:sz w:val="24"/>
          <w:szCs w:val="24"/>
        </w:rPr>
      </w:pPr>
      <w:r w:rsidRPr="00E34B81">
        <w:rPr>
          <w:b/>
          <w:bCs/>
          <w:sz w:val="24"/>
          <w:szCs w:val="24"/>
          <w:u w:val="single" w:color="000000"/>
          <w:rtl/>
        </w:rPr>
        <w:t>ביטוח חבות מעבידים</w:t>
      </w:r>
      <w:r w:rsidRPr="00E34B81">
        <w:rPr>
          <w:sz w:val="24"/>
          <w:szCs w:val="24"/>
          <w:rtl/>
        </w:rPr>
        <w:t xml:space="preserve"> המבטח את חבות הספק כלפי עובדים המועסקים על ידי הספק על פי פקודת הנזיקין </w:t>
      </w:r>
      <w:r>
        <w:rPr>
          <w:rFonts w:hint="cs"/>
          <w:sz w:val="24"/>
          <w:szCs w:val="24"/>
          <w:rtl/>
        </w:rPr>
        <w:t>(</w:t>
      </w:r>
      <w:r w:rsidRPr="00E34B81">
        <w:rPr>
          <w:sz w:val="24"/>
          <w:szCs w:val="24"/>
          <w:rtl/>
        </w:rPr>
        <w:t>נוסח חדש</w:t>
      </w:r>
      <w:r>
        <w:rPr>
          <w:rFonts w:hint="cs"/>
          <w:sz w:val="24"/>
          <w:szCs w:val="24"/>
          <w:rtl/>
        </w:rPr>
        <w:t>)</w:t>
      </w:r>
      <w:r w:rsidRPr="00E34B81">
        <w:rPr>
          <w:sz w:val="24"/>
          <w:szCs w:val="24"/>
          <w:rtl/>
        </w:rPr>
        <w:t xml:space="preserve"> ו/או על פי חוק האחריות למוצרים פגומים</w:t>
      </w:r>
      <w:r>
        <w:rPr>
          <w:rFonts w:hint="cs"/>
          <w:sz w:val="24"/>
          <w:szCs w:val="24"/>
          <w:rtl/>
        </w:rPr>
        <w:t>,</w:t>
      </w:r>
      <w:r w:rsidR="00D545FD">
        <w:rPr>
          <w:rFonts w:hint="cs"/>
          <w:sz w:val="24"/>
          <w:szCs w:val="24"/>
          <w:rtl/>
        </w:rPr>
        <w:t xml:space="preserve"> </w:t>
      </w:r>
      <w:r w:rsidRPr="00E064A2">
        <w:rPr>
          <w:color w:val="auto"/>
          <w:sz w:val="24"/>
          <w:szCs w:val="24"/>
          <w:rtl/>
        </w:rPr>
        <w:t xml:space="preserve">התש"ם - </w:t>
      </w:r>
      <w:r w:rsidRPr="00E064A2">
        <w:rPr>
          <w:rFonts w:hint="cs"/>
          <w:color w:val="auto"/>
          <w:sz w:val="24"/>
          <w:szCs w:val="24"/>
          <w:rtl/>
        </w:rPr>
        <w:t>1980</w:t>
      </w:r>
      <w:r w:rsidRPr="00E064A2">
        <w:rPr>
          <w:color w:val="auto"/>
          <w:sz w:val="24"/>
          <w:szCs w:val="24"/>
          <w:rtl/>
        </w:rPr>
        <w:t xml:space="preserve"> </w:t>
      </w:r>
      <w:r w:rsidRPr="00E34B81">
        <w:rPr>
          <w:sz w:val="24"/>
          <w:szCs w:val="24"/>
          <w:rtl/>
        </w:rPr>
        <w:t xml:space="preserve">בגין מוות ו/או נזק גוף ו/או נזק נפשי לעובד כתוצאה מתאונה או מחלה תוך כדי ועקב ביצוע השירותים בגבול אחריות של </w:t>
      </w:r>
      <w:r>
        <w:rPr>
          <w:rFonts w:hint="cs"/>
          <w:sz w:val="24"/>
          <w:szCs w:val="24"/>
          <w:rtl/>
        </w:rPr>
        <w:t>20,000,000</w:t>
      </w:r>
      <w:r w:rsidRPr="00E34B81">
        <w:rPr>
          <w:sz w:val="24"/>
          <w:szCs w:val="24"/>
          <w:rtl/>
        </w:rPr>
        <w:t xml:space="preserve"> ₪ </w:t>
      </w:r>
      <w:r>
        <w:rPr>
          <w:rFonts w:hint="cs"/>
          <w:sz w:val="24"/>
          <w:szCs w:val="24"/>
          <w:rtl/>
        </w:rPr>
        <w:t>(</w:t>
      </w:r>
      <w:r w:rsidRPr="00E34B81">
        <w:rPr>
          <w:sz w:val="24"/>
          <w:szCs w:val="24"/>
          <w:rtl/>
        </w:rPr>
        <w:t>עשרים מיליון שקלים חדשים</w:t>
      </w:r>
      <w:r>
        <w:rPr>
          <w:rFonts w:hint="cs"/>
          <w:sz w:val="24"/>
          <w:szCs w:val="24"/>
          <w:rtl/>
        </w:rPr>
        <w:t>)</w:t>
      </w:r>
      <w:r w:rsidRPr="00E34B81">
        <w:rPr>
          <w:sz w:val="24"/>
          <w:szCs w:val="24"/>
          <w:rtl/>
        </w:rPr>
        <w:t xml:space="preserve"> למקרה ובסה"כ לתקופת הביטוח. הביטוח מורחב לשפות את העירייה היה וייקבע לעניין קרות תאונת עבודה ו/או מחלה מקצועית</w:t>
      </w:r>
      <w:r>
        <w:rPr>
          <w:rFonts w:hint="cs"/>
          <w:sz w:val="24"/>
          <w:szCs w:val="24"/>
          <w:rtl/>
        </w:rPr>
        <w:t>,</w:t>
      </w:r>
      <w:r w:rsidRPr="00E34B81">
        <w:rPr>
          <w:sz w:val="24"/>
          <w:szCs w:val="24"/>
          <w:rtl/>
        </w:rPr>
        <w:t xml:space="preserve"> כי על העירייה מוטלות חובות מעביד כלשהן כלפי מי מעובדי הספק.</w:t>
      </w:r>
      <w:r w:rsidRPr="00E34B81">
        <w:rPr>
          <w:rFonts w:eastAsia="Calibri"/>
          <w:sz w:val="24"/>
          <w:szCs w:val="24"/>
          <w:rtl/>
        </w:rPr>
        <w:t xml:space="preserve"> </w:t>
      </w:r>
    </w:p>
    <w:p w:rsidR="00CE3167" w:rsidRPr="00E34B81" w:rsidRDefault="00CE3167" w:rsidP="00CE3167">
      <w:pPr>
        <w:keepNext/>
        <w:keepLines/>
        <w:spacing w:after="96" w:line="259" w:lineRule="auto"/>
        <w:ind w:left="10" w:right="0" w:hanging="10"/>
        <w:jc w:val="left"/>
        <w:outlineLvl w:val="3"/>
        <w:rPr>
          <w:b/>
          <w:sz w:val="24"/>
          <w:szCs w:val="24"/>
        </w:rPr>
      </w:pPr>
      <w:r w:rsidRPr="00E34B81">
        <w:rPr>
          <w:b/>
          <w:bCs/>
          <w:sz w:val="24"/>
          <w:szCs w:val="24"/>
          <w:rtl/>
        </w:rPr>
        <w:t>ב</w:t>
      </w:r>
      <w:r>
        <w:rPr>
          <w:rFonts w:hint="cs"/>
          <w:b/>
          <w:bCs/>
          <w:sz w:val="24"/>
          <w:szCs w:val="24"/>
          <w:rtl/>
        </w:rPr>
        <w:t>.</w:t>
      </w:r>
      <w:r w:rsidRPr="00E34B81">
        <w:rPr>
          <w:rFonts w:eastAsia="Arial"/>
          <w:b/>
          <w:bCs/>
          <w:sz w:val="24"/>
          <w:szCs w:val="24"/>
          <w:rtl/>
        </w:rPr>
        <w:t xml:space="preserve"> </w:t>
      </w:r>
      <w:r w:rsidRPr="00E34B81">
        <w:rPr>
          <w:b/>
          <w:bCs/>
          <w:sz w:val="24"/>
          <w:szCs w:val="24"/>
          <w:rtl/>
        </w:rPr>
        <w:t>פוליסה מס' _______________ לתקופה מיום ____________ עד ליום _______________</w:t>
      </w:r>
      <w:r w:rsidRPr="00E34B81">
        <w:rPr>
          <w:rFonts w:eastAsia="Calibri"/>
          <w:sz w:val="24"/>
          <w:szCs w:val="24"/>
          <w:rtl/>
        </w:rPr>
        <w:t xml:space="preserve"> </w:t>
      </w:r>
    </w:p>
    <w:p w:rsidR="00CE3167" w:rsidRPr="00E34B81" w:rsidRDefault="00CE3167" w:rsidP="008F720A">
      <w:pPr>
        <w:spacing w:after="115" w:line="250" w:lineRule="auto"/>
        <w:ind w:left="475" w:right="-10" w:firstLine="0"/>
        <w:rPr>
          <w:rFonts w:eastAsia="Calibri"/>
          <w:sz w:val="24"/>
          <w:szCs w:val="24"/>
        </w:rPr>
      </w:pPr>
      <w:r w:rsidRPr="00E34B81">
        <w:rPr>
          <w:b/>
          <w:bCs/>
          <w:sz w:val="24"/>
          <w:szCs w:val="24"/>
          <w:u w:val="single" w:color="000000"/>
          <w:rtl/>
        </w:rPr>
        <w:t>ביטוח אחריות כלפי צד שלישי</w:t>
      </w:r>
      <w:r w:rsidRPr="00E34B81">
        <w:rPr>
          <w:sz w:val="24"/>
          <w:szCs w:val="24"/>
          <w:rtl/>
        </w:rPr>
        <w:t xml:space="preserve"> המבטח את חבות הספק על פי דין בגין אובדן ו/או נזק שייגרמו לכל אדם ו/או גוף בקשר עם או במסגרת מתן השירותים בגבול אחריות של </w:t>
      </w:r>
      <w:r w:rsidRPr="00E064A2">
        <w:rPr>
          <w:rFonts w:hint="cs"/>
          <w:color w:val="auto"/>
          <w:sz w:val="24"/>
          <w:szCs w:val="24"/>
          <w:rtl/>
        </w:rPr>
        <w:t>4,000,000</w:t>
      </w:r>
      <w:r w:rsidRPr="00E064A2">
        <w:rPr>
          <w:color w:val="auto"/>
          <w:sz w:val="24"/>
          <w:szCs w:val="24"/>
          <w:rtl/>
        </w:rPr>
        <w:t xml:space="preserve"> </w:t>
      </w:r>
      <w:r w:rsidRPr="00E34B81">
        <w:rPr>
          <w:sz w:val="24"/>
          <w:szCs w:val="24"/>
          <w:rtl/>
        </w:rPr>
        <w:t xml:space="preserve">₪  למקרה ובסה"כ לתקופת הביטוח.   </w:t>
      </w:r>
    </w:p>
    <w:p w:rsidR="00CE3167" w:rsidRPr="00E34B81" w:rsidRDefault="00CE3167" w:rsidP="008F720A">
      <w:pPr>
        <w:spacing w:after="115" w:line="250" w:lineRule="auto"/>
        <w:ind w:left="475" w:right="-10" w:firstLine="0"/>
        <w:rPr>
          <w:rFonts w:eastAsia="Calibri"/>
          <w:sz w:val="24"/>
          <w:szCs w:val="24"/>
        </w:rPr>
      </w:pPr>
      <w:r w:rsidRPr="00E34B81">
        <w:rPr>
          <w:sz w:val="24"/>
          <w:szCs w:val="24"/>
          <w:rtl/>
        </w:rPr>
        <w:t>ביטוח זה אינו כפוף להגבלה בדבר חבות הנובעת מאש</w:t>
      </w:r>
      <w:r>
        <w:rPr>
          <w:rFonts w:hint="cs"/>
          <w:sz w:val="24"/>
          <w:szCs w:val="24"/>
          <w:rtl/>
        </w:rPr>
        <w:t>,</w:t>
      </w:r>
      <w:r w:rsidRPr="00E34B81">
        <w:rPr>
          <w:sz w:val="24"/>
          <w:szCs w:val="24"/>
          <w:rtl/>
        </w:rPr>
        <w:t xml:space="preserve"> התפוצצות</w:t>
      </w:r>
      <w:r>
        <w:rPr>
          <w:rFonts w:hint="cs"/>
          <w:sz w:val="24"/>
          <w:szCs w:val="24"/>
          <w:rtl/>
        </w:rPr>
        <w:t>,</w:t>
      </w:r>
      <w:r w:rsidRPr="00E34B81">
        <w:rPr>
          <w:sz w:val="24"/>
          <w:szCs w:val="24"/>
          <w:rtl/>
        </w:rPr>
        <w:t xml:space="preserve"> שטפון</w:t>
      </w:r>
      <w:r>
        <w:rPr>
          <w:rFonts w:hint="cs"/>
          <w:sz w:val="24"/>
          <w:szCs w:val="24"/>
          <w:rtl/>
        </w:rPr>
        <w:t>,</w:t>
      </w:r>
      <w:r w:rsidRPr="00E34B81">
        <w:rPr>
          <w:sz w:val="24"/>
          <w:szCs w:val="24"/>
          <w:rtl/>
        </w:rPr>
        <w:t xml:space="preserve"> בהלה</w:t>
      </w:r>
      <w:r>
        <w:rPr>
          <w:rFonts w:hint="cs"/>
          <w:sz w:val="24"/>
          <w:szCs w:val="24"/>
          <w:rtl/>
        </w:rPr>
        <w:t>,</w:t>
      </w:r>
      <w:r w:rsidRPr="00E34B81">
        <w:rPr>
          <w:sz w:val="24"/>
          <w:szCs w:val="24"/>
          <w:rtl/>
        </w:rPr>
        <w:t xml:space="preserve"> הרעלה</w:t>
      </w:r>
      <w:r>
        <w:rPr>
          <w:rFonts w:hint="cs"/>
          <w:sz w:val="24"/>
          <w:szCs w:val="24"/>
          <w:rtl/>
        </w:rPr>
        <w:t>,</w:t>
      </w:r>
      <w:r w:rsidRPr="00E34B81">
        <w:rPr>
          <w:sz w:val="24"/>
          <w:szCs w:val="24"/>
          <w:rtl/>
        </w:rPr>
        <w:t xml:space="preserve"> מכשירי הרמה</w:t>
      </w:r>
      <w:r>
        <w:rPr>
          <w:rFonts w:hint="cs"/>
          <w:sz w:val="24"/>
          <w:szCs w:val="24"/>
          <w:rtl/>
        </w:rPr>
        <w:t>,</w:t>
      </w:r>
      <w:r w:rsidRPr="00E34B81">
        <w:rPr>
          <w:sz w:val="24"/>
          <w:szCs w:val="24"/>
          <w:rtl/>
        </w:rPr>
        <w:t xml:space="preserve"> פריקה וטעינה</w:t>
      </w:r>
      <w:r>
        <w:rPr>
          <w:rFonts w:hint="cs"/>
          <w:sz w:val="24"/>
          <w:szCs w:val="24"/>
          <w:rtl/>
        </w:rPr>
        <w:t>,</w:t>
      </w:r>
      <w:r w:rsidRPr="00E34B81">
        <w:rPr>
          <w:sz w:val="24"/>
          <w:szCs w:val="24"/>
          <w:rtl/>
        </w:rPr>
        <w:t xml:space="preserve"> מתקנים סניטריים פגומים</w:t>
      </w:r>
      <w:r>
        <w:rPr>
          <w:rFonts w:hint="cs"/>
          <w:sz w:val="24"/>
          <w:szCs w:val="24"/>
          <w:rtl/>
        </w:rPr>
        <w:t>,</w:t>
      </w:r>
      <w:r w:rsidRPr="00E34B81">
        <w:rPr>
          <w:sz w:val="24"/>
          <w:szCs w:val="24"/>
          <w:rtl/>
        </w:rPr>
        <w:t xml:space="preserve"> זיהום פתאומי תאונתי ובלתי צפוי</w:t>
      </w:r>
      <w:r>
        <w:rPr>
          <w:rFonts w:hint="cs"/>
          <w:sz w:val="24"/>
          <w:szCs w:val="24"/>
          <w:rtl/>
        </w:rPr>
        <w:t>,</w:t>
      </w:r>
      <w:r w:rsidRPr="00E34B81">
        <w:rPr>
          <w:sz w:val="24"/>
          <w:szCs w:val="24"/>
          <w:rtl/>
        </w:rPr>
        <w:t xml:space="preserve"> רכוש שהמבוטח פועל בו</w:t>
      </w:r>
      <w:r>
        <w:rPr>
          <w:rFonts w:hint="cs"/>
          <w:sz w:val="24"/>
          <w:szCs w:val="24"/>
          <w:rtl/>
        </w:rPr>
        <w:t>,</w:t>
      </w:r>
      <w:r w:rsidRPr="00E34B81">
        <w:rPr>
          <w:sz w:val="24"/>
          <w:szCs w:val="24"/>
          <w:rtl/>
        </w:rPr>
        <w:t xml:space="preserve"> שביתה</w:t>
      </w:r>
      <w:r>
        <w:rPr>
          <w:rFonts w:hint="cs"/>
          <w:sz w:val="24"/>
          <w:szCs w:val="24"/>
          <w:rtl/>
        </w:rPr>
        <w:t>,</w:t>
      </w:r>
      <w:r w:rsidRPr="00E34B81">
        <w:rPr>
          <w:sz w:val="24"/>
          <w:szCs w:val="24"/>
          <w:rtl/>
        </w:rPr>
        <w:t xml:space="preserve"> השבתה</w:t>
      </w:r>
      <w:r>
        <w:rPr>
          <w:rFonts w:hint="cs"/>
          <w:sz w:val="24"/>
          <w:szCs w:val="24"/>
          <w:rtl/>
        </w:rPr>
        <w:t>,</w:t>
      </w:r>
      <w:r w:rsidRPr="00E34B81">
        <w:rPr>
          <w:sz w:val="24"/>
          <w:szCs w:val="24"/>
          <w:rtl/>
        </w:rPr>
        <w:t xml:space="preserve"> וכן תביעות תחלוף מצד המוסד לביטוח לאומי.  </w:t>
      </w:r>
    </w:p>
    <w:p w:rsidR="00CE3167" w:rsidRPr="00E34B81" w:rsidRDefault="00CE3167" w:rsidP="008F720A">
      <w:pPr>
        <w:spacing w:after="183" w:line="250" w:lineRule="auto"/>
        <w:ind w:left="475" w:right="-10" w:firstLine="0"/>
        <w:rPr>
          <w:rFonts w:eastAsia="Calibri"/>
          <w:sz w:val="24"/>
          <w:szCs w:val="24"/>
        </w:rPr>
      </w:pPr>
      <w:r w:rsidRPr="00E34B81">
        <w:rPr>
          <w:sz w:val="24"/>
          <w:szCs w:val="24"/>
          <w:rtl/>
        </w:rPr>
        <w:t>הביטוח מורחב לשפות את העירייה בגין אחריות שתוטל על העירייה למעשי ו/או מחדלי הספק ו/או מי מטעם הספק וזאת בכפוף לסעיף אחריות צולבת</w:t>
      </w:r>
      <w:r>
        <w:rPr>
          <w:rFonts w:hint="cs"/>
          <w:sz w:val="24"/>
          <w:szCs w:val="24"/>
          <w:rtl/>
        </w:rPr>
        <w:t>,</w:t>
      </w:r>
      <w:r w:rsidRPr="00E34B81">
        <w:rPr>
          <w:sz w:val="24"/>
          <w:szCs w:val="24"/>
          <w:rtl/>
        </w:rPr>
        <w:t xml:space="preserve"> לפיו יחשב הביטוח כאילו נערך בנפרד עבור כל אחד מיחידי המבוטח. </w:t>
      </w:r>
      <w:r w:rsidRPr="00E34B81">
        <w:rPr>
          <w:rFonts w:eastAsia="Calibri"/>
          <w:sz w:val="24"/>
          <w:szCs w:val="24"/>
          <w:rtl/>
        </w:rPr>
        <w:t xml:space="preserve"> </w:t>
      </w:r>
    </w:p>
    <w:p w:rsidR="00CE3167" w:rsidRPr="00E34B81" w:rsidRDefault="00CE3167" w:rsidP="00CE3167">
      <w:pPr>
        <w:keepNext/>
        <w:keepLines/>
        <w:spacing w:after="63" w:line="259" w:lineRule="auto"/>
        <w:ind w:left="10" w:right="142" w:hanging="10"/>
        <w:jc w:val="left"/>
        <w:outlineLvl w:val="3"/>
        <w:rPr>
          <w:b/>
          <w:sz w:val="24"/>
          <w:szCs w:val="24"/>
        </w:rPr>
      </w:pPr>
      <w:r w:rsidRPr="00E34B81">
        <w:rPr>
          <w:b/>
          <w:bCs/>
          <w:sz w:val="24"/>
          <w:szCs w:val="24"/>
          <w:rtl/>
        </w:rPr>
        <w:t>ג</w:t>
      </w:r>
      <w:r>
        <w:rPr>
          <w:rFonts w:hint="cs"/>
          <w:b/>
          <w:bCs/>
          <w:sz w:val="24"/>
          <w:szCs w:val="24"/>
          <w:rtl/>
        </w:rPr>
        <w:t>.</w:t>
      </w:r>
      <w:r w:rsidRPr="00E34B81">
        <w:rPr>
          <w:rFonts w:eastAsia="Arial"/>
          <w:b/>
          <w:bCs/>
          <w:sz w:val="24"/>
          <w:szCs w:val="24"/>
          <w:rtl/>
        </w:rPr>
        <w:t xml:space="preserve"> </w:t>
      </w:r>
      <w:r w:rsidRPr="00E34B81">
        <w:rPr>
          <w:b/>
          <w:bCs/>
          <w:sz w:val="24"/>
          <w:szCs w:val="24"/>
          <w:rtl/>
        </w:rPr>
        <w:t>פוליסה מס' __________________ לתקופה מיום ____________ עד ליום ____________</w:t>
      </w:r>
      <w:r w:rsidRPr="00E34B81">
        <w:rPr>
          <w:rFonts w:eastAsia="Times New Roman"/>
          <w:b/>
          <w:bCs/>
          <w:sz w:val="24"/>
          <w:szCs w:val="24"/>
          <w:rtl/>
        </w:rPr>
        <w:t xml:space="preserve"> </w:t>
      </w:r>
    </w:p>
    <w:p w:rsidR="00CE3167" w:rsidRPr="00E34B81" w:rsidRDefault="00CE3167" w:rsidP="008F720A">
      <w:pPr>
        <w:spacing w:after="74" w:line="250" w:lineRule="auto"/>
        <w:ind w:left="475" w:right="-10" w:firstLine="0"/>
        <w:rPr>
          <w:rFonts w:eastAsia="Calibri"/>
          <w:sz w:val="24"/>
          <w:szCs w:val="24"/>
        </w:rPr>
      </w:pPr>
      <w:r w:rsidRPr="00E34B81">
        <w:rPr>
          <w:b/>
          <w:bCs/>
          <w:sz w:val="24"/>
          <w:szCs w:val="24"/>
          <w:u w:val="single" w:color="000000"/>
          <w:rtl/>
        </w:rPr>
        <w:t>ביטוח חבות המוצר</w:t>
      </w:r>
      <w:r w:rsidRPr="00E34B81">
        <w:rPr>
          <w:sz w:val="24"/>
          <w:szCs w:val="24"/>
          <w:rtl/>
        </w:rPr>
        <w:t xml:space="preserve"> לכיסוי אחריות הספק על פי דין בגין נזק או אובדן שייגרמו בקשר עם או עקב מוצר המיוצר</w:t>
      </w:r>
      <w:r>
        <w:rPr>
          <w:rFonts w:hint="cs"/>
          <w:sz w:val="24"/>
          <w:szCs w:val="24"/>
          <w:rtl/>
        </w:rPr>
        <w:t>,</w:t>
      </w:r>
      <w:r w:rsidRPr="00E34B81">
        <w:rPr>
          <w:sz w:val="24"/>
          <w:szCs w:val="24"/>
          <w:rtl/>
        </w:rPr>
        <w:t xml:space="preserve"> מטופ</w:t>
      </w:r>
      <w:r>
        <w:rPr>
          <w:rFonts w:hint="cs"/>
          <w:sz w:val="24"/>
          <w:szCs w:val="24"/>
          <w:rtl/>
        </w:rPr>
        <w:t>ל,</w:t>
      </w:r>
      <w:r w:rsidRPr="00E34B81">
        <w:rPr>
          <w:sz w:val="24"/>
          <w:szCs w:val="24"/>
          <w:rtl/>
        </w:rPr>
        <w:t xml:space="preserve"> משווק</w:t>
      </w:r>
      <w:r>
        <w:rPr>
          <w:rFonts w:hint="cs"/>
          <w:sz w:val="24"/>
          <w:szCs w:val="24"/>
          <w:rtl/>
        </w:rPr>
        <w:t>,</w:t>
      </w:r>
      <w:r w:rsidRPr="00E34B81">
        <w:rPr>
          <w:sz w:val="24"/>
          <w:szCs w:val="24"/>
          <w:rtl/>
        </w:rPr>
        <w:t xml:space="preserve"> מסופק על ידי הספק או הבאים מטעם הספק </w:t>
      </w:r>
      <w:r>
        <w:rPr>
          <w:rFonts w:hint="cs"/>
          <w:sz w:val="24"/>
          <w:szCs w:val="24"/>
          <w:rtl/>
        </w:rPr>
        <w:t>(</w:t>
      </w:r>
      <w:r w:rsidRPr="00E34B81">
        <w:rPr>
          <w:sz w:val="24"/>
          <w:szCs w:val="24"/>
          <w:rtl/>
        </w:rPr>
        <w:t>"</w:t>
      </w:r>
      <w:r w:rsidRPr="00E34B81">
        <w:rPr>
          <w:b/>
          <w:bCs/>
          <w:sz w:val="24"/>
          <w:szCs w:val="24"/>
          <w:rtl/>
        </w:rPr>
        <w:t>המוצרים</w:t>
      </w:r>
      <w:r>
        <w:rPr>
          <w:rFonts w:hint="cs"/>
          <w:sz w:val="24"/>
          <w:szCs w:val="24"/>
          <w:rtl/>
        </w:rPr>
        <w:t>)</w:t>
      </w:r>
      <w:r w:rsidRPr="00E34B81">
        <w:rPr>
          <w:sz w:val="24"/>
          <w:szCs w:val="24"/>
          <w:rtl/>
        </w:rPr>
        <w:t xml:space="preserve"> בגבול אחריות בגבול אחריות של </w:t>
      </w:r>
      <w:r w:rsidRPr="00E064A2">
        <w:rPr>
          <w:rFonts w:hint="cs"/>
          <w:color w:val="auto"/>
          <w:sz w:val="24"/>
          <w:szCs w:val="24"/>
          <w:rtl/>
        </w:rPr>
        <w:t>1,000,000</w:t>
      </w:r>
      <w:r w:rsidRPr="00E064A2">
        <w:rPr>
          <w:color w:val="auto"/>
          <w:sz w:val="24"/>
          <w:szCs w:val="24"/>
          <w:rtl/>
        </w:rPr>
        <w:t xml:space="preserve"> </w:t>
      </w:r>
      <w:r w:rsidRPr="00E34B81">
        <w:rPr>
          <w:sz w:val="24"/>
          <w:szCs w:val="24"/>
          <w:rtl/>
        </w:rPr>
        <w:t xml:space="preserve">₪ למקרה ובסה"כ לתקופת הביטוח. </w:t>
      </w:r>
      <w:r w:rsidRPr="00E34B81">
        <w:rPr>
          <w:rFonts w:eastAsia="Times New Roman"/>
          <w:sz w:val="24"/>
          <w:szCs w:val="24"/>
          <w:rtl/>
        </w:rPr>
        <w:t xml:space="preserve"> </w:t>
      </w:r>
    </w:p>
    <w:p w:rsidR="00CE3167" w:rsidRPr="00E34B81" w:rsidRDefault="00CE3167" w:rsidP="008F720A">
      <w:pPr>
        <w:spacing w:after="115" w:line="250" w:lineRule="auto"/>
        <w:ind w:left="475" w:right="-10" w:firstLine="0"/>
        <w:rPr>
          <w:rFonts w:eastAsia="Calibri"/>
          <w:sz w:val="24"/>
          <w:szCs w:val="24"/>
        </w:rPr>
      </w:pPr>
      <w:r w:rsidRPr="00E34B81">
        <w:rPr>
          <w:sz w:val="24"/>
          <w:szCs w:val="24"/>
          <w:rtl/>
        </w:rPr>
        <w:t>הביטוח מורחב לשפות את העירייה בגין חבות אשר תוטל על העירייה עקב מעשה או מחדל של הספק או של מי מהבאים מטעם הספק</w:t>
      </w:r>
      <w:r>
        <w:rPr>
          <w:rFonts w:hint="cs"/>
          <w:sz w:val="24"/>
          <w:szCs w:val="24"/>
          <w:rtl/>
        </w:rPr>
        <w:t>,</w:t>
      </w:r>
      <w:r w:rsidRPr="00E34B81">
        <w:rPr>
          <w:sz w:val="24"/>
          <w:szCs w:val="24"/>
          <w:rtl/>
        </w:rPr>
        <w:t xml:space="preserve"> בכפוף לסעיף בדבר אחריות צולבת . </w:t>
      </w:r>
    </w:p>
    <w:p w:rsidR="00CE3167" w:rsidRPr="00E34B81" w:rsidRDefault="00CE3167" w:rsidP="008F720A">
      <w:pPr>
        <w:spacing w:after="115" w:line="250" w:lineRule="auto"/>
        <w:ind w:left="475" w:right="-10" w:firstLine="0"/>
        <w:rPr>
          <w:rFonts w:eastAsia="Calibri"/>
          <w:sz w:val="24"/>
          <w:szCs w:val="24"/>
        </w:rPr>
      </w:pPr>
      <w:r w:rsidRPr="00E34B81">
        <w:rPr>
          <w:sz w:val="24"/>
          <w:szCs w:val="24"/>
          <w:rtl/>
        </w:rPr>
        <w:t xml:space="preserve">הביטוח כולל תקופת גילוי של </w:t>
      </w:r>
      <w:r w:rsidRPr="00E34B81">
        <w:rPr>
          <w:sz w:val="24"/>
          <w:szCs w:val="24"/>
        </w:rPr>
        <w:t>2</w:t>
      </w:r>
      <w:r w:rsidRPr="00E34B81">
        <w:rPr>
          <w:sz w:val="24"/>
          <w:szCs w:val="24"/>
          <w:rtl/>
        </w:rPr>
        <w:t xml:space="preserve"> חודשים לאחר תום תוקף הביטוח</w:t>
      </w:r>
      <w:r>
        <w:rPr>
          <w:rFonts w:hint="cs"/>
          <w:sz w:val="24"/>
          <w:szCs w:val="24"/>
          <w:rtl/>
        </w:rPr>
        <w:t>,</w:t>
      </w:r>
      <w:r w:rsidRPr="00E34B81">
        <w:rPr>
          <w:sz w:val="24"/>
          <w:szCs w:val="24"/>
          <w:rtl/>
        </w:rPr>
        <w:t xml:space="preserve"> בתנאי כי לא נערך על ידי הספק ביטוח חלופי המעניק כיסוי מקביל למתחייב מהאמור באישור זה. הביטוח כאמור כולל תאריך למפרע  מיום ____________. </w:t>
      </w:r>
    </w:p>
    <w:p w:rsidR="00CE3167" w:rsidRPr="00E34B81" w:rsidRDefault="00CE3167" w:rsidP="008F720A">
      <w:pPr>
        <w:spacing w:after="144" w:line="259" w:lineRule="auto"/>
        <w:ind w:left="49" w:right="0" w:hanging="141"/>
        <w:jc w:val="left"/>
        <w:rPr>
          <w:rFonts w:eastAsia="Calibri"/>
          <w:sz w:val="24"/>
          <w:szCs w:val="24"/>
        </w:rPr>
      </w:pPr>
      <w:r w:rsidRPr="00E34B81">
        <w:rPr>
          <w:b/>
          <w:bCs/>
          <w:sz w:val="24"/>
          <w:szCs w:val="24"/>
          <w:u w:val="single" w:color="000000"/>
          <w:rtl/>
        </w:rPr>
        <w:t>כללי</w:t>
      </w:r>
      <w:r w:rsidRPr="00E34B81">
        <w:rPr>
          <w:b/>
          <w:bCs/>
          <w:sz w:val="24"/>
          <w:szCs w:val="24"/>
          <w:rtl/>
        </w:rPr>
        <w:t xml:space="preserve"> </w:t>
      </w:r>
    </w:p>
    <w:p w:rsidR="00CE3167" w:rsidRPr="00E34B81" w:rsidRDefault="00CE3167" w:rsidP="00F376E4">
      <w:pPr>
        <w:numPr>
          <w:ilvl w:val="0"/>
          <w:numId w:val="23"/>
        </w:numPr>
        <w:spacing w:after="142" w:line="250" w:lineRule="auto"/>
        <w:ind w:left="191" w:right="164" w:hanging="237"/>
        <w:rPr>
          <w:rFonts w:eastAsia="Calibri"/>
          <w:sz w:val="24"/>
          <w:szCs w:val="24"/>
        </w:rPr>
      </w:pPr>
      <w:r w:rsidRPr="00E34B81">
        <w:rPr>
          <w:sz w:val="24"/>
          <w:szCs w:val="24"/>
          <w:rtl/>
        </w:rPr>
        <w:t>על הספק האחריות הבלעדית לתשלום הפרמיות וההשתתפויות העצמיות הנקובות בפוליסות הביטוח המפורטות לעיל.</w:t>
      </w:r>
      <w:r w:rsidRPr="00E34B81">
        <w:rPr>
          <w:rFonts w:eastAsia="Calibri"/>
          <w:sz w:val="24"/>
          <w:szCs w:val="24"/>
          <w:rtl/>
        </w:rPr>
        <w:t xml:space="preserve"> </w:t>
      </w:r>
    </w:p>
    <w:p w:rsidR="00CE3167" w:rsidRPr="00E34B81" w:rsidRDefault="00CE3167" w:rsidP="00F376E4">
      <w:pPr>
        <w:numPr>
          <w:ilvl w:val="0"/>
          <w:numId w:val="23"/>
        </w:numPr>
        <w:spacing w:after="143" w:line="250" w:lineRule="auto"/>
        <w:ind w:left="191" w:right="164" w:hanging="237"/>
        <w:rPr>
          <w:rFonts w:eastAsia="Calibri"/>
          <w:sz w:val="24"/>
          <w:szCs w:val="24"/>
        </w:rPr>
      </w:pPr>
      <w:r w:rsidRPr="00E34B81">
        <w:rPr>
          <w:sz w:val="24"/>
          <w:szCs w:val="24"/>
          <w:rtl/>
        </w:rPr>
        <w:t>הביטוחים המפורטים לעיל הינם ראשוניים וקודמים לביטוח הנערך על ידי העירייה</w:t>
      </w:r>
      <w:r>
        <w:rPr>
          <w:rFonts w:hint="cs"/>
          <w:sz w:val="24"/>
          <w:szCs w:val="24"/>
          <w:rtl/>
        </w:rPr>
        <w:t>,</w:t>
      </w:r>
      <w:r w:rsidRPr="00E34B81">
        <w:rPr>
          <w:sz w:val="24"/>
          <w:szCs w:val="24"/>
          <w:rtl/>
        </w:rPr>
        <w:t xml:space="preserve"> ואנו מוותרים על כל טענה ו/או דרישה ו/או תביעה בדבר שיתוף ביטוחי העירייה. </w:t>
      </w:r>
      <w:r w:rsidRPr="00E34B81">
        <w:rPr>
          <w:rFonts w:eastAsia="Calibri"/>
          <w:sz w:val="24"/>
          <w:szCs w:val="24"/>
          <w:rtl/>
        </w:rPr>
        <w:t xml:space="preserve"> </w:t>
      </w:r>
    </w:p>
    <w:p w:rsidR="00CE3167" w:rsidRPr="00E34B81" w:rsidRDefault="00CE3167" w:rsidP="00F376E4">
      <w:pPr>
        <w:numPr>
          <w:ilvl w:val="0"/>
          <w:numId w:val="23"/>
        </w:numPr>
        <w:spacing w:after="115" w:line="250" w:lineRule="auto"/>
        <w:ind w:left="191" w:right="164" w:hanging="237"/>
        <w:rPr>
          <w:rFonts w:eastAsia="Calibri"/>
          <w:sz w:val="24"/>
          <w:szCs w:val="24"/>
        </w:rPr>
      </w:pPr>
      <w:r w:rsidRPr="00E34B81">
        <w:rPr>
          <w:sz w:val="24"/>
          <w:szCs w:val="24"/>
          <w:rtl/>
        </w:rPr>
        <w:t>הננו מתחייבים כי הביטוחים המפורטים לעיל לא יבוטלו ולא יצומצמו במשך תקופת הביטוח המצוינת בהם</w:t>
      </w:r>
      <w:r>
        <w:rPr>
          <w:rFonts w:hint="cs"/>
          <w:sz w:val="24"/>
          <w:szCs w:val="24"/>
          <w:rtl/>
        </w:rPr>
        <w:t>,</w:t>
      </w:r>
      <w:r w:rsidRPr="00E34B81">
        <w:rPr>
          <w:sz w:val="24"/>
          <w:szCs w:val="24"/>
          <w:rtl/>
        </w:rPr>
        <w:t xml:space="preserve"> אלא בהודעה מראש של </w:t>
      </w:r>
      <w:r w:rsidRPr="00E064A2">
        <w:rPr>
          <w:rFonts w:hint="cs"/>
          <w:color w:val="auto"/>
          <w:sz w:val="24"/>
          <w:szCs w:val="24"/>
          <w:rtl/>
        </w:rPr>
        <w:t>30</w:t>
      </w:r>
      <w:r w:rsidRPr="00E064A2">
        <w:rPr>
          <w:color w:val="auto"/>
          <w:sz w:val="24"/>
          <w:szCs w:val="24"/>
          <w:rtl/>
        </w:rPr>
        <w:t xml:space="preserve"> </w:t>
      </w:r>
      <w:r w:rsidRPr="00E34B81">
        <w:rPr>
          <w:sz w:val="24"/>
          <w:szCs w:val="24"/>
          <w:rtl/>
        </w:rPr>
        <w:t>יום לעירייה</w:t>
      </w:r>
      <w:r>
        <w:rPr>
          <w:rFonts w:hint="cs"/>
          <w:sz w:val="24"/>
          <w:szCs w:val="24"/>
          <w:rtl/>
        </w:rPr>
        <w:t>,</w:t>
      </w:r>
      <w:r w:rsidRPr="00E34B81">
        <w:rPr>
          <w:sz w:val="24"/>
          <w:szCs w:val="24"/>
          <w:rtl/>
        </w:rPr>
        <w:t xml:space="preserve"> בכתב</w:t>
      </w:r>
      <w:r>
        <w:rPr>
          <w:rFonts w:hint="cs"/>
          <w:sz w:val="24"/>
          <w:szCs w:val="24"/>
          <w:rtl/>
        </w:rPr>
        <w:t>,</w:t>
      </w:r>
      <w:r w:rsidRPr="00E34B81">
        <w:rPr>
          <w:sz w:val="24"/>
          <w:szCs w:val="24"/>
          <w:rtl/>
        </w:rPr>
        <w:t xml:space="preserve"> בדואר רשום. </w:t>
      </w:r>
    </w:p>
    <w:p w:rsidR="00CE3167" w:rsidRPr="00E34B81" w:rsidRDefault="00CE3167" w:rsidP="00CE3167">
      <w:pPr>
        <w:keepNext/>
        <w:keepLines/>
        <w:spacing w:after="96" w:line="259" w:lineRule="auto"/>
        <w:ind w:left="10" w:right="195" w:hanging="10"/>
        <w:jc w:val="left"/>
        <w:outlineLvl w:val="3"/>
        <w:rPr>
          <w:b/>
          <w:sz w:val="24"/>
          <w:szCs w:val="24"/>
        </w:rPr>
      </w:pPr>
      <w:r w:rsidRPr="00E34B81">
        <w:rPr>
          <w:b/>
          <w:bCs/>
          <w:sz w:val="24"/>
          <w:szCs w:val="24"/>
          <w:rtl/>
        </w:rPr>
        <w:t>הביטוחים המפורטים באישור זה הינם בהתאם לתנאי הפוליסות המקוריות עד כמה שלא שונו באישור זה, ובלבד שאין בשינוי האמור כדי לגרוע מתנאי הפוליסות המקוריות</w:t>
      </w:r>
      <w:r>
        <w:rPr>
          <w:rFonts w:hint="cs"/>
          <w:b/>
          <w:bCs/>
          <w:sz w:val="24"/>
          <w:szCs w:val="24"/>
          <w:rtl/>
        </w:rPr>
        <w:t>.</w:t>
      </w:r>
      <w:r w:rsidRPr="00E34B81">
        <w:rPr>
          <w:rFonts w:eastAsia="Calibri"/>
          <w:sz w:val="24"/>
          <w:szCs w:val="24"/>
          <w:rtl/>
        </w:rPr>
        <w:t xml:space="preserve"> </w:t>
      </w:r>
    </w:p>
    <w:p w:rsidR="00CE3167" w:rsidRPr="00E34B81" w:rsidRDefault="00CE3167" w:rsidP="0083705D">
      <w:pPr>
        <w:bidi w:val="0"/>
        <w:spacing w:after="4" w:line="259" w:lineRule="auto"/>
        <w:ind w:left="720" w:right="0" w:firstLine="0"/>
        <w:jc w:val="right"/>
        <w:rPr>
          <w:rFonts w:eastAsia="Calibri"/>
          <w:sz w:val="24"/>
          <w:szCs w:val="24"/>
        </w:rPr>
      </w:pPr>
      <w:r w:rsidRPr="00E34B81">
        <w:rPr>
          <w:rFonts w:eastAsia="Calibri"/>
          <w:noProof/>
          <w:sz w:val="24"/>
          <w:szCs w:val="24"/>
        </w:rPr>
        <mc:AlternateContent>
          <mc:Choice Requires="wpg">
            <w:drawing>
              <wp:inline distT="0" distB="0" distL="0" distR="0" wp14:anchorId="044AA390" wp14:editId="3E717F17">
                <wp:extent cx="5211191" cy="6096"/>
                <wp:effectExtent l="0" t="0" r="0" b="0"/>
                <wp:docPr id="238570" name="Group 238570"/>
                <wp:cNvGraphicFramePr/>
                <a:graphic xmlns:a="http://schemas.openxmlformats.org/drawingml/2006/main">
                  <a:graphicData uri="http://schemas.microsoft.com/office/word/2010/wordprocessingGroup">
                    <wpg:wgp>
                      <wpg:cNvGrpSpPr/>
                      <wpg:grpSpPr>
                        <a:xfrm>
                          <a:off x="0" y="0"/>
                          <a:ext cx="5211191" cy="6096"/>
                          <a:chOff x="0" y="0"/>
                          <a:chExt cx="5211191" cy="6096"/>
                        </a:xfrm>
                      </wpg:grpSpPr>
                      <wps:wsp>
                        <wps:cNvPr id="478284" name="Shape 478284"/>
                        <wps:cNvSpPr/>
                        <wps:spPr>
                          <a:xfrm>
                            <a:off x="0" y="0"/>
                            <a:ext cx="984491" cy="9144"/>
                          </a:xfrm>
                          <a:custGeom>
                            <a:avLst/>
                            <a:gdLst/>
                            <a:ahLst/>
                            <a:cxnLst/>
                            <a:rect l="0" t="0" r="0" b="0"/>
                            <a:pathLst>
                              <a:path w="984491" h="9144">
                                <a:moveTo>
                                  <a:pt x="0" y="0"/>
                                </a:moveTo>
                                <a:lnTo>
                                  <a:pt x="984491" y="0"/>
                                </a:lnTo>
                                <a:lnTo>
                                  <a:pt x="984491" y="9144"/>
                                </a:lnTo>
                                <a:lnTo>
                                  <a:pt x="0" y="9144"/>
                                </a:lnTo>
                                <a:lnTo>
                                  <a:pt x="0" y="0"/>
                                </a:lnTo>
                              </a:path>
                            </a:pathLst>
                          </a:custGeom>
                          <a:solidFill>
                            <a:srgbClr val="000000"/>
                          </a:solidFill>
                          <a:ln w="0" cap="flat">
                            <a:noFill/>
                            <a:miter lim="127000"/>
                          </a:ln>
                          <a:effectLst/>
                        </wps:spPr>
                        <wps:bodyPr/>
                      </wps:wsp>
                      <wps:wsp>
                        <wps:cNvPr id="478285" name="Shape 478285"/>
                        <wps:cNvSpPr/>
                        <wps:spPr>
                          <a:xfrm>
                            <a:off x="1344524" y="0"/>
                            <a:ext cx="1005814" cy="9144"/>
                          </a:xfrm>
                          <a:custGeom>
                            <a:avLst/>
                            <a:gdLst/>
                            <a:ahLst/>
                            <a:cxnLst/>
                            <a:rect l="0" t="0" r="0" b="0"/>
                            <a:pathLst>
                              <a:path w="1005814" h="9144">
                                <a:moveTo>
                                  <a:pt x="0" y="0"/>
                                </a:moveTo>
                                <a:lnTo>
                                  <a:pt x="1005814" y="0"/>
                                </a:lnTo>
                                <a:lnTo>
                                  <a:pt x="1005814" y="9144"/>
                                </a:lnTo>
                                <a:lnTo>
                                  <a:pt x="0" y="9144"/>
                                </a:lnTo>
                                <a:lnTo>
                                  <a:pt x="0" y="0"/>
                                </a:lnTo>
                              </a:path>
                            </a:pathLst>
                          </a:custGeom>
                          <a:solidFill>
                            <a:srgbClr val="000000"/>
                          </a:solidFill>
                          <a:ln w="0" cap="flat">
                            <a:noFill/>
                            <a:miter lim="127000"/>
                          </a:ln>
                          <a:effectLst/>
                        </wps:spPr>
                        <wps:bodyPr/>
                      </wps:wsp>
                      <wps:wsp>
                        <wps:cNvPr id="478286" name="Shape 478286"/>
                        <wps:cNvSpPr/>
                        <wps:spPr>
                          <a:xfrm>
                            <a:off x="2711552" y="0"/>
                            <a:ext cx="1079297" cy="9144"/>
                          </a:xfrm>
                          <a:custGeom>
                            <a:avLst/>
                            <a:gdLst/>
                            <a:ahLst/>
                            <a:cxnLst/>
                            <a:rect l="0" t="0" r="0" b="0"/>
                            <a:pathLst>
                              <a:path w="1079297" h="9144">
                                <a:moveTo>
                                  <a:pt x="0" y="0"/>
                                </a:moveTo>
                                <a:lnTo>
                                  <a:pt x="1079297" y="0"/>
                                </a:lnTo>
                                <a:lnTo>
                                  <a:pt x="1079297" y="9144"/>
                                </a:lnTo>
                                <a:lnTo>
                                  <a:pt x="0" y="9144"/>
                                </a:lnTo>
                                <a:lnTo>
                                  <a:pt x="0" y="0"/>
                                </a:lnTo>
                              </a:path>
                            </a:pathLst>
                          </a:custGeom>
                          <a:solidFill>
                            <a:srgbClr val="000000"/>
                          </a:solidFill>
                          <a:ln w="0" cap="flat">
                            <a:noFill/>
                            <a:miter lim="127000"/>
                          </a:ln>
                          <a:effectLst/>
                        </wps:spPr>
                        <wps:bodyPr/>
                      </wps:wsp>
                      <wps:wsp>
                        <wps:cNvPr id="478287" name="Shape 478287"/>
                        <wps:cNvSpPr/>
                        <wps:spPr>
                          <a:xfrm>
                            <a:off x="4134967" y="0"/>
                            <a:ext cx="1076224" cy="9144"/>
                          </a:xfrm>
                          <a:custGeom>
                            <a:avLst/>
                            <a:gdLst/>
                            <a:ahLst/>
                            <a:cxnLst/>
                            <a:rect l="0" t="0" r="0" b="0"/>
                            <a:pathLst>
                              <a:path w="1076224" h="9144">
                                <a:moveTo>
                                  <a:pt x="0" y="0"/>
                                </a:moveTo>
                                <a:lnTo>
                                  <a:pt x="1076224" y="0"/>
                                </a:lnTo>
                                <a:lnTo>
                                  <a:pt x="1076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238570" o:spid="_x0000_s1026" style="width:410.35pt;height:.5pt;mso-position-horizontal-relative:char;mso-position-vertical-relative:line" coordsize="52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">
                <v:shape id="Shape 478284" o:spid="_x0000_s1027" style="position:absolute;width:9844;height:91;visibility:visible;mso-wrap-style:square;v-text-anchor:top" coordsize="9844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F88gA&#10;AADfAAAADwAAAGRycy9kb3ducmV2LnhtbESPzU7DMBCE70i8g7VI3KhDKMUKdSOExM+lB9JcuK3i&#10;bRyI1yF20/D2uBJSj6OZ+UazLmfXi4nG0HnWcLvIQBA33nTcaqh3LzcKRIjIBnvPpOGXApSby4s1&#10;FsYf+YOmKrYiQTgUqMHGOBRShsaSw7DwA3Hy9n50GJMcW2lGPCa462WeZSvpsOO0YHGgZ0vNd3Vw&#10;GvKfw7a+X9lMqc/X+LY3X3d1vtP6+mp+egQRaY7n8H/73WhYPqhcLeH0J30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CQXzyAAAAN8AAAAPAAAAAAAAAAAAAAAAAJgCAABk&#10;cnMvZG93bnJldi54bWxQSwUGAAAAAAQABAD1AAAAjQMAAAAA&#10;" path="m,l984491,r,9144l,9144,,e" fillcolor="black" stroked="f" strokeweight="0">
                  <v:stroke miterlimit="83231f" joinstyle="miter"/>
                  <v:path arrowok="t" textboxrect="0,0,984491,9144"/>
                </v:shape>
                <v:shape id="Shape 478285" o:spid="_x0000_s1028" style="position:absolute;left:13445;width:10058;height:91;visibility:visible;mso-wrap-style:square;v-text-anchor:top" coordsize="1005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Q/cgA&#10;AADfAAAADwAAAGRycy9kb3ducmV2LnhtbESPQUsDMRSE74L/ITzBi7TZFtuGtWkpQkFP2m0vvT02&#10;z93VzUtIYnf990YQehxm5htmvR1tLy4UYudYw2xagCCunem40XA67icKREzIBnvHpOGHImw3tzdr&#10;LI0b+ECXKjUiQziWqKFNyZdSxroli3HqPHH2PlywmLIMjTQBhwy3vZwXxVJa7DgvtOjpuaX6q/q2&#10;GlYP+9PRfw7vh4WqpLLL81vwr1rf3427JxCJxnQN/7dfjIbHlZqrBfz9yV9Ab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5RD9yAAAAN8AAAAPAAAAAAAAAAAAAAAAAJgCAABk&#10;cnMvZG93bnJldi54bWxQSwUGAAAAAAQABAD1AAAAjQMAAAAA&#10;" path="m,l1005814,r,9144l,9144,,e" fillcolor="black" stroked="f" strokeweight="0">
                  <v:stroke miterlimit="83231f" joinstyle="miter"/>
                  <v:path arrowok="t" textboxrect="0,0,1005814,9144"/>
                </v:shape>
                <v:shape id="Shape 478286" o:spid="_x0000_s1029" style="position:absolute;left:27115;width:10793;height:91;visibility:visible;mso-wrap-style:square;v-text-anchor:top" coordsize="1079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yEMcA&#10;AADfAAAADwAAAGRycy9kb3ducmV2LnhtbESPQWvCQBSE74L/YXlCb7qpqE2iq4ggiCdrSvH4yD6T&#10;2OzbkF1N+u9dodDjMDPfMKtNb2rxoNZVlhW8TyIQxLnVFRcKvrL9OAbhPLLG2jIp+CUHm/VwsMJU&#10;244/6XH2hQgQdikqKL1vUildXpJBN7ENcfCutjXog2wLqVvsAtzUchpFC2mw4rBQYkO7kvKf890o&#10;OO5u3Z1PiZxffJIdv7vkkM0Spd5G/XYJwlPv/8N/7YNWMPuIp/ECXn/CF5D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eMhDHAAAA3wAAAA8AAAAAAAAAAAAAAAAAmAIAAGRy&#10;cy9kb3ducmV2LnhtbFBLBQYAAAAABAAEAPUAAACMAwAAAAA=&#10;" path="m,l1079297,r,9144l,9144,,e" fillcolor="black" stroked="f" strokeweight="0">
                  <v:stroke miterlimit="83231f" joinstyle="miter"/>
                  <v:path arrowok="t" textboxrect="0,0,1079297,9144"/>
                </v:shape>
                <v:shape id="Shape 478287" o:spid="_x0000_s1030" style="position:absolute;left:41349;width:10762;height:91;visibility:visible;mso-wrap-style:square;v-text-anchor:top" coordsize="107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LmskA&#10;AADfAAAADwAAAGRycy9kb3ducmV2LnhtbESPQWvCQBSE70L/w/IKvZlNxWqIriKWglAvte3B2yP7&#10;zKbNvo3ZNUZ/fVcQehxm5htmvuxtLTpqfeVYwXOSgiAunK64VPD1+TbMQPiArLF2TAou5GG5eBjM&#10;MdfuzB/U7UIpIoR9jgpMCE0upS8MWfSJa4ijd3CtxRBlW0rd4jnCbS1HaTqRFiuOCwYbWhsqfncn&#10;q2D7PV6bn+tLs9qX3UXvXyfX4/tRqafHfjUDEagP/+F7e6MVjKfZKJvC7U/8AnLx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kCLmskAAADfAAAADwAAAAAAAAAAAAAAAACYAgAA&#10;ZHJzL2Rvd25yZXYueG1sUEsFBgAAAAAEAAQA9QAAAI4DAAAAAA==&#10;" path="m,l1076224,r,9144l,9144,,e" fillcolor="black" stroked="f" strokeweight="0">
                  <v:stroke miterlimit="83231f" joinstyle="miter"/>
                  <v:path arrowok="t" textboxrect="0,0,1076224,9144"/>
                </v:shape>
                <w10:wrap anchorx="page"/>
                <w10:anchorlock/>
              </v:group>
            </w:pict>
          </mc:Fallback>
        </mc:AlternateContent>
      </w:r>
    </w:p>
    <w:p w:rsidR="00CE3167" w:rsidRDefault="00CE3167" w:rsidP="00CE3167">
      <w:pPr>
        <w:tabs>
          <w:tab w:val="center" w:pos="1188"/>
          <w:tab w:val="center" w:pos="2644"/>
          <w:tab w:val="center" w:pos="3377"/>
          <w:tab w:val="center" w:pos="4888"/>
          <w:tab w:val="center" w:pos="5831"/>
          <w:tab w:val="center" w:pos="7039"/>
          <w:tab w:val="center" w:pos="7772"/>
        </w:tabs>
        <w:spacing w:after="8" w:line="250" w:lineRule="auto"/>
        <w:ind w:left="0" w:right="0" w:firstLine="0"/>
        <w:rPr>
          <w:rFonts w:eastAsia="Calibri"/>
          <w:sz w:val="24"/>
          <w:szCs w:val="24"/>
          <w:rtl/>
        </w:rPr>
      </w:pPr>
      <w:r>
        <w:rPr>
          <w:rFonts w:hint="cs"/>
          <w:sz w:val="24"/>
          <w:szCs w:val="24"/>
          <w:rtl/>
        </w:rPr>
        <w:t>(</w:t>
      </w:r>
      <w:r w:rsidRPr="00E34B81">
        <w:rPr>
          <w:sz w:val="24"/>
          <w:szCs w:val="24"/>
          <w:rtl/>
        </w:rPr>
        <w:t>חתימת</w:t>
      </w:r>
      <w:r>
        <w:rPr>
          <w:rFonts w:hint="cs"/>
          <w:sz w:val="24"/>
          <w:szCs w:val="24"/>
          <w:rtl/>
        </w:rPr>
        <w:t xml:space="preserve"> המבטח)           (</w:t>
      </w:r>
      <w:r w:rsidRPr="00E34B81">
        <w:rPr>
          <w:sz w:val="24"/>
          <w:szCs w:val="24"/>
          <w:rtl/>
        </w:rPr>
        <w:t xml:space="preserve">חותמת </w:t>
      </w:r>
      <w:r>
        <w:rPr>
          <w:rFonts w:eastAsia="Calibri" w:hint="cs"/>
          <w:sz w:val="24"/>
          <w:szCs w:val="24"/>
          <w:rtl/>
        </w:rPr>
        <w:t xml:space="preserve"> המבטח)</w:t>
      </w:r>
      <w:r>
        <w:rPr>
          <w:rFonts w:eastAsia="Calibri" w:hint="cs"/>
          <w:sz w:val="24"/>
          <w:szCs w:val="24"/>
        </w:rPr>
        <w:t xml:space="preserve"> </w:t>
      </w:r>
      <w:r w:rsidRPr="00E34B81">
        <w:rPr>
          <w:rFonts w:eastAsia="Calibri"/>
          <w:sz w:val="24"/>
          <w:szCs w:val="24"/>
          <w:rtl/>
        </w:rPr>
        <w:tab/>
        <w:t xml:space="preserve"> </w:t>
      </w:r>
      <w:r>
        <w:rPr>
          <w:rFonts w:hint="cs"/>
          <w:sz w:val="24"/>
          <w:szCs w:val="24"/>
          <w:rtl/>
        </w:rPr>
        <w:t xml:space="preserve">      (</w:t>
      </w:r>
      <w:r w:rsidRPr="00E34B81">
        <w:rPr>
          <w:sz w:val="24"/>
          <w:szCs w:val="24"/>
          <w:rtl/>
        </w:rPr>
        <w:t>שם החותם</w:t>
      </w:r>
      <w:r>
        <w:rPr>
          <w:rFonts w:hint="cs"/>
          <w:sz w:val="24"/>
          <w:szCs w:val="24"/>
          <w:rtl/>
        </w:rPr>
        <w:t>)</w:t>
      </w:r>
      <w:r w:rsidRPr="00E34B81">
        <w:rPr>
          <w:rFonts w:eastAsia="Calibri"/>
          <w:sz w:val="24"/>
          <w:szCs w:val="24"/>
          <w:rtl/>
        </w:rPr>
        <w:t xml:space="preserve"> </w:t>
      </w:r>
      <w:r w:rsidRPr="00E34B81">
        <w:rPr>
          <w:rFonts w:eastAsia="Calibri"/>
          <w:sz w:val="24"/>
          <w:szCs w:val="24"/>
          <w:rtl/>
        </w:rPr>
        <w:tab/>
        <w:t xml:space="preserve"> </w:t>
      </w:r>
      <w:r>
        <w:rPr>
          <w:rFonts w:hint="cs"/>
          <w:sz w:val="24"/>
          <w:szCs w:val="24"/>
          <w:rtl/>
        </w:rPr>
        <w:t xml:space="preserve">              (</w:t>
      </w:r>
      <w:r w:rsidRPr="00E34B81">
        <w:rPr>
          <w:sz w:val="24"/>
          <w:szCs w:val="24"/>
          <w:rtl/>
        </w:rPr>
        <w:t xml:space="preserve">תפקיד </w:t>
      </w:r>
      <w:r>
        <w:rPr>
          <w:rFonts w:eastAsia="Calibri" w:hint="cs"/>
          <w:sz w:val="24"/>
          <w:szCs w:val="24"/>
          <w:rtl/>
        </w:rPr>
        <w:t xml:space="preserve">החותם) </w:t>
      </w:r>
    </w:p>
    <w:p w:rsidR="00271F74" w:rsidRDefault="00271F74" w:rsidP="00145C38">
      <w:pPr>
        <w:tabs>
          <w:tab w:val="center" w:pos="1188"/>
          <w:tab w:val="center" w:pos="2644"/>
          <w:tab w:val="center" w:pos="3377"/>
          <w:tab w:val="center" w:pos="4888"/>
          <w:tab w:val="center" w:pos="5831"/>
          <w:tab w:val="center" w:pos="7039"/>
          <w:tab w:val="center" w:pos="7772"/>
        </w:tabs>
        <w:spacing w:after="8" w:line="250" w:lineRule="auto"/>
        <w:ind w:left="0" w:right="0" w:firstLine="0"/>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923BB1" w:rsidRDefault="00923BB1"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r>
        <w:rPr>
          <w:rFonts w:eastAsia="Calibri" w:hint="cs"/>
          <w:b/>
          <w:bCs/>
          <w:sz w:val="24"/>
          <w:szCs w:val="24"/>
          <w:rtl/>
        </w:rPr>
        <w:t>\</w:t>
      </w: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7773E4"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hint="cs"/>
          <w:b/>
          <w:bCs/>
          <w:sz w:val="24"/>
          <w:szCs w:val="24"/>
          <w:rtl/>
        </w:rPr>
      </w:pPr>
    </w:p>
    <w:p w:rsidR="0083705D" w:rsidRDefault="007773E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r>
        <w:rPr>
          <w:rFonts w:eastAsia="Calibri" w:hint="cs"/>
          <w:b/>
          <w:bCs/>
          <w:sz w:val="24"/>
          <w:szCs w:val="24"/>
          <w:rtl/>
        </w:rPr>
        <w:t>מ</w:t>
      </w:r>
      <w:r w:rsidR="00923BB1">
        <w:rPr>
          <w:rFonts w:eastAsia="Calibri" w:hint="cs"/>
          <w:b/>
          <w:bCs/>
          <w:sz w:val="24"/>
          <w:szCs w:val="24"/>
          <w:rtl/>
        </w:rPr>
        <w:t>סמך</w:t>
      </w:r>
      <w:r w:rsidR="0083705D" w:rsidRPr="0083705D">
        <w:rPr>
          <w:rFonts w:eastAsia="Calibri" w:hint="cs"/>
          <w:b/>
          <w:bCs/>
          <w:sz w:val="24"/>
          <w:szCs w:val="24"/>
          <w:rtl/>
        </w:rPr>
        <w:t xml:space="preserve"> ה'</w:t>
      </w:r>
    </w:p>
    <w:p w:rsidR="00271F74" w:rsidRPr="0083705D" w:rsidRDefault="00271F74" w:rsidP="00D545FD">
      <w:pPr>
        <w:tabs>
          <w:tab w:val="center" w:pos="1188"/>
          <w:tab w:val="center" w:pos="2644"/>
          <w:tab w:val="center" w:pos="3377"/>
          <w:tab w:val="center" w:pos="4888"/>
          <w:tab w:val="center" w:pos="5831"/>
          <w:tab w:val="center" w:pos="7039"/>
          <w:tab w:val="center" w:pos="7772"/>
        </w:tabs>
        <w:spacing w:after="8" w:line="250" w:lineRule="auto"/>
        <w:ind w:left="0" w:right="0" w:firstLine="0"/>
        <w:jc w:val="right"/>
        <w:rPr>
          <w:rFonts w:eastAsia="Calibri"/>
          <w:b/>
          <w:bCs/>
          <w:sz w:val="24"/>
          <w:szCs w:val="24"/>
          <w:rtl/>
        </w:rPr>
      </w:pPr>
    </w:p>
    <w:p w:rsidR="00CE3167" w:rsidRPr="00E064A2" w:rsidRDefault="00CE3167" w:rsidP="00CE3167">
      <w:pPr>
        <w:pBdr>
          <w:top w:val="single" w:sz="4" w:space="0" w:color="000000"/>
          <w:left w:val="single" w:sz="4" w:space="0" w:color="000000"/>
          <w:bottom w:val="single" w:sz="4" w:space="0" w:color="000000"/>
          <w:right w:val="single" w:sz="4" w:space="0" w:color="000000"/>
        </w:pBdr>
        <w:spacing w:after="364" w:line="267" w:lineRule="auto"/>
        <w:ind w:left="58" w:right="0" w:hanging="10"/>
        <w:jc w:val="center"/>
        <w:rPr>
          <w:rFonts w:eastAsia="Calibri"/>
          <w:color w:val="auto"/>
          <w:sz w:val="24"/>
          <w:szCs w:val="24"/>
          <w:rtl/>
        </w:rPr>
      </w:pPr>
      <w:r w:rsidRPr="00E064A2">
        <w:rPr>
          <w:b/>
          <w:bCs/>
          <w:color w:val="auto"/>
          <w:sz w:val="24"/>
          <w:szCs w:val="24"/>
          <w:u w:val="single" w:color="1F497D"/>
          <w:rtl/>
        </w:rPr>
        <w:t>הצעת המחיר</w:t>
      </w:r>
    </w:p>
    <w:p w:rsidR="00CE3167" w:rsidRPr="00E34B81" w:rsidRDefault="00CE3167" w:rsidP="00CE3167">
      <w:pPr>
        <w:bidi w:val="0"/>
        <w:spacing w:after="106" w:line="259" w:lineRule="auto"/>
        <w:ind w:left="0" w:right="91" w:firstLine="0"/>
        <w:jc w:val="right"/>
        <w:rPr>
          <w:rFonts w:eastAsia="Calibri"/>
          <w:sz w:val="24"/>
          <w:szCs w:val="24"/>
        </w:rPr>
      </w:pPr>
      <w:r w:rsidRPr="00E34B81">
        <w:rPr>
          <w:rFonts w:eastAsia="Gisha"/>
          <w:sz w:val="24"/>
          <w:szCs w:val="24"/>
        </w:rPr>
        <w:t xml:space="preserve"> </w:t>
      </w:r>
    </w:p>
    <w:p w:rsidR="00CE3167" w:rsidRPr="00E34B81" w:rsidRDefault="00CE3167" w:rsidP="00CE3167">
      <w:pPr>
        <w:bidi w:val="0"/>
        <w:spacing w:after="108" w:line="259" w:lineRule="auto"/>
        <w:ind w:left="0" w:right="91" w:firstLine="0"/>
        <w:jc w:val="right"/>
        <w:rPr>
          <w:rFonts w:eastAsia="Calibri"/>
          <w:sz w:val="24"/>
          <w:szCs w:val="24"/>
        </w:rPr>
      </w:pPr>
      <w:r w:rsidRPr="00E34B81">
        <w:rPr>
          <w:rFonts w:eastAsia="Gisha"/>
          <w:sz w:val="24"/>
          <w:szCs w:val="24"/>
        </w:rPr>
        <w:t xml:space="preserve"> </w:t>
      </w:r>
    </w:p>
    <w:p w:rsidR="00CE3167" w:rsidRPr="00E34B81" w:rsidRDefault="00CE3167" w:rsidP="00CE3167">
      <w:pPr>
        <w:bidi w:val="0"/>
        <w:spacing w:after="105" w:line="259" w:lineRule="auto"/>
        <w:ind w:left="0" w:right="91" w:firstLine="0"/>
        <w:jc w:val="right"/>
        <w:rPr>
          <w:rFonts w:eastAsia="Calibri"/>
          <w:sz w:val="24"/>
          <w:szCs w:val="24"/>
        </w:rPr>
      </w:pPr>
      <w:r w:rsidRPr="00E34B81">
        <w:rPr>
          <w:rFonts w:eastAsia="Gisha"/>
          <w:sz w:val="24"/>
          <w:szCs w:val="24"/>
        </w:rPr>
        <w:t xml:space="preserve"> </w:t>
      </w:r>
    </w:p>
    <w:p w:rsidR="00CE3167" w:rsidRPr="00E34B81" w:rsidRDefault="00CE3167" w:rsidP="00CE3167">
      <w:pPr>
        <w:bidi w:val="0"/>
        <w:spacing w:after="0" w:line="259" w:lineRule="auto"/>
        <w:ind w:left="0" w:right="91" w:firstLine="0"/>
        <w:jc w:val="right"/>
        <w:rPr>
          <w:rFonts w:eastAsia="Calibri"/>
          <w:sz w:val="24"/>
          <w:szCs w:val="24"/>
        </w:rPr>
      </w:pPr>
      <w:r w:rsidRPr="00E34B81">
        <w:rPr>
          <w:rFonts w:eastAsia="Gisha"/>
          <w:sz w:val="24"/>
          <w:szCs w:val="24"/>
        </w:rPr>
        <w:t xml:space="preserve"> </w:t>
      </w:r>
    </w:p>
    <w:tbl>
      <w:tblPr>
        <w:tblStyle w:val="TableGrid"/>
        <w:tblW w:w="9498" w:type="dxa"/>
        <w:tblInd w:w="562" w:type="dxa"/>
        <w:tblCellMar>
          <w:top w:w="8" w:type="dxa"/>
          <w:left w:w="271" w:type="dxa"/>
          <w:right w:w="105" w:type="dxa"/>
        </w:tblCellMar>
        <w:tblLook w:val="04A0" w:firstRow="1" w:lastRow="0" w:firstColumn="1" w:lastColumn="0" w:noHBand="0" w:noVBand="1"/>
      </w:tblPr>
      <w:tblGrid>
        <w:gridCol w:w="3543"/>
        <w:gridCol w:w="5955"/>
      </w:tblGrid>
      <w:tr w:rsidR="00CE3167" w:rsidRPr="00E34B81" w:rsidTr="00302D58">
        <w:trPr>
          <w:trHeight w:val="1029"/>
        </w:trPr>
        <w:tc>
          <w:tcPr>
            <w:tcW w:w="3543" w:type="dxa"/>
            <w:tcBorders>
              <w:top w:val="single" w:sz="4" w:space="0" w:color="000000"/>
              <w:left w:val="single" w:sz="4" w:space="0" w:color="000000"/>
              <w:bottom w:val="single" w:sz="4" w:space="0" w:color="000000"/>
              <w:right w:val="single" w:sz="4" w:space="0" w:color="000000"/>
            </w:tcBorders>
            <w:vAlign w:val="center"/>
          </w:tcPr>
          <w:p w:rsidR="00CE3167" w:rsidRPr="00E064A2" w:rsidRDefault="00D545FD" w:rsidP="00302D58">
            <w:pPr>
              <w:spacing w:after="0" w:line="259" w:lineRule="auto"/>
              <w:ind w:left="0" w:right="55" w:firstLine="0"/>
              <w:jc w:val="center"/>
              <w:rPr>
                <w:rFonts w:eastAsia="Calibri"/>
                <w:color w:val="auto"/>
                <w:sz w:val="24"/>
                <w:szCs w:val="24"/>
              </w:rPr>
            </w:pPr>
            <w:r>
              <w:rPr>
                <w:rFonts w:hint="cs"/>
                <w:b/>
                <w:bCs/>
                <w:color w:val="auto"/>
                <w:sz w:val="24"/>
                <w:szCs w:val="24"/>
                <w:rtl/>
              </w:rPr>
              <w:t>אחוז הנחה</w:t>
            </w:r>
          </w:p>
        </w:tc>
        <w:tc>
          <w:tcPr>
            <w:tcW w:w="5955" w:type="dxa"/>
            <w:tcBorders>
              <w:top w:val="single" w:sz="4" w:space="0" w:color="000000"/>
              <w:left w:val="single" w:sz="4" w:space="0" w:color="000000"/>
              <w:bottom w:val="single" w:sz="4" w:space="0" w:color="000000"/>
              <w:right w:val="single" w:sz="4" w:space="0" w:color="000000"/>
            </w:tcBorders>
          </w:tcPr>
          <w:p w:rsidR="00CE3167" w:rsidRPr="00E064A2" w:rsidRDefault="00CE3167" w:rsidP="00302D58">
            <w:pPr>
              <w:spacing w:after="0" w:line="259" w:lineRule="auto"/>
              <w:ind w:left="2" w:right="0" w:firstLine="0"/>
              <w:jc w:val="center"/>
              <w:rPr>
                <w:b/>
                <w:bCs/>
                <w:color w:val="auto"/>
                <w:sz w:val="24"/>
                <w:szCs w:val="24"/>
                <w:u w:val="single" w:color="1F497D"/>
                <w:rtl/>
              </w:rPr>
            </w:pPr>
          </w:p>
          <w:p w:rsidR="00CE3167" w:rsidRPr="00E064A2" w:rsidRDefault="00CE3167" w:rsidP="00302D58">
            <w:pPr>
              <w:spacing w:after="0" w:line="259" w:lineRule="auto"/>
              <w:ind w:left="2" w:right="0" w:firstLine="0"/>
              <w:jc w:val="center"/>
              <w:rPr>
                <w:b/>
                <w:bCs/>
                <w:color w:val="auto"/>
                <w:sz w:val="24"/>
                <w:szCs w:val="24"/>
                <w:u w:val="single" w:color="1F497D"/>
                <w:rtl/>
              </w:rPr>
            </w:pPr>
          </w:p>
          <w:p w:rsidR="00CE3167" w:rsidRPr="00E064A2" w:rsidRDefault="00CE3167" w:rsidP="00302D58">
            <w:pPr>
              <w:spacing w:after="0" w:line="259" w:lineRule="auto"/>
              <w:ind w:left="2" w:right="0" w:firstLine="0"/>
              <w:jc w:val="center"/>
              <w:rPr>
                <w:rFonts w:eastAsia="Calibri"/>
                <w:color w:val="auto"/>
                <w:sz w:val="24"/>
                <w:szCs w:val="24"/>
              </w:rPr>
            </w:pPr>
            <w:r w:rsidRPr="00E064A2">
              <w:rPr>
                <w:b/>
                <w:bCs/>
                <w:color w:val="auto"/>
                <w:sz w:val="24"/>
                <w:szCs w:val="24"/>
                <w:rtl/>
              </w:rPr>
              <w:t>תיאור פריט</w:t>
            </w:r>
          </w:p>
        </w:tc>
      </w:tr>
      <w:tr w:rsidR="00CE3167" w:rsidRPr="00E34B81" w:rsidTr="00302D58">
        <w:trPr>
          <w:trHeight w:val="2143"/>
        </w:trPr>
        <w:tc>
          <w:tcPr>
            <w:tcW w:w="3543" w:type="dxa"/>
            <w:tcBorders>
              <w:top w:val="single" w:sz="4" w:space="0" w:color="000000"/>
              <w:left w:val="single" w:sz="4" w:space="0" w:color="000000"/>
              <w:bottom w:val="single" w:sz="4" w:space="0" w:color="000000"/>
              <w:right w:val="single" w:sz="4" w:space="0" w:color="000000"/>
            </w:tcBorders>
          </w:tcPr>
          <w:p w:rsidR="00CE3167" w:rsidRDefault="00CE3167" w:rsidP="00302D58">
            <w:pPr>
              <w:bidi w:val="0"/>
              <w:spacing w:after="0" w:line="259" w:lineRule="auto"/>
              <w:ind w:left="0" w:right="125" w:firstLine="0"/>
              <w:jc w:val="right"/>
              <w:rPr>
                <w:b/>
                <w:color w:val="1F497D"/>
                <w:sz w:val="24"/>
                <w:szCs w:val="24"/>
              </w:rPr>
            </w:pPr>
          </w:p>
          <w:p w:rsidR="00CE3167" w:rsidRDefault="00CE3167" w:rsidP="00302D58">
            <w:pPr>
              <w:bidi w:val="0"/>
              <w:spacing w:after="0" w:line="259" w:lineRule="auto"/>
              <w:ind w:left="0" w:right="125" w:firstLine="0"/>
              <w:jc w:val="right"/>
              <w:rPr>
                <w:b/>
                <w:color w:val="1F497D"/>
                <w:sz w:val="24"/>
                <w:szCs w:val="24"/>
              </w:rPr>
            </w:pPr>
          </w:p>
          <w:p w:rsidR="00CE3167" w:rsidRDefault="00CE3167" w:rsidP="00302D58">
            <w:pPr>
              <w:bidi w:val="0"/>
              <w:spacing w:after="0" w:line="259" w:lineRule="auto"/>
              <w:ind w:left="0" w:right="125" w:firstLine="0"/>
              <w:jc w:val="right"/>
              <w:rPr>
                <w:b/>
                <w:color w:val="1F497D"/>
                <w:sz w:val="24"/>
                <w:szCs w:val="24"/>
              </w:rPr>
            </w:pPr>
          </w:p>
          <w:p w:rsidR="00CE3167" w:rsidRPr="008F720A" w:rsidRDefault="00CE3167" w:rsidP="00302D58">
            <w:pPr>
              <w:bidi w:val="0"/>
              <w:spacing w:after="0" w:line="259" w:lineRule="auto"/>
              <w:ind w:left="0" w:right="125" w:firstLine="0"/>
              <w:jc w:val="center"/>
              <w:rPr>
                <w:b/>
                <w:color w:val="auto"/>
                <w:sz w:val="24"/>
                <w:szCs w:val="24"/>
                <w:rtl/>
              </w:rPr>
            </w:pPr>
            <w:r>
              <w:rPr>
                <w:b/>
                <w:color w:val="1F497D"/>
                <w:sz w:val="24"/>
                <w:szCs w:val="24"/>
              </w:rPr>
              <w:t>__</w:t>
            </w:r>
            <w:r w:rsidRPr="008F720A">
              <w:rPr>
                <w:b/>
                <w:color w:val="auto"/>
                <w:sz w:val="24"/>
                <w:szCs w:val="24"/>
              </w:rPr>
              <w:t xml:space="preserve">_________  </w:t>
            </w:r>
            <w:r w:rsidR="00D545FD">
              <w:rPr>
                <w:rFonts w:hint="cs"/>
                <w:b/>
                <w:color w:val="auto"/>
                <w:sz w:val="24"/>
                <w:szCs w:val="24"/>
                <w:rtl/>
              </w:rPr>
              <w:t xml:space="preserve"> %</w:t>
            </w:r>
          </w:p>
          <w:p w:rsidR="00CE3167" w:rsidRPr="008F720A" w:rsidRDefault="00CE3167" w:rsidP="00302D58">
            <w:pPr>
              <w:bidi w:val="0"/>
              <w:spacing w:after="0" w:line="259" w:lineRule="auto"/>
              <w:ind w:left="0" w:right="125" w:firstLine="0"/>
              <w:jc w:val="right"/>
              <w:rPr>
                <w:b/>
                <w:color w:val="auto"/>
                <w:sz w:val="24"/>
                <w:szCs w:val="24"/>
              </w:rPr>
            </w:pPr>
          </w:p>
          <w:p w:rsidR="00CE3167" w:rsidRPr="00E34B81" w:rsidRDefault="00CE3167" w:rsidP="00302D58">
            <w:pPr>
              <w:bidi w:val="0"/>
              <w:spacing w:after="0" w:line="259" w:lineRule="auto"/>
              <w:ind w:left="0" w:right="125" w:firstLine="0"/>
              <w:jc w:val="center"/>
              <w:rPr>
                <w:rFonts w:eastAsia="Calibri"/>
                <w:sz w:val="24"/>
                <w:szCs w:val="24"/>
              </w:rPr>
            </w:pPr>
            <w:r w:rsidRPr="008F720A">
              <w:rPr>
                <w:rFonts w:hint="cs"/>
                <w:b/>
                <w:color w:val="auto"/>
                <w:sz w:val="24"/>
                <w:szCs w:val="24"/>
                <w:rtl/>
              </w:rPr>
              <w:t>במילים:______________</w:t>
            </w:r>
            <w:r w:rsidR="00255511">
              <w:rPr>
                <w:rFonts w:hint="cs"/>
                <w:b/>
                <w:color w:val="auto"/>
                <w:sz w:val="24"/>
                <w:szCs w:val="24"/>
                <w:rtl/>
              </w:rPr>
              <w:t>אחוז</w:t>
            </w:r>
            <w:r w:rsidRPr="00E34B81">
              <w:rPr>
                <w:b/>
                <w:color w:val="1F497D"/>
                <w:sz w:val="24"/>
                <w:szCs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CE3167" w:rsidRPr="00F56D45" w:rsidRDefault="00CE3167" w:rsidP="00302D58">
            <w:pPr>
              <w:bidi w:val="0"/>
              <w:spacing w:after="0" w:line="259" w:lineRule="auto"/>
              <w:ind w:left="0" w:right="82" w:firstLine="0"/>
              <w:jc w:val="right"/>
              <w:rPr>
                <w:rFonts w:eastAsia="Calibri"/>
                <w:sz w:val="24"/>
                <w:szCs w:val="24"/>
              </w:rPr>
            </w:pPr>
            <w:r w:rsidRPr="00F56D45">
              <w:rPr>
                <w:b/>
                <w:color w:val="0F243E"/>
                <w:sz w:val="24"/>
                <w:szCs w:val="24"/>
              </w:rPr>
              <w:t xml:space="preserve"> </w:t>
            </w:r>
          </w:p>
          <w:p w:rsidR="00CE3167" w:rsidRPr="00F56D45" w:rsidRDefault="00CE3167" w:rsidP="00302D58">
            <w:pPr>
              <w:spacing w:after="0" w:line="243" w:lineRule="auto"/>
              <w:ind w:left="753" w:right="428" w:firstLine="0"/>
              <w:jc w:val="center"/>
              <w:rPr>
                <w:rFonts w:eastAsia="Calibri"/>
                <w:sz w:val="24"/>
                <w:szCs w:val="24"/>
              </w:rPr>
            </w:pPr>
            <w:r w:rsidRPr="00F56D45">
              <w:rPr>
                <w:b/>
                <w:bCs/>
                <w:color w:val="0F243E"/>
                <w:sz w:val="24"/>
                <w:szCs w:val="24"/>
                <w:rtl/>
              </w:rPr>
              <w:t>אספק</w:t>
            </w:r>
            <w:r w:rsidRPr="00F56D45">
              <w:rPr>
                <w:rFonts w:hint="cs"/>
                <w:b/>
                <w:bCs/>
                <w:color w:val="0F243E"/>
                <w:sz w:val="24"/>
                <w:szCs w:val="24"/>
                <w:rtl/>
              </w:rPr>
              <w:t>ת</w:t>
            </w:r>
            <w:r w:rsidRPr="00F56D45">
              <w:rPr>
                <w:b/>
                <w:bCs/>
                <w:color w:val="0F243E"/>
                <w:sz w:val="24"/>
                <w:szCs w:val="24"/>
                <w:rtl/>
              </w:rPr>
              <w:t xml:space="preserve"> אשפתו</w:t>
            </w:r>
            <w:r w:rsidRPr="00F56D45">
              <w:rPr>
                <w:rFonts w:hint="cs"/>
                <w:b/>
                <w:bCs/>
                <w:color w:val="0F243E"/>
                <w:sz w:val="24"/>
                <w:szCs w:val="24"/>
                <w:rtl/>
              </w:rPr>
              <w:t>נים למחסני העירייה, התקנתם, פרוק אשפתונים ישנים והובלתם למחסני העירייה</w:t>
            </w:r>
          </w:p>
          <w:p w:rsidR="00CE3167" w:rsidRPr="00F56D45" w:rsidRDefault="00CE3167" w:rsidP="00302D58">
            <w:pPr>
              <w:spacing w:after="0" w:line="259" w:lineRule="auto"/>
              <w:ind w:left="4" w:right="0" w:firstLine="0"/>
              <w:jc w:val="center"/>
              <w:rPr>
                <w:rFonts w:eastAsia="Calibri"/>
                <w:sz w:val="24"/>
                <w:szCs w:val="24"/>
                <w:rtl/>
              </w:rPr>
            </w:pPr>
            <w:r w:rsidRPr="00F56D45">
              <w:rPr>
                <w:rFonts w:hint="cs"/>
                <w:color w:val="0F243E"/>
                <w:sz w:val="24"/>
                <w:szCs w:val="24"/>
                <w:rtl/>
              </w:rPr>
              <w:t xml:space="preserve">   (</w:t>
            </w:r>
            <w:r w:rsidRPr="00F56D45">
              <w:rPr>
                <w:color w:val="0F243E"/>
                <w:sz w:val="24"/>
                <w:szCs w:val="24"/>
                <w:rtl/>
              </w:rPr>
              <w:t>יש להיצמד למפרט הטכני ככתובו וכלשונו</w:t>
            </w:r>
            <w:r w:rsidRPr="00F56D45">
              <w:rPr>
                <w:rFonts w:hint="cs"/>
                <w:color w:val="0F243E"/>
                <w:sz w:val="24"/>
                <w:szCs w:val="24"/>
                <w:rtl/>
              </w:rPr>
              <w:t>)</w:t>
            </w:r>
          </w:p>
          <w:p w:rsidR="00CE3167" w:rsidRPr="00D545FD" w:rsidRDefault="00F56D45" w:rsidP="00302D58">
            <w:pPr>
              <w:spacing w:after="0" w:line="259" w:lineRule="auto"/>
              <w:ind w:left="4" w:right="0" w:firstLine="0"/>
              <w:jc w:val="center"/>
              <w:rPr>
                <w:rFonts w:eastAsia="Calibri"/>
                <w:b/>
                <w:bCs/>
                <w:sz w:val="24"/>
                <w:szCs w:val="24"/>
              </w:rPr>
            </w:pPr>
            <w:r w:rsidRPr="00D545FD">
              <w:rPr>
                <w:rFonts w:eastAsia="Calibri" w:hint="cs"/>
                <w:b/>
                <w:bCs/>
                <w:sz w:val="36"/>
                <w:szCs w:val="36"/>
                <w:rtl/>
              </w:rPr>
              <w:t>מחיר מקסימום- 1</w:t>
            </w:r>
            <w:r w:rsidR="00D545FD">
              <w:rPr>
                <w:rFonts w:eastAsia="Calibri" w:hint="cs"/>
                <w:b/>
                <w:bCs/>
                <w:sz w:val="36"/>
                <w:szCs w:val="36"/>
                <w:rtl/>
              </w:rPr>
              <w:t>,</w:t>
            </w:r>
            <w:r w:rsidR="00145C38">
              <w:rPr>
                <w:rFonts w:eastAsia="Calibri" w:hint="cs"/>
                <w:b/>
                <w:bCs/>
                <w:sz w:val="36"/>
                <w:szCs w:val="36"/>
                <w:rtl/>
              </w:rPr>
              <w:t>28</w:t>
            </w:r>
            <w:r w:rsidRPr="00D545FD">
              <w:rPr>
                <w:rFonts w:eastAsia="Calibri" w:hint="cs"/>
                <w:b/>
                <w:bCs/>
                <w:sz w:val="36"/>
                <w:szCs w:val="36"/>
                <w:rtl/>
              </w:rPr>
              <w:t>0 ₪</w:t>
            </w:r>
            <w:r w:rsidR="00145C38">
              <w:rPr>
                <w:rFonts w:eastAsia="Calibri" w:hint="cs"/>
                <w:b/>
                <w:bCs/>
                <w:sz w:val="36"/>
                <w:szCs w:val="36"/>
                <w:rtl/>
              </w:rPr>
              <w:t xml:space="preserve">, </w:t>
            </w:r>
            <w:r w:rsidR="00145C38" w:rsidRPr="00145C38">
              <w:rPr>
                <w:rFonts w:eastAsia="Calibri" w:hint="cs"/>
                <w:b/>
                <w:bCs/>
                <w:sz w:val="28"/>
                <w:szCs w:val="28"/>
                <w:rtl/>
              </w:rPr>
              <w:t>לא כולל מע"מ</w:t>
            </w:r>
            <w:r w:rsidRPr="00145C38">
              <w:rPr>
                <w:rFonts w:eastAsia="Calibri" w:hint="cs"/>
                <w:b/>
                <w:bCs/>
                <w:sz w:val="28"/>
                <w:szCs w:val="28"/>
                <w:rtl/>
              </w:rPr>
              <w:t xml:space="preserve"> </w:t>
            </w:r>
          </w:p>
        </w:tc>
      </w:tr>
    </w:tbl>
    <w:p w:rsidR="0083705D" w:rsidRDefault="0083705D" w:rsidP="00D545FD">
      <w:pPr>
        <w:bidi w:val="0"/>
        <w:jc w:val="right"/>
        <w:rPr>
          <w:rFonts w:eastAsia="Calibri"/>
          <w:sz w:val="24"/>
          <w:szCs w:val="24"/>
          <w:rtl/>
        </w:rPr>
      </w:pPr>
    </w:p>
    <w:p w:rsidR="0083705D" w:rsidRDefault="00D545FD" w:rsidP="00D545FD">
      <w:pPr>
        <w:bidi w:val="0"/>
        <w:jc w:val="right"/>
        <w:rPr>
          <w:rFonts w:eastAsia="Calibri"/>
          <w:sz w:val="24"/>
          <w:szCs w:val="24"/>
          <w:rtl/>
        </w:rPr>
      </w:pPr>
      <w:r>
        <w:rPr>
          <w:rFonts w:eastAsia="Calibri" w:hint="cs"/>
          <w:sz w:val="24"/>
          <w:szCs w:val="24"/>
          <w:rtl/>
        </w:rPr>
        <w:t xml:space="preserve">הבהרות: </w:t>
      </w:r>
    </w:p>
    <w:p w:rsidR="00D545FD" w:rsidRDefault="00D545FD" w:rsidP="00D545FD">
      <w:pPr>
        <w:pStyle w:val="a3"/>
        <w:numPr>
          <w:ilvl w:val="0"/>
          <w:numId w:val="44"/>
        </w:numPr>
        <w:jc w:val="left"/>
        <w:rPr>
          <w:rFonts w:eastAsia="Calibri"/>
          <w:sz w:val="24"/>
          <w:szCs w:val="24"/>
        </w:rPr>
      </w:pPr>
      <w:r>
        <w:rPr>
          <w:rFonts w:eastAsia="Calibri" w:hint="cs"/>
          <w:sz w:val="24"/>
          <w:szCs w:val="24"/>
          <w:rtl/>
        </w:rPr>
        <w:t>אין להציע  אפס אחוז הנחה או הנחה שמש</w:t>
      </w:r>
      <w:r w:rsidR="00271F74">
        <w:rPr>
          <w:rFonts w:eastAsia="Calibri" w:hint="cs"/>
          <w:sz w:val="24"/>
          <w:szCs w:val="24"/>
          <w:rtl/>
        </w:rPr>
        <w:t>מ</w:t>
      </w:r>
      <w:r>
        <w:rPr>
          <w:rFonts w:eastAsia="Calibri" w:hint="cs"/>
          <w:sz w:val="24"/>
          <w:szCs w:val="24"/>
          <w:rtl/>
        </w:rPr>
        <w:t xml:space="preserve">עה מחיר שהינו גבוה ממחיר המקסימום.  </w:t>
      </w:r>
    </w:p>
    <w:p w:rsidR="00D545FD" w:rsidRPr="00D545FD" w:rsidRDefault="00D545FD" w:rsidP="00D545FD">
      <w:pPr>
        <w:pStyle w:val="a3"/>
        <w:numPr>
          <w:ilvl w:val="0"/>
          <w:numId w:val="44"/>
        </w:numPr>
        <w:jc w:val="left"/>
        <w:rPr>
          <w:rFonts w:eastAsia="Calibri"/>
          <w:sz w:val="24"/>
          <w:szCs w:val="24"/>
          <w:rtl/>
        </w:rPr>
      </w:pPr>
      <w:r>
        <w:rPr>
          <w:rFonts w:eastAsia="Calibri" w:hint="cs"/>
          <w:sz w:val="24"/>
          <w:szCs w:val="24"/>
          <w:rtl/>
        </w:rPr>
        <w:t>ההנחות תהיינה בחצאי אחוזים או באחוזים שלמים (0.5,1,1.5 וכו') .</w:t>
      </w:r>
    </w:p>
    <w:p w:rsidR="00D545FD" w:rsidRDefault="00D545FD" w:rsidP="00D545FD">
      <w:pPr>
        <w:bidi w:val="0"/>
        <w:rPr>
          <w:rFonts w:eastAsia="Calibri"/>
          <w:sz w:val="24"/>
          <w:szCs w:val="24"/>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145C38" w:rsidRDefault="00145C38" w:rsidP="00145C38">
      <w:pPr>
        <w:bidi w:val="0"/>
        <w:rPr>
          <w:rFonts w:eastAsia="Calibri"/>
          <w:sz w:val="24"/>
          <w:szCs w:val="24"/>
          <w:rtl/>
        </w:rPr>
      </w:pPr>
    </w:p>
    <w:p w:rsidR="003A5DF6" w:rsidRPr="0083705D" w:rsidRDefault="003A5DF6" w:rsidP="00D545FD"/>
    <w:sectPr w:rsidR="003A5DF6" w:rsidRPr="0083705D" w:rsidSect="00D545FD">
      <w:headerReference w:type="even" r:id="rId18"/>
      <w:headerReference w:type="default" r:id="rId19"/>
      <w:footerReference w:type="even" r:id="rId20"/>
      <w:footerReference w:type="default" r:id="rId21"/>
      <w:headerReference w:type="first" r:id="rId22"/>
      <w:footerReference w:type="first" r:id="rId23"/>
      <w:pgSz w:w="12240" w:h="15840"/>
      <w:pgMar w:top="694" w:right="2268" w:bottom="690" w:left="1276" w:header="720" w:footer="720"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5C" w:rsidRDefault="00D25D5C">
      <w:pPr>
        <w:spacing w:after="0" w:line="240" w:lineRule="auto"/>
      </w:pPr>
      <w:r>
        <w:separator/>
      </w:r>
    </w:p>
  </w:endnote>
  <w:endnote w:type="continuationSeparator" w:id="0">
    <w:p w:rsidR="00D25D5C" w:rsidRDefault="00D2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QDavid">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pPr>
      <w:tabs>
        <w:tab w:val="center" w:pos="2245"/>
        <w:tab w:val="center" w:pos="9153"/>
        <w:tab w:val="center" w:pos="9487"/>
        <w:tab w:val="center" w:pos="9809"/>
      </w:tabs>
      <w:spacing w:after="6"/>
      <w:jc w:val="left"/>
    </w:pPr>
    <w:r>
      <w:rPr>
        <w:rtl/>
      </w:rPr>
      <w:tab/>
    </w:r>
    <w:r>
      <w:rPr>
        <w:color w:val="1F497D"/>
        <w:sz w:val="24"/>
        <w:szCs w:val="24"/>
        <w:rtl/>
      </w:rPr>
      <w:t>קראתי והבנתי חתימה וחותמת________________</w:t>
    </w:r>
    <w:r>
      <w:rPr>
        <w:color w:val="1F497D"/>
        <w:sz w:val="24"/>
        <w:szCs w:val="24"/>
        <w:rtl/>
      </w:rPr>
      <w:tab/>
      <w:t xml:space="preserve"> </w:t>
    </w:r>
    <w:r>
      <w:rPr>
        <w:color w:val="1F497D"/>
        <w:sz w:val="24"/>
        <w:szCs w:val="24"/>
        <w:rtl/>
      </w:rPr>
      <w:tab/>
      <w:t xml:space="preserve"> </w:t>
    </w:r>
    <w:r>
      <w:rPr>
        <w:color w:val="1F497D"/>
        <w:sz w:val="24"/>
        <w:szCs w:val="24"/>
        <w:rtl/>
      </w:rPr>
      <w:tab/>
      <w:t xml:space="preserve"> </w:t>
    </w:r>
  </w:p>
  <w:p w:rsidR="00B003E4" w:rsidRDefault="00B003E4">
    <w:pPr>
      <w:bidi w:val="0"/>
      <w:spacing w:after="0"/>
      <w:ind w:right="101"/>
    </w:pPr>
    <w:r>
      <w:rPr>
        <w:rFonts w:ascii="Gisha" w:eastAsia="Gisha" w:hAnsi="Gisha" w:cs="Gish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22976"/>
      <w:docPartObj>
        <w:docPartGallery w:val="Page Numbers (Bottom of Page)"/>
        <w:docPartUnique/>
      </w:docPartObj>
    </w:sdtPr>
    <w:sdtEndPr>
      <w:rPr>
        <w:cs w:val="0"/>
      </w:rPr>
    </w:sdtEndPr>
    <w:sdtContent>
      <w:sdt>
        <w:sdtPr>
          <w:id w:val="106707277"/>
          <w:docPartObj>
            <w:docPartGallery w:val="Page Numbers (Top of Page)"/>
            <w:docPartUnique/>
          </w:docPartObj>
        </w:sdtPr>
        <w:sdtEndPr/>
        <w:sdtContent>
          <w:p w:rsidR="00B003E4" w:rsidRDefault="00B003E4">
            <w:pPr>
              <w:pStyle w:val="a4"/>
              <w:jc w:val="right"/>
              <w:rPr>
                <w:cs w:val="0"/>
              </w:rPr>
            </w:pPr>
            <w:r>
              <w:rPr>
                <w:cs w:val="0"/>
                <w:lang w:val="he-IL"/>
              </w:rPr>
              <w:t xml:space="preserve">עמוד </w:t>
            </w:r>
            <w:r>
              <w:rPr>
                <w:b/>
                <w:bCs/>
                <w:sz w:val="24"/>
                <w:szCs w:val="24"/>
              </w:rPr>
              <w:fldChar w:fldCharType="begin"/>
            </w:r>
            <w:r>
              <w:rPr>
                <w:b/>
                <w:bCs/>
                <w:cs w:val="0"/>
              </w:rPr>
              <w:instrText>PAGE</w:instrText>
            </w:r>
            <w:r>
              <w:rPr>
                <w:b/>
                <w:bCs/>
                <w:sz w:val="24"/>
                <w:szCs w:val="24"/>
              </w:rPr>
              <w:fldChar w:fldCharType="separate"/>
            </w:r>
            <w:r w:rsidR="00CB71BB">
              <w:rPr>
                <w:b/>
                <w:bCs/>
                <w:noProof/>
                <w:sz w:val="24"/>
                <w:szCs w:val="24"/>
                <w:cs w:val="0"/>
              </w:rPr>
              <w:t>1</w:t>
            </w:r>
            <w:r>
              <w:rPr>
                <w:b/>
                <w:bCs/>
                <w:sz w:val="24"/>
                <w:szCs w:val="24"/>
              </w:rPr>
              <w:fldChar w:fldCharType="end"/>
            </w:r>
            <w:r>
              <w:rPr>
                <w:cs w:val="0"/>
                <w:lang w:val="he-IL"/>
              </w:rPr>
              <w:t xml:space="preserve"> </w:t>
            </w:r>
          </w:p>
        </w:sdtContent>
      </w:sdt>
    </w:sdtContent>
  </w:sdt>
  <w:p w:rsidR="00B003E4" w:rsidRDefault="00B003E4" w:rsidP="00693D61">
    <w:pPr>
      <w:bidi w:val="0"/>
      <w:spacing w:after="0"/>
      <w:ind w:right="101"/>
    </w:pPr>
    <w:r>
      <w:rPr>
        <w:color w:val="1F497D"/>
        <w:sz w:val="24"/>
        <w:szCs w:val="24"/>
        <w:rtl/>
      </w:rPr>
      <w:t>קראתי והבנתי</w:t>
    </w:r>
    <w:r>
      <w:rPr>
        <w:rFonts w:hint="cs"/>
        <w:color w:val="1F497D"/>
        <w:sz w:val="24"/>
        <w:szCs w:val="24"/>
        <w:rtl/>
      </w:rPr>
      <w:t>.</w:t>
    </w:r>
    <w:r>
      <w:rPr>
        <w:color w:val="1F497D"/>
        <w:sz w:val="24"/>
        <w:szCs w:val="24"/>
        <w:rtl/>
      </w:rPr>
      <w:t xml:space="preserve"> </w:t>
    </w:r>
    <w:r w:rsidRPr="00C078C7">
      <w:rPr>
        <w:color w:val="1F497D"/>
        <w:sz w:val="20"/>
        <w:szCs w:val="20"/>
        <w:rtl/>
      </w:rPr>
      <w:t>חתימה וחותמת</w:t>
    </w:r>
    <w:r>
      <w:rPr>
        <w:color w:val="1F497D"/>
        <w:sz w:val="24"/>
        <w:szCs w:val="24"/>
        <w:rtl/>
      </w:rPr>
      <w:t>________________</w:t>
    </w:r>
    <w:r>
      <w:rPr>
        <w:rFonts w:hint="cs"/>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rsidP="00693D61">
    <w:pPr>
      <w:tabs>
        <w:tab w:val="center" w:pos="2245"/>
        <w:tab w:val="center" w:pos="9153"/>
        <w:tab w:val="center" w:pos="9487"/>
        <w:tab w:val="center" w:pos="9809"/>
      </w:tabs>
      <w:spacing w:after="6"/>
      <w:jc w:val="center"/>
    </w:pPr>
    <w:r>
      <w:rPr>
        <w:color w:val="1F497D"/>
        <w:sz w:val="24"/>
        <w:szCs w:val="24"/>
        <w:rtl/>
      </w:rPr>
      <w:t>קראתי והבנתי חתימה וחותמת________________</w:t>
    </w:r>
  </w:p>
  <w:p w:rsidR="00B003E4" w:rsidRDefault="00B003E4">
    <w:pPr>
      <w:bidi w:val="0"/>
      <w:spacing w:after="0"/>
      <w:ind w:right="101"/>
    </w:pPr>
    <w:r>
      <w:rPr>
        <w:rFonts w:ascii="Gisha" w:eastAsia="Gisha" w:hAnsi="Gisha" w:cs="Gisha"/>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pPr>
      <w:bidi w:val="0"/>
      <w:spacing w:after="0" w:line="259" w:lineRule="auto"/>
      <w:ind w:left="49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A872DBA" wp14:editId="5EF2297C">
              <wp:simplePos x="0" y="0"/>
              <wp:positionH relativeFrom="page">
                <wp:posOffset>1402080</wp:posOffset>
              </wp:positionH>
              <wp:positionV relativeFrom="page">
                <wp:posOffset>9454896</wp:posOffset>
              </wp:positionV>
              <wp:extent cx="822960" cy="8953"/>
              <wp:effectExtent l="0" t="0" r="0" b="0"/>
              <wp:wrapSquare wrapText="bothSides"/>
              <wp:docPr id="101568" name="Group 101568"/>
              <wp:cNvGraphicFramePr/>
              <a:graphic xmlns:a="http://schemas.openxmlformats.org/drawingml/2006/main">
                <a:graphicData uri="http://schemas.microsoft.com/office/word/2010/wordprocessingGroup">
                  <wpg:wgp>
                    <wpg:cNvGrpSpPr/>
                    <wpg:grpSpPr>
                      <a:xfrm>
                        <a:off x="0" y="0"/>
                        <a:ext cx="822960" cy="8953"/>
                        <a:chOff x="0" y="0"/>
                        <a:chExt cx="822960" cy="8953"/>
                      </a:xfrm>
                    </wpg:grpSpPr>
                    <wps:wsp>
                      <wps:cNvPr id="101569" name="Shape 101569"/>
                      <wps:cNvSpPr/>
                      <wps:spPr>
                        <a:xfrm>
                          <a:off x="0" y="0"/>
                          <a:ext cx="822960" cy="0"/>
                        </a:xfrm>
                        <a:custGeom>
                          <a:avLst/>
                          <a:gdLst/>
                          <a:ahLst/>
                          <a:cxnLst/>
                          <a:rect l="0" t="0" r="0" b="0"/>
                          <a:pathLst>
                            <a:path w="822960">
                              <a:moveTo>
                                <a:pt x="0" y="0"/>
                              </a:moveTo>
                              <a:lnTo>
                                <a:pt x="822960" y="0"/>
                              </a:lnTo>
                            </a:path>
                          </a:pathLst>
                        </a:custGeom>
                        <a:ln w="895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01568" o:spid="_x0000_s1026" style="position:absolute;left:0;text-align:left;margin-left:110.4pt;margin-top:744.5pt;width:64.8pt;height:.7pt;z-index:251658240;mso-position-horizontal-relative:page;mso-position-vertical-relative:page" coordsize="82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">
              <v:shape id="Shape 101569" o:spid="_x0000_s1027" style="position:absolute;width:8229;height:0;visibility:visible;mso-wrap-style:square;v-text-anchor:top" coordsize="82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SF8MA&#10;AADfAAAADwAAAGRycy9kb3ducmV2LnhtbERPXWvCMBR9H+w/hDvwbaYK62Y1LW4w8EGEdYqvl+Ta&#10;1jU3pcm0/nsjCD4ezveiGGwrTtT7xrGCyTgBQaydabhSsP39fv0A4QOywdYxKbiQhyJ/flpgZtyZ&#10;f+hUhkrEEPYZKqhD6DIpva7Joh+7jjhyB9dbDBH2lTQ9nmO4beU0SVJpseHYUGNHXzXpv/LfKpgO&#10;x2O6rjbpcm80v5c7/+mCVmr0MiznIAIN4SG+u1cmzk8mb+kMbn8i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jSF8MAAADfAAAADwAAAAAAAAAAAAAAAACYAgAAZHJzL2Rv&#10;d25yZXYueG1sUEsFBgAAAAAEAAQA9QAAAIgDAAAAAA==&#10;" path="m,l822960,e" filled="f" strokeweight=".24869mm">
                <v:stroke endcap="round"/>
                <v:path arrowok="t" textboxrect="0,0,822960,0"/>
              </v:shape>
              <w10:wrap type="square" anchorx="page" anchory="page"/>
            </v:group>
          </w:pict>
        </mc:Fallback>
      </mc:AlternateContent>
    </w:r>
    <w:r>
      <w:t xml:space="preserve">   </w:t>
    </w:r>
    <w:r>
      <w:tab/>
      <w:t xml:space="preserve">  </w:t>
    </w:r>
    <w:r>
      <w:tab/>
      <w:t xml:space="preserve"> </w:t>
    </w:r>
  </w:p>
  <w:p w:rsidR="00B003E4" w:rsidRDefault="00B003E4">
    <w:pPr>
      <w:spacing w:after="0" w:line="259" w:lineRule="auto"/>
      <w:ind w:left="0" w:right="600" w:firstLine="0"/>
      <w:jc w:val="right"/>
    </w:pPr>
    <w:r>
      <w:rPr>
        <w:szCs w:val="23"/>
        <w:rtl/>
      </w:rPr>
      <w:t xml:space="preserve">חתימת המציע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rsidP="008D1F81">
    <w:pPr>
      <w:spacing w:after="0" w:line="259" w:lineRule="auto"/>
      <w:ind w:left="0" w:right="-993" w:firstLine="0"/>
      <w:jc w:val="right"/>
      <w:rPr>
        <w:szCs w:val="23"/>
        <w:rtl/>
      </w:rPr>
    </w:pPr>
    <w:r>
      <w:rPr>
        <w:rFonts w:hint="cs"/>
        <w:rtl/>
      </w:rPr>
      <w:t>עמוד 35</w:t>
    </w:r>
  </w:p>
  <w:p w:rsidR="00B003E4" w:rsidRDefault="00B003E4">
    <w:pPr>
      <w:spacing w:after="0" w:line="259" w:lineRule="auto"/>
      <w:ind w:left="0" w:right="600" w:firstLine="0"/>
      <w:jc w:val="right"/>
    </w:pPr>
    <w:r>
      <w:rPr>
        <w:rFonts w:hint="cs"/>
        <w:szCs w:val="23"/>
        <w:rtl/>
      </w:rPr>
      <w:t>קראתי והבנתי. חתימה וחותמת __________________</w:t>
    </w:r>
    <w:r>
      <w:rPr>
        <w:szCs w:val="23"/>
        <w:rtl/>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rsidP="008D1F81">
    <w:pPr>
      <w:spacing w:after="0" w:line="259" w:lineRule="auto"/>
      <w:ind w:left="0" w:right="600" w:firstLine="0"/>
      <w:jc w:val="right"/>
      <w:rPr>
        <w:szCs w:val="23"/>
        <w:rtl/>
      </w:rPr>
    </w:pPr>
  </w:p>
  <w:p w:rsidR="00B003E4" w:rsidRDefault="00B003E4" w:rsidP="008D1F81">
    <w:pPr>
      <w:spacing w:after="0" w:line="259" w:lineRule="auto"/>
      <w:ind w:left="0" w:right="-851" w:firstLine="0"/>
      <w:jc w:val="right"/>
      <w:rPr>
        <w:rtl/>
      </w:rPr>
    </w:pPr>
    <w:r>
      <w:rPr>
        <w:rFonts w:hint="cs"/>
        <w:rtl/>
      </w:rPr>
      <w:t xml:space="preserve">   עמוד 22</w:t>
    </w:r>
  </w:p>
  <w:p w:rsidR="00B003E4" w:rsidRDefault="00B003E4" w:rsidP="008D1F81">
    <w:pPr>
      <w:spacing w:after="0" w:line="259" w:lineRule="auto"/>
      <w:ind w:left="0" w:right="600" w:firstLine="0"/>
      <w:jc w:val="right"/>
    </w:pPr>
    <w:r>
      <w:rPr>
        <w:rFonts w:hint="cs"/>
        <w:szCs w:val="23"/>
        <w:rtl/>
      </w:rPr>
      <w:t>קראתי והבנתי. חתימה וחותמת __________________</w:t>
    </w:r>
    <w:r>
      <w:rPr>
        <w:szCs w:val="23"/>
        <w:rtl/>
      </w:rPr>
      <w:t xml:space="preserve">   </w:t>
    </w:r>
  </w:p>
  <w:p w:rsidR="00B003E4" w:rsidRDefault="00B003E4" w:rsidP="008D1F81">
    <w:pPr>
      <w:spacing w:after="0" w:line="259" w:lineRule="auto"/>
      <w:ind w:left="0" w:right="600" w:firstLine="0"/>
      <w:jc w:val="right"/>
    </w:pPr>
  </w:p>
  <w:p w:rsidR="00B003E4" w:rsidRPr="008D1F81" w:rsidRDefault="00B003E4" w:rsidP="008D1F81">
    <w:pPr>
      <w:pStyle w:val="a4"/>
      <w:jc w:val="right"/>
      <w:rPr>
        <w:rFonts w:ascii="David" w:hAnsi="David" w:cs="David"/>
        <w: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5C" w:rsidRDefault="00D25D5C">
      <w:pPr>
        <w:spacing w:after="0" w:line="240" w:lineRule="auto"/>
      </w:pPr>
      <w:r>
        <w:separator/>
      </w:r>
    </w:p>
  </w:footnote>
  <w:footnote w:type="continuationSeparator" w:id="0">
    <w:p w:rsidR="00D25D5C" w:rsidRDefault="00D25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pPr>
      <w:spacing w:after="0"/>
      <w:ind w:right="74"/>
      <w:jc w:val="center"/>
    </w:pPr>
    <w:r>
      <w:rPr>
        <w:b/>
        <w:bCs/>
        <w:color w:val="1F497D"/>
        <w:sz w:val="20"/>
        <w:szCs w:val="20"/>
        <w:u w:val="single" w:color="1F497D"/>
        <w:rtl/>
      </w:rPr>
      <w:t xml:space="preserve">מכרז פומבי מספר </w:t>
    </w:r>
    <w:r>
      <w:rPr>
        <w:b/>
        <w:bCs/>
        <w:color w:val="1F497D"/>
        <w:sz w:val="20"/>
        <w:szCs w:val="20"/>
        <w:u w:val="single" w:color="1F497D"/>
      </w:rPr>
      <w:t>3102</w:t>
    </w:r>
    <w:r>
      <w:rPr>
        <w:b/>
        <w:bCs/>
        <w:color w:val="1F497D"/>
        <w:sz w:val="20"/>
        <w:szCs w:val="20"/>
        <w:u w:val="single" w:color="1F497D"/>
        <w:rtl/>
      </w:rPr>
      <w:t>.</w:t>
    </w:r>
    <w:r>
      <w:rPr>
        <w:b/>
        <w:bCs/>
        <w:color w:val="1F497D"/>
        <w:sz w:val="20"/>
        <w:szCs w:val="20"/>
        <w:u w:val="single" w:color="1F497D"/>
      </w:rPr>
      <w:t>931</w:t>
    </w:r>
    <w:r>
      <w:rPr>
        <w:b/>
        <w:bCs/>
        <w:color w:val="1F497D"/>
        <w:sz w:val="20"/>
        <w:szCs w:val="20"/>
        <w:u w:val="single" w:color="1F497D"/>
        <w:rtl/>
      </w:rPr>
      <w:t xml:space="preserve">  לייצור אספקה והתקנת  אשפתונים</w:t>
    </w:r>
    <w:r>
      <w:rPr>
        <w:b/>
        <w:bCs/>
        <w:color w:val="1F497D"/>
        <w:sz w:val="20"/>
        <w:szCs w:val="20"/>
        <w:rtl/>
      </w:rPr>
      <w:t xml:space="preserve"> </w:t>
    </w:r>
    <w:r>
      <w:rPr>
        <w:rFonts w:ascii="Gisha" w:eastAsia="Gisha" w:hAnsi="Gisha" w:cs="Gisha"/>
        <w:b/>
        <w:bCs/>
        <w:sz w:val="18"/>
        <w:szCs w:val="18"/>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rsidP="007773E4">
    <w:pPr>
      <w:spacing w:after="0"/>
      <w:ind w:right="74"/>
      <w:jc w:val="center"/>
    </w:pPr>
    <w:bookmarkStart w:id="3" w:name="_Hlk512613398"/>
    <w:r>
      <w:rPr>
        <w:b/>
        <w:bCs/>
        <w:color w:val="1F497D"/>
        <w:sz w:val="20"/>
        <w:szCs w:val="20"/>
        <w:u w:val="single" w:color="1F497D"/>
        <w:rtl/>
      </w:rPr>
      <w:t xml:space="preserve">מכרז פומבי מספר </w:t>
    </w:r>
    <w:r w:rsidR="007773E4">
      <w:rPr>
        <w:rFonts w:hint="cs"/>
        <w:b/>
        <w:bCs/>
        <w:color w:val="FF0000"/>
        <w:sz w:val="20"/>
        <w:szCs w:val="20"/>
        <w:u w:val="single" w:color="1F497D"/>
        <w:rtl/>
      </w:rPr>
      <w:t xml:space="preserve">17/18 </w:t>
    </w:r>
    <w:r>
      <w:rPr>
        <w:rFonts w:hint="cs"/>
        <w:b/>
        <w:bCs/>
        <w:color w:val="1F497D"/>
        <w:sz w:val="20"/>
        <w:szCs w:val="20"/>
        <w:u w:val="single" w:color="1F497D"/>
        <w:rtl/>
      </w:rPr>
      <w:t xml:space="preserve"> </w:t>
    </w:r>
    <w:r>
      <w:rPr>
        <w:b/>
        <w:bCs/>
        <w:color w:val="1F497D"/>
        <w:sz w:val="20"/>
        <w:szCs w:val="20"/>
        <w:u w:val="single" w:color="1F497D"/>
        <w:rtl/>
      </w:rPr>
      <w:t xml:space="preserve">  </w:t>
    </w:r>
    <w:r>
      <w:rPr>
        <w:rFonts w:hint="cs"/>
        <w:b/>
        <w:bCs/>
        <w:color w:val="1F497D"/>
        <w:sz w:val="20"/>
        <w:szCs w:val="20"/>
        <w:u w:val="single" w:color="1F497D"/>
        <w:rtl/>
      </w:rPr>
      <w:t>ל</w:t>
    </w:r>
    <w:r>
      <w:rPr>
        <w:b/>
        <w:bCs/>
        <w:color w:val="1F497D"/>
        <w:sz w:val="20"/>
        <w:szCs w:val="20"/>
        <w:u w:val="single" w:color="1F497D"/>
        <w:rtl/>
      </w:rPr>
      <w:t>אספקה והתקנת  אשפתונים</w:t>
    </w:r>
    <w:r>
      <w:rPr>
        <w:rFonts w:hint="cs"/>
        <w:b/>
        <w:bCs/>
        <w:color w:val="1F497D"/>
        <w:sz w:val="20"/>
        <w:szCs w:val="20"/>
        <w:u w:val="single" w:color="1F497D"/>
        <w:rtl/>
      </w:rPr>
      <w:t xml:space="preserve"> במרחב הציבורי בעיר בת -ים. </w:t>
    </w:r>
    <w:r>
      <w:rPr>
        <w:b/>
        <w:bCs/>
        <w:color w:val="1F497D"/>
        <w:sz w:val="20"/>
        <w:szCs w:val="20"/>
        <w:rtl/>
      </w:rPr>
      <w:t xml:space="preserve"> </w:t>
    </w:r>
    <w:r>
      <w:rPr>
        <w:rFonts w:ascii="Gisha" w:eastAsia="Gisha" w:hAnsi="Gisha" w:cs="Gisha"/>
        <w:b/>
        <w:bCs/>
        <w:sz w:val="18"/>
        <w:szCs w:val="18"/>
        <w:rtl/>
      </w:rPr>
      <w:t xml:space="preserve"> </w:t>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rsidP="00D545FD">
    <w:pPr>
      <w:spacing w:after="0"/>
      <w:ind w:right="7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pPr>
      <w:tabs>
        <w:tab w:val="center" w:pos="3336"/>
        <w:tab w:val="center" w:pos="3900"/>
        <w:tab w:val="center" w:pos="8285"/>
      </w:tabs>
      <w:bidi w:val="0"/>
      <w:spacing w:after="0" w:line="259" w:lineRule="auto"/>
      <w:ind w:left="0" w:right="0" w:firstLine="0"/>
      <w:jc w:val="left"/>
    </w:pPr>
    <w:r>
      <w:rPr>
        <w:rFonts w:ascii="Calibri" w:eastAsia="Calibri" w:hAnsi="Calibri" w:cs="Calibri"/>
        <w:sz w:val="22"/>
      </w:rPr>
      <w:tab/>
    </w:r>
    <w:r>
      <w:t xml:space="preserve">  </w:t>
    </w:r>
    <w:r>
      <w:tab/>
      <w:t xml:space="preserve">  </w:t>
    </w:r>
    <w:r>
      <w:fldChar w:fldCharType="begin"/>
    </w:r>
    <w:r>
      <w:instrText xml:space="preserve"> PAGE   \* MERGEFORMAT </w:instrText>
    </w:r>
    <w:r>
      <w:fldChar w:fldCharType="separate"/>
    </w:r>
    <w:r>
      <w:t>2</w:t>
    </w:r>
    <w:r>
      <w:fldChar w:fldCharType="end"/>
    </w:r>
    <w:r>
      <w:tab/>
      <w:t xml:space="preserve">  </w:t>
    </w:r>
  </w:p>
  <w:p w:rsidR="00B003E4" w:rsidRDefault="00B003E4">
    <w:pPr>
      <w:bidi w:val="0"/>
      <w:spacing w:after="0" w:line="259" w:lineRule="auto"/>
      <w:ind w:left="0" w:right="5" w:firstLine="0"/>
      <w:jc w:val="righ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Default="00B003E4" w:rsidP="00923BB1">
    <w:pPr>
      <w:tabs>
        <w:tab w:val="center" w:pos="3336"/>
        <w:tab w:val="center" w:pos="3900"/>
        <w:tab w:val="center" w:pos="8285"/>
      </w:tabs>
      <w:bidi w:val="0"/>
      <w:spacing w:after="0" w:line="259" w:lineRule="auto"/>
      <w:ind w:left="0" w:right="-1227" w:firstLine="0"/>
      <w:jc w:val="center"/>
    </w:pPr>
    <w:r>
      <w:rPr>
        <w:b/>
        <w:bCs/>
        <w:color w:val="1F497D"/>
        <w:sz w:val="20"/>
        <w:szCs w:val="20"/>
        <w:u w:val="single" w:color="1F497D"/>
        <w:rtl/>
      </w:rPr>
      <w:t xml:space="preserve">מכרז פומבי מספר </w:t>
    </w:r>
    <w:r w:rsidRPr="00F13FD9">
      <w:rPr>
        <w:rFonts w:hint="cs"/>
        <w:b/>
        <w:bCs/>
        <w:color w:val="FF0000"/>
        <w:sz w:val="20"/>
        <w:szCs w:val="20"/>
        <w:u w:val="single" w:color="1F497D"/>
        <w:rtl/>
      </w:rPr>
      <w:t>18</w:t>
    </w:r>
    <w:r>
      <w:rPr>
        <w:rFonts w:hint="cs"/>
        <w:b/>
        <w:bCs/>
        <w:color w:val="1F497D"/>
        <w:sz w:val="20"/>
        <w:szCs w:val="20"/>
        <w:u w:val="single" w:color="1F497D"/>
        <w:rtl/>
      </w:rPr>
      <w:t xml:space="preserve">/ </w:t>
    </w:r>
    <w:r w:rsidR="007773E4">
      <w:rPr>
        <w:rFonts w:hint="cs"/>
        <w:b/>
        <w:bCs/>
        <w:color w:val="1F497D"/>
        <w:sz w:val="20"/>
        <w:szCs w:val="20"/>
        <w:u w:val="single" w:color="1F497D"/>
        <w:rtl/>
      </w:rPr>
      <w:t>17</w:t>
    </w:r>
    <w:r>
      <w:rPr>
        <w:b/>
        <w:bCs/>
        <w:color w:val="1F497D"/>
        <w:sz w:val="20"/>
        <w:szCs w:val="20"/>
        <w:u w:val="single" w:color="1F497D"/>
        <w:rtl/>
      </w:rPr>
      <w:t xml:space="preserve">  </w:t>
    </w:r>
    <w:r>
      <w:rPr>
        <w:rFonts w:hint="cs"/>
        <w:b/>
        <w:bCs/>
        <w:color w:val="1F497D"/>
        <w:sz w:val="20"/>
        <w:szCs w:val="20"/>
        <w:u w:val="single" w:color="1F497D"/>
        <w:rtl/>
      </w:rPr>
      <w:t>ל</w:t>
    </w:r>
    <w:r>
      <w:rPr>
        <w:b/>
        <w:bCs/>
        <w:color w:val="1F497D"/>
        <w:sz w:val="20"/>
        <w:szCs w:val="20"/>
        <w:u w:val="single" w:color="1F497D"/>
        <w:rtl/>
      </w:rPr>
      <w:t>אספקה והתקנת  אשפתונים</w:t>
    </w:r>
    <w:r>
      <w:rPr>
        <w:rFonts w:hint="cs"/>
        <w:b/>
        <w:bCs/>
        <w:color w:val="1F497D"/>
        <w:sz w:val="20"/>
        <w:szCs w:val="20"/>
        <w:u w:val="single" w:color="1F497D"/>
        <w:rtl/>
      </w:rPr>
      <w:t xml:space="preserve"> במרחב הציבורי בעיר בת -ים.</w:t>
    </w:r>
  </w:p>
  <w:p w:rsidR="00B003E4" w:rsidRDefault="00B003E4">
    <w:pPr>
      <w:bidi w:val="0"/>
      <w:spacing w:after="0" w:line="259" w:lineRule="auto"/>
      <w:ind w:left="0" w:right="5" w:firstLine="0"/>
      <w:jc w:val="righ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4" w:rsidRPr="00D545FD" w:rsidRDefault="00B003E4" w:rsidP="00923BB1">
    <w:pPr>
      <w:pStyle w:val="a6"/>
      <w:jc w:val="center"/>
    </w:pPr>
    <w:r>
      <w:rPr>
        <w:b/>
        <w:bCs/>
        <w:color w:val="1F497D"/>
        <w:sz w:val="20"/>
        <w:szCs w:val="20"/>
        <w:u w:val="single" w:color="1F497D"/>
        <w:rtl/>
      </w:rPr>
      <w:t xml:space="preserve">מכרז פומבי מספר </w:t>
    </w:r>
    <w:r w:rsidRPr="00F13FD9">
      <w:rPr>
        <w:rFonts w:hint="cs"/>
        <w:b/>
        <w:bCs/>
        <w:color w:val="FF0000"/>
        <w:sz w:val="20"/>
        <w:szCs w:val="20"/>
        <w:u w:val="single" w:color="1F497D"/>
        <w:rtl/>
      </w:rPr>
      <w:t>18</w:t>
    </w:r>
    <w:r>
      <w:rPr>
        <w:rFonts w:hint="cs"/>
        <w:b/>
        <w:bCs/>
        <w:color w:val="1F497D"/>
        <w:sz w:val="20"/>
        <w:szCs w:val="20"/>
        <w:u w:val="single" w:color="1F497D"/>
        <w:rtl/>
      </w:rPr>
      <w:t xml:space="preserve">/ </w:t>
    </w:r>
    <w:r>
      <w:rPr>
        <w:b/>
        <w:bCs/>
        <w:color w:val="1F497D"/>
        <w:sz w:val="20"/>
        <w:szCs w:val="20"/>
        <w:u w:val="single" w:color="1F497D"/>
        <w:rtl/>
      </w:rPr>
      <w:t xml:space="preserve">  </w:t>
    </w:r>
    <w:r>
      <w:rPr>
        <w:rFonts w:hint="cs"/>
        <w:b/>
        <w:bCs/>
        <w:color w:val="1F497D"/>
        <w:sz w:val="20"/>
        <w:szCs w:val="20"/>
        <w:u w:val="single" w:color="1F497D"/>
        <w:rtl/>
      </w:rPr>
      <w:t>ל</w:t>
    </w:r>
    <w:r>
      <w:rPr>
        <w:b/>
        <w:bCs/>
        <w:color w:val="1F497D"/>
        <w:sz w:val="20"/>
        <w:szCs w:val="20"/>
        <w:u w:val="single" w:color="1F497D"/>
        <w:rtl/>
      </w:rPr>
      <w:t>אספקה והתקנת  אשפתונים</w:t>
    </w:r>
    <w:r>
      <w:rPr>
        <w:rFonts w:hint="cs"/>
        <w:b/>
        <w:bCs/>
        <w:color w:val="1F497D"/>
        <w:sz w:val="20"/>
        <w:szCs w:val="20"/>
        <w:u w:val="single" w:color="1F497D"/>
        <w:rtl/>
      </w:rPr>
      <w:t xml:space="preserve"> במרחב הציבורי בעיר בת -ים.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40D"/>
    <w:multiLevelType w:val="hybridMultilevel"/>
    <w:tmpl w:val="48C28F34"/>
    <w:lvl w:ilvl="0" w:tplc="F7308CCE">
      <w:start w:val="1"/>
      <w:numFmt w:val="hebrew1"/>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
    <w:nsid w:val="02F0546A"/>
    <w:multiLevelType w:val="hybridMultilevel"/>
    <w:tmpl w:val="1F30CACC"/>
    <w:lvl w:ilvl="0" w:tplc="A194440E">
      <w:start w:val="2"/>
      <w:numFmt w:val="hebrew1"/>
      <w:lvlText w:val="%1."/>
      <w:lvlJc w:val="left"/>
      <w:pPr>
        <w:ind w:left="1018" w:hanging="360"/>
      </w:pPr>
      <w:rPr>
        <w:rFonts w:hint="default"/>
        <w:b/>
        <w:u w:val="none"/>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2">
    <w:nsid w:val="0A687A87"/>
    <w:multiLevelType w:val="hybridMultilevel"/>
    <w:tmpl w:val="BD946292"/>
    <w:lvl w:ilvl="0" w:tplc="0336AF70">
      <w:start w:val="1"/>
      <w:numFmt w:val="hebrew1"/>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nsid w:val="0B433E3E"/>
    <w:multiLevelType w:val="hybridMultilevel"/>
    <w:tmpl w:val="211C7D36"/>
    <w:lvl w:ilvl="0" w:tplc="EC8A22D6">
      <w:start w:val="1"/>
      <w:numFmt w:val="hebrew1"/>
      <w:lvlText w:val="%1."/>
      <w:lvlJc w:val="left"/>
      <w:pPr>
        <w:ind w:left="2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D518A29E">
      <w:start w:val="1"/>
      <w:numFmt w:val="lowerLetter"/>
      <w:lvlText w:val="%2"/>
      <w:lvlJc w:val="left"/>
      <w:pPr>
        <w:ind w:left="10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30A8160A">
      <w:start w:val="1"/>
      <w:numFmt w:val="lowerRoman"/>
      <w:lvlText w:val="%3"/>
      <w:lvlJc w:val="left"/>
      <w:pPr>
        <w:ind w:left="18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E86ACA62">
      <w:start w:val="1"/>
      <w:numFmt w:val="decimal"/>
      <w:lvlText w:val="%4"/>
      <w:lvlJc w:val="left"/>
      <w:pPr>
        <w:ind w:left="25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F085542">
      <w:start w:val="1"/>
      <w:numFmt w:val="lowerLetter"/>
      <w:lvlText w:val="%5"/>
      <w:lvlJc w:val="left"/>
      <w:pPr>
        <w:ind w:left="32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286C0FA6">
      <w:start w:val="1"/>
      <w:numFmt w:val="lowerRoman"/>
      <w:lvlText w:val="%6"/>
      <w:lvlJc w:val="left"/>
      <w:pPr>
        <w:ind w:left="39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F880ADE">
      <w:start w:val="1"/>
      <w:numFmt w:val="decimal"/>
      <w:lvlText w:val="%7"/>
      <w:lvlJc w:val="left"/>
      <w:pPr>
        <w:ind w:left="46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26CE1D6A">
      <w:start w:val="1"/>
      <w:numFmt w:val="lowerLetter"/>
      <w:lvlText w:val="%8"/>
      <w:lvlJc w:val="left"/>
      <w:pPr>
        <w:ind w:left="54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B04A900A">
      <w:start w:val="1"/>
      <w:numFmt w:val="lowerRoman"/>
      <w:lvlText w:val="%9"/>
      <w:lvlJc w:val="left"/>
      <w:pPr>
        <w:ind w:left="61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
    <w:nsid w:val="0BA039AD"/>
    <w:multiLevelType w:val="hybridMultilevel"/>
    <w:tmpl w:val="27D47D7A"/>
    <w:lvl w:ilvl="0" w:tplc="11A679BE">
      <w:start w:val="1"/>
      <w:numFmt w:val="hebrew1"/>
      <w:lvlText w:val="%1."/>
      <w:lvlJc w:val="left"/>
      <w:pPr>
        <w:ind w:left="658"/>
      </w:pPr>
      <w:rPr>
        <w:rFonts w:ascii="David" w:eastAsia="David" w:hAnsi="David" w:cs="David"/>
        <w:b/>
        <w:bCs w:val="0"/>
        <w:i w:val="0"/>
        <w:strike w:val="0"/>
        <w:dstrike w:val="0"/>
        <w:color w:val="000000"/>
        <w:sz w:val="23"/>
        <w:szCs w:val="23"/>
        <w:u w:val="none" w:color="000000"/>
        <w:bdr w:val="none" w:sz="0" w:space="0" w:color="auto"/>
        <w:shd w:val="clear" w:color="auto" w:fill="auto"/>
        <w:vertAlign w:val="baseline"/>
      </w:rPr>
    </w:lvl>
    <w:lvl w:ilvl="1" w:tplc="40321522">
      <w:start w:val="1"/>
      <w:numFmt w:val="lowerLetter"/>
      <w:lvlText w:val="%2"/>
      <w:lvlJc w:val="left"/>
      <w:pPr>
        <w:ind w:left="156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F6CEFDCC">
      <w:start w:val="1"/>
      <w:numFmt w:val="lowerRoman"/>
      <w:lvlText w:val="%3"/>
      <w:lvlJc w:val="left"/>
      <w:pPr>
        <w:ind w:left="228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03E0F486">
      <w:start w:val="1"/>
      <w:numFmt w:val="decimal"/>
      <w:lvlText w:val="%4"/>
      <w:lvlJc w:val="left"/>
      <w:pPr>
        <w:ind w:left="300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7D86E51A">
      <w:start w:val="1"/>
      <w:numFmt w:val="lowerLetter"/>
      <w:lvlText w:val="%5"/>
      <w:lvlJc w:val="left"/>
      <w:pPr>
        <w:ind w:left="372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C41266B8">
      <w:start w:val="1"/>
      <w:numFmt w:val="lowerRoman"/>
      <w:lvlText w:val="%6"/>
      <w:lvlJc w:val="left"/>
      <w:pPr>
        <w:ind w:left="444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15C8E7AA">
      <w:start w:val="1"/>
      <w:numFmt w:val="decimal"/>
      <w:lvlText w:val="%7"/>
      <w:lvlJc w:val="left"/>
      <w:pPr>
        <w:ind w:left="516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0F72CD6E">
      <w:start w:val="1"/>
      <w:numFmt w:val="lowerLetter"/>
      <w:lvlText w:val="%8"/>
      <w:lvlJc w:val="left"/>
      <w:pPr>
        <w:ind w:left="588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A7A87860">
      <w:start w:val="1"/>
      <w:numFmt w:val="lowerRoman"/>
      <w:lvlText w:val="%9"/>
      <w:lvlJc w:val="left"/>
      <w:pPr>
        <w:ind w:left="660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5">
    <w:nsid w:val="10F1216E"/>
    <w:multiLevelType w:val="hybridMultilevel"/>
    <w:tmpl w:val="69461942"/>
    <w:lvl w:ilvl="0" w:tplc="73A62FCE">
      <w:start w:val="1"/>
      <w:numFmt w:val="hebrew1"/>
      <w:lvlText w:val="%1."/>
      <w:lvlJc w:val="left"/>
      <w:pPr>
        <w:ind w:left="115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1" w:tplc="5D82C3FA">
      <w:start w:val="1"/>
      <w:numFmt w:val="lowerLetter"/>
      <w:lvlText w:val="%2"/>
      <w:lvlJc w:val="left"/>
      <w:pPr>
        <w:ind w:left="156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FB4C2FDC">
      <w:start w:val="1"/>
      <w:numFmt w:val="lowerRoman"/>
      <w:lvlText w:val="%3"/>
      <w:lvlJc w:val="left"/>
      <w:pPr>
        <w:ind w:left="228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6DD2B3E6">
      <w:start w:val="1"/>
      <w:numFmt w:val="decimal"/>
      <w:lvlText w:val="%4"/>
      <w:lvlJc w:val="left"/>
      <w:pPr>
        <w:ind w:left="300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1984429E">
      <w:start w:val="1"/>
      <w:numFmt w:val="lowerLetter"/>
      <w:lvlText w:val="%5"/>
      <w:lvlJc w:val="left"/>
      <w:pPr>
        <w:ind w:left="372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12B06786">
      <w:start w:val="1"/>
      <w:numFmt w:val="lowerRoman"/>
      <w:lvlText w:val="%6"/>
      <w:lvlJc w:val="left"/>
      <w:pPr>
        <w:ind w:left="444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FD041A9C">
      <w:start w:val="1"/>
      <w:numFmt w:val="decimal"/>
      <w:lvlText w:val="%7"/>
      <w:lvlJc w:val="left"/>
      <w:pPr>
        <w:ind w:left="516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57EC679C">
      <w:start w:val="1"/>
      <w:numFmt w:val="lowerLetter"/>
      <w:lvlText w:val="%8"/>
      <w:lvlJc w:val="left"/>
      <w:pPr>
        <w:ind w:left="588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63BE042E">
      <w:start w:val="1"/>
      <w:numFmt w:val="lowerRoman"/>
      <w:lvlText w:val="%9"/>
      <w:lvlJc w:val="left"/>
      <w:pPr>
        <w:ind w:left="660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6">
    <w:nsid w:val="112B442E"/>
    <w:multiLevelType w:val="hybridMultilevel"/>
    <w:tmpl w:val="A89E4DE6"/>
    <w:lvl w:ilvl="0" w:tplc="0A1E7890">
      <w:start w:val="1"/>
      <w:numFmt w:val="hebrew1"/>
      <w:lvlText w:val="%1."/>
      <w:lvlJc w:val="left"/>
      <w:pPr>
        <w:ind w:left="552" w:hanging="360"/>
      </w:pPr>
      <w:rPr>
        <w:rFonts w:eastAsia="David"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7">
    <w:nsid w:val="13206AE0"/>
    <w:multiLevelType w:val="hybridMultilevel"/>
    <w:tmpl w:val="CF36FCAE"/>
    <w:lvl w:ilvl="0" w:tplc="040D0001">
      <w:start w:val="1"/>
      <w:numFmt w:val="bullet"/>
      <w:lvlText w:val=""/>
      <w:lvlJc w:val="left"/>
      <w:pPr>
        <w:tabs>
          <w:tab w:val="num" w:pos="1800"/>
        </w:tabs>
        <w:ind w:left="1800" w:right="1800" w:hanging="360"/>
      </w:pPr>
      <w:rPr>
        <w:rFonts w:ascii="Symbol" w:hAnsi="Symbol" w:hint="default"/>
      </w:rPr>
    </w:lvl>
    <w:lvl w:ilvl="1" w:tplc="040D0003" w:tentative="1">
      <w:start w:val="1"/>
      <w:numFmt w:val="bullet"/>
      <w:lvlText w:val="o"/>
      <w:lvlJc w:val="left"/>
      <w:pPr>
        <w:tabs>
          <w:tab w:val="num" w:pos="2520"/>
        </w:tabs>
        <w:ind w:left="2520" w:right="2520" w:hanging="360"/>
      </w:pPr>
      <w:rPr>
        <w:rFonts w:ascii="Courier New" w:hAnsi="Courier New" w:hint="default"/>
      </w:rPr>
    </w:lvl>
    <w:lvl w:ilvl="2" w:tplc="040D0005" w:tentative="1">
      <w:start w:val="1"/>
      <w:numFmt w:val="bullet"/>
      <w:lvlText w:val=""/>
      <w:lvlJc w:val="left"/>
      <w:pPr>
        <w:tabs>
          <w:tab w:val="num" w:pos="3240"/>
        </w:tabs>
        <w:ind w:left="3240" w:right="3240" w:hanging="360"/>
      </w:pPr>
      <w:rPr>
        <w:rFonts w:ascii="Wingdings" w:hAnsi="Wingdings" w:hint="default"/>
      </w:rPr>
    </w:lvl>
    <w:lvl w:ilvl="3" w:tplc="040D0001" w:tentative="1">
      <w:start w:val="1"/>
      <w:numFmt w:val="bullet"/>
      <w:lvlText w:val=""/>
      <w:lvlJc w:val="left"/>
      <w:pPr>
        <w:tabs>
          <w:tab w:val="num" w:pos="3960"/>
        </w:tabs>
        <w:ind w:left="3960" w:right="3960" w:hanging="360"/>
      </w:pPr>
      <w:rPr>
        <w:rFonts w:ascii="Symbol" w:hAnsi="Symbol" w:hint="default"/>
      </w:rPr>
    </w:lvl>
    <w:lvl w:ilvl="4" w:tplc="040D0003" w:tentative="1">
      <w:start w:val="1"/>
      <w:numFmt w:val="bullet"/>
      <w:lvlText w:val="o"/>
      <w:lvlJc w:val="left"/>
      <w:pPr>
        <w:tabs>
          <w:tab w:val="num" w:pos="4680"/>
        </w:tabs>
        <w:ind w:left="4680" w:right="4680" w:hanging="360"/>
      </w:pPr>
      <w:rPr>
        <w:rFonts w:ascii="Courier New" w:hAnsi="Courier New" w:hint="default"/>
      </w:rPr>
    </w:lvl>
    <w:lvl w:ilvl="5" w:tplc="040D0005" w:tentative="1">
      <w:start w:val="1"/>
      <w:numFmt w:val="bullet"/>
      <w:lvlText w:val=""/>
      <w:lvlJc w:val="left"/>
      <w:pPr>
        <w:tabs>
          <w:tab w:val="num" w:pos="5400"/>
        </w:tabs>
        <w:ind w:left="5400" w:right="5400" w:hanging="360"/>
      </w:pPr>
      <w:rPr>
        <w:rFonts w:ascii="Wingdings" w:hAnsi="Wingdings" w:hint="default"/>
      </w:rPr>
    </w:lvl>
    <w:lvl w:ilvl="6" w:tplc="040D0001" w:tentative="1">
      <w:start w:val="1"/>
      <w:numFmt w:val="bullet"/>
      <w:lvlText w:val=""/>
      <w:lvlJc w:val="left"/>
      <w:pPr>
        <w:tabs>
          <w:tab w:val="num" w:pos="6120"/>
        </w:tabs>
        <w:ind w:left="6120" w:right="6120" w:hanging="360"/>
      </w:pPr>
      <w:rPr>
        <w:rFonts w:ascii="Symbol" w:hAnsi="Symbol" w:hint="default"/>
      </w:rPr>
    </w:lvl>
    <w:lvl w:ilvl="7" w:tplc="040D0003" w:tentative="1">
      <w:start w:val="1"/>
      <w:numFmt w:val="bullet"/>
      <w:lvlText w:val="o"/>
      <w:lvlJc w:val="left"/>
      <w:pPr>
        <w:tabs>
          <w:tab w:val="num" w:pos="6840"/>
        </w:tabs>
        <w:ind w:left="6840" w:right="6840" w:hanging="360"/>
      </w:pPr>
      <w:rPr>
        <w:rFonts w:ascii="Courier New" w:hAnsi="Courier New" w:hint="default"/>
      </w:rPr>
    </w:lvl>
    <w:lvl w:ilvl="8" w:tplc="040D0005" w:tentative="1">
      <w:start w:val="1"/>
      <w:numFmt w:val="bullet"/>
      <w:lvlText w:val=""/>
      <w:lvlJc w:val="left"/>
      <w:pPr>
        <w:tabs>
          <w:tab w:val="num" w:pos="7560"/>
        </w:tabs>
        <w:ind w:left="7560" w:right="7560" w:hanging="360"/>
      </w:pPr>
      <w:rPr>
        <w:rFonts w:ascii="Wingdings" w:hAnsi="Wingdings" w:hint="default"/>
      </w:rPr>
    </w:lvl>
  </w:abstractNum>
  <w:abstractNum w:abstractNumId="8">
    <w:nsid w:val="1383498F"/>
    <w:multiLevelType w:val="multilevel"/>
    <w:tmpl w:val="BE84640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bCs w:val="0"/>
        <w:color w:val="auto"/>
      </w:rPr>
    </w:lvl>
    <w:lvl w:ilvl="2">
      <w:start w:val="1"/>
      <w:numFmt w:val="decimal"/>
      <w:lvlText w:val="%1.%2.%3."/>
      <w:lvlJc w:val="left"/>
      <w:pPr>
        <w:ind w:left="176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B11577"/>
    <w:multiLevelType w:val="hybridMultilevel"/>
    <w:tmpl w:val="48289450"/>
    <w:lvl w:ilvl="0" w:tplc="040D000F">
      <w:start w:val="1"/>
      <w:numFmt w:val="bullet"/>
      <w:lvlText w:val=""/>
      <w:lvlJc w:val="left"/>
      <w:pPr>
        <w:tabs>
          <w:tab w:val="num" w:pos="540"/>
        </w:tabs>
        <w:ind w:left="540" w:hanging="360"/>
      </w:pPr>
      <w:rPr>
        <w:rFonts w:ascii="Wingdings" w:hAnsi="Wingdings" w:hint="default"/>
      </w:rPr>
    </w:lvl>
    <w:lvl w:ilvl="1" w:tplc="040D0019" w:tentative="1">
      <w:start w:val="1"/>
      <w:numFmt w:val="bullet"/>
      <w:lvlText w:val="o"/>
      <w:lvlJc w:val="left"/>
      <w:pPr>
        <w:tabs>
          <w:tab w:val="num" w:pos="1260"/>
        </w:tabs>
        <w:ind w:left="1260" w:hanging="360"/>
      </w:pPr>
      <w:rPr>
        <w:rFonts w:ascii="Courier New" w:hAnsi="Courier New" w:cs="Courier New" w:hint="default"/>
      </w:rPr>
    </w:lvl>
    <w:lvl w:ilvl="2" w:tplc="040D001B" w:tentative="1">
      <w:start w:val="1"/>
      <w:numFmt w:val="bullet"/>
      <w:lvlText w:val=""/>
      <w:lvlJc w:val="left"/>
      <w:pPr>
        <w:tabs>
          <w:tab w:val="num" w:pos="1980"/>
        </w:tabs>
        <w:ind w:left="1980" w:hanging="360"/>
      </w:pPr>
      <w:rPr>
        <w:rFonts w:ascii="Wingdings" w:hAnsi="Wingdings" w:hint="default"/>
      </w:rPr>
    </w:lvl>
    <w:lvl w:ilvl="3" w:tplc="040D000F" w:tentative="1">
      <w:start w:val="1"/>
      <w:numFmt w:val="bullet"/>
      <w:lvlText w:val=""/>
      <w:lvlJc w:val="left"/>
      <w:pPr>
        <w:tabs>
          <w:tab w:val="num" w:pos="2700"/>
        </w:tabs>
        <w:ind w:left="2700" w:hanging="360"/>
      </w:pPr>
      <w:rPr>
        <w:rFonts w:ascii="Symbol" w:hAnsi="Symbol" w:hint="default"/>
      </w:rPr>
    </w:lvl>
    <w:lvl w:ilvl="4" w:tplc="040D0019" w:tentative="1">
      <w:start w:val="1"/>
      <w:numFmt w:val="bullet"/>
      <w:lvlText w:val="o"/>
      <w:lvlJc w:val="left"/>
      <w:pPr>
        <w:tabs>
          <w:tab w:val="num" w:pos="3420"/>
        </w:tabs>
        <w:ind w:left="3420" w:hanging="360"/>
      </w:pPr>
      <w:rPr>
        <w:rFonts w:ascii="Courier New" w:hAnsi="Courier New" w:cs="Courier New" w:hint="default"/>
      </w:rPr>
    </w:lvl>
    <w:lvl w:ilvl="5" w:tplc="040D001B" w:tentative="1">
      <w:start w:val="1"/>
      <w:numFmt w:val="bullet"/>
      <w:lvlText w:val=""/>
      <w:lvlJc w:val="left"/>
      <w:pPr>
        <w:tabs>
          <w:tab w:val="num" w:pos="4140"/>
        </w:tabs>
        <w:ind w:left="4140" w:hanging="360"/>
      </w:pPr>
      <w:rPr>
        <w:rFonts w:ascii="Wingdings" w:hAnsi="Wingdings" w:hint="default"/>
      </w:rPr>
    </w:lvl>
    <w:lvl w:ilvl="6" w:tplc="040D000F" w:tentative="1">
      <w:start w:val="1"/>
      <w:numFmt w:val="bullet"/>
      <w:lvlText w:val=""/>
      <w:lvlJc w:val="left"/>
      <w:pPr>
        <w:tabs>
          <w:tab w:val="num" w:pos="4860"/>
        </w:tabs>
        <w:ind w:left="4860" w:hanging="360"/>
      </w:pPr>
      <w:rPr>
        <w:rFonts w:ascii="Symbol" w:hAnsi="Symbol" w:hint="default"/>
      </w:rPr>
    </w:lvl>
    <w:lvl w:ilvl="7" w:tplc="040D0019" w:tentative="1">
      <w:start w:val="1"/>
      <w:numFmt w:val="bullet"/>
      <w:lvlText w:val="o"/>
      <w:lvlJc w:val="left"/>
      <w:pPr>
        <w:tabs>
          <w:tab w:val="num" w:pos="5580"/>
        </w:tabs>
        <w:ind w:left="5580" w:hanging="360"/>
      </w:pPr>
      <w:rPr>
        <w:rFonts w:ascii="Courier New" w:hAnsi="Courier New" w:cs="Courier New" w:hint="default"/>
      </w:rPr>
    </w:lvl>
    <w:lvl w:ilvl="8" w:tplc="040D001B" w:tentative="1">
      <w:start w:val="1"/>
      <w:numFmt w:val="bullet"/>
      <w:lvlText w:val=""/>
      <w:lvlJc w:val="left"/>
      <w:pPr>
        <w:tabs>
          <w:tab w:val="num" w:pos="6300"/>
        </w:tabs>
        <w:ind w:left="6300" w:hanging="360"/>
      </w:pPr>
      <w:rPr>
        <w:rFonts w:ascii="Wingdings" w:hAnsi="Wingdings" w:hint="default"/>
      </w:rPr>
    </w:lvl>
  </w:abstractNum>
  <w:abstractNum w:abstractNumId="10">
    <w:nsid w:val="19DA0743"/>
    <w:multiLevelType w:val="hybridMultilevel"/>
    <w:tmpl w:val="90CECFBE"/>
    <w:lvl w:ilvl="0" w:tplc="3024504A">
      <w:start w:val="1"/>
      <w:numFmt w:val="hebrew1"/>
      <w:lvlText w:val="%1."/>
      <w:lvlJc w:val="left"/>
      <w:pPr>
        <w:ind w:left="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84CADDC8">
      <w:start w:val="1"/>
      <w:numFmt w:val="lowerLetter"/>
      <w:lvlText w:val="%2"/>
      <w:lvlJc w:val="left"/>
      <w:pPr>
        <w:ind w:left="114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2B2A6C2">
      <w:start w:val="1"/>
      <w:numFmt w:val="lowerRoman"/>
      <w:lvlText w:val="%3"/>
      <w:lvlJc w:val="left"/>
      <w:pPr>
        <w:ind w:left="18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E5D84522">
      <w:start w:val="1"/>
      <w:numFmt w:val="decimal"/>
      <w:lvlText w:val="%4"/>
      <w:lvlJc w:val="left"/>
      <w:pPr>
        <w:ind w:left="258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92D470F8">
      <w:start w:val="1"/>
      <w:numFmt w:val="lowerLetter"/>
      <w:lvlText w:val="%5"/>
      <w:lvlJc w:val="left"/>
      <w:pPr>
        <w:ind w:left="33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39BC3900">
      <w:start w:val="1"/>
      <w:numFmt w:val="lowerRoman"/>
      <w:lvlText w:val="%6"/>
      <w:lvlJc w:val="left"/>
      <w:pPr>
        <w:ind w:left="40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370AC5BA">
      <w:start w:val="1"/>
      <w:numFmt w:val="decimal"/>
      <w:lvlText w:val="%7"/>
      <w:lvlJc w:val="left"/>
      <w:pPr>
        <w:ind w:left="474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17243FB4">
      <w:start w:val="1"/>
      <w:numFmt w:val="lowerLetter"/>
      <w:lvlText w:val="%8"/>
      <w:lvlJc w:val="left"/>
      <w:pPr>
        <w:ind w:left="54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2800CA88">
      <w:start w:val="1"/>
      <w:numFmt w:val="lowerRoman"/>
      <w:lvlText w:val="%9"/>
      <w:lvlJc w:val="left"/>
      <w:pPr>
        <w:ind w:left="618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1">
    <w:nsid w:val="1AD64691"/>
    <w:multiLevelType w:val="hybridMultilevel"/>
    <w:tmpl w:val="154C85DE"/>
    <w:lvl w:ilvl="0" w:tplc="1F7EA03A">
      <w:start w:val="1"/>
      <w:numFmt w:val="decimal"/>
      <w:lvlText w:val="%1."/>
      <w:lvlJc w:val="left"/>
      <w:pPr>
        <w:ind w:left="480"/>
      </w:pPr>
      <w:rPr>
        <w:rFonts w:ascii="David" w:eastAsia="David" w:hAnsi="David" w:cs="David"/>
        <w:b/>
        <w:bCs/>
        <w:i w:val="0"/>
        <w:iCs w:val="0"/>
        <w:strike w:val="0"/>
        <w:dstrike w:val="0"/>
        <w:color w:val="000000"/>
        <w:sz w:val="23"/>
        <w:szCs w:val="23"/>
        <w:u w:val="none" w:color="000000"/>
        <w:bdr w:val="none" w:sz="0" w:space="0" w:color="auto"/>
        <w:shd w:val="clear" w:color="auto" w:fill="auto"/>
        <w:vertAlign w:val="baseline"/>
      </w:rPr>
    </w:lvl>
    <w:lvl w:ilvl="1" w:tplc="BC4AF8F8">
      <w:start w:val="1"/>
      <w:numFmt w:val="hebrew1"/>
      <w:lvlText w:val="%2."/>
      <w:lvlJc w:val="left"/>
      <w:pPr>
        <w:ind w:left="1087"/>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700E5AA6">
      <w:start w:val="1"/>
      <w:numFmt w:val="decimal"/>
      <w:lvlText w:val="%3)"/>
      <w:lvlJc w:val="left"/>
      <w:pPr>
        <w:ind w:left="1807"/>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75603FEE">
      <w:start w:val="1"/>
      <w:numFmt w:val="decimal"/>
      <w:lvlText w:val="%4"/>
      <w:lvlJc w:val="left"/>
      <w:pPr>
        <w:ind w:left="2527"/>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21FE7B40">
      <w:start w:val="1"/>
      <w:numFmt w:val="lowerLetter"/>
      <w:lvlText w:val="%5"/>
      <w:lvlJc w:val="left"/>
      <w:pPr>
        <w:ind w:left="3247"/>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A2BEED48">
      <w:start w:val="1"/>
      <w:numFmt w:val="lowerRoman"/>
      <w:lvlText w:val="%6"/>
      <w:lvlJc w:val="left"/>
      <w:pPr>
        <w:ind w:left="3967"/>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A4C80324">
      <w:start w:val="1"/>
      <w:numFmt w:val="decimal"/>
      <w:lvlText w:val="%7"/>
      <w:lvlJc w:val="left"/>
      <w:pPr>
        <w:ind w:left="4687"/>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CE2288B0">
      <w:start w:val="1"/>
      <w:numFmt w:val="lowerLetter"/>
      <w:lvlText w:val="%8"/>
      <w:lvlJc w:val="left"/>
      <w:pPr>
        <w:ind w:left="5407"/>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2DBC0D16">
      <w:start w:val="1"/>
      <w:numFmt w:val="lowerRoman"/>
      <w:lvlText w:val="%9"/>
      <w:lvlJc w:val="left"/>
      <w:pPr>
        <w:ind w:left="6127"/>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12">
    <w:nsid w:val="1B083D7B"/>
    <w:multiLevelType w:val="hybridMultilevel"/>
    <w:tmpl w:val="B330C31C"/>
    <w:lvl w:ilvl="0" w:tplc="B308A85A">
      <w:start w:val="1"/>
      <w:numFmt w:val="decimal"/>
      <w:lvlText w:val="%1"/>
      <w:lvlJc w:val="left"/>
      <w:pPr>
        <w:ind w:left="360"/>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1" w:tplc="09427982">
      <w:start w:val="2"/>
      <w:numFmt w:val="decimal"/>
      <w:lvlRestart w:val="0"/>
      <w:lvlText w:val="%2."/>
      <w:lvlJc w:val="left"/>
      <w:pPr>
        <w:ind w:left="962"/>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0DB06B76">
      <w:start w:val="1"/>
      <w:numFmt w:val="lowerRoman"/>
      <w:lvlText w:val="%3"/>
      <w:lvlJc w:val="left"/>
      <w:pPr>
        <w:ind w:left="197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281C41E8">
      <w:start w:val="1"/>
      <w:numFmt w:val="decimal"/>
      <w:lvlText w:val="%4"/>
      <w:lvlJc w:val="left"/>
      <w:pPr>
        <w:ind w:left="269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E1AC3784">
      <w:start w:val="1"/>
      <w:numFmt w:val="lowerLetter"/>
      <w:lvlText w:val="%5"/>
      <w:lvlJc w:val="left"/>
      <w:pPr>
        <w:ind w:left="341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48E03280">
      <w:start w:val="1"/>
      <w:numFmt w:val="lowerRoman"/>
      <w:lvlText w:val="%6"/>
      <w:lvlJc w:val="left"/>
      <w:pPr>
        <w:ind w:left="413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E3D298FE">
      <w:start w:val="1"/>
      <w:numFmt w:val="decimal"/>
      <w:lvlText w:val="%7"/>
      <w:lvlJc w:val="left"/>
      <w:pPr>
        <w:ind w:left="485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D32CC3EA">
      <w:start w:val="1"/>
      <w:numFmt w:val="lowerLetter"/>
      <w:lvlText w:val="%8"/>
      <w:lvlJc w:val="left"/>
      <w:pPr>
        <w:ind w:left="557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621C2224">
      <w:start w:val="1"/>
      <w:numFmt w:val="lowerRoman"/>
      <w:lvlText w:val="%9"/>
      <w:lvlJc w:val="left"/>
      <w:pPr>
        <w:ind w:left="629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13">
    <w:nsid w:val="1BE13E77"/>
    <w:multiLevelType w:val="hybridMultilevel"/>
    <w:tmpl w:val="866E94DE"/>
    <w:lvl w:ilvl="0" w:tplc="A4B89B98">
      <w:start w:val="1"/>
      <w:numFmt w:val="bullet"/>
      <w:lvlText w:val=""/>
      <w:lvlJc w:val="left"/>
      <w:pPr>
        <w:tabs>
          <w:tab w:val="num" w:pos="786"/>
        </w:tabs>
        <w:ind w:left="786" w:right="720" w:hanging="360"/>
      </w:pPr>
      <w:rPr>
        <w:rFonts w:ascii="Wingdings 2" w:hAnsi="Wingdings 2" w:cs="Times New Roman" w:hint="default"/>
        <w:lang w:bidi="he-IL"/>
      </w:rPr>
    </w:lvl>
    <w:lvl w:ilvl="1" w:tplc="040D0019">
      <w:start w:val="1"/>
      <w:numFmt w:val="bullet"/>
      <w:lvlText w:val="o"/>
      <w:lvlJc w:val="left"/>
      <w:pPr>
        <w:tabs>
          <w:tab w:val="num" w:pos="1506"/>
        </w:tabs>
        <w:ind w:left="1506" w:right="1440" w:hanging="360"/>
      </w:pPr>
      <w:rPr>
        <w:rFonts w:ascii="Courier New" w:hAnsi="Courier New" w:cs="Courier New" w:hint="default"/>
      </w:rPr>
    </w:lvl>
    <w:lvl w:ilvl="2" w:tplc="040D001B">
      <w:start w:val="1"/>
      <w:numFmt w:val="bullet"/>
      <w:lvlText w:val=""/>
      <w:lvlJc w:val="left"/>
      <w:pPr>
        <w:tabs>
          <w:tab w:val="num" w:pos="2226"/>
        </w:tabs>
        <w:ind w:left="2226" w:right="2160" w:hanging="360"/>
      </w:pPr>
      <w:rPr>
        <w:rFonts w:ascii="Wingdings" w:hAnsi="Wingdings" w:cs="Times New Roman" w:hint="default"/>
      </w:rPr>
    </w:lvl>
    <w:lvl w:ilvl="3" w:tplc="040D000F">
      <w:start w:val="1"/>
      <w:numFmt w:val="bullet"/>
      <w:lvlText w:val=""/>
      <w:lvlJc w:val="left"/>
      <w:pPr>
        <w:tabs>
          <w:tab w:val="num" w:pos="2946"/>
        </w:tabs>
        <w:ind w:left="2946" w:right="2880" w:hanging="360"/>
      </w:pPr>
      <w:rPr>
        <w:rFonts w:ascii="Symbol" w:hAnsi="Symbol" w:cs="Times New Roman" w:hint="default"/>
      </w:rPr>
    </w:lvl>
    <w:lvl w:ilvl="4" w:tplc="040D0019">
      <w:start w:val="1"/>
      <w:numFmt w:val="bullet"/>
      <w:lvlText w:val="o"/>
      <w:lvlJc w:val="left"/>
      <w:pPr>
        <w:tabs>
          <w:tab w:val="num" w:pos="3666"/>
        </w:tabs>
        <w:ind w:left="3666" w:right="3600" w:hanging="360"/>
      </w:pPr>
      <w:rPr>
        <w:rFonts w:ascii="Courier New" w:hAnsi="Courier New" w:cs="Courier New" w:hint="default"/>
      </w:rPr>
    </w:lvl>
    <w:lvl w:ilvl="5" w:tplc="040D001B">
      <w:start w:val="1"/>
      <w:numFmt w:val="bullet"/>
      <w:lvlText w:val=""/>
      <w:lvlJc w:val="left"/>
      <w:pPr>
        <w:tabs>
          <w:tab w:val="num" w:pos="4386"/>
        </w:tabs>
        <w:ind w:left="4386" w:right="4320" w:hanging="360"/>
      </w:pPr>
      <w:rPr>
        <w:rFonts w:ascii="Wingdings" w:hAnsi="Wingdings" w:cs="Times New Roman" w:hint="default"/>
      </w:rPr>
    </w:lvl>
    <w:lvl w:ilvl="6" w:tplc="040D000F">
      <w:start w:val="1"/>
      <w:numFmt w:val="bullet"/>
      <w:lvlText w:val=""/>
      <w:lvlJc w:val="left"/>
      <w:pPr>
        <w:tabs>
          <w:tab w:val="num" w:pos="5106"/>
        </w:tabs>
        <w:ind w:left="5106" w:right="5040" w:hanging="360"/>
      </w:pPr>
      <w:rPr>
        <w:rFonts w:ascii="Symbol" w:hAnsi="Symbol" w:cs="Times New Roman" w:hint="default"/>
      </w:rPr>
    </w:lvl>
    <w:lvl w:ilvl="7" w:tplc="040D0019">
      <w:start w:val="1"/>
      <w:numFmt w:val="bullet"/>
      <w:lvlText w:val="o"/>
      <w:lvlJc w:val="left"/>
      <w:pPr>
        <w:tabs>
          <w:tab w:val="num" w:pos="5826"/>
        </w:tabs>
        <w:ind w:left="5826" w:right="5760" w:hanging="360"/>
      </w:pPr>
      <w:rPr>
        <w:rFonts w:ascii="Courier New" w:hAnsi="Courier New" w:cs="Courier New" w:hint="default"/>
      </w:rPr>
    </w:lvl>
    <w:lvl w:ilvl="8" w:tplc="040D001B">
      <w:start w:val="1"/>
      <w:numFmt w:val="bullet"/>
      <w:lvlText w:val=""/>
      <w:lvlJc w:val="left"/>
      <w:pPr>
        <w:tabs>
          <w:tab w:val="num" w:pos="6546"/>
        </w:tabs>
        <w:ind w:left="6546" w:right="6480" w:hanging="360"/>
      </w:pPr>
      <w:rPr>
        <w:rFonts w:ascii="Wingdings" w:hAnsi="Wingdings" w:cs="Times New Roman" w:hint="default"/>
      </w:rPr>
    </w:lvl>
  </w:abstractNum>
  <w:abstractNum w:abstractNumId="14">
    <w:nsid w:val="200769B9"/>
    <w:multiLevelType w:val="hybridMultilevel"/>
    <w:tmpl w:val="5B6E0ED8"/>
    <w:lvl w:ilvl="0" w:tplc="F962E0A4">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AF96B792">
      <w:start w:val="1"/>
      <w:numFmt w:val="lowerLetter"/>
      <w:lvlText w:val="%2"/>
      <w:lvlJc w:val="left"/>
      <w:pPr>
        <w:ind w:left="5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A965C00">
      <w:start w:val="1"/>
      <w:numFmt w:val="hebrew1"/>
      <w:lvlRestart w:val="0"/>
      <w:lvlText w:val="%3."/>
      <w:lvlJc w:val="left"/>
      <w:pPr>
        <w:ind w:left="7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9D691A0">
      <w:start w:val="1"/>
      <w:numFmt w:val="decimal"/>
      <w:lvlText w:val="%4"/>
      <w:lvlJc w:val="left"/>
      <w:pPr>
        <w:ind w:left="13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29225798">
      <w:start w:val="1"/>
      <w:numFmt w:val="lowerLetter"/>
      <w:lvlText w:val="%5"/>
      <w:lvlJc w:val="left"/>
      <w:pPr>
        <w:ind w:left="21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E7483886">
      <w:start w:val="1"/>
      <w:numFmt w:val="lowerRoman"/>
      <w:lvlText w:val="%6"/>
      <w:lvlJc w:val="left"/>
      <w:pPr>
        <w:ind w:left="28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EBAE6A0">
      <w:start w:val="1"/>
      <w:numFmt w:val="decimal"/>
      <w:lvlText w:val="%7"/>
      <w:lvlJc w:val="left"/>
      <w:pPr>
        <w:ind w:left="35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E0E1482">
      <w:start w:val="1"/>
      <w:numFmt w:val="lowerLetter"/>
      <w:lvlText w:val="%8"/>
      <w:lvlJc w:val="left"/>
      <w:pPr>
        <w:ind w:left="42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181C2AE4">
      <w:start w:val="1"/>
      <w:numFmt w:val="lowerRoman"/>
      <w:lvlText w:val="%9"/>
      <w:lvlJc w:val="left"/>
      <w:pPr>
        <w:ind w:left="49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5">
    <w:nsid w:val="20615B6E"/>
    <w:multiLevelType w:val="hybridMultilevel"/>
    <w:tmpl w:val="BD2E1BBC"/>
    <w:lvl w:ilvl="0" w:tplc="49DCCCD0">
      <w:start w:val="1"/>
      <w:numFmt w:val="decimal"/>
      <w:lvlText w:val="%1"/>
      <w:lvlJc w:val="left"/>
      <w:pPr>
        <w:ind w:left="360"/>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1" w:tplc="FF68E672">
      <w:start w:val="5"/>
      <w:numFmt w:val="hebrew1"/>
      <w:lvlText w:val="%2."/>
      <w:lvlJc w:val="left"/>
      <w:pPr>
        <w:ind w:left="1011"/>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650E4A60">
      <w:start w:val="1"/>
      <w:numFmt w:val="lowerRoman"/>
      <w:lvlText w:val="%3"/>
      <w:lvlJc w:val="left"/>
      <w:pPr>
        <w:ind w:left="1614"/>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C33A2C56">
      <w:start w:val="1"/>
      <w:numFmt w:val="decimal"/>
      <w:lvlText w:val="%4"/>
      <w:lvlJc w:val="left"/>
      <w:pPr>
        <w:ind w:left="2334"/>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28E88EDE">
      <w:start w:val="1"/>
      <w:numFmt w:val="lowerLetter"/>
      <w:lvlText w:val="%5"/>
      <w:lvlJc w:val="left"/>
      <w:pPr>
        <w:ind w:left="3054"/>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759A2762">
      <w:start w:val="1"/>
      <w:numFmt w:val="lowerRoman"/>
      <w:lvlText w:val="%6"/>
      <w:lvlJc w:val="left"/>
      <w:pPr>
        <w:ind w:left="3774"/>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26BC499A">
      <w:start w:val="1"/>
      <w:numFmt w:val="decimal"/>
      <w:lvlText w:val="%7"/>
      <w:lvlJc w:val="left"/>
      <w:pPr>
        <w:ind w:left="4494"/>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24821BFA">
      <w:start w:val="1"/>
      <w:numFmt w:val="lowerLetter"/>
      <w:lvlText w:val="%8"/>
      <w:lvlJc w:val="left"/>
      <w:pPr>
        <w:ind w:left="5214"/>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8594E550">
      <w:start w:val="1"/>
      <w:numFmt w:val="lowerRoman"/>
      <w:lvlText w:val="%9"/>
      <w:lvlJc w:val="left"/>
      <w:pPr>
        <w:ind w:left="5934"/>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16">
    <w:nsid w:val="22055D6F"/>
    <w:multiLevelType w:val="hybridMultilevel"/>
    <w:tmpl w:val="4086D1CA"/>
    <w:lvl w:ilvl="0" w:tplc="9D6EED96">
      <w:start w:val="1"/>
      <w:numFmt w:val="hebrew1"/>
      <w:lvlText w:val="%1."/>
      <w:lvlJc w:val="left"/>
      <w:pPr>
        <w:ind w:left="364" w:hanging="360"/>
      </w:pPr>
      <w:rPr>
        <w:rFonts w:eastAsia="David"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7">
    <w:nsid w:val="242C76B8"/>
    <w:multiLevelType w:val="hybridMultilevel"/>
    <w:tmpl w:val="A75AC042"/>
    <w:lvl w:ilvl="0" w:tplc="14402B12">
      <w:start w:val="1"/>
      <w:numFmt w:val="decimal"/>
      <w:lvlText w:val="%1."/>
      <w:lvlJc w:val="left"/>
      <w:pPr>
        <w:ind w:left="394"/>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B95C829A">
      <w:start w:val="1"/>
      <w:numFmt w:val="lowerLetter"/>
      <w:lvlText w:val="%2"/>
      <w:lvlJc w:val="left"/>
      <w:pPr>
        <w:ind w:left="149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BD5E4022">
      <w:start w:val="1"/>
      <w:numFmt w:val="lowerRoman"/>
      <w:lvlText w:val="%3"/>
      <w:lvlJc w:val="left"/>
      <w:pPr>
        <w:ind w:left="221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E8A4582C">
      <w:start w:val="1"/>
      <w:numFmt w:val="decimal"/>
      <w:lvlText w:val="%4"/>
      <w:lvlJc w:val="left"/>
      <w:pPr>
        <w:ind w:left="293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008E9BC4">
      <w:start w:val="1"/>
      <w:numFmt w:val="lowerLetter"/>
      <w:lvlText w:val="%5"/>
      <w:lvlJc w:val="left"/>
      <w:pPr>
        <w:ind w:left="365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2488F53A">
      <w:start w:val="1"/>
      <w:numFmt w:val="lowerRoman"/>
      <w:lvlText w:val="%6"/>
      <w:lvlJc w:val="left"/>
      <w:pPr>
        <w:ind w:left="437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632876C4">
      <w:start w:val="1"/>
      <w:numFmt w:val="decimal"/>
      <w:lvlText w:val="%7"/>
      <w:lvlJc w:val="left"/>
      <w:pPr>
        <w:ind w:left="509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C436D99E">
      <w:start w:val="1"/>
      <w:numFmt w:val="lowerLetter"/>
      <w:lvlText w:val="%8"/>
      <w:lvlJc w:val="left"/>
      <w:pPr>
        <w:ind w:left="581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0D1E971E">
      <w:start w:val="1"/>
      <w:numFmt w:val="lowerRoman"/>
      <w:lvlText w:val="%9"/>
      <w:lvlJc w:val="left"/>
      <w:pPr>
        <w:ind w:left="653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18">
    <w:nsid w:val="278541AA"/>
    <w:multiLevelType w:val="multilevel"/>
    <w:tmpl w:val="B94AEF2E"/>
    <w:lvl w:ilvl="0">
      <w:start w:val="1"/>
      <w:numFmt w:val="decimal"/>
      <w:lvlText w:val="%1."/>
      <w:lvlJc w:val="left"/>
      <w:pPr>
        <w:ind w:left="644" w:hanging="360"/>
      </w:pPr>
      <w:rPr>
        <w:rFonts w:ascii="David" w:hAnsi="David" w:cs="David" w:hint="default"/>
        <w:b w:val="0"/>
        <w:bCs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9">
    <w:nsid w:val="298F0773"/>
    <w:multiLevelType w:val="hybridMultilevel"/>
    <w:tmpl w:val="EDF6AD16"/>
    <w:lvl w:ilvl="0" w:tplc="CAB2C4A4">
      <w:start w:val="1"/>
      <w:numFmt w:val="upperRoman"/>
      <w:lvlText w:val="%1."/>
      <w:lvlJc w:val="left"/>
      <w:pPr>
        <w:ind w:left="483"/>
      </w:pPr>
      <w:rPr>
        <w:rFonts w:ascii="Gisha" w:eastAsia="Gisha" w:hAnsi="Gisha" w:cs="Gisha"/>
        <w:b w:val="0"/>
        <w:i w:val="0"/>
        <w:strike w:val="0"/>
        <w:dstrike w:val="0"/>
        <w:color w:val="000000"/>
        <w:sz w:val="24"/>
        <w:szCs w:val="24"/>
        <w:u w:val="none" w:color="000000"/>
        <w:bdr w:val="none" w:sz="0" w:space="0" w:color="auto"/>
        <w:shd w:val="clear" w:color="auto" w:fill="auto"/>
        <w:vertAlign w:val="baseline"/>
      </w:rPr>
    </w:lvl>
    <w:lvl w:ilvl="1" w:tplc="688C5846">
      <w:start w:val="1"/>
      <w:numFmt w:val="lowerLetter"/>
      <w:lvlText w:val="%2"/>
      <w:lvlJc w:val="left"/>
      <w:pPr>
        <w:ind w:left="2267"/>
      </w:pPr>
      <w:rPr>
        <w:rFonts w:ascii="Gisha" w:eastAsia="Gisha" w:hAnsi="Gisha" w:cs="Gisha"/>
        <w:b w:val="0"/>
        <w:i w:val="0"/>
        <w:strike w:val="0"/>
        <w:dstrike w:val="0"/>
        <w:color w:val="000000"/>
        <w:sz w:val="24"/>
        <w:szCs w:val="24"/>
        <w:u w:val="none" w:color="000000"/>
        <w:bdr w:val="none" w:sz="0" w:space="0" w:color="auto"/>
        <w:shd w:val="clear" w:color="auto" w:fill="auto"/>
        <w:vertAlign w:val="baseline"/>
      </w:rPr>
    </w:lvl>
    <w:lvl w:ilvl="2" w:tplc="EB1A0D72">
      <w:start w:val="1"/>
      <w:numFmt w:val="lowerRoman"/>
      <w:lvlText w:val="%3"/>
      <w:lvlJc w:val="left"/>
      <w:pPr>
        <w:ind w:left="2987"/>
      </w:pPr>
      <w:rPr>
        <w:rFonts w:ascii="Gisha" w:eastAsia="Gisha" w:hAnsi="Gisha" w:cs="Gisha"/>
        <w:b w:val="0"/>
        <w:i w:val="0"/>
        <w:strike w:val="0"/>
        <w:dstrike w:val="0"/>
        <w:color w:val="000000"/>
        <w:sz w:val="24"/>
        <w:szCs w:val="24"/>
        <w:u w:val="none" w:color="000000"/>
        <w:bdr w:val="none" w:sz="0" w:space="0" w:color="auto"/>
        <w:shd w:val="clear" w:color="auto" w:fill="auto"/>
        <w:vertAlign w:val="baseline"/>
      </w:rPr>
    </w:lvl>
    <w:lvl w:ilvl="3" w:tplc="485C669A">
      <w:start w:val="1"/>
      <w:numFmt w:val="decimal"/>
      <w:lvlText w:val="%4"/>
      <w:lvlJc w:val="left"/>
      <w:pPr>
        <w:ind w:left="3707"/>
      </w:pPr>
      <w:rPr>
        <w:rFonts w:ascii="Gisha" w:eastAsia="Gisha" w:hAnsi="Gisha" w:cs="Gisha"/>
        <w:b w:val="0"/>
        <w:i w:val="0"/>
        <w:strike w:val="0"/>
        <w:dstrike w:val="0"/>
        <w:color w:val="000000"/>
        <w:sz w:val="24"/>
        <w:szCs w:val="24"/>
        <w:u w:val="none" w:color="000000"/>
        <w:bdr w:val="none" w:sz="0" w:space="0" w:color="auto"/>
        <w:shd w:val="clear" w:color="auto" w:fill="auto"/>
        <w:vertAlign w:val="baseline"/>
      </w:rPr>
    </w:lvl>
    <w:lvl w:ilvl="4" w:tplc="B04E283C">
      <w:start w:val="1"/>
      <w:numFmt w:val="lowerLetter"/>
      <w:lvlText w:val="%5"/>
      <w:lvlJc w:val="left"/>
      <w:pPr>
        <w:ind w:left="4427"/>
      </w:pPr>
      <w:rPr>
        <w:rFonts w:ascii="Gisha" w:eastAsia="Gisha" w:hAnsi="Gisha" w:cs="Gisha"/>
        <w:b w:val="0"/>
        <w:i w:val="0"/>
        <w:strike w:val="0"/>
        <w:dstrike w:val="0"/>
        <w:color w:val="000000"/>
        <w:sz w:val="24"/>
        <w:szCs w:val="24"/>
        <w:u w:val="none" w:color="000000"/>
        <w:bdr w:val="none" w:sz="0" w:space="0" w:color="auto"/>
        <w:shd w:val="clear" w:color="auto" w:fill="auto"/>
        <w:vertAlign w:val="baseline"/>
      </w:rPr>
    </w:lvl>
    <w:lvl w:ilvl="5" w:tplc="DEB2FE72">
      <w:start w:val="1"/>
      <w:numFmt w:val="lowerRoman"/>
      <w:lvlText w:val="%6"/>
      <w:lvlJc w:val="left"/>
      <w:pPr>
        <w:ind w:left="5147"/>
      </w:pPr>
      <w:rPr>
        <w:rFonts w:ascii="Gisha" w:eastAsia="Gisha" w:hAnsi="Gisha" w:cs="Gisha"/>
        <w:b w:val="0"/>
        <w:i w:val="0"/>
        <w:strike w:val="0"/>
        <w:dstrike w:val="0"/>
        <w:color w:val="000000"/>
        <w:sz w:val="24"/>
        <w:szCs w:val="24"/>
        <w:u w:val="none" w:color="000000"/>
        <w:bdr w:val="none" w:sz="0" w:space="0" w:color="auto"/>
        <w:shd w:val="clear" w:color="auto" w:fill="auto"/>
        <w:vertAlign w:val="baseline"/>
      </w:rPr>
    </w:lvl>
    <w:lvl w:ilvl="6" w:tplc="FB90545A">
      <w:start w:val="1"/>
      <w:numFmt w:val="decimal"/>
      <w:lvlText w:val="%7"/>
      <w:lvlJc w:val="left"/>
      <w:pPr>
        <w:ind w:left="5867"/>
      </w:pPr>
      <w:rPr>
        <w:rFonts w:ascii="Gisha" w:eastAsia="Gisha" w:hAnsi="Gisha" w:cs="Gisha"/>
        <w:b w:val="0"/>
        <w:i w:val="0"/>
        <w:strike w:val="0"/>
        <w:dstrike w:val="0"/>
        <w:color w:val="000000"/>
        <w:sz w:val="24"/>
        <w:szCs w:val="24"/>
        <w:u w:val="none" w:color="000000"/>
        <w:bdr w:val="none" w:sz="0" w:space="0" w:color="auto"/>
        <w:shd w:val="clear" w:color="auto" w:fill="auto"/>
        <w:vertAlign w:val="baseline"/>
      </w:rPr>
    </w:lvl>
    <w:lvl w:ilvl="7" w:tplc="5604733A">
      <w:start w:val="1"/>
      <w:numFmt w:val="lowerLetter"/>
      <w:lvlText w:val="%8"/>
      <w:lvlJc w:val="left"/>
      <w:pPr>
        <w:ind w:left="6587"/>
      </w:pPr>
      <w:rPr>
        <w:rFonts w:ascii="Gisha" w:eastAsia="Gisha" w:hAnsi="Gisha" w:cs="Gisha"/>
        <w:b w:val="0"/>
        <w:i w:val="0"/>
        <w:strike w:val="0"/>
        <w:dstrike w:val="0"/>
        <w:color w:val="000000"/>
        <w:sz w:val="24"/>
        <w:szCs w:val="24"/>
        <w:u w:val="none" w:color="000000"/>
        <w:bdr w:val="none" w:sz="0" w:space="0" w:color="auto"/>
        <w:shd w:val="clear" w:color="auto" w:fill="auto"/>
        <w:vertAlign w:val="baseline"/>
      </w:rPr>
    </w:lvl>
    <w:lvl w:ilvl="8" w:tplc="E794B5EC">
      <w:start w:val="1"/>
      <w:numFmt w:val="lowerRoman"/>
      <w:lvlText w:val="%9"/>
      <w:lvlJc w:val="left"/>
      <w:pPr>
        <w:ind w:left="7307"/>
      </w:pPr>
      <w:rPr>
        <w:rFonts w:ascii="Gisha" w:eastAsia="Gisha" w:hAnsi="Gisha" w:cs="Gisha"/>
        <w:b w:val="0"/>
        <w:i w:val="0"/>
        <w:strike w:val="0"/>
        <w:dstrike w:val="0"/>
        <w:color w:val="000000"/>
        <w:sz w:val="24"/>
        <w:szCs w:val="24"/>
        <w:u w:val="none" w:color="000000"/>
        <w:bdr w:val="none" w:sz="0" w:space="0" w:color="auto"/>
        <w:shd w:val="clear" w:color="auto" w:fill="auto"/>
        <w:vertAlign w:val="baseline"/>
      </w:rPr>
    </w:lvl>
  </w:abstractNum>
  <w:abstractNum w:abstractNumId="20">
    <w:nsid w:val="34264F73"/>
    <w:multiLevelType w:val="hybridMultilevel"/>
    <w:tmpl w:val="34DE9D1E"/>
    <w:lvl w:ilvl="0" w:tplc="A232C564">
      <w:start w:val="1"/>
      <w:numFmt w:val="hebrew1"/>
      <w:lvlText w:val="%1."/>
      <w:lvlJc w:val="left"/>
      <w:pPr>
        <w:ind w:left="712" w:hanging="360"/>
      </w:pPr>
      <w:rPr>
        <w:rFonts w:hint="default"/>
        <w:sz w:val="22"/>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1">
    <w:nsid w:val="3AFF78DF"/>
    <w:multiLevelType w:val="hybridMultilevel"/>
    <w:tmpl w:val="714E602C"/>
    <w:lvl w:ilvl="0" w:tplc="4E568D0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3EC83B19"/>
    <w:multiLevelType w:val="multilevel"/>
    <w:tmpl w:val="BF8ACABC"/>
    <w:lvl w:ilvl="0">
      <w:start w:val="1"/>
      <w:numFmt w:val="decimal"/>
      <w:lvlText w:val="%1."/>
      <w:lvlJc w:val="left"/>
      <w:pPr>
        <w:tabs>
          <w:tab w:val="num" w:pos="720"/>
        </w:tabs>
        <w:ind w:left="720" w:right="720" w:hanging="360"/>
      </w:pPr>
      <w:rPr>
        <w:rFonts w:hint="cs"/>
      </w:rPr>
    </w:lvl>
    <w:lvl w:ilvl="1">
      <w:start w:val="1"/>
      <w:numFmt w:val="decimal"/>
      <w:isLgl/>
      <w:lvlText w:val="%1.%2"/>
      <w:lvlJc w:val="left"/>
      <w:pPr>
        <w:ind w:left="1105"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65"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495" w:hanging="1440"/>
      </w:pPr>
      <w:rPr>
        <w:rFonts w:hint="default"/>
      </w:rPr>
    </w:lvl>
    <w:lvl w:ilvl="8">
      <w:start w:val="1"/>
      <w:numFmt w:val="decimal"/>
      <w:isLgl/>
      <w:lvlText w:val="%1.%2.%3.%4.%5.%6.%7.%8.%9"/>
      <w:lvlJc w:val="left"/>
      <w:pPr>
        <w:ind w:left="5240" w:hanging="1800"/>
      </w:pPr>
      <w:rPr>
        <w:rFonts w:hint="default"/>
      </w:rPr>
    </w:lvl>
  </w:abstractNum>
  <w:abstractNum w:abstractNumId="23">
    <w:nsid w:val="41995E53"/>
    <w:multiLevelType w:val="hybridMultilevel"/>
    <w:tmpl w:val="FFA27E4A"/>
    <w:lvl w:ilvl="0" w:tplc="AC7239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A0186"/>
    <w:multiLevelType w:val="hybridMultilevel"/>
    <w:tmpl w:val="57E67F14"/>
    <w:lvl w:ilvl="0" w:tplc="9A448A0C">
      <w:start w:val="1"/>
      <w:numFmt w:val="hebrew1"/>
      <w:lvlText w:val="%1."/>
      <w:lvlJc w:val="left"/>
      <w:pPr>
        <w:ind w:left="67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1" w:tplc="918AF7B0">
      <w:start w:val="1"/>
      <w:numFmt w:val="lowerLetter"/>
      <w:lvlText w:val="%2"/>
      <w:lvlJc w:val="left"/>
      <w:pPr>
        <w:ind w:left="154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ADFABB34">
      <w:start w:val="1"/>
      <w:numFmt w:val="lowerRoman"/>
      <w:lvlText w:val="%3"/>
      <w:lvlJc w:val="left"/>
      <w:pPr>
        <w:ind w:left="226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3ABA7F66">
      <w:start w:val="1"/>
      <w:numFmt w:val="decimal"/>
      <w:lvlText w:val="%4"/>
      <w:lvlJc w:val="left"/>
      <w:pPr>
        <w:ind w:left="298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E6ACE082">
      <w:start w:val="1"/>
      <w:numFmt w:val="lowerLetter"/>
      <w:lvlText w:val="%5"/>
      <w:lvlJc w:val="left"/>
      <w:pPr>
        <w:ind w:left="370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8A3A7456">
      <w:start w:val="1"/>
      <w:numFmt w:val="lowerRoman"/>
      <w:lvlText w:val="%6"/>
      <w:lvlJc w:val="left"/>
      <w:pPr>
        <w:ind w:left="442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844CB70E">
      <w:start w:val="1"/>
      <w:numFmt w:val="decimal"/>
      <w:lvlText w:val="%7"/>
      <w:lvlJc w:val="left"/>
      <w:pPr>
        <w:ind w:left="514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08F646EA">
      <w:start w:val="1"/>
      <w:numFmt w:val="lowerLetter"/>
      <w:lvlText w:val="%8"/>
      <w:lvlJc w:val="left"/>
      <w:pPr>
        <w:ind w:left="586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FB8CDA0C">
      <w:start w:val="1"/>
      <w:numFmt w:val="lowerRoman"/>
      <w:lvlText w:val="%9"/>
      <w:lvlJc w:val="left"/>
      <w:pPr>
        <w:ind w:left="658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25">
    <w:nsid w:val="4AB7206A"/>
    <w:multiLevelType w:val="hybridMultilevel"/>
    <w:tmpl w:val="DE9EE512"/>
    <w:lvl w:ilvl="0" w:tplc="9DA8AD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92F8D"/>
    <w:multiLevelType w:val="hybridMultilevel"/>
    <w:tmpl w:val="7B34FBF4"/>
    <w:lvl w:ilvl="0" w:tplc="07965A58">
      <w:start w:val="2"/>
      <w:numFmt w:val="decimal"/>
      <w:lvlText w:val="%1)"/>
      <w:lvlJc w:val="left"/>
      <w:pPr>
        <w:ind w:left="1322" w:hanging="360"/>
      </w:pPr>
      <w:rPr>
        <w:rFonts w:hint="default"/>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27">
    <w:nsid w:val="4E206DA9"/>
    <w:multiLevelType w:val="hybridMultilevel"/>
    <w:tmpl w:val="622E1EE8"/>
    <w:lvl w:ilvl="0" w:tplc="EB26C1F8">
      <w:start w:val="1"/>
      <w:numFmt w:val="hebrew1"/>
      <w:lvlText w:val="%1"/>
      <w:lvlJc w:val="left"/>
      <w:pPr>
        <w:ind w:left="1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0C21B48">
      <w:start w:val="1"/>
      <w:numFmt w:val="lowerLetter"/>
      <w:lvlText w:val="%2"/>
      <w:lvlJc w:val="left"/>
      <w:pPr>
        <w:ind w:left="19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1A29BDA">
      <w:start w:val="1"/>
      <w:numFmt w:val="lowerRoman"/>
      <w:lvlText w:val="%3"/>
      <w:lvlJc w:val="left"/>
      <w:pPr>
        <w:ind w:left="26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794825E6">
      <w:start w:val="1"/>
      <w:numFmt w:val="decimal"/>
      <w:lvlText w:val="%4"/>
      <w:lvlJc w:val="left"/>
      <w:pPr>
        <w:ind w:left="34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59C2B94E">
      <w:start w:val="1"/>
      <w:numFmt w:val="lowerLetter"/>
      <w:lvlText w:val="%5"/>
      <w:lvlJc w:val="left"/>
      <w:pPr>
        <w:ind w:left="413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6EA2C42E">
      <w:start w:val="1"/>
      <w:numFmt w:val="lowerRoman"/>
      <w:lvlText w:val="%6"/>
      <w:lvlJc w:val="left"/>
      <w:pPr>
        <w:ind w:left="48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E4498A8">
      <w:start w:val="1"/>
      <w:numFmt w:val="decimal"/>
      <w:lvlText w:val="%7"/>
      <w:lvlJc w:val="left"/>
      <w:pPr>
        <w:ind w:left="55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073A746A">
      <w:start w:val="1"/>
      <w:numFmt w:val="lowerLetter"/>
      <w:lvlText w:val="%8"/>
      <w:lvlJc w:val="left"/>
      <w:pPr>
        <w:ind w:left="62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97FC3A0A">
      <w:start w:val="1"/>
      <w:numFmt w:val="lowerRoman"/>
      <w:lvlText w:val="%9"/>
      <w:lvlJc w:val="left"/>
      <w:pPr>
        <w:ind w:left="70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8">
    <w:nsid w:val="509B16C3"/>
    <w:multiLevelType w:val="hybridMultilevel"/>
    <w:tmpl w:val="B9B04E02"/>
    <w:lvl w:ilvl="0" w:tplc="1A186BB6">
      <w:start w:val="2"/>
      <w:numFmt w:val="hebrew1"/>
      <w:lvlText w:val="%1."/>
      <w:lvlJc w:val="left"/>
      <w:pPr>
        <w:ind w:left="454"/>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1" w:tplc="BF909824">
      <w:start w:val="1"/>
      <w:numFmt w:val="lowerLetter"/>
      <w:lvlText w:val="%2"/>
      <w:lvlJc w:val="left"/>
      <w:pPr>
        <w:ind w:left="154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1876D524">
      <w:start w:val="1"/>
      <w:numFmt w:val="lowerRoman"/>
      <w:lvlText w:val="%3"/>
      <w:lvlJc w:val="left"/>
      <w:pPr>
        <w:ind w:left="226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63923E86">
      <w:start w:val="1"/>
      <w:numFmt w:val="decimal"/>
      <w:lvlText w:val="%4"/>
      <w:lvlJc w:val="left"/>
      <w:pPr>
        <w:ind w:left="298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FD1246D2">
      <w:start w:val="1"/>
      <w:numFmt w:val="lowerLetter"/>
      <w:lvlText w:val="%5"/>
      <w:lvlJc w:val="left"/>
      <w:pPr>
        <w:ind w:left="370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64126698">
      <w:start w:val="1"/>
      <w:numFmt w:val="lowerRoman"/>
      <w:lvlText w:val="%6"/>
      <w:lvlJc w:val="left"/>
      <w:pPr>
        <w:ind w:left="442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514AD274">
      <w:start w:val="1"/>
      <w:numFmt w:val="decimal"/>
      <w:lvlText w:val="%7"/>
      <w:lvlJc w:val="left"/>
      <w:pPr>
        <w:ind w:left="514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32AA08C2">
      <w:start w:val="1"/>
      <w:numFmt w:val="lowerLetter"/>
      <w:lvlText w:val="%8"/>
      <w:lvlJc w:val="left"/>
      <w:pPr>
        <w:ind w:left="586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768A2336">
      <w:start w:val="1"/>
      <w:numFmt w:val="lowerRoman"/>
      <w:lvlText w:val="%9"/>
      <w:lvlJc w:val="left"/>
      <w:pPr>
        <w:ind w:left="658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29">
    <w:nsid w:val="512F4309"/>
    <w:multiLevelType w:val="hybridMultilevel"/>
    <w:tmpl w:val="E976ED18"/>
    <w:lvl w:ilvl="0" w:tplc="3CB68D46">
      <w:start w:val="1"/>
      <w:numFmt w:val="decimal"/>
      <w:lvlText w:val="%1."/>
      <w:lvlJc w:val="left"/>
      <w:pPr>
        <w:ind w:left="352"/>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1" w:tplc="31284E14">
      <w:start w:val="1"/>
      <w:numFmt w:val="lowerLetter"/>
      <w:lvlText w:val="%2"/>
      <w:lvlJc w:val="left"/>
      <w:pPr>
        <w:ind w:left="1083"/>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A8287DEA">
      <w:start w:val="1"/>
      <w:numFmt w:val="lowerRoman"/>
      <w:lvlText w:val="%3"/>
      <w:lvlJc w:val="left"/>
      <w:pPr>
        <w:ind w:left="1803"/>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0E34436E">
      <w:start w:val="1"/>
      <w:numFmt w:val="decimal"/>
      <w:lvlText w:val="%4"/>
      <w:lvlJc w:val="left"/>
      <w:pPr>
        <w:ind w:left="2523"/>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4A505CCA">
      <w:start w:val="1"/>
      <w:numFmt w:val="lowerLetter"/>
      <w:lvlText w:val="%5"/>
      <w:lvlJc w:val="left"/>
      <w:pPr>
        <w:ind w:left="3243"/>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03644E08">
      <w:start w:val="1"/>
      <w:numFmt w:val="lowerRoman"/>
      <w:lvlText w:val="%6"/>
      <w:lvlJc w:val="left"/>
      <w:pPr>
        <w:ind w:left="3963"/>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02721782">
      <w:start w:val="1"/>
      <w:numFmt w:val="decimal"/>
      <w:lvlText w:val="%7"/>
      <w:lvlJc w:val="left"/>
      <w:pPr>
        <w:ind w:left="4683"/>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4FF04028">
      <w:start w:val="1"/>
      <w:numFmt w:val="lowerLetter"/>
      <w:lvlText w:val="%8"/>
      <w:lvlJc w:val="left"/>
      <w:pPr>
        <w:ind w:left="5403"/>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C066AB1E">
      <w:start w:val="1"/>
      <w:numFmt w:val="lowerRoman"/>
      <w:lvlText w:val="%9"/>
      <w:lvlJc w:val="left"/>
      <w:pPr>
        <w:ind w:left="6123"/>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30">
    <w:nsid w:val="51992669"/>
    <w:multiLevelType w:val="hybridMultilevel"/>
    <w:tmpl w:val="877E6BBA"/>
    <w:lvl w:ilvl="0" w:tplc="3516D6D8">
      <w:start w:val="4"/>
      <w:numFmt w:val="hebrew1"/>
      <w:lvlText w:val="%1."/>
      <w:lvlJc w:val="left"/>
      <w:pPr>
        <w:ind w:left="924"/>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1" w:tplc="9C60AF54">
      <w:start w:val="1"/>
      <w:numFmt w:val="lowerLetter"/>
      <w:lvlText w:val="%2"/>
      <w:lvlJc w:val="left"/>
      <w:pPr>
        <w:ind w:left="156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B55AD09C">
      <w:start w:val="1"/>
      <w:numFmt w:val="lowerRoman"/>
      <w:lvlText w:val="%3"/>
      <w:lvlJc w:val="left"/>
      <w:pPr>
        <w:ind w:left="228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9FC60A06">
      <w:start w:val="1"/>
      <w:numFmt w:val="decimal"/>
      <w:lvlText w:val="%4"/>
      <w:lvlJc w:val="left"/>
      <w:pPr>
        <w:ind w:left="300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0B08B07C">
      <w:start w:val="1"/>
      <w:numFmt w:val="lowerLetter"/>
      <w:lvlText w:val="%5"/>
      <w:lvlJc w:val="left"/>
      <w:pPr>
        <w:ind w:left="372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28CEDD2E">
      <w:start w:val="1"/>
      <w:numFmt w:val="lowerRoman"/>
      <w:lvlText w:val="%6"/>
      <w:lvlJc w:val="left"/>
      <w:pPr>
        <w:ind w:left="444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D4C2CFF4">
      <w:start w:val="1"/>
      <w:numFmt w:val="decimal"/>
      <w:lvlText w:val="%7"/>
      <w:lvlJc w:val="left"/>
      <w:pPr>
        <w:ind w:left="516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4BBCC278">
      <w:start w:val="1"/>
      <w:numFmt w:val="lowerLetter"/>
      <w:lvlText w:val="%8"/>
      <w:lvlJc w:val="left"/>
      <w:pPr>
        <w:ind w:left="588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05B07666">
      <w:start w:val="1"/>
      <w:numFmt w:val="lowerRoman"/>
      <w:lvlText w:val="%9"/>
      <w:lvlJc w:val="left"/>
      <w:pPr>
        <w:ind w:left="660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31">
    <w:nsid w:val="521C4437"/>
    <w:multiLevelType w:val="hybridMultilevel"/>
    <w:tmpl w:val="F606EAC2"/>
    <w:lvl w:ilvl="0" w:tplc="C1824D82">
      <w:start w:val="1"/>
      <w:numFmt w:val="hebrew1"/>
      <w:lvlText w:val="%1."/>
      <w:lvlJc w:val="left"/>
      <w:pPr>
        <w:ind w:left="682"/>
      </w:pPr>
      <w:rPr>
        <w:rFonts w:ascii="David" w:eastAsia="Times New Roman" w:hAnsi="David" w:cs="David" w:hint="default"/>
        <w:b w:val="0"/>
        <w:i w:val="0"/>
        <w:strike w:val="0"/>
        <w:dstrike w:val="0"/>
        <w:color w:val="000000"/>
        <w:sz w:val="24"/>
        <w:szCs w:val="24"/>
        <w:u w:val="none" w:color="000000"/>
        <w:bdr w:val="none" w:sz="0" w:space="0" w:color="auto"/>
        <w:shd w:val="clear" w:color="auto" w:fill="auto"/>
        <w:vertAlign w:val="baseline"/>
      </w:rPr>
    </w:lvl>
    <w:lvl w:ilvl="1" w:tplc="A6EE6540">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AD29E">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8D94C">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AFCE2">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6FA8E">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E43EC">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4135A">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0ECC0">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6D854E3"/>
    <w:multiLevelType w:val="multilevel"/>
    <w:tmpl w:val="33386B2C"/>
    <w:lvl w:ilvl="0">
      <w:start w:val="1"/>
      <w:numFmt w:val="decimal"/>
      <w:lvlText w:val="%1."/>
      <w:lvlJc w:val="left"/>
      <w:pPr>
        <w:ind w:left="735" w:hanging="360"/>
      </w:pPr>
      <w:rPr>
        <w:rFonts w:hint="default"/>
      </w:rPr>
    </w:lvl>
    <w:lvl w:ilvl="1">
      <w:start w:val="1"/>
      <w:numFmt w:val="decimal"/>
      <w:isLgl/>
      <w:lvlText w:val="%1.%2"/>
      <w:lvlJc w:val="left"/>
      <w:pPr>
        <w:ind w:left="2606" w:hanging="360"/>
      </w:pPr>
      <w:rPr>
        <w:rFonts w:hint="default"/>
        <w:i w:val="0"/>
        <w:iCs w:val="0"/>
        <w:color w:val="auto"/>
        <w:lang w:bidi="he-IL"/>
      </w:rPr>
    </w:lvl>
    <w:lvl w:ilvl="2">
      <w:start w:val="1"/>
      <w:numFmt w:val="decimal"/>
      <w:isLgl/>
      <w:lvlText w:val="%1.%2.%3"/>
      <w:lvlJc w:val="left"/>
      <w:pPr>
        <w:ind w:left="4837" w:hanging="720"/>
      </w:pPr>
      <w:rPr>
        <w:rFonts w:hint="default"/>
      </w:rPr>
    </w:lvl>
    <w:lvl w:ilvl="3">
      <w:start w:val="1"/>
      <w:numFmt w:val="decimal"/>
      <w:isLgl/>
      <w:lvlText w:val="%1.%2.%3.%4"/>
      <w:lvlJc w:val="left"/>
      <w:pPr>
        <w:ind w:left="6708" w:hanging="720"/>
      </w:pPr>
      <w:rPr>
        <w:rFonts w:hint="default"/>
      </w:rPr>
    </w:lvl>
    <w:lvl w:ilvl="4">
      <w:start w:val="1"/>
      <w:numFmt w:val="decimal"/>
      <w:isLgl/>
      <w:lvlText w:val="%1.%2.%3.%4.%5"/>
      <w:lvlJc w:val="left"/>
      <w:pPr>
        <w:ind w:left="8939" w:hanging="1080"/>
      </w:pPr>
      <w:rPr>
        <w:rFonts w:hint="default"/>
      </w:rPr>
    </w:lvl>
    <w:lvl w:ilvl="5">
      <w:start w:val="1"/>
      <w:numFmt w:val="decimal"/>
      <w:isLgl/>
      <w:lvlText w:val="%1.%2.%3.%4.%5.%6"/>
      <w:lvlJc w:val="left"/>
      <w:pPr>
        <w:ind w:left="10810" w:hanging="1080"/>
      </w:pPr>
      <w:rPr>
        <w:rFonts w:hint="default"/>
      </w:rPr>
    </w:lvl>
    <w:lvl w:ilvl="6">
      <w:start w:val="1"/>
      <w:numFmt w:val="decimal"/>
      <w:isLgl/>
      <w:lvlText w:val="%1.%2.%3.%4.%5.%6.%7"/>
      <w:lvlJc w:val="left"/>
      <w:pPr>
        <w:ind w:left="13041" w:hanging="1440"/>
      </w:pPr>
      <w:rPr>
        <w:rFonts w:hint="default"/>
      </w:rPr>
    </w:lvl>
    <w:lvl w:ilvl="7">
      <w:start w:val="1"/>
      <w:numFmt w:val="decimal"/>
      <w:isLgl/>
      <w:lvlText w:val="%1.%2.%3.%4.%5.%6.%7.%8"/>
      <w:lvlJc w:val="left"/>
      <w:pPr>
        <w:ind w:left="14912" w:hanging="1440"/>
      </w:pPr>
      <w:rPr>
        <w:rFonts w:hint="default"/>
      </w:rPr>
    </w:lvl>
    <w:lvl w:ilvl="8">
      <w:start w:val="1"/>
      <w:numFmt w:val="decimal"/>
      <w:isLgl/>
      <w:lvlText w:val="%1.%2.%3.%4.%5.%6.%7.%8.%9"/>
      <w:lvlJc w:val="left"/>
      <w:pPr>
        <w:ind w:left="17143" w:hanging="1800"/>
      </w:pPr>
      <w:rPr>
        <w:rFonts w:hint="default"/>
      </w:rPr>
    </w:lvl>
  </w:abstractNum>
  <w:abstractNum w:abstractNumId="33">
    <w:nsid w:val="5B0A4B2D"/>
    <w:multiLevelType w:val="hybridMultilevel"/>
    <w:tmpl w:val="643E362E"/>
    <w:lvl w:ilvl="0" w:tplc="FB188D24">
      <w:start w:val="8"/>
      <w:numFmt w:val="decimal"/>
      <w:lvlText w:val="%1."/>
      <w:lvlJc w:val="left"/>
      <w:pPr>
        <w:ind w:left="481"/>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1" w:tplc="1AB86C36">
      <w:start w:val="1"/>
      <w:numFmt w:val="hebrew1"/>
      <w:lvlText w:val="%2."/>
      <w:lvlJc w:val="left"/>
      <w:pPr>
        <w:ind w:left="45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D5E2BA16">
      <w:start w:val="1"/>
      <w:numFmt w:val="decimal"/>
      <w:lvlText w:val="%3."/>
      <w:lvlJc w:val="left"/>
      <w:pPr>
        <w:ind w:left="477"/>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8DAEB454">
      <w:start w:val="1"/>
      <w:numFmt w:val="decimal"/>
      <w:lvlText w:val="%4"/>
      <w:lvlJc w:val="left"/>
      <w:pPr>
        <w:ind w:left="197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6FB86860">
      <w:start w:val="1"/>
      <w:numFmt w:val="lowerLetter"/>
      <w:lvlText w:val="%5"/>
      <w:lvlJc w:val="left"/>
      <w:pPr>
        <w:ind w:left="269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9CC25300">
      <w:start w:val="1"/>
      <w:numFmt w:val="lowerRoman"/>
      <w:lvlText w:val="%6"/>
      <w:lvlJc w:val="left"/>
      <w:pPr>
        <w:ind w:left="341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90B28EA6">
      <w:start w:val="1"/>
      <w:numFmt w:val="decimal"/>
      <w:lvlText w:val="%7"/>
      <w:lvlJc w:val="left"/>
      <w:pPr>
        <w:ind w:left="413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11E27C96">
      <w:start w:val="1"/>
      <w:numFmt w:val="lowerLetter"/>
      <w:lvlText w:val="%8"/>
      <w:lvlJc w:val="left"/>
      <w:pPr>
        <w:ind w:left="485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222674C2">
      <w:start w:val="1"/>
      <w:numFmt w:val="lowerRoman"/>
      <w:lvlText w:val="%9"/>
      <w:lvlJc w:val="left"/>
      <w:pPr>
        <w:ind w:left="5575"/>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34">
    <w:nsid w:val="5B58082A"/>
    <w:multiLevelType w:val="multilevel"/>
    <w:tmpl w:val="DB865798"/>
    <w:lvl w:ilvl="0">
      <w:start w:val="6"/>
      <w:numFmt w:val="decimal"/>
      <w:lvlText w:val="%1."/>
      <w:lvlJc w:val="left"/>
      <w:pPr>
        <w:tabs>
          <w:tab w:val="num" w:pos="720"/>
        </w:tabs>
        <w:ind w:left="720" w:right="720" w:hanging="720"/>
      </w:pPr>
      <w:rPr>
        <w:rFonts w:hint="cs"/>
      </w:rPr>
    </w:lvl>
    <w:lvl w:ilvl="1">
      <w:start w:val="1"/>
      <w:numFmt w:val="decimal"/>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200"/>
        </w:tabs>
        <w:ind w:left="7200" w:right="7200" w:hanging="1440"/>
      </w:pPr>
      <w:rPr>
        <w:rFonts w:hint="cs"/>
      </w:rPr>
    </w:lvl>
  </w:abstractNum>
  <w:abstractNum w:abstractNumId="35">
    <w:nsid w:val="5C7E1D4C"/>
    <w:multiLevelType w:val="hybridMultilevel"/>
    <w:tmpl w:val="17F2FF0E"/>
    <w:lvl w:ilvl="0" w:tplc="953E0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A5D8A"/>
    <w:multiLevelType w:val="hybridMultilevel"/>
    <w:tmpl w:val="AEA43AD8"/>
    <w:lvl w:ilvl="0" w:tplc="CB04D7D8">
      <w:start w:val="2"/>
      <w:numFmt w:val="decimal"/>
      <w:lvlText w:val="%1."/>
      <w:lvlJc w:val="left"/>
      <w:pPr>
        <w:ind w:left="502" w:hanging="360"/>
      </w:pPr>
      <w:rPr>
        <w:rFonts w:eastAsia="David" w:hint="default"/>
        <w:b w:val="0"/>
        <w:bCs/>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5CDE686A"/>
    <w:multiLevelType w:val="hybridMultilevel"/>
    <w:tmpl w:val="B2609C84"/>
    <w:lvl w:ilvl="0" w:tplc="055CE6FE">
      <w:start w:val="1"/>
      <w:numFmt w:val="hebrew1"/>
      <w:lvlText w:val="%1."/>
      <w:lvlJc w:val="left"/>
      <w:pPr>
        <w:ind w:left="908"/>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1" w:tplc="42926992">
      <w:start w:val="1"/>
      <w:numFmt w:val="decimal"/>
      <w:lvlText w:val="%2)"/>
      <w:lvlJc w:val="left"/>
      <w:pPr>
        <w:ind w:left="1651"/>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2" w:tplc="E66EC61A">
      <w:start w:val="1"/>
      <w:numFmt w:val="hebrew1"/>
      <w:lvlText w:val="%3)"/>
      <w:lvlJc w:val="left"/>
      <w:pPr>
        <w:ind w:left="2449"/>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3" w:tplc="F26012E4">
      <w:start w:val="1"/>
      <w:numFmt w:val="decimal"/>
      <w:lvlText w:val="%4"/>
      <w:lvlJc w:val="left"/>
      <w:pPr>
        <w:ind w:left="249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4" w:tplc="3C086CEE">
      <w:start w:val="1"/>
      <w:numFmt w:val="lowerLetter"/>
      <w:lvlText w:val="%5"/>
      <w:lvlJc w:val="left"/>
      <w:pPr>
        <w:ind w:left="321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5" w:tplc="59BC127A">
      <w:start w:val="1"/>
      <w:numFmt w:val="lowerRoman"/>
      <w:lvlText w:val="%6"/>
      <w:lvlJc w:val="left"/>
      <w:pPr>
        <w:ind w:left="393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6" w:tplc="438A884C">
      <w:start w:val="1"/>
      <w:numFmt w:val="decimal"/>
      <w:lvlText w:val="%7"/>
      <w:lvlJc w:val="left"/>
      <w:pPr>
        <w:ind w:left="465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7" w:tplc="3CFC20AE">
      <w:start w:val="1"/>
      <w:numFmt w:val="lowerLetter"/>
      <w:lvlText w:val="%8"/>
      <w:lvlJc w:val="left"/>
      <w:pPr>
        <w:ind w:left="537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lvl w:ilvl="8" w:tplc="1E228154">
      <w:start w:val="1"/>
      <w:numFmt w:val="lowerRoman"/>
      <w:lvlText w:val="%9"/>
      <w:lvlJc w:val="left"/>
      <w:pPr>
        <w:ind w:left="6096"/>
      </w:pPr>
      <w:rPr>
        <w:rFonts w:ascii="David" w:eastAsia="David" w:hAnsi="David" w:cs="David"/>
        <w:b w:val="0"/>
        <w:i w:val="0"/>
        <w:strike w:val="0"/>
        <w:dstrike w:val="0"/>
        <w:color w:val="000000"/>
        <w:sz w:val="23"/>
        <w:szCs w:val="23"/>
        <w:u w:val="none" w:color="000000"/>
        <w:bdr w:val="none" w:sz="0" w:space="0" w:color="auto"/>
        <w:shd w:val="clear" w:color="auto" w:fill="auto"/>
        <w:vertAlign w:val="baseline"/>
      </w:rPr>
    </w:lvl>
  </w:abstractNum>
  <w:abstractNum w:abstractNumId="38">
    <w:nsid w:val="5E617B8D"/>
    <w:multiLevelType w:val="hybridMultilevel"/>
    <w:tmpl w:val="B07C1452"/>
    <w:lvl w:ilvl="0" w:tplc="2D989222">
      <w:start w:val="4"/>
      <w:numFmt w:val="hebrew1"/>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9">
    <w:nsid w:val="5F923C7B"/>
    <w:multiLevelType w:val="hybridMultilevel"/>
    <w:tmpl w:val="0434B810"/>
    <w:lvl w:ilvl="0" w:tplc="B6FA25C8">
      <w:start w:val="1"/>
      <w:numFmt w:val="hebrew1"/>
      <w:lvlText w:val="%1."/>
      <w:lvlJc w:val="left"/>
      <w:pPr>
        <w:ind w:left="94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F35E08BC">
      <w:start w:val="1"/>
      <w:numFmt w:val="lowerLetter"/>
      <w:lvlText w:val="%2"/>
      <w:lvlJc w:val="left"/>
      <w:pPr>
        <w:ind w:left="23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79D09BFC">
      <w:start w:val="1"/>
      <w:numFmt w:val="lowerRoman"/>
      <w:lvlText w:val="%3"/>
      <w:lvlJc w:val="left"/>
      <w:pPr>
        <w:ind w:left="30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946EB1A4">
      <w:start w:val="1"/>
      <w:numFmt w:val="decimal"/>
      <w:lvlText w:val="%4"/>
      <w:lvlJc w:val="left"/>
      <w:pPr>
        <w:ind w:left="38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59440C54">
      <w:start w:val="1"/>
      <w:numFmt w:val="lowerLetter"/>
      <w:lvlText w:val="%5"/>
      <w:lvlJc w:val="left"/>
      <w:pPr>
        <w:ind w:left="45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9F8F218">
      <w:start w:val="1"/>
      <w:numFmt w:val="lowerRoman"/>
      <w:lvlText w:val="%6"/>
      <w:lvlJc w:val="left"/>
      <w:pPr>
        <w:ind w:left="52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22B86D84">
      <w:start w:val="1"/>
      <w:numFmt w:val="decimal"/>
      <w:lvlText w:val="%7"/>
      <w:lvlJc w:val="left"/>
      <w:pPr>
        <w:ind w:left="59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E910BEEE">
      <w:start w:val="1"/>
      <w:numFmt w:val="lowerLetter"/>
      <w:lvlText w:val="%8"/>
      <w:lvlJc w:val="left"/>
      <w:pPr>
        <w:ind w:left="66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3D44BE76">
      <w:start w:val="1"/>
      <w:numFmt w:val="lowerRoman"/>
      <w:lvlText w:val="%9"/>
      <w:lvlJc w:val="left"/>
      <w:pPr>
        <w:ind w:left="74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0">
    <w:nsid w:val="640A1FC6"/>
    <w:multiLevelType w:val="hybridMultilevel"/>
    <w:tmpl w:val="5210A774"/>
    <w:lvl w:ilvl="0" w:tplc="953E0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302C3"/>
    <w:multiLevelType w:val="hybridMultilevel"/>
    <w:tmpl w:val="19F2D088"/>
    <w:lvl w:ilvl="0" w:tplc="A7AC0494">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2">
    <w:nsid w:val="6E464AF6"/>
    <w:multiLevelType w:val="hybridMultilevel"/>
    <w:tmpl w:val="715664B2"/>
    <w:lvl w:ilvl="0" w:tplc="953E0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B6F08"/>
    <w:multiLevelType w:val="hybridMultilevel"/>
    <w:tmpl w:val="9B76AF24"/>
    <w:lvl w:ilvl="0" w:tplc="14401A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06602"/>
    <w:multiLevelType w:val="hybridMultilevel"/>
    <w:tmpl w:val="2AB4B4E6"/>
    <w:lvl w:ilvl="0" w:tplc="7B3C5410">
      <w:start w:val="1"/>
      <w:numFmt w:val="hebrew1"/>
      <w:lvlText w:val="%1."/>
      <w:lvlJc w:val="left"/>
      <w:pPr>
        <w:ind w:left="36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7D3AB778">
      <w:start w:val="1"/>
      <w:numFmt w:val="lowerLetter"/>
      <w:lvlText w:val="%2"/>
      <w:lvlJc w:val="left"/>
      <w:pPr>
        <w:ind w:left="10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97CAB92">
      <w:start w:val="1"/>
      <w:numFmt w:val="lowerRoman"/>
      <w:lvlText w:val="%3"/>
      <w:lvlJc w:val="left"/>
      <w:pPr>
        <w:ind w:left="18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8D7897C8">
      <w:start w:val="1"/>
      <w:numFmt w:val="decimal"/>
      <w:lvlText w:val="%4"/>
      <w:lvlJc w:val="left"/>
      <w:pPr>
        <w:ind w:left="25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5090FB18">
      <w:start w:val="1"/>
      <w:numFmt w:val="lowerLetter"/>
      <w:lvlText w:val="%5"/>
      <w:lvlJc w:val="left"/>
      <w:pPr>
        <w:ind w:left="324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6BAE82B0">
      <w:start w:val="1"/>
      <w:numFmt w:val="lowerRoman"/>
      <w:lvlText w:val="%6"/>
      <w:lvlJc w:val="left"/>
      <w:pPr>
        <w:ind w:left="396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0AC32AC">
      <w:start w:val="1"/>
      <w:numFmt w:val="decimal"/>
      <w:lvlText w:val="%7"/>
      <w:lvlJc w:val="left"/>
      <w:pPr>
        <w:ind w:left="46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5F42A62">
      <w:start w:val="1"/>
      <w:numFmt w:val="lowerLetter"/>
      <w:lvlText w:val="%8"/>
      <w:lvlJc w:val="left"/>
      <w:pPr>
        <w:ind w:left="54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5FDA8FDA">
      <w:start w:val="1"/>
      <w:numFmt w:val="lowerRoman"/>
      <w:lvlText w:val="%9"/>
      <w:lvlJc w:val="left"/>
      <w:pPr>
        <w:ind w:left="61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5">
    <w:nsid w:val="73084BEE"/>
    <w:multiLevelType w:val="hybridMultilevel"/>
    <w:tmpl w:val="BC56BFAA"/>
    <w:lvl w:ilvl="0" w:tplc="8BCCA8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5B0D90"/>
    <w:multiLevelType w:val="multilevel"/>
    <w:tmpl w:val="C41A904A"/>
    <w:lvl w:ilvl="0">
      <w:start w:val="1"/>
      <w:numFmt w:val="decimal"/>
      <w:lvlText w:val="%1."/>
      <w:lvlJc w:val="left"/>
      <w:pPr>
        <w:ind w:left="502" w:hanging="360"/>
      </w:pPr>
      <w:rPr>
        <w:rFonts w:hint="default"/>
      </w:rPr>
    </w:lvl>
    <w:lvl w:ilvl="1">
      <w:start w:val="3"/>
      <w:numFmt w:val="decimal"/>
      <w:isLgl/>
      <w:lvlText w:val="%1.%2"/>
      <w:lvlJc w:val="left"/>
      <w:pPr>
        <w:ind w:left="1381" w:hanging="720"/>
      </w:pPr>
      <w:rPr>
        <w:rFonts w:hint="default"/>
      </w:rPr>
    </w:lvl>
    <w:lvl w:ilvl="2">
      <w:start w:val="6"/>
      <w:numFmt w:val="decimal"/>
      <w:isLgl/>
      <w:lvlText w:val="%1.%2.%3"/>
      <w:lvlJc w:val="left"/>
      <w:pPr>
        <w:ind w:left="1900" w:hanging="720"/>
      </w:pPr>
      <w:rPr>
        <w:rFonts w:hint="default"/>
      </w:rPr>
    </w:lvl>
    <w:lvl w:ilvl="3">
      <w:start w:val="2"/>
      <w:numFmt w:val="decimal"/>
      <w:isLgl/>
      <w:lvlText w:val="%1.%2.%3.%4"/>
      <w:lvlJc w:val="left"/>
      <w:pPr>
        <w:ind w:left="2779" w:hanging="1080"/>
      </w:pPr>
      <w:rPr>
        <w:rFonts w:hint="default"/>
        <w:b w:val="0"/>
        <w:bCs w:val="0"/>
      </w:rPr>
    </w:lvl>
    <w:lvl w:ilvl="4">
      <w:start w:val="1"/>
      <w:numFmt w:val="decimal"/>
      <w:isLgl/>
      <w:lvlText w:val="%1.%2.%3.%4.%5"/>
      <w:lvlJc w:val="left"/>
      <w:pPr>
        <w:ind w:left="3298" w:hanging="1080"/>
      </w:pPr>
      <w:rPr>
        <w:rFonts w:hint="default"/>
      </w:rPr>
    </w:lvl>
    <w:lvl w:ilvl="5">
      <w:start w:val="1"/>
      <w:numFmt w:val="decimal"/>
      <w:isLgl/>
      <w:lvlText w:val="%1.%2.%3.%4.%5.%6"/>
      <w:lvlJc w:val="left"/>
      <w:pPr>
        <w:ind w:left="4177" w:hanging="1440"/>
      </w:pPr>
      <w:rPr>
        <w:rFonts w:hint="default"/>
      </w:rPr>
    </w:lvl>
    <w:lvl w:ilvl="6">
      <w:start w:val="1"/>
      <w:numFmt w:val="decimal"/>
      <w:isLgl/>
      <w:lvlText w:val="%1.%2.%3.%4.%5.%6.%7"/>
      <w:lvlJc w:val="left"/>
      <w:pPr>
        <w:ind w:left="4696" w:hanging="1440"/>
      </w:pPr>
      <w:rPr>
        <w:rFonts w:hint="default"/>
      </w:rPr>
    </w:lvl>
    <w:lvl w:ilvl="7">
      <w:start w:val="1"/>
      <w:numFmt w:val="decimal"/>
      <w:isLgl/>
      <w:lvlText w:val="%1.%2.%3.%4.%5.%6.%7.%8"/>
      <w:lvlJc w:val="left"/>
      <w:pPr>
        <w:ind w:left="5575" w:hanging="1800"/>
      </w:pPr>
      <w:rPr>
        <w:rFonts w:hint="default"/>
      </w:rPr>
    </w:lvl>
    <w:lvl w:ilvl="8">
      <w:start w:val="1"/>
      <w:numFmt w:val="decimal"/>
      <w:isLgl/>
      <w:lvlText w:val="%1.%2.%3.%4.%5.%6.%7.%8.%9"/>
      <w:lvlJc w:val="left"/>
      <w:pPr>
        <w:ind w:left="6094" w:hanging="1800"/>
      </w:pPr>
      <w:rPr>
        <w:rFonts w:hint="default"/>
      </w:rPr>
    </w:lvl>
  </w:abstractNum>
  <w:num w:numId="1">
    <w:abstractNumId w:val="11"/>
  </w:num>
  <w:num w:numId="2">
    <w:abstractNumId w:val="15"/>
  </w:num>
  <w:num w:numId="3">
    <w:abstractNumId w:val="33"/>
  </w:num>
  <w:num w:numId="4">
    <w:abstractNumId w:val="37"/>
  </w:num>
  <w:num w:numId="5">
    <w:abstractNumId w:val="4"/>
  </w:num>
  <w:num w:numId="6">
    <w:abstractNumId w:val="24"/>
  </w:num>
  <w:num w:numId="7">
    <w:abstractNumId w:val="28"/>
  </w:num>
  <w:num w:numId="8">
    <w:abstractNumId w:val="12"/>
  </w:num>
  <w:num w:numId="9">
    <w:abstractNumId w:val="5"/>
  </w:num>
  <w:num w:numId="10">
    <w:abstractNumId w:val="30"/>
  </w:num>
  <w:num w:numId="11">
    <w:abstractNumId w:val="29"/>
  </w:num>
  <w:num w:numId="12">
    <w:abstractNumId w:val="0"/>
  </w:num>
  <w:num w:numId="13">
    <w:abstractNumId w:val="26"/>
  </w:num>
  <w:num w:numId="14">
    <w:abstractNumId w:val="20"/>
  </w:num>
  <w:num w:numId="15">
    <w:abstractNumId w:val="31"/>
  </w:num>
  <w:num w:numId="16">
    <w:abstractNumId w:val="3"/>
  </w:num>
  <w:num w:numId="17">
    <w:abstractNumId w:val="10"/>
  </w:num>
  <w:num w:numId="18">
    <w:abstractNumId w:val="19"/>
  </w:num>
  <w:num w:numId="19">
    <w:abstractNumId w:val="27"/>
  </w:num>
  <w:num w:numId="20">
    <w:abstractNumId w:val="44"/>
  </w:num>
  <w:num w:numId="21">
    <w:abstractNumId w:val="14"/>
  </w:num>
  <w:num w:numId="22">
    <w:abstractNumId w:val="39"/>
  </w:num>
  <w:num w:numId="23">
    <w:abstractNumId w:val="17"/>
  </w:num>
  <w:num w:numId="24">
    <w:abstractNumId w:val="18"/>
  </w:num>
  <w:num w:numId="25">
    <w:abstractNumId w:val="2"/>
  </w:num>
  <w:num w:numId="26">
    <w:abstractNumId w:val="34"/>
  </w:num>
  <w:num w:numId="27">
    <w:abstractNumId w:val="32"/>
  </w:num>
  <w:num w:numId="28">
    <w:abstractNumId w:val="7"/>
  </w:num>
  <w:num w:numId="29">
    <w:abstractNumId w:val="22"/>
  </w:num>
  <w:num w:numId="30">
    <w:abstractNumId w:val="13"/>
  </w:num>
  <w:num w:numId="31">
    <w:abstractNumId w:val="46"/>
  </w:num>
  <w:num w:numId="32">
    <w:abstractNumId w:val="21"/>
  </w:num>
  <w:num w:numId="33">
    <w:abstractNumId w:val="9"/>
  </w:num>
  <w:num w:numId="34">
    <w:abstractNumId w:val="23"/>
  </w:num>
  <w:num w:numId="35">
    <w:abstractNumId w:val="43"/>
  </w:num>
  <w:num w:numId="36">
    <w:abstractNumId w:val="35"/>
  </w:num>
  <w:num w:numId="37">
    <w:abstractNumId w:val="42"/>
  </w:num>
  <w:num w:numId="38">
    <w:abstractNumId w:val="40"/>
  </w:num>
  <w:num w:numId="39">
    <w:abstractNumId w:val="36"/>
  </w:num>
  <w:num w:numId="40">
    <w:abstractNumId w:val="38"/>
  </w:num>
  <w:num w:numId="41">
    <w:abstractNumId w:val="6"/>
  </w:num>
  <w:num w:numId="42">
    <w:abstractNumId w:val="16"/>
  </w:num>
  <w:num w:numId="43">
    <w:abstractNumId w:val="25"/>
  </w:num>
  <w:num w:numId="44">
    <w:abstractNumId w:val="45"/>
  </w:num>
  <w:num w:numId="45">
    <w:abstractNumId w:val="8"/>
  </w:num>
  <w:num w:numId="46">
    <w:abstractNumId w:val="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F6"/>
    <w:rsid w:val="000C19D6"/>
    <w:rsid w:val="000C4E9A"/>
    <w:rsid w:val="000D73A9"/>
    <w:rsid w:val="000E21BA"/>
    <w:rsid w:val="000F43A3"/>
    <w:rsid w:val="00100FBC"/>
    <w:rsid w:val="00107708"/>
    <w:rsid w:val="00113B37"/>
    <w:rsid w:val="001253E7"/>
    <w:rsid w:val="0013409D"/>
    <w:rsid w:val="00145C38"/>
    <w:rsid w:val="001542BB"/>
    <w:rsid w:val="00172C63"/>
    <w:rsid w:val="00176EB9"/>
    <w:rsid w:val="001C309C"/>
    <w:rsid w:val="001C4240"/>
    <w:rsid w:val="00205C20"/>
    <w:rsid w:val="00212F52"/>
    <w:rsid w:val="002366B8"/>
    <w:rsid w:val="00255482"/>
    <w:rsid w:val="00255511"/>
    <w:rsid w:val="00271F74"/>
    <w:rsid w:val="002A471D"/>
    <w:rsid w:val="00302D58"/>
    <w:rsid w:val="003058B3"/>
    <w:rsid w:val="003A1CFD"/>
    <w:rsid w:val="003A5DF6"/>
    <w:rsid w:val="003B4ADD"/>
    <w:rsid w:val="003B545D"/>
    <w:rsid w:val="003B63BA"/>
    <w:rsid w:val="003C62AB"/>
    <w:rsid w:val="0043323C"/>
    <w:rsid w:val="004575D9"/>
    <w:rsid w:val="004A3EE1"/>
    <w:rsid w:val="004F487D"/>
    <w:rsid w:val="00512217"/>
    <w:rsid w:val="0052531A"/>
    <w:rsid w:val="005566DE"/>
    <w:rsid w:val="00575026"/>
    <w:rsid w:val="00584605"/>
    <w:rsid w:val="00591C48"/>
    <w:rsid w:val="005F587E"/>
    <w:rsid w:val="00693D61"/>
    <w:rsid w:val="006D37D0"/>
    <w:rsid w:val="006D5ABA"/>
    <w:rsid w:val="00706F7E"/>
    <w:rsid w:val="007705B9"/>
    <w:rsid w:val="007773E4"/>
    <w:rsid w:val="007B7C7E"/>
    <w:rsid w:val="007C2C32"/>
    <w:rsid w:val="008263DF"/>
    <w:rsid w:val="0083705D"/>
    <w:rsid w:val="00865105"/>
    <w:rsid w:val="008D1F81"/>
    <w:rsid w:val="008D44E7"/>
    <w:rsid w:val="008D6E3D"/>
    <w:rsid w:val="008F720A"/>
    <w:rsid w:val="00907836"/>
    <w:rsid w:val="00923BB1"/>
    <w:rsid w:val="00943929"/>
    <w:rsid w:val="009D3E5A"/>
    <w:rsid w:val="009E3818"/>
    <w:rsid w:val="00A76B78"/>
    <w:rsid w:val="00AF219B"/>
    <w:rsid w:val="00AF363A"/>
    <w:rsid w:val="00B003E4"/>
    <w:rsid w:val="00B01993"/>
    <w:rsid w:val="00B17DDF"/>
    <w:rsid w:val="00B44BE7"/>
    <w:rsid w:val="00B513F5"/>
    <w:rsid w:val="00B7031F"/>
    <w:rsid w:val="00B848A1"/>
    <w:rsid w:val="00B94538"/>
    <w:rsid w:val="00BC1ACF"/>
    <w:rsid w:val="00BC6C0B"/>
    <w:rsid w:val="00BD78BB"/>
    <w:rsid w:val="00BE7FED"/>
    <w:rsid w:val="00C078C7"/>
    <w:rsid w:val="00C14A55"/>
    <w:rsid w:val="00CB71BB"/>
    <w:rsid w:val="00CC51A6"/>
    <w:rsid w:val="00CE3167"/>
    <w:rsid w:val="00CE323A"/>
    <w:rsid w:val="00CE72DB"/>
    <w:rsid w:val="00D16401"/>
    <w:rsid w:val="00D25D5C"/>
    <w:rsid w:val="00D545FD"/>
    <w:rsid w:val="00D65D0F"/>
    <w:rsid w:val="00D9576A"/>
    <w:rsid w:val="00DA6870"/>
    <w:rsid w:val="00DD2628"/>
    <w:rsid w:val="00DF1282"/>
    <w:rsid w:val="00E064A2"/>
    <w:rsid w:val="00E11B7C"/>
    <w:rsid w:val="00E17D35"/>
    <w:rsid w:val="00E34B81"/>
    <w:rsid w:val="00E4332B"/>
    <w:rsid w:val="00E60595"/>
    <w:rsid w:val="00E716EF"/>
    <w:rsid w:val="00E76C03"/>
    <w:rsid w:val="00E9441E"/>
    <w:rsid w:val="00E95A9E"/>
    <w:rsid w:val="00EA4F58"/>
    <w:rsid w:val="00F13FD9"/>
    <w:rsid w:val="00F376E4"/>
    <w:rsid w:val="00F40555"/>
    <w:rsid w:val="00F52E1D"/>
    <w:rsid w:val="00F56D45"/>
    <w:rsid w:val="00F9057B"/>
    <w:rsid w:val="00FA119A"/>
    <w:rsid w:val="00FB1CB6"/>
    <w:rsid w:val="00FC68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07" w:line="312" w:lineRule="auto"/>
      <w:ind w:left="440" w:right="182" w:hanging="440"/>
      <w:jc w:val="both"/>
    </w:pPr>
    <w:rPr>
      <w:rFonts w:ascii="David" w:eastAsia="David" w:hAnsi="David" w:cs="David"/>
      <w:color w:val="000000"/>
      <w:sz w:val="23"/>
    </w:rPr>
  </w:style>
  <w:style w:type="paragraph" w:styleId="1">
    <w:name w:val="heading 1"/>
    <w:next w:val="a"/>
    <w:link w:val="10"/>
    <w:uiPriority w:val="9"/>
    <w:unhideWhenUsed/>
    <w:qFormat/>
    <w:pPr>
      <w:keepNext/>
      <w:keepLines/>
      <w:bidi/>
      <w:spacing w:after="240"/>
      <w:ind w:right="587"/>
      <w:jc w:val="center"/>
      <w:outlineLvl w:val="0"/>
    </w:pPr>
    <w:rPr>
      <w:rFonts w:ascii="David" w:eastAsia="David" w:hAnsi="David" w:cs="David"/>
      <w:b/>
      <w:color w:val="000000"/>
      <w:sz w:val="26"/>
      <w:u w:val="single" w:color="000000"/>
    </w:rPr>
  </w:style>
  <w:style w:type="paragraph" w:styleId="2">
    <w:name w:val="heading 2"/>
    <w:basedOn w:val="a"/>
    <w:next w:val="a"/>
    <w:link w:val="20"/>
    <w:uiPriority w:val="9"/>
    <w:semiHidden/>
    <w:unhideWhenUsed/>
    <w:qFormat/>
    <w:rsid w:val="00706F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06F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06F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David" w:eastAsia="David" w:hAnsi="David" w:cs="David"/>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575D9"/>
    <w:pPr>
      <w:ind w:left="720"/>
      <w:contextualSpacing/>
    </w:pPr>
  </w:style>
  <w:style w:type="character" w:styleId="Hyperlink">
    <w:name w:val="Hyperlink"/>
    <w:basedOn w:val="a0"/>
    <w:uiPriority w:val="99"/>
    <w:unhideWhenUsed/>
    <w:rsid w:val="00584605"/>
    <w:rPr>
      <w:color w:val="0563C1" w:themeColor="hyperlink"/>
      <w:u w:val="single"/>
    </w:rPr>
  </w:style>
  <w:style w:type="character" w:customStyle="1" w:styleId="11">
    <w:name w:val="אזכור לא מזוהה1"/>
    <w:basedOn w:val="a0"/>
    <w:uiPriority w:val="99"/>
    <w:semiHidden/>
    <w:unhideWhenUsed/>
    <w:rsid w:val="00584605"/>
    <w:rPr>
      <w:color w:val="808080"/>
      <w:shd w:val="clear" w:color="auto" w:fill="E6E6E6"/>
    </w:rPr>
  </w:style>
  <w:style w:type="character" w:customStyle="1" w:styleId="20">
    <w:name w:val="כותרת 2 תו"/>
    <w:basedOn w:val="a0"/>
    <w:link w:val="2"/>
    <w:uiPriority w:val="9"/>
    <w:semiHidden/>
    <w:rsid w:val="00706F7E"/>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706F7E"/>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uiPriority w:val="9"/>
    <w:semiHidden/>
    <w:rsid w:val="00706F7E"/>
    <w:rPr>
      <w:rFonts w:asciiTheme="majorHAnsi" w:eastAsiaTheme="majorEastAsia" w:hAnsiTheme="majorHAnsi" w:cstheme="majorBidi"/>
      <w:i/>
      <w:iCs/>
      <w:color w:val="2F5496" w:themeColor="accent1" w:themeShade="BF"/>
      <w:sz w:val="23"/>
    </w:rPr>
  </w:style>
  <w:style w:type="paragraph" w:customStyle="1" w:styleId="11-">
    <w:name w:val="11-דוד"/>
    <w:rsid w:val="00706F7E"/>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Courier New" w:eastAsia="Times New Roman" w:hAnsi="Courier New" w:cs="QDavid"/>
    </w:rPr>
  </w:style>
  <w:style w:type="paragraph" w:styleId="a4">
    <w:name w:val="footer"/>
    <w:basedOn w:val="a"/>
    <w:link w:val="a5"/>
    <w:uiPriority w:val="99"/>
    <w:unhideWhenUsed/>
    <w:rsid w:val="00693D61"/>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tl/>
      <w:cs/>
    </w:rPr>
  </w:style>
  <w:style w:type="character" w:customStyle="1" w:styleId="a5">
    <w:name w:val="כותרת תחתונה תו"/>
    <w:basedOn w:val="a0"/>
    <w:link w:val="a4"/>
    <w:uiPriority w:val="99"/>
    <w:rsid w:val="00693D61"/>
    <w:rPr>
      <w:rFonts w:cs="Times New Roman"/>
    </w:rPr>
  </w:style>
  <w:style w:type="paragraph" w:styleId="a6">
    <w:name w:val="header"/>
    <w:basedOn w:val="a"/>
    <w:link w:val="a7"/>
    <w:uiPriority w:val="99"/>
    <w:semiHidden/>
    <w:unhideWhenUsed/>
    <w:rsid w:val="00D545FD"/>
    <w:pPr>
      <w:tabs>
        <w:tab w:val="center" w:pos="4153"/>
        <w:tab w:val="right" w:pos="8306"/>
      </w:tabs>
      <w:spacing w:after="0" w:line="240" w:lineRule="auto"/>
    </w:pPr>
  </w:style>
  <w:style w:type="character" w:customStyle="1" w:styleId="a7">
    <w:name w:val="כותרת עליונה תו"/>
    <w:basedOn w:val="a0"/>
    <w:link w:val="a6"/>
    <w:uiPriority w:val="99"/>
    <w:semiHidden/>
    <w:rsid w:val="00D545FD"/>
    <w:rPr>
      <w:rFonts w:ascii="David" w:eastAsia="David" w:hAnsi="David" w:cs="David"/>
      <w:color w:val="000000"/>
      <w:sz w:val="23"/>
    </w:rPr>
  </w:style>
  <w:style w:type="table" w:styleId="a8">
    <w:name w:val="Table Grid"/>
    <w:basedOn w:val="a1"/>
    <w:uiPriority w:val="39"/>
    <w:rsid w:val="003C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3323C"/>
    <w:rPr>
      <w:sz w:val="16"/>
      <w:szCs w:val="16"/>
    </w:rPr>
  </w:style>
  <w:style w:type="paragraph" w:styleId="aa">
    <w:name w:val="annotation text"/>
    <w:basedOn w:val="a"/>
    <w:link w:val="ab"/>
    <w:uiPriority w:val="99"/>
    <w:semiHidden/>
    <w:unhideWhenUsed/>
    <w:rsid w:val="0043323C"/>
    <w:pPr>
      <w:spacing w:line="240" w:lineRule="auto"/>
    </w:pPr>
    <w:rPr>
      <w:sz w:val="20"/>
      <w:szCs w:val="20"/>
    </w:rPr>
  </w:style>
  <w:style w:type="character" w:customStyle="1" w:styleId="ab">
    <w:name w:val="טקסט הערה תו"/>
    <w:basedOn w:val="a0"/>
    <w:link w:val="aa"/>
    <w:uiPriority w:val="99"/>
    <w:semiHidden/>
    <w:rsid w:val="0043323C"/>
    <w:rPr>
      <w:rFonts w:ascii="David" w:eastAsia="David" w:hAnsi="David" w:cs="David"/>
      <w:color w:val="000000"/>
      <w:sz w:val="20"/>
      <w:szCs w:val="20"/>
    </w:rPr>
  </w:style>
  <w:style w:type="paragraph" w:styleId="ac">
    <w:name w:val="annotation subject"/>
    <w:basedOn w:val="aa"/>
    <w:next w:val="aa"/>
    <w:link w:val="ad"/>
    <w:uiPriority w:val="99"/>
    <w:semiHidden/>
    <w:unhideWhenUsed/>
    <w:rsid w:val="0043323C"/>
    <w:rPr>
      <w:b/>
      <w:bCs/>
    </w:rPr>
  </w:style>
  <w:style w:type="character" w:customStyle="1" w:styleId="ad">
    <w:name w:val="נושא הערה תו"/>
    <w:basedOn w:val="ab"/>
    <w:link w:val="ac"/>
    <w:uiPriority w:val="99"/>
    <w:semiHidden/>
    <w:rsid w:val="0043323C"/>
    <w:rPr>
      <w:rFonts w:ascii="David" w:eastAsia="David" w:hAnsi="David" w:cs="David"/>
      <w:b/>
      <w:bCs/>
      <w:color w:val="000000"/>
      <w:sz w:val="20"/>
      <w:szCs w:val="20"/>
    </w:rPr>
  </w:style>
  <w:style w:type="paragraph" w:styleId="ae">
    <w:name w:val="Balloon Text"/>
    <w:basedOn w:val="a"/>
    <w:link w:val="af"/>
    <w:uiPriority w:val="99"/>
    <w:semiHidden/>
    <w:unhideWhenUsed/>
    <w:rsid w:val="0043323C"/>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43323C"/>
    <w:rPr>
      <w:rFonts w:ascii="Tahoma" w:eastAsia="David"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07" w:line="312" w:lineRule="auto"/>
      <w:ind w:left="440" w:right="182" w:hanging="440"/>
      <w:jc w:val="both"/>
    </w:pPr>
    <w:rPr>
      <w:rFonts w:ascii="David" w:eastAsia="David" w:hAnsi="David" w:cs="David"/>
      <w:color w:val="000000"/>
      <w:sz w:val="23"/>
    </w:rPr>
  </w:style>
  <w:style w:type="paragraph" w:styleId="1">
    <w:name w:val="heading 1"/>
    <w:next w:val="a"/>
    <w:link w:val="10"/>
    <w:uiPriority w:val="9"/>
    <w:unhideWhenUsed/>
    <w:qFormat/>
    <w:pPr>
      <w:keepNext/>
      <w:keepLines/>
      <w:bidi/>
      <w:spacing w:after="240"/>
      <w:ind w:right="587"/>
      <w:jc w:val="center"/>
      <w:outlineLvl w:val="0"/>
    </w:pPr>
    <w:rPr>
      <w:rFonts w:ascii="David" w:eastAsia="David" w:hAnsi="David" w:cs="David"/>
      <w:b/>
      <w:color w:val="000000"/>
      <w:sz w:val="26"/>
      <w:u w:val="single" w:color="000000"/>
    </w:rPr>
  </w:style>
  <w:style w:type="paragraph" w:styleId="2">
    <w:name w:val="heading 2"/>
    <w:basedOn w:val="a"/>
    <w:next w:val="a"/>
    <w:link w:val="20"/>
    <w:uiPriority w:val="9"/>
    <w:semiHidden/>
    <w:unhideWhenUsed/>
    <w:qFormat/>
    <w:rsid w:val="00706F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06F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06F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David" w:eastAsia="David" w:hAnsi="David" w:cs="David"/>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575D9"/>
    <w:pPr>
      <w:ind w:left="720"/>
      <w:contextualSpacing/>
    </w:pPr>
  </w:style>
  <w:style w:type="character" w:styleId="Hyperlink">
    <w:name w:val="Hyperlink"/>
    <w:basedOn w:val="a0"/>
    <w:uiPriority w:val="99"/>
    <w:unhideWhenUsed/>
    <w:rsid w:val="00584605"/>
    <w:rPr>
      <w:color w:val="0563C1" w:themeColor="hyperlink"/>
      <w:u w:val="single"/>
    </w:rPr>
  </w:style>
  <w:style w:type="character" w:customStyle="1" w:styleId="11">
    <w:name w:val="אזכור לא מזוהה1"/>
    <w:basedOn w:val="a0"/>
    <w:uiPriority w:val="99"/>
    <w:semiHidden/>
    <w:unhideWhenUsed/>
    <w:rsid w:val="00584605"/>
    <w:rPr>
      <w:color w:val="808080"/>
      <w:shd w:val="clear" w:color="auto" w:fill="E6E6E6"/>
    </w:rPr>
  </w:style>
  <w:style w:type="character" w:customStyle="1" w:styleId="20">
    <w:name w:val="כותרת 2 תו"/>
    <w:basedOn w:val="a0"/>
    <w:link w:val="2"/>
    <w:uiPriority w:val="9"/>
    <w:semiHidden/>
    <w:rsid w:val="00706F7E"/>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706F7E"/>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uiPriority w:val="9"/>
    <w:semiHidden/>
    <w:rsid w:val="00706F7E"/>
    <w:rPr>
      <w:rFonts w:asciiTheme="majorHAnsi" w:eastAsiaTheme="majorEastAsia" w:hAnsiTheme="majorHAnsi" w:cstheme="majorBidi"/>
      <w:i/>
      <w:iCs/>
      <w:color w:val="2F5496" w:themeColor="accent1" w:themeShade="BF"/>
      <w:sz w:val="23"/>
    </w:rPr>
  </w:style>
  <w:style w:type="paragraph" w:customStyle="1" w:styleId="11-">
    <w:name w:val="11-דוד"/>
    <w:rsid w:val="00706F7E"/>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Courier New" w:eastAsia="Times New Roman" w:hAnsi="Courier New" w:cs="QDavid"/>
    </w:rPr>
  </w:style>
  <w:style w:type="paragraph" w:styleId="a4">
    <w:name w:val="footer"/>
    <w:basedOn w:val="a"/>
    <w:link w:val="a5"/>
    <w:uiPriority w:val="99"/>
    <w:unhideWhenUsed/>
    <w:rsid w:val="00693D61"/>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tl/>
      <w:cs/>
    </w:rPr>
  </w:style>
  <w:style w:type="character" w:customStyle="1" w:styleId="a5">
    <w:name w:val="כותרת תחתונה תו"/>
    <w:basedOn w:val="a0"/>
    <w:link w:val="a4"/>
    <w:uiPriority w:val="99"/>
    <w:rsid w:val="00693D61"/>
    <w:rPr>
      <w:rFonts w:cs="Times New Roman"/>
    </w:rPr>
  </w:style>
  <w:style w:type="paragraph" w:styleId="a6">
    <w:name w:val="header"/>
    <w:basedOn w:val="a"/>
    <w:link w:val="a7"/>
    <w:uiPriority w:val="99"/>
    <w:semiHidden/>
    <w:unhideWhenUsed/>
    <w:rsid w:val="00D545FD"/>
    <w:pPr>
      <w:tabs>
        <w:tab w:val="center" w:pos="4153"/>
        <w:tab w:val="right" w:pos="8306"/>
      </w:tabs>
      <w:spacing w:after="0" w:line="240" w:lineRule="auto"/>
    </w:pPr>
  </w:style>
  <w:style w:type="character" w:customStyle="1" w:styleId="a7">
    <w:name w:val="כותרת עליונה תו"/>
    <w:basedOn w:val="a0"/>
    <w:link w:val="a6"/>
    <w:uiPriority w:val="99"/>
    <w:semiHidden/>
    <w:rsid w:val="00D545FD"/>
    <w:rPr>
      <w:rFonts w:ascii="David" w:eastAsia="David" w:hAnsi="David" w:cs="David"/>
      <w:color w:val="000000"/>
      <w:sz w:val="23"/>
    </w:rPr>
  </w:style>
  <w:style w:type="table" w:styleId="a8">
    <w:name w:val="Table Grid"/>
    <w:basedOn w:val="a1"/>
    <w:uiPriority w:val="39"/>
    <w:rsid w:val="003C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3323C"/>
    <w:rPr>
      <w:sz w:val="16"/>
      <w:szCs w:val="16"/>
    </w:rPr>
  </w:style>
  <w:style w:type="paragraph" w:styleId="aa">
    <w:name w:val="annotation text"/>
    <w:basedOn w:val="a"/>
    <w:link w:val="ab"/>
    <w:uiPriority w:val="99"/>
    <w:semiHidden/>
    <w:unhideWhenUsed/>
    <w:rsid w:val="0043323C"/>
    <w:pPr>
      <w:spacing w:line="240" w:lineRule="auto"/>
    </w:pPr>
    <w:rPr>
      <w:sz w:val="20"/>
      <w:szCs w:val="20"/>
    </w:rPr>
  </w:style>
  <w:style w:type="character" w:customStyle="1" w:styleId="ab">
    <w:name w:val="טקסט הערה תו"/>
    <w:basedOn w:val="a0"/>
    <w:link w:val="aa"/>
    <w:uiPriority w:val="99"/>
    <w:semiHidden/>
    <w:rsid w:val="0043323C"/>
    <w:rPr>
      <w:rFonts w:ascii="David" w:eastAsia="David" w:hAnsi="David" w:cs="David"/>
      <w:color w:val="000000"/>
      <w:sz w:val="20"/>
      <w:szCs w:val="20"/>
    </w:rPr>
  </w:style>
  <w:style w:type="paragraph" w:styleId="ac">
    <w:name w:val="annotation subject"/>
    <w:basedOn w:val="aa"/>
    <w:next w:val="aa"/>
    <w:link w:val="ad"/>
    <w:uiPriority w:val="99"/>
    <w:semiHidden/>
    <w:unhideWhenUsed/>
    <w:rsid w:val="0043323C"/>
    <w:rPr>
      <w:b/>
      <w:bCs/>
    </w:rPr>
  </w:style>
  <w:style w:type="character" w:customStyle="1" w:styleId="ad">
    <w:name w:val="נושא הערה תו"/>
    <w:basedOn w:val="ab"/>
    <w:link w:val="ac"/>
    <w:uiPriority w:val="99"/>
    <w:semiHidden/>
    <w:rsid w:val="0043323C"/>
    <w:rPr>
      <w:rFonts w:ascii="David" w:eastAsia="David" w:hAnsi="David" w:cs="David"/>
      <w:b/>
      <w:bCs/>
      <w:color w:val="000000"/>
      <w:sz w:val="20"/>
      <w:szCs w:val="20"/>
    </w:rPr>
  </w:style>
  <w:style w:type="paragraph" w:styleId="ae">
    <w:name w:val="Balloon Text"/>
    <w:basedOn w:val="a"/>
    <w:link w:val="af"/>
    <w:uiPriority w:val="99"/>
    <w:semiHidden/>
    <w:unhideWhenUsed/>
    <w:rsid w:val="0043323C"/>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43323C"/>
    <w:rPr>
      <w:rFonts w:ascii="Tahoma" w:eastAsia="David"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8278">
      <w:bodyDiv w:val="1"/>
      <w:marLeft w:val="0"/>
      <w:marRight w:val="0"/>
      <w:marTop w:val="0"/>
      <w:marBottom w:val="0"/>
      <w:divBdr>
        <w:top w:val="none" w:sz="0" w:space="0" w:color="auto"/>
        <w:left w:val="none" w:sz="0" w:space="0" w:color="auto"/>
        <w:bottom w:val="none" w:sz="0" w:space="0" w:color="auto"/>
        <w:right w:val="none" w:sz="0" w:space="0" w:color="auto"/>
      </w:divBdr>
    </w:div>
    <w:div w:id="117926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yam.muni.i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bat-yam.muni.il"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bat-yam.muni.il"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31F0-B614-45E5-B390-557DF79F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11130</Words>
  <Characters>55654</Characters>
  <Application>Microsoft Office Word</Application>
  <DocSecurity>0</DocSecurity>
  <Lines>463</Lines>
  <Paragraphs>133</Paragraphs>
  <ScaleCrop>false</ScaleCrop>
  <HeadingPairs>
    <vt:vector size="2" baseType="variant">
      <vt:variant>
        <vt:lpstr>שם</vt:lpstr>
      </vt:variant>
      <vt:variant>
        <vt:i4>1</vt:i4>
      </vt:variant>
    </vt:vector>
  </HeadingPairs>
  <TitlesOfParts>
    <vt:vector size="1" baseType="lpstr">
      <vt:lpstr>&lt;4D6963726F736F667420576F7264202D20E4E6EEF0E420E5EEF4F8E820E8EBF0E92E646F63&gt;</vt:lpstr>
    </vt:vector>
  </TitlesOfParts>
  <Company/>
  <LinksUpToDate>false</LinksUpToDate>
  <CharactersWithSpaces>66651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&lt;4D6963726F736F667420576F7264202D20E4E6EEF0E420E5EEF4F8E820E8EBF0E92E646F63&gt;</dc:title>
  <dc:creator>yarons</dc:creator>
  <cp:lastModifiedBy>כהן חנה</cp:lastModifiedBy>
  <cp:revision>3</cp:revision>
  <dcterms:created xsi:type="dcterms:W3CDTF">2018-06-11T19:12:00Z</dcterms:created>
  <dcterms:modified xsi:type="dcterms:W3CDTF">2018-06-18T14:16:00Z</dcterms:modified>
</cp:coreProperties>
</file>