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CC" w:rsidRDefault="001B65CC">
      <w:pPr>
        <w:rPr>
          <w:rFonts w:hint="cs"/>
        </w:rPr>
      </w:pPr>
    </w:p>
    <w:sectPr w:rsidR="001B65CC" w:rsidSect="00C03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AA" w:rsidRDefault="00C471AA" w:rsidP="00CE1848">
      <w:pPr>
        <w:spacing w:after="0" w:line="240" w:lineRule="auto"/>
      </w:pPr>
      <w:r>
        <w:separator/>
      </w:r>
    </w:p>
  </w:endnote>
  <w:endnote w:type="continuationSeparator" w:id="0">
    <w:p w:rsidR="00C471AA" w:rsidRDefault="00C471AA" w:rsidP="00CE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38" w:rsidRDefault="001039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38" w:rsidRDefault="001039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38" w:rsidRDefault="001039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AA" w:rsidRDefault="00C471AA" w:rsidP="00CE1848">
      <w:pPr>
        <w:spacing w:after="0" w:line="240" w:lineRule="auto"/>
      </w:pPr>
      <w:r>
        <w:separator/>
      </w:r>
    </w:p>
  </w:footnote>
  <w:footnote w:type="continuationSeparator" w:id="0">
    <w:p w:rsidR="00C471AA" w:rsidRDefault="00C471AA" w:rsidP="00CE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38" w:rsidRDefault="001039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48" w:rsidRPr="00C44D43" w:rsidRDefault="00CE1848" w:rsidP="00CE1848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David"/>
        <w:sz w:val="28"/>
        <w:szCs w:val="28"/>
        <w:rtl/>
      </w:rPr>
    </w:pPr>
    <w:bookmarkStart w:id="0" w:name="_GoBack"/>
    <w:bookmarkEnd w:id="0"/>
    <w:r w:rsidRPr="00C44D43">
      <w:rPr>
        <w:rFonts w:ascii="Arial" w:eastAsia="Times New Roman" w:hAnsi="Arial" w:cs="David" w:hint="cs"/>
        <w:sz w:val="28"/>
        <w:szCs w:val="28"/>
        <w:rtl/>
      </w:rPr>
      <w:t xml:space="preserve">עיריית בת- ים </w:t>
    </w:r>
  </w:p>
  <w:p w:rsidR="00CE1848" w:rsidRPr="00C44D43" w:rsidRDefault="00CE1848" w:rsidP="00CE1848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David"/>
        <w:sz w:val="28"/>
        <w:szCs w:val="28"/>
      </w:rPr>
    </w:pPr>
  </w:p>
  <w:p w:rsidR="00CE1848" w:rsidRPr="00C44D43" w:rsidRDefault="00CE1848" w:rsidP="00CE1848">
    <w:pPr>
      <w:widowControl w:val="0"/>
      <w:tabs>
        <w:tab w:val="left" w:pos="72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David"/>
        <w:b/>
        <w:bCs/>
        <w:sz w:val="28"/>
        <w:szCs w:val="28"/>
        <w:u w:val="single"/>
        <w:rtl/>
      </w:rPr>
    </w:pPr>
    <w:r w:rsidRPr="00C44D43">
      <w:rPr>
        <w:rFonts w:ascii="Arial" w:eastAsia="Times New Roman" w:hAnsi="Arial" w:cs="David"/>
        <w:b/>
        <w:bCs/>
        <w:sz w:val="28"/>
        <w:szCs w:val="28"/>
        <w:u w:val="single"/>
        <w:rtl/>
      </w:rPr>
      <w:t>מכרז</w:t>
    </w:r>
    <w:r w:rsidRPr="00C44D43">
      <w:rPr>
        <w:rFonts w:ascii="Arial" w:eastAsia="Times New Roman" w:hAnsi="Arial" w:cs="David" w:hint="cs"/>
        <w:b/>
        <w:bCs/>
        <w:sz w:val="28"/>
        <w:szCs w:val="28"/>
        <w:u w:val="single"/>
        <w:rtl/>
      </w:rPr>
      <w:t xml:space="preserve"> </w:t>
    </w:r>
    <w:r w:rsidRPr="00C44D43">
      <w:rPr>
        <w:rFonts w:ascii="Arial" w:eastAsia="Times New Roman" w:hAnsi="Arial" w:cs="David"/>
        <w:b/>
        <w:bCs/>
        <w:sz w:val="28"/>
        <w:szCs w:val="28"/>
        <w:u w:val="single"/>
        <w:rtl/>
      </w:rPr>
      <w:t xml:space="preserve"> </w:t>
    </w:r>
    <w:r w:rsidRPr="00C44D43">
      <w:rPr>
        <w:rFonts w:ascii="Arial" w:eastAsia="Times New Roman" w:hAnsi="Arial" w:cs="David" w:hint="cs"/>
        <w:b/>
        <w:bCs/>
        <w:sz w:val="28"/>
        <w:szCs w:val="28"/>
        <w:u w:val="single"/>
        <w:rtl/>
      </w:rPr>
      <w:t>מס' 14/18</w:t>
    </w:r>
  </w:p>
  <w:p w:rsidR="00411A13" w:rsidRPr="00C44D43" w:rsidRDefault="00CE1848" w:rsidP="00CE1848">
    <w:pPr>
      <w:widowControl w:val="0"/>
      <w:tabs>
        <w:tab w:val="left" w:pos="72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David"/>
        <w:b/>
        <w:bCs/>
        <w:sz w:val="28"/>
        <w:szCs w:val="28"/>
        <w:rtl/>
      </w:rPr>
    </w:pPr>
    <w:r w:rsidRPr="00C44D43">
      <w:rPr>
        <w:rFonts w:ascii="Arial" w:eastAsia="Times New Roman" w:hAnsi="Arial" w:cs="David"/>
        <w:b/>
        <w:bCs/>
        <w:sz w:val="28"/>
        <w:szCs w:val="28"/>
        <w:rtl/>
      </w:rPr>
      <w:t>ל</w:t>
    </w:r>
    <w:r w:rsidRPr="00C44D43">
      <w:rPr>
        <w:rFonts w:ascii="Arial" w:eastAsia="Times New Roman" w:hAnsi="Arial" w:cs="David" w:hint="cs"/>
        <w:b/>
        <w:bCs/>
        <w:sz w:val="28"/>
        <w:szCs w:val="28"/>
        <w:rtl/>
      </w:rPr>
      <w:t>הקמה ואחזקה של בריכה אקולוגית בשדרות העצמאות בבת- ים</w:t>
    </w:r>
  </w:p>
  <w:p w:rsidR="00CE1848" w:rsidRPr="00C44D43" w:rsidRDefault="00411A13" w:rsidP="00CE1848">
    <w:pPr>
      <w:widowControl w:val="0"/>
      <w:tabs>
        <w:tab w:val="left" w:pos="720"/>
        <w:tab w:val="left" w:pos="113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David"/>
        <w:sz w:val="28"/>
        <w:szCs w:val="28"/>
      </w:rPr>
    </w:pPr>
    <w:r w:rsidRPr="00C44D43">
      <w:rPr>
        <w:rFonts w:ascii="Arial" w:eastAsia="Times New Roman" w:hAnsi="Arial" w:cs="David" w:hint="cs"/>
        <w:b/>
        <w:bCs/>
        <w:sz w:val="28"/>
        <w:szCs w:val="28"/>
        <w:rtl/>
      </w:rPr>
      <w:t xml:space="preserve">הודעת הבהרה </w:t>
    </w:r>
    <w:r w:rsidR="00CE1848" w:rsidRPr="00C44D43">
      <w:rPr>
        <w:rFonts w:ascii="Arial" w:eastAsia="Times New Roman" w:hAnsi="Arial" w:cs="David" w:hint="cs"/>
        <w:b/>
        <w:bCs/>
        <w:sz w:val="28"/>
        <w:szCs w:val="28"/>
        <w:rtl/>
      </w:rPr>
      <w:t xml:space="preserve">  </w:t>
    </w:r>
  </w:p>
  <w:p w:rsidR="00411A13" w:rsidRPr="00C44D43" w:rsidRDefault="00CE1848" w:rsidP="00411A13">
    <w:pPr>
      <w:keepNext/>
      <w:tabs>
        <w:tab w:val="left" w:pos="35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60" w:lineRule="auto"/>
      <w:outlineLvl w:val="2"/>
      <w:rPr>
        <w:rFonts w:ascii="Arial" w:eastAsia="Times New Roman" w:hAnsi="Arial" w:cs="David"/>
        <w:sz w:val="28"/>
        <w:szCs w:val="28"/>
        <w:rtl/>
        <w:lang w:val="x-none" w:eastAsia="x-none"/>
      </w:rPr>
    </w:pPr>
    <w:r w:rsidRPr="00C44D43">
      <w:rPr>
        <w:rFonts w:ascii="Arial" w:eastAsia="Times New Roman" w:hAnsi="Arial" w:cs="David" w:hint="cs"/>
        <w:sz w:val="28"/>
        <w:szCs w:val="28"/>
        <w:rtl/>
        <w:lang w:val="x-none" w:eastAsia="x-none"/>
      </w:rPr>
      <w:t xml:space="preserve"> עיריית בת- ים </w:t>
    </w:r>
    <w:r w:rsidR="00411A13" w:rsidRPr="00C44D43">
      <w:rPr>
        <w:rFonts w:ascii="Arial" w:eastAsia="Times New Roman" w:hAnsi="Arial" w:cs="David" w:hint="cs"/>
        <w:sz w:val="28"/>
        <w:szCs w:val="28"/>
        <w:rtl/>
        <w:lang w:val="x-none" w:eastAsia="x-none"/>
      </w:rPr>
      <w:t>מודיעה בזאת כי בוצעו שינויים בתנאי הסף של המכרז (סעיף 3.2 למסמך א למסמכי המכרז), וכי המועדים להגשת ההצעות למכרז הוארכו כמפורט להלן:</w:t>
    </w:r>
  </w:p>
  <w:p w:rsidR="00411A13" w:rsidRPr="00C44D43" w:rsidRDefault="00411A13" w:rsidP="00411A13">
    <w:pPr>
      <w:pStyle w:val="a7"/>
      <w:numPr>
        <w:ilvl w:val="2"/>
        <w:numId w:val="0"/>
      </w:numPr>
      <w:tabs>
        <w:tab w:val="left" w:pos="8126"/>
      </w:tabs>
      <w:jc w:val="both"/>
      <w:rPr>
        <w:rFonts w:ascii="Arial" w:eastAsia="Times New Roman" w:hAnsi="Arial" w:cs="David"/>
        <w:snapToGrid w:val="0"/>
        <w:sz w:val="28"/>
        <w:szCs w:val="28"/>
        <w:rtl/>
        <w:lang w:val="x-none"/>
      </w:rPr>
    </w:pPr>
    <w:r w:rsidRPr="00C44D43">
      <w:rPr>
        <w:rFonts w:ascii="Arial" w:eastAsia="Times New Roman" w:hAnsi="Arial" w:cs="David" w:hint="cs"/>
        <w:sz w:val="28"/>
        <w:szCs w:val="28"/>
        <w:rtl/>
        <w:lang w:val="x-none" w:eastAsia="x-none"/>
      </w:rPr>
      <w:t xml:space="preserve">רשאים להגיש למכרז </w:t>
    </w:r>
    <w:r w:rsidRPr="00C44D43">
      <w:rPr>
        <w:rFonts w:ascii="Arial" w:eastAsia="Times New Roman" w:hAnsi="Arial" w:cs="David" w:hint="cs"/>
        <w:snapToGrid w:val="0"/>
        <w:sz w:val="28"/>
        <w:szCs w:val="28"/>
        <w:rtl/>
        <w:lang w:val="x-none"/>
      </w:rPr>
      <w:t xml:space="preserve"> מי שהינו  קבלן ראשי בעל סיווג קבלני 100 ברמה ג-1  ו/ או סיווג 200 ברמה ג- 1 ובעל ניסיון מוכח בעבודות קבלניות ציבוריות ב- 5 שנים האחרונות.</w:t>
    </w:r>
  </w:p>
  <w:p w:rsidR="00C44D43" w:rsidRDefault="00CE1848" w:rsidP="00C44D43">
    <w:pPr>
      <w:tabs>
        <w:tab w:val="left" w:pos="499"/>
      </w:tabs>
      <w:spacing w:after="0" w:line="240" w:lineRule="auto"/>
      <w:rPr>
        <w:rFonts w:ascii="Arial" w:eastAsia="Times New Roman" w:hAnsi="Arial" w:cs="David"/>
        <w:sz w:val="28"/>
        <w:szCs w:val="28"/>
        <w:rtl/>
      </w:rPr>
    </w:pPr>
    <w:r w:rsidRPr="00C44D43">
      <w:rPr>
        <w:rFonts w:ascii="Arial" w:eastAsia="Times New Roman" w:hAnsi="Arial" w:cs="David"/>
        <w:sz w:val="28"/>
        <w:szCs w:val="28"/>
        <w:rtl/>
      </w:rPr>
      <w:t>כנס מציעים יערך</w:t>
    </w:r>
    <w:r w:rsidRPr="00C44D43">
      <w:rPr>
        <w:rFonts w:ascii="Arial" w:eastAsia="Times New Roman" w:hAnsi="Arial" w:cs="David" w:hint="cs"/>
        <w:sz w:val="28"/>
        <w:szCs w:val="28"/>
        <w:rtl/>
      </w:rPr>
      <w:t xml:space="preserve"> בבניין </w:t>
    </w:r>
    <w:r w:rsidR="00C063EF" w:rsidRPr="00C44D43">
      <w:rPr>
        <w:rFonts w:ascii="Arial" w:eastAsia="Times New Roman" w:hAnsi="Arial" w:cs="David" w:hint="cs"/>
        <w:sz w:val="28"/>
        <w:szCs w:val="28"/>
        <w:rtl/>
      </w:rPr>
      <w:t xml:space="preserve">המשק רחוב אהוד קינמון 47 בת- ים </w:t>
    </w:r>
    <w:r w:rsidRPr="00C44D43">
      <w:rPr>
        <w:rFonts w:ascii="Arial" w:eastAsia="Times New Roman" w:hAnsi="Arial" w:cs="David" w:hint="cs"/>
        <w:sz w:val="28"/>
        <w:szCs w:val="28"/>
        <w:rtl/>
      </w:rPr>
      <w:t>,</w:t>
    </w:r>
    <w:r w:rsidRPr="00C44D43">
      <w:rPr>
        <w:rFonts w:ascii="Arial" w:eastAsia="Times New Roman" w:hAnsi="Arial" w:cs="David"/>
        <w:sz w:val="28"/>
        <w:szCs w:val="28"/>
        <w:rtl/>
      </w:rPr>
      <w:t xml:space="preserve"> ביום </w:t>
    </w:r>
    <w:r w:rsidRPr="00C44D43">
      <w:rPr>
        <w:rFonts w:ascii="Arial" w:eastAsia="Times New Roman" w:hAnsi="Arial" w:cs="David" w:hint="cs"/>
        <w:b/>
        <w:bCs/>
        <w:sz w:val="28"/>
        <w:szCs w:val="28"/>
        <w:rtl/>
      </w:rPr>
      <w:t xml:space="preserve"> </w:t>
    </w:r>
    <w:r w:rsidR="00103938" w:rsidRPr="00C44D43">
      <w:rPr>
        <w:rFonts w:ascii="Arial" w:eastAsia="Times New Roman" w:hAnsi="Arial" w:cs="David" w:hint="cs"/>
        <w:b/>
        <w:bCs/>
        <w:sz w:val="28"/>
        <w:szCs w:val="28"/>
        <w:rtl/>
      </w:rPr>
      <w:t xml:space="preserve">10.7.2018 </w:t>
    </w:r>
    <w:r w:rsidRPr="00C44D43">
      <w:rPr>
        <w:rFonts w:ascii="Arial" w:eastAsia="Times New Roman" w:hAnsi="Arial" w:cs="David" w:hint="cs"/>
        <w:b/>
        <w:bCs/>
        <w:sz w:val="28"/>
        <w:szCs w:val="28"/>
        <w:rtl/>
      </w:rPr>
      <w:t xml:space="preserve"> בשעה </w:t>
    </w:r>
    <w:r w:rsidR="00C063EF" w:rsidRPr="00C44D43">
      <w:rPr>
        <w:rFonts w:ascii="Arial" w:eastAsia="Times New Roman" w:hAnsi="Arial" w:cs="David" w:hint="cs"/>
        <w:b/>
        <w:bCs/>
        <w:sz w:val="28"/>
        <w:szCs w:val="28"/>
        <w:rtl/>
      </w:rPr>
      <w:t xml:space="preserve">14.00 </w:t>
    </w:r>
    <w:r w:rsidR="00C44D43">
      <w:rPr>
        <w:rFonts w:ascii="Arial" w:eastAsia="Times New Roman" w:hAnsi="Arial" w:cs="David" w:hint="cs"/>
        <w:sz w:val="28"/>
        <w:szCs w:val="28"/>
        <w:rtl/>
      </w:rPr>
      <w:t>.</w:t>
    </w:r>
  </w:p>
  <w:p w:rsidR="00CB4424" w:rsidRPr="00C44D43" w:rsidRDefault="00CE1848" w:rsidP="00C063EF">
    <w:pPr>
      <w:tabs>
        <w:tab w:val="left" w:pos="499"/>
      </w:tabs>
      <w:spacing w:after="0" w:line="240" w:lineRule="auto"/>
      <w:rPr>
        <w:rFonts w:ascii="Arial" w:eastAsia="Times New Roman" w:hAnsi="Arial" w:cs="David"/>
        <w:sz w:val="28"/>
        <w:szCs w:val="28"/>
        <w:rtl/>
      </w:rPr>
    </w:pPr>
    <w:r w:rsidRPr="00C44D43">
      <w:rPr>
        <w:rFonts w:ascii="Arial" w:eastAsia="Times New Roman" w:hAnsi="Arial" w:cs="David"/>
        <w:sz w:val="28"/>
        <w:szCs w:val="28"/>
        <w:rtl/>
      </w:rPr>
      <w:t xml:space="preserve">ההשתתפות </w:t>
    </w:r>
    <w:r w:rsidRPr="00C44D43">
      <w:rPr>
        <w:rFonts w:ascii="Arial" w:eastAsia="Times New Roman" w:hAnsi="Arial" w:cs="David" w:hint="cs"/>
        <w:sz w:val="28"/>
        <w:szCs w:val="28"/>
        <w:rtl/>
      </w:rPr>
      <w:t xml:space="preserve">המציעים </w:t>
    </w:r>
    <w:r w:rsidRPr="00C44D43">
      <w:rPr>
        <w:rFonts w:ascii="Arial" w:eastAsia="Times New Roman" w:hAnsi="Arial" w:cs="David"/>
        <w:sz w:val="28"/>
        <w:szCs w:val="28"/>
        <w:rtl/>
      </w:rPr>
      <w:t>בכנס מציעים הינה תנאי מחייב והכרחי להשתתפות במכרז</w:t>
    </w:r>
    <w:r w:rsidRPr="00C44D43">
      <w:rPr>
        <w:rFonts w:ascii="Arial" w:eastAsia="Times New Roman" w:hAnsi="Arial" w:cs="David" w:hint="cs"/>
        <w:sz w:val="28"/>
        <w:szCs w:val="28"/>
        <w:rtl/>
      </w:rPr>
      <w:t xml:space="preserve"> מציע שלא ישתתף בסיור הקבלנים לא יהא רשאי להגיש הצעה למכרז </w:t>
    </w:r>
    <w:r w:rsidRPr="00C44D43">
      <w:rPr>
        <w:rFonts w:ascii="Arial" w:eastAsia="Times New Roman" w:hAnsi="Arial" w:cs="David"/>
        <w:sz w:val="28"/>
        <w:szCs w:val="28"/>
        <w:rtl/>
      </w:rPr>
      <w:t>.</w:t>
    </w:r>
  </w:p>
  <w:p w:rsidR="00C44D43" w:rsidRDefault="00411A13" w:rsidP="00C44D43">
    <w:pPr>
      <w:tabs>
        <w:tab w:val="left" w:pos="499"/>
      </w:tabs>
      <w:spacing w:after="0" w:line="240" w:lineRule="auto"/>
      <w:rPr>
        <w:rFonts w:ascii="Arial" w:hAnsi="Arial" w:cs="David"/>
        <w:sz w:val="28"/>
        <w:szCs w:val="28"/>
        <w:rtl/>
      </w:rPr>
    </w:pPr>
    <w:r w:rsidRPr="00C44D43">
      <w:rPr>
        <w:rFonts w:ascii="Arial" w:eastAsia="Times New Roman" w:hAnsi="Arial" w:cs="David" w:hint="cs"/>
        <w:sz w:val="28"/>
        <w:szCs w:val="28"/>
        <w:rtl/>
      </w:rPr>
      <w:t xml:space="preserve">המועד לשאלות הבהרה הוארך באופן ששאלות הבהרה יוגשו לעירייה עד ליום </w:t>
    </w:r>
    <w:r w:rsidRPr="00C44D43">
      <w:rPr>
        <w:rFonts w:ascii="Arial" w:eastAsia="Times New Roman" w:hAnsi="Arial" w:cs="David"/>
        <w:sz w:val="28"/>
        <w:szCs w:val="28"/>
      </w:rPr>
      <w:t xml:space="preserve"> </w:t>
    </w:r>
    <w:r w:rsidRPr="00C44D43">
      <w:rPr>
        <w:rFonts w:ascii="Arial" w:eastAsia="Times New Roman" w:hAnsi="Arial" w:cs="David" w:hint="cs"/>
        <w:sz w:val="28"/>
        <w:szCs w:val="28"/>
        <w:rtl/>
      </w:rPr>
      <w:t xml:space="preserve"> </w:t>
    </w:r>
    <w:r w:rsidR="00CB4424" w:rsidRPr="00C44D43">
      <w:rPr>
        <w:rFonts w:ascii="Arial" w:eastAsia="Times New Roman" w:hAnsi="Arial" w:cs="David" w:hint="cs"/>
        <w:sz w:val="28"/>
        <w:szCs w:val="28"/>
        <w:rtl/>
      </w:rPr>
      <w:t xml:space="preserve"> </w:t>
    </w:r>
    <w:r w:rsidRPr="00C44D43">
      <w:rPr>
        <w:rFonts w:ascii="Arial" w:eastAsia="Times New Roman" w:hAnsi="Arial" w:cs="David" w:hint="cs"/>
        <w:sz w:val="28"/>
        <w:szCs w:val="28"/>
        <w:rtl/>
      </w:rPr>
      <w:t xml:space="preserve"> </w:t>
    </w:r>
    <w:r w:rsidR="00C063EF" w:rsidRPr="00C44D43">
      <w:rPr>
        <w:rFonts w:ascii="Arial" w:eastAsia="Times New Roman" w:hAnsi="Arial" w:cs="David" w:hint="cs"/>
        <w:sz w:val="28"/>
        <w:szCs w:val="28"/>
        <w:rtl/>
      </w:rPr>
      <w:t>19.7.2018 שעה 13.00 ;</w:t>
    </w:r>
    <w:r w:rsidRPr="00C44D43">
      <w:rPr>
        <w:rFonts w:ascii="Arial" w:eastAsia="Times New Roman" w:hAnsi="Arial" w:cs="David"/>
        <w:sz w:val="28"/>
        <w:szCs w:val="28"/>
      </w:rPr>
      <w:t xml:space="preserve"> </w:t>
    </w:r>
    <w:r w:rsidR="00C44D43" w:rsidRPr="00C44D43">
      <w:rPr>
        <w:rFonts w:ascii="Arial" w:eastAsia="Times New Roman" w:hAnsi="Arial" w:cs="David" w:hint="cs"/>
        <w:sz w:val="28"/>
        <w:szCs w:val="28"/>
        <w:rtl/>
      </w:rPr>
      <w:t xml:space="preserve">השאלות יועברו למייל </w:t>
    </w:r>
    <w:r w:rsidR="00C44D43" w:rsidRPr="00C44D43">
      <w:rPr>
        <w:rFonts w:ascii="Arial" w:hAnsi="Arial" w:cs="David" w:hint="cs"/>
        <w:sz w:val="28"/>
        <w:szCs w:val="28"/>
        <w:rtl/>
      </w:rPr>
      <w:t xml:space="preserve"> נציג העירייה  </w:t>
    </w:r>
    <w:r w:rsidR="00C44D43" w:rsidRPr="00C44D43">
      <w:rPr>
        <w:rFonts w:ascii="Arial" w:hAnsi="Arial" w:cs="David"/>
        <w:sz w:val="28"/>
        <w:szCs w:val="28"/>
        <w:rtl/>
      </w:rPr>
      <w:t xml:space="preserve"> </w:t>
    </w:r>
  </w:p>
  <w:p w:rsidR="00411A13" w:rsidRPr="00C44D43" w:rsidRDefault="00C44D43" w:rsidP="00C44D43">
    <w:pPr>
      <w:tabs>
        <w:tab w:val="left" w:pos="499"/>
      </w:tabs>
      <w:spacing w:after="0" w:line="240" w:lineRule="auto"/>
      <w:rPr>
        <w:rFonts w:ascii="Arial" w:eastAsia="Times New Roman" w:hAnsi="Arial" w:cs="David"/>
        <w:sz w:val="28"/>
        <w:szCs w:val="28"/>
        <w:rtl/>
      </w:rPr>
    </w:pPr>
    <w:r w:rsidRPr="00C44D43">
      <w:rPr>
        <w:rFonts w:ascii="Arial" w:hAnsi="Arial" w:cs="David"/>
        <w:sz w:val="28"/>
        <w:szCs w:val="28"/>
        <w:rtl/>
      </w:rPr>
      <w:t>'</w:t>
    </w:r>
    <w:r w:rsidRPr="00C44D43">
      <w:rPr>
        <w:rFonts w:cs="David"/>
        <w:sz w:val="28"/>
        <w:szCs w:val="28"/>
      </w:rPr>
      <w:t>igi@more-pro.co.il</w:t>
    </w:r>
    <w:r w:rsidRPr="00C44D43">
      <w:rPr>
        <w:rFonts w:ascii="Arial" w:hAnsi="Arial" w:cs="David"/>
        <w:sz w:val="28"/>
        <w:szCs w:val="28"/>
        <w:rtl/>
      </w:rPr>
      <w:t>'</w:t>
    </w:r>
  </w:p>
  <w:p w:rsidR="00CE1848" w:rsidRPr="00C44D43" w:rsidRDefault="00CE1848" w:rsidP="00D923C3">
    <w:pPr>
      <w:widowControl w:val="0"/>
      <w:tabs>
        <w:tab w:val="left" w:pos="49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David"/>
        <w:sz w:val="28"/>
        <w:szCs w:val="28"/>
        <w:rtl/>
      </w:rPr>
    </w:pPr>
  </w:p>
  <w:p w:rsidR="00CE1848" w:rsidRPr="00C44D43" w:rsidRDefault="00CE1848" w:rsidP="00411A13">
    <w:pPr>
      <w:widowControl w:val="0"/>
      <w:autoSpaceDE w:val="0"/>
      <w:autoSpaceDN w:val="0"/>
      <w:adjustRightInd w:val="0"/>
      <w:spacing w:after="0" w:line="240" w:lineRule="auto"/>
      <w:rPr>
        <w:rFonts w:ascii="Arial" w:eastAsia="Times New Roman" w:hAnsi="Arial" w:cs="David"/>
        <w:sz w:val="28"/>
        <w:szCs w:val="28"/>
        <w:rtl/>
      </w:rPr>
    </w:pPr>
    <w:r w:rsidRPr="00C44D43">
      <w:rPr>
        <w:rFonts w:ascii="Arial" w:eastAsia="Times New Roman" w:hAnsi="Arial" w:cs="David"/>
        <w:sz w:val="28"/>
        <w:szCs w:val="28"/>
        <w:rtl/>
      </w:rPr>
      <w:t xml:space="preserve">את ההצעה (בשני עותקים), בצרוף כל מסמכי המכרז חתומים ע"י המציע (להלן: "ההצעה"), יש להגיש ידנית במעטפה סגורה ללא סימני זיהוי של המציע, עליה מצוין –מכרז מס' </w:t>
    </w:r>
    <w:r w:rsidRPr="00C44D43">
      <w:rPr>
        <w:rFonts w:ascii="Arial" w:eastAsia="Times New Roman" w:hAnsi="Arial" w:cs="David" w:hint="cs"/>
        <w:sz w:val="28"/>
        <w:szCs w:val="28"/>
        <w:u w:val="single"/>
        <w:rtl/>
      </w:rPr>
      <w:t>14/18</w:t>
    </w:r>
    <w:r w:rsidRPr="00C44D43">
      <w:rPr>
        <w:rFonts w:ascii="Arial" w:eastAsia="Times New Roman" w:hAnsi="Arial" w:cs="David" w:hint="cs"/>
        <w:sz w:val="28"/>
        <w:szCs w:val="28"/>
        <w:rtl/>
      </w:rPr>
      <w:t xml:space="preserve"> בלבד</w:t>
    </w:r>
    <w:r w:rsidRPr="00C44D43">
      <w:rPr>
        <w:rFonts w:ascii="Arial" w:eastAsia="Times New Roman" w:hAnsi="Arial" w:cs="David"/>
        <w:sz w:val="28"/>
        <w:szCs w:val="28"/>
        <w:rtl/>
      </w:rPr>
      <w:t xml:space="preserve">, לתיבת המכרזים בבניין העירייה </w:t>
    </w:r>
    <w:r w:rsidRPr="00C44D43">
      <w:rPr>
        <w:rFonts w:ascii="Arial" w:eastAsia="Times New Roman" w:hAnsi="Arial" w:cs="David" w:hint="cs"/>
        <w:sz w:val="28"/>
        <w:szCs w:val="28"/>
        <w:rtl/>
      </w:rPr>
      <w:t xml:space="preserve">, </w:t>
    </w:r>
    <w:r w:rsidRPr="00C44D43">
      <w:rPr>
        <w:rFonts w:ascii="Arial" w:eastAsia="Times New Roman" w:hAnsi="Arial" w:cs="David"/>
        <w:sz w:val="28"/>
        <w:szCs w:val="28"/>
        <w:rtl/>
      </w:rPr>
      <w:t>רח' נורדאו 17, בת-ים, קומה 2, חדר מס' 20</w:t>
    </w:r>
    <w:r w:rsidRPr="00C44D43">
      <w:rPr>
        <w:rFonts w:ascii="Arial" w:eastAsia="Times New Roman" w:hAnsi="Arial" w:cs="David" w:hint="cs"/>
        <w:sz w:val="28"/>
        <w:szCs w:val="28"/>
        <w:rtl/>
      </w:rPr>
      <w:t>3</w:t>
    </w:r>
    <w:r w:rsidRPr="00C44D43">
      <w:rPr>
        <w:rFonts w:ascii="Arial" w:eastAsia="Times New Roman" w:hAnsi="Arial" w:cs="David"/>
        <w:sz w:val="28"/>
        <w:szCs w:val="28"/>
        <w:rtl/>
      </w:rPr>
      <w:t xml:space="preserve">, בין הימים </w:t>
    </w:r>
    <w:r w:rsidR="00411A13" w:rsidRPr="00C44D43">
      <w:rPr>
        <w:rFonts w:ascii="Arial" w:eastAsia="Times New Roman" w:hAnsi="Arial" w:cs="David" w:hint="cs"/>
        <w:sz w:val="28"/>
        <w:szCs w:val="28"/>
        <w:rtl/>
      </w:rPr>
      <w:t xml:space="preserve">א-ד </w:t>
    </w:r>
    <w:r w:rsidRPr="00C44D43">
      <w:rPr>
        <w:rFonts w:ascii="Arial" w:eastAsia="Times New Roman" w:hAnsi="Arial" w:cs="David"/>
        <w:sz w:val="28"/>
        <w:szCs w:val="28"/>
        <w:rtl/>
      </w:rPr>
      <w:t xml:space="preserve">  בין השעות 13:00-09:00 בלבד וזאת עד ליום </w:t>
    </w:r>
    <w:r w:rsidR="00411A13" w:rsidRPr="00C44D43">
      <w:rPr>
        <w:rFonts w:ascii="Arial" w:eastAsia="Times New Roman" w:hAnsi="Arial" w:cs="David" w:hint="cs"/>
        <w:sz w:val="28"/>
        <w:szCs w:val="28"/>
        <w:u w:val="single"/>
        <w:rtl/>
      </w:rPr>
      <w:t xml:space="preserve">31.7.2018 </w:t>
    </w:r>
    <w:r w:rsidRPr="00C44D43">
      <w:rPr>
        <w:rFonts w:ascii="Arial" w:eastAsia="Times New Roman" w:hAnsi="Arial" w:cs="David" w:hint="cs"/>
        <w:sz w:val="28"/>
        <w:szCs w:val="28"/>
        <w:u w:val="single"/>
        <w:rtl/>
      </w:rPr>
      <w:t xml:space="preserve"> </w:t>
    </w:r>
    <w:r w:rsidRPr="00C44D43">
      <w:rPr>
        <w:rFonts w:ascii="Arial" w:eastAsia="Times New Roman" w:hAnsi="Arial" w:cs="David" w:hint="cs"/>
        <w:sz w:val="28"/>
        <w:szCs w:val="28"/>
        <w:rtl/>
      </w:rPr>
      <w:t xml:space="preserve"> </w:t>
    </w:r>
    <w:r w:rsidRPr="00C44D43">
      <w:rPr>
        <w:rFonts w:ascii="Arial" w:eastAsia="Times New Roman" w:hAnsi="Arial" w:cs="David"/>
        <w:sz w:val="28"/>
        <w:szCs w:val="28"/>
        <w:rtl/>
      </w:rPr>
      <w:t xml:space="preserve">בשעה 13:00.  </w:t>
    </w:r>
    <w:r w:rsidR="00D923C3" w:rsidRPr="00C44D43">
      <w:rPr>
        <w:rFonts w:ascii="Arial" w:eastAsia="Times New Roman" w:hAnsi="Arial" w:cs="David" w:hint="cs"/>
        <w:sz w:val="28"/>
        <w:szCs w:val="28"/>
        <w:rtl/>
      </w:rPr>
      <w:t xml:space="preserve"> </w:t>
    </w:r>
    <w:r w:rsidRPr="00C44D43">
      <w:rPr>
        <w:rFonts w:ascii="Arial" w:eastAsia="Times New Roman" w:hAnsi="Arial" w:cs="David"/>
        <w:sz w:val="28"/>
        <w:szCs w:val="28"/>
      </w:rPr>
      <w:t xml:space="preserve"> </w:t>
    </w:r>
  </w:p>
  <w:p w:rsidR="00CE1848" w:rsidRPr="00C44D43" w:rsidRDefault="00CE1848" w:rsidP="00D923C3">
    <w:pPr>
      <w:widowControl w:val="0"/>
      <w:tabs>
        <w:tab w:val="left" w:pos="499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David"/>
        <w:sz w:val="28"/>
        <w:szCs w:val="28"/>
      </w:rPr>
    </w:pPr>
    <w:r w:rsidRPr="00C44D43">
      <w:rPr>
        <w:rFonts w:ascii="Arial" w:eastAsia="Times New Roman" w:hAnsi="Arial" w:cs="David"/>
        <w:sz w:val="28"/>
        <w:szCs w:val="28"/>
        <w:rtl/>
      </w:rPr>
      <w:t>הוראות מפורטות נוספות מצויות במסמכי המכרז.</w:t>
    </w:r>
    <w:r w:rsidRPr="00C44D43">
      <w:rPr>
        <w:rFonts w:ascii="Arial" w:eastAsia="Times New Roman" w:hAnsi="Arial" w:cs="David"/>
        <w:sz w:val="28"/>
        <w:szCs w:val="28"/>
        <w:rtl/>
      </w:rPr>
      <w:tab/>
    </w:r>
  </w:p>
  <w:p w:rsidR="00CE1848" w:rsidRPr="00C44D43" w:rsidRDefault="00CE1848" w:rsidP="00CB442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David"/>
        <w:sz w:val="28"/>
        <w:szCs w:val="28"/>
      </w:rPr>
    </w:pP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  <w:rtl/>
      </w:rPr>
      <w:t xml:space="preserve"> </w:t>
    </w:r>
    <w:r w:rsidRPr="00C44D43">
      <w:rPr>
        <w:rFonts w:ascii="Arial" w:eastAsia="Times New Roman" w:hAnsi="Arial" w:cs="David" w:hint="cs"/>
        <w:sz w:val="28"/>
        <w:szCs w:val="28"/>
        <w:rtl/>
      </w:rPr>
      <w:t xml:space="preserve">                                                                                       _______________</w:t>
    </w:r>
  </w:p>
  <w:p w:rsidR="00CE1848" w:rsidRPr="00C44D43" w:rsidRDefault="00CE1848" w:rsidP="00CE1848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10"/>
        <w:tab w:val="left" w:pos="7161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David"/>
        <w:sz w:val="28"/>
        <w:szCs w:val="28"/>
        <w:rtl/>
      </w:rPr>
    </w:pP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</w:rPr>
      <w:tab/>
      <w:t xml:space="preserve">      </w:t>
    </w:r>
    <w:r w:rsidRPr="00C44D43">
      <w:rPr>
        <w:rFonts w:ascii="Arial" w:eastAsia="Times New Roman" w:hAnsi="Arial" w:cs="David" w:hint="cs"/>
        <w:sz w:val="28"/>
        <w:szCs w:val="28"/>
        <w:rtl/>
      </w:rPr>
      <w:t>יוסי בכר</w:t>
    </w:r>
  </w:p>
  <w:p w:rsidR="00CE1848" w:rsidRPr="00C44D43" w:rsidRDefault="00CE1848" w:rsidP="00CE1848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David"/>
        <w:sz w:val="28"/>
        <w:szCs w:val="28"/>
      </w:rPr>
    </w:pP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</w:rPr>
      <w:tab/>
    </w:r>
    <w:r w:rsidRPr="00C44D43">
      <w:rPr>
        <w:rFonts w:ascii="Arial" w:eastAsia="Times New Roman" w:hAnsi="Arial" w:cs="David"/>
        <w:sz w:val="28"/>
        <w:szCs w:val="28"/>
        <w:rtl/>
      </w:rPr>
      <w:t xml:space="preserve">        ראש עיריית בת ים </w:t>
    </w:r>
  </w:p>
  <w:p w:rsidR="00CE1848" w:rsidRPr="00C44D43" w:rsidRDefault="00CE1848" w:rsidP="00CE1848">
    <w:pPr>
      <w:pStyle w:val="a3"/>
      <w:rPr>
        <w:rFonts w:cs="David"/>
        <w:sz w:val="28"/>
        <w:szCs w:val="28"/>
        <w:rtl/>
      </w:rPr>
    </w:pPr>
    <w:r w:rsidRPr="00C44D43">
      <w:rPr>
        <w:rFonts w:ascii="Arial" w:eastAsia="Times New Roman" w:hAnsi="Arial" w:cs="David"/>
        <w:sz w:val="28"/>
        <w:szCs w:val="28"/>
      </w:rPr>
      <w:br w:type="pag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38" w:rsidRDefault="001039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48"/>
    <w:rsid w:val="00103938"/>
    <w:rsid w:val="001B65CC"/>
    <w:rsid w:val="00411A13"/>
    <w:rsid w:val="004B36CF"/>
    <w:rsid w:val="00A90D5C"/>
    <w:rsid w:val="00C038D3"/>
    <w:rsid w:val="00C063EF"/>
    <w:rsid w:val="00C44D43"/>
    <w:rsid w:val="00C471AA"/>
    <w:rsid w:val="00CB4424"/>
    <w:rsid w:val="00CE1848"/>
    <w:rsid w:val="00D82BC1"/>
    <w:rsid w:val="00D923C3"/>
    <w:rsid w:val="00F0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CE1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E1848"/>
  </w:style>
  <w:style w:type="paragraph" w:styleId="a5">
    <w:name w:val="footer"/>
    <w:basedOn w:val="a"/>
    <w:link w:val="a6"/>
    <w:uiPriority w:val="99"/>
    <w:unhideWhenUsed/>
    <w:rsid w:val="00CE1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E1848"/>
  </w:style>
  <w:style w:type="character" w:customStyle="1" w:styleId="10">
    <w:name w:val="כותרת 1 תו"/>
    <w:basedOn w:val="a0"/>
    <w:link w:val="1"/>
    <w:rsid w:val="00CE1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411A13"/>
    <w:pPr>
      <w:spacing w:after="120"/>
      <w:ind w:left="283"/>
    </w:pPr>
  </w:style>
  <w:style w:type="character" w:customStyle="1" w:styleId="a8">
    <w:name w:val="כניסה בגוף טקסט תו"/>
    <w:basedOn w:val="a0"/>
    <w:link w:val="a7"/>
    <w:uiPriority w:val="99"/>
    <w:semiHidden/>
    <w:rsid w:val="00411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CE1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E1848"/>
  </w:style>
  <w:style w:type="paragraph" w:styleId="a5">
    <w:name w:val="footer"/>
    <w:basedOn w:val="a"/>
    <w:link w:val="a6"/>
    <w:uiPriority w:val="99"/>
    <w:unhideWhenUsed/>
    <w:rsid w:val="00CE1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E1848"/>
  </w:style>
  <w:style w:type="character" w:customStyle="1" w:styleId="10">
    <w:name w:val="כותרת 1 תו"/>
    <w:basedOn w:val="a0"/>
    <w:link w:val="1"/>
    <w:rsid w:val="00CE1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411A13"/>
    <w:pPr>
      <w:spacing w:after="120"/>
      <w:ind w:left="283"/>
    </w:pPr>
  </w:style>
  <w:style w:type="character" w:customStyle="1" w:styleId="a8">
    <w:name w:val="כניסה בגוף טקסט תו"/>
    <w:basedOn w:val="a0"/>
    <w:link w:val="a7"/>
    <w:uiPriority w:val="99"/>
    <w:semiHidden/>
    <w:rsid w:val="0041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כהן חנה</dc:creator>
  <cp:lastModifiedBy>שניידר מאיה</cp:lastModifiedBy>
  <cp:revision>2</cp:revision>
  <dcterms:created xsi:type="dcterms:W3CDTF">2018-06-28T07:37:00Z</dcterms:created>
  <dcterms:modified xsi:type="dcterms:W3CDTF">2018-06-28T07:37:00Z</dcterms:modified>
</cp:coreProperties>
</file>