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B80" w:rsidRPr="00E157D4" w:rsidRDefault="00117B80" w:rsidP="00177661">
      <w:pPr>
        <w:spacing w:after="0" w:line="360" w:lineRule="auto"/>
        <w:rPr>
          <w:rFonts w:asciiTheme="minorHAnsi" w:eastAsia="Calibri" w:hAnsiTheme="minorHAnsi" w:cs="David" w:hint="cs"/>
          <w:b/>
          <w:bCs/>
          <w:noProof/>
          <w:sz w:val="32"/>
          <w:szCs w:val="32"/>
          <w:rtl/>
        </w:rPr>
      </w:pPr>
    </w:p>
    <w:p w:rsidR="00E157D4" w:rsidRDefault="00E157D4" w:rsidP="00AE6F68">
      <w:pPr>
        <w:bidi w:val="0"/>
        <w:spacing w:after="120" w:line="240" w:lineRule="auto"/>
        <w:jc w:val="center"/>
        <w:rPr>
          <w:rFonts w:ascii="Times New Roman" w:eastAsia="Calibri" w:hAnsi="Times New Roman" w:cs="Times New Roman"/>
          <w:b/>
          <w:bCs/>
          <w:sz w:val="28"/>
          <w:szCs w:val="28"/>
          <w:lang w:bidi="ar-SA"/>
        </w:rPr>
      </w:pPr>
      <w:r w:rsidRPr="00E157D4">
        <w:rPr>
          <w:rFonts w:ascii="Times New Roman" w:eastAsia="Calibri" w:hAnsi="Times New Roman" w:cs="Times New Roman"/>
          <w:b/>
          <w:bCs/>
          <w:sz w:val="28"/>
          <w:szCs w:val="28"/>
          <w:lang w:bidi="ar-SA"/>
        </w:rPr>
        <w:t>BINDING UNDERTAKINGS BY FOREIGN SUPPLIER</w:t>
      </w:r>
    </w:p>
    <w:p w:rsidR="00E157D4" w:rsidRPr="006973C4" w:rsidRDefault="00E157D4" w:rsidP="00C34EEC">
      <w:pPr>
        <w:bidi w:val="0"/>
        <w:spacing w:after="120" w:line="240" w:lineRule="auto"/>
        <w:jc w:val="both"/>
        <w:rPr>
          <w:rFonts w:asciiTheme="majorBidi" w:hAnsiTheme="majorBidi" w:cstheme="majorBidi"/>
          <w:sz w:val="24"/>
          <w:szCs w:val="24"/>
          <w:lang w:bidi="ar-SA"/>
        </w:rPr>
      </w:pPr>
      <w:r w:rsidRPr="006973C4">
        <w:rPr>
          <w:rFonts w:asciiTheme="majorBidi" w:hAnsiTheme="majorBidi" w:cstheme="majorBidi"/>
          <w:sz w:val="24"/>
          <w:szCs w:val="24"/>
          <w:lang w:bidi="ar-SA"/>
        </w:rPr>
        <w:t>This Binding Undertakings Instrument ("</w:t>
      </w:r>
      <w:r w:rsidRPr="006973C4">
        <w:rPr>
          <w:rFonts w:asciiTheme="majorBidi" w:hAnsiTheme="majorBidi" w:cstheme="majorBidi"/>
          <w:b/>
          <w:bCs/>
          <w:sz w:val="24"/>
          <w:szCs w:val="24"/>
          <w:lang w:bidi="ar-SA"/>
        </w:rPr>
        <w:t>Undertaking</w:t>
      </w:r>
      <w:r w:rsidRPr="006973C4">
        <w:rPr>
          <w:rFonts w:asciiTheme="majorBidi" w:hAnsiTheme="majorBidi" w:cstheme="majorBidi"/>
          <w:sz w:val="24"/>
          <w:szCs w:val="24"/>
          <w:lang w:bidi="ar-SA"/>
        </w:rPr>
        <w:t>") is made as of [_____]</w:t>
      </w:r>
      <w:r w:rsidR="00F11E88" w:rsidRPr="006973C4">
        <w:rPr>
          <w:rFonts w:asciiTheme="majorBidi" w:hAnsiTheme="majorBidi" w:cstheme="majorBidi"/>
          <w:sz w:val="24"/>
          <w:szCs w:val="24"/>
          <w:lang w:bidi="ar-SA"/>
        </w:rPr>
        <w:t xml:space="preserve"> </w:t>
      </w:r>
      <w:r w:rsidRPr="006973C4">
        <w:rPr>
          <w:rFonts w:asciiTheme="majorBidi" w:hAnsiTheme="majorBidi" w:cstheme="majorBidi"/>
          <w:sz w:val="24"/>
          <w:szCs w:val="24"/>
          <w:lang w:bidi="ar-SA"/>
        </w:rPr>
        <w:t>[Date], by [_______]</w:t>
      </w:r>
      <w:r w:rsidR="00F11E88" w:rsidRPr="006973C4">
        <w:rPr>
          <w:rFonts w:asciiTheme="majorBidi" w:hAnsiTheme="majorBidi" w:cstheme="majorBidi"/>
          <w:sz w:val="24"/>
          <w:szCs w:val="24"/>
          <w:lang w:bidi="ar-SA"/>
        </w:rPr>
        <w:t xml:space="preserve"> </w:t>
      </w:r>
      <w:r w:rsidRPr="006973C4">
        <w:rPr>
          <w:rFonts w:asciiTheme="majorBidi" w:hAnsiTheme="majorBidi" w:cstheme="majorBidi"/>
          <w:sz w:val="24"/>
          <w:szCs w:val="24"/>
          <w:lang w:bidi="ar-SA"/>
        </w:rPr>
        <w:t>[Name] a corporation duly incorporated and existing under the laws of [_____] [Place of incorporation], company number [______] with address at _______________________ (“</w:t>
      </w:r>
      <w:r w:rsidRPr="006973C4">
        <w:rPr>
          <w:rFonts w:asciiTheme="majorBidi" w:hAnsiTheme="majorBidi" w:cstheme="majorBidi"/>
          <w:b/>
          <w:bCs/>
          <w:sz w:val="24"/>
          <w:szCs w:val="24"/>
          <w:lang w:bidi="ar-SA"/>
        </w:rPr>
        <w:t>Supplier</w:t>
      </w:r>
      <w:r w:rsidRPr="006973C4">
        <w:rPr>
          <w:rFonts w:asciiTheme="majorBidi" w:hAnsiTheme="majorBidi" w:cstheme="majorBidi"/>
          <w:sz w:val="24"/>
          <w:szCs w:val="24"/>
          <w:lang w:bidi="ar-SA"/>
        </w:rPr>
        <w:t>”).</w:t>
      </w:r>
    </w:p>
    <w:p w:rsidR="00E157D4" w:rsidRPr="006973C4" w:rsidRDefault="00E157D4" w:rsidP="00E157D4">
      <w:pPr>
        <w:tabs>
          <w:tab w:val="left" w:pos="990"/>
        </w:tabs>
        <w:bidi w:val="0"/>
        <w:spacing w:after="120" w:line="240" w:lineRule="auto"/>
        <w:ind w:left="1276" w:hanging="1276"/>
        <w:jc w:val="both"/>
        <w:rPr>
          <w:rFonts w:asciiTheme="majorBidi" w:hAnsiTheme="majorBidi" w:cstheme="majorBidi"/>
          <w:sz w:val="24"/>
          <w:szCs w:val="24"/>
          <w:lang w:bidi="ar-SA"/>
        </w:rPr>
      </w:pPr>
      <w:r w:rsidRPr="006973C4">
        <w:rPr>
          <w:rFonts w:asciiTheme="majorBidi" w:hAnsiTheme="majorBidi" w:cstheme="majorBidi"/>
          <w:b/>
          <w:bCs/>
          <w:sz w:val="24"/>
          <w:szCs w:val="24"/>
          <w:lang w:bidi="ar-SA"/>
        </w:rPr>
        <w:t>Whereas</w:t>
      </w:r>
      <w:r w:rsidRPr="006973C4">
        <w:rPr>
          <w:rFonts w:asciiTheme="majorBidi" w:hAnsiTheme="majorBidi" w:cstheme="majorBidi"/>
          <w:sz w:val="24"/>
          <w:szCs w:val="24"/>
          <w:lang w:bidi="ar-SA"/>
        </w:rPr>
        <w:t xml:space="preserve">, </w:t>
      </w:r>
      <w:r w:rsidRPr="006973C4">
        <w:rPr>
          <w:rFonts w:asciiTheme="majorBidi" w:hAnsiTheme="majorBidi" w:cstheme="majorBidi"/>
          <w:sz w:val="24"/>
          <w:szCs w:val="24"/>
          <w:lang w:bidi="ar-SA"/>
        </w:rPr>
        <w:tab/>
      </w:r>
      <w:r w:rsidR="005B3D65" w:rsidRPr="006973C4">
        <w:rPr>
          <w:rFonts w:asciiTheme="majorBidi" w:hAnsiTheme="majorBidi" w:cstheme="majorBidi"/>
          <w:sz w:val="24"/>
          <w:szCs w:val="24"/>
          <w:lang w:bidi="ar-SA"/>
        </w:rPr>
        <w:t xml:space="preserve">     </w:t>
      </w:r>
      <w:r w:rsidRPr="006973C4">
        <w:rPr>
          <w:rFonts w:asciiTheme="majorBidi" w:hAnsiTheme="majorBidi" w:cstheme="majorBidi"/>
          <w:sz w:val="24"/>
          <w:szCs w:val="24"/>
          <w:lang w:bidi="ar-SA"/>
        </w:rPr>
        <w:t>according to the Israeli Mandatory Bidding Regulations (Mandatory Industrial Cooperation) of 2007 a Foreign Supplier who participates in a procurement process conducted by Buyer (as such term is defined below), or otherwise engages Buyer, for the purpose of acquisition by Buyer of goods, equipment, services or work, at a value as defined under the Regulations, is required to engage in industrial cooperation activity in Israel; and -</w:t>
      </w:r>
    </w:p>
    <w:p w:rsidR="00E157D4" w:rsidRPr="006973C4" w:rsidRDefault="00E157D4" w:rsidP="00E157D4">
      <w:pPr>
        <w:bidi w:val="0"/>
        <w:spacing w:after="120" w:line="240" w:lineRule="auto"/>
        <w:ind w:left="1276" w:hanging="1276"/>
        <w:jc w:val="both"/>
        <w:rPr>
          <w:rFonts w:asciiTheme="majorBidi" w:hAnsiTheme="majorBidi" w:cstheme="majorBidi"/>
          <w:sz w:val="24"/>
          <w:szCs w:val="24"/>
          <w:lang w:bidi="ar-SA"/>
        </w:rPr>
      </w:pPr>
      <w:r w:rsidRPr="006973C4">
        <w:rPr>
          <w:rFonts w:asciiTheme="majorBidi" w:hAnsiTheme="majorBidi" w:cstheme="majorBidi"/>
          <w:b/>
          <w:bCs/>
          <w:sz w:val="24"/>
          <w:szCs w:val="24"/>
          <w:lang w:bidi="ar-SA"/>
        </w:rPr>
        <w:t>Whereas</w:t>
      </w:r>
      <w:r w:rsidRPr="006973C4">
        <w:rPr>
          <w:rFonts w:asciiTheme="majorBidi" w:hAnsiTheme="majorBidi" w:cstheme="majorBidi"/>
          <w:sz w:val="24"/>
          <w:szCs w:val="24"/>
          <w:lang w:bidi="ar-SA"/>
        </w:rPr>
        <w:t xml:space="preserve">, </w:t>
      </w:r>
      <w:r w:rsidRPr="006973C4">
        <w:rPr>
          <w:rFonts w:asciiTheme="majorBidi" w:hAnsiTheme="majorBidi" w:cstheme="majorBidi"/>
          <w:sz w:val="24"/>
          <w:szCs w:val="24"/>
          <w:lang w:bidi="ar-SA"/>
        </w:rPr>
        <w:tab/>
        <w:t xml:space="preserve">the Supplier, is a Foreign Supplier (as such term is defined below) and participates in a </w:t>
      </w:r>
      <w:r w:rsidRPr="006973C4">
        <w:rPr>
          <w:rFonts w:ascii="Times New Roman" w:eastAsia="Calibri" w:hAnsi="Times New Roman" w:cs="Times New Roman"/>
          <w:sz w:val="24"/>
          <w:szCs w:val="24"/>
          <w:lang w:bidi="ar-SA"/>
        </w:rPr>
        <w:t xml:space="preserve">procurement process </w:t>
      </w:r>
      <w:r w:rsidRPr="006973C4">
        <w:rPr>
          <w:rFonts w:asciiTheme="majorBidi" w:hAnsiTheme="majorBidi" w:cstheme="majorBidi"/>
          <w:sz w:val="24"/>
          <w:szCs w:val="24"/>
          <w:lang w:bidi="ar-SA"/>
        </w:rPr>
        <w:t>number [____] [Tender No.] issued by [____] [Issuer of the Tender] (the “</w:t>
      </w:r>
      <w:r w:rsidRPr="006973C4">
        <w:rPr>
          <w:rFonts w:asciiTheme="majorBidi" w:hAnsiTheme="majorBidi" w:cstheme="majorBidi"/>
          <w:b/>
          <w:bCs/>
          <w:sz w:val="24"/>
          <w:szCs w:val="24"/>
          <w:lang w:bidi="ar-SA"/>
        </w:rPr>
        <w:t>Buyer</w:t>
      </w:r>
      <w:r w:rsidRPr="006973C4">
        <w:rPr>
          <w:rFonts w:asciiTheme="majorBidi" w:hAnsiTheme="majorBidi" w:cstheme="majorBidi"/>
          <w:sz w:val="24"/>
          <w:szCs w:val="24"/>
          <w:lang w:bidi="ar-SA"/>
        </w:rPr>
        <w:t>”) for the supply of _______________________ [____]</w:t>
      </w:r>
      <w:r w:rsidR="00F11E88" w:rsidRPr="006973C4">
        <w:rPr>
          <w:rFonts w:asciiTheme="majorBidi" w:hAnsiTheme="majorBidi" w:cstheme="majorBidi"/>
          <w:sz w:val="24"/>
          <w:szCs w:val="24"/>
          <w:lang w:bidi="ar-SA"/>
        </w:rPr>
        <w:t xml:space="preserve"> </w:t>
      </w:r>
      <w:r w:rsidRPr="006973C4">
        <w:rPr>
          <w:rFonts w:asciiTheme="majorBidi" w:hAnsiTheme="majorBidi" w:cstheme="majorBidi"/>
          <w:sz w:val="24"/>
          <w:szCs w:val="24"/>
          <w:lang w:bidi="ar-SA"/>
        </w:rPr>
        <w:t>[Name of Tender] (the “</w:t>
      </w:r>
      <w:r w:rsidRPr="006973C4">
        <w:rPr>
          <w:rFonts w:asciiTheme="majorBidi" w:hAnsiTheme="majorBidi" w:cstheme="majorBidi"/>
          <w:b/>
          <w:bCs/>
          <w:sz w:val="24"/>
          <w:szCs w:val="24"/>
          <w:lang w:bidi="ar-SA"/>
        </w:rPr>
        <w:t>Tender</w:t>
      </w:r>
      <w:r w:rsidRPr="006973C4">
        <w:rPr>
          <w:rFonts w:asciiTheme="majorBidi" w:hAnsiTheme="majorBidi" w:cstheme="majorBidi"/>
          <w:sz w:val="24"/>
          <w:szCs w:val="24"/>
          <w:lang w:bidi="ar-SA"/>
        </w:rPr>
        <w:t>”) or otherwise wishes to engage with Buyer for the supply of goods, equipment, services or work; and -</w:t>
      </w:r>
    </w:p>
    <w:p w:rsidR="00E157D4" w:rsidRPr="006973C4" w:rsidRDefault="00E157D4" w:rsidP="00E157D4">
      <w:pPr>
        <w:bidi w:val="0"/>
        <w:spacing w:after="120" w:line="240" w:lineRule="auto"/>
        <w:ind w:left="1276" w:hanging="1276"/>
        <w:jc w:val="both"/>
        <w:rPr>
          <w:rFonts w:asciiTheme="majorBidi" w:hAnsiTheme="majorBidi" w:cstheme="majorBidi"/>
          <w:sz w:val="24"/>
          <w:szCs w:val="24"/>
          <w:lang w:bidi="ar-SA"/>
        </w:rPr>
      </w:pPr>
      <w:r w:rsidRPr="006973C4">
        <w:rPr>
          <w:rFonts w:asciiTheme="majorBidi" w:hAnsiTheme="majorBidi" w:cstheme="majorBidi"/>
          <w:b/>
          <w:bCs/>
          <w:sz w:val="24"/>
          <w:szCs w:val="24"/>
          <w:lang w:bidi="ar-SA"/>
        </w:rPr>
        <w:t>Whereas</w:t>
      </w:r>
      <w:r w:rsidRPr="006973C4">
        <w:rPr>
          <w:rFonts w:asciiTheme="majorBidi" w:hAnsiTheme="majorBidi" w:cstheme="majorBidi"/>
          <w:sz w:val="24"/>
          <w:szCs w:val="24"/>
          <w:lang w:bidi="ar-SA"/>
        </w:rPr>
        <w:t xml:space="preserve">, </w:t>
      </w:r>
      <w:r w:rsidRPr="006973C4">
        <w:rPr>
          <w:rFonts w:asciiTheme="majorBidi" w:hAnsiTheme="majorBidi" w:cstheme="majorBidi"/>
          <w:sz w:val="24"/>
          <w:szCs w:val="24"/>
          <w:lang w:bidi="ar-SA"/>
        </w:rPr>
        <w:tab/>
        <w:t>Supplier hereby undertakes that, should it be awarded in the framework of the Tender (or otherwise contract with Buyer), Supplier shall conduct such industrial cooperation in such nature and scope as set forth in this binding Undertaking, including appendices thereof.</w:t>
      </w:r>
    </w:p>
    <w:p w:rsidR="00E157D4" w:rsidRPr="006973C4" w:rsidRDefault="00E157D4" w:rsidP="00C34EEC">
      <w:pPr>
        <w:bidi w:val="0"/>
        <w:spacing w:after="120" w:line="240" w:lineRule="auto"/>
        <w:jc w:val="both"/>
        <w:rPr>
          <w:rFonts w:asciiTheme="majorBidi" w:hAnsiTheme="majorBidi" w:cstheme="majorBidi"/>
          <w:sz w:val="24"/>
          <w:szCs w:val="24"/>
          <w:lang w:bidi="ar-SA"/>
        </w:rPr>
      </w:pPr>
      <w:r w:rsidRPr="006973C4">
        <w:rPr>
          <w:rFonts w:asciiTheme="majorBidi" w:hAnsiTheme="majorBidi" w:cstheme="majorBidi"/>
          <w:b/>
          <w:bCs/>
          <w:i/>
          <w:iCs/>
          <w:sz w:val="24"/>
          <w:szCs w:val="24"/>
          <w:lang w:bidi="ar-SA"/>
        </w:rPr>
        <w:t>THEREFORE</w:t>
      </w:r>
      <w:r w:rsidRPr="006973C4">
        <w:rPr>
          <w:rFonts w:asciiTheme="majorBidi" w:hAnsiTheme="majorBidi" w:cstheme="majorBidi"/>
          <w:sz w:val="24"/>
          <w:szCs w:val="24"/>
          <w:lang w:bidi="ar-SA"/>
        </w:rPr>
        <w:t>, in consideration of these premises, I, the undersigned Supplier, hereby declare, warrant and undertake towards the State of Israel (represented for the purposes hereof by the ICA (as such term is defined below)</w:t>
      </w:r>
      <w:r w:rsidR="00C50D53" w:rsidRPr="006973C4">
        <w:rPr>
          <w:rFonts w:asciiTheme="majorBidi" w:hAnsiTheme="majorBidi" w:cstheme="majorBidi"/>
          <w:sz w:val="24"/>
          <w:szCs w:val="24"/>
          <w:lang w:bidi="ar-SA"/>
        </w:rPr>
        <w:t>)</w:t>
      </w:r>
      <w:r w:rsidRPr="006973C4">
        <w:rPr>
          <w:rFonts w:asciiTheme="majorBidi" w:hAnsiTheme="majorBidi" w:cstheme="majorBidi"/>
          <w:sz w:val="24"/>
          <w:szCs w:val="24"/>
          <w:lang w:bidi="ar-SA"/>
        </w:rPr>
        <w:t>, as follows:</w:t>
      </w:r>
    </w:p>
    <w:p w:rsidR="00E157D4" w:rsidRPr="006973C4" w:rsidRDefault="00E157D4" w:rsidP="00E157D4">
      <w:pPr>
        <w:numPr>
          <w:ilvl w:val="0"/>
          <w:numId w:val="3"/>
        </w:numPr>
        <w:bidi w:val="0"/>
        <w:spacing w:after="120" w:line="240" w:lineRule="auto"/>
        <w:ind w:left="283" w:hanging="357"/>
        <w:jc w:val="both"/>
        <w:rPr>
          <w:rFonts w:asciiTheme="majorBidi" w:hAnsiTheme="majorBidi" w:cstheme="majorBidi"/>
          <w:b/>
          <w:bCs/>
          <w:sz w:val="24"/>
          <w:szCs w:val="24"/>
          <w:lang w:bidi="ar-SA"/>
        </w:rPr>
      </w:pPr>
      <w:r w:rsidRPr="006973C4">
        <w:rPr>
          <w:rFonts w:asciiTheme="majorBidi" w:hAnsiTheme="majorBidi" w:cstheme="majorBidi"/>
          <w:b/>
          <w:bCs/>
          <w:sz w:val="24"/>
          <w:szCs w:val="24"/>
          <w:lang w:bidi="ar-SA"/>
        </w:rPr>
        <w:t>PREAMBLE, INTERPRETATION AND DEFINITIONS</w:t>
      </w:r>
    </w:p>
    <w:p w:rsidR="00E157D4" w:rsidRPr="006973C4" w:rsidRDefault="00E157D4" w:rsidP="00E157D4">
      <w:pPr>
        <w:numPr>
          <w:ilvl w:val="1"/>
          <w:numId w:val="3"/>
        </w:numPr>
        <w:bidi w:val="0"/>
        <w:spacing w:after="120" w:line="240" w:lineRule="auto"/>
        <w:ind w:left="708"/>
        <w:jc w:val="both"/>
        <w:rPr>
          <w:rFonts w:asciiTheme="majorBidi" w:hAnsiTheme="majorBidi" w:cstheme="majorBidi"/>
          <w:sz w:val="24"/>
          <w:szCs w:val="24"/>
          <w:lang w:bidi="ar-SA"/>
        </w:rPr>
      </w:pPr>
      <w:r w:rsidRPr="006973C4">
        <w:rPr>
          <w:rFonts w:asciiTheme="majorBidi" w:hAnsiTheme="majorBidi" w:cstheme="majorBidi"/>
          <w:sz w:val="24"/>
          <w:szCs w:val="24"/>
          <w:lang w:bidi="ar-SA"/>
        </w:rPr>
        <w:t xml:space="preserve">The preamble and Schedules to this Undertaking and the Appendices attached hereto constitute integral parts hereof. </w:t>
      </w:r>
      <w:bookmarkStart w:id="0" w:name="_Ref373679391"/>
    </w:p>
    <w:p w:rsidR="00E157D4" w:rsidRPr="006973C4" w:rsidRDefault="00E157D4" w:rsidP="00E157D4">
      <w:pPr>
        <w:numPr>
          <w:ilvl w:val="1"/>
          <w:numId w:val="3"/>
        </w:numPr>
        <w:bidi w:val="0"/>
        <w:spacing w:after="120" w:line="240" w:lineRule="auto"/>
        <w:ind w:left="708"/>
        <w:jc w:val="both"/>
        <w:rPr>
          <w:rFonts w:asciiTheme="majorBidi" w:hAnsiTheme="majorBidi" w:cstheme="majorBidi"/>
          <w:sz w:val="24"/>
          <w:szCs w:val="24"/>
          <w:lang w:bidi="ar-SA"/>
        </w:rPr>
      </w:pPr>
      <w:r w:rsidRPr="006973C4">
        <w:rPr>
          <w:rFonts w:asciiTheme="majorBidi" w:hAnsiTheme="majorBidi" w:cstheme="majorBidi"/>
          <w:sz w:val="24"/>
          <w:szCs w:val="24"/>
          <w:lang w:bidi="ar-SA"/>
        </w:rPr>
        <w:t>Section headings have been included in this Undertaking for convenience of reference only and shall not be used for the interpretation thereof and in</w:t>
      </w:r>
      <w:r w:rsidRPr="006973C4">
        <w:rPr>
          <w:rFonts w:asciiTheme="majorBidi" w:hAnsiTheme="majorBidi" w:cstheme="majorBidi"/>
          <w:sz w:val="24"/>
          <w:szCs w:val="24"/>
          <w:rtl/>
          <w:lang w:bidi="ar-SA"/>
        </w:rPr>
        <w:t xml:space="preserve"> </w:t>
      </w:r>
      <w:r w:rsidRPr="006973C4">
        <w:rPr>
          <w:rFonts w:asciiTheme="majorBidi" w:hAnsiTheme="majorBidi" w:cstheme="majorBidi"/>
          <w:sz w:val="24"/>
          <w:szCs w:val="24"/>
          <w:lang w:bidi="ar-SA"/>
        </w:rPr>
        <w:t>no way alter, modify, amend, limit, or restrict any contractual</w:t>
      </w:r>
      <w:r w:rsidRPr="006973C4">
        <w:rPr>
          <w:rFonts w:asciiTheme="majorBidi" w:hAnsiTheme="majorBidi" w:cstheme="majorBidi"/>
          <w:sz w:val="24"/>
          <w:szCs w:val="24"/>
          <w:rtl/>
          <w:lang w:bidi="ar-SA"/>
        </w:rPr>
        <w:t xml:space="preserve"> </w:t>
      </w:r>
      <w:r w:rsidRPr="006973C4">
        <w:rPr>
          <w:rFonts w:asciiTheme="majorBidi" w:hAnsiTheme="majorBidi" w:cstheme="majorBidi"/>
          <w:sz w:val="24"/>
          <w:szCs w:val="24"/>
          <w:lang w:bidi="ar-SA"/>
        </w:rPr>
        <w:t>obligations of the Supplier hereunder.</w:t>
      </w:r>
      <w:bookmarkEnd w:id="0"/>
    </w:p>
    <w:p w:rsidR="00E157D4" w:rsidRPr="006973C4" w:rsidRDefault="00E157D4" w:rsidP="00510D5B">
      <w:pPr>
        <w:numPr>
          <w:ilvl w:val="1"/>
          <w:numId w:val="3"/>
        </w:numPr>
        <w:bidi w:val="0"/>
        <w:spacing w:after="120" w:line="240" w:lineRule="auto"/>
        <w:ind w:left="708"/>
        <w:jc w:val="both"/>
        <w:rPr>
          <w:rFonts w:ascii="Times New Roman" w:eastAsia="Calibri" w:hAnsi="Times New Roman" w:cs="Times New Roman"/>
          <w:sz w:val="24"/>
          <w:szCs w:val="24"/>
          <w:lang w:bidi="ar-SA"/>
        </w:rPr>
      </w:pPr>
      <w:r w:rsidRPr="006973C4">
        <w:rPr>
          <w:rFonts w:ascii="Times New Roman" w:eastAsia="Calibri" w:hAnsi="Times New Roman" w:cs="Times New Roman"/>
          <w:sz w:val="24"/>
          <w:szCs w:val="24"/>
          <w:lang w:bidi="ar-SA"/>
        </w:rPr>
        <w:t xml:space="preserve">This binding Undertaking is provided in accordance with Israeli Statute and Regulations (as such terms are defined below) and the ICA Guidelines </w:t>
      </w:r>
      <w:r w:rsidR="00510D5B" w:rsidRPr="006973C4">
        <w:rPr>
          <w:rFonts w:asciiTheme="majorBidi" w:hAnsiTheme="majorBidi" w:cstheme="majorBidi"/>
          <w:sz w:val="24"/>
          <w:szCs w:val="24"/>
          <w:lang w:bidi="ar-SA"/>
        </w:rPr>
        <w:t>as presented in the official website of the ICA.</w:t>
      </w:r>
      <w:r w:rsidRPr="006973C4">
        <w:rPr>
          <w:rFonts w:ascii="Times New Roman" w:eastAsia="Calibri" w:hAnsi="Times New Roman" w:cs="Times New Roman"/>
          <w:sz w:val="24"/>
          <w:szCs w:val="24"/>
          <w:lang w:bidi="ar-SA"/>
        </w:rPr>
        <w:t xml:space="preserve"> </w:t>
      </w:r>
    </w:p>
    <w:p w:rsidR="00E157D4" w:rsidRPr="006973C4" w:rsidRDefault="00E157D4" w:rsidP="00E157D4">
      <w:pPr>
        <w:numPr>
          <w:ilvl w:val="1"/>
          <w:numId w:val="3"/>
        </w:numPr>
        <w:bidi w:val="0"/>
        <w:spacing w:after="120" w:line="240" w:lineRule="auto"/>
        <w:ind w:left="708"/>
        <w:jc w:val="both"/>
        <w:rPr>
          <w:rFonts w:ascii="Times New Roman" w:eastAsia="Calibri" w:hAnsi="Times New Roman" w:cs="Times New Roman"/>
          <w:sz w:val="24"/>
          <w:szCs w:val="24"/>
          <w:lang w:bidi="ar-SA"/>
        </w:rPr>
      </w:pPr>
      <w:r w:rsidRPr="006973C4">
        <w:rPr>
          <w:rFonts w:ascii="Times New Roman" w:eastAsia="Calibri" w:hAnsi="Times New Roman" w:cs="Times New Roman"/>
          <w:sz w:val="24"/>
          <w:szCs w:val="24"/>
          <w:lang w:bidi="ar-SA"/>
        </w:rPr>
        <w:t xml:space="preserve">Terms used herein and not otherwise defined shall have the same meaning as ascribed thereto in Statute or Regulations. </w:t>
      </w:r>
    </w:p>
    <w:p w:rsidR="00E157D4" w:rsidRPr="006973C4" w:rsidRDefault="00E157D4" w:rsidP="00E157D4">
      <w:pPr>
        <w:bidi w:val="0"/>
        <w:spacing w:after="120" w:line="240" w:lineRule="auto"/>
        <w:ind w:left="708"/>
        <w:rPr>
          <w:rFonts w:ascii="Times New Roman" w:eastAsia="Calibri" w:hAnsi="Times New Roman" w:cs="Times New Roman"/>
          <w:sz w:val="24"/>
          <w:szCs w:val="24"/>
          <w:lang w:bidi="ar-SA"/>
        </w:rPr>
      </w:pPr>
      <w:r w:rsidRPr="006973C4">
        <w:rPr>
          <w:rFonts w:ascii="Times New Roman" w:eastAsia="Calibri" w:hAnsi="Times New Roman" w:cs="Times New Roman"/>
          <w:sz w:val="24"/>
          <w:szCs w:val="24"/>
          <w:lang w:bidi="ar-SA"/>
        </w:rPr>
        <w:lastRenderedPageBreak/>
        <w:t>Without derogating from the above, in this Undertaking, the following terms shall have the meaning ascribed thereto below:</w:t>
      </w:r>
    </w:p>
    <w:p w:rsidR="00E157D4" w:rsidRPr="006973C4" w:rsidRDefault="00E157D4" w:rsidP="00E157D4">
      <w:pPr>
        <w:bidi w:val="0"/>
        <w:spacing w:after="120" w:line="240" w:lineRule="auto"/>
        <w:rPr>
          <w:rFonts w:ascii="Times New Roman" w:eastAsia="Calibri" w:hAnsi="Times New Roman" w:cs="Times New Roman"/>
          <w:sz w:val="24"/>
          <w:szCs w:val="24"/>
          <w:lang w:bidi="ar-SA"/>
        </w:rPr>
      </w:pPr>
      <w:r w:rsidRPr="006973C4">
        <w:rPr>
          <w:rFonts w:ascii="Times New Roman" w:eastAsia="Calibri" w:hAnsi="Times New Roman" w:cs="Times New Roman"/>
          <w:sz w:val="24"/>
          <w:szCs w:val="24"/>
          <w:lang w:bidi="ar-SA"/>
        </w:rPr>
        <w:t xml:space="preserve"> </w:t>
      </w:r>
      <w:r w:rsidRPr="006973C4">
        <w:rPr>
          <w:rFonts w:ascii="Times New Roman" w:eastAsia="Calibri" w:hAnsi="Times New Roman" w:cs="Times New Roman"/>
          <w:sz w:val="24"/>
          <w:szCs w:val="24"/>
          <w:lang w:bidi="ar-SA"/>
        </w:rPr>
        <w:tab/>
        <w:t>“</w:t>
      </w:r>
      <w:r w:rsidRPr="006973C4">
        <w:rPr>
          <w:rFonts w:ascii="Times New Roman" w:eastAsia="Calibri" w:hAnsi="Times New Roman" w:cs="Times New Roman"/>
          <w:b/>
          <w:bCs/>
          <w:sz w:val="24"/>
          <w:szCs w:val="24"/>
          <w:lang w:bidi="ar-SA"/>
        </w:rPr>
        <w:t>Buyer</w:t>
      </w:r>
      <w:r w:rsidRPr="006973C4">
        <w:rPr>
          <w:rFonts w:ascii="Times New Roman" w:eastAsia="Calibri" w:hAnsi="Times New Roman" w:cs="Times New Roman"/>
          <w:sz w:val="24"/>
          <w:szCs w:val="24"/>
          <w:lang w:bidi="ar-SA"/>
        </w:rPr>
        <w:t>” as defined in the preamble to this Undertaking above.</w:t>
      </w:r>
    </w:p>
    <w:p w:rsidR="00E157D4" w:rsidRPr="006973C4" w:rsidRDefault="00517A23" w:rsidP="00E157D4">
      <w:pPr>
        <w:bidi w:val="0"/>
        <w:spacing w:after="120" w:line="240" w:lineRule="auto"/>
        <w:ind w:left="720"/>
        <w:jc w:val="both"/>
        <w:rPr>
          <w:rFonts w:ascii="Times New Roman" w:eastAsia="Calibri" w:hAnsi="Times New Roman" w:cs="Times New Roman"/>
          <w:sz w:val="24"/>
          <w:szCs w:val="24"/>
          <w:lang w:bidi="ar-SA"/>
        </w:rPr>
      </w:pPr>
      <w:r w:rsidRPr="006973C4">
        <w:rPr>
          <w:rFonts w:ascii="Times New Roman" w:eastAsia="Calibri" w:hAnsi="Times New Roman" w:cs="Times New Roman"/>
          <w:sz w:val="24"/>
          <w:szCs w:val="24"/>
          <w:lang w:bidi="ar-SA"/>
        </w:rPr>
        <w:t xml:space="preserve"> </w:t>
      </w:r>
      <w:r w:rsidR="00E157D4" w:rsidRPr="006973C4">
        <w:rPr>
          <w:rFonts w:ascii="Times New Roman" w:eastAsia="Calibri" w:hAnsi="Times New Roman" w:cs="Times New Roman"/>
          <w:sz w:val="24"/>
          <w:szCs w:val="24"/>
          <w:lang w:bidi="ar-SA"/>
        </w:rPr>
        <w:t>“</w:t>
      </w:r>
      <w:r w:rsidR="00E157D4" w:rsidRPr="006973C4">
        <w:rPr>
          <w:rFonts w:ascii="Times New Roman" w:eastAsia="Calibri" w:hAnsi="Times New Roman" w:cs="Times New Roman"/>
          <w:b/>
          <w:bCs/>
          <w:sz w:val="24"/>
          <w:szCs w:val="24"/>
          <w:lang w:bidi="ar-SA"/>
        </w:rPr>
        <w:t>Contract</w:t>
      </w:r>
      <w:r w:rsidR="00E157D4" w:rsidRPr="006973C4">
        <w:rPr>
          <w:rFonts w:ascii="Times New Roman" w:eastAsia="Calibri" w:hAnsi="Times New Roman" w:cs="Times New Roman"/>
          <w:sz w:val="24"/>
          <w:szCs w:val="24"/>
          <w:lang w:bidi="ar-SA"/>
        </w:rPr>
        <w:t xml:space="preserve">” shall mean the procurement contract between the Buyer and the Supplier which shall be entered into between Buyer and Supplier should the Supplier be awarded in the framework of the Tender, or otherwise, </w:t>
      </w:r>
      <w:r w:rsidR="00E157D4" w:rsidRPr="006973C4">
        <w:rPr>
          <w:rFonts w:asciiTheme="majorBidi" w:hAnsiTheme="majorBidi" w:cstheme="majorBidi"/>
          <w:sz w:val="24"/>
          <w:szCs w:val="24"/>
          <w:lang w:bidi="ar-SA"/>
        </w:rPr>
        <w:t>for the purpose of acquisition by Buyer from Supplier of goods, equipment, services or work</w:t>
      </w:r>
      <w:r w:rsidR="00E157D4" w:rsidRPr="006973C4">
        <w:rPr>
          <w:rFonts w:ascii="Times New Roman" w:eastAsia="Calibri" w:hAnsi="Times New Roman" w:cs="Times New Roman"/>
          <w:sz w:val="24"/>
          <w:szCs w:val="24"/>
          <w:lang w:bidi="ar-SA"/>
        </w:rPr>
        <w:t>.</w:t>
      </w:r>
    </w:p>
    <w:p w:rsidR="00C50D53" w:rsidRPr="006973C4" w:rsidRDefault="00E157D4" w:rsidP="00AE6F68">
      <w:pPr>
        <w:bidi w:val="0"/>
        <w:spacing w:after="0" w:line="240" w:lineRule="auto"/>
        <w:ind w:left="720"/>
        <w:jc w:val="both"/>
        <w:rPr>
          <w:rFonts w:ascii="Times New Roman" w:hAnsi="Times New Roman" w:cs="Times New Roman"/>
          <w:b/>
          <w:bCs/>
          <w:sz w:val="24"/>
          <w:szCs w:val="24"/>
          <w:lang w:bidi="ar-SA"/>
        </w:rPr>
      </w:pPr>
      <w:r w:rsidRPr="006973C4">
        <w:rPr>
          <w:rFonts w:ascii="Times New Roman" w:hAnsi="Times New Roman" w:cs="Times New Roman"/>
          <w:sz w:val="24"/>
          <w:szCs w:val="24"/>
          <w:lang w:bidi="ar-SA"/>
        </w:rPr>
        <w:t>"</w:t>
      </w:r>
      <w:r w:rsidRPr="006973C4">
        <w:rPr>
          <w:rFonts w:ascii="Times New Roman" w:hAnsi="Times New Roman" w:cs="Times New Roman"/>
          <w:b/>
          <w:bCs/>
          <w:sz w:val="24"/>
          <w:szCs w:val="24"/>
          <w:lang w:bidi="ar-SA"/>
        </w:rPr>
        <w:t>Contract Value</w:t>
      </w:r>
      <w:r w:rsidRPr="006973C4">
        <w:rPr>
          <w:rFonts w:ascii="Times New Roman" w:hAnsi="Times New Roman" w:cs="Times New Roman"/>
          <w:sz w:val="24"/>
          <w:szCs w:val="24"/>
          <w:lang w:bidi="ar-SA"/>
        </w:rPr>
        <w:t xml:space="preserve">" – the total considerations to be paid to Supplier in the framework of the Contract or in relation thereto, including taxes, levies, fees, insurance and transportation costs, and - in respect of imported goods - their CIF price in an Israeli port, including taxes, levies, fees, insurance and transportation costs, all - </w:t>
      </w:r>
      <w:r w:rsidRPr="006973C4">
        <w:rPr>
          <w:rFonts w:ascii="Times New Roman" w:eastAsia="Calibri" w:hAnsi="Times New Roman" w:cs="Times New Roman"/>
          <w:sz w:val="24"/>
          <w:szCs w:val="24"/>
          <w:lang w:bidi="ar-SA"/>
        </w:rPr>
        <w:t>without giving effect to any deductions, set-offs or fines.</w:t>
      </w:r>
      <w:r w:rsidRPr="006973C4">
        <w:rPr>
          <w:rFonts w:ascii="Times New Roman" w:hAnsi="Times New Roman" w:cs="Times New Roman"/>
          <w:sz w:val="24"/>
          <w:szCs w:val="24"/>
          <w:lang w:bidi="ar-SA"/>
        </w:rPr>
        <w:t xml:space="preserve"> Contract Value includes, without limitation – (1) any payment which, under the Contract, the Buyer is required to pay to Supplier and Supplier is required to transfer to another; (2) any payments which any third party is required to pay to Supplier, by virtue of the Contract; (3) any payments, including payments as stated in paragraphs</w:t>
      </w:r>
      <w:r w:rsidRPr="006973C4">
        <w:rPr>
          <w:rFonts w:ascii="Times New Roman" w:eastAsia="Calibri" w:hAnsi="Times New Roman" w:cs="Times New Roman"/>
          <w:sz w:val="24"/>
          <w:szCs w:val="24"/>
          <w:lang w:bidi="ar-SA"/>
        </w:rPr>
        <w:t xml:space="preserve"> (1) or (2) above included in any option of Buyer under the Contract; (4) any follow-on procurement in excess of USD 500,000 that is made within a period of 5 years from the date of the Contract; and (5) any acquisition of spare parts, training activities, maintenance, technical assistance, guarantees etc. procured in the framework of the Contract or in </w:t>
      </w:r>
      <w:r w:rsidR="00F11E88" w:rsidRPr="006973C4">
        <w:rPr>
          <w:rFonts w:ascii="Times New Roman" w:eastAsia="Calibri" w:hAnsi="Times New Roman" w:cs="Times New Roman"/>
          <w:sz w:val="24"/>
          <w:szCs w:val="24"/>
          <w:lang w:bidi="ar-SA"/>
        </w:rPr>
        <w:t>relation</w:t>
      </w:r>
      <w:r w:rsidRPr="006973C4">
        <w:rPr>
          <w:rFonts w:ascii="Times New Roman" w:eastAsia="Calibri" w:hAnsi="Times New Roman" w:cs="Times New Roman"/>
          <w:sz w:val="24"/>
          <w:szCs w:val="24"/>
          <w:lang w:bidi="ar-SA"/>
        </w:rPr>
        <w:t xml:space="preserve"> thereto.</w:t>
      </w:r>
    </w:p>
    <w:p w:rsidR="00C50D53" w:rsidRPr="006973C4" w:rsidRDefault="00C50D53" w:rsidP="00C50D53">
      <w:pPr>
        <w:bidi w:val="0"/>
        <w:spacing w:after="0" w:line="240" w:lineRule="auto"/>
        <w:ind w:left="720"/>
        <w:jc w:val="both"/>
        <w:rPr>
          <w:rFonts w:ascii="Times New Roman" w:hAnsi="Times New Roman" w:cs="Times New Roman"/>
          <w:b/>
          <w:bCs/>
          <w:sz w:val="24"/>
          <w:szCs w:val="24"/>
          <w:lang w:bidi="ar-SA"/>
        </w:rPr>
      </w:pPr>
    </w:p>
    <w:p w:rsidR="00B66781" w:rsidRPr="00B66781" w:rsidRDefault="00B66781" w:rsidP="00A70D62">
      <w:pPr>
        <w:bidi w:val="0"/>
        <w:spacing w:after="120" w:line="240" w:lineRule="auto"/>
        <w:ind w:left="720"/>
        <w:jc w:val="both"/>
        <w:rPr>
          <w:rFonts w:ascii="Times New Roman" w:eastAsia="Calibri" w:hAnsi="Times New Roman" w:cs="Times New Roman"/>
          <w:sz w:val="24"/>
          <w:szCs w:val="24"/>
        </w:rPr>
      </w:pPr>
      <w:proofErr w:type="gramStart"/>
      <w:r w:rsidRPr="00B66781">
        <w:rPr>
          <w:rFonts w:ascii="Times New Roman" w:eastAsia="Calibri" w:hAnsi="Times New Roman" w:cs="Times New Roman"/>
          <w:sz w:val="24"/>
          <w:szCs w:val="24"/>
        </w:rPr>
        <w:t>"</w:t>
      </w:r>
      <w:r w:rsidRPr="00B66781">
        <w:rPr>
          <w:rFonts w:ascii="Times New Roman" w:eastAsia="Calibri" w:hAnsi="Times New Roman" w:cs="Times New Roman"/>
          <w:b/>
          <w:bCs/>
          <w:sz w:val="24"/>
          <w:szCs w:val="24"/>
        </w:rPr>
        <w:t>Foreign supplier"</w:t>
      </w:r>
      <w:r>
        <w:rPr>
          <w:rFonts w:ascii="Times New Roman" w:eastAsia="Calibri" w:hAnsi="Times New Roman" w:cs="Times New Roman"/>
          <w:b/>
          <w:bCs/>
          <w:sz w:val="24"/>
          <w:szCs w:val="24"/>
        </w:rPr>
        <w:t xml:space="preserve"> </w:t>
      </w:r>
      <w:r w:rsidRPr="006973C4">
        <w:rPr>
          <w:rFonts w:ascii="Times New Roman" w:hAnsi="Times New Roman" w:cs="Times New Roman"/>
          <w:sz w:val="24"/>
          <w:szCs w:val="24"/>
          <w:lang w:bidi="ar-SA"/>
        </w:rPr>
        <w:t>–</w:t>
      </w:r>
      <w:r>
        <w:rPr>
          <w:rFonts w:ascii="Times New Roman" w:eastAsia="Calibri" w:hAnsi="Times New Roman" w:cs="Times New Roman"/>
          <w:sz w:val="24"/>
          <w:szCs w:val="24"/>
        </w:rPr>
        <w:t xml:space="preserve"> a</w:t>
      </w:r>
      <w:r w:rsidRPr="00B66781">
        <w:rPr>
          <w:rFonts w:ascii="Times New Roman" w:eastAsia="Calibri" w:hAnsi="Times New Roman" w:cs="Times New Roman"/>
          <w:sz w:val="24"/>
          <w:szCs w:val="24"/>
        </w:rPr>
        <w:t xml:space="preserve"> manufacturer, supplier or importer of imported goods or a supplier of work that is not performed in Israel, whether himself or by means of others.</w:t>
      </w:r>
      <w:proofErr w:type="gramEnd"/>
      <w:r w:rsidRPr="00B66781">
        <w:rPr>
          <w:rFonts w:ascii="Times New Roman" w:eastAsia="Calibri" w:hAnsi="Times New Roman" w:cs="Times New Roman"/>
          <w:sz w:val="24"/>
          <w:szCs w:val="24"/>
        </w:rPr>
        <w:t xml:space="preserve"> For the purpose of this </w:t>
      </w:r>
      <w:r w:rsidR="00A70D62">
        <w:rPr>
          <w:rFonts w:ascii="Times New Roman" w:eastAsia="Calibri" w:hAnsi="Times New Roman" w:cs="Times New Roman"/>
          <w:sz w:val="24"/>
          <w:szCs w:val="24"/>
        </w:rPr>
        <w:t>Undertaking</w:t>
      </w:r>
      <w:r w:rsidRPr="00B66781">
        <w:rPr>
          <w:rFonts w:ascii="Times New Roman" w:eastAsia="Calibri" w:hAnsi="Times New Roman" w:cs="Times New Roman"/>
          <w:sz w:val="24"/>
          <w:szCs w:val="24"/>
        </w:rPr>
        <w:t xml:space="preserve"> and subject to its terms and conditions, importer of imported goods and their manufacturer are considered jointly and severally a Foreign Supplier.</w:t>
      </w:r>
    </w:p>
    <w:p w:rsidR="00D139B2" w:rsidRDefault="00B66781" w:rsidP="004C71F8">
      <w:pPr>
        <w:bidi w:val="0"/>
        <w:spacing w:after="0" w:line="240" w:lineRule="auto"/>
        <w:ind w:left="720"/>
        <w:jc w:val="both"/>
        <w:rPr>
          <w:rFonts w:ascii="Times New Roman" w:eastAsia="Calibri" w:hAnsi="Times New Roman" w:cs="Times New Roman"/>
          <w:sz w:val="24"/>
          <w:szCs w:val="24"/>
          <w:lang w:bidi="ar-SA"/>
        </w:rPr>
      </w:pPr>
      <w:r w:rsidRPr="00B66781">
        <w:rPr>
          <w:rFonts w:ascii="Times New Roman" w:eastAsia="Calibri" w:hAnsi="Times New Roman" w:cs="Times New Roman"/>
          <w:sz w:val="24"/>
          <w:szCs w:val="24"/>
        </w:rPr>
        <w:t xml:space="preserve">For the removal of doubt, the Foreign Supplier's Subsidiaries or affiliates shall be considered as Foreign Supplier, For the purpose of this </w:t>
      </w:r>
      <w:r w:rsidR="004C71F8">
        <w:rPr>
          <w:rFonts w:ascii="Times New Roman" w:eastAsia="Calibri" w:hAnsi="Times New Roman" w:cs="Times New Roman"/>
          <w:sz w:val="24"/>
          <w:szCs w:val="24"/>
        </w:rPr>
        <w:t>undertaking</w:t>
      </w:r>
      <w:r w:rsidRPr="00B66781">
        <w:rPr>
          <w:rFonts w:ascii="Times New Roman" w:eastAsia="Calibri" w:hAnsi="Times New Roman" w:cs="Times New Roman"/>
          <w:sz w:val="24"/>
          <w:szCs w:val="24"/>
        </w:rPr>
        <w:t>.</w:t>
      </w:r>
      <w:r w:rsidR="001404BD" w:rsidRPr="006973C4">
        <w:rPr>
          <w:rFonts w:ascii="Times New Roman" w:eastAsia="Calibri" w:hAnsi="Times New Roman" w:cs="Times New Roman"/>
          <w:sz w:val="24"/>
          <w:szCs w:val="24"/>
          <w:lang w:bidi="ar-SA"/>
        </w:rPr>
        <w:t xml:space="preserve">  </w:t>
      </w:r>
    </w:p>
    <w:p w:rsidR="00D139B2" w:rsidRDefault="00D139B2" w:rsidP="00D139B2">
      <w:pPr>
        <w:bidi w:val="0"/>
        <w:spacing w:after="0" w:line="240" w:lineRule="auto"/>
        <w:ind w:left="720"/>
        <w:jc w:val="both"/>
        <w:rPr>
          <w:rFonts w:ascii="Times New Roman" w:eastAsia="Calibri" w:hAnsi="Times New Roman" w:cs="Times New Roman"/>
          <w:sz w:val="24"/>
          <w:szCs w:val="24"/>
          <w:lang w:bidi="ar-SA"/>
        </w:rPr>
      </w:pPr>
    </w:p>
    <w:p w:rsidR="00AE7E97" w:rsidRPr="00AE7E97" w:rsidRDefault="00AE7E97" w:rsidP="00AE7E97">
      <w:pPr>
        <w:bidi w:val="0"/>
        <w:spacing w:after="120" w:line="240" w:lineRule="auto"/>
        <w:ind w:left="720"/>
        <w:jc w:val="both"/>
        <w:rPr>
          <w:rFonts w:ascii="Times New Roman" w:eastAsia="Calibri" w:hAnsi="Times New Roman" w:cs="Times New Roman"/>
          <w:bCs/>
          <w:sz w:val="24"/>
          <w:szCs w:val="24"/>
        </w:rPr>
      </w:pPr>
      <w:r w:rsidRPr="00AE7E97">
        <w:rPr>
          <w:rFonts w:ascii="Times New Roman" w:eastAsia="Calibri" w:hAnsi="Times New Roman" w:cs="Times New Roman"/>
          <w:b/>
          <w:sz w:val="24"/>
          <w:szCs w:val="24"/>
        </w:rPr>
        <w:t>"Subsidiary"</w:t>
      </w:r>
      <w:r w:rsidRPr="00AE7E97">
        <w:rPr>
          <w:rFonts w:ascii="Times New Roman" w:eastAsia="Calibri" w:hAnsi="Times New Roman" w:cs="Times New Roman"/>
          <w:bCs/>
          <w:sz w:val="24"/>
          <w:szCs w:val="24"/>
        </w:rPr>
        <w:t xml:space="preserve"> - a company in which the Foreign Supplier  holds fifty percent or more of the nominal value of its issued share capital or of the voting power therein or is entitled to appoint fifty percent or more of its directors.</w:t>
      </w:r>
    </w:p>
    <w:p w:rsidR="00D139B2" w:rsidRDefault="00D139B2" w:rsidP="00D139B2">
      <w:pPr>
        <w:bidi w:val="0"/>
        <w:spacing w:after="0" w:line="240" w:lineRule="auto"/>
        <w:ind w:left="720"/>
        <w:jc w:val="both"/>
        <w:rPr>
          <w:rFonts w:ascii="Times New Roman" w:eastAsia="Calibri" w:hAnsi="Times New Roman" w:cs="Times New Roman"/>
          <w:b/>
          <w:sz w:val="24"/>
          <w:szCs w:val="24"/>
        </w:rPr>
      </w:pPr>
    </w:p>
    <w:p w:rsidR="00D139B2" w:rsidRPr="00D139B2" w:rsidRDefault="00D139B2" w:rsidP="00D139B2">
      <w:pPr>
        <w:bidi w:val="0"/>
        <w:spacing w:after="0" w:line="240" w:lineRule="auto"/>
        <w:ind w:left="720"/>
        <w:jc w:val="both"/>
        <w:rPr>
          <w:rFonts w:ascii="Times New Roman" w:eastAsia="Calibri" w:hAnsi="Times New Roman" w:cs="Times New Roman"/>
          <w:sz w:val="24"/>
          <w:szCs w:val="24"/>
          <w:lang w:bidi="ar-SA"/>
        </w:rPr>
      </w:pPr>
      <w:r w:rsidRPr="00D139B2">
        <w:rPr>
          <w:rFonts w:ascii="Times New Roman" w:eastAsia="Calibri" w:hAnsi="Times New Roman" w:cs="Times New Roman"/>
          <w:b/>
          <w:sz w:val="24"/>
          <w:szCs w:val="24"/>
        </w:rPr>
        <w:t>"Affiliate"</w:t>
      </w:r>
      <w:r w:rsidRPr="00D139B2">
        <w:rPr>
          <w:rFonts w:ascii="Times New Roman" w:eastAsia="Calibri" w:hAnsi="Times New Roman" w:cs="Times New Roman"/>
          <w:bCs/>
          <w:sz w:val="24"/>
          <w:szCs w:val="24"/>
        </w:rPr>
        <w:t xml:space="preserve"> –  a company in which another company - which is not a parent company thereof - holds twenty-five percent or more of the nominal value of its issued share capital or of the voting power therein or is entitled to appoint twenty-five percent or more of its directors;</w:t>
      </w:r>
    </w:p>
    <w:p w:rsidR="00E157D4" w:rsidRPr="006973C4" w:rsidRDefault="00E157D4" w:rsidP="00E157D4">
      <w:pPr>
        <w:bidi w:val="0"/>
        <w:spacing w:after="120" w:line="240" w:lineRule="auto"/>
        <w:ind w:left="708"/>
        <w:contextualSpacing/>
        <w:jc w:val="both"/>
        <w:rPr>
          <w:rFonts w:asciiTheme="majorBidi" w:hAnsiTheme="majorBidi" w:cstheme="majorBidi"/>
          <w:sz w:val="24"/>
          <w:szCs w:val="24"/>
          <w:lang w:bidi="ar-SA"/>
        </w:rPr>
      </w:pPr>
      <w:r w:rsidRPr="006973C4">
        <w:rPr>
          <w:rFonts w:asciiTheme="majorBidi" w:hAnsiTheme="majorBidi" w:cstheme="majorBidi"/>
          <w:sz w:val="24"/>
          <w:szCs w:val="24"/>
          <w:lang w:bidi="ar-SA"/>
        </w:rPr>
        <w:lastRenderedPageBreak/>
        <w:t>"</w:t>
      </w:r>
      <w:r w:rsidRPr="006973C4">
        <w:rPr>
          <w:rFonts w:asciiTheme="majorBidi" w:hAnsiTheme="majorBidi" w:cstheme="majorBidi"/>
          <w:b/>
          <w:bCs/>
          <w:sz w:val="24"/>
          <w:szCs w:val="24"/>
          <w:lang w:bidi="ar-SA"/>
        </w:rPr>
        <w:t>Israeli made Goods</w:t>
      </w:r>
      <w:r w:rsidRPr="006973C4">
        <w:rPr>
          <w:rFonts w:asciiTheme="majorBidi" w:hAnsiTheme="majorBidi" w:cstheme="majorBidi"/>
          <w:sz w:val="24"/>
          <w:szCs w:val="24"/>
          <w:lang w:bidi="ar-SA"/>
        </w:rPr>
        <w:t xml:space="preserve">" - goods made in Israel or in the Area (as such term is defined under the Statute) by a producer who is an Israeli citizen, or a permanent resident of Israel, or a body corporate registered in Israel, on condition that the price of their Israel content constitutes at least 35% of the proposed price, all – as defined under the Regulations. Goods manufactured outside of the State of Israel may only be recognized as Israeli-Made Goods at the prior written approval of ICA and under the terms and conditions as defined under the Regulations. </w:t>
      </w:r>
    </w:p>
    <w:p w:rsidR="00E157D4" w:rsidRPr="006973C4" w:rsidRDefault="00E157D4" w:rsidP="00E157D4">
      <w:pPr>
        <w:bidi w:val="0"/>
        <w:spacing w:after="120" w:line="240" w:lineRule="auto"/>
        <w:ind w:left="708"/>
        <w:contextualSpacing/>
        <w:jc w:val="both"/>
        <w:rPr>
          <w:rFonts w:asciiTheme="majorBidi" w:hAnsiTheme="majorBidi" w:cstheme="majorBidi"/>
          <w:sz w:val="24"/>
          <w:szCs w:val="24"/>
          <w:lang w:bidi="ar-SA"/>
        </w:rPr>
      </w:pPr>
    </w:p>
    <w:p w:rsidR="00E157D4" w:rsidRPr="006973C4" w:rsidRDefault="00E157D4" w:rsidP="00E157D4">
      <w:pPr>
        <w:bidi w:val="0"/>
        <w:spacing w:after="120" w:line="240" w:lineRule="auto"/>
        <w:ind w:left="720"/>
        <w:jc w:val="both"/>
        <w:rPr>
          <w:rFonts w:ascii="Times New Roman" w:eastAsia="Calibri" w:hAnsi="Times New Roman" w:cs="Times New Roman"/>
          <w:sz w:val="24"/>
          <w:szCs w:val="24"/>
          <w:lang w:bidi="ar-SA"/>
        </w:rPr>
      </w:pPr>
      <w:r w:rsidRPr="006973C4">
        <w:rPr>
          <w:rFonts w:ascii="Times New Roman" w:eastAsia="Calibri" w:hAnsi="Times New Roman" w:cs="Times New Roman"/>
          <w:sz w:val="24"/>
          <w:szCs w:val="24"/>
          <w:lang w:bidi="ar-SA"/>
        </w:rPr>
        <w:t>"</w:t>
      </w:r>
      <w:r w:rsidRPr="006973C4">
        <w:rPr>
          <w:rFonts w:ascii="Times New Roman" w:eastAsia="Calibri" w:hAnsi="Times New Roman" w:cs="Times New Roman"/>
          <w:b/>
          <w:bCs/>
          <w:sz w:val="24"/>
          <w:szCs w:val="24"/>
          <w:lang w:bidi="ar-SA"/>
        </w:rPr>
        <w:t>ICA</w:t>
      </w:r>
      <w:r w:rsidRPr="006973C4">
        <w:rPr>
          <w:rFonts w:ascii="Times New Roman" w:eastAsia="Calibri" w:hAnsi="Times New Roman" w:cs="Times New Roman"/>
          <w:sz w:val="24"/>
          <w:szCs w:val="24"/>
          <w:lang w:bidi="ar-SA"/>
        </w:rPr>
        <w:t>" shall mean The Foreign Investments and Industrial Cooperation Authority operating in the Ministry of Economy and Industry.</w:t>
      </w:r>
    </w:p>
    <w:p w:rsidR="00E157D4" w:rsidRPr="006973C4" w:rsidRDefault="00E157D4" w:rsidP="00E157D4">
      <w:pPr>
        <w:bidi w:val="0"/>
        <w:spacing w:after="120" w:line="240" w:lineRule="auto"/>
        <w:ind w:left="720"/>
        <w:jc w:val="both"/>
        <w:rPr>
          <w:rFonts w:asciiTheme="majorBidi" w:hAnsiTheme="majorBidi" w:cstheme="majorBidi"/>
          <w:sz w:val="24"/>
          <w:szCs w:val="24"/>
          <w:lang w:bidi="ar-SA"/>
        </w:rPr>
      </w:pPr>
      <w:r w:rsidRPr="006973C4">
        <w:rPr>
          <w:rFonts w:asciiTheme="majorBidi" w:hAnsiTheme="majorBidi" w:cstheme="majorBidi"/>
          <w:sz w:val="24"/>
          <w:szCs w:val="24"/>
          <w:lang w:bidi="ar-SA"/>
        </w:rPr>
        <w:t>"</w:t>
      </w:r>
      <w:r w:rsidRPr="006973C4">
        <w:rPr>
          <w:rFonts w:asciiTheme="majorBidi" w:hAnsiTheme="majorBidi" w:cstheme="majorBidi"/>
          <w:b/>
          <w:bCs/>
          <w:sz w:val="24"/>
          <w:szCs w:val="24"/>
          <w:lang w:bidi="ar-SA"/>
        </w:rPr>
        <w:t>Industrial Cooperation</w:t>
      </w:r>
      <w:r w:rsidRPr="006973C4">
        <w:rPr>
          <w:rFonts w:asciiTheme="majorBidi" w:hAnsiTheme="majorBidi" w:cstheme="majorBidi"/>
          <w:sz w:val="24"/>
          <w:szCs w:val="24"/>
          <w:lang w:bidi="ar-SA"/>
        </w:rPr>
        <w:t xml:space="preserve">" shall mean the business activities in Israel as set forth in section 4 of the Regulation. </w:t>
      </w:r>
    </w:p>
    <w:p w:rsidR="00E157D4" w:rsidRPr="006973C4" w:rsidRDefault="00E157D4" w:rsidP="00E157D4">
      <w:pPr>
        <w:bidi w:val="0"/>
        <w:spacing w:after="120" w:line="240" w:lineRule="auto"/>
        <w:ind w:left="720"/>
        <w:jc w:val="both"/>
        <w:rPr>
          <w:rFonts w:asciiTheme="majorBidi" w:hAnsiTheme="majorBidi" w:cstheme="majorBidi"/>
          <w:sz w:val="24"/>
          <w:szCs w:val="24"/>
          <w:lang w:bidi="ar-SA"/>
        </w:rPr>
      </w:pPr>
      <w:r w:rsidRPr="006973C4">
        <w:rPr>
          <w:rFonts w:ascii="Times New Roman" w:eastAsia="Calibri" w:hAnsi="Times New Roman" w:cs="Times New Roman"/>
          <w:sz w:val="24"/>
          <w:szCs w:val="24"/>
          <w:lang w:bidi="ar-SA"/>
        </w:rPr>
        <w:t>"</w:t>
      </w:r>
      <w:r w:rsidRPr="006973C4">
        <w:rPr>
          <w:rFonts w:ascii="Times New Roman" w:eastAsia="Calibri" w:hAnsi="Times New Roman" w:cs="Times New Roman"/>
          <w:b/>
          <w:bCs/>
          <w:sz w:val="24"/>
          <w:szCs w:val="24"/>
          <w:lang w:bidi="ar-SA"/>
        </w:rPr>
        <w:t>Local Subcontracting</w:t>
      </w:r>
      <w:r w:rsidRPr="006973C4">
        <w:rPr>
          <w:rFonts w:ascii="Times New Roman" w:eastAsia="Calibri" w:hAnsi="Times New Roman" w:cs="Times New Roman"/>
          <w:sz w:val="24"/>
          <w:szCs w:val="24"/>
          <w:lang w:bidi="ar-SA"/>
        </w:rPr>
        <w:t xml:space="preserve">" </w:t>
      </w:r>
      <w:r w:rsidRPr="006973C4">
        <w:rPr>
          <w:rFonts w:asciiTheme="majorBidi" w:hAnsiTheme="majorBidi" w:cstheme="majorBidi"/>
          <w:sz w:val="24"/>
          <w:szCs w:val="24"/>
          <w:lang w:bidi="ar-SA"/>
        </w:rPr>
        <w:t>shall mean the execution of contract/s to purchase Israeli Made Goods (as such term is defined under the Regulations), or to procure Works or services in Israel</w:t>
      </w:r>
      <w:r w:rsidRPr="006973C4">
        <w:rPr>
          <w:rFonts w:ascii="Times New Roman" w:eastAsia="Calibri" w:hAnsi="Times New Roman" w:cs="Times New Roman"/>
          <w:sz w:val="24"/>
          <w:szCs w:val="24"/>
          <w:lang w:bidi="ar-SA"/>
        </w:rPr>
        <w:t xml:space="preserve"> (as such term is defined under the Regulations</w:t>
      </w:r>
      <w:r w:rsidRPr="006973C4">
        <w:rPr>
          <w:rFonts w:asciiTheme="majorBidi" w:hAnsiTheme="majorBidi" w:cstheme="majorBidi"/>
          <w:sz w:val="24"/>
          <w:szCs w:val="24"/>
          <w:lang w:bidi="ar-SA"/>
        </w:rPr>
        <w:t xml:space="preserve">), all - for the purpose of performing the Supplier's undertakings under the Contract. </w:t>
      </w:r>
    </w:p>
    <w:p w:rsidR="00E157D4" w:rsidRPr="006973C4" w:rsidRDefault="00E157D4" w:rsidP="00E157D4">
      <w:pPr>
        <w:bidi w:val="0"/>
        <w:spacing w:after="120" w:line="240" w:lineRule="auto"/>
        <w:ind w:left="720"/>
        <w:jc w:val="both"/>
        <w:rPr>
          <w:rFonts w:asciiTheme="majorBidi" w:hAnsiTheme="majorBidi" w:cstheme="majorBidi"/>
          <w:sz w:val="24"/>
          <w:szCs w:val="24"/>
          <w:lang w:bidi="ar-SA"/>
        </w:rPr>
      </w:pPr>
      <w:r w:rsidRPr="006973C4">
        <w:rPr>
          <w:rFonts w:asciiTheme="majorBidi" w:hAnsiTheme="majorBidi" w:cstheme="majorBidi"/>
          <w:sz w:val="24"/>
          <w:szCs w:val="24"/>
          <w:lang w:bidi="ar-SA"/>
        </w:rPr>
        <w:t>"</w:t>
      </w:r>
      <w:r w:rsidRPr="006973C4">
        <w:rPr>
          <w:rFonts w:asciiTheme="majorBidi" w:hAnsiTheme="majorBidi" w:cstheme="majorBidi"/>
          <w:b/>
          <w:bCs/>
          <w:sz w:val="24"/>
          <w:szCs w:val="24"/>
          <w:lang w:bidi="ar-SA"/>
        </w:rPr>
        <w:t>Regulations</w:t>
      </w:r>
      <w:r w:rsidRPr="006973C4">
        <w:rPr>
          <w:rFonts w:asciiTheme="majorBidi" w:hAnsiTheme="majorBidi" w:cstheme="majorBidi"/>
          <w:sz w:val="24"/>
          <w:szCs w:val="24"/>
          <w:lang w:bidi="ar-SA"/>
        </w:rPr>
        <w:t>" shall mean the Mandatory Bidding Regulations (Mandatory Industrial Cooperation) of 2007, a curtsey translation to English thereof are presented in the official website of the ICA</w:t>
      </w:r>
      <w:r w:rsidR="009B793C" w:rsidRPr="006973C4">
        <w:rPr>
          <w:rFonts w:asciiTheme="majorBidi" w:hAnsiTheme="majorBidi" w:cstheme="majorBidi"/>
          <w:sz w:val="24"/>
          <w:szCs w:val="24"/>
          <w:lang w:bidi="ar-SA"/>
        </w:rPr>
        <w:t>.</w:t>
      </w:r>
      <w:r w:rsidRPr="006973C4">
        <w:rPr>
          <w:rFonts w:asciiTheme="majorBidi" w:hAnsiTheme="majorBidi" w:cstheme="majorBidi"/>
          <w:sz w:val="24"/>
          <w:szCs w:val="24"/>
          <w:lang w:bidi="ar-SA"/>
        </w:rPr>
        <w:t xml:space="preserve"> </w:t>
      </w:r>
    </w:p>
    <w:p w:rsidR="00E157D4" w:rsidRPr="006973C4" w:rsidRDefault="00E157D4" w:rsidP="00E157D4">
      <w:pPr>
        <w:bidi w:val="0"/>
        <w:spacing w:after="120" w:line="240" w:lineRule="auto"/>
        <w:ind w:left="720"/>
        <w:jc w:val="both"/>
        <w:rPr>
          <w:rFonts w:ascii="Times New Roman" w:eastAsia="Calibri" w:hAnsi="Times New Roman" w:cs="Times New Roman"/>
          <w:sz w:val="24"/>
          <w:szCs w:val="24"/>
          <w:lang w:bidi="ar-SA"/>
        </w:rPr>
      </w:pPr>
      <w:r w:rsidRPr="006973C4">
        <w:rPr>
          <w:rFonts w:ascii="Times New Roman" w:eastAsia="Calibri" w:hAnsi="Times New Roman" w:cs="Times New Roman"/>
          <w:sz w:val="24"/>
          <w:szCs w:val="24"/>
          <w:lang w:bidi="ar-SA"/>
        </w:rPr>
        <w:t>For the removal of doubt, in any case of contradiction between the provisions of the Regulations and the English translation thereof, the provisions of the Regulations shall govern.</w:t>
      </w:r>
    </w:p>
    <w:p w:rsidR="00517A23" w:rsidRPr="006973C4" w:rsidRDefault="00E157D4" w:rsidP="00517A23">
      <w:pPr>
        <w:bidi w:val="0"/>
        <w:spacing w:after="120" w:line="240" w:lineRule="auto"/>
        <w:ind w:firstLine="720"/>
        <w:jc w:val="both"/>
        <w:rPr>
          <w:rFonts w:asciiTheme="majorBidi" w:hAnsiTheme="majorBidi" w:cstheme="majorBidi"/>
          <w:sz w:val="24"/>
          <w:szCs w:val="24"/>
          <w:lang w:bidi="ar-SA"/>
        </w:rPr>
      </w:pPr>
      <w:r w:rsidRPr="006973C4">
        <w:rPr>
          <w:rFonts w:asciiTheme="majorBidi" w:hAnsiTheme="majorBidi" w:cstheme="majorBidi"/>
          <w:sz w:val="24"/>
          <w:szCs w:val="24"/>
          <w:lang w:bidi="ar-SA"/>
        </w:rPr>
        <w:t>"</w:t>
      </w:r>
      <w:r w:rsidRPr="006973C4">
        <w:rPr>
          <w:rFonts w:asciiTheme="majorBidi" w:hAnsiTheme="majorBidi" w:cstheme="majorBidi"/>
          <w:b/>
          <w:bCs/>
          <w:sz w:val="24"/>
          <w:szCs w:val="24"/>
          <w:lang w:bidi="ar-SA"/>
        </w:rPr>
        <w:t>Statute</w:t>
      </w:r>
      <w:r w:rsidRPr="006973C4">
        <w:rPr>
          <w:rFonts w:asciiTheme="majorBidi" w:hAnsiTheme="majorBidi" w:cstheme="majorBidi"/>
          <w:sz w:val="24"/>
          <w:szCs w:val="24"/>
          <w:lang w:bidi="ar-SA"/>
        </w:rPr>
        <w:t>" shall mean the Mandatory Bidding Law of 1992.</w:t>
      </w:r>
    </w:p>
    <w:p w:rsidR="00E157D4" w:rsidRPr="006973C4" w:rsidRDefault="00E157D4" w:rsidP="00E157D4">
      <w:pPr>
        <w:bidi w:val="0"/>
        <w:spacing w:after="120" w:line="240" w:lineRule="auto"/>
        <w:ind w:left="720"/>
        <w:jc w:val="both"/>
        <w:rPr>
          <w:rFonts w:asciiTheme="majorBidi" w:hAnsiTheme="majorBidi" w:cstheme="majorBidi"/>
          <w:sz w:val="24"/>
          <w:szCs w:val="24"/>
          <w:lang w:bidi="ar-SA"/>
        </w:rPr>
      </w:pPr>
      <w:r w:rsidRPr="006973C4">
        <w:rPr>
          <w:rFonts w:ascii="Times New Roman" w:hAnsi="Times New Roman" w:cs="Times New Roman"/>
          <w:sz w:val="24"/>
          <w:szCs w:val="24"/>
          <w:lang w:bidi="ar-SA"/>
        </w:rPr>
        <w:t>"</w:t>
      </w:r>
      <w:r w:rsidRPr="006973C4">
        <w:rPr>
          <w:rFonts w:ascii="Times New Roman" w:hAnsi="Times New Roman" w:cs="Times New Roman"/>
          <w:b/>
          <w:bCs/>
          <w:sz w:val="24"/>
          <w:szCs w:val="24"/>
          <w:lang w:bidi="ar-SA"/>
        </w:rPr>
        <w:t>Work or Services in Israel</w:t>
      </w:r>
      <w:r w:rsidRPr="006973C4">
        <w:rPr>
          <w:rFonts w:ascii="Times New Roman" w:hAnsi="Times New Roman" w:cs="Times New Roman"/>
          <w:sz w:val="24"/>
          <w:szCs w:val="24"/>
          <w:lang w:bidi="ar-SA"/>
        </w:rPr>
        <w:t xml:space="preserve">" - work or services executed in Israel or in the Area by an Israel citizen or by a permanent resident in Israel, or by a body corporate registered in Israel. </w:t>
      </w:r>
    </w:p>
    <w:p w:rsidR="00E157D4" w:rsidRPr="006973C4" w:rsidRDefault="00E157D4" w:rsidP="00E157D4">
      <w:pPr>
        <w:numPr>
          <w:ilvl w:val="0"/>
          <w:numId w:val="3"/>
        </w:numPr>
        <w:bidi w:val="0"/>
        <w:spacing w:after="120" w:line="240" w:lineRule="auto"/>
        <w:ind w:left="284"/>
        <w:jc w:val="both"/>
        <w:rPr>
          <w:rFonts w:asciiTheme="majorBidi" w:hAnsiTheme="majorBidi" w:cstheme="majorBidi"/>
          <w:b/>
          <w:bCs/>
          <w:sz w:val="24"/>
          <w:szCs w:val="24"/>
          <w:lang w:bidi="ar-SA"/>
        </w:rPr>
      </w:pPr>
      <w:r w:rsidRPr="006973C4">
        <w:rPr>
          <w:rFonts w:asciiTheme="majorBidi" w:hAnsiTheme="majorBidi" w:cstheme="majorBidi"/>
          <w:b/>
          <w:bCs/>
          <w:sz w:val="24"/>
          <w:szCs w:val="24"/>
          <w:lang w:bidi="ar-SA"/>
        </w:rPr>
        <w:t>GENERAL</w:t>
      </w:r>
    </w:p>
    <w:p w:rsidR="00E157D4" w:rsidRPr="006973C4" w:rsidRDefault="00E157D4" w:rsidP="00E157D4">
      <w:pPr>
        <w:numPr>
          <w:ilvl w:val="1"/>
          <w:numId w:val="3"/>
        </w:numPr>
        <w:bidi w:val="0"/>
        <w:spacing w:after="120" w:line="240" w:lineRule="auto"/>
        <w:ind w:left="708"/>
        <w:jc w:val="both"/>
        <w:rPr>
          <w:rFonts w:asciiTheme="majorBidi" w:hAnsiTheme="majorBidi" w:cstheme="majorBidi"/>
          <w:sz w:val="24"/>
          <w:szCs w:val="24"/>
          <w:lang w:bidi="ar-SA"/>
        </w:rPr>
      </w:pPr>
      <w:r w:rsidRPr="006973C4">
        <w:rPr>
          <w:rFonts w:asciiTheme="majorBidi" w:hAnsiTheme="majorBidi" w:cstheme="majorBidi"/>
          <w:sz w:val="24"/>
          <w:szCs w:val="24"/>
          <w:lang w:bidi="ar-SA"/>
        </w:rPr>
        <w:t xml:space="preserve">The Supplier hereby declares, warrants and undertakes towards the State of Israel (represented for the purposes hereof by the ICA), that subject to the signing of the Contract, it shall perform and put into practice Industrial Cooperation in Israel at a scope, nature and timetables as set forth in this Undertaking and </w:t>
      </w:r>
      <w:r w:rsidRPr="006973C4">
        <w:rPr>
          <w:rFonts w:ascii="Times New Roman" w:eastAsia="Calibri" w:hAnsi="Times New Roman" w:cs="Times New Roman"/>
          <w:sz w:val="24"/>
          <w:szCs w:val="24"/>
          <w:lang w:bidi="ar-SA"/>
        </w:rPr>
        <w:t>the Implementation Plan</w:t>
      </w:r>
      <w:r w:rsidRPr="006973C4">
        <w:rPr>
          <w:rFonts w:asciiTheme="majorBidi" w:hAnsiTheme="majorBidi" w:cstheme="majorBidi"/>
          <w:sz w:val="24"/>
          <w:szCs w:val="24"/>
          <w:lang w:bidi="ar-SA"/>
        </w:rPr>
        <w:t xml:space="preserve"> (as such term is defined below) and shall fully comply with all of its undertakings hereunder.</w:t>
      </w:r>
    </w:p>
    <w:p w:rsidR="00E157D4" w:rsidRPr="006973C4" w:rsidRDefault="00E157D4" w:rsidP="00E157D4">
      <w:pPr>
        <w:numPr>
          <w:ilvl w:val="1"/>
          <w:numId w:val="3"/>
        </w:numPr>
        <w:bidi w:val="0"/>
        <w:spacing w:after="120" w:line="240" w:lineRule="auto"/>
        <w:ind w:left="708"/>
        <w:jc w:val="both"/>
        <w:rPr>
          <w:rFonts w:asciiTheme="majorBidi" w:hAnsiTheme="majorBidi" w:cstheme="majorBidi"/>
          <w:sz w:val="24"/>
          <w:szCs w:val="24"/>
          <w:lang w:bidi="ar-SA"/>
        </w:rPr>
      </w:pPr>
      <w:r w:rsidRPr="006973C4">
        <w:rPr>
          <w:rFonts w:asciiTheme="majorBidi" w:hAnsiTheme="majorBidi" w:cstheme="majorBidi"/>
          <w:sz w:val="24"/>
          <w:szCs w:val="24"/>
          <w:lang w:bidi="ar-SA"/>
        </w:rPr>
        <w:t xml:space="preserve">This Binding Undertaking may further include special terms and conditions as set forth in </w:t>
      </w:r>
      <w:r w:rsidRPr="006973C4">
        <w:rPr>
          <w:rFonts w:asciiTheme="majorBidi" w:hAnsiTheme="majorBidi" w:cstheme="majorBidi"/>
          <w:b/>
          <w:bCs/>
          <w:sz w:val="24"/>
          <w:szCs w:val="24"/>
          <w:u w:val="single"/>
          <w:lang w:bidi="ar-SA"/>
        </w:rPr>
        <w:t>Appendix "A"</w:t>
      </w:r>
      <w:r w:rsidRPr="006973C4">
        <w:rPr>
          <w:rFonts w:asciiTheme="majorBidi" w:hAnsiTheme="majorBidi" w:cstheme="majorBidi"/>
          <w:sz w:val="24"/>
          <w:szCs w:val="24"/>
          <w:lang w:bidi="ar-SA"/>
        </w:rPr>
        <w:t xml:space="preserve"> hereof. </w:t>
      </w:r>
    </w:p>
    <w:p w:rsidR="00E157D4" w:rsidRPr="006973C4" w:rsidRDefault="00E157D4" w:rsidP="00E157D4">
      <w:pPr>
        <w:numPr>
          <w:ilvl w:val="0"/>
          <w:numId w:val="3"/>
        </w:numPr>
        <w:bidi w:val="0"/>
        <w:spacing w:after="120" w:line="240" w:lineRule="auto"/>
        <w:ind w:left="284"/>
        <w:jc w:val="both"/>
        <w:rPr>
          <w:rFonts w:asciiTheme="majorBidi" w:hAnsiTheme="majorBidi" w:cstheme="majorBidi"/>
          <w:b/>
          <w:bCs/>
          <w:sz w:val="24"/>
          <w:szCs w:val="24"/>
          <w:lang w:bidi="ar-SA"/>
        </w:rPr>
      </w:pPr>
      <w:r w:rsidRPr="006973C4">
        <w:rPr>
          <w:rFonts w:asciiTheme="majorBidi" w:hAnsiTheme="majorBidi" w:cstheme="majorBidi"/>
          <w:b/>
          <w:bCs/>
          <w:sz w:val="24"/>
          <w:szCs w:val="24"/>
          <w:lang w:bidi="ar-SA"/>
        </w:rPr>
        <w:t xml:space="preserve">EXTENT OF THE INDUSTRIAL COOPERATION </w:t>
      </w:r>
    </w:p>
    <w:p w:rsidR="00E157D4" w:rsidRPr="006973C4" w:rsidRDefault="00E157D4" w:rsidP="00E157D4">
      <w:pPr>
        <w:bidi w:val="0"/>
        <w:spacing w:after="120" w:line="240" w:lineRule="auto"/>
        <w:ind w:left="426"/>
        <w:contextualSpacing/>
        <w:jc w:val="both"/>
        <w:rPr>
          <w:rFonts w:asciiTheme="majorBidi" w:hAnsiTheme="majorBidi" w:cstheme="majorBidi"/>
          <w:sz w:val="24"/>
          <w:szCs w:val="24"/>
          <w:lang w:bidi="ar-SA"/>
        </w:rPr>
      </w:pPr>
      <w:r w:rsidRPr="006973C4">
        <w:rPr>
          <w:rFonts w:asciiTheme="majorBidi" w:hAnsiTheme="majorBidi" w:cstheme="majorBidi"/>
          <w:sz w:val="24"/>
          <w:szCs w:val="24"/>
          <w:lang w:bidi="ar-SA"/>
        </w:rPr>
        <w:lastRenderedPageBreak/>
        <w:t xml:space="preserve">The scope of Industrial Cooperation that shall be carried out by the Supplier shall be at an amount of at least __% of the Contract Value, i.e. a total amount of US$ _____________.  </w:t>
      </w:r>
    </w:p>
    <w:p w:rsidR="00E157D4" w:rsidRPr="006973C4" w:rsidRDefault="00E157D4" w:rsidP="00E157D4">
      <w:pPr>
        <w:bidi w:val="0"/>
        <w:spacing w:after="120" w:line="240" w:lineRule="auto"/>
        <w:ind w:left="426"/>
        <w:jc w:val="both"/>
        <w:rPr>
          <w:rFonts w:asciiTheme="majorBidi" w:hAnsiTheme="majorBidi" w:cstheme="majorBidi"/>
          <w:sz w:val="24"/>
          <w:szCs w:val="24"/>
          <w:lang w:bidi="ar-SA"/>
        </w:rPr>
      </w:pPr>
      <w:r w:rsidRPr="006973C4">
        <w:rPr>
          <w:rFonts w:asciiTheme="majorBidi" w:hAnsiTheme="majorBidi" w:cstheme="majorBidi"/>
          <w:sz w:val="24"/>
          <w:szCs w:val="24"/>
          <w:lang w:bidi="ar-SA"/>
        </w:rPr>
        <w:t>The Contract Value for the purposes of calculating the scope of Industrial Cooperation hereunder shall be adjusted, as required, in any case of a change in the Contract Value.</w:t>
      </w:r>
    </w:p>
    <w:p w:rsidR="00E157D4" w:rsidRPr="006973C4" w:rsidRDefault="00E157D4" w:rsidP="00E157D4">
      <w:pPr>
        <w:numPr>
          <w:ilvl w:val="0"/>
          <w:numId w:val="3"/>
        </w:numPr>
        <w:bidi w:val="0"/>
        <w:spacing w:after="120" w:line="240" w:lineRule="auto"/>
        <w:ind w:left="284"/>
        <w:jc w:val="both"/>
        <w:rPr>
          <w:rFonts w:asciiTheme="majorBidi" w:hAnsiTheme="majorBidi" w:cstheme="majorBidi"/>
          <w:b/>
          <w:bCs/>
          <w:sz w:val="24"/>
          <w:szCs w:val="24"/>
          <w:lang w:bidi="ar-SA"/>
        </w:rPr>
      </w:pPr>
      <w:r w:rsidRPr="006973C4">
        <w:rPr>
          <w:rFonts w:asciiTheme="majorBidi" w:hAnsiTheme="majorBidi" w:cstheme="majorBidi"/>
          <w:b/>
          <w:bCs/>
          <w:sz w:val="24"/>
          <w:szCs w:val="24"/>
          <w:lang w:bidi="ar-SA"/>
        </w:rPr>
        <w:t>NATURE OF INDUSTRIAL COOPERATION</w:t>
      </w:r>
    </w:p>
    <w:p w:rsidR="00E157D4" w:rsidRPr="006973C4" w:rsidRDefault="00E157D4" w:rsidP="00E157D4">
      <w:pPr>
        <w:numPr>
          <w:ilvl w:val="1"/>
          <w:numId w:val="3"/>
        </w:numPr>
        <w:bidi w:val="0"/>
        <w:spacing w:after="120" w:line="240" w:lineRule="auto"/>
        <w:ind w:left="708"/>
        <w:jc w:val="both"/>
        <w:rPr>
          <w:rFonts w:asciiTheme="majorBidi" w:hAnsiTheme="majorBidi" w:cstheme="majorBidi"/>
          <w:sz w:val="24"/>
          <w:szCs w:val="24"/>
          <w:lang w:bidi="ar-SA"/>
        </w:rPr>
      </w:pPr>
      <w:r w:rsidRPr="006973C4">
        <w:rPr>
          <w:rFonts w:asciiTheme="majorBidi" w:hAnsiTheme="majorBidi" w:cstheme="majorBidi"/>
          <w:sz w:val="24"/>
          <w:szCs w:val="24"/>
          <w:lang w:bidi="ar-SA"/>
        </w:rPr>
        <w:t xml:space="preserve">Industrial Cooperation may be conducted by means of Local Subcontracting, investments, research and development, transfer of know-how or purchase of Israeli-Made Goods (as such term is defined above), or Works or services in Israel (as such term is defined above). </w:t>
      </w:r>
    </w:p>
    <w:p w:rsidR="00E157D4" w:rsidRPr="006973C4" w:rsidRDefault="00E157D4" w:rsidP="009B793C">
      <w:pPr>
        <w:bidi w:val="0"/>
        <w:spacing w:after="120" w:line="240" w:lineRule="auto"/>
        <w:ind w:left="720"/>
        <w:jc w:val="both"/>
        <w:rPr>
          <w:rFonts w:asciiTheme="majorBidi" w:hAnsiTheme="majorBidi" w:cstheme="majorBidi"/>
          <w:sz w:val="24"/>
          <w:szCs w:val="24"/>
          <w:lang w:bidi="ar-SA"/>
        </w:rPr>
      </w:pPr>
      <w:r w:rsidRPr="006973C4">
        <w:rPr>
          <w:rFonts w:asciiTheme="majorBidi" w:hAnsiTheme="majorBidi" w:cstheme="majorBidi"/>
          <w:sz w:val="24"/>
          <w:szCs w:val="24"/>
          <w:lang w:bidi="ar-SA"/>
        </w:rPr>
        <w:t>Supplier undertakes to perform Local Subcontracting at a value of no less than 20% of the Contract Value.</w:t>
      </w:r>
    </w:p>
    <w:p w:rsidR="00E157D4" w:rsidRPr="006973C4" w:rsidRDefault="00E157D4" w:rsidP="00E157D4">
      <w:pPr>
        <w:numPr>
          <w:ilvl w:val="1"/>
          <w:numId w:val="3"/>
        </w:numPr>
        <w:bidi w:val="0"/>
        <w:spacing w:after="120" w:line="240" w:lineRule="auto"/>
        <w:ind w:left="708"/>
        <w:jc w:val="both"/>
        <w:rPr>
          <w:rFonts w:asciiTheme="majorBidi" w:hAnsiTheme="majorBidi" w:cstheme="majorBidi"/>
          <w:sz w:val="24"/>
          <w:szCs w:val="24"/>
          <w:lang w:bidi="ar-SA"/>
        </w:rPr>
      </w:pPr>
      <w:r w:rsidRPr="006973C4">
        <w:rPr>
          <w:rFonts w:asciiTheme="majorBidi" w:hAnsiTheme="majorBidi" w:cstheme="majorBidi"/>
          <w:sz w:val="24"/>
          <w:szCs w:val="24"/>
          <w:lang w:bidi="ar-SA"/>
        </w:rPr>
        <w:t xml:space="preserve">Industrial Cooperation shall not include: </w:t>
      </w:r>
    </w:p>
    <w:p w:rsidR="00E157D4" w:rsidRPr="006973C4" w:rsidRDefault="00E157D4" w:rsidP="00E157D4">
      <w:pPr>
        <w:numPr>
          <w:ilvl w:val="2"/>
          <w:numId w:val="3"/>
        </w:numPr>
        <w:bidi w:val="0"/>
        <w:spacing w:after="120" w:line="240" w:lineRule="auto"/>
        <w:ind w:left="1418"/>
        <w:jc w:val="both"/>
        <w:rPr>
          <w:rFonts w:asciiTheme="majorBidi" w:hAnsiTheme="majorBidi" w:cstheme="majorBidi"/>
          <w:sz w:val="24"/>
          <w:szCs w:val="24"/>
          <w:lang w:bidi="ar-SA"/>
        </w:rPr>
      </w:pPr>
      <w:r w:rsidRPr="006973C4">
        <w:rPr>
          <w:rFonts w:asciiTheme="majorBidi" w:hAnsiTheme="majorBidi" w:cstheme="majorBidi"/>
          <w:sz w:val="24"/>
          <w:szCs w:val="24"/>
          <w:lang w:bidi="ar-SA"/>
        </w:rPr>
        <w:t>Expenses, including agent’s commission, incurred to promote the sales of the Supplier in Israel;</w:t>
      </w:r>
    </w:p>
    <w:p w:rsidR="00E157D4" w:rsidRPr="006973C4" w:rsidRDefault="00E157D4" w:rsidP="00E157D4">
      <w:pPr>
        <w:numPr>
          <w:ilvl w:val="2"/>
          <w:numId w:val="3"/>
        </w:numPr>
        <w:bidi w:val="0"/>
        <w:spacing w:after="120" w:line="240" w:lineRule="auto"/>
        <w:ind w:left="1418"/>
        <w:jc w:val="both"/>
        <w:rPr>
          <w:rFonts w:asciiTheme="majorBidi" w:hAnsiTheme="majorBidi" w:cstheme="majorBidi"/>
          <w:sz w:val="24"/>
          <w:szCs w:val="24"/>
          <w:lang w:bidi="ar-SA"/>
        </w:rPr>
      </w:pPr>
      <w:r w:rsidRPr="006973C4">
        <w:rPr>
          <w:rFonts w:asciiTheme="majorBidi" w:hAnsiTheme="majorBidi" w:cstheme="majorBidi"/>
          <w:sz w:val="24"/>
          <w:szCs w:val="24"/>
          <w:lang w:bidi="ar-SA"/>
        </w:rPr>
        <w:t>The purchase  of shares of companies that are subject to the Israeli Securities Law, 5728 - 1968 ("</w:t>
      </w:r>
      <w:r w:rsidRPr="006973C4">
        <w:rPr>
          <w:rFonts w:asciiTheme="majorBidi" w:hAnsiTheme="majorBidi" w:cstheme="majorBidi"/>
          <w:b/>
          <w:bCs/>
          <w:sz w:val="24"/>
          <w:szCs w:val="24"/>
          <w:lang w:bidi="ar-SA"/>
        </w:rPr>
        <w:t>Securities Law</w:t>
      </w:r>
      <w:r w:rsidRPr="006973C4">
        <w:rPr>
          <w:rFonts w:asciiTheme="majorBidi" w:hAnsiTheme="majorBidi" w:cstheme="majorBidi"/>
          <w:sz w:val="24"/>
          <w:szCs w:val="24"/>
          <w:lang w:bidi="ar-SA"/>
        </w:rPr>
        <w:t xml:space="preserve">"), at a rate at which the purchaser does not become an interested party as defined in the Securities Law; and - </w:t>
      </w:r>
    </w:p>
    <w:p w:rsidR="00E157D4" w:rsidRPr="006973C4" w:rsidRDefault="00E157D4" w:rsidP="00E157D4">
      <w:pPr>
        <w:numPr>
          <w:ilvl w:val="2"/>
          <w:numId w:val="3"/>
        </w:numPr>
        <w:bidi w:val="0"/>
        <w:spacing w:after="0" w:line="240" w:lineRule="auto"/>
        <w:ind w:left="1418"/>
        <w:jc w:val="both"/>
        <w:rPr>
          <w:rFonts w:asciiTheme="majorBidi" w:hAnsiTheme="majorBidi" w:cstheme="majorBidi"/>
          <w:sz w:val="24"/>
          <w:szCs w:val="24"/>
          <w:lang w:bidi="ar-SA"/>
        </w:rPr>
      </w:pPr>
      <w:r w:rsidRPr="006973C4">
        <w:rPr>
          <w:rFonts w:asciiTheme="majorBidi" w:hAnsiTheme="majorBidi" w:cstheme="majorBidi"/>
          <w:sz w:val="24"/>
          <w:szCs w:val="24"/>
          <w:lang w:bidi="ar-SA"/>
        </w:rPr>
        <w:t>Investments, acquisition and funding of research and development work that shall be deemed Industrial Cooperation, shall not include grants given by the Government of Israel as part of an investment program or funding</w:t>
      </w:r>
      <w:r w:rsidRPr="006973C4">
        <w:rPr>
          <w:rFonts w:asciiTheme="majorBidi" w:hAnsiTheme="majorBidi" w:cstheme="majorBidi"/>
          <w:color w:val="083472"/>
          <w:sz w:val="24"/>
          <w:szCs w:val="24"/>
        </w:rPr>
        <w:t>.</w:t>
      </w:r>
    </w:p>
    <w:p w:rsidR="00E157D4" w:rsidRPr="006973C4" w:rsidRDefault="00E157D4" w:rsidP="00E157D4">
      <w:pPr>
        <w:bidi w:val="0"/>
        <w:spacing w:after="0" w:line="240" w:lineRule="auto"/>
        <w:contextualSpacing/>
        <w:jc w:val="both"/>
        <w:rPr>
          <w:rFonts w:asciiTheme="majorBidi" w:hAnsiTheme="majorBidi" w:cstheme="majorBidi"/>
          <w:sz w:val="24"/>
          <w:szCs w:val="24"/>
          <w:lang w:bidi="ar-SA"/>
        </w:rPr>
      </w:pPr>
    </w:p>
    <w:p w:rsidR="00E157D4" w:rsidRPr="006973C4" w:rsidRDefault="00E157D4" w:rsidP="00E157D4">
      <w:pPr>
        <w:numPr>
          <w:ilvl w:val="0"/>
          <w:numId w:val="3"/>
        </w:numPr>
        <w:bidi w:val="0"/>
        <w:spacing w:after="120" w:line="240" w:lineRule="auto"/>
        <w:ind w:left="284"/>
        <w:jc w:val="both"/>
        <w:rPr>
          <w:rFonts w:asciiTheme="majorBidi" w:hAnsiTheme="majorBidi" w:cstheme="majorBidi"/>
          <w:b/>
          <w:bCs/>
          <w:sz w:val="24"/>
          <w:szCs w:val="24"/>
          <w:lang w:bidi="ar-SA"/>
        </w:rPr>
      </w:pPr>
      <w:r w:rsidRPr="006973C4" w:rsidDel="00273096">
        <w:rPr>
          <w:rFonts w:asciiTheme="majorBidi" w:hAnsiTheme="majorBidi" w:cstheme="majorBidi"/>
          <w:sz w:val="24"/>
          <w:szCs w:val="24"/>
          <w:lang w:bidi="ar-SA"/>
        </w:rPr>
        <w:t xml:space="preserve"> </w:t>
      </w:r>
      <w:r w:rsidRPr="006973C4">
        <w:rPr>
          <w:rFonts w:asciiTheme="majorBidi" w:hAnsiTheme="majorBidi" w:cstheme="majorBidi"/>
          <w:b/>
          <w:bCs/>
          <w:sz w:val="24"/>
          <w:szCs w:val="24"/>
          <w:lang w:bidi="ar-SA"/>
        </w:rPr>
        <w:t>PERIOD AND TIMETABLE</w:t>
      </w:r>
    </w:p>
    <w:p w:rsidR="00E157D4" w:rsidRPr="006973C4" w:rsidRDefault="00E157D4" w:rsidP="00E157D4">
      <w:pPr>
        <w:numPr>
          <w:ilvl w:val="1"/>
          <w:numId w:val="3"/>
        </w:numPr>
        <w:bidi w:val="0"/>
        <w:spacing w:after="120" w:line="240" w:lineRule="auto"/>
        <w:ind w:left="540" w:hanging="540"/>
        <w:jc w:val="both"/>
        <w:rPr>
          <w:rFonts w:asciiTheme="majorBidi" w:hAnsiTheme="majorBidi" w:cstheme="majorBidi"/>
          <w:sz w:val="24"/>
          <w:szCs w:val="24"/>
          <w:lang w:bidi="ar-SA"/>
        </w:rPr>
      </w:pPr>
      <w:r w:rsidRPr="006973C4">
        <w:rPr>
          <w:rFonts w:asciiTheme="majorBidi" w:hAnsiTheme="majorBidi" w:cstheme="majorBidi"/>
          <w:sz w:val="24"/>
          <w:szCs w:val="24"/>
          <w:lang w:bidi="ar-SA"/>
        </w:rPr>
        <w:t>The Supplier's Industrial Cooperation undertakings hereunder shall be fully executed within the period of the Contract (“</w:t>
      </w:r>
      <w:r w:rsidRPr="006973C4">
        <w:rPr>
          <w:rFonts w:asciiTheme="majorBidi" w:hAnsiTheme="majorBidi" w:cstheme="majorBidi"/>
          <w:b/>
          <w:bCs/>
          <w:sz w:val="24"/>
          <w:szCs w:val="24"/>
          <w:lang w:bidi="ar-SA"/>
        </w:rPr>
        <w:t>Industrial Cooperation Period</w:t>
      </w:r>
      <w:r w:rsidRPr="006973C4">
        <w:rPr>
          <w:rFonts w:asciiTheme="majorBidi" w:hAnsiTheme="majorBidi" w:cstheme="majorBidi"/>
          <w:sz w:val="24"/>
          <w:szCs w:val="24"/>
          <w:lang w:bidi="ar-SA"/>
        </w:rPr>
        <w:t xml:space="preserve">”). Without derogating from the above, or from any right or remedy of the ICA hereunder or at law, in any case this Undertaking shall not be terminated until full Industrial Cooperation obligations hereunder are fully </w:t>
      </w:r>
      <w:proofErr w:type="gramStart"/>
      <w:r w:rsidRPr="006973C4">
        <w:rPr>
          <w:rFonts w:asciiTheme="majorBidi" w:hAnsiTheme="majorBidi" w:cstheme="majorBidi"/>
          <w:sz w:val="24"/>
          <w:szCs w:val="24"/>
          <w:lang w:bidi="ar-SA"/>
        </w:rPr>
        <w:t>complied</w:t>
      </w:r>
      <w:proofErr w:type="gramEnd"/>
      <w:r w:rsidRPr="006973C4">
        <w:rPr>
          <w:rFonts w:asciiTheme="majorBidi" w:hAnsiTheme="majorBidi" w:cstheme="majorBidi"/>
          <w:sz w:val="24"/>
          <w:szCs w:val="24"/>
          <w:lang w:bidi="ar-SA"/>
        </w:rPr>
        <w:t xml:space="preserve"> with by Supplier.   </w:t>
      </w:r>
    </w:p>
    <w:p w:rsidR="00E157D4" w:rsidRPr="006973C4" w:rsidRDefault="00E157D4" w:rsidP="00E157D4">
      <w:pPr>
        <w:numPr>
          <w:ilvl w:val="1"/>
          <w:numId w:val="3"/>
        </w:numPr>
        <w:bidi w:val="0"/>
        <w:spacing w:after="120" w:line="240" w:lineRule="auto"/>
        <w:ind w:left="540" w:hanging="540"/>
        <w:jc w:val="both"/>
        <w:rPr>
          <w:rFonts w:asciiTheme="majorBidi" w:hAnsiTheme="majorBidi" w:cstheme="majorBidi"/>
          <w:sz w:val="24"/>
          <w:szCs w:val="24"/>
          <w:lang w:bidi="ar-SA"/>
        </w:rPr>
      </w:pPr>
      <w:r w:rsidRPr="006973C4">
        <w:rPr>
          <w:rFonts w:asciiTheme="majorBidi" w:hAnsiTheme="majorBidi" w:cstheme="majorBidi"/>
          <w:sz w:val="24"/>
          <w:szCs w:val="24"/>
          <w:lang w:bidi="ar-SA"/>
        </w:rPr>
        <w:t xml:space="preserve">The Supplier's undertakings for Industrial Cooperation hereunder shall be fulfilled at a fixed amount every year on a linear basis, unless otherwise approved by the ICA and included in the Implementation Plan. </w:t>
      </w:r>
    </w:p>
    <w:p w:rsidR="00E157D4" w:rsidRPr="006973C4" w:rsidRDefault="00E157D4" w:rsidP="00E157D4">
      <w:pPr>
        <w:numPr>
          <w:ilvl w:val="0"/>
          <w:numId w:val="3"/>
        </w:numPr>
        <w:bidi w:val="0"/>
        <w:spacing w:after="120" w:line="240" w:lineRule="auto"/>
        <w:ind w:left="284"/>
        <w:jc w:val="both"/>
        <w:rPr>
          <w:rFonts w:asciiTheme="majorBidi" w:hAnsiTheme="majorBidi" w:cstheme="majorBidi"/>
          <w:b/>
          <w:bCs/>
          <w:sz w:val="24"/>
          <w:szCs w:val="24"/>
          <w:lang w:bidi="ar-SA"/>
        </w:rPr>
      </w:pPr>
      <w:r w:rsidRPr="006973C4">
        <w:rPr>
          <w:rFonts w:asciiTheme="majorBidi" w:hAnsiTheme="majorBidi" w:cstheme="majorBidi"/>
          <w:b/>
          <w:bCs/>
          <w:sz w:val="24"/>
          <w:szCs w:val="24"/>
          <w:lang w:bidi="ar-SA"/>
        </w:rPr>
        <w:t>IMPLEMENTATION PLAN</w:t>
      </w:r>
    </w:p>
    <w:p w:rsidR="00E157D4" w:rsidRPr="006973C4" w:rsidRDefault="00E157D4" w:rsidP="00E157D4">
      <w:pPr>
        <w:numPr>
          <w:ilvl w:val="1"/>
          <w:numId w:val="3"/>
        </w:numPr>
        <w:bidi w:val="0"/>
        <w:spacing w:after="120" w:line="240" w:lineRule="auto"/>
        <w:ind w:left="540" w:hanging="540"/>
        <w:jc w:val="both"/>
        <w:rPr>
          <w:rFonts w:asciiTheme="majorBidi" w:hAnsiTheme="majorBidi" w:cstheme="majorBidi"/>
          <w:sz w:val="24"/>
          <w:szCs w:val="24"/>
          <w:lang w:bidi="ar-SA"/>
        </w:rPr>
      </w:pPr>
      <w:r w:rsidRPr="006973C4">
        <w:rPr>
          <w:rFonts w:asciiTheme="majorBidi" w:hAnsiTheme="majorBidi" w:cstheme="majorBidi"/>
          <w:sz w:val="24"/>
          <w:szCs w:val="24"/>
          <w:lang w:bidi="ar-SA"/>
        </w:rPr>
        <w:t xml:space="preserve">A comprehensive detailed implementation plan for the fulfillment of Supplier's Industrial Cooperation obligations hereunder is Attached as </w:t>
      </w:r>
      <w:r w:rsidRPr="006973C4">
        <w:rPr>
          <w:rFonts w:asciiTheme="majorBidi" w:hAnsiTheme="majorBidi" w:cstheme="majorBidi"/>
          <w:b/>
          <w:bCs/>
          <w:sz w:val="24"/>
          <w:szCs w:val="24"/>
          <w:u w:val="single"/>
          <w:lang w:bidi="ar-SA"/>
        </w:rPr>
        <w:t>Appendix "B"</w:t>
      </w:r>
      <w:r w:rsidRPr="006973C4">
        <w:rPr>
          <w:rFonts w:asciiTheme="majorBidi" w:hAnsiTheme="majorBidi" w:cstheme="majorBidi"/>
          <w:sz w:val="24"/>
          <w:szCs w:val="24"/>
          <w:lang w:bidi="ar-SA"/>
        </w:rPr>
        <w:t xml:space="preserve"> </w:t>
      </w:r>
      <w:r w:rsidRPr="006973C4">
        <w:rPr>
          <w:rFonts w:asciiTheme="majorBidi" w:hAnsiTheme="majorBidi" w:cstheme="majorBidi"/>
          <w:sz w:val="24"/>
          <w:szCs w:val="24"/>
          <w:lang w:bidi="ar-SA"/>
        </w:rPr>
        <w:lastRenderedPageBreak/>
        <w:t>("</w:t>
      </w:r>
      <w:r w:rsidRPr="006973C4">
        <w:rPr>
          <w:rFonts w:asciiTheme="majorBidi" w:hAnsiTheme="majorBidi" w:cstheme="majorBidi"/>
          <w:b/>
          <w:bCs/>
          <w:sz w:val="24"/>
          <w:szCs w:val="24"/>
          <w:lang w:bidi="ar-SA"/>
        </w:rPr>
        <w:t>Implementation Plan</w:t>
      </w:r>
      <w:r w:rsidRPr="006973C4">
        <w:rPr>
          <w:rFonts w:asciiTheme="majorBidi" w:hAnsiTheme="majorBidi" w:cstheme="majorBidi"/>
          <w:sz w:val="24"/>
          <w:szCs w:val="24"/>
          <w:lang w:bidi="ar-SA"/>
        </w:rPr>
        <w:t>"). Any change or adjustment of the Implementation Plan may only be done by the prior written approval of the ICA.</w:t>
      </w:r>
    </w:p>
    <w:p w:rsidR="00E157D4" w:rsidRPr="006973C4" w:rsidRDefault="00E157D4" w:rsidP="00E157D4">
      <w:pPr>
        <w:bidi w:val="0"/>
        <w:spacing w:after="120" w:line="240" w:lineRule="auto"/>
        <w:ind w:left="540"/>
        <w:contextualSpacing/>
        <w:jc w:val="both"/>
        <w:rPr>
          <w:rFonts w:asciiTheme="majorBidi" w:hAnsiTheme="majorBidi" w:cstheme="majorBidi"/>
          <w:sz w:val="24"/>
          <w:szCs w:val="24"/>
          <w:lang w:bidi="ar-SA"/>
        </w:rPr>
      </w:pPr>
      <w:r w:rsidRPr="006973C4">
        <w:rPr>
          <w:rFonts w:asciiTheme="majorBidi" w:hAnsiTheme="majorBidi" w:cstheme="majorBidi"/>
          <w:sz w:val="24"/>
          <w:szCs w:val="24"/>
          <w:lang w:bidi="ar-SA"/>
        </w:rPr>
        <w:t xml:space="preserve">The Implementation Plan shall apply to the whole period of the Contract.  </w:t>
      </w:r>
    </w:p>
    <w:p w:rsidR="00E157D4" w:rsidRPr="006973C4" w:rsidRDefault="00E157D4" w:rsidP="00E157D4">
      <w:pPr>
        <w:numPr>
          <w:ilvl w:val="1"/>
          <w:numId w:val="3"/>
        </w:numPr>
        <w:bidi w:val="0"/>
        <w:spacing w:after="120" w:line="240" w:lineRule="auto"/>
        <w:ind w:left="540" w:hanging="540"/>
        <w:jc w:val="both"/>
        <w:rPr>
          <w:rFonts w:asciiTheme="majorBidi" w:hAnsiTheme="majorBidi" w:cstheme="majorBidi"/>
          <w:sz w:val="24"/>
          <w:szCs w:val="24"/>
          <w:lang w:bidi="ar-SA"/>
        </w:rPr>
      </w:pPr>
      <w:r w:rsidRPr="006973C4">
        <w:rPr>
          <w:rFonts w:asciiTheme="majorBidi" w:hAnsiTheme="majorBidi" w:cstheme="majorBidi"/>
          <w:sz w:val="24"/>
          <w:szCs w:val="24"/>
          <w:lang w:bidi="ar-SA"/>
        </w:rPr>
        <w:t xml:space="preserve">Supplier hereby warrants and represents that the Implementation Plan reflects its good faith estimation of the business opportunities for performance of its Industrial Cooperation undertakings hereunder in scope and in timetable as defined hereunder. Such Implementation Plan was established by Supplier after thorough review and examination and </w:t>
      </w:r>
      <w:r w:rsidRPr="006973C4">
        <w:rPr>
          <w:rFonts w:asciiTheme="majorBidi" w:eastAsia="Arial" w:hAnsiTheme="majorBidi" w:cstheme="majorBidi"/>
          <w:sz w:val="24"/>
          <w:szCs w:val="24"/>
          <w:lang w:bidi="ar-SA"/>
        </w:rPr>
        <w:t>in-depth survey for potential real investments or other Industrial Cooperation activities in Israel.</w:t>
      </w:r>
      <w:r w:rsidRPr="006973C4">
        <w:rPr>
          <w:rFonts w:asciiTheme="majorBidi" w:hAnsiTheme="majorBidi" w:cstheme="majorBidi"/>
          <w:sz w:val="24"/>
          <w:szCs w:val="24"/>
          <w:lang w:bidi="ar-SA"/>
        </w:rPr>
        <w:t xml:space="preserve"> </w:t>
      </w:r>
    </w:p>
    <w:p w:rsidR="00E157D4" w:rsidRPr="006973C4" w:rsidRDefault="00E157D4" w:rsidP="00E157D4">
      <w:pPr>
        <w:numPr>
          <w:ilvl w:val="1"/>
          <w:numId w:val="3"/>
        </w:numPr>
        <w:bidi w:val="0"/>
        <w:spacing w:after="120" w:line="240" w:lineRule="auto"/>
        <w:ind w:left="540" w:hanging="540"/>
        <w:jc w:val="both"/>
        <w:rPr>
          <w:rFonts w:asciiTheme="majorBidi" w:hAnsiTheme="majorBidi" w:cstheme="majorBidi"/>
          <w:sz w:val="24"/>
          <w:szCs w:val="24"/>
          <w:lang w:bidi="ar-SA"/>
        </w:rPr>
      </w:pPr>
      <w:r w:rsidRPr="006973C4">
        <w:rPr>
          <w:rFonts w:asciiTheme="majorBidi" w:hAnsiTheme="majorBidi" w:cstheme="majorBidi"/>
          <w:sz w:val="24"/>
          <w:szCs w:val="24"/>
          <w:lang w:bidi="ar-SA"/>
        </w:rPr>
        <w:t xml:space="preserve">Supplier hereby undertakes that it will </w:t>
      </w:r>
      <w:r w:rsidRPr="006973C4">
        <w:rPr>
          <w:rFonts w:asciiTheme="majorBidi" w:eastAsia="Arial" w:hAnsiTheme="majorBidi" w:cstheme="majorBidi"/>
          <w:sz w:val="24"/>
          <w:szCs w:val="24"/>
          <w:lang w:bidi="ar-SA"/>
        </w:rPr>
        <w:t xml:space="preserve">continue to invest efforts, using customary </w:t>
      </w:r>
      <w:r w:rsidRPr="006973C4">
        <w:rPr>
          <w:rFonts w:asciiTheme="majorBidi" w:hAnsiTheme="majorBidi" w:cstheme="majorBidi"/>
          <w:sz w:val="24"/>
          <w:szCs w:val="24"/>
          <w:lang w:bidi="ar-SA"/>
        </w:rPr>
        <w:t>reasonable</w:t>
      </w:r>
      <w:r w:rsidRPr="006973C4">
        <w:rPr>
          <w:rFonts w:asciiTheme="majorBidi" w:eastAsia="Arial" w:hAnsiTheme="majorBidi" w:cstheme="majorBidi"/>
          <w:sz w:val="24"/>
          <w:szCs w:val="24"/>
          <w:lang w:bidi="ar-SA"/>
        </w:rPr>
        <w:t xml:space="preserve"> measures, for exploring and establishing Industrial Cooperation in Israel in accordance with its undertakings hereunder, including the use of </w:t>
      </w:r>
      <w:r w:rsidRPr="006973C4">
        <w:rPr>
          <w:rFonts w:asciiTheme="majorBidi" w:hAnsiTheme="majorBidi" w:cstheme="majorBidi"/>
          <w:sz w:val="24"/>
          <w:szCs w:val="24"/>
          <w:lang w:bidi="ar-SA"/>
        </w:rPr>
        <w:t>consultation</w:t>
      </w:r>
      <w:r w:rsidRPr="006973C4">
        <w:rPr>
          <w:rFonts w:asciiTheme="majorBidi" w:eastAsia="Arial" w:hAnsiTheme="majorBidi" w:cstheme="majorBidi"/>
          <w:sz w:val="24"/>
          <w:szCs w:val="24"/>
          <w:lang w:bidi="ar-SA"/>
        </w:rPr>
        <w:t xml:space="preserve"> services, conducting a professional survey in Israel, visiting business entities in Israel, participating in Israeli industry conferences, etc., and shall </w:t>
      </w:r>
      <w:r w:rsidRPr="006973C4">
        <w:rPr>
          <w:rFonts w:asciiTheme="majorBidi" w:hAnsiTheme="majorBidi" w:cstheme="majorBidi"/>
          <w:sz w:val="24"/>
          <w:szCs w:val="24"/>
          <w:lang w:bidi="ar-SA"/>
        </w:rPr>
        <w:t xml:space="preserve">pursue full implementation of the Industrial Cooperation as described in the Implementation Plan. </w:t>
      </w:r>
    </w:p>
    <w:p w:rsidR="00E157D4" w:rsidRPr="006973C4" w:rsidRDefault="00E157D4" w:rsidP="00E157D4">
      <w:pPr>
        <w:numPr>
          <w:ilvl w:val="1"/>
          <w:numId w:val="3"/>
        </w:numPr>
        <w:bidi w:val="0"/>
        <w:spacing w:after="120" w:line="240" w:lineRule="auto"/>
        <w:ind w:left="540" w:hanging="540"/>
        <w:jc w:val="both"/>
        <w:rPr>
          <w:rFonts w:asciiTheme="majorBidi" w:hAnsiTheme="majorBidi" w:cstheme="majorBidi"/>
          <w:sz w:val="24"/>
          <w:szCs w:val="24"/>
          <w:lang w:bidi="ar-SA"/>
        </w:rPr>
      </w:pPr>
      <w:r w:rsidRPr="006973C4">
        <w:rPr>
          <w:rFonts w:asciiTheme="majorBidi" w:hAnsiTheme="majorBidi" w:cstheme="majorBidi"/>
          <w:sz w:val="24"/>
          <w:szCs w:val="24"/>
          <w:lang w:bidi="ar-SA"/>
        </w:rPr>
        <w:t xml:space="preserve">ICA may, at any time, require Supplier to submit clarifications, additions or modifications to the Implementation Plan, inter alia in order to reflect actual changes in Supplier's Industrial Cooperation, or in the case of a default or a potential default by Supplier (and </w:t>
      </w:r>
      <w:r w:rsidR="00F11E88" w:rsidRPr="006973C4">
        <w:rPr>
          <w:rFonts w:asciiTheme="majorBidi" w:hAnsiTheme="majorBidi" w:cstheme="majorBidi"/>
          <w:sz w:val="24"/>
          <w:szCs w:val="24"/>
          <w:lang w:bidi="ar-SA"/>
        </w:rPr>
        <w:t>without</w:t>
      </w:r>
      <w:r w:rsidRPr="006973C4">
        <w:rPr>
          <w:rFonts w:asciiTheme="majorBidi" w:hAnsiTheme="majorBidi" w:cstheme="majorBidi"/>
          <w:sz w:val="24"/>
          <w:szCs w:val="24"/>
          <w:lang w:bidi="ar-SA"/>
        </w:rPr>
        <w:t xml:space="preserve"> prejudicing from any right or remedy of ICA) – in order for Supplier to cure any such default and fully comply with its undertakings hereunder. Supplier hereby undertakes to comply with all such requirements by ICA. </w:t>
      </w:r>
    </w:p>
    <w:p w:rsidR="00E157D4" w:rsidRPr="006973C4" w:rsidRDefault="00E157D4" w:rsidP="00E157D4">
      <w:pPr>
        <w:numPr>
          <w:ilvl w:val="1"/>
          <w:numId w:val="3"/>
        </w:numPr>
        <w:bidi w:val="0"/>
        <w:spacing w:after="120" w:line="240" w:lineRule="auto"/>
        <w:ind w:left="540" w:hanging="540"/>
        <w:jc w:val="both"/>
        <w:rPr>
          <w:rFonts w:asciiTheme="majorBidi" w:hAnsiTheme="majorBidi" w:cstheme="majorBidi"/>
          <w:sz w:val="24"/>
          <w:szCs w:val="24"/>
          <w:lang w:bidi="ar-SA"/>
        </w:rPr>
      </w:pPr>
      <w:r w:rsidRPr="006973C4">
        <w:rPr>
          <w:rFonts w:asciiTheme="majorBidi" w:hAnsiTheme="majorBidi" w:cstheme="majorBidi"/>
          <w:sz w:val="24"/>
          <w:szCs w:val="24"/>
          <w:lang w:bidi="ar-SA"/>
        </w:rPr>
        <w:t>Any industrial cooperation activity to be carried out by the Supplier which is not part of an approved Implementation Plan will be subject to ICA's prior written approval in order for it to be credited as Industrial Cooperation.</w:t>
      </w:r>
    </w:p>
    <w:p w:rsidR="00E157D4" w:rsidRPr="006973C4" w:rsidRDefault="00E157D4" w:rsidP="00E157D4">
      <w:pPr>
        <w:numPr>
          <w:ilvl w:val="0"/>
          <w:numId w:val="3"/>
        </w:numPr>
        <w:bidi w:val="0"/>
        <w:spacing w:after="120" w:line="240" w:lineRule="auto"/>
        <w:ind w:left="284"/>
        <w:jc w:val="both"/>
        <w:rPr>
          <w:rFonts w:asciiTheme="majorBidi" w:hAnsiTheme="majorBidi" w:cstheme="majorBidi"/>
          <w:b/>
          <w:bCs/>
          <w:sz w:val="24"/>
          <w:szCs w:val="24"/>
          <w:lang w:bidi="ar-SA"/>
        </w:rPr>
      </w:pPr>
      <w:r w:rsidRPr="006973C4">
        <w:rPr>
          <w:rFonts w:asciiTheme="majorBidi" w:hAnsiTheme="majorBidi" w:cstheme="majorBidi"/>
          <w:b/>
          <w:bCs/>
          <w:sz w:val="24"/>
          <w:szCs w:val="24"/>
          <w:lang w:bidi="ar-SA"/>
        </w:rPr>
        <w:t>REPORTS</w:t>
      </w:r>
    </w:p>
    <w:p w:rsidR="00E157D4" w:rsidRPr="006973C4" w:rsidRDefault="00E157D4" w:rsidP="00E157D4">
      <w:pPr>
        <w:numPr>
          <w:ilvl w:val="1"/>
          <w:numId w:val="3"/>
        </w:numPr>
        <w:bidi w:val="0"/>
        <w:spacing w:after="120" w:line="240" w:lineRule="auto"/>
        <w:ind w:left="540" w:hanging="540"/>
        <w:jc w:val="both"/>
        <w:rPr>
          <w:rFonts w:asciiTheme="majorBidi" w:hAnsiTheme="majorBidi" w:cstheme="majorBidi"/>
          <w:sz w:val="24"/>
          <w:szCs w:val="24"/>
          <w:lang w:bidi="ar-SA"/>
        </w:rPr>
      </w:pPr>
      <w:r w:rsidRPr="006973C4">
        <w:rPr>
          <w:rFonts w:asciiTheme="majorBidi" w:hAnsiTheme="majorBidi" w:cstheme="majorBidi"/>
          <w:sz w:val="24"/>
          <w:szCs w:val="24"/>
          <w:lang w:bidi="ar-SA"/>
        </w:rPr>
        <w:t>The Supplier shall submit to the ICA an annual report regarding the fulfillment of the undertakings for Industrial Cooperation stated in this Undertaking (the “</w:t>
      </w:r>
      <w:r w:rsidRPr="006973C4">
        <w:rPr>
          <w:rFonts w:asciiTheme="majorBidi" w:hAnsiTheme="majorBidi" w:cstheme="majorBidi"/>
          <w:b/>
          <w:bCs/>
          <w:sz w:val="24"/>
          <w:szCs w:val="24"/>
          <w:lang w:bidi="ar-SA"/>
        </w:rPr>
        <w:t>Progress Report</w:t>
      </w:r>
      <w:r w:rsidRPr="006973C4">
        <w:rPr>
          <w:rFonts w:asciiTheme="majorBidi" w:hAnsiTheme="majorBidi" w:cstheme="majorBidi"/>
          <w:sz w:val="24"/>
          <w:szCs w:val="24"/>
          <w:lang w:bidi="ar-SA"/>
        </w:rPr>
        <w:t xml:space="preserve">”). </w:t>
      </w:r>
    </w:p>
    <w:p w:rsidR="00E157D4" w:rsidRPr="006973C4" w:rsidRDefault="00E157D4" w:rsidP="00E157D4">
      <w:pPr>
        <w:numPr>
          <w:ilvl w:val="1"/>
          <w:numId w:val="3"/>
        </w:numPr>
        <w:bidi w:val="0"/>
        <w:spacing w:after="120" w:line="240" w:lineRule="auto"/>
        <w:ind w:left="540" w:hanging="540"/>
        <w:jc w:val="both"/>
        <w:rPr>
          <w:rFonts w:asciiTheme="majorBidi" w:hAnsiTheme="majorBidi" w:cstheme="majorBidi"/>
          <w:sz w:val="24"/>
          <w:szCs w:val="24"/>
          <w:lang w:bidi="ar-SA"/>
        </w:rPr>
      </w:pPr>
      <w:r w:rsidRPr="006973C4">
        <w:rPr>
          <w:rFonts w:asciiTheme="majorBidi" w:hAnsiTheme="majorBidi" w:cstheme="majorBidi"/>
          <w:sz w:val="24"/>
          <w:szCs w:val="24"/>
          <w:lang w:bidi="ar-SA"/>
        </w:rPr>
        <w:t>The Progress Report for each calendar year shall be submitted no later than March 31</w:t>
      </w:r>
      <w:r w:rsidRPr="006973C4">
        <w:rPr>
          <w:rFonts w:asciiTheme="majorBidi" w:hAnsiTheme="majorBidi" w:cstheme="majorBidi"/>
          <w:sz w:val="24"/>
          <w:szCs w:val="24"/>
          <w:vertAlign w:val="superscript"/>
          <w:lang w:bidi="ar-SA"/>
        </w:rPr>
        <w:t>st</w:t>
      </w:r>
      <w:r w:rsidRPr="006973C4">
        <w:rPr>
          <w:rFonts w:asciiTheme="majorBidi" w:hAnsiTheme="majorBidi" w:cstheme="majorBidi"/>
          <w:sz w:val="24"/>
          <w:szCs w:val="24"/>
          <w:lang w:bidi="ar-SA"/>
        </w:rPr>
        <w:t xml:space="preserve"> of the following calendar year. ICA may, at any time, require the submission of additional Progress Reports, including in case of a default or a potential default of the Implementation Plan.  </w:t>
      </w:r>
    </w:p>
    <w:p w:rsidR="00E157D4" w:rsidRPr="006973C4" w:rsidRDefault="00E157D4" w:rsidP="00E157D4">
      <w:pPr>
        <w:numPr>
          <w:ilvl w:val="1"/>
          <w:numId w:val="3"/>
        </w:numPr>
        <w:bidi w:val="0"/>
        <w:spacing w:after="120" w:line="240" w:lineRule="auto"/>
        <w:ind w:left="540" w:hanging="540"/>
        <w:jc w:val="both"/>
        <w:rPr>
          <w:rFonts w:asciiTheme="majorBidi" w:hAnsiTheme="majorBidi" w:cstheme="majorBidi"/>
          <w:sz w:val="24"/>
          <w:szCs w:val="24"/>
          <w:lang w:bidi="ar-SA"/>
        </w:rPr>
      </w:pPr>
      <w:r w:rsidRPr="006973C4">
        <w:rPr>
          <w:rFonts w:asciiTheme="majorBidi" w:hAnsiTheme="majorBidi" w:cstheme="majorBidi"/>
          <w:sz w:val="24"/>
          <w:szCs w:val="24"/>
          <w:lang w:bidi="ar-SA"/>
        </w:rPr>
        <w:t>The Progress Report shall include the following details:</w:t>
      </w:r>
    </w:p>
    <w:p w:rsidR="00E157D4" w:rsidRPr="006973C4" w:rsidRDefault="00E157D4" w:rsidP="00E157D4">
      <w:pPr>
        <w:numPr>
          <w:ilvl w:val="2"/>
          <w:numId w:val="3"/>
        </w:numPr>
        <w:bidi w:val="0"/>
        <w:spacing w:after="120" w:line="240" w:lineRule="auto"/>
        <w:ind w:left="1276"/>
        <w:jc w:val="both"/>
        <w:rPr>
          <w:rFonts w:asciiTheme="majorBidi" w:hAnsiTheme="majorBidi" w:cstheme="majorBidi"/>
          <w:sz w:val="24"/>
          <w:szCs w:val="24"/>
          <w:lang w:bidi="ar-SA"/>
        </w:rPr>
      </w:pPr>
      <w:r w:rsidRPr="006973C4">
        <w:rPr>
          <w:rFonts w:asciiTheme="majorBidi" w:hAnsiTheme="majorBidi" w:cstheme="majorBidi"/>
          <w:sz w:val="24"/>
          <w:szCs w:val="24"/>
          <w:lang w:bidi="ar-SA"/>
        </w:rPr>
        <w:t xml:space="preserve">Performance against anticipated Industrial Cooperation under the Implementation Plan. </w:t>
      </w:r>
    </w:p>
    <w:p w:rsidR="00E157D4" w:rsidRPr="006973C4" w:rsidRDefault="00E157D4" w:rsidP="00E157D4">
      <w:pPr>
        <w:numPr>
          <w:ilvl w:val="2"/>
          <w:numId w:val="3"/>
        </w:numPr>
        <w:bidi w:val="0"/>
        <w:spacing w:after="120" w:line="240" w:lineRule="auto"/>
        <w:ind w:left="1276"/>
        <w:jc w:val="both"/>
        <w:rPr>
          <w:rFonts w:asciiTheme="majorBidi" w:hAnsiTheme="majorBidi" w:cstheme="majorBidi"/>
          <w:sz w:val="24"/>
          <w:szCs w:val="24"/>
          <w:lang w:bidi="ar-SA"/>
        </w:rPr>
      </w:pPr>
      <w:r w:rsidRPr="006973C4">
        <w:rPr>
          <w:rFonts w:asciiTheme="majorBidi" w:hAnsiTheme="majorBidi" w:cstheme="majorBidi"/>
          <w:sz w:val="24"/>
          <w:szCs w:val="24"/>
          <w:lang w:bidi="ar-SA"/>
        </w:rPr>
        <w:t xml:space="preserve">A summary of all the claims for Industrial Cooperation credits in a form attached as </w:t>
      </w:r>
      <w:r w:rsidRPr="006973C4">
        <w:rPr>
          <w:rFonts w:asciiTheme="majorBidi" w:hAnsiTheme="majorBidi" w:cstheme="majorBidi"/>
          <w:b/>
          <w:bCs/>
          <w:sz w:val="24"/>
          <w:szCs w:val="24"/>
          <w:u w:val="single"/>
          <w:lang w:bidi="ar-SA"/>
        </w:rPr>
        <w:t>Appendix "C"</w:t>
      </w:r>
      <w:r w:rsidRPr="006973C4">
        <w:rPr>
          <w:rFonts w:asciiTheme="majorBidi" w:hAnsiTheme="majorBidi" w:cstheme="majorBidi"/>
          <w:sz w:val="24"/>
          <w:szCs w:val="24"/>
          <w:lang w:bidi="ar-SA"/>
        </w:rPr>
        <w:t xml:space="preserve"> hereof approved by the Supplier's </w:t>
      </w:r>
      <w:r w:rsidRPr="006973C4">
        <w:rPr>
          <w:rFonts w:asciiTheme="majorBidi" w:hAnsiTheme="majorBidi" w:cstheme="majorBidi"/>
          <w:sz w:val="24"/>
          <w:szCs w:val="24"/>
          <w:lang w:bidi="ar-SA"/>
        </w:rPr>
        <w:lastRenderedPageBreak/>
        <w:t xml:space="preserve">independent auditor. For each one of the credit claims the Supplier shall submit a confirmation of the Israeli supplier signed by an authorized signatory, at the form included in </w:t>
      </w:r>
      <w:r w:rsidRPr="006973C4">
        <w:rPr>
          <w:rFonts w:asciiTheme="majorBidi" w:hAnsiTheme="majorBidi" w:cs="Times New Roman"/>
          <w:b/>
          <w:bCs/>
          <w:sz w:val="24"/>
          <w:szCs w:val="24"/>
          <w:u w:val="single"/>
          <w:lang w:bidi="ar-SA"/>
        </w:rPr>
        <w:t xml:space="preserve">Appendix </w:t>
      </w:r>
      <w:r w:rsidRPr="006973C4">
        <w:rPr>
          <w:rFonts w:asciiTheme="majorBidi" w:hAnsiTheme="majorBidi" w:cstheme="majorBidi"/>
          <w:b/>
          <w:bCs/>
          <w:sz w:val="24"/>
          <w:szCs w:val="24"/>
          <w:u w:val="single"/>
          <w:lang w:bidi="ar-SA"/>
        </w:rPr>
        <w:t>"C1"</w:t>
      </w:r>
      <w:r w:rsidRPr="006973C4">
        <w:rPr>
          <w:rFonts w:asciiTheme="majorBidi" w:hAnsiTheme="majorBidi" w:cstheme="majorBidi"/>
          <w:sz w:val="24"/>
          <w:szCs w:val="24"/>
          <w:lang w:bidi="ar-SA"/>
        </w:rPr>
        <w:t>.</w:t>
      </w:r>
    </w:p>
    <w:p w:rsidR="00E157D4" w:rsidRPr="006973C4" w:rsidRDefault="00E157D4" w:rsidP="00E157D4">
      <w:pPr>
        <w:numPr>
          <w:ilvl w:val="2"/>
          <w:numId w:val="3"/>
        </w:numPr>
        <w:bidi w:val="0"/>
        <w:spacing w:after="120" w:line="240" w:lineRule="auto"/>
        <w:ind w:left="1276"/>
        <w:jc w:val="both"/>
        <w:rPr>
          <w:rFonts w:asciiTheme="majorBidi" w:hAnsiTheme="majorBidi" w:cstheme="majorBidi"/>
          <w:sz w:val="24"/>
          <w:szCs w:val="24"/>
          <w:lang w:bidi="ar-SA"/>
        </w:rPr>
      </w:pPr>
      <w:r w:rsidRPr="006973C4">
        <w:rPr>
          <w:rFonts w:asciiTheme="majorBidi" w:hAnsiTheme="majorBidi" w:cstheme="majorBidi"/>
          <w:sz w:val="24"/>
          <w:szCs w:val="24"/>
          <w:lang w:bidi="ar-SA"/>
        </w:rPr>
        <w:t>Any additional information, which may be required by the ICA, regarding the activities carried out toward the fulfillment of the Supplier’s undertakings.</w:t>
      </w:r>
    </w:p>
    <w:p w:rsidR="00E157D4" w:rsidRPr="006973C4" w:rsidRDefault="00E157D4" w:rsidP="00E157D4">
      <w:pPr>
        <w:numPr>
          <w:ilvl w:val="1"/>
          <w:numId w:val="3"/>
        </w:numPr>
        <w:bidi w:val="0"/>
        <w:spacing w:after="120" w:line="240" w:lineRule="auto"/>
        <w:ind w:left="540" w:hanging="540"/>
        <w:jc w:val="both"/>
        <w:rPr>
          <w:rFonts w:asciiTheme="majorBidi" w:hAnsiTheme="majorBidi" w:cstheme="majorBidi"/>
          <w:sz w:val="24"/>
          <w:szCs w:val="24"/>
          <w:lang w:bidi="ar-SA"/>
        </w:rPr>
      </w:pPr>
      <w:r w:rsidRPr="006973C4">
        <w:rPr>
          <w:rFonts w:asciiTheme="majorBidi" w:hAnsiTheme="majorBidi" w:cstheme="majorBidi"/>
          <w:sz w:val="24"/>
          <w:szCs w:val="24"/>
          <w:lang w:bidi="ar-SA"/>
        </w:rPr>
        <w:t xml:space="preserve">A final report regarding the scope of the Industrial Cooperation and Local Subcontracting as actually implemented and the nature thereof shall be submitted by the Supplier, along with the approval of Supplier's auditor to such report, no later than 30 days after the end of the Industrial Cooperation Period. </w:t>
      </w:r>
    </w:p>
    <w:p w:rsidR="00E157D4" w:rsidRPr="006973C4" w:rsidRDefault="00E157D4" w:rsidP="00E157D4">
      <w:pPr>
        <w:numPr>
          <w:ilvl w:val="0"/>
          <w:numId w:val="3"/>
        </w:numPr>
        <w:bidi w:val="0"/>
        <w:spacing w:after="120" w:line="240" w:lineRule="auto"/>
        <w:ind w:left="284"/>
        <w:jc w:val="both"/>
        <w:rPr>
          <w:rFonts w:asciiTheme="majorBidi" w:hAnsiTheme="majorBidi" w:cstheme="majorBidi"/>
          <w:b/>
          <w:bCs/>
          <w:sz w:val="24"/>
          <w:szCs w:val="24"/>
          <w:lang w:bidi="ar-SA"/>
        </w:rPr>
      </w:pPr>
      <w:r w:rsidRPr="006973C4">
        <w:rPr>
          <w:rFonts w:asciiTheme="majorBidi" w:hAnsiTheme="majorBidi" w:cstheme="majorBidi"/>
          <w:b/>
          <w:bCs/>
          <w:sz w:val="24"/>
          <w:szCs w:val="24"/>
          <w:lang w:bidi="ar-SA"/>
        </w:rPr>
        <w:t>BREACH BY SUPPLIER</w:t>
      </w:r>
    </w:p>
    <w:p w:rsidR="00E157D4" w:rsidRPr="006973C4" w:rsidRDefault="00E157D4" w:rsidP="00E157D4">
      <w:pPr>
        <w:numPr>
          <w:ilvl w:val="1"/>
          <w:numId w:val="3"/>
        </w:numPr>
        <w:bidi w:val="0"/>
        <w:spacing w:after="120" w:line="240" w:lineRule="auto"/>
        <w:ind w:left="540" w:hanging="540"/>
        <w:jc w:val="both"/>
        <w:rPr>
          <w:rFonts w:asciiTheme="majorBidi" w:hAnsiTheme="majorBidi" w:cstheme="majorBidi"/>
          <w:sz w:val="24"/>
          <w:szCs w:val="24"/>
          <w:lang w:bidi="ar-SA"/>
        </w:rPr>
      </w:pPr>
      <w:r w:rsidRPr="006973C4">
        <w:rPr>
          <w:rFonts w:asciiTheme="majorBidi" w:hAnsiTheme="majorBidi" w:cstheme="majorBidi"/>
          <w:sz w:val="24"/>
          <w:szCs w:val="24"/>
          <w:lang w:bidi="ar-SA"/>
        </w:rPr>
        <w:t xml:space="preserve">Breach by Supplier of the provisions of Sections 2.1, 3, 4.2, 5.1, 6.2, 6.3, 7.1 or 7.4 of this Undertaking shall be considered as fundamental breach of this Undertaking. </w:t>
      </w:r>
    </w:p>
    <w:p w:rsidR="00E157D4" w:rsidRPr="006973C4" w:rsidRDefault="00E157D4" w:rsidP="00E157D4">
      <w:pPr>
        <w:numPr>
          <w:ilvl w:val="1"/>
          <w:numId w:val="3"/>
        </w:numPr>
        <w:bidi w:val="0"/>
        <w:spacing w:after="120" w:line="240" w:lineRule="auto"/>
        <w:ind w:left="540" w:hanging="540"/>
        <w:jc w:val="both"/>
        <w:rPr>
          <w:rFonts w:asciiTheme="majorBidi" w:hAnsiTheme="majorBidi" w:cstheme="majorBidi"/>
          <w:sz w:val="24"/>
          <w:szCs w:val="24"/>
          <w:lang w:bidi="ar-SA"/>
        </w:rPr>
      </w:pPr>
      <w:r w:rsidRPr="006973C4">
        <w:rPr>
          <w:rFonts w:asciiTheme="majorBidi" w:hAnsiTheme="majorBidi" w:cstheme="majorBidi"/>
          <w:sz w:val="24"/>
          <w:szCs w:val="24"/>
          <w:lang w:bidi="ar-SA"/>
        </w:rPr>
        <w:t xml:space="preserve">Any other breach by Supplier of this Undertaking, which is not cured within 30 days of ICA's written demand (or an extended cure term as defined by the ICA, at its sole discretion) shall become a </w:t>
      </w:r>
      <w:r w:rsidR="00F11E88" w:rsidRPr="006973C4">
        <w:rPr>
          <w:rFonts w:asciiTheme="majorBidi" w:hAnsiTheme="majorBidi" w:cstheme="majorBidi"/>
          <w:sz w:val="24"/>
          <w:szCs w:val="24"/>
          <w:lang w:bidi="ar-SA"/>
        </w:rPr>
        <w:t>fundamental</w:t>
      </w:r>
      <w:r w:rsidRPr="006973C4">
        <w:rPr>
          <w:rFonts w:asciiTheme="majorBidi" w:hAnsiTheme="majorBidi" w:cstheme="majorBidi"/>
          <w:sz w:val="24"/>
          <w:szCs w:val="24"/>
          <w:lang w:bidi="ar-SA"/>
        </w:rPr>
        <w:t xml:space="preserve"> breach.  </w:t>
      </w:r>
    </w:p>
    <w:p w:rsidR="00E157D4" w:rsidRPr="006973C4" w:rsidRDefault="00E157D4" w:rsidP="00E157D4">
      <w:pPr>
        <w:numPr>
          <w:ilvl w:val="0"/>
          <w:numId w:val="3"/>
        </w:numPr>
        <w:bidi w:val="0"/>
        <w:spacing w:after="120" w:line="240" w:lineRule="auto"/>
        <w:ind w:left="284"/>
        <w:rPr>
          <w:rFonts w:asciiTheme="majorBidi" w:hAnsiTheme="majorBidi" w:cstheme="majorBidi"/>
          <w:b/>
          <w:bCs/>
          <w:sz w:val="24"/>
          <w:szCs w:val="24"/>
          <w:lang w:bidi="ar-SA"/>
        </w:rPr>
      </w:pPr>
      <w:r w:rsidRPr="006973C4">
        <w:rPr>
          <w:rFonts w:asciiTheme="majorBidi" w:hAnsiTheme="majorBidi" w:cstheme="majorBidi"/>
          <w:b/>
          <w:bCs/>
          <w:sz w:val="24"/>
          <w:szCs w:val="24"/>
          <w:lang w:bidi="ar-SA"/>
        </w:rPr>
        <w:t>LIQUDATED DAMAGES</w:t>
      </w:r>
    </w:p>
    <w:p w:rsidR="00E157D4" w:rsidRPr="006973C4" w:rsidRDefault="00E157D4" w:rsidP="00E157D4">
      <w:pPr>
        <w:numPr>
          <w:ilvl w:val="1"/>
          <w:numId w:val="3"/>
        </w:numPr>
        <w:bidi w:val="0"/>
        <w:spacing w:after="120" w:line="240" w:lineRule="auto"/>
        <w:ind w:left="540" w:hanging="540"/>
        <w:jc w:val="both"/>
        <w:rPr>
          <w:rFonts w:asciiTheme="majorBidi" w:hAnsiTheme="majorBidi" w:cstheme="majorBidi"/>
          <w:sz w:val="24"/>
          <w:szCs w:val="24"/>
          <w:lang w:bidi="ar-SA"/>
        </w:rPr>
      </w:pPr>
      <w:r w:rsidRPr="006973C4">
        <w:rPr>
          <w:rFonts w:asciiTheme="majorBidi" w:hAnsiTheme="majorBidi" w:cstheme="majorBidi"/>
          <w:sz w:val="24"/>
          <w:szCs w:val="24"/>
          <w:lang w:bidi="ar-SA"/>
        </w:rPr>
        <w:t>During the Industrial Cooperation Period, the ICA will determine the following parameters, as at the end of each calendar year ("</w:t>
      </w:r>
      <w:r w:rsidRPr="006973C4">
        <w:rPr>
          <w:rFonts w:asciiTheme="majorBidi" w:hAnsiTheme="majorBidi" w:cstheme="majorBidi"/>
          <w:b/>
          <w:bCs/>
          <w:sz w:val="24"/>
          <w:szCs w:val="24"/>
          <w:lang w:bidi="ar-SA"/>
        </w:rPr>
        <w:t>Evaluation Date</w:t>
      </w:r>
      <w:r w:rsidRPr="006973C4">
        <w:rPr>
          <w:rFonts w:asciiTheme="majorBidi" w:hAnsiTheme="majorBidi" w:cstheme="majorBidi"/>
          <w:sz w:val="24"/>
          <w:szCs w:val="24"/>
          <w:lang w:bidi="ar-SA"/>
        </w:rPr>
        <w:t>"):</w:t>
      </w:r>
    </w:p>
    <w:p w:rsidR="00E157D4" w:rsidRPr="006973C4" w:rsidRDefault="00E157D4" w:rsidP="00E157D4">
      <w:pPr>
        <w:numPr>
          <w:ilvl w:val="2"/>
          <w:numId w:val="3"/>
        </w:numPr>
        <w:bidi w:val="0"/>
        <w:spacing w:after="120" w:line="240" w:lineRule="auto"/>
        <w:ind w:left="1276"/>
        <w:jc w:val="both"/>
        <w:rPr>
          <w:rFonts w:asciiTheme="majorBidi" w:hAnsiTheme="majorBidi" w:cstheme="majorBidi"/>
          <w:sz w:val="24"/>
          <w:szCs w:val="24"/>
          <w:lang w:bidi="ar-SA"/>
        </w:rPr>
      </w:pPr>
      <w:r w:rsidRPr="006973C4">
        <w:rPr>
          <w:rFonts w:asciiTheme="majorBidi" w:hAnsiTheme="majorBidi" w:cstheme="majorBidi"/>
          <w:sz w:val="24"/>
          <w:szCs w:val="24"/>
          <w:lang w:bidi="ar-SA"/>
        </w:rPr>
        <w:t>The Supplier’s accumulated obligations for Industrial Cooperation under this Undertaking from the commencement of the Industrial Cooperation Period until the Evaluation Date.</w:t>
      </w:r>
    </w:p>
    <w:p w:rsidR="00E157D4" w:rsidRPr="006973C4" w:rsidRDefault="00E157D4" w:rsidP="00E157D4">
      <w:pPr>
        <w:numPr>
          <w:ilvl w:val="2"/>
          <w:numId w:val="3"/>
        </w:numPr>
        <w:bidi w:val="0"/>
        <w:spacing w:after="120" w:line="240" w:lineRule="auto"/>
        <w:ind w:left="1276"/>
        <w:jc w:val="both"/>
        <w:rPr>
          <w:rFonts w:asciiTheme="majorBidi" w:hAnsiTheme="majorBidi" w:cstheme="majorBidi"/>
          <w:sz w:val="24"/>
          <w:szCs w:val="24"/>
          <w:lang w:bidi="ar-SA"/>
        </w:rPr>
      </w:pPr>
      <w:r w:rsidRPr="006973C4">
        <w:rPr>
          <w:rFonts w:asciiTheme="majorBidi" w:hAnsiTheme="majorBidi" w:cstheme="majorBidi"/>
          <w:sz w:val="24"/>
          <w:szCs w:val="24"/>
          <w:lang w:bidi="ar-SA"/>
        </w:rPr>
        <w:t>The Supplier's accumulated volume of Industrial Cooperation performed by Supplier and approved by ICA, from commencement of the Industrial Cooperation Period and until the Evaluation Date.</w:t>
      </w:r>
    </w:p>
    <w:p w:rsidR="00E157D4" w:rsidRPr="006973C4" w:rsidRDefault="00E157D4" w:rsidP="00E157D4">
      <w:pPr>
        <w:numPr>
          <w:ilvl w:val="1"/>
          <w:numId w:val="3"/>
        </w:numPr>
        <w:bidi w:val="0"/>
        <w:spacing w:after="120" w:line="240" w:lineRule="auto"/>
        <w:ind w:left="540" w:hanging="540"/>
        <w:jc w:val="both"/>
        <w:rPr>
          <w:rFonts w:asciiTheme="majorBidi" w:hAnsiTheme="majorBidi" w:cstheme="majorBidi"/>
          <w:sz w:val="24"/>
          <w:szCs w:val="24"/>
          <w:lang w:bidi="ar-SA"/>
        </w:rPr>
      </w:pPr>
      <w:r w:rsidRPr="006973C4">
        <w:rPr>
          <w:rFonts w:asciiTheme="majorBidi" w:hAnsiTheme="majorBidi" w:cstheme="majorBidi"/>
          <w:sz w:val="24"/>
          <w:szCs w:val="24"/>
          <w:lang w:bidi="ar-SA"/>
        </w:rPr>
        <w:t>In any case that the balance between section 9.1.1 minus section 9.1.2 above is positive (“</w:t>
      </w:r>
      <w:r w:rsidRPr="006973C4">
        <w:rPr>
          <w:rFonts w:asciiTheme="majorBidi" w:hAnsiTheme="majorBidi" w:cstheme="majorBidi"/>
          <w:b/>
          <w:bCs/>
          <w:sz w:val="24"/>
          <w:szCs w:val="24"/>
          <w:lang w:bidi="ar-SA"/>
        </w:rPr>
        <w:t>Unfulfilled Obligation</w:t>
      </w:r>
      <w:r w:rsidRPr="006973C4">
        <w:rPr>
          <w:rFonts w:asciiTheme="majorBidi" w:hAnsiTheme="majorBidi" w:cstheme="majorBidi"/>
          <w:sz w:val="24"/>
          <w:szCs w:val="24"/>
          <w:lang w:bidi="ar-SA"/>
        </w:rPr>
        <w:t xml:space="preserve">”), i.e., at the relevant Evaluation Date, the Supplier has not fully complied with its Industrial Cooperation undertakings hereunder, Supplier agrees and undertakes to pay the State of Israel liquidated damages, at an amount equal to 2% of the Unfulfilled Obligation. </w:t>
      </w:r>
    </w:p>
    <w:p w:rsidR="00E157D4" w:rsidRPr="006973C4" w:rsidRDefault="00E157D4" w:rsidP="00E157D4">
      <w:pPr>
        <w:bidi w:val="0"/>
        <w:spacing w:after="120" w:line="240" w:lineRule="auto"/>
        <w:ind w:left="540"/>
        <w:jc w:val="both"/>
        <w:rPr>
          <w:rFonts w:asciiTheme="majorBidi" w:hAnsiTheme="majorBidi" w:cstheme="majorBidi"/>
          <w:sz w:val="24"/>
          <w:szCs w:val="24"/>
          <w:lang w:bidi="ar-SA"/>
        </w:rPr>
      </w:pPr>
      <w:r w:rsidRPr="006973C4">
        <w:rPr>
          <w:rFonts w:asciiTheme="majorBidi" w:hAnsiTheme="majorBidi" w:cstheme="majorBidi"/>
          <w:sz w:val="24"/>
          <w:szCs w:val="24"/>
          <w:lang w:bidi="ar-SA"/>
        </w:rPr>
        <w:t>Supplier hereby warrants and confirms that the above liquidated damages constitutes reasonably estimated damages which will be caused to the State of Israel in any case of breach of its undertakings hereunder.</w:t>
      </w:r>
    </w:p>
    <w:p w:rsidR="00E157D4" w:rsidRPr="006973C4" w:rsidRDefault="00E157D4" w:rsidP="00E157D4">
      <w:pPr>
        <w:numPr>
          <w:ilvl w:val="1"/>
          <w:numId w:val="3"/>
        </w:numPr>
        <w:bidi w:val="0"/>
        <w:spacing w:after="120" w:line="240" w:lineRule="auto"/>
        <w:ind w:left="540" w:hanging="540"/>
        <w:jc w:val="both"/>
        <w:rPr>
          <w:rFonts w:asciiTheme="majorBidi" w:hAnsiTheme="majorBidi" w:cstheme="majorBidi"/>
          <w:sz w:val="24"/>
          <w:szCs w:val="24"/>
          <w:lang w:bidi="ar-SA"/>
        </w:rPr>
      </w:pPr>
      <w:r w:rsidRPr="006973C4">
        <w:rPr>
          <w:rFonts w:asciiTheme="majorBidi" w:hAnsiTheme="majorBidi" w:cstheme="majorBidi"/>
          <w:sz w:val="24"/>
          <w:szCs w:val="24"/>
          <w:lang w:bidi="ar-SA"/>
        </w:rPr>
        <w:t xml:space="preserve">The provisions of this Section 9 above shall not prejudice or derogate from any right or remedy of ICA hereunder or at law.     </w:t>
      </w:r>
    </w:p>
    <w:p w:rsidR="00E157D4" w:rsidRPr="006973C4" w:rsidRDefault="00E157D4" w:rsidP="00E157D4">
      <w:pPr>
        <w:numPr>
          <w:ilvl w:val="0"/>
          <w:numId w:val="3"/>
        </w:numPr>
        <w:bidi w:val="0"/>
        <w:spacing w:after="120" w:line="240" w:lineRule="auto"/>
        <w:ind w:left="284"/>
        <w:jc w:val="both"/>
        <w:rPr>
          <w:rFonts w:asciiTheme="majorBidi" w:hAnsiTheme="majorBidi" w:cstheme="majorBidi"/>
          <w:b/>
          <w:bCs/>
          <w:sz w:val="24"/>
          <w:szCs w:val="24"/>
          <w:lang w:bidi="ar-SA"/>
        </w:rPr>
      </w:pPr>
      <w:r w:rsidRPr="006973C4">
        <w:rPr>
          <w:rFonts w:asciiTheme="majorBidi" w:hAnsiTheme="majorBidi" w:cstheme="majorBidi"/>
          <w:b/>
          <w:bCs/>
          <w:sz w:val="24"/>
          <w:szCs w:val="24"/>
          <w:lang w:bidi="ar-SA"/>
        </w:rPr>
        <w:t xml:space="preserve">INDUSTRIAL COOPERATION COORDINATOR </w:t>
      </w:r>
    </w:p>
    <w:p w:rsidR="00E157D4" w:rsidRPr="006973C4" w:rsidRDefault="00E157D4" w:rsidP="00E157D4">
      <w:pPr>
        <w:numPr>
          <w:ilvl w:val="1"/>
          <w:numId w:val="3"/>
        </w:numPr>
        <w:bidi w:val="0"/>
        <w:spacing w:after="120" w:line="240" w:lineRule="auto"/>
        <w:ind w:left="540" w:hanging="540"/>
        <w:jc w:val="both"/>
        <w:rPr>
          <w:rFonts w:asciiTheme="majorBidi" w:hAnsiTheme="majorBidi" w:cstheme="majorBidi"/>
          <w:sz w:val="24"/>
          <w:szCs w:val="24"/>
          <w:lang w:bidi="ar-SA"/>
        </w:rPr>
      </w:pPr>
      <w:r w:rsidRPr="006973C4">
        <w:rPr>
          <w:rFonts w:asciiTheme="majorBidi" w:hAnsiTheme="majorBidi" w:cstheme="majorBidi"/>
          <w:sz w:val="24"/>
          <w:szCs w:val="24"/>
          <w:lang w:bidi="ar-SA"/>
        </w:rPr>
        <w:lastRenderedPageBreak/>
        <w:t>Supplier shall appoint one person in Israel which will serve as Supplier's liaison person vis-à-vis ICA. As at the date of signing the Contract, the Industrial Cooperation Coordinator is:</w:t>
      </w:r>
    </w:p>
    <w:p w:rsidR="00E157D4" w:rsidRPr="006973C4" w:rsidRDefault="00E157D4" w:rsidP="00E157D4">
      <w:pPr>
        <w:bidi w:val="0"/>
        <w:spacing w:after="0" w:line="240" w:lineRule="auto"/>
        <w:ind w:left="540"/>
        <w:jc w:val="both"/>
        <w:rPr>
          <w:rFonts w:asciiTheme="majorBidi" w:hAnsiTheme="majorBidi" w:cstheme="majorBidi"/>
          <w:sz w:val="24"/>
          <w:szCs w:val="24"/>
          <w:u w:val="single"/>
          <w:lang w:bidi="ar-SA"/>
        </w:rPr>
      </w:pPr>
      <w:r w:rsidRPr="006973C4">
        <w:rPr>
          <w:rFonts w:asciiTheme="majorBidi" w:hAnsiTheme="majorBidi" w:cstheme="majorBidi"/>
          <w:sz w:val="24"/>
          <w:szCs w:val="24"/>
          <w:u w:val="single"/>
          <w:lang w:bidi="ar-SA"/>
        </w:rPr>
        <w:tab/>
      </w:r>
      <w:r w:rsidRPr="006973C4">
        <w:rPr>
          <w:rFonts w:asciiTheme="majorBidi" w:hAnsiTheme="majorBidi" w:cstheme="majorBidi"/>
          <w:sz w:val="24"/>
          <w:szCs w:val="24"/>
          <w:u w:val="single"/>
          <w:lang w:bidi="ar-SA"/>
        </w:rPr>
        <w:tab/>
      </w:r>
      <w:r w:rsidRPr="006973C4">
        <w:rPr>
          <w:rFonts w:asciiTheme="majorBidi" w:hAnsiTheme="majorBidi" w:cstheme="majorBidi"/>
          <w:sz w:val="24"/>
          <w:szCs w:val="24"/>
          <w:u w:val="single"/>
          <w:lang w:bidi="ar-SA"/>
        </w:rPr>
        <w:tab/>
      </w:r>
      <w:r w:rsidRPr="006973C4">
        <w:rPr>
          <w:rFonts w:asciiTheme="majorBidi" w:hAnsiTheme="majorBidi" w:cstheme="majorBidi"/>
          <w:sz w:val="24"/>
          <w:szCs w:val="24"/>
          <w:u w:val="single"/>
          <w:lang w:bidi="ar-SA"/>
        </w:rPr>
        <w:tab/>
        <w:t xml:space="preserve"> </w:t>
      </w:r>
      <w:r w:rsidRPr="006973C4">
        <w:rPr>
          <w:rFonts w:asciiTheme="majorBidi" w:hAnsiTheme="majorBidi" w:cstheme="majorBidi"/>
          <w:sz w:val="24"/>
          <w:szCs w:val="24"/>
          <w:lang w:bidi="ar-SA"/>
        </w:rPr>
        <w:t xml:space="preserve"> [Name]</w:t>
      </w:r>
      <w:r w:rsidRPr="006973C4">
        <w:rPr>
          <w:rFonts w:asciiTheme="majorBidi" w:hAnsiTheme="majorBidi" w:cstheme="majorBidi"/>
          <w:sz w:val="24"/>
          <w:szCs w:val="24"/>
          <w:lang w:bidi="ar-SA"/>
        </w:rPr>
        <w:tab/>
      </w:r>
    </w:p>
    <w:p w:rsidR="00E157D4" w:rsidRPr="006973C4" w:rsidRDefault="00E157D4" w:rsidP="00E157D4">
      <w:pPr>
        <w:bidi w:val="0"/>
        <w:spacing w:after="0" w:line="240" w:lineRule="auto"/>
        <w:ind w:firstLine="540"/>
        <w:jc w:val="both"/>
        <w:rPr>
          <w:rFonts w:asciiTheme="majorBidi" w:hAnsiTheme="majorBidi" w:cstheme="majorBidi"/>
          <w:sz w:val="24"/>
          <w:szCs w:val="24"/>
          <w:lang w:bidi="ar-SA"/>
        </w:rPr>
      </w:pPr>
      <w:r w:rsidRPr="006973C4">
        <w:rPr>
          <w:rFonts w:asciiTheme="majorBidi" w:hAnsiTheme="majorBidi" w:cstheme="majorBidi"/>
          <w:sz w:val="24"/>
          <w:szCs w:val="24"/>
          <w:u w:val="single"/>
          <w:lang w:bidi="ar-SA"/>
        </w:rPr>
        <w:tab/>
      </w:r>
      <w:r w:rsidRPr="006973C4">
        <w:rPr>
          <w:rFonts w:asciiTheme="majorBidi" w:hAnsiTheme="majorBidi" w:cstheme="majorBidi"/>
          <w:sz w:val="24"/>
          <w:szCs w:val="24"/>
          <w:u w:val="single"/>
          <w:lang w:bidi="ar-SA"/>
        </w:rPr>
        <w:tab/>
      </w:r>
      <w:r w:rsidRPr="006973C4">
        <w:rPr>
          <w:rFonts w:asciiTheme="majorBidi" w:hAnsiTheme="majorBidi" w:cstheme="majorBidi"/>
          <w:sz w:val="24"/>
          <w:szCs w:val="24"/>
          <w:u w:val="single"/>
          <w:lang w:bidi="ar-SA"/>
        </w:rPr>
        <w:tab/>
      </w:r>
      <w:r w:rsidRPr="006973C4">
        <w:rPr>
          <w:rFonts w:asciiTheme="majorBidi" w:hAnsiTheme="majorBidi" w:cstheme="majorBidi"/>
          <w:sz w:val="24"/>
          <w:szCs w:val="24"/>
          <w:u w:val="single"/>
          <w:lang w:bidi="ar-SA"/>
        </w:rPr>
        <w:tab/>
        <w:t xml:space="preserve"> </w:t>
      </w:r>
      <w:r w:rsidRPr="006973C4">
        <w:rPr>
          <w:rFonts w:asciiTheme="majorBidi" w:hAnsiTheme="majorBidi" w:cstheme="majorBidi"/>
          <w:sz w:val="24"/>
          <w:szCs w:val="24"/>
          <w:lang w:bidi="ar-SA"/>
        </w:rPr>
        <w:t xml:space="preserve"> [Address]</w:t>
      </w:r>
    </w:p>
    <w:p w:rsidR="00E157D4" w:rsidRPr="006973C4" w:rsidRDefault="00E157D4" w:rsidP="00E157D4">
      <w:pPr>
        <w:bidi w:val="0"/>
        <w:spacing w:after="0" w:line="240" w:lineRule="auto"/>
        <w:ind w:firstLine="540"/>
        <w:jc w:val="both"/>
        <w:rPr>
          <w:rFonts w:asciiTheme="majorBidi" w:hAnsiTheme="majorBidi" w:cstheme="majorBidi"/>
          <w:sz w:val="24"/>
          <w:szCs w:val="24"/>
          <w:lang w:bidi="ar-SA"/>
        </w:rPr>
      </w:pPr>
      <w:r w:rsidRPr="006973C4">
        <w:rPr>
          <w:rFonts w:asciiTheme="majorBidi" w:hAnsiTheme="majorBidi" w:cstheme="majorBidi"/>
          <w:sz w:val="24"/>
          <w:szCs w:val="24"/>
          <w:u w:val="single"/>
          <w:lang w:bidi="ar-SA"/>
        </w:rPr>
        <w:tab/>
      </w:r>
      <w:r w:rsidRPr="006973C4">
        <w:rPr>
          <w:rFonts w:asciiTheme="majorBidi" w:hAnsiTheme="majorBidi" w:cstheme="majorBidi"/>
          <w:sz w:val="24"/>
          <w:szCs w:val="24"/>
          <w:u w:val="single"/>
          <w:lang w:bidi="ar-SA"/>
        </w:rPr>
        <w:tab/>
      </w:r>
      <w:r w:rsidRPr="006973C4">
        <w:rPr>
          <w:rFonts w:asciiTheme="majorBidi" w:hAnsiTheme="majorBidi" w:cstheme="majorBidi"/>
          <w:sz w:val="24"/>
          <w:szCs w:val="24"/>
          <w:u w:val="single"/>
          <w:lang w:bidi="ar-SA"/>
        </w:rPr>
        <w:tab/>
      </w:r>
      <w:r w:rsidRPr="006973C4">
        <w:rPr>
          <w:rFonts w:asciiTheme="majorBidi" w:hAnsiTheme="majorBidi" w:cstheme="majorBidi"/>
          <w:sz w:val="24"/>
          <w:szCs w:val="24"/>
          <w:u w:val="single"/>
          <w:lang w:bidi="ar-SA"/>
        </w:rPr>
        <w:tab/>
        <w:t xml:space="preserve"> </w:t>
      </w:r>
      <w:r w:rsidRPr="006973C4">
        <w:rPr>
          <w:rFonts w:asciiTheme="majorBidi" w:hAnsiTheme="majorBidi" w:cstheme="majorBidi"/>
          <w:sz w:val="24"/>
          <w:szCs w:val="24"/>
          <w:lang w:bidi="ar-SA"/>
        </w:rPr>
        <w:t xml:space="preserve"> [Telephone]</w:t>
      </w:r>
    </w:p>
    <w:p w:rsidR="00E157D4" w:rsidRPr="006973C4" w:rsidRDefault="00E157D4" w:rsidP="00E157D4">
      <w:pPr>
        <w:bidi w:val="0"/>
        <w:spacing w:after="0" w:line="240" w:lineRule="auto"/>
        <w:ind w:firstLine="540"/>
        <w:jc w:val="both"/>
        <w:rPr>
          <w:rFonts w:asciiTheme="majorBidi" w:hAnsiTheme="majorBidi" w:cstheme="majorBidi"/>
          <w:sz w:val="24"/>
          <w:szCs w:val="24"/>
          <w:lang w:bidi="ar-SA"/>
        </w:rPr>
      </w:pPr>
      <w:r w:rsidRPr="006973C4">
        <w:rPr>
          <w:rFonts w:asciiTheme="majorBidi" w:hAnsiTheme="majorBidi" w:cstheme="majorBidi"/>
          <w:sz w:val="24"/>
          <w:szCs w:val="24"/>
          <w:u w:val="single"/>
          <w:lang w:bidi="ar-SA"/>
        </w:rPr>
        <w:tab/>
      </w:r>
      <w:r w:rsidRPr="006973C4">
        <w:rPr>
          <w:rFonts w:asciiTheme="majorBidi" w:hAnsiTheme="majorBidi" w:cstheme="majorBidi"/>
          <w:sz w:val="24"/>
          <w:szCs w:val="24"/>
          <w:u w:val="single"/>
          <w:lang w:bidi="ar-SA"/>
        </w:rPr>
        <w:tab/>
      </w:r>
      <w:r w:rsidRPr="006973C4">
        <w:rPr>
          <w:rFonts w:asciiTheme="majorBidi" w:hAnsiTheme="majorBidi" w:cstheme="majorBidi"/>
          <w:sz w:val="24"/>
          <w:szCs w:val="24"/>
          <w:u w:val="single"/>
          <w:lang w:bidi="ar-SA"/>
        </w:rPr>
        <w:tab/>
      </w:r>
      <w:r w:rsidRPr="006973C4">
        <w:rPr>
          <w:rFonts w:asciiTheme="majorBidi" w:hAnsiTheme="majorBidi" w:cstheme="majorBidi"/>
          <w:sz w:val="24"/>
          <w:szCs w:val="24"/>
          <w:u w:val="single"/>
          <w:lang w:bidi="ar-SA"/>
        </w:rPr>
        <w:tab/>
        <w:t xml:space="preserve"> </w:t>
      </w:r>
      <w:r w:rsidRPr="006973C4">
        <w:rPr>
          <w:rFonts w:asciiTheme="majorBidi" w:hAnsiTheme="majorBidi" w:cstheme="majorBidi"/>
          <w:sz w:val="24"/>
          <w:szCs w:val="24"/>
          <w:lang w:bidi="ar-SA"/>
        </w:rPr>
        <w:t xml:space="preserve"> [Fax]</w:t>
      </w:r>
    </w:p>
    <w:p w:rsidR="00E157D4" w:rsidRPr="006973C4" w:rsidRDefault="00E157D4" w:rsidP="00E157D4">
      <w:pPr>
        <w:bidi w:val="0"/>
        <w:spacing w:after="120" w:line="240" w:lineRule="auto"/>
        <w:ind w:firstLine="540"/>
        <w:jc w:val="both"/>
        <w:rPr>
          <w:rFonts w:asciiTheme="majorBidi" w:hAnsiTheme="majorBidi" w:cstheme="majorBidi"/>
          <w:sz w:val="24"/>
          <w:szCs w:val="24"/>
          <w:lang w:bidi="ar-SA"/>
        </w:rPr>
      </w:pPr>
      <w:r w:rsidRPr="006973C4">
        <w:rPr>
          <w:rFonts w:asciiTheme="majorBidi" w:hAnsiTheme="majorBidi" w:cstheme="majorBidi"/>
          <w:sz w:val="24"/>
          <w:szCs w:val="24"/>
          <w:u w:val="single"/>
          <w:lang w:bidi="ar-SA"/>
        </w:rPr>
        <w:tab/>
      </w:r>
      <w:r w:rsidRPr="006973C4">
        <w:rPr>
          <w:rFonts w:asciiTheme="majorBidi" w:hAnsiTheme="majorBidi" w:cstheme="majorBidi"/>
          <w:sz w:val="24"/>
          <w:szCs w:val="24"/>
          <w:u w:val="single"/>
          <w:lang w:bidi="ar-SA"/>
        </w:rPr>
        <w:tab/>
      </w:r>
      <w:r w:rsidRPr="006973C4">
        <w:rPr>
          <w:rFonts w:asciiTheme="majorBidi" w:hAnsiTheme="majorBidi" w:cstheme="majorBidi"/>
          <w:sz w:val="24"/>
          <w:szCs w:val="24"/>
          <w:u w:val="single"/>
          <w:lang w:bidi="ar-SA"/>
        </w:rPr>
        <w:tab/>
      </w:r>
      <w:r w:rsidRPr="006973C4">
        <w:rPr>
          <w:rFonts w:asciiTheme="majorBidi" w:hAnsiTheme="majorBidi" w:cstheme="majorBidi"/>
          <w:sz w:val="24"/>
          <w:szCs w:val="24"/>
          <w:u w:val="single"/>
          <w:lang w:bidi="ar-SA"/>
        </w:rPr>
        <w:tab/>
        <w:t xml:space="preserve"> </w:t>
      </w:r>
      <w:r w:rsidRPr="006973C4">
        <w:rPr>
          <w:rFonts w:asciiTheme="majorBidi" w:hAnsiTheme="majorBidi" w:cstheme="majorBidi"/>
          <w:sz w:val="24"/>
          <w:szCs w:val="24"/>
          <w:lang w:bidi="ar-SA"/>
        </w:rPr>
        <w:t xml:space="preserve"> [Email]</w:t>
      </w:r>
    </w:p>
    <w:p w:rsidR="00E157D4" w:rsidRPr="006973C4" w:rsidRDefault="00E157D4" w:rsidP="00E157D4">
      <w:pPr>
        <w:numPr>
          <w:ilvl w:val="1"/>
          <w:numId w:val="3"/>
        </w:numPr>
        <w:bidi w:val="0"/>
        <w:spacing w:after="120" w:line="240" w:lineRule="auto"/>
        <w:ind w:left="540" w:hanging="540"/>
        <w:jc w:val="both"/>
        <w:rPr>
          <w:rFonts w:asciiTheme="majorBidi" w:hAnsiTheme="majorBidi" w:cstheme="majorBidi"/>
          <w:sz w:val="24"/>
          <w:szCs w:val="24"/>
          <w:lang w:bidi="ar-SA"/>
        </w:rPr>
      </w:pPr>
      <w:r w:rsidRPr="006973C4">
        <w:rPr>
          <w:rFonts w:asciiTheme="majorBidi" w:hAnsiTheme="majorBidi" w:cstheme="majorBidi"/>
          <w:sz w:val="24"/>
          <w:szCs w:val="24"/>
          <w:lang w:bidi="ar-SA"/>
        </w:rPr>
        <w:t xml:space="preserve">The Industrial Cooperation Coordinator will represent the Supplier for all purposes hereunder and will serve as the Supplier liaison person also vis-à-vis Israeli industry and other business entities. </w:t>
      </w:r>
    </w:p>
    <w:p w:rsidR="00E157D4" w:rsidRPr="006973C4" w:rsidRDefault="00E157D4" w:rsidP="00E157D4">
      <w:pPr>
        <w:numPr>
          <w:ilvl w:val="1"/>
          <w:numId w:val="3"/>
        </w:numPr>
        <w:bidi w:val="0"/>
        <w:spacing w:after="120" w:line="240" w:lineRule="auto"/>
        <w:ind w:left="540" w:hanging="540"/>
        <w:jc w:val="both"/>
        <w:rPr>
          <w:rFonts w:asciiTheme="majorBidi" w:hAnsiTheme="majorBidi" w:cstheme="majorBidi"/>
          <w:sz w:val="24"/>
          <w:szCs w:val="24"/>
          <w:lang w:bidi="ar-SA"/>
        </w:rPr>
      </w:pPr>
      <w:r w:rsidRPr="006973C4">
        <w:rPr>
          <w:rFonts w:asciiTheme="majorBidi" w:hAnsiTheme="majorBidi" w:cstheme="majorBidi"/>
          <w:sz w:val="24"/>
          <w:szCs w:val="24"/>
          <w:lang w:bidi="ar-SA"/>
        </w:rPr>
        <w:t>In case the Industrial Cooperation Coordinator is replaced at any time in the future, the Supplier is committed to notify the ICA of the identity of the new Industrial Cooperation Coordinator within 7 days from the time the replacement took place.</w:t>
      </w:r>
    </w:p>
    <w:p w:rsidR="00E157D4" w:rsidRPr="006973C4" w:rsidRDefault="00E157D4" w:rsidP="00E157D4">
      <w:pPr>
        <w:numPr>
          <w:ilvl w:val="0"/>
          <w:numId w:val="3"/>
        </w:numPr>
        <w:bidi w:val="0"/>
        <w:spacing w:after="120" w:line="240" w:lineRule="auto"/>
        <w:ind w:left="284"/>
        <w:jc w:val="both"/>
        <w:rPr>
          <w:rFonts w:asciiTheme="majorBidi" w:hAnsiTheme="majorBidi" w:cstheme="majorBidi"/>
          <w:b/>
          <w:bCs/>
          <w:sz w:val="24"/>
          <w:szCs w:val="24"/>
          <w:lang w:bidi="ar-SA"/>
        </w:rPr>
      </w:pPr>
      <w:r w:rsidRPr="006973C4">
        <w:rPr>
          <w:rFonts w:asciiTheme="majorBidi" w:hAnsiTheme="majorBidi" w:cstheme="majorBidi"/>
          <w:b/>
          <w:bCs/>
          <w:sz w:val="24"/>
          <w:szCs w:val="24"/>
          <w:lang w:bidi="ar-SA"/>
        </w:rPr>
        <w:t>LAW AND JURISDICTION</w:t>
      </w:r>
    </w:p>
    <w:p w:rsidR="00E157D4" w:rsidRPr="006973C4" w:rsidRDefault="00E157D4" w:rsidP="00E157D4">
      <w:pPr>
        <w:numPr>
          <w:ilvl w:val="1"/>
          <w:numId w:val="3"/>
        </w:numPr>
        <w:bidi w:val="0"/>
        <w:spacing w:after="120" w:line="240" w:lineRule="auto"/>
        <w:ind w:left="540" w:hanging="540"/>
        <w:jc w:val="both"/>
        <w:rPr>
          <w:rFonts w:asciiTheme="majorBidi" w:hAnsiTheme="majorBidi" w:cstheme="majorBidi"/>
          <w:b/>
          <w:bCs/>
          <w:sz w:val="24"/>
          <w:szCs w:val="24"/>
          <w:lang w:bidi="ar-SA"/>
        </w:rPr>
      </w:pPr>
      <w:r w:rsidRPr="006973C4">
        <w:rPr>
          <w:rFonts w:asciiTheme="majorBidi" w:hAnsiTheme="majorBidi" w:cstheme="majorBidi"/>
          <w:sz w:val="24"/>
          <w:szCs w:val="24"/>
          <w:lang w:val="en-GB"/>
        </w:rPr>
        <w:t xml:space="preserve">This Undertaking shall be exclusively governed by and construed in accordance with the </w:t>
      </w:r>
      <w:r w:rsidRPr="006973C4">
        <w:rPr>
          <w:rFonts w:asciiTheme="majorBidi" w:hAnsiTheme="majorBidi" w:cstheme="majorBidi"/>
          <w:sz w:val="24"/>
          <w:szCs w:val="24"/>
          <w:lang w:bidi="ar-SA"/>
        </w:rPr>
        <w:t>substantive</w:t>
      </w:r>
      <w:r w:rsidRPr="006973C4">
        <w:rPr>
          <w:rFonts w:asciiTheme="majorBidi" w:hAnsiTheme="majorBidi" w:cstheme="majorBidi"/>
          <w:sz w:val="24"/>
          <w:szCs w:val="24"/>
          <w:lang w:val="en-GB"/>
        </w:rPr>
        <w:t xml:space="preserve"> laws of the </w:t>
      </w:r>
      <w:r w:rsidRPr="006973C4">
        <w:rPr>
          <w:rFonts w:asciiTheme="majorBidi" w:hAnsiTheme="majorBidi" w:cstheme="majorBidi"/>
          <w:sz w:val="24"/>
          <w:szCs w:val="24"/>
          <w:lang w:bidi="ar-SA"/>
        </w:rPr>
        <w:t xml:space="preserve">State of </w:t>
      </w:r>
      <w:r w:rsidRPr="006973C4">
        <w:rPr>
          <w:rFonts w:asciiTheme="majorBidi" w:hAnsiTheme="majorBidi" w:cstheme="majorBidi"/>
          <w:sz w:val="24"/>
          <w:szCs w:val="24"/>
          <w:lang w:val="en-GB"/>
        </w:rPr>
        <w:t xml:space="preserve">Israel </w:t>
      </w:r>
      <w:r w:rsidRPr="006973C4">
        <w:rPr>
          <w:rFonts w:asciiTheme="majorBidi" w:hAnsiTheme="majorBidi" w:cstheme="majorBidi"/>
          <w:sz w:val="24"/>
          <w:szCs w:val="24"/>
          <w:lang w:bidi="ar-SA"/>
        </w:rPr>
        <w:t>without giving effect to any choice of law or conflict of law provision or rule</w:t>
      </w:r>
      <w:r w:rsidRPr="006973C4">
        <w:rPr>
          <w:rFonts w:asciiTheme="majorBidi" w:hAnsiTheme="majorBidi" w:cstheme="majorBidi"/>
          <w:sz w:val="24"/>
          <w:szCs w:val="24"/>
          <w:lang w:val="en-GB"/>
        </w:rPr>
        <w:t>.</w:t>
      </w:r>
      <w:r w:rsidRPr="006973C4">
        <w:rPr>
          <w:rFonts w:asciiTheme="majorBidi" w:hAnsiTheme="majorBidi" w:cstheme="majorBidi"/>
          <w:sz w:val="24"/>
          <w:szCs w:val="24"/>
          <w:lang w:val="en-GB" w:bidi="ar-SA"/>
        </w:rPr>
        <w:t xml:space="preserve"> </w:t>
      </w:r>
    </w:p>
    <w:p w:rsidR="00E157D4" w:rsidRPr="006973C4" w:rsidRDefault="00E157D4" w:rsidP="00E157D4">
      <w:pPr>
        <w:numPr>
          <w:ilvl w:val="1"/>
          <w:numId w:val="3"/>
        </w:numPr>
        <w:bidi w:val="0"/>
        <w:spacing w:after="120" w:line="240" w:lineRule="auto"/>
        <w:ind w:left="540" w:hanging="540"/>
        <w:jc w:val="both"/>
        <w:rPr>
          <w:rFonts w:asciiTheme="majorBidi" w:hAnsiTheme="majorBidi" w:cstheme="majorBidi"/>
          <w:b/>
          <w:bCs/>
          <w:sz w:val="24"/>
          <w:szCs w:val="24"/>
          <w:lang w:bidi="ar-SA"/>
        </w:rPr>
      </w:pPr>
      <w:r w:rsidRPr="006973C4">
        <w:rPr>
          <w:rFonts w:asciiTheme="majorBidi" w:hAnsiTheme="majorBidi" w:cstheme="majorBidi"/>
          <w:sz w:val="24"/>
          <w:szCs w:val="24"/>
          <w:lang w:val="en-GB" w:bidi="ar-SA"/>
        </w:rPr>
        <w:t>The competent courts of the State of Israel shall have exclusive jurisdiction over any and all disputed arising from or related to this Undertaking, to exclude the jurisdiction of any other competent court of any other jurisdiction.</w:t>
      </w:r>
    </w:p>
    <w:p w:rsidR="00E157D4" w:rsidRPr="006973C4" w:rsidRDefault="00E157D4" w:rsidP="00E157D4">
      <w:pPr>
        <w:numPr>
          <w:ilvl w:val="0"/>
          <w:numId w:val="3"/>
        </w:numPr>
        <w:bidi w:val="0"/>
        <w:spacing w:after="120" w:line="240" w:lineRule="auto"/>
        <w:ind w:left="284"/>
        <w:jc w:val="both"/>
        <w:rPr>
          <w:rFonts w:asciiTheme="majorBidi" w:hAnsiTheme="majorBidi" w:cstheme="majorBidi"/>
          <w:b/>
          <w:bCs/>
          <w:sz w:val="24"/>
          <w:szCs w:val="24"/>
          <w:lang w:bidi="ar-SA"/>
        </w:rPr>
      </w:pPr>
      <w:r w:rsidRPr="006973C4">
        <w:rPr>
          <w:rFonts w:asciiTheme="majorBidi" w:hAnsiTheme="majorBidi" w:cstheme="majorBidi"/>
          <w:b/>
          <w:bCs/>
          <w:sz w:val="24"/>
          <w:szCs w:val="24"/>
          <w:lang w:bidi="ar-SA"/>
        </w:rPr>
        <w:t xml:space="preserve">MISCELLANEOUS </w:t>
      </w:r>
    </w:p>
    <w:p w:rsidR="00E157D4" w:rsidRPr="006973C4" w:rsidRDefault="00E157D4" w:rsidP="00E157D4">
      <w:pPr>
        <w:numPr>
          <w:ilvl w:val="1"/>
          <w:numId w:val="3"/>
        </w:numPr>
        <w:bidi w:val="0"/>
        <w:spacing w:after="120" w:line="240" w:lineRule="auto"/>
        <w:ind w:left="539" w:hanging="539"/>
        <w:jc w:val="both"/>
        <w:rPr>
          <w:rFonts w:asciiTheme="majorBidi" w:hAnsiTheme="majorBidi" w:cstheme="majorBidi"/>
          <w:sz w:val="24"/>
          <w:szCs w:val="24"/>
          <w:lang w:bidi="ar-SA"/>
        </w:rPr>
      </w:pPr>
      <w:r w:rsidRPr="006973C4">
        <w:rPr>
          <w:rFonts w:asciiTheme="majorBidi" w:hAnsiTheme="majorBidi" w:cstheme="majorBidi"/>
          <w:sz w:val="24"/>
          <w:szCs w:val="24"/>
          <w:lang w:bidi="ar-SA"/>
        </w:rPr>
        <w:t>The records of ICA pertaining to the execution of the Supplier undertakings hereunder shall serve as prima facie evidence to the contents thereof.</w:t>
      </w:r>
    </w:p>
    <w:p w:rsidR="00E157D4" w:rsidRPr="006973C4" w:rsidRDefault="00E157D4" w:rsidP="00E157D4">
      <w:pPr>
        <w:numPr>
          <w:ilvl w:val="1"/>
          <w:numId w:val="3"/>
        </w:numPr>
        <w:bidi w:val="0"/>
        <w:spacing w:after="120" w:line="240" w:lineRule="auto"/>
        <w:ind w:left="540" w:hanging="540"/>
        <w:jc w:val="both"/>
        <w:rPr>
          <w:rFonts w:asciiTheme="majorBidi" w:hAnsiTheme="majorBidi" w:cstheme="majorBidi"/>
          <w:sz w:val="24"/>
          <w:szCs w:val="24"/>
          <w:lang w:bidi="ar-SA"/>
        </w:rPr>
      </w:pPr>
      <w:r w:rsidRPr="006973C4">
        <w:rPr>
          <w:rFonts w:asciiTheme="majorBidi" w:hAnsiTheme="majorBidi" w:cstheme="majorBidi"/>
          <w:sz w:val="24"/>
          <w:szCs w:val="24"/>
          <w:lang w:bidi="ar-SA"/>
        </w:rPr>
        <w:t>Any activity of the Supplier with the Israeli industry carried out prior to being awarded with the Contract shall not be eligible for crediting purposes.</w:t>
      </w:r>
    </w:p>
    <w:p w:rsidR="00E157D4" w:rsidRPr="006973C4" w:rsidRDefault="00E157D4" w:rsidP="00E157D4">
      <w:pPr>
        <w:numPr>
          <w:ilvl w:val="1"/>
          <w:numId w:val="3"/>
        </w:numPr>
        <w:bidi w:val="0"/>
        <w:spacing w:after="120" w:line="240" w:lineRule="auto"/>
        <w:ind w:left="540" w:hanging="540"/>
        <w:jc w:val="both"/>
        <w:rPr>
          <w:rFonts w:asciiTheme="majorBidi" w:hAnsiTheme="majorBidi" w:cstheme="majorBidi"/>
          <w:sz w:val="24"/>
          <w:szCs w:val="24"/>
          <w:lang w:bidi="ar-SA"/>
        </w:rPr>
      </w:pPr>
      <w:r w:rsidRPr="006973C4">
        <w:rPr>
          <w:rFonts w:asciiTheme="majorBidi" w:hAnsiTheme="majorBidi" w:cstheme="majorBidi"/>
          <w:sz w:val="24"/>
          <w:szCs w:val="24"/>
          <w:lang w:bidi="ar-SA"/>
        </w:rPr>
        <w:t>This binding Undertaking shall constitute an integral and inseparable part of the Contract and is hereby signed for the benefit of the State of Israel.</w:t>
      </w:r>
    </w:p>
    <w:p w:rsidR="00E157D4" w:rsidRPr="006973C4" w:rsidRDefault="00E157D4" w:rsidP="0094796C">
      <w:pPr>
        <w:numPr>
          <w:ilvl w:val="1"/>
          <w:numId w:val="3"/>
        </w:numPr>
        <w:bidi w:val="0"/>
        <w:spacing w:after="120" w:line="240" w:lineRule="auto"/>
        <w:ind w:left="540" w:hanging="540"/>
        <w:jc w:val="both"/>
        <w:rPr>
          <w:rFonts w:asciiTheme="majorBidi" w:hAnsiTheme="majorBidi" w:cstheme="majorBidi"/>
          <w:sz w:val="24"/>
          <w:szCs w:val="24"/>
          <w:lang w:bidi="ar-SA"/>
        </w:rPr>
      </w:pPr>
      <w:r w:rsidRPr="006973C4">
        <w:rPr>
          <w:rFonts w:asciiTheme="majorBidi" w:hAnsiTheme="majorBidi" w:cstheme="majorBidi"/>
          <w:sz w:val="24"/>
          <w:szCs w:val="24"/>
          <w:lang w:bidi="ar-SA"/>
        </w:rPr>
        <w:t>This Undertaking and Appendices thereof constitute the entire understandings and undertakings by the Supplier towards the State of Israel and replaces and supersedes any and all previous</w:t>
      </w:r>
      <w:bookmarkStart w:id="1" w:name="_GoBack"/>
      <w:bookmarkEnd w:id="1"/>
      <w:r w:rsidRPr="006973C4">
        <w:rPr>
          <w:rFonts w:asciiTheme="majorBidi" w:hAnsiTheme="majorBidi" w:cstheme="majorBidi"/>
          <w:sz w:val="24"/>
          <w:szCs w:val="24"/>
          <w:lang w:bidi="ar-SA"/>
        </w:rPr>
        <w:t xml:space="preserve">, agreements or understandings, all of which shall be null and void. </w:t>
      </w:r>
    </w:p>
    <w:p w:rsidR="00E157D4" w:rsidRPr="006973C4" w:rsidRDefault="00E157D4" w:rsidP="00E157D4">
      <w:pPr>
        <w:numPr>
          <w:ilvl w:val="1"/>
          <w:numId w:val="3"/>
        </w:numPr>
        <w:bidi w:val="0"/>
        <w:spacing w:after="120" w:line="240" w:lineRule="auto"/>
        <w:ind w:left="540" w:hanging="540"/>
        <w:jc w:val="both"/>
        <w:rPr>
          <w:rFonts w:asciiTheme="majorBidi" w:hAnsiTheme="majorBidi" w:cstheme="majorBidi"/>
          <w:sz w:val="24"/>
          <w:szCs w:val="24"/>
          <w:lang w:bidi="ar-SA"/>
        </w:rPr>
      </w:pPr>
      <w:r w:rsidRPr="006973C4">
        <w:rPr>
          <w:rFonts w:asciiTheme="majorBidi" w:hAnsiTheme="majorBidi" w:cstheme="majorBidi"/>
          <w:sz w:val="24"/>
          <w:szCs w:val="24"/>
          <w:lang w:bidi="ar-SA"/>
        </w:rPr>
        <w:t xml:space="preserve">Any amendment and/or supplement to this Undertaking shall be in writing, signed by Supplier and approved by ICA. </w:t>
      </w:r>
    </w:p>
    <w:p w:rsidR="00E157D4" w:rsidRPr="006973C4" w:rsidRDefault="00E157D4" w:rsidP="00E157D4">
      <w:pPr>
        <w:widowControl w:val="0"/>
        <w:bidi w:val="0"/>
        <w:spacing w:after="120" w:line="240" w:lineRule="auto"/>
        <w:rPr>
          <w:rFonts w:ascii="Times New Roman" w:hAnsi="Times New Roman" w:cs="Times New Roman"/>
          <w:sz w:val="24"/>
          <w:szCs w:val="24"/>
          <w:lang w:bidi="ar-SA"/>
        </w:rPr>
      </w:pPr>
      <w:r w:rsidRPr="006973C4">
        <w:rPr>
          <w:rFonts w:ascii="Times New Roman" w:hAnsi="Times New Roman" w:cs="Times New Roman"/>
          <w:b/>
          <w:bCs/>
          <w:sz w:val="24"/>
          <w:szCs w:val="24"/>
          <w:lang w:bidi="ar-SA"/>
        </w:rPr>
        <w:t>IN WITNESS WHEREOF</w:t>
      </w:r>
      <w:r w:rsidRPr="006973C4">
        <w:rPr>
          <w:rFonts w:ascii="Times New Roman" w:hAnsi="Times New Roman" w:cs="Times New Roman"/>
          <w:sz w:val="24"/>
          <w:szCs w:val="24"/>
          <w:lang w:bidi="ar-SA"/>
        </w:rPr>
        <w:t>, this Undertaking has been executed by the Supplier, as of the day and year first hereinabove written.</w:t>
      </w:r>
    </w:p>
    <w:p w:rsidR="00E157D4" w:rsidRPr="006973C4" w:rsidRDefault="00E157D4" w:rsidP="00E157D4">
      <w:pPr>
        <w:widowControl w:val="0"/>
        <w:bidi w:val="0"/>
        <w:spacing w:after="120" w:line="240" w:lineRule="auto"/>
        <w:rPr>
          <w:rFonts w:ascii="Times New Roman" w:hAnsi="Times New Roman" w:cs="Times New Roman"/>
          <w:sz w:val="24"/>
          <w:szCs w:val="24"/>
          <w:lang w:bidi="ar-SA"/>
        </w:rPr>
      </w:pPr>
    </w:p>
    <w:p w:rsidR="00E157D4" w:rsidRPr="006973C4" w:rsidRDefault="00E157D4" w:rsidP="00E157D4">
      <w:pPr>
        <w:bidi w:val="0"/>
        <w:rPr>
          <w:rFonts w:ascii="Times New Roman" w:eastAsia="Calibri" w:hAnsi="Times New Roman" w:cs="Times New Roman"/>
          <w:sz w:val="24"/>
          <w:szCs w:val="24"/>
        </w:rPr>
      </w:pPr>
      <w:r w:rsidRPr="006973C4">
        <w:rPr>
          <w:rFonts w:ascii="Times New Roman" w:eastAsia="Calibri" w:hAnsi="Times New Roman" w:cs="Times New Roman"/>
          <w:sz w:val="24"/>
          <w:szCs w:val="24"/>
        </w:rPr>
        <w:lastRenderedPageBreak/>
        <w:t>Signature of an authorized officer on behalf of the foreign supplier</w:t>
      </w:r>
      <w:r w:rsidR="005847FD" w:rsidRPr="006973C4">
        <w:rPr>
          <w:rFonts w:ascii="Times New Roman" w:eastAsia="Calibri" w:hAnsi="Times New Roman" w:cs="Times New Roman"/>
          <w:sz w:val="24"/>
          <w:szCs w:val="24"/>
        </w:rPr>
        <w:t xml:space="preserve"> (Not </w:t>
      </w:r>
      <w:r w:rsidR="00B90117" w:rsidRPr="006973C4">
        <w:rPr>
          <w:rFonts w:ascii="Times New Roman" w:eastAsia="Calibri" w:hAnsi="Times New Roman" w:cs="Times New Roman"/>
          <w:sz w:val="24"/>
          <w:szCs w:val="24"/>
        </w:rPr>
        <w:t>the</w:t>
      </w:r>
      <w:r w:rsidR="005847FD" w:rsidRPr="006973C4">
        <w:rPr>
          <w:rFonts w:ascii="Times New Roman" w:eastAsia="Calibri" w:hAnsi="Times New Roman" w:cs="Times New Roman"/>
          <w:sz w:val="24"/>
          <w:szCs w:val="24"/>
        </w:rPr>
        <w:t xml:space="preserve"> Importer)</w:t>
      </w:r>
      <w:r w:rsidRPr="006973C4">
        <w:rPr>
          <w:rFonts w:ascii="Times New Roman" w:eastAsia="Calibri" w:hAnsi="Times New Roman" w:cs="Times New Roman"/>
          <w:sz w:val="24"/>
          <w:szCs w:val="24"/>
        </w:rPr>
        <w:t>:</w:t>
      </w:r>
    </w:p>
    <w:p w:rsidR="00E157D4" w:rsidRPr="006973C4" w:rsidRDefault="00E157D4" w:rsidP="00E157D4">
      <w:pPr>
        <w:bidi w:val="0"/>
        <w:spacing w:after="120" w:line="240" w:lineRule="auto"/>
        <w:jc w:val="both"/>
        <w:rPr>
          <w:rFonts w:asciiTheme="majorBidi" w:hAnsiTheme="majorBidi" w:cstheme="majorBidi"/>
          <w:sz w:val="24"/>
          <w:szCs w:val="24"/>
          <w:lang w:bidi="ar-SA"/>
        </w:rPr>
      </w:pPr>
      <w:r w:rsidRPr="006973C4">
        <w:rPr>
          <w:rFonts w:asciiTheme="majorBidi" w:hAnsiTheme="majorBidi" w:cstheme="majorBidi"/>
          <w:b/>
          <w:bCs/>
          <w:sz w:val="24"/>
          <w:szCs w:val="24"/>
          <w:lang w:bidi="ar-SA"/>
        </w:rPr>
        <w:t>Foreign Supplier</w:t>
      </w:r>
      <w:r w:rsidRPr="006973C4">
        <w:rPr>
          <w:rFonts w:asciiTheme="majorBidi" w:hAnsiTheme="majorBidi" w:cstheme="majorBidi"/>
          <w:sz w:val="24"/>
          <w:szCs w:val="24"/>
          <w:lang w:bidi="ar-SA"/>
        </w:rPr>
        <w:t xml:space="preserve"> [Company name]:</w:t>
      </w:r>
    </w:p>
    <w:p w:rsidR="00E157D4" w:rsidRPr="006973C4" w:rsidRDefault="00E157D4" w:rsidP="00E157D4">
      <w:pPr>
        <w:bidi w:val="0"/>
        <w:spacing w:after="120" w:line="240" w:lineRule="auto"/>
        <w:jc w:val="both"/>
        <w:rPr>
          <w:rFonts w:asciiTheme="majorBidi" w:hAnsiTheme="majorBidi" w:cstheme="majorBidi"/>
          <w:sz w:val="24"/>
          <w:szCs w:val="24"/>
          <w:lang w:bidi="ar-SA"/>
        </w:rPr>
      </w:pPr>
      <w:r w:rsidRPr="006973C4">
        <w:rPr>
          <w:rFonts w:asciiTheme="majorBidi" w:hAnsiTheme="majorBidi" w:cstheme="majorBidi"/>
          <w:sz w:val="24"/>
          <w:szCs w:val="24"/>
          <w:lang w:bidi="ar-SA"/>
        </w:rPr>
        <w:t>____________________________________________________________________</w:t>
      </w:r>
    </w:p>
    <w:p w:rsidR="00E157D4" w:rsidRPr="006973C4" w:rsidRDefault="00E157D4" w:rsidP="00E157D4">
      <w:pPr>
        <w:bidi w:val="0"/>
        <w:spacing w:after="120" w:line="240" w:lineRule="auto"/>
        <w:jc w:val="both"/>
        <w:rPr>
          <w:rFonts w:asciiTheme="majorBidi" w:hAnsiTheme="majorBidi" w:cstheme="majorBidi"/>
          <w:sz w:val="24"/>
          <w:szCs w:val="24"/>
          <w:lang w:bidi="ar-SA"/>
        </w:rPr>
      </w:pPr>
      <w:r w:rsidRPr="006973C4">
        <w:rPr>
          <w:rFonts w:asciiTheme="majorBidi" w:hAnsiTheme="majorBidi" w:cstheme="majorBidi"/>
          <w:sz w:val="24"/>
          <w:szCs w:val="24"/>
          <w:lang w:bidi="ar-SA"/>
        </w:rPr>
        <w:t>Name: ____________________________________________________________________</w:t>
      </w:r>
    </w:p>
    <w:p w:rsidR="00E157D4" w:rsidRPr="006973C4" w:rsidRDefault="00E157D4" w:rsidP="00E157D4">
      <w:pPr>
        <w:bidi w:val="0"/>
        <w:spacing w:after="120" w:line="240" w:lineRule="auto"/>
        <w:jc w:val="both"/>
        <w:rPr>
          <w:rFonts w:asciiTheme="majorBidi" w:hAnsiTheme="majorBidi" w:cstheme="majorBidi"/>
          <w:sz w:val="24"/>
          <w:szCs w:val="24"/>
          <w:lang w:bidi="ar-SA"/>
        </w:rPr>
      </w:pPr>
      <w:r w:rsidRPr="006973C4">
        <w:rPr>
          <w:rFonts w:asciiTheme="majorBidi" w:hAnsiTheme="majorBidi" w:cstheme="majorBidi"/>
          <w:sz w:val="24"/>
          <w:szCs w:val="24"/>
          <w:lang w:bidi="ar-SA"/>
        </w:rPr>
        <w:t>Title: ____________________________________________________________________</w:t>
      </w:r>
    </w:p>
    <w:p w:rsidR="00E157D4" w:rsidRPr="006973C4" w:rsidRDefault="00E157D4" w:rsidP="00B90117">
      <w:pPr>
        <w:bidi w:val="0"/>
        <w:spacing w:after="120" w:line="240" w:lineRule="auto"/>
        <w:jc w:val="both"/>
        <w:rPr>
          <w:rFonts w:asciiTheme="majorBidi" w:hAnsiTheme="majorBidi" w:cstheme="majorBidi"/>
          <w:b/>
          <w:bCs/>
          <w:sz w:val="24"/>
          <w:szCs w:val="24"/>
          <w:lang w:bidi="ar-SA"/>
        </w:rPr>
      </w:pPr>
      <w:r w:rsidRPr="006973C4">
        <w:rPr>
          <w:rFonts w:asciiTheme="majorBidi" w:hAnsiTheme="majorBidi" w:cstheme="majorBidi"/>
          <w:sz w:val="24"/>
          <w:szCs w:val="24"/>
          <w:lang w:bidi="ar-SA"/>
        </w:rPr>
        <w:t>Signature: ________________________________Date:</w:t>
      </w:r>
      <w:r w:rsidRPr="006973C4">
        <w:rPr>
          <w:rFonts w:asciiTheme="majorBidi" w:hAnsiTheme="majorBidi" w:cstheme="majorBidi"/>
          <w:b/>
          <w:bCs/>
          <w:sz w:val="24"/>
          <w:szCs w:val="24"/>
          <w:lang w:bidi="ar-SA"/>
        </w:rPr>
        <w:t>________________</w:t>
      </w:r>
      <w:r w:rsidR="00B90117" w:rsidRPr="006973C4">
        <w:rPr>
          <w:rFonts w:asciiTheme="majorBidi" w:hAnsiTheme="majorBidi" w:cstheme="majorBidi"/>
          <w:b/>
          <w:bCs/>
          <w:sz w:val="24"/>
          <w:szCs w:val="24"/>
          <w:lang w:bidi="ar-SA"/>
        </w:rPr>
        <w:t>________________</w:t>
      </w:r>
    </w:p>
    <w:p w:rsidR="00B90117" w:rsidRPr="006973C4" w:rsidRDefault="00B90117" w:rsidP="00B90117">
      <w:pPr>
        <w:bidi w:val="0"/>
        <w:spacing w:after="120" w:line="240" w:lineRule="auto"/>
        <w:jc w:val="both"/>
        <w:rPr>
          <w:rFonts w:asciiTheme="majorBidi" w:hAnsiTheme="majorBidi" w:cstheme="majorBidi"/>
          <w:b/>
          <w:bCs/>
          <w:sz w:val="24"/>
          <w:szCs w:val="24"/>
          <w:lang w:bidi="ar-SA"/>
        </w:rPr>
      </w:pPr>
    </w:p>
    <w:p w:rsidR="00E157D4" w:rsidRPr="006973C4" w:rsidRDefault="00E157D4" w:rsidP="00E157D4">
      <w:pPr>
        <w:bidi w:val="0"/>
        <w:jc w:val="both"/>
        <w:rPr>
          <w:rFonts w:ascii="Times New Roman" w:eastAsia="Calibri" w:hAnsi="Times New Roman" w:cs="Times New Roman"/>
          <w:b/>
          <w:bCs/>
          <w:sz w:val="24"/>
          <w:szCs w:val="24"/>
        </w:rPr>
      </w:pPr>
      <w:r w:rsidRPr="006973C4">
        <w:rPr>
          <w:rFonts w:ascii="Times New Roman" w:eastAsia="Calibri" w:hAnsi="Times New Roman" w:cs="Times New Roman"/>
          <w:sz w:val="24"/>
          <w:szCs w:val="24"/>
          <w:lang w:bidi="ar-SA"/>
        </w:rPr>
        <w:t>If the Tender proposal is submitted (and/or the Contract is signed) by an importer, this undertaking should also be signed by an authorized officer on behalf of the importer:</w:t>
      </w:r>
    </w:p>
    <w:p w:rsidR="00E157D4" w:rsidRPr="006973C4" w:rsidRDefault="00E157D4" w:rsidP="00E157D4">
      <w:pPr>
        <w:bidi w:val="0"/>
        <w:spacing w:after="120" w:line="240" w:lineRule="auto"/>
        <w:jc w:val="both"/>
        <w:rPr>
          <w:rFonts w:asciiTheme="majorBidi" w:hAnsiTheme="majorBidi" w:cstheme="majorBidi"/>
          <w:sz w:val="24"/>
          <w:szCs w:val="24"/>
          <w:lang w:bidi="ar-SA"/>
        </w:rPr>
      </w:pPr>
      <w:r w:rsidRPr="006973C4">
        <w:rPr>
          <w:rFonts w:asciiTheme="majorBidi" w:hAnsiTheme="majorBidi" w:cstheme="majorBidi"/>
          <w:b/>
          <w:bCs/>
          <w:sz w:val="24"/>
          <w:szCs w:val="24"/>
          <w:lang w:bidi="ar-SA"/>
        </w:rPr>
        <w:t>Importer</w:t>
      </w:r>
      <w:r w:rsidRPr="006973C4">
        <w:rPr>
          <w:rFonts w:asciiTheme="majorBidi" w:hAnsiTheme="majorBidi" w:cstheme="majorBidi"/>
          <w:sz w:val="24"/>
          <w:szCs w:val="24"/>
          <w:lang w:bidi="ar-SA"/>
        </w:rPr>
        <w:t xml:space="preserve"> [Company name]:</w:t>
      </w:r>
    </w:p>
    <w:p w:rsidR="00E157D4" w:rsidRPr="006973C4" w:rsidRDefault="00E157D4" w:rsidP="00E157D4">
      <w:pPr>
        <w:bidi w:val="0"/>
        <w:spacing w:after="120" w:line="240" w:lineRule="auto"/>
        <w:jc w:val="both"/>
        <w:rPr>
          <w:rFonts w:asciiTheme="majorBidi" w:hAnsiTheme="majorBidi" w:cstheme="majorBidi"/>
          <w:sz w:val="24"/>
          <w:szCs w:val="24"/>
          <w:lang w:bidi="ar-SA"/>
        </w:rPr>
      </w:pPr>
      <w:r w:rsidRPr="006973C4">
        <w:rPr>
          <w:rFonts w:asciiTheme="majorBidi" w:hAnsiTheme="majorBidi" w:cstheme="majorBidi"/>
          <w:sz w:val="24"/>
          <w:szCs w:val="24"/>
          <w:lang w:bidi="ar-SA"/>
        </w:rPr>
        <w:t xml:space="preserve"> _____________________________________________________________________</w:t>
      </w:r>
    </w:p>
    <w:p w:rsidR="00E157D4" w:rsidRPr="006973C4" w:rsidRDefault="00E157D4" w:rsidP="00E157D4">
      <w:pPr>
        <w:bidi w:val="0"/>
        <w:spacing w:after="120" w:line="240" w:lineRule="auto"/>
        <w:jc w:val="both"/>
        <w:rPr>
          <w:rFonts w:asciiTheme="majorBidi" w:hAnsiTheme="majorBidi" w:cstheme="majorBidi"/>
          <w:sz w:val="24"/>
          <w:szCs w:val="24"/>
          <w:lang w:bidi="ar-SA"/>
        </w:rPr>
      </w:pPr>
      <w:r w:rsidRPr="006973C4">
        <w:rPr>
          <w:rFonts w:asciiTheme="majorBidi" w:hAnsiTheme="majorBidi" w:cstheme="majorBidi"/>
          <w:sz w:val="24"/>
          <w:szCs w:val="24"/>
          <w:lang w:bidi="ar-SA"/>
        </w:rPr>
        <w:t>Name: _____________________________________________________________________</w:t>
      </w:r>
    </w:p>
    <w:p w:rsidR="00E157D4" w:rsidRPr="006973C4" w:rsidRDefault="00E157D4" w:rsidP="00E157D4">
      <w:pPr>
        <w:bidi w:val="0"/>
        <w:spacing w:after="120" w:line="240" w:lineRule="auto"/>
        <w:jc w:val="both"/>
        <w:rPr>
          <w:rFonts w:asciiTheme="majorBidi" w:hAnsiTheme="majorBidi" w:cstheme="majorBidi"/>
          <w:sz w:val="24"/>
          <w:szCs w:val="24"/>
          <w:lang w:bidi="ar-SA"/>
        </w:rPr>
      </w:pPr>
      <w:r w:rsidRPr="006973C4">
        <w:rPr>
          <w:rFonts w:asciiTheme="majorBidi" w:hAnsiTheme="majorBidi" w:cstheme="majorBidi"/>
          <w:sz w:val="24"/>
          <w:szCs w:val="24"/>
          <w:lang w:bidi="ar-SA"/>
        </w:rPr>
        <w:t>Title: _____________________________________________________________________</w:t>
      </w:r>
    </w:p>
    <w:p w:rsidR="00E157D4" w:rsidRPr="006973C4" w:rsidRDefault="00E157D4" w:rsidP="00E157D4">
      <w:pPr>
        <w:bidi w:val="0"/>
        <w:spacing w:after="120" w:line="240" w:lineRule="auto"/>
        <w:jc w:val="both"/>
        <w:rPr>
          <w:rFonts w:asciiTheme="majorBidi" w:hAnsiTheme="majorBidi" w:cstheme="majorBidi"/>
          <w:sz w:val="24"/>
          <w:szCs w:val="24"/>
          <w:lang w:bidi="ar-SA"/>
        </w:rPr>
      </w:pPr>
      <w:r w:rsidRPr="006973C4">
        <w:rPr>
          <w:rFonts w:asciiTheme="majorBidi" w:hAnsiTheme="majorBidi" w:cstheme="majorBidi"/>
          <w:sz w:val="24"/>
          <w:szCs w:val="24"/>
          <w:lang w:bidi="ar-SA"/>
        </w:rPr>
        <w:t>Signature: ________________________________Date:________________________________</w:t>
      </w:r>
    </w:p>
    <w:p w:rsidR="006E6172" w:rsidRPr="006973C4" w:rsidRDefault="006E6172" w:rsidP="00B56119">
      <w:pPr>
        <w:spacing w:after="0" w:line="240" w:lineRule="auto"/>
        <w:rPr>
          <w:rFonts w:ascii="David" w:eastAsia="Calibri" w:hAnsi="David" w:cs="David"/>
          <w:noProof/>
          <w:sz w:val="24"/>
          <w:szCs w:val="24"/>
          <w:rtl/>
        </w:rPr>
      </w:pPr>
    </w:p>
    <w:p w:rsidR="00253C8C" w:rsidRDefault="00253C8C" w:rsidP="00B56119">
      <w:pPr>
        <w:spacing w:after="0" w:line="240" w:lineRule="auto"/>
        <w:rPr>
          <w:sz w:val="24"/>
          <w:szCs w:val="24"/>
          <w:rtl/>
        </w:rPr>
      </w:pPr>
    </w:p>
    <w:p w:rsidR="006973C4" w:rsidRDefault="006973C4" w:rsidP="00383727">
      <w:pPr>
        <w:bidi w:val="0"/>
        <w:spacing w:after="0" w:line="240" w:lineRule="auto"/>
        <w:jc w:val="center"/>
        <w:rPr>
          <w:rFonts w:ascii="Times New Roman" w:hAnsi="Times New Roman" w:cs="Times New Roman"/>
          <w:b/>
          <w:bCs/>
          <w:sz w:val="28"/>
          <w:szCs w:val="28"/>
          <w:lang w:bidi="ar-SA"/>
        </w:rPr>
      </w:pPr>
    </w:p>
    <w:p w:rsidR="006973C4" w:rsidRDefault="006973C4" w:rsidP="006973C4">
      <w:pPr>
        <w:bidi w:val="0"/>
        <w:spacing w:after="0" w:line="240" w:lineRule="auto"/>
        <w:jc w:val="center"/>
        <w:rPr>
          <w:rFonts w:ascii="Times New Roman" w:hAnsi="Times New Roman" w:cs="Times New Roman"/>
          <w:b/>
          <w:bCs/>
          <w:sz w:val="28"/>
          <w:szCs w:val="28"/>
          <w:lang w:bidi="ar-SA"/>
        </w:rPr>
      </w:pPr>
    </w:p>
    <w:p w:rsidR="006973C4" w:rsidRDefault="006973C4" w:rsidP="006973C4">
      <w:pPr>
        <w:bidi w:val="0"/>
        <w:spacing w:after="0" w:line="240" w:lineRule="auto"/>
        <w:jc w:val="center"/>
        <w:rPr>
          <w:rFonts w:ascii="Times New Roman" w:hAnsi="Times New Roman" w:cs="Times New Roman"/>
          <w:b/>
          <w:bCs/>
          <w:sz w:val="28"/>
          <w:szCs w:val="28"/>
          <w:lang w:bidi="ar-SA"/>
        </w:rPr>
      </w:pPr>
    </w:p>
    <w:p w:rsidR="006973C4" w:rsidRDefault="006973C4" w:rsidP="006973C4">
      <w:pPr>
        <w:bidi w:val="0"/>
        <w:spacing w:after="0" w:line="240" w:lineRule="auto"/>
        <w:jc w:val="center"/>
        <w:rPr>
          <w:rFonts w:ascii="Times New Roman" w:hAnsi="Times New Roman" w:cs="Times New Roman"/>
          <w:b/>
          <w:bCs/>
          <w:sz w:val="28"/>
          <w:szCs w:val="28"/>
          <w:lang w:bidi="ar-SA"/>
        </w:rPr>
      </w:pPr>
    </w:p>
    <w:p w:rsidR="006973C4" w:rsidRDefault="006973C4" w:rsidP="006973C4">
      <w:pPr>
        <w:bidi w:val="0"/>
        <w:spacing w:after="0" w:line="240" w:lineRule="auto"/>
        <w:jc w:val="center"/>
        <w:rPr>
          <w:rFonts w:ascii="Times New Roman" w:hAnsi="Times New Roman" w:cs="Times New Roman"/>
          <w:b/>
          <w:bCs/>
          <w:sz w:val="28"/>
          <w:szCs w:val="28"/>
          <w:lang w:bidi="ar-SA"/>
        </w:rPr>
      </w:pPr>
    </w:p>
    <w:p w:rsidR="006973C4" w:rsidRDefault="006973C4" w:rsidP="006973C4">
      <w:pPr>
        <w:bidi w:val="0"/>
        <w:spacing w:after="0" w:line="240" w:lineRule="auto"/>
        <w:jc w:val="center"/>
        <w:rPr>
          <w:rFonts w:ascii="Times New Roman" w:hAnsi="Times New Roman" w:cs="Times New Roman"/>
          <w:b/>
          <w:bCs/>
          <w:sz w:val="28"/>
          <w:szCs w:val="28"/>
          <w:lang w:bidi="ar-SA"/>
        </w:rPr>
      </w:pPr>
    </w:p>
    <w:p w:rsidR="006973C4" w:rsidRDefault="006973C4" w:rsidP="006973C4">
      <w:pPr>
        <w:bidi w:val="0"/>
        <w:spacing w:after="0" w:line="240" w:lineRule="auto"/>
        <w:jc w:val="center"/>
        <w:rPr>
          <w:rFonts w:ascii="Times New Roman" w:hAnsi="Times New Roman" w:cs="Times New Roman"/>
          <w:b/>
          <w:bCs/>
          <w:sz w:val="28"/>
          <w:szCs w:val="28"/>
          <w:lang w:bidi="ar-SA"/>
        </w:rPr>
      </w:pPr>
    </w:p>
    <w:p w:rsidR="006973C4" w:rsidRDefault="006973C4" w:rsidP="006973C4">
      <w:pPr>
        <w:bidi w:val="0"/>
        <w:spacing w:after="0" w:line="240" w:lineRule="auto"/>
        <w:jc w:val="center"/>
        <w:rPr>
          <w:rFonts w:ascii="Times New Roman" w:hAnsi="Times New Roman" w:cs="Times New Roman"/>
          <w:b/>
          <w:bCs/>
          <w:sz w:val="28"/>
          <w:szCs w:val="28"/>
          <w:lang w:bidi="ar-SA"/>
        </w:rPr>
      </w:pPr>
    </w:p>
    <w:p w:rsidR="006973C4" w:rsidRDefault="006973C4" w:rsidP="006973C4">
      <w:pPr>
        <w:bidi w:val="0"/>
        <w:spacing w:after="0" w:line="240" w:lineRule="auto"/>
        <w:jc w:val="center"/>
        <w:rPr>
          <w:rFonts w:ascii="Times New Roman" w:hAnsi="Times New Roman" w:cs="Times New Roman"/>
          <w:b/>
          <w:bCs/>
          <w:sz w:val="28"/>
          <w:szCs w:val="28"/>
          <w:lang w:bidi="ar-SA"/>
        </w:rPr>
      </w:pPr>
    </w:p>
    <w:p w:rsidR="006973C4" w:rsidRDefault="006973C4" w:rsidP="006973C4">
      <w:pPr>
        <w:bidi w:val="0"/>
        <w:spacing w:after="0" w:line="240" w:lineRule="auto"/>
        <w:jc w:val="center"/>
        <w:rPr>
          <w:rFonts w:ascii="Times New Roman" w:hAnsi="Times New Roman" w:cs="Times New Roman"/>
          <w:b/>
          <w:bCs/>
          <w:sz w:val="28"/>
          <w:szCs w:val="28"/>
          <w:lang w:bidi="ar-SA"/>
        </w:rPr>
      </w:pPr>
    </w:p>
    <w:p w:rsidR="006973C4" w:rsidRDefault="006973C4" w:rsidP="006973C4">
      <w:pPr>
        <w:bidi w:val="0"/>
        <w:spacing w:after="0" w:line="240" w:lineRule="auto"/>
        <w:jc w:val="center"/>
        <w:rPr>
          <w:rFonts w:ascii="Times New Roman" w:hAnsi="Times New Roman" w:cs="Times New Roman"/>
          <w:b/>
          <w:bCs/>
          <w:sz w:val="28"/>
          <w:szCs w:val="28"/>
          <w:lang w:bidi="ar-SA"/>
        </w:rPr>
      </w:pPr>
    </w:p>
    <w:p w:rsidR="006973C4" w:rsidRDefault="006973C4" w:rsidP="00671B6B">
      <w:pPr>
        <w:bidi w:val="0"/>
        <w:spacing w:after="0" w:line="240" w:lineRule="auto"/>
        <w:rPr>
          <w:rFonts w:ascii="Times New Roman" w:hAnsi="Times New Roman" w:cs="Times New Roman"/>
          <w:b/>
          <w:bCs/>
          <w:sz w:val="28"/>
          <w:szCs w:val="28"/>
          <w:lang w:bidi="ar-SA"/>
        </w:rPr>
      </w:pPr>
    </w:p>
    <w:p w:rsidR="00E157D4" w:rsidRPr="00E157D4" w:rsidRDefault="00E157D4" w:rsidP="006973C4">
      <w:pPr>
        <w:bidi w:val="0"/>
        <w:spacing w:after="0" w:line="240" w:lineRule="auto"/>
        <w:jc w:val="center"/>
        <w:rPr>
          <w:rFonts w:ascii="Times New Roman" w:hAnsi="Times New Roman" w:cs="Times New Roman"/>
          <w:b/>
          <w:bCs/>
          <w:sz w:val="28"/>
          <w:szCs w:val="28"/>
          <w:rtl/>
        </w:rPr>
      </w:pPr>
      <w:r w:rsidRPr="00E157D4">
        <w:rPr>
          <w:rFonts w:ascii="Times New Roman" w:hAnsi="Times New Roman" w:cs="Times New Roman"/>
          <w:b/>
          <w:bCs/>
          <w:sz w:val="28"/>
          <w:szCs w:val="28"/>
          <w:lang w:bidi="ar-SA"/>
        </w:rPr>
        <w:lastRenderedPageBreak/>
        <w:t xml:space="preserve">Appendix </w:t>
      </w:r>
      <w:r w:rsidRPr="00E157D4">
        <w:rPr>
          <w:rFonts w:ascii="Times New Roman" w:hAnsi="Times New Roman" w:cs="Times New Roman"/>
          <w:b/>
          <w:bCs/>
          <w:sz w:val="28"/>
          <w:szCs w:val="28"/>
        </w:rPr>
        <w:t>B</w:t>
      </w:r>
    </w:p>
    <w:p w:rsidR="00E157D4" w:rsidRPr="00E157D4" w:rsidRDefault="00E157D4" w:rsidP="00E157D4">
      <w:pPr>
        <w:bidi w:val="0"/>
        <w:spacing w:after="0" w:line="240" w:lineRule="auto"/>
        <w:jc w:val="center"/>
        <w:rPr>
          <w:rFonts w:ascii="Times New Roman" w:hAnsi="Times New Roman" w:cs="Times New Roman"/>
          <w:b/>
          <w:bCs/>
          <w:sz w:val="28"/>
          <w:szCs w:val="28"/>
        </w:rPr>
      </w:pPr>
    </w:p>
    <w:p w:rsidR="00E157D4" w:rsidRPr="00E157D4" w:rsidRDefault="00E157D4" w:rsidP="00E157D4">
      <w:pPr>
        <w:spacing w:line="360" w:lineRule="auto"/>
        <w:jc w:val="center"/>
        <w:rPr>
          <w:rFonts w:asciiTheme="majorBidi" w:eastAsia="Calibri" w:hAnsiTheme="majorBidi" w:cstheme="majorBidi"/>
          <w:b/>
          <w:bCs/>
          <w:noProof/>
          <w:sz w:val="28"/>
          <w:szCs w:val="28"/>
          <w:rtl/>
        </w:rPr>
      </w:pPr>
      <w:r w:rsidRPr="00E157D4">
        <w:rPr>
          <w:rFonts w:asciiTheme="majorBidi" w:eastAsia="Calibri" w:hAnsiTheme="majorBidi" w:cstheme="majorBidi"/>
          <w:b/>
          <w:bCs/>
          <w:noProof/>
          <w:sz w:val="28"/>
          <w:szCs w:val="28"/>
        </w:rPr>
        <w:t>Implementation Plan</w:t>
      </w:r>
    </w:p>
    <w:p w:rsidR="00E157D4" w:rsidRPr="00E157D4" w:rsidRDefault="00E157D4" w:rsidP="00E157D4">
      <w:pPr>
        <w:bidi w:val="0"/>
        <w:jc w:val="center"/>
        <w:outlineLvl w:val="0"/>
        <w:rPr>
          <w:rFonts w:ascii="Times New Roman" w:eastAsia="Calibri" w:hAnsi="Times New Roman" w:cs="Times New Roman"/>
          <w:sz w:val="24"/>
          <w:szCs w:val="24"/>
        </w:rPr>
      </w:pPr>
      <w:proofErr w:type="gramStart"/>
      <w:r w:rsidRPr="00E157D4">
        <w:rPr>
          <w:rFonts w:ascii="Times New Roman" w:eastAsia="Calibri" w:hAnsi="Times New Roman" w:cs="Times New Roman"/>
          <w:sz w:val="24"/>
          <w:szCs w:val="24"/>
        </w:rPr>
        <w:t>Related to Tender/RFP No.</w:t>
      </w:r>
      <w:proofErr w:type="gramEnd"/>
      <w:r w:rsidRPr="00E157D4">
        <w:rPr>
          <w:rFonts w:ascii="Times New Roman" w:eastAsia="Calibri" w:hAnsi="Times New Roman" w:cs="Times New Roman"/>
          <w:sz w:val="24"/>
          <w:szCs w:val="24"/>
        </w:rPr>
        <w:t xml:space="preserve"> ………………………………</w:t>
      </w:r>
    </w:p>
    <w:p w:rsidR="00E157D4" w:rsidRDefault="00E157D4" w:rsidP="00E157D4">
      <w:pPr>
        <w:bidi w:val="0"/>
        <w:outlineLvl w:val="0"/>
        <w:rPr>
          <w:rFonts w:ascii="Times New Roman" w:eastAsia="Calibri" w:hAnsi="Times New Roman" w:cs="Times New Roman"/>
          <w:sz w:val="24"/>
          <w:szCs w:val="24"/>
        </w:rPr>
      </w:pPr>
      <w:r w:rsidRPr="00E157D4">
        <w:rPr>
          <w:rFonts w:ascii="Times New Roman" w:eastAsia="Calibri" w:hAnsi="Times New Roman" w:cs="Times New Roman"/>
          <w:sz w:val="24"/>
          <w:szCs w:val="24"/>
        </w:rPr>
        <w:t>Issued by</w:t>
      </w:r>
      <w:r>
        <w:rPr>
          <w:rFonts w:ascii="Times New Roman" w:eastAsia="Calibri" w:hAnsi="Times New Roman" w:cs="Times New Roman"/>
          <w:sz w:val="24"/>
          <w:szCs w:val="24"/>
        </w:rPr>
        <w:t xml:space="preserve"> .....................………………………</w:t>
      </w:r>
      <w:r w:rsidRPr="00E157D4">
        <w:rPr>
          <w:rFonts w:ascii="Times New Roman" w:eastAsia="Calibri" w:hAnsi="Times New Roman" w:cs="Times New Roman"/>
          <w:sz w:val="24"/>
          <w:szCs w:val="24"/>
        </w:rPr>
        <w:t>…………… Dated</w:t>
      </w:r>
      <w:r>
        <w:rPr>
          <w:rFonts w:ascii="Times New Roman" w:eastAsia="Calibri" w:hAnsi="Times New Roman" w:cs="Times New Roman"/>
          <w:sz w:val="24"/>
          <w:szCs w:val="24"/>
        </w:rPr>
        <w:t xml:space="preserve"> …………………….</w:t>
      </w:r>
    </w:p>
    <w:p w:rsidR="00E157D4" w:rsidRPr="00033725" w:rsidRDefault="00E157D4" w:rsidP="00033725">
      <w:pPr>
        <w:bidi w:val="0"/>
        <w:spacing w:line="360" w:lineRule="auto"/>
        <w:jc w:val="both"/>
        <w:rPr>
          <w:rFonts w:ascii="Times New Roman" w:eastAsia="Calibri" w:hAnsi="Times New Roman" w:cs="Times New Roman"/>
          <w:sz w:val="24"/>
          <w:szCs w:val="24"/>
        </w:rPr>
      </w:pPr>
      <w:r w:rsidRPr="00033725">
        <w:rPr>
          <w:rFonts w:ascii="Times New Roman" w:eastAsia="Calibri" w:hAnsi="Times New Roman" w:cs="Times New Roman"/>
          <w:sz w:val="24"/>
          <w:szCs w:val="24"/>
        </w:rPr>
        <w:t>Pursuant to clause 6 of the a.m.</w:t>
      </w:r>
      <w:r w:rsidRPr="00033725">
        <w:rPr>
          <w:rFonts w:ascii="Times New Roman" w:eastAsia="Calibri" w:hAnsi="Times New Roman" w:cs="Times New Roman"/>
          <w:b/>
          <w:bCs/>
          <w:sz w:val="24"/>
          <w:szCs w:val="24"/>
        </w:rPr>
        <w:t xml:space="preserve"> </w:t>
      </w:r>
      <w:r w:rsidRPr="00033725">
        <w:rPr>
          <w:rFonts w:ascii="Times New Roman" w:eastAsia="Calibri" w:hAnsi="Times New Roman" w:cs="Times New Roman"/>
          <w:sz w:val="24"/>
          <w:szCs w:val="24"/>
        </w:rPr>
        <w:t xml:space="preserve">document, </w:t>
      </w:r>
      <w:r w:rsidR="00033725" w:rsidRPr="00033725">
        <w:rPr>
          <w:rFonts w:ascii="Times New Roman" w:eastAsia="Calibri" w:hAnsi="Times New Roman" w:cs="Times New Roman"/>
          <w:sz w:val="24"/>
          <w:szCs w:val="24"/>
        </w:rPr>
        <w:t xml:space="preserve">we [full company name] </w:t>
      </w:r>
      <w:r w:rsidRPr="00033725">
        <w:rPr>
          <w:rFonts w:ascii="Times New Roman" w:eastAsia="Calibri" w:hAnsi="Times New Roman" w:cs="Times New Roman"/>
          <w:sz w:val="24"/>
          <w:szCs w:val="24"/>
        </w:rPr>
        <w:t>…………..…….……..……………………………, hereby submit our detailed Fulfillment Program, aimed at the satisfaction of our a.m. undertaking, as follows:</w:t>
      </w:r>
    </w:p>
    <w:p w:rsidR="00033725" w:rsidRDefault="00033725" w:rsidP="00033725">
      <w:pPr>
        <w:numPr>
          <w:ilvl w:val="0"/>
          <w:numId w:val="4"/>
        </w:numPr>
        <w:bidi w:val="0"/>
        <w:spacing w:after="0" w:line="240" w:lineRule="auto"/>
        <w:rPr>
          <w:rFonts w:ascii="Times New Roman" w:eastAsia="Calibri" w:hAnsi="Times New Roman" w:cs="Times New Roman"/>
          <w:sz w:val="24"/>
          <w:szCs w:val="24"/>
        </w:rPr>
      </w:pPr>
      <w:r w:rsidRPr="00E157D4">
        <w:rPr>
          <w:rFonts w:ascii="Times New Roman" w:eastAsia="Calibri" w:hAnsi="Times New Roman" w:cs="Times New Roman"/>
          <w:sz w:val="24"/>
          <w:szCs w:val="24"/>
        </w:rPr>
        <w:t>Our fulfillment activities will be in the fields of one or more of the following Industrial Cooperation Categories: (*)</w:t>
      </w:r>
    </w:p>
    <w:p w:rsidR="00033725" w:rsidRDefault="00033725" w:rsidP="00033725">
      <w:pPr>
        <w:pStyle w:val="ad"/>
        <w:bidi w:val="0"/>
        <w:spacing w:line="360" w:lineRule="auto"/>
        <w:ind w:left="357"/>
        <w:rPr>
          <w:rFonts w:ascii="Times New Roman" w:eastAsia="Calibri" w:hAnsi="Times New Roman" w:cs="Times New Roman"/>
        </w:rPr>
      </w:pPr>
    </w:p>
    <w:p w:rsidR="00033725" w:rsidRPr="002254D8" w:rsidRDefault="00033725" w:rsidP="00033725">
      <w:pPr>
        <w:pStyle w:val="ad"/>
        <w:bidi w:val="0"/>
        <w:spacing w:line="360" w:lineRule="auto"/>
        <w:ind w:left="357"/>
        <w:rPr>
          <w:rFonts w:ascii="Times New Roman" w:eastAsia="Calibri" w:hAnsi="Times New Roman" w:cs="Times New Roman"/>
        </w:rPr>
      </w:pPr>
      <w:r w:rsidRPr="002254D8">
        <w:rPr>
          <w:rFonts w:ascii="Times New Roman" w:eastAsia="Calibri" w:hAnsi="Times New Roman" w:cs="Times New Roman"/>
        </w:rPr>
        <w:t> Local Subcontracting</w:t>
      </w:r>
      <w:r w:rsidRPr="002254D8">
        <w:rPr>
          <w:rFonts w:ascii="Times New Roman" w:eastAsia="Calibri" w:hAnsi="Times New Roman" w:cs="Times New Roman"/>
          <w:rtl/>
        </w:rPr>
        <w:tab/>
      </w:r>
    </w:p>
    <w:p w:rsidR="00033725" w:rsidRPr="002254D8" w:rsidRDefault="00033725" w:rsidP="00033725">
      <w:pPr>
        <w:pStyle w:val="ad"/>
        <w:bidi w:val="0"/>
        <w:spacing w:line="360" w:lineRule="auto"/>
        <w:ind w:left="357"/>
        <w:rPr>
          <w:rFonts w:ascii="Times New Roman" w:eastAsia="Calibri" w:hAnsi="Times New Roman" w:cs="Times New Roman"/>
        </w:rPr>
      </w:pPr>
      <w:r w:rsidRPr="002254D8">
        <w:rPr>
          <w:rFonts w:ascii="Times New Roman" w:eastAsia="Calibri" w:hAnsi="Times New Roman" w:cs="Times New Roman"/>
        </w:rPr>
        <w:t> Acquisition of Israeli Products, Work or Services</w:t>
      </w:r>
    </w:p>
    <w:p w:rsidR="00033725" w:rsidRPr="002254D8" w:rsidRDefault="00033725" w:rsidP="00033725">
      <w:pPr>
        <w:pStyle w:val="ad"/>
        <w:bidi w:val="0"/>
        <w:spacing w:line="360" w:lineRule="auto"/>
        <w:ind w:left="357"/>
        <w:rPr>
          <w:rFonts w:ascii="Times New Roman" w:eastAsia="Calibri" w:hAnsi="Times New Roman" w:cs="Times New Roman"/>
        </w:rPr>
      </w:pPr>
      <w:r w:rsidRPr="002254D8">
        <w:rPr>
          <w:rFonts w:ascii="Times New Roman" w:eastAsia="Calibri" w:hAnsi="Times New Roman" w:cs="Times New Roman"/>
        </w:rPr>
        <w:t> R&amp;D Orders</w:t>
      </w:r>
      <w:r w:rsidRPr="002254D8">
        <w:rPr>
          <w:rFonts w:ascii="Times New Roman" w:eastAsia="Calibri" w:hAnsi="Times New Roman" w:cs="Times New Roman"/>
          <w:rtl/>
        </w:rPr>
        <w:tab/>
      </w:r>
      <w:r w:rsidRPr="002254D8">
        <w:rPr>
          <w:rFonts w:ascii="Times New Roman" w:eastAsia="Calibri" w:hAnsi="Times New Roman" w:cs="Times New Roman"/>
          <w:rtl/>
        </w:rPr>
        <w:tab/>
      </w:r>
    </w:p>
    <w:p w:rsidR="00033725" w:rsidRPr="002254D8" w:rsidRDefault="00033725" w:rsidP="00033725">
      <w:pPr>
        <w:pStyle w:val="ad"/>
        <w:bidi w:val="0"/>
        <w:spacing w:line="360" w:lineRule="auto"/>
        <w:ind w:left="357"/>
        <w:rPr>
          <w:rFonts w:ascii="Times New Roman" w:eastAsia="Calibri" w:hAnsi="Times New Roman" w:cs="Times New Roman"/>
        </w:rPr>
      </w:pPr>
      <w:r w:rsidRPr="002254D8">
        <w:rPr>
          <w:rFonts w:ascii="Times New Roman" w:eastAsia="Calibri" w:hAnsi="Times New Roman" w:cs="Times New Roman"/>
        </w:rPr>
        <w:t> Investments</w:t>
      </w:r>
    </w:p>
    <w:p w:rsidR="00033725" w:rsidRPr="002254D8" w:rsidRDefault="00033725" w:rsidP="00033725">
      <w:pPr>
        <w:pStyle w:val="ad"/>
        <w:bidi w:val="0"/>
        <w:spacing w:line="360" w:lineRule="auto"/>
        <w:ind w:left="357"/>
        <w:rPr>
          <w:rFonts w:ascii="Times New Roman" w:eastAsia="Calibri" w:hAnsi="Times New Roman" w:cs="Times New Roman"/>
        </w:rPr>
      </w:pPr>
      <w:r w:rsidRPr="002254D8">
        <w:rPr>
          <w:rFonts w:ascii="Times New Roman" w:eastAsia="Calibri" w:hAnsi="Times New Roman" w:cs="Times New Roman"/>
        </w:rPr>
        <w:t> Know-How transfer</w:t>
      </w:r>
      <w:r w:rsidRPr="002254D8">
        <w:rPr>
          <w:rFonts w:ascii="Times New Roman" w:eastAsia="Calibri" w:hAnsi="Times New Roman" w:cs="Times New Roman"/>
          <w:rtl/>
        </w:rPr>
        <w:tab/>
      </w:r>
    </w:p>
    <w:p w:rsidR="00033725" w:rsidRPr="002254D8" w:rsidRDefault="00033725" w:rsidP="00033725">
      <w:pPr>
        <w:pStyle w:val="ad"/>
        <w:bidi w:val="0"/>
        <w:spacing w:line="360" w:lineRule="auto"/>
        <w:ind w:left="357"/>
        <w:jc w:val="both"/>
        <w:rPr>
          <w:rFonts w:ascii="Times New Roman" w:eastAsia="Calibri" w:hAnsi="Times New Roman" w:cs="Times New Roman"/>
        </w:rPr>
      </w:pPr>
      <w:r w:rsidRPr="002254D8">
        <w:rPr>
          <w:rFonts w:ascii="Times New Roman" w:eastAsia="Calibri" w:hAnsi="Times New Roman" w:cs="Times New Roman"/>
        </w:rPr>
        <w:t> Other ….…………………………………………………………...……..…</w:t>
      </w:r>
      <w:r>
        <w:rPr>
          <w:rFonts w:ascii="Times New Roman" w:eastAsia="Calibri" w:hAnsi="Times New Roman" w:cs="Times New Roman"/>
        </w:rPr>
        <w:t>……</w:t>
      </w:r>
    </w:p>
    <w:p w:rsidR="00E157D4" w:rsidRDefault="00E157D4" w:rsidP="00B56119">
      <w:pPr>
        <w:spacing w:after="0" w:line="240" w:lineRule="auto"/>
        <w:rPr>
          <w:sz w:val="24"/>
          <w:szCs w:val="24"/>
          <w:rtl/>
        </w:rPr>
      </w:pPr>
    </w:p>
    <w:p w:rsidR="00B34ED9" w:rsidRPr="00B34ED9" w:rsidRDefault="00B34ED9" w:rsidP="00D67F45">
      <w:pPr>
        <w:pStyle w:val="ad"/>
        <w:numPr>
          <w:ilvl w:val="0"/>
          <w:numId w:val="4"/>
        </w:numPr>
        <w:bidi w:val="0"/>
        <w:spacing w:after="0" w:line="360" w:lineRule="auto"/>
        <w:rPr>
          <w:rFonts w:ascii="Times New Roman" w:eastAsia="Calibri" w:hAnsi="Times New Roman" w:cs="Times New Roman"/>
          <w:sz w:val="24"/>
          <w:szCs w:val="24"/>
        </w:rPr>
      </w:pPr>
      <w:r w:rsidRPr="00B34ED9">
        <w:rPr>
          <w:rFonts w:ascii="Times New Roman" w:eastAsia="Calibri" w:hAnsi="Times New Roman" w:cs="Times New Roman"/>
          <w:sz w:val="24"/>
          <w:szCs w:val="24"/>
        </w:rPr>
        <w:t>Anticipated / Approximate dates of  the following mile stones implementation</w:t>
      </w:r>
      <w:r w:rsidRPr="00B34ED9">
        <w:rPr>
          <w:rFonts w:ascii="Times New Roman" w:eastAsia="Calibri" w:hAnsi="Times New Roman" w:cs="Times New Roman"/>
          <w:sz w:val="24"/>
          <w:szCs w:val="24"/>
          <w:rtl/>
        </w:rPr>
        <w:t>:</w:t>
      </w:r>
    </w:p>
    <w:p w:rsidR="00B34ED9" w:rsidRPr="00B34ED9" w:rsidRDefault="00B34ED9" w:rsidP="00D67F45">
      <w:pPr>
        <w:bidi w:val="0"/>
        <w:spacing w:after="0" w:line="360" w:lineRule="auto"/>
        <w:ind w:left="426"/>
        <w:rPr>
          <w:rFonts w:ascii="Times New Roman" w:eastAsia="Calibri" w:hAnsi="Times New Roman" w:cs="Times New Roman"/>
          <w:sz w:val="24"/>
          <w:szCs w:val="24"/>
        </w:rPr>
      </w:pPr>
      <w:r w:rsidRPr="00B34ED9">
        <w:rPr>
          <w:rFonts w:ascii="Times New Roman" w:eastAsia="Calibri" w:hAnsi="Times New Roman" w:cs="Times New Roman"/>
          <w:sz w:val="24"/>
          <w:szCs w:val="24"/>
          <w:rtl/>
        </w:rPr>
        <w:tab/>
      </w:r>
    </w:p>
    <w:p w:rsidR="00B34ED9" w:rsidRPr="00B34ED9" w:rsidRDefault="00B34ED9" w:rsidP="00D67F45">
      <w:pPr>
        <w:bidi w:val="0"/>
        <w:spacing w:after="0" w:line="360" w:lineRule="auto"/>
        <w:ind w:firstLine="360"/>
        <w:rPr>
          <w:rFonts w:ascii="Times New Roman" w:eastAsia="Calibri" w:hAnsi="Times New Roman" w:cs="Times New Roman"/>
          <w:sz w:val="24"/>
          <w:szCs w:val="24"/>
        </w:rPr>
      </w:pPr>
      <w:r w:rsidRPr="00B34ED9">
        <w:rPr>
          <w:rFonts w:ascii="Times New Roman" w:eastAsia="Calibri" w:hAnsi="Times New Roman" w:cs="Times New Roman"/>
          <w:sz w:val="24"/>
          <w:szCs w:val="24"/>
        </w:rPr>
        <w:t>a.</w:t>
      </w:r>
      <w:r w:rsidRPr="00B34ED9">
        <w:rPr>
          <w:rFonts w:ascii="Times New Roman" w:eastAsia="Calibri" w:hAnsi="Times New Roman" w:cs="Times New Roman"/>
          <w:sz w:val="24"/>
          <w:szCs w:val="24"/>
          <w:rtl/>
        </w:rPr>
        <w:tab/>
      </w:r>
      <w:r w:rsidRPr="00B34ED9">
        <w:rPr>
          <w:rFonts w:ascii="Times New Roman" w:eastAsia="Calibri" w:hAnsi="Times New Roman" w:cs="Times New Roman"/>
          <w:sz w:val="24"/>
          <w:szCs w:val="24"/>
        </w:rPr>
        <w:t xml:space="preserve">Conducting an Israeli industry </w:t>
      </w:r>
      <w:r w:rsidR="006E6172" w:rsidRPr="00B34ED9">
        <w:rPr>
          <w:rFonts w:ascii="Times New Roman" w:eastAsia="Calibri" w:hAnsi="Times New Roman" w:cs="Times New Roman"/>
          <w:sz w:val="24"/>
          <w:szCs w:val="24"/>
        </w:rPr>
        <w:t>survey</w:t>
      </w:r>
      <w:r w:rsidR="006E6172">
        <w:rPr>
          <w:rFonts w:ascii="Times New Roman" w:eastAsia="Calibri" w:hAnsi="Times New Roman" w:cs="Times New Roman" w:hint="cs"/>
          <w:sz w:val="24"/>
          <w:szCs w:val="24"/>
          <w:rtl/>
        </w:rPr>
        <w:t xml:space="preserve"> …</w:t>
      </w:r>
      <w:r w:rsidR="006E6172">
        <w:rPr>
          <w:rFonts w:ascii="Times New Roman" w:eastAsia="Calibri" w:hAnsi="Times New Roman" w:cs="Times New Roman"/>
          <w:sz w:val="24"/>
          <w:szCs w:val="24"/>
          <w:rtl/>
        </w:rPr>
        <w:t>…………</w:t>
      </w:r>
      <w:r w:rsidR="006973C4">
        <w:rPr>
          <w:rFonts w:ascii="Times New Roman" w:eastAsia="Calibri" w:hAnsi="Times New Roman" w:cs="Times New Roman" w:hint="cs"/>
          <w:sz w:val="24"/>
          <w:szCs w:val="24"/>
          <w:rtl/>
        </w:rPr>
        <w:t>.....</w:t>
      </w:r>
      <w:r w:rsidR="006E6172">
        <w:rPr>
          <w:rFonts w:ascii="Times New Roman" w:eastAsia="Calibri" w:hAnsi="Times New Roman" w:cs="Times New Roman"/>
          <w:sz w:val="24"/>
          <w:szCs w:val="24"/>
          <w:rtl/>
        </w:rPr>
        <w:t>……………………</w:t>
      </w:r>
      <w:r w:rsidR="006E6172">
        <w:rPr>
          <w:rFonts w:ascii="Times New Roman" w:eastAsia="Calibri" w:hAnsi="Times New Roman" w:cs="Times New Roman" w:hint="cs"/>
          <w:sz w:val="24"/>
          <w:szCs w:val="24"/>
          <w:rtl/>
        </w:rPr>
        <w:t xml:space="preserve"> </w:t>
      </w:r>
    </w:p>
    <w:p w:rsidR="00B34ED9" w:rsidRPr="00B34ED9" w:rsidRDefault="00B34ED9" w:rsidP="00D67F45">
      <w:pPr>
        <w:bidi w:val="0"/>
        <w:spacing w:after="0" w:line="360" w:lineRule="auto"/>
        <w:ind w:firstLine="360"/>
        <w:rPr>
          <w:rFonts w:ascii="Times New Roman" w:eastAsia="Calibri" w:hAnsi="Times New Roman" w:cs="Times New Roman"/>
          <w:sz w:val="24"/>
          <w:szCs w:val="24"/>
        </w:rPr>
      </w:pPr>
      <w:r w:rsidRPr="00B34ED9">
        <w:rPr>
          <w:rFonts w:ascii="Times New Roman" w:eastAsia="Calibri" w:hAnsi="Times New Roman" w:cs="Times New Roman"/>
          <w:sz w:val="24"/>
          <w:szCs w:val="24"/>
        </w:rPr>
        <w:t>b.</w:t>
      </w:r>
      <w:r w:rsidRPr="00B34ED9">
        <w:rPr>
          <w:rFonts w:ascii="Times New Roman" w:eastAsia="Calibri" w:hAnsi="Times New Roman" w:cs="Times New Roman"/>
          <w:sz w:val="24"/>
          <w:szCs w:val="24"/>
          <w:rtl/>
        </w:rPr>
        <w:tab/>
      </w:r>
      <w:r w:rsidRPr="00B34ED9">
        <w:rPr>
          <w:rFonts w:ascii="Times New Roman" w:eastAsia="Calibri" w:hAnsi="Times New Roman" w:cs="Times New Roman"/>
          <w:sz w:val="24"/>
          <w:szCs w:val="24"/>
        </w:rPr>
        <w:t>Projects and partners selection</w:t>
      </w:r>
      <w:r w:rsidR="006E6172">
        <w:rPr>
          <w:rFonts w:ascii="Times New Roman" w:eastAsia="Calibri" w:hAnsi="Times New Roman" w:cs="Times New Roman"/>
          <w:sz w:val="24"/>
          <w:szCs w:val="24"/>
        </w:rPr>
        <w:t xml:space="preserve"> </w:t>
      </w:r>
      <w:r w:rsidRPr="00B34ED9">
        <w:rPr>
          <w:rFonts w:ascii="Times New Roman" w:eastAsia="Calibri" w:hAnsi="Times New Roman" w:cs="Times New Roman"/>
          <w:sz w:val="24"/>
          <w:szCs w:val="24"/>
          <w:rtl/>
        </w:rPr>
        <w:t>…………………………..…………………</w:t>
      </w:r>
    </w:p>
    <w:p w:rsidR="00B34ED9" w:rsidRPr="00B34ED9" w:rsidRDefault="00B34ED9" w:rsidP="00D67F45">
      <w:pPr>
        <w:bidi w:val="0"/>
        <w:spacing w:after="0" w:line="360" w:lineRule="auto"/>
        <w:ind w:firstLine="360"/>
        <w:rPr>
          <w:rFonts w:ascii="Times New Roman" w:eastAsia="Calibri" w:hAnsi="Times New Roman" w:cs="Times New Roman"/>
          <w:sz w:val="24"/>
          <w:szCs w:val="24"/>
        </w:rPr>
      </w:pPr>
      <w:r w:rsidRPr="00B34ED9">
        <w:rPr>
          <w:rFonts w:ascii="Times New Roman" w:eastAsia="Calibri" w:hAnsi="Times New Roman" w:cs="Times New Roman"/>
          <w:sz w:val="24"/>
          <w:szCs w:val="24"/>
        </w:rPr>
        <w:t>c.</w:t>
      </w:r>
      <w:r w:rsidRPr="00B34ED9">
        <w:rPr>
          <w:rFonts w:ascii="Times New Roman" w:eastAsia="Calibri" w:hAnsi="Times New Roman" w:cs="Times New Roman"/>
          <w:sz w:val="24"/>
          <w:szCs w:val="24"/>
          <w:rtl/>
        </w:rPr>
        <w:tab/>
      </w:r>
      <w:r w:rsidRPr="00B34ED9">
        <w:rPr>
          <w:rFonts w:ascii="Times New Roman" w:eastAsia="Calibri" w:hAnsi="Times New Roman" w:cs="Times New Roman"/>
          <w:sz w:val="24"/>
          <w:szCs w:val="24"/>
        </w:rPr>
        <w:t>Starting date of IC activities implementation</w:t>
      </w:r>
      <w:r w:rsidR="006E6172">
        <w:rPr>
          <w:rFonts w:ascii="Times New Roman" w:eastAsia="Calibri" w:hAnsi="Times New Roman" w:cs="Times New Roman"/>
          <w:sz w:val="24"/>
          <w:szCs w:val="24"/>
        </w:rPr>
        <w:t xml:space="preserve"> </w:t>
      </w:r>
      <w:r w:rsidRPr="00B34ED9">
        <w:rPr>
          <w:rFonts w:ascii="Times New Roman" w:eastAsia="Calibri" w:hAnsi="Times New Roman" w:cs="Times New Roman"/>
          <w:sz w:val="24"/>
          <w:szCs w:val="24"/>
          <w:rtl/>
        </w:rPr>
        <w:t>……………………………...</w:t>
      </w:r>
    </w:p>
    <w:p w:rsidR="00B34ED9" w:rsidRDefault="00B34ED9" w:rsidP="00D67F45">
      <w:pPr>
        <w:bidi w:val="0"/>
        <w:spacing w:after="0" w:line="360" w:lineRule="auto"/>
        <w:ind w:firstLine="360"/>
        <w:rPr>
          <w:rFonts w:ascii="Times New Roman" w:eastAsia="Calibri" w:hAnsi="Times New Roman" w:cs="Times New Roman"/>
          <w:sz w:val="24"/>
          <w:szCs w:val="24"/>
        </w:rPr>
      </w:pPr>
      <w:r w:rsidRPr="00B34ED9">
        <w:rPr>
          <w:rFonts w:ascii="Times New Roman" w:eastAsia="Calibri" w:hAnsi="Times New Roman" w:cs="Times New Roman"/>
          <w:sz w:val="24"/>
          <w:szCs w:val="24"/>
        </w:rPr>
        <w:t>d.</w:t>
      </w:r>
      <w:r w:rsidRPr="00B34ED9">
        <w:rPr>
          <w:rFonts w:ascii="Times New Roman" w:eastAsia="Calibri" w:hAnsi="Times New Roman" w:cs="Times New Roman"/>
          <w:sz w:val="24"/>
          <w:szCs w:val="24"/>
          <w:rtl/>
        </w:rPr>
        <w:tab/>
      </w:r>
      <w:r w:rsidRPr="00B34ED9">
        <w:rPr>
          <w:rFonts w:ascii="Times New Roman" w:eastAsia="Calibri" w:hAnsi="Times New Roman" w:cs="Times New Roman"/>
          <w:sz w:val="24"/>
          <w:szCs w:val="24"/>
        </w:rPr>
        <w:t xml:space="preserve">Full program </w:t>
      </w:r>
      <w:r w:rsidR="006E6172" w:rsidRPr="00B34ED9">
        <w:rPr>
          <w:rFonts w:ascii="Times New Roman" w:eastAsia="Calibri" w:hAnsi="Times New Roman" w:cs="Times New Roman"/>
          <w:sz w:val="24"/>
          <w:szCs w:val="24"/>
        </w:rPr>
        <w:t>accomplishment</w:t>
      </w:r>
      <w:r w:rsidR="006E6172" w:rsidRPr="00B34ED9">
        <w:rPr>
          <w:rFonts w:ascii="Times New Roman" w:eastAsia="Calibri" w:hAnsi="Times New Roman" w:cs="Times New Roman" w:hint="cs"/>
          <w:sz w:val="24"/>
          <w:szCs w:val="24"/>
          <w:rtl/>
        </w:rPr>
        <w:t xml:space="preserve"> …</w:t>
      </w:r>
      <w:r w:rsidRPr="00B34ED9">
        <w:rPr>
          <w:rFonts w:ascii="Times New Roman" w:eastAsia="Calibri" w:hAnsi="Times New Roman" w:cs="Times New Roman"/>
          <w:sz w:val="24"/>
          <w:szCs w:val="24"/>
          <w:rtl/>
        </w:rPr>
        <w:t>………………………………………….</w:t>
      </w:r>
      <w:r w:rsidR="006E6172">
        <w:rPr>
          <w:rFonts w:ascii="Times New Roman" w:eastAsia="Calibri" w:hAnsi="Times New Roman" w:cs="Times New Roman" w:hint="cs"/>
          <w:sz w:val="24"/>
          <w:szCs w:val="24"/>
          <w:rtl/>
        </w:rPr>
        <w:t xml:space="preserve"> </w:t>
      </w:r>
    </w:p>
    <w:p w:rsidR="00B34ED9" w:rsidRPr="00B34ED9" w:rsidRDefault="00B34ED9" w:rsidP="00D67F45">
      <w:pPr>
        <w:bidi w:val="0"/>
        <w:spacing w:after="0" w:line="360" w:lineRule="auto"/>
        <w:rPr>
          <w:rFonts w:ascii="Times New Roman" w:eastAsia="Calibri" w:hAnsi="Times New Roman" w:cs="Times New Roman"/>
          <w:sz w:val="24"/>
          <w:szCs w:val="24"/>
        </w:rPr>
      </w:pPr>
    </w:p>
    <w:p w:rsidR="00E157D4" w:rsidRPr="00B34ED9" w:rsidRDefault="00B34ED9" w:rsidP="00D67F45">
      <w:pPr>
        <w:pStyle w:val="ad"/>
        <w:numPr>
          <w:ilvl w:val="0"/>
          <w:numId w:val="4"/>
        </w:numPr>
        <w:bidi w:val="0"/>
        <w:spacing w:after="0" w:line="360" w:lineRule="auto"/>
        <w:rPr>
          <w:rFonts w:ascii="Times New Roman" w:eastAsia="Calibri" w:hAnsi="Times New Roman" w:cs="Times New Roman"/>
          <w:sz w:val="24"/>
          <w:szCs w:val="24"/>
          <w:rtl/>
        </w:rPr>
      </w:pPr>
      <w:r w:rsidRPr="00B34ED9">
        <w:rPr>
          <w:rFonts w:ascii="Times New Roman" w:eastAsia="Calibri" w:hAnsi="Times New Roman" w:cs="Times New Roman"/>
          <w:sz w:val="24"/>
          <w:szCs w:val="24"/>
        </w:rPr>
        <w:t>Following is our prospective Fulfillment Program</w:t>
      </w:r>
      <w:r w:rsidRPr="00B34ED9">
        <w:rPr>
          <w:rFonts w:ascii="Times New Roman" w:eastAsia="Calibri" w:hAnsi="Times New Roman" w:cs="Times New Roman"/>
          <w:sz w:val="24"/>
          <w:szCs w:val="24"/>
          <w:rtl/>
        </w:rPr>
        <w:t>:</w:t>
      </w:r>
    </w:p>
    <w:p w:rsidR="00B14ACA" w:rsidRDefault="00B14ACA" w:rsidP="00B56119">
      <w:pPr>
        <w:spacing w:after="0" w:line="240" w:lineRule="auto"/>
        <w:rPr>
          <w:sz w:val="24"/>
          <w:szCs w:val="24"/>
          <w:rtl/>
        </w:rPr>
        <w:sectPr w:rsidR="00B14ACA" w:rsidSect="007E00BB">
          <w:headerReference w:type="default" r:id="rId9"/>
          <w:footerReference w:type="default" r:id="rId10"/>
          <w:pgSz w:w="11906" w:h="16838"/>
          <w:pgMar w:top="1440" w:right="1800" w:bottom="1440" w:left="1800" w:header="0" w:footer="0" w:gutter="0"/>
          <w:cols w:space="708"/>
          <w:bidi/>
          <w:rtlGutter/>
          <w:docGrid w:linePitch="360"/>
        </w:sectPr>
      </w:pPr>
    </w:p>
    <w:p w:rsidR="00E157D4" w:rsidRDefault="00E157D4" w:rsidP="00B56119">
      <w:pPr>
        <w:spacing w:after="0" w:line="240" w:lineRule="auto"/>
        <w:rPr>
          <w:sz w:val="24"/>
          <w:szCs w:val="24"/>
          <w:rtl/>
        </w:rPr>
      </w:pPr>
    </w:p>
    <w:p w:rsidR="00E157D4" w:rsidRDefault="00E157D4" w:rsidP="00B56119">
      <w:pPr>
        <w:spacing w:after="0" w:line="240" w:lineRule="auto"/>
        <w:rPr>
          <w:sz w:val="24"/>
          <w:szCs w:val="24"/>
          <w:rtl/>
        </w:rPr>
      </w:pPr>
    </w:p>
    <w:p w:rsidR="00E157D4" w:rsidRDefault="00E157D4" w:rsidP="00B56119">
      <w:pPr>
        <w:spacing w:after="0" w:line="240" w:lineRule="auto"/>
        <w:rPr>
          <w:sz w:val="24"/>
          <w:szCs w:val="24"/>
          <w:rtl/>
        </w:rPr>
      </w:pPr>
    </w:p>
    <w:p w:rsidR="00E157D4" w:rsidRDefault="00E157D4" w:rsidP="00B56119">
      <w:pPr>
        <w:spacing w:after="0" w:line="240" w:lineRule="auto"/>
        <w:rPr>
          <w:sz w:val="24"/>
          <w:szCs w:val="24"/>
          <w:rtl/>
        </w:rPr>
      </w:pPr>
    </w:p>
    <w:tbl>
      <w:tblPr>
        <w:tblpPr w:leftFromText="180" w:rightFromText="180" w:vertAnchor="text" w:horzAnchor="page" w:tblpX="1843" w:tblpY="38"/>
        <w:tblW w:w="1187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526"/>
        <w:gridCol w:w="1482"/>
        <w:gridCol w:w="1051"/>
        <w:gridCol w:w="1046"/>
        <w:gridCol w:w="1684"/>
        <w:gridCol w:w="1851"/>
        <w:gridCol w:w="1394"/>
        <w:gridCol w:w="1840"/>
      </w:tblGrid>
      <w:tr w:rsidR="00A01808" w:rsidRPr="00B34ED9" w:rsidTr="00A01808">
        <w:trPr>
          <w:trHeight w:val="744"/>
        </w:trPr>
        <w:tc>
          <w:tcPr>
            <w:tcW w:w="1526" w:type="dxa"/>
            <w:vMerge w:val="restart"/>
            <w:tcBorders>
              <w:top w:val="double" w:sz="4" w:space="0" w:color="auto"/>
              <w:left w:val="double" w:sz="4" w:space="0" w:color="auto"/>
              <w:bottom w:val="single" w:sz="4" w:space="0" w:color="auto"/>
              <w:right w:val="single" w:sz="4" w:space="0" w:color="auto"/>
            </w:tcBorders>
            <w:shd w:val="clear" w:color="auto" w:fill="auto"/>
            <w:vAlign w:val="center"/>
          </w:tcPr>
          <w:p w:rsidR="00A01808" w:rsidRPr="00B34ED9" w:rsidRDefault="00A01808" w:rsidP="00A01808">
            <w:pPr>
              <w:bidi w:val="0"/>
              <w:jc w:val="center"/>
              <w:rPr>
                <w:rFonts w:ascii="Times New Roman" w:eastAsia="Calibri" w:hAnsi="Times New Roman" w:cs="Times New Roman"/>
                <w:b/>
                <w:bCs/>
              </w:rPr>
            </w:pPr>
            <w:r w:rsidRPr="00B34ED9">
              <w:rPr>
                <w:rFonts w:ascii="Times New Roman" w:eastAsia="Calibri" w:hAnsi="Times New Roman" w:cs="Times New Roman"/>
                <w:b/>
                <w:bCs/>
              </w:rPr>
              <w:t xml:space="preserve">Industrial Cooperation Category </w:t>
            </w:r>
          </w:p>
        </w:tc>
        <w:tc>
          <w:tcPr>
            <w:tcW w:w="1482"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rsidR="00A01808" w:rsidRPr="00B34ED9" w:rsidRDefault="00A01808" w:rsidP="00A01808">
            <w:pPr>
              <w:bidi w:val="0"/>
              <w:jc w:val="center"/>
              <w:rPr>
                <w:rFonts w:ascii="Times New Roman" w:eastAsia="Calibri" w:hAnsi="Times New Roman" w:cs="Times New Roman"/>
                <w:b/>
                <w:bCs/>
              </w:rPr>
            </w:pPr>
            <w:r w:rsidRPr="00B34ED9">
              <w:rPr>
                <w:rFonts w:ascii="Times New Roman" w:eastAsia="Calibri" w:hAnsi="Times New Roman" w:cs="Times New Roman"/>
                <w:b/>
                <w:bCs/>
              </w:rPr>
              <w:t>Transaction Description</w:t>
            </w:r>
          </w:p>
        </w:tc>
        <w:tc>
          <w:tcPr>
            <w:tcW w:w="2097" w:type="dxa"/>
            <w:gridSpan w:val="2"/>
            <w:tcBorders>
              <w:top w:val="double" w:sz="4" w:space="0" w:color="auto"/>
              <w:left w:val="single" w:sz="4" w:space="0" w:color="auto"/>
              <w:bottom w:val="single" w:sz="4" w:space="0" w:color="auto"/>
              <w:right w:val="single" w:sz="4" w:space="0" w:color="auto"/>
            </w:tcBorders>
            <w:shd w:val="clear" w:color="auto" w:fill="auto"/>
            <w:vAlign w:val="center"/>
          </w:tcPr>
          <w:p w:rsidR="00A01808" w:rsidRPr="00B34ED9" w:rsidRDefault="00A01808" w:rsidP="00A01808">
            <w:pPr>
              <w:bidi w:val="0"/>
              <w:jc w:val="center"/>
              <w:rPr>
                <w:rFonts w:ascii="Times New Roman" w:eastAsia="Calibri" w:hAnsi="Times New Roman" w:cs="Times New Roman"/>
                <w:b/>
                <w:bCs/>
              </w:rPr>
            </w:pPr>
            <w:r w:rsidRPr="00B34ED9">
              <w:rPr>
                <w:rFonts w:ascii="Times New Roman" w:eastAsia="Calibri" w:hAnsi="Times New Roman" w:cs="Times New Roman"/>
                <w:b/>
                <w:bCs/>
              </w:rPr>
              <w:t xml:space="preserve">Estimated Timeframe </w:t>
            </w:r>
          </w:p>
        </w:tc>
        <w:tc>
          <w:tcPr>
            <w:tcW w:w="1684" w:type="dxa"/>
            <w:vMerge w:val="restart"/>
            <w:tcBorders>
              <w:top w:val="double" w:sz="4" w:space="0" w:color="auto"/>
              <w:left w:val="single" w:sz="4" w:space="0" w:color="auto"/>
              <w:right w:val="single" w:sz="4" w:space="0" w:color="auto"/>
            </w:tcBorders>
          </w:tcPr>
          <w:p w:rsidR="00A01808" w:rsidRDefault="00A01808" w:rsidP="00A01808">
            <w:pPr>
              <w:bidi w:val="0"/>
              <w:jc w:val="center"/>
              <w:rPr>
                <w:rFonts w:ascii="Times New Roman" w:eastAsia="Calibri" w:hAnsi="Times New Roman" w:cs="Times New Roman"/>
                <w:b/>
                <w:bCs/>
              </w:rPr>
            </w:pPr>
            <w:r w:rsidRPr="00B34ED9">
              <w:rPr>
                <w:rFonts w:ascii="Times New Roman" w:eastAsia="Calibri" w:hAnsi="Times New Roman" w:cs="Times New Roman"/>
                <w:b/>
                <w:bCs/>
              </w:rPr>
              <w:t>Local Subcontractor</w:t>
            </w:r>
          </w:p>
          <w:p w:rsidR="00A01808" w:rsidRPr="00B34ED9" w:rsidRDefault="00A01808" w:rsidP="00A01808">
            <w:pPr>
              <w:bidi w:val="0"/>
              <w:jc w:val="center"/>
              <w:rPr>
                <w:rFonts w:ascii="Times New Roman" w:eastAsia="Calibri" w:hAnsi="Times New Roman" w:cs="Times New Roman"/>
                <w:b/>
                <w:bCs/>
              </w:rPr>
            </w:pPr>
            <w:r w:rsidRPr="00B34ED9">
              <w:rPr>
                <w:rFonts w:ascii="Times New Roman" w:eastAsia="Calibri" w:hAnsi="Times New Roman" w:cs="Times New Roman"/>
                <w:b/>
                <w:bCs/>
              </w:rPr>
              <w:t>Yes/No</w:t>
            </w:r>
          </w:p>
        </w:tc>
        <w:tc>
          <w:tcPr>
            <w:tcW w:w="1851"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rsidR="00A01808" w:rsidRPr="00B34ED9" w:rsidRDefault="00A01808" w:rsidP="00A01808">
            <w:pPr>
              <w:bidi w:val="0"/>
              <w:jc w:val="center"/>
              <w:rPr>
                <w:rFonts w:ascii="Times New Roman" w:eastAsia="Calibri" w:hAnsi="Times New Roman" w:cs="Times New Roman"/>
                <w:b/>
                <w:bCs/>
              </w:rPr>
            </w:pPr>
            <w:r w:rsidRPr="00B34ED9">
              <w:rPr>
                <w:rFonts w:ascii="Times New Roman" w:eastAsia="Calibri" w:hAnsi="Times New Roman" w:cs="Times New Roman"/>
                <w:b/>
                <w:bCs/>
              </w:rPr>
              <w:t>Names of Israeli Entities Involved</w:t>
            </w:r>
          </w:p>
        </w:tc>
        <w:tc>
          <w:tcPr>
            <w:tcW w:w="1394"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rsidR="00A01808" w:rsidRPr="00B34ED9" w:rsidRDefault="00A01808" w:rsidP="00A01808">
            <w:pPr>
              <w:bidi w:val="0"/>
              <w:jc w:val="center"/>
              <w:rPr>
                <w:rFonts w:ascii="Times New Roman" w:eastAsia="Calibri" w:hAnsi="Times New Roman" w:cs="Times New Roman"/>
                <w:b/>
                <w:bCs/>
              </w:rPr>
            </w:pPr>
            <w:r w:rsidRPr="00B34ED9">
              <w:rPr>
                <w:rFonts w:ascii="Times New Roman" w:eastAsia="Calibri" w:hAnsi="Times New Roman" w:cs="Times New Roman"/>
                <w:b/>
                <w:bCs/>
              </w:rPr>
              <w:t>Transaction Value (</w:t>
            </w:r>
            <w:r>
              <w:rPr>
                <w:rFonts w:ascii="Times New Roman" w:eastAsia="Calibri" w:hAnsi="Times New Roman" w:cs="Times New Roman"/>
                <w:b/>
                <w:bCs/>
              </w:rPr>
              <w:t xml:space="preserve">in </w:t>
            </w:r>
            <w:r w:rsidRPr="00B34ED9">
              <w:rPr>
                <w:rFonts w:ascii="Times New Roman" w:eastAsia="Calibri" w:hAnsi="Times New Roman" w:cs="Times New Roman"/>
                <w:b/>
                <w:bCs/>
              </w:rPr>
              <w:t>USD/EUR)</w:t>
            </w:r>
          </w:p>
        </w:tc>
        <w:tc>
          <w:tcPr>
            <w:tcW w:w="1840" w:type="dxa"/>
            <w:vMerge w:val="restart"/>
            <w:tcBorders>
              <w:top w:val="double" w:sz="4" w:space="0" w:color="auto"/>
              <w:left w:val="single" w:sz="4" w:space="0" w:color="auto"/>
              <w:bottom w:val="single" w:sz="4" w:space="0" w:color="auto"/>
              <w:right w:val="double" w:sz="4" w:space="0" w:color="auto"/>
            </w:tcBorders>
            <w:shd w:val="clear" w:color="auto" w:fill="auto"/>
            <w:vAlign w:val="center"/>
          </w:tcPr>
          <w:p w:rsidR="00A01808" w:rsidRPr="00B34ED9" w:rsidRDefault="00A01808" w:rsidP="00A01808">
            <w:pPr>
              <w:bidi w:val="0"/>
              <w:jc w:val="center"/>
              <w:rPr>
                <w:rFonts w:ascii="Times New Roman" w:eastAsia="Calibri" w:hAnsi="Times New Roman" w:cs="Times New Roman"/>
                <w:b/>
                <w:bCs/>
                <w:lang w:val="es-ES"/>
              </w:rPr>
            </w:pPr>
            <w:r w:rsidRPr="00B34ED9">
              <w:rPr>
                <w:rFonts w:ascii="Times New Roman" w:eastAsia="Calibri" w:hAnsi="Times New Roman" w:cs="Times New Roman"/>
                <w:b/>
                <w:bCs/>
                <w:lang w:val="es-ES"/>
              </w:rPr>
              <w:t>Israeli entity’s Contact Person info.</w:t>
            </w:r>
          </w:p>
        </w:tc>
      </w:tr>
      <w:tr w:rsidR="00A01808" w:rsidRPr="00B34ED9" w:rsidTr="00A01808">
        <w:trPr>
          <w:trHeight w:val="374"/>
        </w:trPr>
        <w:tc>
          <w:tcPr>
            <w:tcW w:w="1526" w:type="dxa"/>
            <w:vMerge/>
            <w:tcBorders>
              <w:top w:val="double" w:sz="4" w:space="0" w:color="auto"/>
              <w:left w:val="double" w:sz="4" w:space="0" w:color="auto"/>
              <w:bottom w:val="single" w:sz="4" w:space="0" w:color="auto"/>
              <w:right w:val="single" w:sz="4" w:space="0" w:color="auto"/>
            </w:tcBorders>
            <w:shd w:val="clear" w:color="auto" w:fill="auto"/>
            <w:vAlign w:val="center"/>
          </w:tcPr>
          <w:p w:rsidR="00A01808" w:rsidRPr="00B34ED9" w:rsidRDefault="00A01808" w:rsidP="00A01808">
            <w:pPr>
              <w:bidi w:val="0"/>
              <w:rPr>
                <w:rFonts w:ascii="Times New Roman" w:eastAsia="Calibri" w:hAnsi="Times New Roman" w:cs="Times New Roman"/>
                <w:b/>
                <w:bCs/>
                <w:lang w:val="es-ES"/>
              </w:rPr>
            </w:pPr>
          </w:p>
        </w:tc>
        <w:tc>
          <w:tcPr>
            <w:tcW w:w="1482" w:type="dxa"/>
            <w:vMerge/>
            <w:tcBorders>
              <w:top w:val="double" w:sz="4" w:space="0" w:color="auto"/>
              <w:left w:val="single" w:sz="4" w:space="0" w:color="auto"/>
              <w:bottom w:val="single" w:sz="4" w:space="0" w:color="auto"/>
              <w:right w:val="single" w:sz="4" w:space="0" w:color="auto"/>
            </w:tcBorders>
            <w:shd w:val="clear" w:color="auto" w:fill="auto"/>
            <w:vAlign w:val="center"/>
          </w:tcPr>
          <w:p w:rsidR="00A01808" w:rsidRPr="00B34ED9" w:rsidRDefault="00A01808" w:rsidP="00A01808">
            <w:pPr>
              <w:bidi w:val="0"/>
              <w:rPr>
                <w:rFonts w:ascii="Times New Roman" w:eastAsia="Calibri" w:hAnsi="Times New Roman" w:cs="Times New Roman"/>
                <w:b/>
                <w:bCs/>
                <w:lang w:val="es-ES"/>
              </w:rPr>
            </w:pP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rsidR="00A01808" w:rsidRPr="00B34ED9" w:rsidRDefault="00A01808" w:rsidP="00A01808">
            <w:pPr>
              <w:bidi w:val="0"/>
              <w:jc w:val="center"/>
              <w:rPr>
                <w:rFonts w:ascii="Times New Roman" w:eastAsia="Calibri" w:hAnsi="Times New Roman" w:cs="Times New Roman"/>
                <w:b/>
                <w:bCs/>
              </w:rPr>
            </w:pPr>
            <w:r w:rsidRPr="00B34ED9">
              <w:rPr>
                <w:rFonts w:ascii="Times New Roman" w:eastAsia="Calibri" w:hAnsi="Times New Roman" w:cs="Times New Roman"/>
                <w:b/>
                <w:bCs/>
              </w:rPr>
              <w:t xml:space="preserve">Start Date </w:t>
            </w:r>
          </w:p>
        </w:tc>
        <w:tc>
          <w:tcPr>
            <w:tcW w:w="1046" w:type="dxa"/>
            <w:tcBorders>
              <w:top w:val="single" w:sz="4" w:space="0" w:color="auto"/>
              <w:left w:val="single" w:sz="4" w:space="0" w:color="auto"/>
              <w:bottom w:val="single" w:sz="4" w:space="0" w:color="auto"/>
              <w:right w:val="single" w:sz="4" w:space="0" w:color="auto"/>
            </w:tcBorders>
            <w:shd w:val="clear" w:color="auto" w:fill="auto"/>
            <w:vAlign w:val="center"/>
          </w:tcPr>
          <w:p w:rsidR="00A01808" w:rsidRPr="00B34ED9" w:rsidRDefault="00A01808" w:rsidP="00A01808">
            <w:pPr>
              <w:bidi w:val="0"/>
              <w:jc w:val="center"/>
              <w:rPr>
                <w:rFonts w:ascii="Times New Roman" w:eastAsia="Calibri" w:hAnsi="Times New Roman" w:cs="Times New Roman"/>
                <w:b/>
                <w:bCs/>
              </w:rPr>
            </w:pPr>
            <w:r w:rsidRPr="00B34ED9">
              <w:rPr>
                <w:rFonts w:ascii="Times New Roman" w:eastAsia="Calibri" w:hAnsi="Times New Roman" w:cs="Times New Roman"/>
                <w:b/>
                <w:bCs/>
              </w:rPr>
              <w:t xml:space="preserve">Due Date </w:t>
            </w:r>
          </w:p>
        </w:tc>
        <w:tc>
          <w:tcPr>
            <w:tcW w:w="1684" w:type="dxa"/>
            <w:vMerge/>
            <w:tcBorders>
              <w:left w:val="single" w:sz="4" w:space="0" w:color="auto"/>
              <w:bottom w:val="single" w:sz="4" w:space="0" w:color="auto"/>
              <w:right w:val="single" w:sz="4" w:space="0" w:color="auto"/>
            </w:tcBorders>
          </w:tcPr>
          <w:p w:rsidR="00A01808" w:rsidRPr="00B34ED9" w:rsidRDefault="00A01808" w:rsidP="00A01808">
            <w:pPr>
              <w:bidi w:val="0"/>
              <w:jc w:val="center"/>
              <w:rPr>
                <w:rFonts w:ascii="Times New Roman" w:eastAsia="Calibri" w:hAnsi="Times New Roman" w:cs="Times New Roman"/>
                <w:b/>
                <w:bCs/>
              </w:rPr>
            </w:pPr>
          </w:p>
        </w:tc>
        <w:tc>
          <w:tcPr>
            <w:tcW w:w="0" w:type="auto"/>
            <w:vMerge/>
            <w:tcBorders>
              <w:top w:val="double" w:sz="4" w:space="0" w:color="auto"/>
              <w:left w:val="single" w:sz="4" w:space="0" w:color="auto"/>
              <w:bottom w:val="single" w:sz="4" w:space="0" w:color="auto"/>
              <w:right w:val="single" w:sz="4" w:space="0" w:color="auto"/>
            </w:tcBorders>
            <w:shd w:val="clear" w:color="auto" w:fill="auto"/>
            <w:vAlign w:val="center"/>
          </w:tcPr>
          <w:p w:rsidR="00A01808" w:rsidRPr="00B34ED9" w:rsidRDefault="00A01808" w:rsidP="00A01808">
            <w:pPr>
              <w:bidi w:val="0"/>
              <w:jc w:val="center"/>
              <w:rPr>
                <w:rFonts w:ascii="Times New Roman" w:eastAsia="Calibri" w:hAnsi="Times New Roman" w:cs="Times New Roman"/>
                <w:b/>
                <w:bCs/>
              </w:rPr>
            </w:pPr>
          </w:p>
        </w:tc>
        <w:tc>
          <w:tcPr>
            <w:tcW w:w="0" w:type="auto"/>
            <w:vMerge/>
            <w:tcBorders>
              <w:top w:val="double" w:sz="4" w:space="0" w:color="auto"/>
              <w:left w:val="single" w:sz="4" w:space="0" w:color="auto"/>
              <w:bottom w:val="single" w:sz="4" w:space="0" w:color="auto"/>
              <w:right w:val="single" w:sz="4" w:space="0" w:color="auto"/>
            </w:tcBorders>
            <w:shd w:val="clear" w:color="auto" w:fill="auto"/>
            <w:vAlign w:val="center"/>
          </w:tcPr>
          <w:p w:rsidR="00A01808" w:rsidRPr="00B34ED9" w:rsidRDefault="00A01808" w:rsidP="00A01808">
            <w:pPr>
              <w:bidi w:val="0"/>
              <w:rPr>
                <w:rFonts w:ascii="Times New Roman" w:eastAsia="Calibri" w:hAnsi="Times New Roman" w:cs="Times New Roman"/>
                <w:b/>
                <w:bCs/>
              </w:rPr>
            </w:pPr>
          </w:p>
        </w:tc>
        <w:tc>
          <w:tcPr>
            <w:tcW w:w="1840" w:type="dxa"/>
            <w:vMerge/>
            <w:tcBorders>
              <w:top w:val="double" w:sz="4" w:space="0" w:color="auto"/>
              <w:left w:val="single" w:sz="4" w:space="0" w:color="auto"/>
              <w:bottom w:val="single" w:sz="4" w:space="0" w:color="auto"/>
              <w:right w:val="double" w:sz="4" w:space="0" w:color="auto"/>
            </w:tcBorders>
            <w:shd w:val="clear" w:color="auto" w:fill="auto"/>
            <w:vAlign w:val="center"/>
          </w:tcPr>
          <w:p w:rsidR="00A01808" w:rsidRPr="00B34ED9" w:rsidRDefault="00A01808" w:rsidP="00A01808">
            <w:pPr>
              <w:bidi w:val="0"/>
              <w:rPr>
                <w:rFonts w:ascii="Times New Roman" w:eastAsia="Calibri" w:hAnsi="Times New Roman" w:cs="Times New Roman"/>
                <w:b/>
                <w:bCs/>
              </w:rPr>
            </w:pPr>
          </w:p>
        </w:tc>
      </w:tr>
      <w:tr w:rsidR="00A01808" w:rsidRPr="00B34ED9" w:rsidTr="00A01808">
        <w:trPr>
          <w:trHeight w:val="445"/>
        </w:trPr>
        <w:tc>
          <w:tcPr>
            <w:tcW w:w="1526" w:type="dxa"/>
            <w:vMerge w:val="restart"/>
            <w:tcBorders>
              <w:top w:val="single" w:sz="4" w:space="0" w:color="auto"/>
              <w:left w:val="double" w:sz="4" w:space="0" w:color="auto"/>
              <w:bottom w:val="single" w:sz="4" w:space="0" w:color="auto"/>
              <w:right w:val="single" w:sz="4" w:space="0" w:color="auto"/>
            </w:tcBorders>
            <w:shd w:val="clear" w:color="auto" w:fill="auto"/>
            <w:vAlign w:val="center"/>
          </w:tcPr>
          <w:p w:rsidR="00A01808" w:rsidRPr="00B34ED9" w:rsidRDefault="00A01808" w:rsidP="00A01808">
            <w:pPr>
              <w:bidi w:val="0"/>
              <w:jc w:val="center"/>
              <w:rPr>
                <w:rFonts w:ascii="Times New Roman" w:eastAsia="Calibri" w:hAnsi="Times New Roman" w:cs="Times New Roman"/>
                <w:b/>
                <w:bCs/>
              </w:rPr>
            </w:pP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tcPr>
          <w:p w:rsidR="00A01808" w:rsidRPr="00B34ED9" w:rsidRDefault="00A01808" w:rsidP="00A01808">
            <w:pPr>
              <w:bidi w:val="0"/>
              <w:jc w:val="center"/>
              <w:rPr>
                <w:rFonts w:ascii="Times New Roman" w:eastAsia="Calibri" w:hAnsi="Times New Roman" w:cs="Times New Roman"/>
                <w:b/>
                <w:bCs/>
              </w:rPr>
            </w:pP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rsidR="00A01808" w:rsidRPr="00B34ED9" w:rsidRDefault="00A01808" w:rsidP="00A01808">
            <w:pPr>
              <w:bidi w:val="0"/>
              <w:jc w:val="center"/>
              <w:rPr>
                <w:rFonts w:ascii="Times New Roman" w:eastAsia="Calibri" w:hAnsi="Times New Roman" w:cs="Times New Roman"/>
                <w:b/>
                <w:bCs/>
              </w:rPr>
            </w:pPr>
          </w:p>
        </w:tc>
        <w:tc>
          <w:tcPr>
            <w:tcW w:w="1046" w:type="dxa"/>
            <w:tcBorders>
              <w:top w:val="single" w:sz="4" w:space="0" w:color="auto"/>
              <w:left w:val="single" w:sz="4" w:space="0" w:color="auto"/>
              <w:bottom w:val="single" w:sz="4" w:space="0" w:color="auto"/>
              <w:right w:val="single" w:sz="4" w:space="0" w:color="auto"/>
            </w:tcBorders>
            <w:shd w:val="clear" w:color="auto" w:fill="auto"/>
            <w:vAlign w:val="center"/>
          </w:tcPr>
          <w:p w:rsidR="00A01808" w:rsidRPr="00B34ED9" w:rsidRDefault="00A01808" w:rsidP="00A01808">
            <w:pPr>
              <w:bidi w:val="0"/>
              <w:jc w:val="center"/>
              <w:rPr>
                <w:rFonts w:ascii="Times New Roman" w:eastAsia="Calibri" w:hAnsi="Times New Roman" w:cs="Times New Roman"/>
                <w:b/>
                <w:bCs/>
              </w:rPr>
            </w:pPr>
          </w:p>
        </w:tc>
        <w:tc>
          <w:tcPr>
            <w:tcW w:w="1684" w:type="dxa"/>
            <w:tcBorders>
              <w:top w:val="single" w:sz="4" w:space="0" w:color="auto"/>
              <w:left w:val="single" w:sz="4" w:space="0" w:color="auto"/>
              <w:bottom w:val="single" w:sz="4" w:space="0" w:color="auto"/>
              <w:right w:val="single" w:sz="4" w:space="0" w:color="auto"/>
            </w:tcBorders>
          </w:tcPr>
          <w:p w:rsidR="00A01808" w:rsidRPr="00B34ED9" w:rsidRDefault="00A01808" w:rsidP="00A01808">
            <w:pPr>
              <w:bidi w:val="0"/>
              <w:jc w:val="center"/>
              <w:rPr>
                <w:rFonts w:ascii="Times New Roman" w:eastAsia="Calibri" w:hAnsi="Times New Roman" w:cs="Times New Roman"/>
                <w:b/>
                <w:bCs/>
              </w:rPr>
            </w:pP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rsidR="00A01808" w:rsidRPr="00B34ED9" w:rsidRDefault="00A01808" w:rsidP="00A01808">
            <w:pPr>
              <w:bidi w:val="0"/>
              <w:jc w:val="center"/>
              <w:rPr>
                <w:rFonts w:ascii="Times New Roman" w:eastAsia="Calibri" w:hAnsi="Times New Roman" w:cs="Times New Roman"/>
                <w:b/>
                <w:bCs/>
              </w:rPr>
            </w:pP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rsidR="00A01808" w:rsidRPr="00B34ED9" w:rsidRDefault="00A01808" w:rsidP="00A01808">
            <w:pPr>
              <w:bidi w:val="0"/>
              <w:jc w:val="center"/>
              <w:rPr>
                <w:rFonts w:ascii="Times New Roman" w:eastAsia="Calibri" w:hAnsi="Times New Roman" w:cs="Times New Roman"/>
                <w:b/>
                <w:bCs/>
              </w:rPr>
            </w:pPr>
          </w:p>
        </w:tc>
        <w:tc>
          <w:tcPr>
            <w:tcW w:w="1840" w:type="dxa"/>
            <w:tcBorders>
              <w:top w:val="single" w:sz="4" w:space="0" w:color="auto"/>
              <w:left w:val="single" w:sz="4" w:space="0" w:color="auto"/>
              <w:bottom w:val="single" w:sz="4" w:space="0" w:color="auto"/>
              <w:right w:val="double" w:sz="4" w:space="0" w:color="auto"/>
            </w:tcBorders>
            <w:shd w:val="clear" w:color="auto" w:fill="auto"/>
            <w:vAlign w:val="center"/>
          </w:tcPr>
          <w:p w:rsidR="00A01808" w:rsidRPr="00B34ED9" w:rsidRDefault="00A01808" w:rsidP="00A01808">
            <w:pPr>
              <w:bidi w:val="0"/>
              <w:jc w:val="center"/>
              <w:rPr>
                <w:rFonts w:ascii="Times New Roman" w:eastAsia="Calibri" w:hAnsi="Times New Roman" w:cs="Times New Roman"/>
                <w:b/>
                <w:bCs/>
              </w:rPr>
            </w:pPr>
          </w:p>
        </w:tc>
      </w:tr>
      <w:tr w:rsidR="00A01808" w:rsidRPr="00B34ED9" w:rsidTr="00A01808">
        <w:trPr>
          <w:trHeight w:val="486"/>
        </w:trPr>
        <w:tc>
          <w:tcPr>
            <w:tcW w:w="1526" w:type="dxa"/>
            <w:vMerge/>
            <w:tcBorders>
              <w:top w:val="single" w:sz="4" w:space="0" w:color="auto"/>
              <w:left w:val="double" w:sz="4" w:space="0" w:color="auto"/>
              <w:bottom w:val="single" w:sz="4" w:space="0" w:color="auto"/>
              <w:right w:val="single" w:sz="4" w:space="0" w:color="auto"/>
            </w:tcBorders>
            <w:shd w:val="clear" w:color="auto" w:fill="auto"/>
            <w:vAlign w:val="center"/>
          </w:tcPr>
          <w:p w:rsidR="00A01808" w:rsidRPr="00B34ED9" w:rsidRDefault="00A01808" w:rsidP="00A01808">
            <w:pPr>
              <w:bidi w:val="0"/>
              <w:rPr>
                <w:rFonts w:ascii="Times New Roman" w:eastAsia="Calibri" w:hAnsi="Times New Roman" w:cs="Times New Roman"/>
                <w:b/>
                <w:bCs/>
              </w:rPr>
            </w:pP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tcPr>
          <w:p w:rsidR="00A01808" w:rsidRPr="00B34ED9" w:rsidRDefault="00A01808" w:rsidP="00A01808">
            <w:pPr>
              <w:bidi w:val="0"/>
              <w:jc w:val="center"/>
              <w:rPr>
                <w:rFonts w:ascii="Times New Roman" w:eastAsia="Calibri" w:hAnsi="Times New Roman" w:cs="Times New Roman"/>
                <w:b/>
                <w:bCs/>
              </w:rPr>
            </w:pP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rsidR="00A01808" w:rsidRPr="00B34ED9" w:rsidRDefault="00A01808" w:rsidP="00A01808">
            <w:pPr>
              <w:bidi w:val="0"/>
              <w:jc w:val="center"/>
              <w:rPr>
                <w:rFonts w:ascii="Times New Roman" w:eastAsia="Calibri" w:hAnsi="Times New Roman" w:cs="Times New Roman"/>
                <w:b/>
                <w:bCs/>
              </w:rPr>
            </w:pPr>
          </w:p>
        </w:tc>
        <w:tc>
          <w:tcPr>
            <w:tcW w:w="1046" w:type="dxa"/>
            <w:tcBorders>
              <w:top w:val="single" w:sz="4" w:space="0" w:color="auto"/>
              <w:left w:val="single" w:sz="4" w:space="0" w:color="auto"/>
              <w:bottom w:val="single" w:sz="4" w:space="0" w:color="auto"/>
              <w:right w:val="single" w:sz="4" w:space="0" w:color="auto"/>
            </w:tcBorders>
            <w:shd w:val="clear" w:color="auto" w:fill="auto"/>
            <w:vAlign w:val="center"/>
          </w:tcPr>
          <w:p w:rsidR="00A01808" w:rsidRPr="00B34ED9" w:rsidRDefault="00A01808" w:rsidP="00A01808">
            <w:pPr>
              <w:bidi w:val="0"/>
              <w:jc w:val="center"/>
              <w:rPr>
                <w:rFonts w:ascii="Times New Roman" w:eastAsia="Calibri" w:hAnsi="Times New Roman" w:cs="Times New Roman"/>
                <w:b/>
                <w:bCs/>
              </w:rPr>
            </w:pPr>
          </w:p>
        </w:tc>
        <w:tc>
          <w:tcPr>
            <w:tcW w:w="1684" w:type="dxa"/>
            <w:tcBorders>
              <w:top w:val="single" w:sz="4" w:space="0" w:color="auto"/>
              <w:left w:val="single" w:sz="4" w:space="0" w:color="auto"/>
              <w:bottom w:val="single" w:sz="4" w:space="0" w:color="auto"/>
              <w:right w:val="single" w:sz="4" w:space="0" w:color="auto"/>
            </w:tcBorders>
          </w:tcPr>
          <w:p w:rsidR="00A01808" w:rsidRPr="00B34ED9" w:rsidRDefault="00A01808" w:rsidP="00A01808">
            <w:pPr>
              <w:bidi w:val="0"/>
              <w:jc w:val="center"/>
              <w:rPr>
                <w:rFonts w:ascii="Times New Roman" w:eastAsia="Calibri" w:hAnsi="Times New Roman" w:cs="Times New Roman"/>
                <w:b/>
                <w:bCs/>
              </w:rPr>
            </w:pP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rsidR="00A01808" w:rsidRPr="00B34ED9" w:rsidRDefault="00A01808" w:rsidP="00A01808">
            <w:pPr>
              <w:bidi w:val="0"/>
              <w:jc w:val="center"/>
              <w:rPr>
                <w:rFonts w:ascii="Times New Roman" w:eastAsia="Calibri" w:hAnsi="Times New Roman" w:cs="Times New Roman"/>
                <w:b/>
                <w:bCs/>
              </w:rPr>
            </w:pP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rsidR="00A01808" w:rsidRPr="00B34ED9" w:rsidRDefault="00A01808" w:rsidP="00A01808">
            <w:pPr>
              <w:bidi w:val="0"/>
              <w:jc w:val="center"/>
              <w:rPr>
                <w:rFonts w:ascii="Times New Roman" w:eastAsia="Calibri" w:hAnsi="Times New Roman" w:cs="Times New Roman"/>
                <w:b/>
                <w:bCs/>
              </w:rPr>
            </w:pPr>
          </w:p>
        </w:tc>
        <w:tc>
          <w:tcPr>
            <w:tcW w:w="1840" w:type="dxa"/>
            <w:tcBorders>
              <w:top w:val="single" w:sz="4" w:space="0" w:color="auto"/>
              <w:left w:val="single" w:sz="4" w:space="0" w:color="auto"/>
              <w:bottom w:val="single" w:sz="4" w:space="0" w:color="auto"/>
              <w:right w:val="double" w:sz="4" w:space="0" w:color="auto"/>
            </w:tcBorders>
            <w:shd w:val="clear" w:color="auto" w:fill="auto"/>
            <w:vAlign w:val="center"/>
          </w:tcPr>
          <w:p w:rsidR="00A01808" w:rsidRPr="00B34ED9" w:rsidRDefault="00A01808" w:rsidP="00A01808">
            <w:pPr>
              <w:bidi w:val="0"/>
              <w:jc w:val="center"/>
              <w:rPr>
                <w:rFonts w:ascii="Times New Roman" w:eastAsia="Calibri" w:hAnsi="Times New Roman" w:cs="Times New Roman"/>
                <w:b/>
                <w:bCs/>
              </w:rPr>
            </w:pPr>
          </w:p>
        </w:tc>
      </w:tr>
      <w:tr w:rsidR="00A01808" w:rsidRPr="00B34ED9" w:rsidTr="00A01808">
        <w:trPr>
          <w:trHeight w:val="485"/>
        </w:trPr>
        <w:tc>
          <w:tcPr>
            <w:tcW w:w="1526" w:type="dxa"/>
            <w:vMerge/>
            <w:tcBorders>
              <w:top w:val="single" w:sz="4" w:space="0" w:color="auto"/>
              <w:left w:val="double" w:sz="4" w:space="0" w:color="auto"/>
              <w:bottom w:val="single" w:sz="4" w:space="0" w:color="auto"/>
              <w:right w:val="single" w:sz="4" w:space="0" w:color="auto"/>
            </w:tcBorders>
            <w:shd w:val="clear" w:color="auto" w:fill="auto"/>
            <w:vAlign w:val="center"/>
          </w:tcPr>
          <w:p w:rsidR="00A01808" w:rsidRPr="00B34ED9" w:rsidRDefault="00A01808" w:rsidP="00A01808">
            <w:pPr>
              <w:bidi w:val="0"/>
              <w:rPr>
                <w:rFonts w:ascii="Times New Roman" w:eastAsia="Calibri" w:hAnsi="Times New Roman" w:cs="Times New Roman"/>
                <w:b/>
                <w:bCs/>
              </w:rPr>
            </w:pP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tcPr>
          <w:p w:rsidR="00A01808" w:rsidRPr="00B34ED9" w:rsidRDefault="00A01808" w:rsidP="00A01808">
            <w:pPr>
              <w:bidi w:val="0"/>
              <w:jc w:val="center"/>
              <w:rPr>
                <w:rFonts w:ascii="Times New Roman" w:eastAsia="Calibri" w:hAnsi="Times New Roman" w:cs="Times New Roman"/>
                <w:b/>
                <w:bCs/>
              </w:rPr>
            </w:pP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rsidR="00A01808" w:rsidRPr="00B34ED9" w:rsidRDefault="00A01808" w:rsidP="00A01808">
            <w:pPr>
              <w:bidi w:val="0"/>
              <w:jc w:val="center"/>
              <w:rPr>
                <w:rFonts w:ascii="Times New Roman" w:eastAsia="Calibri" w:hAnsi="Times New Roman" w:cs="Times New Roman"/>
                <w:b/>
                <w:bCs/>
              </w:rPr>
            </w:pPr>
          </w:p>
        </w:tc>
        <w:tc>
          <w:tcPr>
            <w:tcW w:w="1046" w:type="dxa"/>
            <w:tcBorders>
              <w:top w:val="single" w:sz="4" w:space="0" w:color="auto"/>
              <w:left w:val="single" w:sz="4" w:space="0" w:color="auto"/>
              <w:bottom w:val="single" w:sz="4" w:space="0" w:color="auto"/>
              <w:right w:val="single" w:sz="4" w:space="0" w:color="auto"/>
            </w:tcBorders>
            <w:shd w:val="clear" w:color="auto" w:fill="auto"/>
            <w:vAlign w:val="center"/>
          </w:tcPr>
          <w:p w:rsidR="00A01808" w:rsidRPr="00B34ED9" w:rsidRDefault="00A01808" w:rsidP="00A01808">
            <w:pPr>
              <w:bidi w:val="0"/>
              <w:jc w:val="center"/>
              <w:rPr>
                <w:rFonts w:ascii="Times New Roman" w:eastAsia="Calibri" w:hAnsi="Times New Roman" w:cs="Times New Roman"/>
                <w:b/>
                <w:bCs/>
              </w:rPr>
            </w:pPr>
          </w:p>
        </w:tc>
        <w:tc>
          <w:tcPr>
            <w:tcW w:w="1684" w:type="dxa"/>
            <w:tcBorders>
              <w:top w:val="single" w:sz="4" w:space="0" w:color="auto"/>
              <w:left w:val="single" w:sz="4" w:space="0" w:color="auto"/>
              <w:bottom w:val="single" w:sz="4" w:space="0" w:color="auto"/>
              <w:right w:val="single" w:sz="4" w:space="0" w:color="auto"/>
            </w:tcBorders>
          </w:tcPr>
          <w:p w:rsidR="00A01808" w:rsidRPr="00B34ED9" w:rsidRDefault="00A01808" w:rsidP="00A01808">
            <w:pPr>
              <w:bidi w:val="0"/>
              <w:jc w:val="center"/>
              <w:rPr>
                <w:rFonts w:ascii="Times New Roman" w:eastAsia="Calibri" w:hAnsi="Times New Roman" w:cs="Times New Roman"/>
                <w:b/>
                <w:bCs/>
              </w:rPr>
            </w:pP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rsidR="00A01808" w:rsidRPr="00B34ED9" w:rsidRDefault="00A01808" w:rsidP="00A01808">
            <w:pPr>
              <w:bidi w:val="0"/>
              <w:jc w:val="center"/>
              <w:rPr>
                <w:rFonts w:ascii="Times New Roman" w:eastAsia="Calibri" w:hAnsi="Times New Roman" w:cs="Times New Roman"/>
                <w:b/>
                <w:bCs/>
              </w:rPr>
            </w:pP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rsidR="00A01808" w:rsidRPr="00B34ED9" w:rsidRDefault="00A01808" w:rsidP="00A01808">
            <w:pPr>
              <w:bidi w:val="0"/>
              <w:jc w:val="center"/>
              <w:rPr>
                <w:rFonts w:ascii="Times New Roman" w:eastAsia="Calibri" w:hAnsi="Times New Roman" w:cs="Times New Roman"/>
                <w:b/>
                <w:bCs/>
              </w:rPr>
            </w:pPr>
          </w:p>
        </w:tc>
        <w:tc>
          <w:tcPr>
            <w:tcW w:w="1840" w:type="dxa"/>
            <w:tcBorders>
              <w:top w:val="single" w:sz="4" w:space="0" w:color="auto"/>
              <w:left w:val="single" w:sz="4" w:space="0" w:color="auto"/>
              <w:bottom w:val="single" w:sz="4" w:space="0" w:color="auto"/>
              <w:right w:val="double" w:sz="4" w:space="0" w:color="auto"/>
            </w:tcBorders>
            <w:shd w:val="clear" w:color="auto" w:fill="auto"/>
            <w:vAlign w:val="center"/>
          </w:tcPr>
          <w:p w:rsidR="00A01808" w:rsidRPr="00B34ED9" w:rsidRDefault="00A01808" w:rsidP="00A01808">
            <w:pPr>
              <w:bidi w:val="0"/>
              <w:jc w:val="center"/>
              <w:rPr>
                <w:rFonts w:ascii="Times New Roman" w:eastAsia="Calibri" w:hAnsi="Times New Roman" w:cs="Times New Roman"/>
                <w:b/>
                <w:bCs/>
              </w:rPr>
            </w:pPr>
          </w:p>
        </w:tc>
      </w:tr>
      <w:tr w:rsidR="00A01808" w:rsidRPr="00B34ED9" w:rsidTr="00A01808">
        <w:trPr>
          <w:trHeight w:val="536"/>
        </w:trPr>
        <w:tc>
          <w:tcPr>
            <w:tcW w:w="1526" w:type="dxa"/>
            <w:vMerge w:val="restart"/>
            <w:tcBorders>
              <w:top w:val="single" w:sz="4" w:space="0" w:color="auto"/>
              <w:left w:val="double" w:sz="4" w:space="0" w:color="auto"/>
              <w:bottom w:val="double" w:sz="4" w:space="0" w:color="auto"/>
              <w:right w:val="single" w:sz="4" w:space="0" w:color="auto"/>
            </w:tcBorders>
            <w:shd w:val="clear" w:color="auto" w:fill="auto"/>
            <w:vAlign w:val="center"/>
          </w:tcPr>
          <w:p w:rsidR="00A01808" w:rsidRPr="00B34ED9" w:rsidRDefault="00A01808" w:rsidP="00A01808">
            <w:pPr>
              <w:bidi w:val="0"/>
              <w:jc w:val="center"/>
              <w:rPr>
                <w:rFonts w:ascii="Times New Roman" w:eastAsia="Calibri" w:hAnsi="Times New Roman" w:cs="Times New Roman"/>
                <w:b/>
                <w:bCs/>
              </w:rPr>
            </w:pP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tcPr>
          <w:p w:rsidR="00A01808" w:rsidRPr="00B34ED9" w:rsidRDefault="00A01808" w:rsidP="00A01808">
            <w:pPr>
              <w:bidi w:val="0"/>
              <w:jc w:val="center"/>
              <w:rPr>
                <w:rFonts w:ascii="Times New Roman" w:eastAsia="Calibri" w:hAnsi="Times New Roman" w:cs="Times New Roman"/>
                <w:b/>
                <w:bCs/>
              </w:rPr>
            </w:pP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rsidR="00A01808" w:rsidRPr="00B34ED9" w:rsidRDefault="00A01808" w:rsidP="00A01808">
            <w:pPr>
              <w:bidi w:val="0"/>
              <w:jc w:val="center"/>
              <w:rPr>
                <w:rFonts w:ascii="Times New Roman" w:eastAsia="Calibri" w:hAnsi="Times New Roman" w:cs="Times New Roman"/>
                <w:b/>
                <w:bCs/>
              </w:rPr>
            </w:pPr>
          </w:p>
        </w:tc>
        <w:tc>
          <w:tcPr>
            <w:tcW w:w="1046" w:type="dxa"/>
            <w:tcBorders>
              <w:top w:val="single" w:sz="4" w:space="0" w:color="auto"/>
              <w:left w:val="single" w:sz="4" w:space="0" w:color="auto"/>
              <w:bottom w:val="single" w:sz="4" w:space="0" w:color="auto"/>
              <w:right w:val="single" w:sz="4" w:space="0" w:color="auto"/>
            </w:tcBorders>
            <w:shd w:val="clear" w:color="auto" w:fill="auto"/>
            <w:vAlign w:val="center"/>
          </w:tcPr>
          <w:p w:rsidR="00A01808" w:rsidRPr="00B34ED9" w:rsidRDefault="00A01808" w:rsidP="00A01808">
            <w:pPr>
              <w:bidi w:val="0"/>
              <w:jc w:val="center"/>
              <w:rPr>
                <w:rFonts w:ascii="Times New Roman" w:eastAsia="Calibri" w:hAnsi="Times New Roman" w:cs="Times New Roman"/>
                <w:b/>
                <w:bCs/>
              </w:rPr>
            </w:pPr>
          </w:p>
        </w:tc>
        <w:tc>
          <w:tcPr>
            <w:tcW w:w="1684" w:type="dxa"/>
            <w:tcBorders>
              <w:top w:val="single" w:sz="4" w:space="0" w:color="auto"/>
              <w:left w:val="single" w:sz="4" w:space="0" w:color="auto"/>
              <w:bottom w:val="single" w:sz="4" w:space="0" w:color="auto"/>
              <w:right w:val="single" w:sz="4" w:space="0" w:color="auto"/>
            </w:tcBorders>
          </w:tcPr>
          <w:p w:rsidR="00A01808" w:rsidRPr="00B34ED9" w:rsidRDefault="00A01808" w:rsidP="00A01808">
            <w:pPr>
              <w:bidi w:val="0"/>
              <w:jc w:val="center"/>
              <w:rPr>
                <w:rFonts w:ascii="Times New Roman" w:eastAsia="Calibri" w:hAnsi="Times New Roman" w:cs="Times New Roman"/>
                <w:b/>
                <w:bCs/>
              </w:rPr>
            </w:pP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rsidR="00A01808" w:rsidRPr="00B34ED9" w:rsidRDefault="00A01808" w:rsidP="00A01808">
            <w:pPr>
              <w:bidi w:val="0"/>
              <w:jc w:val="center"/>
              <w:rPr>
                <w:rFonts w:ascii="Times New Roman" w:eastAsia="Calibri" w:hAnsi="Times New Roman" w:cs="Times New Roman"/>
                <w:b/>
                <w:bCs/>
              </w:rPr>
            </w:pP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rsidR="00A01808" w:rsidRPr="00B34ED9" w:rsidRDefault="00A01808" w:rsidP="00A01808">
            <w:pPr>
              <w:bidi w:val="0"/>
              <w:jc w:val="center"/>
              <w:rPr>
                <w:rFonts w:ascii="Times New Roman" w:eastAsia="Calibri" w:hAnsi="Times New Roman" w:cs="Times New Roman"/>
                <w:b/>
                <w:bCs/>
              </w:rPr>
            </w:pPr>
          </w:p>
        </w:tc>
        <w:tc>
          <w:tcPr>
            <w:tcW w:w="1840" w:type="dxa"/>
            <w:tcBorders>
              <w:top w:val="single" w:sz="4" w:space="0" w:color="auto"/>
              <w:left w:val="single" w:sz="4" w:space="0" w:color="auto"/>
              <w:bottom w:val="single" w:sz="4" w:space="0" w:color="auto"/>
              <w:right w:val="double" w:sz="4" w:space="0" w:color="auto"/>
            </w:tcBorders>
            <w:shd w:val="clear" w:color="auto" w:fill="auto"/>
            <w:vAlign w:val="center"/>
          </w:tcPr>
          <w:p w:rsidR="00A01808" w:rsidRPr="00B34ED9" w:rsidRDefault="00A01808" w:rsidP="00A01808">
            <w:pPr>
              <w:bidi w:val="0"/>
              <w:jc w:val="center"/>
              <w:rPr>
                <w:rFonts w:ascii="Times New Roman" w:eastAsia="Calibri" w:hAnsi="Times New Roman" w:cs="Times New Roman"/>
                <w:b/>
                <w:bCs/>
              </w:rPr>
            </w:pPr>
          </w:p>
        </w:tc>
      </w:tr>
      <w:tr w:rsidR="00A01808" w:rsidRPr="00B34ED9" w:rsidTr="00A01808">
        <w:trPr>
          <w:trHeight w:val="535"/>
        </w:trPr>
        <w:tc>
          <w:tcPr>
            <w:tcW w:w="1526" w:type="dxa"/>
            <w:vMerge/>
            <w:tcBorders>
              <w:top w:val="single" w:sz="4" w:space="0" w:color="auto"/>
              <w:left w:val="double" w:sz="4" w:space="0" w:color="auto"/>
              <w:bottom w:val="double" w:sz="4" w:space="0" w:color="auto"/>
              <w:right w:val="single" w:sz="4" w:space="0" w:color="auto"/>
            </w:tcBorders>
            <w:shd w:val="clear" w:color="auto" w:fill="auto"/>
            <w:vAlign w:val="center"/>
          </w:tcPr>
          <w:p w:rsidR="00A01808" w:rsidRPr="00B34ED9" w:rsidRDefault="00A01808" w:rsidP="00A01808">
            <w:pPr>
              <w:bidi w:val="0"/>
              <w:rPr>
                <w:rFonts w:ascii="Times New Roman" w:eastAsia="Calibri" w:hAnsi="Times New Roman" w:cs="Times New Roman"/>
                <w:b/>
                <w:bCs/>
              </w:rPr>
            </w:pP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tcPr>
          <w:p w:rsidR="00A01808" w:rsidRPr="00B34ED9" w:rsidRDefault="00A01808" w:rsidP="00A01808">
            <w:pPr>
              <w:bidi w:val="0"/>
              <w:jc w:val="center"/>
              <w:rPr>
                <w:rFonts w:ascii="Times New Roman" w:eastAsia="Calibri" w:hAnsi="Times New Roman" w:cs="Times New Roman"/>
                <w:b/>
                <w:bCs/>
              </w:rPr>
            </w:pP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rsidR="00A01808" w:rsidRPr="00B34ED9" w:rsidRDefault="00A01808" w:rsidP="00A01808">
            <w:pPr>
              <w:bidi w:val="0"/>
              <w:jc w:val="center"/>
              <w:rPr>
                <w:rFonts w:ascii="Times New Roman" w:eastAsia="Calibri" w:hAnsi="Times New Roman" w:cs="Times New Roman"/>
                <w:b/>
                <w:bCs/>
              </w:rPr>
            </w:pPr>
          </w:p>
        </w:tc>
        <w:tc>
          <w:tcPr>
            <w:tcW w:w="1046" w:type="dxa"/>
            <w:tcBorders>
              <w:top w:val="single" w:sz="4" w:space="0" w:color="auto"/>
              <w:left w:val="single" w:sz="4" w:space="0" w:color="auto"/>
              <w:bottom w:val="single" w:sz="4" w:space="0" w:color="auto"/>
              <w:right w:val="single" w:sz="4" w:space="0" w:color="auto"/>
            </w:tcBorders>
            <w:shd w:val="clear" w:color="auto" w:fill="auto"/>
            <w:vAlign w:val="center"/>
          </w:tcPr>
          <w:p w:rsidR="00A01808" w:rsidRPr="00B34ED9" w:rsidRDefault="00A01808" w:rsidP="00A01808">
            <w:pPr>
              <w:bidi w:val="0"/>
              <w:jc w:val="center"/>
              <w:rPr>
                <w:rFonts w:ascii="Times New Roman" w:eastAsia="Calibri" w:hAnsi="Times New Roman" w:cs="Times New Roman"/>
                <w:b/>
                <w:bCs/>
              </w:rPr>
            </w:pPr>
          </w:p>
        </w:tc>
        <w:tc>
          <w:tcPr>
            <w:tcW w:w="1684" w:type="dxa"/>
            <w:tcBorders>
              <w:top w:val="single" w:sz="4" w:space="0" w:color="auto"/>
              <w:left w:val="single" w:sz="4" w:space="0" w:color="auto"/>
              <w:bottom w:val="single" w:sz="4" w:space="0" w:color="auto"/>
              <w:right w:val="single" w:sz="4" w:space="0" w:color="auto"/>
            </w:tcBorders>
          </w:tcPr>
          <w:p w:rsidR="00A01808" w:rsidRPr="00B34ED9" w:rsidRDefault="00A01808" w:rsidP="00A01808">
            <w:pPr>
              <w:bidi w:val="0"/>
              <w:jc w:val="center"/>
              <w:rPr>
                <w:rFonts w:ascii="Times New Roman" w:eastAsia="Calibri" w:hAnsi="Times New Roman" w:cs="Times New Roman"/>
                <w:b/>
                <w:bCs/>
              </w:rPr>
            </w:pP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rsidR="00A01808" w:rsidRPr="00B34ED9" w:rsidRDefault="00A01808" w:rsidP="00A01808">
            <w:pPr>
              <w:bidi w:val="0"/>
              <w:jc w:val="center"/>
              <w:rPr>
                <w:rFonts w:ascii="Times New Roman" w:eastAsia="Calibri" w:hAnsi="Times New Roman" w:cs="Times New Roman"/>
                <w:b/>
                <w:bCs/>
              </w:rPr>
            </w:pP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rsidR="00A01808" w:rsidRPr="00B34ED9" w:rsidRDefault="00A01808" w:rsidP="00A01808">
            <w:pPr>
              <w:bidi w:val="0"/>
              <w:jc w:val="center"/>
              <w:rPr>
                <w:rFonts w:ascii="Times New Roman" w:eastAsia="Calibri" w:hAnsi="Times New Roman" w:cs="Times New Roman"/>
                <w:b/>
                <w:bCs/>
              </w:rPr>
            </w:pPr>
          </w:p>
        </w:tc>
        <w:tc>
          <w:tcPr>
            <w:tcW w:w="1840" w:type="dxa"/>
            <w:tcBorders>
              <w:top w:val="single" w:sz="4" w:space="0" w:color="auto"/>
              <w:left w:val="single" w:sz="4" w:space="0" w:color="auto"/>
              <w:bottom w:val="single" w:sz="4" w:space="0" w:color="auto"/>
              <w:right w:val="double" w:sz="4" w:space="0" w:color="auto"/>
            </w:tcBorders>
            <w:shd w:val="clear" w:color="auto" w:fill="auto"/>
            <w:vAlign w:val="center"/>
          </w:tcPr>
          <w:p w:rsidR="00A01808" w:rsidRPr="00B34ED9" w:rsidRDefault="00A01808" w:rsidP="00A01808">
            <w:pPr>
              <w:bidi w:val="0"/>
              <w:jc w:val="center"/>
              <w:rPr>
                <w:rFonts w:ascii="Times New Roman" w:eastAsia="Calibri" w:hAnsi="Times New Roman" w:cs="Times New Roman"/>
                <w:b/>
                <w:bCs/>
              </w:rPr>
            </w:pPr>
          </w:p>
        </w:tc>
      </w:tr>
      <w:tr w:rsidR="00A01808" w:rsidRPr="00B34ED9" w:rsidTr="00A01808">
        <w:trPr>
          <w:trHeight w:val="535"/>
        </w:trPr>
        <w:tc>
          <w:tcPr>
            <w:tcW w:w="1526" w:type="dxa"/>
            <w:vMerge/>
            <w:tcBorders>
              <w:top w:val="single" w:sz="4" w:space="0" w:color="auto"/>
              <w:left w:val="double" w:sz="4" w:space="0" w:color="auto"/>
              <w:bottom w:val="double" w:sz="4" w:space="0" w:color="auto"/>
              <w:right w:val="single" w:sz="4" w:space="0" w:color="auto"/>
            </w:tcBorders>
            <w:shd w:val="clear" w:color="auto" w:fill="auto"/>
            <w:vAlign w:val="center"/>
          </w:tcPr>
          <w:p w:rsidR="00A01808" w:rsidRPr="00B34ED9" w:rsidRDefault="00A01808" w:rsidP="00A01808">
            <w:pPr>
              <w:bidi w:val="0"/>
              <w:rPr>
                <w:rFonts w:ascii="Times New Roman" w:eastAsia="Calibri" w:hAnsi="Times New Roman" w:cs="Times New Roman"/>
                <w:b/>
                <w:bCs/>
              </w:rPr>
            </w:pPr>
          </w:p>
        </w:tc>
        <w:tc>
          <w:tcPr>
            <w:tcW w:w="1482" w:type="dxa"/>
            <w:tcBorders>
              <w:top w:val="single" w:sz="4" w:space="0" w:color="auto"/>
              <w:left w:val="single" w:sz="4" w:space="0" w:color="auto"/>
              <w:bottom w:val="double" w:sz="4" w:space="0" w:color="auto"/>
              <w:right w:val="single" w:sz="4" w:space="0" w:color="auto"/>
            </w:tcBorders>
            <w:shd w:val="clear" w:color="auto" w:fill="auto"/>
            <w:vAlign w:val="center"/>
          </w:tcPr>
          <w:p w:rsidR="00A01808" w:rsidRPr="00B34ED9" w:rsidRDefault="00A01808" w:rsidP="00A01808">
            <w:pPr>
              <w:bidi w:val="0"/>
              <w:jc w:val="center"/>
              <w:rPr>
                <w:rFonts w:ascii="Times New Roman" w:eastAsia="Calibri" w:hAnsi="Times New Roman" w:cs="Times New Roman"/>
                <w:b/>
                <w:bCs/>
              </w:rPr>
            </w:pPr>
          </w:p>
        </w:tc>
        <w:tc>
          <w:tcPr>
            <w:tcW w:w="1051" w:type="dxa"/>
            <w:tcBorders>
              <w:top w:val="single" w:sz="4" w:space="0" w:color="auto"/>
              <w:left w:val="single" w:sz="4" w:space="0" w:color="auto"/>
              <w:bottom w:val="double" w:sz="4" w:space="0" w:color="auto"/>
              <w:right w:val="single" w:sz="4" w:space="0" w:color="auto"/>
            </w:tcBorders>
            <w:shd w:val="clear" w:color="auto" w:fill="auto"/>
            <w:vAlign w:val="center"/>
          </w:tcPr>
          <w:p w:rsidR="00A01808" w:rsidRPr="00B34ED9" w:rsidRDefault="00A01808" w:rsidP="00A01808">
            <w:pPr>
              <w:bidi w:val="0"/>
              <w:jc w:val="center"/>
              <w:rPr>
                <w:rFonts w:ascii="Times New Roman" w:eastAsia="Calibri" w:hAnsi="Times New Roman" w:cs="Times New Roman"/>
                <w:b/>
                <w:bCs/>
              </w:rPr>
            </w:pPr>
          </w:p>
        </w:tc>
        <w:tc>
          <w:tcPr>
            <w:tcW w:w="1046" w:type="dxa"/>
            <w:tcBorders>
              <w:top w:val="single" w:sz="4" w:space="0" w:color="auto"/>
              <w:left w:val="single" w:sz="4" w:space="0" w:color="auto"/>
              <w:bottom w:val="double" w:sz="4" w:space="0" w:color="auto"/>
              <w:right w:val="single" w:sz="4" w:space="0" w:color="auto"/>
            </w:tcBorders>
            <w:shd w:val="clear" w:color="auto" w:fill="auto"/>
            <w:vAlign w:val="center"/>
          </w:tcPr>
          <w:p w:rsidR="00A01808" w:rsidRPr="00B34ED9" w:rsidRDefault="00A01808" w:rsidP="00A01808">
            <w:pPr>
              <w:bidi w:val="0"/>
              <w:jc w:val="center"/>
              <w:rPr>
                <w:rFonts w:ascii="Times New Roman" w:eastAsia="Calibri" w:hAnsi="Times New Roman" w:cs="Times New Roman"/>
                <w:b/>
                <w:bCs/>
              </w:rPr>
            </w:pPr>
          </w:p>
        </w:tc>
        <w:tc>
          <w:tcPr>
            <w:tcW w:w="1684" w:type="dxa"/>
            <w:tcBorders>
              <w:top w:val="single" w:sz="4" w:space="0" w:color="auto"/>
              <w:left w:val="single" w:sz="4" w:space="0" w:color="auto"/>
              <w:bottom w:val="double" w:sz="4" w:space="0" w:color="auto"/>
              <w:right w:val="single" w:sz="4" w:space="0" w:color="auto"/>
            </w:tcBorders>
          </w:tcPr>
          <w:p w:rsidR="00A01808" w:rsidRPr="00B34ED9" w:rsidRDefault="00A01808" w:rsidP="00A01808">
            <w:pPr>
              <w:bidi w:val="0"/>
              <w:jc w:val="center"/>
              <w:rPr>
                <w:rFonts w:ascii="Times New Roman" w:eastAsia="Calibri" w:hAnsi="Times New Roman" w:cs="Times New Roman"/>
                <w:b/>
                <w:bCs/>
              </w:rPr>
            </w:pPr>
          </w:p>
        </w:tc>
        <w:tc>
          <w:tcPr>
            <w:tcW w:w="1851" w:type="dxa"/>
            <w:tcBorders>
              <w:top w:val="single" w:sz="4" w:space="0" w:color="auto"/>
              <w:left w:val="single" w:sz="4" w:space="0" w:color="auto"/>
              <w:bottom w:val="double" w:sz="4" w:space="0" w:color="auto"/>
              <w:right w:val="single" w:sz="4" w:space="0" w:color="auto"/>
            </w:tcBorders>
            <w:shd w:val="clear" w:color="auto" w:fill="auto"/>
            <w:vAlign w:val="center"/>
          </w:tcPr>
          <w:p w:rsidR="00A01808" w:rsidRPr="00B34ED9" w:rsidRDefault="00A01808" w:rsidP="00A01808">
            <w:pPr>
              <w:bidi w:val="0"/>
              <w:jc w:val="center"/>
              <w:rPr>
                <w:rFonts w:ascii="Times New Roman" w:eastAsia="Calibri" w:hAnsi="Times New Roman" w:cs="Times New Roman"/>
                <w:b/>
                <w:bCs/>
              </w:rPr>
            </w:pPr>
          </w:p>
        </w:tc>
        <w:tc>
          <w:tcPr>
            <w:tcW w:w="1394" w:type="dxa"/>
            <w:tcBorders>
              <w:top w:val="single" w:sz="4" w:space="0" w:color="auto"/>
              <w:left w:val="single" w:sz="4" w:space="0" w:color="auto"/>
              <w:bottom w:val="double" w:sz="4" w:space="0" w:color="auto"/>
              <w:right w:val="single" w:sz="4" w:space="0" w:color="auto"/>
            </w:tcBorders>
            <w:shd w:val="clear" w:color="auto" w:fill="auto"/>
            <w:vAlign w:val="center"/>
          </w:tcPr>
          <w:p w:rsidR="00A01808" w:rsidRPr="00B34ED9" w:rsidRDefault="00A01808" w:rsidP="00A01808">
            <w:pPr>
              <w:bidi w:val="0"/>
              <w:jc w:val="center"/>
              <w:rPr>
                <w:rFonts w:ascii="Times New Roman" w:eastAsia="Calibri" w:hAnsi="Times New Roman" w:cs="Times New Roman"/>
                <w:b/>
                <w:bCs/>
              </w:rPr>
            </w:pPr>
          </w:p>
        </w:tc>
        <w:tc>
          <w:tcPr>
            <w:tcW w:w="1840" w:type="dxa"/>
            <w:tcBorders>
              <w:top w:val="single" w:sz="4" w:space="0" w:color="auto"/>
              <w:left w:val="single" w:sz="4" w:space="0" w:color="auto"/>
              <w:bottom w:val="double" w:sz="4" w:space="0" w:color="auto"/>
              <w:right w:val="double" w:sz="4" w:space="0" w:color="auto"/>
            </w:tcBorders>
            <w:shd w:val="clear" w:color="auto" w:fill="auto"/>
            <w:vAlign w:val="center"/>
          </w:tcPr>
          <w:p w:rsidR="00A01808" w:rsidRPr="00B34ED9" w:rsidRDefault="00A01808" w:rsidP="00A01808">
            <w:pPr>
              <w:bidi w:val="0"/>
              <w:jc w:val="center"/>
              <w:rPr>
                <w:rFonts w:ascii="Times New Roman" w:eastAsia="Calibri" w:hAnsi="Times New Roman" w:cs="Times New Roman"/>
                <w:b/>
                <w:bCs/>
              </w:rPr>
            </w:pPr>
          </w:p>
        </w:tc>
      </w:tr>
      <w:tr w:rsidR="00A01808" w:rsidRPr="00B34ED9" w:rsidTr="00A01808">
        <w:trPr>
          <w:gridBefore w:val="4"/>
          <w:wBefore w:w="5105" w:type="dxa"/>
          <w:trHeight w:val="637"/>
        </w:trPr>
        <w:tc>
          <w:tcPr>
            <w:tcW w:w="1684" w:type="dxa"/>
            <w:vMerge w:val="restart"/>
            <w:tcBorders>
              <w:top w:val="double" w:sz="4" w:space="0" w:color="auto"/>
              <w:left w:val="nil"/>
              <w:bottom w:val="nil"/>
              <w:right w:val="double" w:sz="4" w:space="0" w:color="auto"/>
            </w:tcBorders>
          </w:tcPr>
          <w:p w:rsidR="00A01808" w:rsidRPr="00B34ED9" w:rsidRDefault="00A01808" w:rsidP="00A01808">
            <w:pPr>
              <w:bidi w:val="0"/>
              <w:jc w:val="center"/>
              <w:rPr>
                <w:rFonts w:ascii="Times New Roman" w:eastAsia="Calibri" w:hAnsi="Times New Roman" w:cs="Times New Roman"/>
              </w:rPr>
            </w:pPr>
          </w:p>
          <w:p w:rsidR="00A01808" w:rsidRPr="00B34ED9" w:rsidRDefault="00A01808" w:rsidP="00A01808">
            <w:pPr>
              <w:bidi w:val="0"/>
              <w:jc w:val="center"/>
              <w:rPr>
                <w:rFonts w:ascii="Times New Roman" w:eastAsia="Calibri" w:hAnsi="Times New Roman" w:cs="Times New Roman"/>
              </w:rPr>
            </w:pPr>
          </w:p>
        </w:tc>
        <w:tc>
          <w:tcPr>
            <w:tcW w:w="1851" w:type="dxa"/>
            <w:tcBorders>
              <w:top w:val="double" w:sz="4" w:space="0" w:color="auto"/>
              <w:left w:val="double" w:sz="4" w:space="0" w:color="auto"/>
              <w:bottom w:val="double" w:sz="4" w:space="0" w:color="auto"/>
              <w:right w:val="double" w:sz="4" w:space="0" w:color="auto"/>
            </w:tcBorders>
            <w:shd w:val="clear" w:color="auto" w:fill="auto"/>
            <w:vAlign w:val="center"/>
          </w:tcPr>
          <w:p w:rsidR="00A01808" w:rsidRPr="00B34ED9" w:rsidRDefault="00A01808" w:rsidP="00A01808">
            <w:pPr>
              <w:bidi w:val="0"/>
              <w:jc w:val="center"/>
              <w:rPr>
                <w:rFonts w:ascii="Times New Roman" w:eastAsia="Calibri" w:hAnsi="Times New Roman" w:cs="Times New Roman"/>
                <w:b/>
                <w:bCs/>
              </w:rPr>
            </w:pPr>
            <w:r w:rsidRPr="00B34ED9">
              <w:rPr>
                <w:rFonts w:ascii="Times New Roman" w:eastAsia="Calibri" w:hAnsi="Times New Roman" w:cs="Times New Roman"/>
                <w:b/>
                <w:bCs/>
              </w:rPr>
              <w:t>Total Fulfillment Value</w:t>
            </w:r>
          </w:p>
        </w:tc>
        <w:tc>
          <w:tcPr>
            <w:tcW w:w="1394" w:type="dxa"/>
            <w:tcBorders>
              <w:top w:val="double" w:sz="4" w:space="0" w:color="auto"/>
              <w:left w:val="double" w:sz="4" w:space="0" w:color="auto"/>
              <w:bottom w:val="double" w:sz="4" w:space="0" w:color="auto"/>
              <w:right w:val="double" w:sz="4" w:space="0" w:color="auto"/>
            </w:tcBorders>
            <w:shd w:val="clear" w:color="auto" w:fill="auto"/>
          </w:tcPr>
          <w:p w:rsidR="00A01808" w:rsidRPr="00B34ED9" w:rsidRDefault="00A01808" w:rsidP="00A01808">
            <w:pPr>
              <w:bidi w:val="0"/>
              <w:rPr>
                <w:rFonts w:ascii="Times New Roman" w:eastAsia="Calibri" w:hAnsi="Times New Roman" w:cs="Times New Roman"/>
              </w:rPr>
            </w:pPr>
          </w:p>
        </w:tc>
        <w:tc>
          <w:tcPr>
            <w:tcW w:w="1840" w:type="dxa"/>
            <w:tcBorders>
              <w:top w:val="double" w:sz="4" w:space="0" w:color="auto"/>
              <w:left w:val="double" w:sz="4" w:space="0" w:color="auto"/>
              <w:bottom w:val="nil"/>
              <w:right w:val="nil"/>
            </w:tcBorders>
            <w:shd w:val="clear" w:color="auto" w:fill="auto"/>
          </w:tcPr>
          <w:p w:rsidR="00A01808" w:rsidRPr="00B34ED9" w:rsidRDefault="00A01808" w:rsidP="00A01808">
            <w:pPr>
              <w:bidi w:val="0"/>
              <w:rPr>
                <w:rFonts w:ascii="Times New Roman" w:eastAsia="Calibri" w:hAnsi="Times New Roman" w:cs="Times New Roman"/>
              </w:rPr>
            </w:pPr>
          </w:p>
        </w:tc>
      </w:tr>
      <w:tr w:rsidR="00A01808" w:rsidRPr="00B34ED9" w:rsidTr="00A01808">
        <w:trPr>
          <w:gridBefore w:val="4"/>
          <w:wBefore w:w="5105" w:type="dxa"/>
          <w:trHeight w:val="993"/>
        </w:trPr>
        <w:tc>
          <w:tcPr>
            <w:tcW w:w="1684" w:type="dxa"/>
            <w:vMerge/>
            <w:tcBorders>
              <w:top w:val="nil"/>
              <w:left w:val="nil"/>
              <w:bottom w:val="nil"/>
              <w:right w:val="double" w:sz="4" w:space="0" w:color="auto"/>
            </w:tcBorders>
          </w:tcPr>
          <w:p w:rsidR="00A01808" w:rsidRPr="00B34ED9" w:rsidRDefault="00A01808" w:rsidP="00A01808">
            <w:pPr>
              <w:bidi w:val="0"/>
              <w:jc w:val="center"/>
              <w:rPr>
                <w:rFonts w:ascii="Times New Roman" w:eastAsia="Calibri" w:hAnsi="Times New Roman" w:cs="Times New Roman"/>
              </w:rPr>
            </w:pPr>
          </w:p>
        </w:tc>
        <w:tc>
          <w:tcPr>
            <w:tcW w:w="1851" w:type="dxa"/>
            <w:tcBorders>
              <w:top w:val="double" w:sz="4" w:space="0" w:color="auto"/>
              <w:left w:val="double" w:sz="4" w:space="0" w:color="auto"/>
              <w:bottom w:val="double" w:sz="4" w:space="0" w:color="auto"/>
              <w:right w:val="double" w:sz="4" w:space="0" w:color="auto"/>
            </w:tcBorders>
            <w:shd w:val="clear" w:color="auto" w:fill="auto"/>
            <w:vAlign w:val="center"/>
          </w:tcPr>
          <w:p w:rsidR="00A01808" w:rsidRPr="00B34ED9" w:rsidRDefault="00A01808" w:rsidP="00A01808">
            <w:pPr>
              <w:bidi w:val="0"/>
              <w:jc w:val="center"/>
              <w:rPr>
                <w:rFonts w:ascii="Times New Roman" w:eastAsia="Calibri" w:hAnsi="Times New Roman" w:cs="Times New Roman"/>
                <w:b/>
                <w:bCs/>
              </w:rPr>
            </w:pPr>
            <w:r w:rsidRPr="00B34ED9">
              <w:rPr>
                <w:rFonts w:ascii="Times New Roman" w:eastAsia="Calibri" w:hAnsi="Times New Roman" w:cs="Times New Roman"/>
                <w:b/>
                <w:bCs/>
              </w:rPr>
              <w:t>Total Local Subcontracting value</w:t>
            </w:r>
          </w:p>
        </w:tc>
        <w:tc>
          <w:tcPr>
            <w:tcW w:w="1394" w:type="dxa"/>
            <w:tcBorders>
              <w:top w:val="double" w:sz="4" w:space="0" w:color="auto"/>
              <w:left w:val="double" w:sz="4" w:space="0" w:color="auto"/>
              <w:bottom w:val="double" w:sz="4" w:space="0" w:color="auto"/>
              <w:right w:val="double" w:sz="4" w:space="0" w:color="auto"/>
            </w:tcBorders>
            <w:shd w:val="clear" w:color="auto" w:fill="auto"/>
          </w:tcPr>
          <w:p w:rsidR="00A01808" w:rsidRPr="00B34ED9" w:rsidRDefault="00A01808" w:rsidP="00A01808">
            <w:pPr>
              <w:bidi w:val="0"/>
              <w:rPr>
                <w:rFonts w:ascii="Times New Roman" w:eastAsia="Calibri" w:hAnsi="Times New Roman" w:cs="Times New Roman"/>
              </w:rPr>
            </w:pPr>
          </w:p>
        </w:tc>
        <w:tc>
          <w:tcPr>
            <w:tcW w:w="1840" w:type="dxa"/>
            <w:tcBorders>
              <w:top w:val="nil"/>
              <w:left w:val="double" w:sz="4" w:space="0" w:color="auto"/>
              <w:bottom w:val="nil"/>
              <w:right w:val="nil"/>
            </w:tcBorders>
            <w:shd w:val="clear" w:color="auto" w:fill="auto"/>
          </w:tcPr>
          <w:p w:rsidR="00A01808" w:rsidRPr="00B34ED9" w:rsidRDefault="00A01808" w:rsidP="00A01808">
            <w:pPr>
              <w:bidi w:val="0"/>
              <w:rPr>
                <w:rFonts w:ascii="Times New Roman" w:eastAsia="Calibri" w:hAnsi="Times New Roman" w:cs="Times New Roman"/>
              </w:rPr>
            </w:pPr>
          </w:p>
        </w:tc>
      </w:tr>
    </w:tbl>
    <w:p w:rsidR="00E157D4" w:rsidRDefault="00E157D4" w:rsidP="00B56119">
      <w:pPr>
        <w:spacing w:after="0" w:line="240" w:lineRule="auto"/>
        <w:rPr>
          <w:sz w:val="24"/>
          <w:szCs w:val="24"/>
          <w:rtl/>
        </w:rPr>
      </w:pPr>
    </w:p>
    <w:p w:rsidR="00E157D4" w:rsidRDefault="00E157D4" w:rsidP="00B56119">
      <w:pPr>
        <w:spacing w:after="0" w:line="240" w:lineRule="auto"/>
        <w:rPr>
          <w:sz w:val="24"/>
          <w:szCs w:val="24"/>
          <w:rtl/>
        </w:rPr>
      </w:pPr>
    </w:p>
    <w:p w:rsidR="00524E81" w:rsidRDefault="00524E81" w:rsidP="00B56119">
      <w:pPr>
        <w:spacing w:after="0" w:line="240" w:lineRule="auto"/>
        <w:rPr>
          <w:sz w:val="24"/>
          <w:szCs w:val="24"/>
          <w:rtl/>
        </w:rPr>
      </w:pPr>
    </w:p>
    <w:p w:rsidR="00B14ACA" w:rsidRDefault="00B14ACA" w:rsidP="00524E81">
      <w:pPr>
        <w:bidi w:val="0"/>
        <w:jc w:val="both"/>
        <w:rPr>
          <w:rFonts w:ascii="Times New Roman" w:eastAsia="Calibri" w:hAnsi="Times New Roman" w:cs="Times New Roman"/>
        </w:rPr>
      </w:pPr>
    </w:p>
    <w:p w:rsidR="00B14ACA" w:rsidRDefault="00B14ACA" w:rsidP="00B14ACA">
      <w:pPr>
        <w:bidi w:val="0"/>
        <w:jc w:val="both"/>
        <w:rPr>
          <w:rFonts w:ascii="Times New Roman" w:eastAsia="Calibri" w:hAnsi="Times New Roman" w:cs="Times New Roman"/>
        </w:rPr>
      </w:pPr>
    </w:p>
    <w:p w:rsidR="00B14ACA" w:rsidRDefault="00B14ACA" w:rsidP="00B14ACA">
      <w:pPr>
        <w:bidi w:val="0"/>
        <w:jc w:val="both"/>
        <w:rPr>
          <w:rFonts w:ascii="Times New Roman" w:eastAsia="Calibri" w:hAnsi="Times New Roman" w:cs="Times New Roman"/>
        </w:rPr>
      </w:pPr>
    </w:p>
    <w:p w:rsidR="00B14ACA" w:rsidRDefault="00B14ACA" w:rsidP="00B14ACA">
      <w:pPr>
        <w:bidi w:val="0"/>
        <w:jc w:val="both"/>
        <w:rPr>
          <w:rFonts w:ascii="Times New Roman" w:eastAsia="Calibri" w:hAnsi="Times New Roman" w:cs="Times New Roman"/>
        </w:rPr>
      </w:pPr>
    </w:p>
    <w:p w:rsidR="00B14ACA" w:rsidRDefault="00B14ACA" w:rsidP="00B14ACA">
      <w:pPr>
        <w:bidi w:val="0"/>
        <w:jc w:val="both"/>
        <w:rPr>
          <w:rFonts w:ascii="Times New Roman" w:eastAsia="Calibri" w:hAnsi="Times New Roman" w:cs="Times New Roman"/>
        </w:rPr>
      </w:pPr>
    </w:p>
    <w:p w:rsidR="00B14ACA" w:rsidRDefault="00B14ACA" w:rsidP="00B14ACA">
      <w:pPr>
        <w:bidi w:val="0"/>
        <w:jc w:val="both"/>
        <w:rPr>
          <w:rFonts w:ascii="Times New Roman" w:eastAsia="Calibri" w:hAnsi="Times New Roman" w:cs="Times New Roman"/>
        </w:rPr>
      </w:pPr>
    </w:p>
    <w:p w:rsidR="00B14ACA" w:rsidRDefault="00B14ACA" w:rsidP="00B14ACA">
      <w:pPr>
        <w:bidi w:val="0"/>
        <w:jc w:val="both"/>
        <w:rPr>
          <w:rFonts w:ascii="Times New Roman" w:eastAsia="Calibri" w:hAnsi="Times New Roman" w:cs="Times New Roman"/>
        </w:rPr>
      </w:pPr>
    </w:p>
    <w:p w:rsidR="00B14ACA" w:rsidRDefault="00B14ACA" w:rsidP="00B14ACA">
      <w:pPr>
        <w:bidi w:val="0"/>
        <w:jc w:val="both"/>
        <w:rPr>
          <w:rFonts w:ascii="Times New Roman" w:eastAsia="Calibri" w:hAnsi="Times New Roman" w:cs="Times New Roman"/>
        </w:rPr>
      </w:pPr>
    </w:p>
    <w:p w:rsidR="00B14ACA" w:rsidRDefault="00B14ACA" w:rsidP="00B14ACA">
      <w:pPr>
        <w:bidi w:val="0"/>
        <w:jc w:val="both"/>
        <w:rPr>
          <w:rFonts w:ascii="Times New Roman" w:eastAsia="Calibri" w:hAnsi="Times New Roman" w:cs="Times New Roman"/>
        </w:rPr>
      </w:pPr>
    </w:p>
    <w:p w:rsidR="00B14ACA" w:rsidRDefault="00B14ACA" w:rsidP="00B14ACA">
      <w:pPr>
        <w:bidi w:val="0"/>
        <w:jc w:val="both"/>
        <w:rPr>
          <w:rFonts w:ascii="Times New Roman" w:eastAsia="Calibri" w:hAnsi="Times New Roman" w:cs="Times New Roman"/>
        </w:rPr>
      </w:pPr>
    </w:p>
    <w:p w:rsidR="00B14ACA" w:rsidRDefault="00B14ACA" w:rsidP="00B14ACA">
      <w:pPr>
        <w:bidi w:val="0"/>
        <w:jc w:val="both"/>
        <w:rPr>
          <w:rFonts w:ascii="Times New Roman" w:eastAsia="Calibri" w:hAnsi="Times New Roman" w:cs="Times New Roman"/>
        </w:rPr>
      </w:pPr>
    </w:p>
    <w:p w:rsidR="00A01808" w:rsidRDefault="00A01808" w:rsidP="00AE6F68">
      <w:pPr>
        <w:bidi w:val="0"/>
        <w:jc w:val="both"/>
        <w:rPr>
          <w:rFonts w:ascii="Times New Roman" w:eastAsia="Calibri" w:hAnsi="Times New Roman" w:cs="Times New Roman"/>
        </w:rPr>
      </w:pPr>
    </w:p>
    <w:p w:rsidR="00A01808" w:rsidRDefault="00A01808" w:rsidP="00A01808">
      <w:pPr>
        <w:bidi w:val="0"/>
        <w:jc w:val="both"/>
        <w:rPr>
          <w:rFonts w:ascii="Times New Roman" w:eastAsia="Calibri" w:hAnsi="Times New Roman" w:cs="Times New Roman"/>
        </w:rPr>
      </w:pPr>
    </w:p>
    <w:p w:rsidR="00A01808" w:rsidRDefault="00A01808" w:rsidP="00A01808">
      <w:pPr>
        <w:bidi w:val="0"/>
        <w:jc w:val="both"/>
        <w:rPr>
          <w:rFonts w:ascii="Times New Roman" w:eastAsia="Calibri" w:hAnsi="Times New Roman" w:cs="Times New Roman"/>
        </w:rPr>
      </w:pPr>
    </w:p>
    <w:p w:rsidR="00A01808" w:rsidRDefault="00A01808" w:rsidP="00A01808">
      <w:pPr>
        <w:bidi w:val="0"/>
        <w:jc w:val="both"/>
        <w:rPr>
          <w:rFonts w:ascii="Times New Roman" w:eastAsia="Calibri" w:hAnsi="Times New Roman" w:cs="Times New Roman"/>
        </w:rPr>
      </w:pPr>
    </w:p>
    <w:p w:rsidR="00524E81" w:rsidRPr="00524E81" w:rsidRDefault="00524E81" w:rsidP="00A01808">
      <w:pPr>
        <w:bidi w:val="0"/>
        <w:jc w:val="both"/>
        <w:rPr>
          <w:rFonts w:ascii="Times New Roman" w:eastAsia="Calibri" w:hAnsi="Times New Roman" w:cs="Times New Roman"/>
        </w:rPr>
      </w:pPr>
      <w:r w:rsidRPr="00524E81">
        <w:rPr>
          <w:rFonts w:ascii="Times New Roman" w:eastAsia="Calibri" w:hAnsi="Times New Roman" w:cs="Times New Roman"/>
        </w:rPr>
        <w:t>Signature of an authorized officer on behalf of the foreign supplier</w:t>
      </w:r>
      <w:r w:rsidR="00AE6F68">
        <w:rPr>
          <w:rFonts w:ascii="Times New Roman" w:eastAsia="Calibri" w:hAnsi="Times New Roman" w:cs="Times New Roman"/>
        </w:rPr>
        <w:t xml:space="preserve"> </w:t>
      </w:r>
      <w:r w:rsidR="00AE6F68" w:rsidRPr="00AE6F68">
        <w:rPr>
          <w:rFonts w:ascii="Times New Roman" w:eastAsia="Calibri" w:hAnsi="Times New Roman" w:cs="Times New Roman"/>
        </w:rPr>
        <w:t>(Not the Importer)</w:t>
      </w:r>
      <w:r w:rsidRPr="00524E81">
        <w:rPr>
          <w:rFonts w:ascii="Times New Roman" w:eastAsia="Calibri" w:hAnsi="Times New Roman" w:cs="Times New Roman"/>
        </w:rPr>
        <w:t>:</w:t>
      </w:r>
    </w:p>
    <w:p w:rsidR="00524E81" w:rsidRDefault="00524E81" w:rsidP="00524E81">
      <w:pPr>
        <w:bidi w:val="0"/>
        <w:jc w:val="both"/>
        <w:rPr>
          <w:rFonts w:ascii="Times New Roman" w:eastAsia="Calibri" w:hAnsi="Times New Roman" w:cs="Times New Roman"/>
        </w:rPr>
      </w:pPr>
      <w:r w:rsidRPr="00524E81">
        <w:rPr>
          <w:rFonts w:ascii="Times New Roman" w:eastAsia="Calibri" w:hAnsi="Times New Roman" w:cs="Times New Roman"/>
        </w:rPr>
        <w:t>Name (Supplier)</w:t>
      </w:r>
      <w:r w:rsidR="006E6172">
        <w:rPr>
          <w:rFonts w:ascii="Times New Roman" w:eastAsia="Calibri" w:hAnsi="Times New Roman" w:cs="Times New Roman"/>
        </w:rPr>
        <w:t xml:space="preserve">: </w:t>
      </w:r>
      <w:r w:rsidRPr="00524E81">
        <w:rPr>
          <w:rFonts w:ascii="Times New Roman" w:eastAsia="Calibri" w:hAnsi="Times New Roman" w:cs="Times New Roman"/>
        </w:rPr>
        <w:t>………………………</w:t>
      </w:r>
      <w:r>
        <w:rPr>
          <w:rFonts w:ascii="Times New Roman" w:eastAsia="Calibri" w:hAnsi="Times New Roman" w:cs="Times New Roman"/>
        </w:rPr>
        <w:t xml:space="preserve">………  </w:t>
      </w:r>
      <w:r w:rsidRPr="00524E81">
        <w:rPr>
          <w:rFonts w:ascii="Times New Roman" w:eastAsia="Calibri" w:hAnsi="Times New Roman" w:cs="Times New Roman"/>
        </w:rPr>
        <w:t>Title: ………</w:t>
      </w:r>
      <w:r>
        <w:rPr>
          <w:rFonts w:ascii="Times New Roman" w:eastAsia="Calibri" w:hAnsi="Times New Roman" w:cs="Times New Roman"/>
        </w:rPr>
        <w:t>.</w:t>
      </w:r>
      <w:r w:rsidRPr="00524E81">
        <w:rPr>
          <w:rFonts w:ascii="Times New Roman" w:eastAsia="Calibri" w:hAnsi="Times New Roman" w:cs="Times New Roman"/>
        </w:rPr>
        <w:t>……</w:t>
      </w:r>
      <w:r>
        <w:rPr>
          <w:rFonts w:ascii="Times New Roman" w:eastAsia="Calibri" w:hAnsi="Times New Roman" w:cs="Times New Roman"/>
        </w:rPr>
        <w:t>…………..</w:t>
      </w:r>
      <w:r w:rsidRPr="00524E81">
        <w:rPr>
          <w:rFonts w:ascii="Times New Roman" w:eastAsia="Calibri" w:hAnsi="Times New Roman" w:cs="Times New Roman"/>
        </w:rPr>
        <w:t>…………</w:t>
      </w:r>
      <w:r w:rsidR="006E6172">
        <w:rPr>
          <w:rFonts w:ascii="Times New Roman" w:eastAsia="Calibri" w:hAnsi="Times New Roman" w:cs="Times New Roman"/>
        </w:rPr>
        <w:t>.</w:t>
      </w:r>
      <w:r w:rsidRPr="00524E81">
        <w:rPr>
          <w:rFonts w:ascii="Times New Roman" w:eastAsia="Calibri" w:hAnsi="Times New Roman" w:cs="Times New Roman"/>
        </w:rPr>
        <w:t xml:space="preserve"> </w:t>
      </w:r>
    </w:p>
    <w:p w:rsidR="00524E81" w:rsidRDefault="00524E81" w:rsidP="00524E81">
      <w:pPr>
        <w:bidi w:val="0"/>
        <w:jc w:val="both"/>
        <w:rPr>
          <w:rFonts w:ascii="Times New Roman" w:eastAsia="Calibri" w:hAnsi="Times New Roman" w:cs="Times New Roman"/>
        </w:rPr>
      </w:pPr>
      <w:r w:rsidRPr="00524E81">
        <w:rPr>
          <w:rFonts w:ascii="Times New Roman" w:eastAsia="Calibri" w:hAnsi="Times New Roman" w:cs="Times New Roman"/>
        </w:rPr>
        <w:t>Signature (Supplier): ……………………………</w:t>
      </w:r>
      <w:r>
        <w:rPr>
          <w:rFonts w:ascii="Times New Roman" w:eastAsia="Calibri" w:hAnsi="Times New Roman" w:cs="Times New Roman"/>
        </w:rPr>
        <w:t xml:space="preserve"> </w:t>
      </w:r>
      <w:r w:rsidRPr="00524E81">
        <w:rPr>
          <w:rFonts w:ascii="Times New Roman" w:eastAsia="Calibri" w:hAnsi="Times New Roman" w:cs="Times New Roman"/>
        </w:rPr>
        <w:t>Date: ………</w:t>
      </w:r>
      <w:r>
        <w:rPr>
          <w:rFonts w:ascii="Times New Roman" w:eastAsia="Calibri" w:hAnsi="Times New Roman" w:cs="Times New Roman"/>
        </w:rPr>
        <w:t>.</w:t>
      </w:r>
      <w:r w:rsidRPr="00524E81">
        <w:rPr>
          <w:rFonts w:ascii="Times New Roman" w:eastAsia="Calibri" w:hAnsi="Times New Roman" w:cs="Times New Roman"/>
        </w:rPr>
        <w:t>……………</w:t>
      </w:r>
      <w:r>
        <w:rPr>
          <w:rFonts w:ascii="Times New Roman" w:eastAsia="Calibri" w:hAnsi="Times New Roman" w:cs="Times New Roman"/>
        </w:rPr>
        <w:t>…………..</w:t>
      </w:r>
      <w:r w:rsidR="006973C4">
        <w:rPr>
          <w:rFonts w:ascii="Times New Roman" w:eastAsia="Calibri" w:hAnsi="Times New Roman" w:cs="Times New Roman"/>
        </w:rPr>
        <w:t>…</w:t>
      </w:r>
    </w:p>
    <w:p w:rsidR="00524E81" w:rsidRDefault="00524E81" w:rsidP="00524E81">
      <w:pPr>
        <w:bidi w:val="0"/>
        <w:jc w:val="both"/>
        <w:rPr>
          <w:rFonts w:ascii="Times New Roman" w:eastAsia="Calibri" w:hAnsi="Times New Roman" w:cs="Times New Roman"/>
        </w:rPr>
      </w:pPr>
      <w:r w:rsidRPr="00524E81">
        <w:rPr>
          <w:rFonts w:ascii="Times New Roman" w:eastAsia="Calibri" w:hAnsi="Times New Roman" w:cs="Times New Roman"/>
        </w:rPr>
        <w:t xml:space="preserve">  </w:t>
      </w:r>
    </w:p>
    <w:p w:rsidR="00524E81" w:rsidRPr="00524E81" w:rsidRDefault="00524E81" w:rsidP="00524E81">
      <w:pPr>
        <w:bidi w:val="0"/>
        <w:jc w:val="both"/>
        <w:rPr>
          <w:rFonts w:ascii="Times New Roman" w:eastAsia="Calibri" w:hAnsi="Times New Roman" w:cs="Times New Roman"/>
        </w:rPr>
      </w:pPr>
      <w:r w:rsidRPr="00524E81">
        <w:rPr>
          <w:rFonts w:ascii="Times New Roman" w:eastAsia="Calibri" w:hAnsi="Times New Roman" w:cs="Times New Roman"/>
        </w:rPr>
        <w:t>Name (Importer): *………………</w:t>
      </w:r>
      <w:r>
        <w:rPr>
          <w:rFonts w:ascii="Times New Roman" w:eastAsia="Calibri" w:hAnsi="Times New Roman" w:cs="Times New Roman"/>
        </w:rPr>
        <w:t>..</w:t>
      </w:r>
      <w:r w:rsidRPr="00524E81">
        <w:rPr>
          <w:rFonts w:ascii="Times New Roman" w:eastAsia="Calibri" w:hAnsi="Times New Roman" w:cs="Times New Roman"/>
        </w:rPr>
        <w:t>…</w:t>
      </w:r>
      <w:r>
        <w:rPr>
          <w:rFonts w:ascii="Times New Roman" w:eastAsia="Calibri" w:hAnsi="Times New Roman" w:cs="Times New Roman"/>
        </w:rPr>
        <w:t xml:space="preserve">..………… </w:t>
      </w:r>
      <w:r w:rsidR="006E6172">
        <w:rPr>
          <w:rFonts w:ascii="Times New Roman" w:eastAsia="Calibri" w:hAnsi="Times New Roman" w:cs="Times New Roman"/>
        </w:rPr>
        <w:t>Title:*</w:t>
      </w:r>
      <w:r w:rsidRPr="00524E81">
        <w:rPr>
          <w:rFonts w:ascii="Times New Roman" w:eastAsia="Calibri" w:hAnsi="Times New Roman" w:cs="Times New Roman"/>
        </w:rPr>
        <w:t>……</w:t>
      </w:r>
      <w:r>
        <w:rPr>
          <w:rFonts w:ascii="Times New Roman" w:eastAsia="Calibri" w:hAnsi="Times New Roman" w:cs="Times New Roman"/>
        </w:rPr>
        <w:t>…………………………</w:t>
      </w:r>
      <w:r w:rsidR="006973C4">
        <w:rPr>
          <w:rFonts w:ascii="Times New Roman" w:eastAsia="Calibri" w:hAnsi="Times New Roman" w:cs="Times New Roman"/>
        </w:rPr>
        <w:t>…</w:t>
      </w:r>
    </w:p>
    <w:p w:rsidR="00B14ACA" w:rsidRDefault="00524E81" w:rsidP="00B14ACA">
      <w:pPr>
        <w:bidi w:val="0"/>
        <w:jc w:val="both"/>
        <w:rPr>
          <w:rFonts w:ascii="Times New Roman" w:eastAsia="Calibri" w:hAnsi="Times New Roman" w:cs="Times New Roman"/>
        </w:rPr>
      </w:pPr>
      <w:r w:rsidRPr="00524E81">
        <w:rPr>
          <w:rFonts w:ascii="Times New Roman" w:eastAsia="Calibri" w:hAnsi="Times New Roman" w:cs="Times New Roman"/>
        </w:rPr>
        <w:t>Signature (Importer): *……………</w:t>
      </w:r>
      <w:r>
        <w:rPr>
          <w:rFonts w:ascii="Times New Roman" w:eastAsia="Calibri" w:hAnsi="Times New Roman" w:cs="Times New Roman"/>
        </w:rPr>
        <w:t xml:space="preserve">…………...... </w:t>
      </w:r>
      <w:r w:rsidR="006E6172">
        <w:rPr>
          <w:rFonts w:ascii="Times New Roman" w:eastAsia="Calibri" w:hAnsi="Times New Roman" w:cs="Times New Roman"/>
        </w:rPr>
        <w:t>Date:*</w:t>
      </w:r>
      <w:r w:rsidR="00F11E88" w:rsidRPr="00524E81">
        <w:rPr>
          <w:rFonts w:ascii="Times New Roman" w:eastAsia="Calibri" w:hAnsi="Times New Roman" w:cs="Times New Roman"/>
        </w:rPr>
        <w:t>...</w:t>
      </w:r>
      <w:r w:rsidRPr="00524E81">
        <w:rPr>
          <w:rFonts w:ascii="Times New Roman" w:eastAsia="Calibri" w:hAnsi="Times New Roman" w:cs="Times New Roman"/>
        </w:rPr>
        <w:t>……</w:t>
      </w:r>
      <w:r>
        <w:rPr>
          <w:rFonts w:ascii="Times New Roman" w:eastAsia="Calibri" w:hAnsi="Times New Roman" w:cs="Times New Roman"/>
        </w:rPr>
        <w:t>…………………………</w:t>
      </w:r>
    </w:p>
    <w:p w:rsidR="00432801" w:rsidRDefault="00B14ACA" w:rsidP="00432801">
      <w:pPr>
        <w:bidi w:val="0"/>
        <w:jc w:val="both"/>
        <w:rPr>
          <w:rFonts w:ascii="Times New Roman" w:eastAsia="Calibri" w:hAnsi="Times New Roman" w:cs="Times New Roman"/>
        </w:rPr>
      </w:pPr>
      <w:r w:rsidRPr="00524E81">
        <w:rPr>
          <w:rFonts w:ascii="Times New Roman" w:eastAsia="Calibri" w:hAnsi="Times New Roman" w:cs="Times New Roman"/>
          <w:b/>
          <w:bCs/>
        </w:rPr>
        <w:t xml:space="preserve">* </w:t>
      </w:r>
      <w:r w:rsidRPr="00524E81">
        <w:rPr>
          <w:rFonts w:ascii="Times New Roman" w:eastAsia="Calibri" w:hAnsi="Times New Roman" w:cs="Times New Roman"/>
          <w:lang w:bidi="ar-SA"/>
        </w:rPr>
        <w:t>If the Tender proposal is submitted (and/or the Contract is signed) by an importer, this undertaking should also be signed by an authorized officer on behalf of the importer</w:t>
      </w:r>
      <w:r w:rsidRPr="00524E81">
        <w:rPr>
          <w:rFonts w:ascii="Times New Roman" w:eastAsia="Calibri" w:hAnsi="Times New Roman" w:cs="Times New Roman"/>
        </w:rPr>
        <w:t>.</w:t>
      </w:r>
    </w:p>
    <w:p w:rsidR="00432801" w:rsidRDefault="00432801" w:rsidP="00432801">
      <w:pPr>
        <w:bidi w:val="0"/>
        <w:jc w:val="both"/>
        <w:rPr>
          <w:rFonts w:ascii="Times New Roman" w:eastAsia="Calibri" w:hAnsi="Times New Roman" w:cs="Times New Roman"/>
        </w:rPr>
        <w:sectPr w:rsidR="00432801" w:rsidSect="00285F34">
          <w:pgSz w:w="16838" w:h="11906" w:orient="landscape"/>
          <w:pgMar w:top="1800" w:right="1440" w:bottom="1800" w:left="1440" w:header="0" w:footer="567" w:gutter="0"/>
          <w:cols w:space="708"/>
          <w:bidi/>
          <w:rtlGutter/>
          <w:docGrid w:linePitch="360"/>
        </w:sectPr>
      </w:pPr>
    </w:p>
    <w:p w:rsidR="00A01808" w:rsidRPr="00A01808" w:rsidRDefault="00A01808" w:rsidP="00A01808">
      <w:pPr>
        <w:bidi w:val="0"/>
        <w:spacing w:after="120" w:line="240" w:lineRule="auto"/>
        <w:jc w:val="center"/>
        <w:rPr>
          <w:rFonts w:ascii="Times New Roman" w:eastAsia="Calibri" w:hAnsi="Times New Roman" w:cs="Times New Roman"/>
          <w:b/>
          <w:bCs/>
          <w:sz w:val="28"/>
          <w:szCs w:val="28"/>
          <w:u w:val="single"/>
          <w:lang w:bidi="ar-SA"/>
        </w:rPr>
      </w:pPr>
      <w:r w:rsidRPr="00A01808">
        <w:rPr>
          <w:rFonts w:ascii="Times New Roman" w:eastAsia="Calibri" w:hAnsi="Times New Roman" w:cs="Times New Roman"/>
          <w:b/>
          <w:bCs/>
          <w:sz w:val="28"/>
          <w:szCs w:val="28"/>
          <w:u w:val="single"/>
          <w:lang w:bidi="ar-SA"/>
        </w:rPr>
        <w:lastRenderedPageBreak/>
        <w:t>Appendix C</w:t>
      </w:r>
    </w:p>
    <w:p w:rsidR="00A01808" w:rsidRPr="00A01808" w:rsidRDefault="00A01808" w:rsidP="00A01808">
      <w:pPr>
        <w:bidi w:val="0"/>
        <w:spacing w:after="120" w:line="240" w:lineRule="auto"/>
        <w:jc w:val="center"/>
        <w:rPr>
          <w:rFonts w:ascii="Times New Roman" w:eastAsia="Calibri" w:hAnsi="Times New Roman" w:cs="Times New Roman"/>
          <w:b/>
          <w:bCs/>
          <w:sz w:val="24"/>
          <w:szCs w:val="24"/>
          <w:u w:val="single"/>
          <w:lang w:bidi="ar-SA"/>
        </w:rPr>
      </w:pPr>
      <w:r w:rsidRPr="00A01808">
        <w:rPr>
          <w:rFonts w:ascii="Times New Roman" w:eastAsia="Calibri" w:hAnsi="Times New Roman" w:cs="Times New Roman"/>
          <w:b/>
          <w:bCs/>
          <w:sz w:val="24"/>
          <w:szCs w:val="24"/>
          <w:u w:val="single"/>
          <w:lang w:bidi="ar-SA"/>
        </w:rPr>
        <w:t>Annual Claims Submission Form</w:t>
      </w:r>
    </w:p>
    <w:p w:rsidR="00A01808" w:rsidRPr="00A01808" w:rsidRDefault="00A01808" w:rsidP="00A01808">
      <w:pPr>
        <w:bidi w:val="0"/>
        <w:spacing w:after="0" w:line="240" w:lineRule="auto"/>
        <w:rPr>
          <w:rFonts w:ascii="Times New Roman" w:hAnsi="Times New Roman" w:cs="Times New Roman"/>
          <w:sz w:val="24"/>
          <w:szCs w:val="20"/>
          <w:lang w:bidi="ar-SA"/>
        </w:rPr>
      </w:pPr>
      <w:r w:rsidRPr="00A01808">
        <w:rPr>
          <w:rFonts w:ascii="Times New Roman" w:hAnsi="Times New Roman" w:cs="Times New Roman"/>
          <w:sz w:val="24"/>
          <w:szCs w:val="20"/>
          <w:lang w:bidi="ar-SA"/>
        </w:rPr>
        <w:t>To:</w:t>
      </w:r>
    </w:p>
    <w:p w:rsidR="00A01808" w:rsidRPr="00A01808" w:rsidRDefault="00A01808" w:rsidP="00A01808">
      <w:pPr>
        <w:bidi w:val="0"/>
        <w:spacing w:after="0" w:line="240" w:lineRule="auto"/>
        <w:rPr>
          <w:rFonts w:ascii="Times New Roman" w:hAnsi="Times New Roman" w:cs="Times New Roman"/>
          <w:sz w:val="24"/>
          <w:szCs w:val="20"/>
          <w:lang w:bidi="ar-SA"/>
        </w:rPr>
      </w:pPr>
      <w:r w:rsidRPr="00A01808">
        <w:rPr>
          <w:rFonts w:ascii="Times New Roman" w:hAnsi="Times New Roman" w:cs="Times New Roman"/>
          <w:sz w:val="24"/>
          <w:szCs w:val="20"/>
          <w:lang w:bidi="ar-SA"/>
        </w:rPr>
        <w:t>ICA Israel</w:t>
      </w:r>
    </w:p>
    <w:p w:rsidR="00A01808" w:rsidRPr="00A01808" w:rsidRDefault="00A01808" w:rsidP="00A01808">
      <w:pPr>
        <w:bidi w:val="0"/>
        <w:spacing w:after="0" w:line="240" w:lineRule="auto"/>
        <w:rPr>
          <w:rFonts w:ascii="Times New Roman" w:hAnsi="Times New Roman" w:cs="Times New Roman"/>
          <w:sz w:val="24"/>
          <w:szCs w:val="20"/>
          <w:rtl/>
          <w:lang w:bidi="ar-SA"/>
        </w:rPr>
      </w:pPr>
      <w:r w:rsidRPr="00A01808">
        <w:rPr>
          <w:rFonts w:ascii="Times New Roman" w:hAnsi="Times New Roman" w:cs="Times New Roman"/>
          <w:sz w:val="24"/>
          <w:szCs w:val="20"/>
          <w:lang w:bidi="ar-SA"/>
        </w:rPr>
        <w:t>86 Menachem Begin Rd.</w:t>
      </w:r>
    </w:p>
    <w:p w:rsidR="00A01808" w:rsidRPr="00A01808" w:rsidRDefault="00A01808" w:rsidP="00A01808">
      <w:pPr>
        <w:bidi w:val="0"/>
        <w:spacing w:after="0" w:line="240" w:lineRule="auto"/>
        <w:rPr>
          <w:rFonts w:ascii="Times New Roman" w:hAnsi="Times New Roman" w:cs="Times New Roman"/>
          <w:sz w:val="24"/>
          <w:szCs w:val="20"/>
          <w:lang w:bidi="ar-SA"/>
        </w:rPr>
      </w:pPr>
      <w:r w:rsidRPr="00A01808">
        <w:rPr>
          <w:rFonts w:ascii="Times New Roman" w:hAnsi="Times New Roman" w:cs="Times New Roman"/>
          <w:sz w:val="24"/>
          <w:szCs w:val="20"/>
          <w:lang w:bidi="ar-SA"/>
        </w:rPr>
        <w:t>P.O. Box 36049</w:t>
      </w:r>
    </w:p>
    <w:p w:rsidR="00A01808" w:rsidRPr="00A01808" w:rsidRDefault="00A01808" w:rsidP="00A01808">
      <w:pPr>
        <w:bidi w:val="0"/>
        <w:spacing w:after="0" w:line="240" w:lineRule="auto"/>
        <w:rPr>
          <w:rFonts w:ascii="Times New Roman" w:hAnsi="Times New Roman" w:cs="Times New Roman"/>
          <w:sz w:val="24"/>
          <w:szCs w:val="20"/>
          <w:lang w:bidi="ar-SA"/>
        </w:rPr>
      </w:pPr>
      <w:r w:rsidRPr="00A01808">
        <w:rPr>
          <w:rFonts w:ascii="Times New Roman" w:hAnsi="Times New Roman" w:cs="Times New Roman"/>
          <w:sz w:val="24"/>
          <w:szCs w:val="20"/>
          <w:lang w:bidi="ar-SA"/>
        </w:rPr>
        <w:t>Tel-Aviv, 67138</w:t>
      </w:r>
    </w:p>
    <w:p w:rsidR="00A01808" w:rsidRPr="00A01808" w:rsidRDefault="00A01808" w:rsidP="00A01808">
      <w:pPr>
        <w:bidi w:val="0"/>
        <w:spacing w:after="0" w:line="240" w:lineRule="auto"/>
        <w:rPr>
          <w:rFonts w:ascii="Times New Roman" w:hAnsi="Times New Roman" w:cs="Times New Roman"/>
          <w:sz w:val="24"/>
          <w:szCs w:val="20"/>
          <w:lang w:bidi="ar-SA"/>
        </w:rPr>
      </w:pPr>
      <w:r w:rsidRPr="00A01808">
        <w:rPr>
          <w:rFonts w:ascii="Times New Roman" w:hAnsi="Times New Roman" w:cs="Times New Roman"/>
          <w:sz w:val="24"/>
          <w:szCs w:val="20"/>
          <w:lang w:bidi="ar-SA"/>
        </w:rPr>
        <w:t>ISRAEL</w:t>
      </w:r>
    </w:p>
    <w:p w:rsidR="00A01808" w:rsidRPr="00A01808" w:rsidRDefault="00A01808" w:rsidP="00A01808">
      <w:pPr>
        <w:bidi w:val="0"/>
        <w:spacing w:after="0" w:line="240" w:lineRule="auto"/>
        <w:rPr>
          <w:rFonts w:ascii="Times New Roman" w:hAnsi="Times New Roman" w:cs="Times New Roman"/>
          <w:sz w:val="24"/>
          <w:szCs w:val="20"/>
          <w:lang w:bidi="ar-SA"/>
        </w:rPr>
      </w:pPr>
      <w:r w:rsidRPr="00A01808">
        <w:rPr>
          <w:rFonts w:ascii="Times New Roman" w:hAnsi="Times New Roman" w:cs="Times New Roman"/>
          <w:sz w:val="24"/>
          <w:szCs w:val="20"/>
          <w:lang w:bidi="ar-SA"/>
        </w:rPr>
        <w:t xml:space="preserve">E-mail: </w:t>
      </w:r>
      <w:hyperlink r:id="rId11" w:history="1">
        <w:r w:rsidRPr="00A01808">
          <w:rPr>
            <w:rFonts w:ascii="David" w:hAnsi="David" w:cs="David"/>
            <w:b/>
            <w:bCs/>
            <w:noProof/>
            <w:color w:val="0000FF"/>
            <w:sz w:val="26"/>
            <w:szCs w:val="26"/>
            <w:u w:val="single"/>
            <w:lang w:bidi="ar-SA"/>
          </w:rPr>
          <w:t>Rashpat@economy.gov.il</w:t>
        </w:r>
      </w:hyperlink>
    </w:p>
    <w:p w:rsidR="00A01808" w:rsidRPr="00A01808" w:rsidRDefault="00A01808" w:rsidP="00A01808">
      <w:pPr>
        <w:bidi w:val="0"/>
        <w:spacing w:after="0" w:line="360" w:lineRule="auto"/>
        <w:jc w:val="center"/>
        <w:rPr>
          <w:rFonts w:ascii="Times New Roman" w:hAnsi="Times New Roman" w:cs="Times New Roman"/>
          <w:sz w:val="24"/>
          <w:szCs w:val="20"/>
          <w:rtl/>
        </w:rPr>
      </w:pPr>
    </w:p>
    <w:p w:rsidR="00A01808" w:rsidRPr="00A01808" w:rsidRDefault="00A01808" w:rsidP="00A01808">
      <w:pPr>
        <w:bidi w:val="0"/>
        <w:spacing w:after="0" w:line="360" w:lineRule="auto"/>
        <w:jc w:val="center"/>
        <w:rPr>
          <w:rFonts w:ascii="Times New Roman" w:hAnsi="Times New Roman" w:cs="Times New Roman"/>
          <w:b/>
          <w:bCs/>
          <w:sz w:val="24"/>
          <w:szCs w:val="20"/>
          <w:u w:val="single"/>
          <w:lang w:bidi="ar-SA"/>
        </w:rPr>
      </w:pPr>
      <w:r w:rsidRPr="00A01808">
        <w:rPr>
          <w:rFonts w:ascii="Times New Roman" w:hAnsi="Times New Roman" w:cs="Times New Roman"/>
          <w:b/>
          <w:bCs/>
          <w:sz w:val="24"/>
          <w:szCs w:val="20"/>
          <w:u w:val="single"/>
          <w:lang w:bidi="ar-SA"/>
        </w:rPr>
        <w:t>Re: Annual Claims Report - Undertaking File</w:t>
      </w:r>
      <w:proofErr w:type="gramStart"/>
      <w:r w:rsidRPr="00A01808">
        <w:rPr>
          <w:rFonts w:ascii="Times New Roman" w:hAnsi="Times New Roman" w:cs="Times New Roman"/>
          <w:b/>
          <w:bCs/>
          <w:sz w:val="24"/>
          <w:szCs w:val="20"/>
          <w:u w:val="single"/>
          <w:lang w:bidi="ar-SA"/>
        </w:rPr>
        <w:t>_[</w:t>
      </w:r>
      <w:proofErr w:type="gramEnd"/>
      <w:r w:rsidRPr="00A01808">
        <w:rPr>
          <w:rFonts w:ascii="Times New Roman" w:hAnsi="Times New Roman" w:cs="Times New Roman"/>
          <w:b/>
          <w:bCs/>
          <w:sz w:val="24"/>
          <w:szCs w:val="20"/>
          <w:u w:val="single"/>
          <w:lang w:bidi="ar-SA"/>
        </w:rPr>
        <w:t>FILE #]</w:t>
      </w:r>
    </w:p>
    <w:p w:rsidR="00A01808" w:rsidRPr="00A01808" w:rsidRDefault="00A01808" w:rsidP="00A01808">
      <w:pPr>
        <w:bidi w:val="0"/>
        <w:spacing w:after="0" w:line="240" w:lineRule="auto"/>
        <w:rPr>
          <w:rFonts w:ascii="Times New Roman" w:hAnsi="Times New Roman" w:cs="Times New Roman"/>
          <w:b/>
          <w:bCs/>
          <w:sz w:val="24"/>
          <w:szCs w:val="20"/>
          <w:u w:val="single"/>
          <w:lang w:bidi="ar-SA"/>
        </w:rPr>
      </w:pPr>
    </w:p>
    <w:p w:rsidR="00A01808" w:rsidRPr="00A01808" w:rsidRDefault="00A01808" w:rsidP="00A01808">
      <w:pPr>
        <w:bidi w:val="0"/>
        <w:spacing w:after="0" w:line="240" w:lineRule="auto"/>
        <w:rPr>
          <w:rFonts w:ascii="Times New Roman" w:hAnsi="Times New Roman" w:cs="Times New Roman"/>
          <w:sz w:val="24"/>
          <w:szCs w:val="20"/>
          <w:lang w:bidi="ar-SA"/>
        </w:rPr>
      </w:pPr>
      <w:r w:rsidRPr="00A01808">
        <w:rPr>
          <w:rFonts w:ascii="Times New Roman" w:hAnsi="Times New Roman" w:cs="Times New Roman"/>
          <w:sz w:val="24"/>
          <w:szCs w:val="20"/>
          <w:lang w:bidi="ar-SA"/>
        </w:rPr>
        <w:t>Dear Sir/Madam,</w:t>
      </w:r>
    </w:p>
    <w:p w:rsidR="00A01808" w:rsidRPr="00A01808" w:rsidRDefault="00A01808" w:rsidP="00A01808">
      <w:pPr>
        <w:bidi w:val="0"/>
        <w:spacing w:after="0" w:line="240" w:lineRule="auto"/>
        <w:rPr>
          <w:rFonts w:ascii="Times New Roman" w:hAnsi="Times New Roman" w:cs="Times New Roman"/>
          <w:sz w:val="24"/>
          <w:szCs w:val="20"/>
          <w:lang w:bidi="ar-SA"/>
        </w:rPr>
      </w:pPr>
    </w:p>
    <w:p w:rsidR="00A01808" w:rsidRPr="00A01808" w:rsidRDefault="00A01808" w:rsidP="00A01808">
      <w:pPr>
        <w:bidi w:val="0"/>
        <w:spacing w:after="0" w:line="240" w:lineRule="auto"/>
        <w:rPr>
          <w:rFonts w:ascii="Times New Roman" w:hAnsi="Times New Roman" w:cs="Times New Roman"/>
          <w:sz w:val="24"/>
          <w:szCs w:val="20"/>
          <w:lang w:bidi="ar-SA"/>
        </w:rPr>
      </w:pPr>
      <w:r w:rsidRPr="00A01808">
        <w:rPr>
          <w:rFonts w:ascii="Times New Roman" w:hAnsi="Times New Roman" w:cs="Times New Roman"/>
          <w:sz w:val="24"/>
          <w:szCs w:val="20"/>
          <w:lang w:bidi="ar-SA"/>
        </w:rPr>
        <w:t>Please see attached our annual report for the period ______ to ___________.</w:t>
      </w:r>
    </w:p>
    <w:p w:rsidR="00A01808" w:rsidRPr="00A01808" w:rsidRDefault="00A01808" w:rsidP="00A01808">
      <w:pPr>
        <w:bidi w:val="0"/>
        <w:spacing w:after="0" w:line="240" w:lineRule="auto"/>
        <w:rPr>
          <w:rFonts w:ascii="Times New Roman" w:hAnsi="Times New Roman" w:cs="Times New Roman"/>
          <w:sz w:val="24"/>
          <w:szCs w:val="20"/>
          <w:lang w:bidi="ar-SA"/>
        </w:rPr>
      </w:pPr>
    </w:p>
    <w:p w:rsidR="00A01808" w:rsidRPr="00A01808" w:rsidRDefault="00A01808" w:rsidP="00A01808">
      <w:pPr>
        <w:bidi w:val="0"/>
        <w:spacing w:after="0" w:line="240" w:lineRule="auto"/>
        <w:rPr>
          <w:rFonts w:ascii="Times New Roman" w:hAnsi="Times New Roman" w:cs="Times New Roman"/>
          <w:sz w:val="24"/>
          <w:szCs w:val="20"/>
          <w:lang w:bidi="ar-SA"/>
        </w:rPr>
      </w:pPr>
      <w:r w:rsidRPr="00A01808">
        <w:rPr>
          <w:rFonts w:ascii="Times New Roman" w:hAnsi="Times New Roman" w:cs="Times New Roman"/>
          <w:sz w:val="24"/>
          <w:szCs w:val="20"/>
          <w:lang w:bidi="ar-SA"/>
        </w:rPr>
        <w:t>Total claims for this period</w:t>
      </w:r>
      <w:r w:rsidRPr="00A01808">
        <w:rPr>
          <w:rFonts w:ascii="Times New Roman" w:hAnsi="Times New Roman" w:cs="Times New Roman"/>
          <w:sz w:val="24"/>
          <w:szCs w:val="20"/>
        </w:rPr>
        <w:t>, as attached,</w:t>
      </w:r>
      <w:r w:rsidRPr="00A01808">
        <w:rPr>
          <w:rFonts w:ascii="Times New Roman" w:hAnsi="Times New Roman" w:cs="Times New Roman"/>
          <w:sz w:val="24"/>
          <w:szCs w:val="20"/>
          <w:lang w:bidi="ar-SA"/>
        </w:rPr>
        <w:t xml:space="preserve"> are US$ __________. Each of the claims is supported by a signed </w:t>
      </w:r>
      <w:r w:rsidRPr="00A01808">
        <w:rPr>
          <w:rFonts w:ascii="Times New Roman" w:hAnsi="Times New Roman" w:cs="Times New Roman"/>
          <w:sz w:val="24"/>
          <w:szCs w:val="24"/>
          <w:lang w:bidi="ar-SA"/>
        </w:rPr>
        <w:t>Claim for Industrial Cooperation Credit.</w:t>
      </w:r>
    </w:p>
    <w:p w:rsidR="00A01808" w:rsidRPr="00A01808" w:rsidRDefault="00A01808" w:rsidP="00A01808">
      <w:pPr>
        <w:bidi w:val="0"/>
        <w:spacing w:after="0" w:line="240" w:lineRule="auto"/>
        <w:rPr>
          <w:rFonts w:ascii="Times New Roman" w:hAnsi="Times New Roman" w:cs="Times New Roman"/>
          <w:sz w:val="24"/>
          <w:szCs w:val="20"/>
          <w:lang w:bidi="ar-SA"/>
        </w:rPr>
      </w:pPr>
    </w:p>
    <w:p w:rsidR="00A01808" w:rsidRPr="00A01808" w:rsidRDefault="00A01808" w:rsidP="00432801">
      <w:pPr>
        <w:bidi w:val="0"/>
        <w:spacing w:after="0" w:line="240" w:lineRule="auto"/>
        <w:rPr>
          <w:rFonts w:ascii="Times New Roman" w:hAnsi="Times New Roman" w:cs="Times New Roman"/>
          <w:sz w:val="24"/>
          <w:szCs w:val="20"/>
          <w:lang w:bidi="ar-SA"/>
        </w:rPr>
      </w:pPr>
      <w:r w:rsidRPr="00A01808">
        <w:rPr>
          <w:rFonts w:ascii="Times New Roman" w:hAnsi="Times New Roman" w:cs="Times New Roman"/>
          <w:sz w:val="24"/>
          <w:szCs w:val="20"/>
          <w:lang w:bidi="ar-SA"/>
        </w:rPr>
        <w:t>Thank you,</w:t>
      </w:r>
    </w:p>
    <w:p w:rsidR="00A01808" w:rsidRPr="00A01808" w:rsidRDefault="00A01808" w:rsidP="00A01808">
      <w:pPr>
        <w:bidi w:val="0"/>
        <w:spacing w:after="0" w:line="240" w:lineRule="auto"/>
        <w:rPr>
          <w:rFonts w:ascii="Times New Roman" w:hAnsi="Times New Roman" w:cs="Times New Roman"/>
          <w:sz w:val="24"/>
          <w:szCs w:val="20"/>
          <w:lang w:bidi="ar-SA"/>
        </w:rPr>
      </w:pPr>
      <w:r w:rsidRPr="00A01808">
        <w:rPr>
          <w:rFonts w:ascii="Times New Roman" w:hAnsi="Times New Roman" w:cs="Times New Roman"/>
          <w:sz w:val="24"/>
          <w:szCs w:val="20"/>
          <w:lang w:bidi="ar-SA"/>
        </w:rPr>
        <w:t xml:space="preserve">Company Name: ___________________________________________ </w:t>
      </w:r>
    </w:p>
    <w:p w:rsidR="00A01808" w:rsidRPr="00A01808" w:rsidRDefault="00A01808" w:rsidP="00A01808">
      <w:pPr>
        <w:bidi w:val="0"/>
        <w:spacing w:after="0" w:line="240" w:lineRule="auto"/>
        <w:rPr>
          <w:rFonts w:ascii="Times New Roman" w:hAnsi="Times New Roman" w:cs="Times New Roman"/>
          <w:sz w:val="24"/>
          <w:szCs w:val="20"/>
          <w:lang w:bidi="ar-SA"/>
        </w:rPr>
      </w:pPr>
      <w:r w:rsidRPr="00A01808">
        <w:rPr>
          <w:rFonts w:ascii="Times New Roman" w:hAnsi="Times New Roman" w:cs="Times New Roman"/>
          <w:sz w:val="24"/>
          <w:szCs w:val="20"/>
          <w:lang w:bidi="ar-SA"/>
        </w:rPr>
        <w:t>Name: ________________________</w:t>
      </w:r>
    </w:p>
    <w:p w:rsidR="00A01808" w:rsidRPr="00A01808" w:rsidRDefault="00A01808" w:rsidP="00A01808">
      <w:pPr>
        <w:bidi w:val="0"/>
        <w:spacing w:after="0" w:line="240" w:lineRule="auto"/>
        <w:rPr>
          <w:rFonts w:ascii="Times New Roman" w:hAnsi="Times New Roman" w:cs="Times New Roman"/>
          <w:sz w:val="24"/>
          <w:szCs w:val="20"/>
          <w:lang w:bidi="ar-SA"/>
        </w:rPr>
      </w:pPr>
      <w:r w:rsidRPr="00A01808">
        <w:rPr>
          <w:rFonts w:ascii="Times New Roman" w:hAnsi="Times New Roman" w:cs="Times New Roman"/>
          <w:sz w:val="24"/>
          <w:szCs w:val="20"/>
          <w:lang w:bidi="ar-SA"/>
        </w:rPr>
        <w:t>Title: _________________________</w:t>
      </w:r>
    </w:p>
    <w:p w:rsidR="00A01808" w:rsidRPr="00A01808" w:rsidRDefault="00A01808" w:rsidP="00A01808">
      <w:pPr>
        <w:bidi w:val="0"/>
        <w:spacing w:after="0" w:line="240" w:lineRule="auto"/>
        <w:rPr>
          <w:rFonts w:ascii="Times New Roman" w:hAnsi="Times New Roman" w:cs="Times New Roman"/>
          <w:sz w:val="24"/>
          <w:szCs w:val="20"/>
          <w:lang w:bidi="ar-SA"/>
        </w:rPr>
      </w:pPr>
      <w:r w:rsidRPr="00A01808">
        <w:rPr>
          <w:rFonts w:ascii="Times New Roman" w:hAnsi="Times New Roman" w:cs="Times New Roman"/>
          <w:sz w:val="24"/>
          <w:szCs w:val="20"/>
          <w:lang w:bidi="ar-SA"/>
        </w:rPr>
        <w:t>Signature: ____________________       Date: ___________________</w:t>
      </w:r>
    </w:p>
    <w:p w:rsidR="00432801" w:rsidRDefault="00432801" w:rsidP="00432801">
      <w:pPr>
        <w:bidi w:val="0"/>
        <w:spacing w:after="0" w:line="240" w:lineRule="auto"/>
        <w:rPr>
          <w:rFonts w:ascii="Times New Roman" w:hAnsi="Times New Roman" w:cs="Times New Roman"/>
          <w:b/>
          <w:bCs/>
          <w:sz w:val="28"/>
          <w:szCs w:val="28"/>
          <w:lang w:eastAsia="en-GB"/>
        </w:rPr>
      </w:pPr>
    </w:p>
    <w:p w:rsidR="00432801" w:rsidRDefault="00432801" w:rsidP="00432801">
      <w:pPr>
        <w:bidi w:val="0"/>
        <w:spacing w:after="0" w:line="240" w:lineRule="auto"/>
        <w:jc w:val="center"/>
        <w:rPr>
          <w:rFonts w:ascii="Times New Roman" w:hAnsi="Times New Roman" w:cs="Times New Roman"/>
          <w:b/>
          <w:bCs/>
          <w:sz w:val="28"/>
          <w:szCs w:val="28"/>
          <w:lang w:eastAsia="en-GB"/>
        </w:rPr>
      </w:pPr>
    </w:p>
    <w:p w:rsidR="00432801" w:rsidRDefault="00432801" w:rsidP="00432801">
      <w:pPr>
        <w:bidi w:val="0"/>
        <w:spacing w:after="0" w:line="240" w:lineRule="auto"/>
        <w:jc w:val="center"/>
        <w:rPr>
          <w:rFonts w:ascii="Times New Roman" w:hAnsi="Times New Roman" w:cs="Times New Roman"/>
          <w:b/>
          <w:bCs/>
          <w:sz w:val="28"/>
          <w:szCs w:val="28"/>
          <w:lang w:eastAsia="en-GB"/>
        </w:rPr>
      </w:pPr>
    </w:p>
    <w:p w:rsidR="00432801" w:rsidRDefault="00432801" w:rsidP="00432801">
      <w:pPr>
        <w:bidi w:val="0"/>
        <w:spacing w:after="0" w:line="240" w:lineRule="auto"/>
        <w:jc w:val="center"/>
        <w:rPr>
          <w:rFonts w:ascii="Times New Roman" w:hAnsi="Times New Roman" w:cs="Times New Roman"/>
          <w:b/>
          <w:bCs/>
          <w:sz w:val="28"/>
          <w:szCs w:val="28"/>
          <w:lang w:eastAsia="en-GB"/>
        </w:rPr>
      </w:pPr>
    </w:p>
    <w:tbl>
      <w:tblPr>
        <w:tblStyle w:val="20"/>
        <w:tblpPr w:leftFromText="180" w:rightFromText="180" w:vertAnchor="text" w:horzAnchor="margin" w:tblpY="988"/>
        <w:tblW w:w="9039" w:type="dxa"/>
        <w:tblLayout w:type="fixed"/>
        <w:tblLook w:val="04A0" w:firstRow="1" w:lastRow="0" w:firstColumn="1" w:lastColumn="0" w:noHBand="0" w:noVBand="1"/>
      </w:tblPr>
      <w:tblGrid>
        <w:gridCol w:w="317"/>
        <w:gridCol w:w="1776"/>
        <w:gridCol w:w="1479"/>
        <w:gridCol w:w="1587"/>
        <w:gridCol w:w="1045"/>
        <w:gridCol w:w="1984"/>
        <w:gridCol w:w="851"/>
      </w:tblGrid>
      <w:tr w:rsidR="00432801" w:rsidRPr="00A01808" w:rsidTr="00432801">
        <w:trPr>
          <w:trHeight w:val="563"/>
        </w:trPr>
        <w:tc>
          <w:tcPr>
            <w:tcW w:w="317" w:type="dxa"/>
            <w:tcBorders>
              <w:top w:val="single" w:sz="4" w:space="0" w:color="auto"/>
              <w:left w:val="single" w:sz="4" w:space="0" w:color="auto"/>
              <w:bottom w:val="single" w:sz="4" w:space="0" w:color="auto"/>
              <w:right w:val="single" w:sz="4" w:space="0" w:color="auto"/>
            </w:tcBorders>
            <w:hideMark/>
          </w:tcPr>
          <w:p w:rsidR="00432801" w:rsidRPr="00A01808" w:rsidRDefault="00432801" w:rsidP="00432801">
            <w:pPr>
              <w:bidi w:val="0"/>
              <w:spacing w:after="0" w:line="240" w:lineRule="auto"/>
              <w:rPr>
                <w:sz w:val="24"/>
                <w:szCs w:val="20"/>
                <w:lang w:bidi="ar-SA"/>
              </w:rPr>
            </w:pPr>
            <w:r w:rsidRPr="00A01808">
              <w:rPr>
                <w:sz w:val="24"/>
                <w:szCs w:val="20"/>
                <w:lang w:bidi="ar-SA"/>
              </w:rPr>
              <w:t>#</w:t>
            </w:r>
          </w:p>
        </w:tc>
        <w:tc>
          <w:tcPr>
            <w:tcW w:w="1776" w:type="dxa"/>
            <w:tcBorders>
              <w:top w:val="single" w:sz="4" w:space="0" w:color="auto"/>
              <w:left w:val="single" w:sz="4" w:space="0" w:color="auto"/>
              <w:bottom w:val="single" w:sz="4" w:space="0" w:color="auto"/>
              <w:right w:val="single" w:sz="4" w:space="0" w:color="auto"/>
            </w:tcBorders>
            <w:hideMark/>
          </w:tcPr>
          <w:p w:rsidR="00432801" w:rsidRPr="00A01808" w:rsidRDefault="00432801" w:rsidP="00432801">
            <w:pPr>
              <w:bidi w:val="0"/>
              <w:spacing w:after="0" w:line="240" w:lineRule="auto"/>
              <w:jc w:val="center"/>
              <w:rPr>
                <w:sz w:val="24"/>
                <w:szCs w:val="20"/>
                <w:lang w:bidi="ar-SA"/>
              </w:rPr>
            </w:pPr>
            <w:r w:rsidRPr="00A01808">
              <w:rPr>
                <w:sz w:val="24"/>
                <w:szCs w:val="20"/>
                <w:lang w:bidi="ar-SA"/>
              </w:rPr>
              <w:t>Israeli supplier name</w:t>
            </w:r>
          </w:p>
        </w:tc>
        <w:tc>
          <w:tcPr>
            <w:tcW w:w="1479" w:type="dxa"/>
            <w:tcBorders>
              <w:top w:val="single" w:sz="4" w:space="0" w:color="auto"/>
              <w:left w:val="single" w:sz="4" w:space="0" w:color="auto"/>
              <w:bottom w:val="single" w:sz="4" w:space="0" w:color="auto"/>
              <w:right w:val="single" w:sz="4" w:space="0" w:color="auto"/>
            </w:tcBorders>
            <w:hideMark/>
          </w:tcPr>
          <w:p w:rsidR="00432801" w:rsidRPr="00A01808" w:rsidRDefault="00432801" w:rsidP="00432801">
            <w:pPr>
              <w:bidi w:val="0"/>
              <w:spacing w:after="0" w:line="240" w:lineRule="auto"/>
              <w:jc w:val="center"/>
              <w:rPr>
                <w:sz w:val="24"/>
                <w:szCs w:val="20"/>
                <w:lang w:bidi="ar-SA"/>
              </w:rPr>
            </w:pPr>
            <w:r w:rsidRPr="00A01808">
              <w:rPr>
                <w:sz w:val="24"/>
                <w:szCs w:val="20"/>
                <w:lang w:bidi="ar-SA"/>
              </w:rPr>
              <w:t>Description of goods purchased</w:t>
            </w:r>
          </w:p>
        </w:tc>
        <w:tc>
          <w:tcPr>
            <w:tcW w:w="1587" w:type="dxa"/>
            <w:tcBorders>
              <w:top w:val="single" w:sz="4" w:space="0" w:color="auto"/>
              <w:left w:val="single" w:sz="4" w:space="0" w:color="auto"/>
              <w:bottom w:val="single" w:sz="4" w:space="0" w:color="auto"/>
              <w:right w:val="single" w:sz="4" w:space="0" w:color="auto"/>
            </w:tcBorders>
            <w:hideMark/>
          </w:tcPr>
          <w:p w:rsidR="00432801" w:rsidRPr="00A01808" w:rsidRDefault="00432801" w:rsidP="00432801">
            <w:pPr>
              <w:bidi w:val="0"/>
              <w:spacing w:after="0" w:line="240" w:lineRule="auto"/>
              <w:jc w:val="center"/>
              <w:rPr>
                <w:sz w:val="24"/>
                <w:szCs w:val="20"/>
                <w:lang w:bidi="ar-SA"/>
              </w:rPr>
            </w:pPr>
            <w:r w:rsidRPr="00A01808">
              <w:rPr>
                <w:sz w:val="24"/>
                <w:szCs w:val="20"/>
                <w:lang w:bidi="ar-SA"/>
              </w:rPr>
              <w:t xml:space="preserve">Nature of the industrial cooperation </w:t>
            </w:r>
            <w:r w:rsidRPr="00A01808">
              <w:rPr>
                <w:sz w:val="16"/>
                <w:szCs w:val="16"/>
                <w:lang w:bidi="ar-SA"/>
              </w:rPr>
              <w:t>(Acquisition, Investment, R&amp;D etc.)</w:t>
            </w:r>
          </w:p>
        </w:tc>
        <w:tc>
          <w:tcPr>
            <w:tcW w:w="1045" w:type="dxa"/>
            <w:tcBorders>
              <w:top w:val="single" w:sz="4" w:space="0" w:color="auto"/>
              <w:left w:val="single" w:sz="4" w:space="0" w:color="auto"/>
              <w:bottom w:val="single" w:sz="4" w:space="0" w:color="auto"/>
              <w:right w:val="single" w:sz="4" w:space="0" w:color="auto"/>
            </w:tcBorders>
            <w:hideMark/>
          </w:tcPr>
          <w:p w:rsidR="00432801" w:rsidRPr="00A01808" w:rsidRDefault="00432801" w:rsidP="00432801">
            <w:pPr>
              <w:bidi w:val="0"/>
              <w:spacing w:after="0" w:line="240" w:lineRule="auto"/>
              <w:jc w:val="center"/>
              <w:rPr>
                <w:sz w:val="24"/>
                <w:szCs w:val="20"/>
                <w:lang w:bidi="ar-SA"/>
              </w:rPr>
            </w:pPr>
            <w:r w:rsidRPr="00A01808">
              <w:rPr>
                <w:sz w:val="24"/>
                <w:szCs w:val="20"/>
                <w:lang w:bidi="ar-SA"/>
              </w:rPr>
              <w:t xml:space="preserve">Value </w:t>
            </w:r>
            <w:r w:rsidRPr="00A01808">
              <w:rPr>
                <w:sz w:val="16"/>
                <w:szCs w:val="16"/>
                <w:lang w:bidi="ar-SA"/>
              </w:rPr>
              <w:t>(US$/EUR)</w:t>
            </w:r>
          </w:p>
        </w:tc>
        <w:tc>
          <w:tcPr>
            <w:tcW w:w="1984" w:type="dxa"/>
            <w:tcBorders>
              <w:top w:val="single" w:sz="4" w:space="0" w:color="auto"/>
              <w:left w:val="single" w:sz="4" w:space="0" w:color="auto"/>
              <w:bottom w:val="single" w:sz="4" w:space="0" w:color="auto"/>
              <w:right w:val="single" w:sz="4" w:space="0" w:color="auto"/>
            </w:tcBorders>
            <w:hideMark/>
          </w:tcPr>
          <w:p w:rsidR="00432801" w:rsidRPr="00A01808" w:rsidRDefault="00432801" w:rsidP="00432801">
            <w:pPr>
              <w:bidi w:val="0"/>
              <w:spacing w:after="0" w:line="240" w:lineRule="auto"/>
              <w:jc w:val="center"/>
              <w:rPr>
                <w:sz w:val="24"/>
                <w:szCs w:val="20"/>
                <w:lang w:bidi="ar-SA"/>
              </w:rPr>
            </w:pPr>
            <w:r w:rsidRPr="00A01808">
              <w:rPr>
                <w:sz w:val="24"/>
                <w:szCs w:val="20"/>
                <w:lang w:bidi="ar-SA"/>
              </w:rPr>
              <w:t>Local subcontracting</w:t>
            </w:r>
          </w:p>
          <w:p w:rsidR="00432801" w:rsidRPr="00A01808" w:rsidRDefault="00432801" w:rsidP="00432801">
            <w:pPr>
              <w:bidi w:val="0"/>
              <w:spacing w:after="0" w:line="240" w:lineRule="auto"/>
              <w:jc w:val="center"/>
              <w:rPr>
                <w:sz w:val="16"/>
                <w:szCs w:val="16"/>
                <w:lang w:bidi="ar-SA"/>
              </w:rPr>
            </w:pPr>
            <w:r w:rsidRPr="00A01808">
              <w:rPr>
                <w:sz w:val="16"/>
                <w:szCs w:val="16"/>
                <w:lang w:bidi="ar-SA"/>
              </w:rPr>
              <w:t>(US$/EUR)</w:t>
            </w:r>
          </w:p>
          <w:p w:rsidR="00432801" w:rsidRPr="00A01808" w:rsidRDefault="00432801" w:rsidP="00432801">
            <w:pPr>
              <w:bidi w:val="0"/>
              <w:spacing w:after="0" w:line="240" w:lineRule="auto"/>
              <w:jc w:val="center"/>
              <w:rPr>
                <w:lang w:bidi="ar-SA"/>
              </w:rPr>
            </w:pPr>
            <w:r w:rsidRPr="00A01808">
              <w:rPr>
                <w:sz w:val="16"/>
                <w:szCs w:val="16"/>
                <w:lang w:bidi="ar-SA"/>
              </w:rPr>
              <w:t xml:space="preserve">(Industrial cooperation directly related to the Contract/Project) </w:t>
            </w:r>
          </w:p>
        </w:tc>
        <w:tc>
          <w:tcPr>
            <w:tcW w:w="851" w:type="dxa"/>
            <w:tcBorders>
              <w:top w:val="single" w:sz="4" w:space="0" w:color="auto"/>
              <w:left w:val="single" w:sz="4" w:space="0" w:color="auto"/>
              <w:bottom w:val="single" w:sz="4" w:space="0" w:color="auto"/>
              <w:right w:val="single" w:sz="4" w:space="0" w:color="auto"/>
            </w:tcBorders>
          </w:tcPr>
          <w:p w:rsidR="00432801" w:rsidRPr="00A01808" w:rsidRDefault="00432801" w:rsidP="00432801">
            <w:pPr>
              <w:bidi w:val="0"/>
              <w:spacing w:after="0" w:line="240" w:lineRule="auto"/>
              <w:jc w:val="center"/>
              <w:rPr>
                <w:sz w:val="24"/>
                <w:szCs w:val="20"/>
                <w:lang w:bidi="ar-SA"/>
              </w:rPr>
            </w:pPr>
            <w:r w:rsidRPr="00A01808">
              <w:rPr>
                <w:sz w:val="24"/>
                <w:szCs w:val="20"/>
                <w:lang w:bidi="ar-SA"/>
              </w:rPr>
              <w:t>POC</w:t>
            </w:r>
          </w:p>
        </w:tc>
      </w:tr>
      <w:tr w:rsidR="00432801" w:rsidRPr="00A01808" w:rsidTr="00432801">
        <w:trPr>
          <w:trHeight w:val="281"/>
        </w:trPr>
        <w:tc>
          <w:tcPr>
            <w:tcW w:w="317" w:type="dxa"/>
            <w:tcBorders>
              <w:top w:val="single" w:sz="4" w:space="0" w:color="auto"/>
              <w:left w:val="single" w:sz="4" w:space="0" w:color="auto"/>
              <w:bottom w:val="single" w:sz="4" w:space="0" w:color="auto"/>
              <w:right w:val="single" w:sz="4" w:space="0" w:color="auto"/>
            </w:tcBorders>
            <w:hideMark/>
          </w:tcPr>
          <w:p w:rsidR="00432801" w:rsidRPr="00A01808" w:rsidRDefault="00432801" w:rsidP="00432801">
            <w:pPr>
              <w:bidi w:val="0"/>
              <w:spacing w:after="0" w:line="240" w:lineRule="auto"/>
              <w:rPr>
                <w:sz w:val="24"/>
                <w:szCs w:val="20"/>
                <w:lang w:bidi="ar-SA"/>
              </w:rPr>
            </w:pPr>
            <w:r w:rsidRPr="00A01808">
              <w:rPr>
                <w:sz w:val="24"/>
                <w:szCs w:val="20"/>
                <w:lang w:bidi="ar-SA"/>
              </w:rPr>
              <w:t>1</w:t>
            </w:r>
          </w:p>
        </w:tc>
        <w:tc>
          <w:tcPr>
            <w:tcW w:w="1776" w:type="dxa"/>
            <w:tcBorders>
              <w:top w:val="single" w:sz="4" w:space="0" w:color="auto"/>
              <w:left w:val="single" w:sz="4" w:space="0" w:color="auto"/>
              <w:bottom w:val="single" w:sz="4" w:space="0" w:color="auto"/>
              <w:right w:val="single" w:sz="4" w:space="0" w:color="auto"/>
            </w:tcBorders>
          </w:tcPr>
          <w:p w:rsidR="00432801" w:rsidRPr="00A01808" w:rsidRDefault="00432801" w:rsidP="00432801">
            <w:pPr>
              <w:bidi w:val="0"/>
              <w:spacing w:after="0" w:line="240" w:lineRule="auto"/>
              <w:rPr>
                <w:sz w:val="24"/>
                <w:szCs w:val="20"/>
                <w:lang w:bidi="ar-SA"/>
              </w:rPr>
            </w:pPr>
          </w:p>
        </w:tc>
        <w:tc>
          <w:tcPr>
            <w:tcW w:w="1479" w:type="dxa"/>
            <w:tcBorders>
              <w:top w:val="single" w:sz="4" w:space="0" w:color="auto"/>
              <w:left w:val="single" w:sz="4" w:space="0" w:color="auto"/>
              <w:bottom w:val="single" w:sz="4" w:space="0" w:color="auto"/>
              <w:right w:val="single" w:sz="4" w:space="0" w:color="auto"/>
            </w:tcBorders>
          </w:tcPr>
          <w:p w:rsidR="00432801" w:rsidRPr="00A01808" w:rsidRDefault="00432801" w:rsidP="00432801">
            <w:pPr>
              <w:bidi w:val="0"/>
              <w:spacing w:after="0" w:line="240" w:lineRule="auto"/>
              <w:rPr>
                <w:sz w:val="24"/>
                <w:szCs w:val="20"/>
                <w:lang w:bidi="ar-SA"/>
              </w:rPr>
            </w:pPr>
          </w:p>
        </w:tc>
        <w:tc>
          <w:tcPr>
            <w:tcW w:w="1587" w:type="dxa"/>
            <w:tcBorders>
              <w:top w:val="single" w:sz="4" w:space="0" w:color="auto"/>
              <w:left w:val="single" w:sz="4" w:space="0" w:color="auto"/>
              <w:bottom w:val="single" w:sz="4" w:space="0" w:color="auto"/>
              <w:right w:val="single" w:sz="4" w:space="0" w:color="auto"/>
            </w:tcBorders>
          </w:tcPr>
          <w:p w:rsidR="00432801" w:rsidRPr="00A01808" w:rsidRDefault="00432801" w:rsidP="00432801">
            <w:pPr>
              <w:bidi w:val="0"/>
              <w:spacing w:after="0" w:line="240" w:lineRule="auto"/>
              <w:rPr>
                <w:sz w:val="24"/>
                <w:szCs w:val="20"/>
                <w:lang w:bidi="ar-SA"/>
              </w:rPr>
            </w:pPr>
          </w:p>
        </w:tc>
        <w:tc>
          <w:tcPr>
            <w:tcW w:w="1045" w:type="dxa"/>
            <w:tcBorders>
              <w:top w:val="single" w:sz="4" w:space="0" w:color="auto"/>
              <w:left w:val="single" w:sz="4" w:space="0" w:color="auto"/>
              <w:bottom w:val="single" w:sz="4" w:space="0" w:color="auto"/>
              <w:right w:val="single" w:sz="4" w:space="0" w:color="auto"/>
            </w:tcBorders>
          </w:tcPr>
          <w:p w:rsidR="00432801" w:rsidRPr="00A01808" w:rsidRDefault="00432801" w:rsidP="00432801">
            <w:pPr>
              <w:bidi w:val="0"/>
              <w:spacing w:after="0" w:line="240" w:lineRule="auto"/>
              <w:rPr>
                <w:sz w:val="24"/>
                <w:szCs w:val="20"/>
                <w:lang w:bidi="ar-SA"/>
              </w:rPr>
            </w:pPr>
          </w:p>
        </w:tc>
        <w:tc>
          <w:tcPr>
            <w:tcW w:w="1984" w:type="dxa"/>
            <w:tcBorders>
              <w:top w:val="single" w:sz="4" w:space="0" w:color="auto"/>
              <w:left w:val="single" w:sz="4" w:space="0" w:color="auto"/>
              <w:bottom w:val="single" w:sz="4" w:space="0" w:color="auto"/>
              <w:right w:val="single" w:sz="4" w:space="0" w:color="auto"/>
            </w:tcBorders>
          </w:tcPr>
          <w:p w:rsidR="00432801" w:rsidRPr="00A01808" w:rsidRDefault="00432801" w:rsidP="00432801">
            <w:pPr>
              <w:bidi w:val="0"/>
              <w:spacing w:after="0" w:line="240" w:lineRule="auto"/>
              <w:rPr>
                <w:sz w:val="24"/>
                <w:szCs w:val="20"/>
                <w:lang w:bidi="ar-SA"/>
              </w:rPr>
            </w:pPr>
          </w:p>
        </w:tc>
        <w:tc>
          <w:tcPr>
            <w:tcW w:w="851" w:type="dxa"/>
            <w:tcBorders>
              <w:top w:val="single" w:sz="4" w:space="0" w:color="auto"/>
              <w:left w:val="single" w:sz="4" w:space="0" w:color="auto"/>
              <w:bottom w:val="single" w:sz="4" w:space="0" w:color="auto"/>
              <w:right w:val="single" w:sz="4" w:space="0" w:color="auto"/>
            </w:tcBorders>
          </w:tcPr>
          <w:p w:rsidR="00432801" w:rsidRPr="00A01808" w:rsidRDefault="00432801" w:rsidP="00432801">
            <w:pPr>
              <w:bidi w:val="0"/>
              <w:spacing w:after="0" w:line="240" w:lineRule="auto"/>
              <w:rPr>
                <w:sz w:val="24"/>
                <w:szCs w:val="20"/>
                <w:lang w:bidi="ar-SA"/>
              </w:rPr>
            </w:pPr>
          </w:p>
        </w:tc>
      </w:tr>
      <w:tr w:rsidR="00432801" w:rsidRPr="00A01808" w:rsidTr="00432801">
        <w:trPr>
          <w:trHeight w:val="281"/>
        </w:trPr>
        <w:tc>
          <w:tcPr>
            <w:tcW w:w="317" w:type="dxa"/>
            <w:tcBorders>
              <w:top w:val="single" w:sz="4" w:space="0" w:color="auto"/>
              <w:left w:val="single" w:sz="4" w:space="0" w:color="auto"/>
              <w:bottom w:val="single" w:sz="4" w:space="0" w:color="auto"/>
              <w:right w:val="single" w:sz="4" w:space="0" w:color="auto"/>
            </w:tcBorders>
            <w:hideMark/>
          </w:tcPr>
          <w:p w:rsidR="00432801" w:rsidRPr="00A01808" w:rsidRDefault="00432801" w:rsidP="00432801">
            <w:pPr>
              <w:bidi w:val="0"/>
              <w:spacing w:after="0" w:line="240" w:lineRule="auto"/>
              <w:rPr>
                <w:sz w:val="24"/>
                <w:szCs w:val="20"/>
                <w:lang w:bidi="ar-SA"/>
              </w:rPr>
            </w:pPr>
            <w:r w:rsidRPr="00A01808">
              <w:rPr>
                <w:sz w:val="24"/>
                <w:szCs w:val="20"/>
                <w:lang w:bidi="ar-SA"/>
              </w:rPr>
              <w:t>2</w:t>
            </w:r>
          </w:p>
        </w:tc>
        <w:tc>
          <w:tcPr>
            <w:tcW w:w="1776" w:type="dxa"/>
            <w:tcBorders>
              <w:top w:val="single" w:sz="4" w:space="0" w:color="auto"/>
              <w:left w:val="single" w:sz="4" w:space="0" w:color="auto"/>
              <w:bottom w:val="single" w:sz="4" w:space="0" w:color="auto"/>
              <w:right w:val="single" w:sz="4" w:space="0" w:color="auto"/>
            </w:tcBorders>
          </w:tcPr>
          <w:p w:rsidR="00432801" w:rsidRPr="00A01808" w:rsidRDefault="00432801" w:rsidP="00432801">
            <w:pPr>
              <w:bidi w:val="0"/>
              <w:spacing w:after="0" w:line="240" w:lineRule="auto"/>
              <w:rPr>
                <w:sz w:val="24"/>
                <w:szCs w:val="20"/>
                <w:lang w:bidi="ar-SA"/>
              </w:rPr>
            </w:pPr>
          </w:p>
        </w:tc>
        <w:tc>
          <w:tcPr>
            <w:tcW w:w="1479" w:type="dxa"/>
            <w:tcBorders>
              <w:top w:val="single" w:sz="4" w:space="0" w:color="auto"/>
              <w:left w:val="single" w:sz="4" w:space="0" w:color="auto"/>
              <w:bottom w:val="single" w:sz="4" w:space="0" w:color="auto"/>
              <w:right w:val="single" w:sz="4" w:space="0" w:color="auto"/>
            </w:tcBorders>
          </w:tcPr>
          <w:p w:rsidR="00432801" w:rsidRPr="00A01808" w:rsidRDefault="00432801" w:rsidP="00432801">
            <w:pPr>
              <w:bidi w:val="0"/>
              <w:spacing w:after="0" w:line="240" w:lineRule="auto"/>
              <w:rPr>
                <w:sz w:val="24"/>
                <w:szCs w:val="20"/>
                <w:lang w:bidi="ar-SA"/>
              </w:rPr>
            </w:pPr>
          </w:p>
        </w:tc>
        <w:tc>
          <w:tcPr>
            <w:tcW w:w="1587" w:type="dxa"/>
            <w:tcBorders>
              <w:top w:val="single" w:sz="4" w:space="0" w:color="auto"/>
              <w:left w:val="single" w:sz="4" w:space="0" w:color="auto"/>
              <w:bottom w:val="single" w:sz="4" w:space="0" w:color="auto"/>
              <w:right w:val="single" w:sz="4" w:space="0" w:color="auto"/>
            </w:tcBorders>
          </w:tcPr>
          <w:p w:rsidR="00432801" w:rsidRPr="00A01808" w:rsidRDefault="00432801" w:rsidP="00432801">
            <w:pPr>
              <w:bidi w:val="0"/>
              <w:spacing w:after="0" w:line="240" w:lineRule="auto"/>
              <w:rPr>
                <w:sz w:val="24"/>
                <w:szCs w:val="20"/>
                <w:lang w:bidi="ar-SA"/>
              </w:rPr>
            </w:pPr>
          </w:p>
        </w:tc>
        <w:tc>
          <w:tcPr>
            <w:tcW w:w="1045" w:type="dxa"/>
            <w:tcBorders>
              <w:top w:val="single" w:sz="4" w:space="0" w:color="auto"/>
              <w:left w:val="single" w:sz="4" w:space="0" w:color="auto"/>
              <w:bottom w:val="single" w:sz="4" w:space="0" w:color="auto"/>
              <w:right w:val="single" w:sz="4" w:space="0" w:color="auto"/>
            </w:tcBorders>
          </w:tcPr>
          <w:p w:rsidR="00432801" w:rsidRPr="00A01808" w:rsidRDefault="00432801" w:rsidP="00432801">
            <w:pPr>
              <w:bidi w:val="0"/>
              <w:spacing w:after="0" w:line="240" w:lineRule="auto"/>
              <w:rPr>
                <w:sz w:val="24"/>
                <w:szCs w:val="20"/>
                <w:lang w:bidi="ar-SA"/>
              </w:rPr>
            </w:pPr>
          </w:p>
        </w:tc>
        <w:tc>
          <w:tcPr>
            <w:tcW w:w="1984" w:type="dxa"/>
            <w:tcBorders>
              <w:top w:val="single" w:sz="4" w:space="0" w:color="auto"/>
              <w:left w:val="single" w:sz="4" w:space="0" w:color="auto"/>
              <w:bottom w:val="single" w:sz="4" w:space="0" w:color="auto"/>
              <w:right w:val="single" w:sz="4" w:space="0" w:color="auto"/>
            </w:tcBorders>
          </w:tcPr>
          <w:p w:rsidR="00432801" w:rsidRPr="00A01808" w:rsidRDefault="00432801" w:rsidP="00432801">
            <w:pPr>
              <w:bidi w:val="0"/>
              <w:spacing w:after="0" w:line="240" w:lineRule="auto"/>
              <w:rPr>
                <w:sz w:val="24"/>
                <w:szCs w:val="20"/>
                <w:lang w:bidi="ar-SA"/>
              </w:rPr>
            </w:pPr>
          </w:p>
        </w:tc>
        <w:tc>
          <w:tcPr>
            <w:tcW w:w="851" w:type="dxa"/>
            <w:tcBorders>
              <w:top w:val="single" w:sz="4" w:space="0" w:color="auto"/>
              <w:left w:val="single" w:sz="4" w:space="0" w:color="auto"/>
              <w:bottom w:val="single" w:sz="4" w:space="0" w:color="auto"/>
              <w:right w:val="single" w:sz="4" w:space="0" w:color="auto"/>
            </w:tcBorders>
          </w:tcPr>
          <w:p w:rsidR="00432801" w:rsidRPr="00A01808" w:rsidRDefault="00432801" w:rsidP="00432801">
            <w:pPr>
              <w:bidi w:val="0"/>
              <w:spacing w:after="0" w:line="240" w:lineRule="auto"/>
              <w:rPr>
                <w:sz w:val="24"/>
                <w:szCs w:val="20"/>
                <w:lang w:bidi="ar-SA"/>
              </w:rPr>
            </w:pPr>
          </w:p>
        </w:tc>
      </w:tr>
      <w:tr w:rsidR="00432801" w:rsidRPr="00A01808" w:rsidTr="00432801">
        <w:trPr>
          <w:trHeight w:val="281"/>
        </w:trPr>
        <w:tc>
          <w:tcPr>
            <w:tcW w:w="317" w:type="dxa"/>
            <w:tcBorders>
              <w:top w:val="single" w:sz="4" w:space="0" w:color="auto"/>
              <w:left w:val="single" w:sz="4" w:space="0" w:color="auto"/>
              <w:bottom w:val="single" w:sz="4" w:space="0" w:color="auto"/>
              <w:right w:val="single" w:sz="4" w:space="0" w:color="auto"/>
            </w:tcBorders>
            <w:hideMark/>
          </w:tcPr>
          <w:p w:rsidR="00432801" w:rsidRPr="00A01808" w:rsidRDefault="00432801" w:rsidP="00432801">
            <w:pPr>
              <w:bidi w:val="0"/>
              <w:spacing w:after="0" w:line="240" w:lineRule="auto"/>
              <w:rPr>
                <w:sz w:val="24"/>
                <w:szCs w:val="20"/>
                <w:lang w:bidi="ar-SA"/>
              </w:rPr>
            </w:pPr>
            <w:r w:rsidRPr="00A01808">
              <w:rPr>
                <w:sz w:val="24"/>
                <w:szCs w:val="20"/>
                <w:lang w:bidi="ar-SA"/>
              </w:rPr>
              <w:t>3</w:t>
            </w:r>
          </w:p>
        </w:tc>
        <w:tc>
          <w:tcPr>
            <w:tcW w:w="1776" w:type="dxa"/>
            <w:tcBorders>
              <w:top w:val="single" w:sz="4" w:space="0" w:color="auto"/>
              <w:left w:val="single" w:sz="4" w:space="0" w:color="auto"/>
              <w:bottom w:val="single" w:sz="4" w:space="0" w:color="auto"/>
              <w:right w:val="single" w:sz="4" w:space="0" w:color="auto"/>
            </w:tcBorders>
          </w:tcPr>
          <w:p w:rsidR="00432801" w:rsidRPr="00A01808" w:rsidRDefault="00432801" w:rsidP="00432801">
            <w:pPr>
              <w:bidi w:val="0"/>
              <w:spacing w:after="0" w:line="240" w:lineRule="auto"/>
              <w:rPr>
                <w:sz w:val="24"/>
                <w:szCs w:val="20"/>
                <w:lang w:bidi="ar-SA"/>
              </w:rPr>
            </w:pPr>
          </w:p>
        </w:tc>
        <w:tc>
          <w:tcPr>
            <w:tcW w:w="1479" w:type="dxa"/>
            <w:tcBorders>
              <w:top w:val="single" w:sz="4" w:space="0" w:color="auto"/>
              <w:left w:val="single" w:sz="4" w:space="0" w:color="auto"/>
              <w:bottom w:val="single" w:sz="4" w:space="0" w:color="auto"/>
              <w:right w:val="single" w:sz="4" w:space="0" w:color="auto"/>
            </w:tcBorders>
          </w:tcPr>
          <w:p w:rsidR="00432801" w:rsidRPr="00A01808" w:rsidRDefault="00432801" w:rsidP="00432801">
            <w:pPr>
              <w:bidi w:val="0"/>
              <w:spacing w:after="0" w:line="240" w:lineRule="auto"/>
              <w:rPr>
                <w:sz w:val="24"/>
                <w:szCs w:val="20"/>
                <w:lang w:bidi="ar-SA"/>
              </w:rPr>
            </w:pPr>
          </w:p>
        </w:tc>
        <w:tc>
          <w:tcPr>
            <w:tcW w:w="1587" w:type="dxa"/>
            <w:tcBorders>
              <w:top w:val="single" w:sz="4" w:space="0" w:color="auto"/>
              <w:left w:val="single" w:sz="4" w:space="0" w:color="auto"/>
              <w:bottom w:val="single" w:sz="4" w:space="0" w:color="auto"/>
              <w:right w:val="single" w:sz="4" w:space="0" w:color="auto"/>
            </w:tcBorders>
          </w:tcPr>
          <w:p w:rsidR="00432801" w:rsidRPr="00A01808" w:rsidRDefault="00432801" w:rsidP="00432801">
            <w:pPr>
              <w:bidi w:val="0"/>
              <w:spacing w:after="0" w:line="240" w:lineRule="auto"/>
              <w:rPr>
                <w:sz w:val="24"/>
                <w:szCs w:val="20"/>
                <w:lang w:bidi="ar-SA"/>
              </w:rPr>
            </w:pPr>
          </w:p>
        </w:tc>
        <w:tc>
          <w:tcPr>
            <w:tcW w:w="1045" w:type="dxa"/>
            <w:tcBorders>
              <w:top w:val="single" w:sz="4" w:space="0" w:color="auto"/>
              <w:left w:val="single" w:sz="4" w:space="0" w:color="auto"/>
              <w:bottom w:val="single" w:sz="4" w:space="0" w:color="auto"/>
              <w:right w:val="single" w:sz="4" w:space="0" w:color="auto"/>
            </w:tcBorders>
          </w:tcPr>
          <w:p w:rsidR="00432801" w:rsidRPr="00A01808" w:rsidRDefault="00432801" w:rsidP="00432801">
            <w:pPr>
              <w:bidi w:val="0"/>
              <w:spacing w:after="0" w:line="240" w:lineRule="auto"/>
              <w:rPr>
                <w:sz w:val="24"/>
                <w:szCs w:val="20"/>
                <w:lang w:bidi="ar-SA"/>
              </w:rPr>
            </w:pPr>
          </w:p>
        </w:tc>
        <w:tc>
          <w:tcPr>
            <w:tcW w:w="1984" w:type="dxa"/>
            <w:tcBorders>
              <w:top w:val="single" w:sz="4" w:space="0" w:color="auto"/>
              <w:left w:val="single" w:sz="4" w:space="0" w:color="auto"/>
              <w:bottom w:val="single" w:sz="4" w:space="0" w:color="auto"/>
              <w:right w:val="single" w:sz="4" w:space="0" w:color="auto"/>
            </w:tcBorders>
          </w:tcPr>
          <w:p w:rsidR="00432801" w:rsidRPr="00A01808" w:rsidRDefault="00432801" w:rsidP="00432801">
            <w:pPr>
              <w:bidi w:val="0"/>
              <w:spacing w:after="0" w:line="240" w:lineRule="auto"/>
              <w:rPr>
                <w:sz w:val="24"/>
                <w:szCs w:val="20"/>
                <w:lang w:bidi="ar-SA"/>
              </w:rPr>
            </w:pPr>
          </w:p>
        </w:tc>
        <w:tc>
          <w:tcPr>
            <w:tcW w:w="851" w:type="dxa"/>
            <w:tcBorders>
              <w:top w:val="single" w:sz="4" w:space="0" w:color="auto"/>
              <w:left w:val="single" w:sz="4" w:space="0" w:color="auto"/>
              <w:bottom w:val="single" w:sz="4" w:space="0" w:color="auto"/>
              <w:right w:val="single" w:sz="4" w:space="0" w:color="auto"/>
            </w:tcBorders>
          </w:tcPr>
          <w:p w:rsidR="00432801" w:rsidRPr="00A01808" w:rsidRDefault="00432801" w:rsidP="00432801">
            <w:pPr>
              <w:bidi w:val="0"/>
              <w:spacing w:after="0" w:line="240" w:lineRule="auto"/>
              <w:rPr>
                <w:sz w:val="24"/>
                <w:szCs w:val="20"/>
                <w:lang w:bidi="ar-SA"/>
              </w:rPr>
            </w:pPr>
          </w:p>
        </w:tc>
      </w:tr>
      <w:tr w:rsidR="00432801" w:rsidRPr="00A01808" w:rsidTr="00432801">
        <w:trPr>
          <w:trHeight w:val="295"/>
        </w:trPr>
        <w:tc>
          <w:tcPr>
            <w:tcW w:w="317" w:type="dxa"/>
            <w:tcBorders>
              <w:top w:val="single" w:sz="4" w:space="0" w:color="auto"/>
              <w:left w:val="single" w:sz="4" w:space="0" w:color="auto"/>
              <w:bottom w:val="single" w:sz="4" w:space="0" w:color="auto"/>
              <w:right w:val="single" w:sz="4" w:space="0" w:color="auto"/>
            </w:tcBorders>
            <w:hideMark/>
          </w:tcPr>
          <w:p w:rsidR="00432801" w:rsidRPr="00A01808" w:rsidRDefault="00432801" w:rsidP="00432801">
            <w:pPr>
              <w:bidi w:val="0"/>
              <w:spacing w:after="0" w:line="240" w:lineRule="auto"/>
              <w:rPr>
                <w:sz w:val="24"/>
                <w:szCs w:val="20"/>
                <w:lang w:bidi="ar-SA"/>
              </w:rPr>
            </w:pPr>
            <w:r w:rsidRPr="00A01808">
              <w:rPr>
                <w:sz w:val="24"/>
                <w:szCs w:val="20"/>
                <w:lang w:bidi="ar-SA"/>
              </w:rPr>
              <w:t>4</w:t>
            </w:r>
          </w:p>
        </w:tc>
        <w:tc>
          <w:tcPr>
            <w:tcW w:w="1776" w:type="dxa"/>
            <w:tcBorders>
              <w:top w:val="single" w:sz="4" w:space="0" w:color="auto"/>
              <w:left w:val="single" w:sz="4" w:space="0" w:color="auto"/>
              <w:bottom w:val="single" w:sz="4" w:space="0" w:color="auto"/>
              <w:right w:val="single" w:sz="4" w:space="0" w:color="auto"/>
            </w:tcBorders>
          </w:tcPr>
          <w:p w:rsidR="00432801" w:rsidRPr="00A01808" w:rsidRDefault="00432801" w:rsidP="00432801">
            <w:pPr>
              <w:bidi w:val="0"/>
              <w:spacing w:after="0" w:line="240" w:lineRule="auto"/>
              <w:rPr>
                <w:sz w:val="24"/>
                <w:szCs w:val="20"/>
                <w:lang w:bidi="ar-SA"/>
              </w:rPr>
            </w:pPr>
          </w:p>
        </w:tc>
        <w:tc>
          <w:tcPr>
            <w:tcW w:w="1479" w:type="dxa"/>
            <w:tcBorders>
              <w:top w:val="single" w:sz="4" w:space="0" w:color="auto"/>
              <w:left w:val="single" w:sz="4" w:space="0" w:color="auto"/>
              <w:bottom w:val="single" w:sz="4" w:space="0" w:color="auto"/>
              <w:right w:val="single" w:sz="4" w:space="0" w:color="auto"/>
            </w:tcBorders>
          </w:tcPr>
          <w:p w:rsidR="00432801" w:rsidRPr="00A01808" w:rsidRDefault="00432801" w:rsidP="00432801">
            <w:pPr>
              <w:bidi w:val="0"/>
              <w:spacing w:after="0" w:line="240" w:lineRule="auto"/>
              <w:rPr>
                <w:sz w:val="24"/>
                <w:szCs w:val="20"/>
                <w:lang w:bidi="ar-SA"/>
              </w:rPr>
            </w:pPr>
          </w:p>
        </w:tc>
        <w:tc>
          <w:tcPr>
            <w:tcW w:w="1587" w:type="dxa"/>
            <w:tcBorders>
              <w:top w:val="single" w:sz="4" w:space="0" w:color="auto"/>
              <w:left w:val="single" w:sz="4" w:space="0" w:color="auto"/>
              <w:bottom w:val="single" w:sz="4" w:space="0" w:color="auto"/>
              <w:right w:val="single" w:sz="4" w:space="0" w:color="auto"/>
            </w:tcBorders>
          </w:tcPr>
          <w:p w:rsidR="00432801" w:rsidRPr="00A01808" w:rsidRDefault="00432801" w:rsidP="00432801">
            <w:pPr>
              <w:bidi w:val="0"/>
              <w:spacing w:after="0" w:line="240" w:lineRule="auto"/>
              <w:rPr>
                <w:sz w:val="24"/>
                <w:szCs w:val="20"/>
                <w:lang w:bidi="ar-SA"/>
              </w:rPr>
            </w:pPr>
          </w:p>
        </w:tc>
        <w:tc>
          <w:tcPr>
            <w:tcW w:w="1045" w:type="dxa"/>
            <w:tcBorders>
              <w:top w:val="single" w:sz="4" w:space="0" w:color="auto"/>
              <w:left w:val="single" w:sz="4" w:space="0" w:color="auto"/>
              <w:bottom w:val="single" w:sz="4" w:space="0" w:color="auto"/>
              <w:right w:val="single" w:sz="4" w:space="0" w:color="auto"/>
            </w:tcBorders>
          </w:tcPr>
          <w:p w:rsidR="00432801" w:rsidRPr="00A01808" w:rsidRDefault="00432801" w:rsidP="00432801">
            <w:pPr>
              <w:bidi w:val="0"/>
              <w:spacing w:after="0" w:line="240" w:lineRule="auto"/>
              <w:rPr>
                <w:sz w:val="24"/>
                <w:szCs w:val="20"/>
                <w:lang w:bidi="ar-SA"/>
              </w:rPr>
            </w:pPr>
          </w:p>
        </w:tc>
        <w:tc>
          <w:tcPr>
            <w:tcW w:w="1984" w:type="dxa"/>
            <w:tcBorders>
              <w:top w:val="single" w:sz="4" w:space="0" w:color="auto"/>
              <w:left w:val="single" w:sz="4" w:space="0" w:color="auto"/>
              <w:bottom w:val="single" w:sz="4" w:space="0" w:color="auto"/>
              <w:right w:val="single" w:sz="4" w:space="0" w:color="auto"/>
            </w:tcBorders>
          </w:tcPr>
          <w:p w:rsidR="00432801" w:rsidRPr="00A01808" w:rsidRDefault="00432801" w:rsidP="00432801">
            <w:pPr>
              <w:bidi w:val="0"/>
              <w:spacing w:after="0" w:line="240" w:lineRule="auto"/>
              <w:rPr>
                <w:sz w:val="24"/>
                <w:szCs w:val="20"/>
                <w:lang w:bidi="ar-SA"/>
              </w:rPr>
            </w:pPr>
          </w:p>
        </w:tc>
        <w:tc>
          <w:tcPr>
            <w:tcW w:w="851" w:type="dxa"/>
            <w:tcBorders>
              <w:top w:val="single" w:sz="4" w:space="0" w:color="auto"/>
              <w:left w:val="single" w:sz="4" w:space="0" w:color="auto"/>
              <w:bottom w:val="single" w:sz="4" w:space="0" w:color="auto"/>
              <w:right w:val="single" w:sz="4" w:space="0" w:color="auto"/>
            </w:tcBorders>
          </w:tcPr>
          <w:p w:rsidR="00432801" w:rsidRPr="00A01808" w:rsidRDefault="00432801" w:rsidP="00432801">
            <w:pPr>
              <w:bidi w:val="0"/>
              <w:spacing w:after="0" w:line="240" w:lineRule="auto"/>
              <w:rPr>
                <w:sz w:val="24"/>
                <w:szCs w:val="20"/>
                <w:lang w:bidi="ar-SA"/>
              </w:rPr>
            </w:pPr>
          </w:p>
        </w:tc>
      </w:tr>
    </w:tbl>
    <w:p w:rsidR="00A01808" w:rsidRPr="00A01808" w:rsidRDefault="00A01808" w:rsidP="00432801">
      <w:pPr>
        <w:bidi w:val="0"/>
        <w:spacing w:after="0" w:line="240" w:lineRule="auto"/>
        <w:jc w:val="center"/>
        <w:rPr>
          <w:rFonts w:ascii="Times New Roman" w:hAnsi="Times New Roman" w:cs="Times New Roman"/>
          <w:b/>
          <w:bCs/>
          <w:sz w:val="28"/>
          <w:szCs w:val="28"/>
          <w:lang w:eastAsia="en-GB"/>
        </w:rPr>
      </w:pPr>
      <w:r w:rsidRPr="00A01808">
        <w:rPr>
          <w:rFonts w:ascii="Times New Roman" w:hAnsi="Times New Roman" w:cs="Times New Roman"/>
          <w:b/>
          <w:bCs/>
          <w:sz w:val="28"/>
          <w:szCs w:val="28"/>
          <w:lang w:eastAsia="en-GB"/>
        </w:rPr>
        <w:lastRenderedPageBreak/>
        <w:t>Auditor's Opinion letter</w:t>
      </w:r>
    </w:p>
    <w:p w:rsidR="00A01808" w:rsidRPr="00A01808" w:rsidRDefault="00A01808" w:rsidP="00A01808">
      <w:pPr>
        <w:bidi w:val="0"/>
        <w:spacing w:after="0" w:line="240" w:lineRule="auto"/>
        <w:jc w:val="center"/>
        <w:rPr>
          <w:rFonts w:ascii="Times New Roman" w:hAnsi="Times New Roman" w:cs="Times New Roman"/>
          <w:sz w:val="24"/>
          <w:szCs w:val="24"/>
          <w:lang w:eastAsia="en-GB"/>
        </w:rPr>
      </w:pPr>
      <w:r w:rsidRPr="00A01808">
        <w:rPr>
          <w:rFonts w:ascii="Times New Roman" w:hAnsi="Times New Roman" w:cs="Times New Roman"/>
          <w:sz w:val="24"/>
          <w:szCs w:val="24"/>
          <w:lang w:eastAsia="en-GB"/>
        </w:rPr>
        <w:t xml:space="preserve"> (Industrial Cooperation)</w:t>
      </w:r>
    </w:p>
    <w:p w:rsidR="00A01808" w:rsidRPr="00A01808" w:rsidRDefault="00A01808" w:rsidP="00A01808">
      <w:pPr>
        <w:bidi w:val="0"/>
        <w:spacing w:after="0" w:line="240" w:lineRule="auto"/>
        <w:jc w:val="center"/>
        <w:rPr>
          <w:rFonts w:ascii="Times New Roman" w:hAnsi="Times New Roman" w:cs="Times New Roman"/>
          <w:b/>
          <w:bCs/>
          <w:sz w:val="24"/>
          <w:szCs w:val="24"/>
          <w:u w:val="single"/>
          <w:lang w:eastAsia="en-GB"/>
        </w:rPr>
      </w:pPr>
    </w:p>
    <w:p w:rsidR="00A01808" w:rsidRPr="00A01808" w:rsidRDefault="00A01808" w:rsidP="00A01808">
      <w:pPr>
        <w:bidi w:val="0"/>
        <w:spacing w:after="0" w:line="240" w:lineRule="auto"/>
        <w:jc w:val="right"/>
        <w:rPr>
          <w:rFonts w:ascii="Times New Roman" w:hAnsi="Times New Roman" w:cs="Times New Roman"/>
          <w:sz w:val="24"/>
          <w:szCs w:val="24"/>
          <w:lang w:eastAsia="en-GB"/>
        </w:rPr>
      </w:pPr>
      <w:r w:rsidRPr="00A01808">
        <w:rPr>
          <w:rFonts w:ascii="Times New Roman" w:hAnsi="Times New Roman" w:cs="Times New Roman"/>
          <w:sz w:val="24"/>
          <w:szCs w:val="24"/>
          <w:lang w:eastAsia="en-GB"/>
        </w:rPr>
        <w:t>Date ___________</w:t>
      </w:r>
    </w:p>
    <w:p w:rsidR="00A01808" w:rsidRPr="00A01808" w:rsidRDefault="00A01808" w:rsidP="00A01808">
      <w:pPr>
        <w:bidi w:val="0"/>
        <w:spacing w:after="0" w:line="240" w:lineRule="auto"/>
        <w:ind w:left="360" w:hanging="360"/>
        <w:jc w:val="both"/>
        <w:rPr>
          <w:rFonts w:ascii="Times New Roman" w:hAnsi="Times New Roman" w:cs="Times New Roman"/>
          <w:sz w:val="24"/>
          <w:szCs w:val="24"/>
          <w:lang w:eastAsia="en-GB"/>
        </w:rPr>
      </w:pPr>
      <w:r w:rsidRPr="00A01808">
        <w:rPr>
          <w:rFonts w:ascii="Times New Roman" w:hAnsi="Times New Roman" w:cs="Times New Roman"/>
          <w:sz w:val="24"/>
          <w:szCs w:val="24"/>
          <w:lang w:eastAsia="en-GB"/>
        </w:rPr>
        <w:t>To:</w:t>
      </w:r>
    </w:p>
    <w:p w:rsidR="00A01808" w:rsidRPr="00A01808" w:rsidRDefault="00A01808" w:rsidP="00A01808">
      <w:pPr>
        <w:bidi w:val="0"/>
        <w:spacing w:after="0" w:line="240" w:lineRule="auto"/>
        <w:ind w:left="360" w:hanging="360"/>
        <w:jc w:val="both"/>
        <w:rPr>
          <w:rFonts w:ascii="Times New Roman" w:hAnsi="Times New Roman" w:cs="Times New Roman"/>
          <w:sz w:val="24"/>
          <w:szCs w:val="24"/>
          <w:lang w:eastAsia="en-GB"/>
        </w:rPr>
      </w:pPr>
      <w:r w:rsidRPr="00A01808">
        <w:rPr>
          <w:rFonts w:ascii="Times New Roman" w:hAnsi="Times New Roman" w:cs="Times New Roman"/>
          <w:sz w:val="24"/>
          <w:szCs w:val="24"/>
          <w:lang w:eastAsia="en-GB"/>
        </w:rPr>
        <w:t>The Industrial Cooperation Authority</w:t>
      </w:r>
    </w:p>
    <w:p w:rsidR="00A01808" w:rsidRPr="00A01808" w:rsidRDefault="00A01808" w:rsidP="00A01808">
      <w:pPr>
        <w:bidi w:val="0"/>
        <w:spacing w:after="0" w:line="240" w:lineRule="auto"/>
        <w:ind w:left="360" w:hanging="360"/>
        <w:jc w:val="both"/>
        <w:rPr>
          <w:rFonts w:ascii="Times New Roman" w:hAnsi="Times New Roman" w:cs="Times New Roman"/>
          <w:sz w:val="24"/>
          <w:szCs w:val="24"/>
          <w:lang w:eastAsia="en-GB"/>
        </w:rPr>
      </w:pPr>
      <w:smartTag w:uri="urn:schemas-microsoft-com:office:smarttags" w:element="Street">
        <w:smartTag w:uri="urn:schemas-microsoft-com:office:smarttags" w:element="address">
          <w:r w:rsidRPr="00A01808">
            <w:rPr>
              <w:rFonts w:ascii="Times New Roman" w:hAnsi="Times New Roman" w:cs="Times New Roman"/>
              <w:sz w:val="24"/>
              <w:szCs w:val="24"/>
              <w:lang w:eastAsia="en-GB"/>
            </w:rPr>
            <w:t>Menachem Begin Road</w:t>
          </w:r>
        </w:smartTag>
      </w:smartTag>
      <w:r w:rsidRPr="00A01808">
        <w:rPr>
          <w:rFonts w:ascii="Times New Roman" w:hAnsi="Times New Roman" w:cs="Times New Roman"/>
          <w:sz w:val="24"/>
          <w:szCs w:val="24"/>
          <w:lang w:eastAsia="en-GB"/>
        </w:rPr>
        <w:t xml:space="preserve">, </w:t>
      </w:r>
    </w:p>
    <w:p w:rsidR="00A01808" w:rsidRPr="00A01808" w:rsidRDefault="00A01808" w:rsidP="00A01808">
      <w:pPr>
        <w:bidi w:val="0"/>
        <w:spacing w:after="0" w:line="240" w:lineRule="auto"/>
        <w:ind w:left="360" w:hanging="360"/>
        <w:jc w:val="both"/>
        <w:rPr>
          <w:rFonts w:ascii="Times New Roman" w:hAnsi="Times New Roman" w:cs="Times New Roman"/>
          <w:sz w:val="24"/>
          <w:szCs w:val="24"/>
          <w:lang w:eastAsia="en-GB"/>
        </w:rPr>
      </w:pPr>
      <w:r w:rsidRPr="00A01808">
        <w:rPr>
          <w:rFonts w:ascii="Times New Roman" w:hAnsi="Times New Roman" w:cs="Times New Roman"/>
          <w:sz w:val="24"/>
          <w:szCs w:val="24"/>
          <w:lang w:eastAsia="en-GB"/>
        </w:rPr>
        <w:t xml:space="preserve">PO </w:t>
      </w:r>
      <w:proofErr w:type="gramStart"/>
      <w:r w:rsidRPr="00A01808">
        <w:rPr>
          <w:rFonts w:ascii="Times New Roman" w:hAnsi="Times New Roman" w:cs="Times New Roman"/>
          <w:sz w:val="24"/>
          <w:szCs w:val="24"/>
          <w:lang w:eastAsia="en-GB"/>
        </w:rPr>
        <w:t>Box  36049</w:t>
      </w:r>
      <w:proofErr w:type="gramEnd"/>
      <w:r w:rsidRPr="00A01808">
        <w:rPr>
          <w:rFonts w:ascii="Times New Roman" w:hAnsi="Times New Roman" w:cs="Times New Roman"/>
          <w:sz w:val="24"/>
          <w:szCs w:val="24"/>
          <w:lang w:eastAsia="en-GB"/>
        </w:rPr>
        <w:t>, Tel Aviv 67138</w:t>
      </w:r>
    </w:p>
    <w:p w:rsidR="00A01808" w:rsidRPr="00A01808" w:rsidRDefault="00A01808" w:rsidP="00A01808">
      <w:pPr>
        <w:bidi w:val="0"/>
        <w:spacing w:after="0" w:line="240" w:lineRule="auto"/>
        <w:ind w:left="360" w:hanging="360"/>
        <w:jc w:val="both"/>
        <w:rPr>
          <w:rFonts w:ascii="Times New Roman" w:hAnsi="Times New Roman" w:cs="Times New Roman"/>
          <w:sz w:val="24"/>
          <w:szCs w:val="24"/>
          <w:lang w:eastAsia="en-GB"/>
        </w:rPr>
      </w:pPr>
      <w:proofErr w:type="gramStart"/>
      <w:r w:rsidRPr="00A01808">
        <w:rPr>
          <w:rFonts w:ascii="Times New Roman" w:hAnsi="Times New Roman" w:cs="Times New Roman"/>
          <w:b/>
          <w:bCs/>
          <w:sz w:val="24"/>
          <w:szCs w:val="24"/>
          <w:lang w:eastAsia="en-GB"/>
        </w:rPr>
        <w:t>by</w:t>
      </w:r>
      <w:proofErr w:type="gramEnd"/>
      <w:r w:rsidRPr="00A01808">
        <w:rPr>
          <w:rFonts w:ascii="Times New Roman" w:hAnsi="Times New Roman" w:cs="Times New Roman"/>
          <w:b/>
          <w:bCs/>
          <w:sz w:val="24"/>
          <w:szCs w:val="24"/>
          <w:lang w:eastAsia="en-GB"/>
        </w:rPr>
        <w:t xml:space="preserve"> email: </w:t>
      </w:r>
      <w:hyperlink r:id="rId12" w:history="1">
        <w:r w:rsidRPr="00A01808">
          <w:rPr>
            <w:rFonts w:ascii="Times New Roman" w:hAnsi="Times New Roman" w:cs="Times New Roman"/>
            <w:color w:val="0000FF"/>
            <w:sz w:val="24"/>
            <w:szCs w:val="24"/>
            <w:u w:val="single"/>
            <w:lang w:eastAsia="en-GB"/>
          </w:rPr>
          <w:t>rashpat@economy.gov.il</w:t>
        </w:r>
      </w:hyperlink>
      <w:r w:rsidRPr="00A01808">
        <w:rPr>
          <w:rFonts w:ascii="Times New Roman" w:hAnsi="Times New Roman" w:cs="Times New Roman"/>
          <w:sz w:val="24"/>
          <w:szCs w:val="24"/>
          <w:lang w:eastAsia="en-GB"/>
        </w:rPr>
        <w:t xml:space="preserve"> </w:t>
      </w:r>
    </w:p>
    <w:p w:rsidR="00A01808" w:rsidRPr="00A01808" w:rsidRDefault="00A01808" w:rsidP="00A01808">
      <w:pPr>
        <w:bidi w:val="0"/>
        <w:spacing w:after="0" w:line="240" w:lineRule="auto"/>
        <w:rPr>
          <w:rFonts w:ascii="Times New Roman" w:hAnsi="Times New Roman" w:cs="Times New Roman"/>
          <w:b/>
          <w:bCs/>
          <w:sz w:val="24"/>
          <w:szCs w:val="24"/>
          <w:lang w:eastAsia="en-GB"/>
        </w:rPr>
      </w:pPr>
    </w:p>
    <w:p w:rsidR="00A01808" w:rsidRPr="00A01808" w:rsidRDefault="00A01808" w:rsidP="00A01808">
      <w:pPr>
        <w:bidi w:val="0"/>
        <w:spacing w:after="0" w:line="240" w:lineRule="auto"/>
        <w:ind w:left="360" w:hanging="360"/>
        <w:jc w:val="center"/>
        <w:rPr>
          <w:rFonts w:ascii="Times New Roman" w:hAnsi="Times New Roman" w:cs="Times New Roman"/>
          <w:b/>
          <w:bCs/>
          <w:sz w:val="24"/>
          <w:szCs w:val="24"/>
          <w:u w:val="single"/>
          <w:lang w:eastAsia="en-GB"/>
        </w:rPr>
      </w:pPr>
      <w:r w:rsidRPr="00A01808">
        <w:rPr>
          <w:rFonts w:ascii="Times New Roman" w:hAnsi="Times New Roman" w:cs="Times New Roman"/>
          <w:b/>
          <w:bCs/>
          <w:sz w:val="24"/>
          <w:szCs w:val="24"/>
          <w:lang w:eastAsia="en-GB"/>
        </w:rPr>
        <w:t xml:space="preserve">Re: </w:t>
      </w:r>
      <w:r w:rsidRPr="00A01808">
        <w:rPr>
          <w:rFonts w:ascii="Times New Roman" w:hAnsi="Times New Roman" w:cs="Times New Roman"/>
          <w:b/>
          <w:bCs/>
          <w:sz w:val="24"/>
          <w:szCs w:val="24"/>
          <w:u w:val="single"/>
          <w:lang w:eastAsia="en-GB"/>
        </w:rPr>
        <w:t>Auditor's Opinion letter regarding Industrial Cooperation</w:t>
      </w:r>
    </w:p>
    <w:p w:rsidR="00A01808" w:rsidRPr="00A01808" w:rsidRDefault="00A01808" w:rsidP="00A01808">
      <w:pPr>
        <w:bidi w:val="0"/>
        <w:spacing w:after="0" w:line="240" w:lineRule="auto"/>
        <w:ind w:left="360" w:hanging="360"/>
        <w:jc w:val="center"/>
        <w:rPr>
          <w:rFonts w:ascii="Times New Roman" w:hAnsi="Times New Roman" w:cs="Times New Roman"/>
          <w:b/>
          <w:bCs/>
          <w:sz w:val="28"/>
          <w:szCs w:val="28"/>
          <w:u w:val="single"/>
          <w:lang w:eastAsia="en-GB"/>
        </w:rPr>
      </w:pPr>
      <w:r w:rsidRPr="00A01808">
        <w:rPr>
          <w:rFonts w:ascii="Times New Roman" w:hAnsi="Times New Roman" w:cs="Times New Roman"/>
          <w:b/>
          <w:bCs/>
          <w:sz w:val="28"/>
          <w:szCs w:val="28"/>
          <w:u w:val="single"/>
          <w:lang w:eastAsia="en-GB"/>
        </w:rPr>
        <w:t xml:space="preserve"> </w:t>
      </w:r>
    </w:p>
    <w:p w:rsidR="00A01808" w:rsidRPr="00A01808" w:rsidRDefault="00A01808" w:rsidP="00A01808">
      <w:pPr>
        <w:bidi w:val="0"/>
        <w:spacing w:after="0" w:line="240" w:lineRule="auto"/>
        <w:jc w:val="both"/>
        <w:rPr>
          <w:rFonts w:ascii="Times New Roman" w:hAnsi="Times New Roman" w:cs="Times New Roman"/>
          <w:sz w:val="24"/>
          <w:szCs w:val="24"/>
          <w:lang w:eastAsia="en-GB"/>
        </w:rPr>
      </w:pPr>
      <w:r w:rsidRPr="00A01808">
        <w:rPr>
          <w:rFonts w:ascii="Times New Roman" w:hAnsi="Times New Roman" w:cs="Times New Roman"/>
          <w:sz w:val="24"/>
          <w:szCs w:val="24"/>
          <w:lang w:eastAsia="en-GB"/>
        </w:rPr>
        <w:t>As Accountants and Auditors of_______________, duly registered in ______________ under Registration No. ____________ (hereinafter: "</w:t>
      </w:r>
      <w:r w:rsidRPr="00A01808">
        <w:rPr>
          <w:rFonts w:ascii="Times New Roman" w:hAnsi="Times New Roman" w:cs="Times New Roman"/>
          <w:b/>
          <w:bCs/>
          <w:sz w:val="24"/>
          <w:szCs w:val="24"/>
          <w:lang w:eastAsia="en-GB"/>
        </w:rPr>
        <w:t xml:space="preserve">the Foreign Supplier") </w:t>
      </w:r>
      <w:r w:rsidRPr="00A01808">
        <w:rPr>
          <w:rFonts w:ascii="Times New Roman" w:hAnsi="Times New Roman" w:cs="Times New Roman"/>
          <w:sz w:val="24"/>
          <w:szCs w:val="24"/>
          <w:lang w:eastAsia="en-GB"/>
        </w:rPr>
        <w:t>and upon his request, we have audited the financial statements in the declaration of the Foreign Supplier as detailed in the attached Implementation Report (marked with our seal for purposes of identification) for _________ [year]. Our responsibility is to express an opinion on these financial statements based on our audit.</w:t>
      </w:r>
    </w:p>
    <w:p w:rsidR="00A01808" w:rsidRPr="00A01808" w:rsidRDefault="00A01808" w:rsidP="00A01808">
      <w:pPr>
        <w:bidi w:val="0"/>
        <w:spacing w:after="0" w:line="240" w:lineRule="auto"/>
        <w:jc w:val="both"/>
        <w:rPr>
          <w:rFonts w:ascii="Times New Roman" w:hAnsi="Times New Roman" w:cs="Times New Roman"/>
          <w:sz w:val="24"/>
          <w:szCs w:val="24"/>
          <w:lang w:eastAsia="en-GB"/>
        </w:rPr>
      </w:pPr>
    </w:p>
    <w:p w:rsidR="00A01808" w:rsidRPr="00A01808" w:rsidRDefault="00A01808" w:rsidP="00A01808">
      <w:pPr>
        <w:bidi w:val="0"/>
        <w:spacing w:after="0" w:line="240" w:lineRule="auto"/>
        <w:jc w:val="both"/>
        <w:rPr>
          <w:rFonts w:ascii="Times New Roman" w:hAnsi="Times New Roman" w:cs="Times New Roman"/>
          <w:sz w:val="24"/>
          <w:szCs w:val="24"/>
          <w:lang w:eastAsia="en-GB"/>
        </w:rPr>
      </w:pPr>
      <w:r w:rsidRPr="00A01808">
        <w:rPr>
          <w:rFonts w:ascii="Times New Roman" w:hAnsi="Times New Roman" w:cs="Times New Roman"/>
          <w:sz w:val="24"/>
          <w:szCs w:val="24"/>
          <w:lang w:eastAsia="en-GB"/>
        </w:rPr>
        <w:t>We conducted our audit in accordance with generally accepted auditing standards in Israel. Those standards required that we plan and perform the audit to obtain reasonable assurance about whether the financial statements are free of material misstatement. An audit includes examining, on a test basis, evidence supporting the said declaration. We believe that our audit provides a reasonable basis for our opinion.</w:t>
      </w:r>
    </w:p>
    <w:p w:rsidR="00A01808" w:rsidRPr="00A01808" w:rsidRDefault="00A01808" w:rsidP="00A01808">
      <w:pPr>
        <w:bidi w:val="0"/>
        <w:spacing w:after="0" w:line="240" w:lineRule="auto"/>
        <w:jc w:val="both"/>
        <w:rPr>
          <w:rFonts w:ascii="Times New Roman" w:hAnsi="Times New Roman" w:cs="Times New Roman"/>
          <w:sz w:val="24"/>
          <w:szCs w:val="24"/>
          <w:lang w:eastAsia="en-GB"/>
        </w:rPr>
      </w:pPr>
    </w:p>
    <w:p w:rsidR="00A01808" w:rsidRPr="00A01808" w:rsidRDefault="00A01808" w:rsidP="00A01808">
      <w:pPr>
        <w:bidi w:val="0"/>
        <w:spacing w:after="0" w:line="240" w:lineRule="auto"/>
        <w:jc w:val="both"/>
        <w:rPr>
          <w:rFonts w:ascii="Times New Roman" w:hAnsi="Times New Roman" w:cs="Times New Roman"/>
          <w:sz w:val="24"/>
          <w:szCs w:val="24"/>
          <w:lang w:eastAsia="en-GB"/>
        </w:rPr>
      </w:pPr>
      <w:r w:rsidRPr="00A01808">
        <w:rPr>
          <w:rFonts w:ascii="Times New Roman" w:hAnsi="Times New Roman" w:cs="Times New Roman"/>
          <w:sz w:val="24"/>
          <w:szCs w:val="24"/>
          <w:lang w:eastAsia="en-GB"/>
        </w:rPr>
        <w:t xml:space="preserve">In our opinion, the financial statements in the declaration referred to above, present fairly, in all material respects, the financial statements included in it, according to the audited financial reports/unaudited financial reports and the supporting books they are based on.   </w:t>
      </w:r>
    </w:p>
    <w:p w:rsidR="00A01808" w:rsidRPr="00A01808" w:rsidRDefault="00A01808" w:rsidP="00A01808">
      <w:pPr>
        <w:bidi w:val="0"/>
        <w:spacing w:after="0" w:line="240" w:lineRule="auto"/>
        <w:jc w:val="both"/>
        <w:rPr>
          <w:rFonts w:ascii="Times New Roman" w:hAnsi="Times New Roman" w:cs="Times New Roman"/>
          <w:sz w:val="24"/>
          <w:szCs w:val="24"/>
          <w:lang w:eastAsia="en-GB"/>
        </w:rPr>
      </w:pPr>
    </w:p>
    <w:p w:rsidR="00A01808" w:rsidRPr="00A01808" w:rsidRDefault="00A01808" w:rsidP="00A01808">
      <w:pPr>
        <w:bidi w:val="0"/>
        <w:spacing w:after="0" w:line="240" w:lineRule="auto"/>
        <w:ind w:left="360" w:hanging="360"/>
        <w:jc w:val="center"/>
        <w:rPr>
          <w:rFonts w:ascii="Times New Roman" w:hAnsi="Times New Roman" w:cs="Times New Roman"/>
          <w:sz w:val="24"/>
          <w:szCs w:val="24"/>
          <w:lang w:eastAsia="en-GB"/>
        </w:rPr>
      </w:pPr>
      <w:r w:rsidRPr="00A01808">
        <w:rPr>
          <w:rFonts w:ascii="Times New Roman" w:hAnsi="Times New Roman" w:cs="Times New Roman"/>
          <w:sz w:val="24"/>
          <w:szCs w:val="24"/>
          <w:lang w:eastAsia="en-GB"/>
        </w:rPr>
        <w:t>Yours truly</w:t>
      </w:r>
    </w:p>
    <w:p w:rsidR="00A01808" w:rsidRPr="00A01808" w:rsidRDefault="00A01808" w:rsidP="00A01808">
      <w:pPr>
        <w:bidi w:val="0"/>
        <w:spacing w:after="0" w:line="240" w:lineRule="auto"/>
        <w:ind w:left="360" w:hanging="360"/>
        <w:jc w:val="center"/>
        <w:rPr>
          <w:rFonts w:ascii="Times New Roman" w:hAnsi="Times New Roman" w:cs="Times New Roman"/>
          <w:sz w:val="24"/>
          <w:szCs w:val="24"/>
          <w:lang w:eastAsia="en-GB"/>
        </w:rPr>
      </w:pPr>
    </w:p>
    <w:p w:rsidR="00A01808" w:rsidRPr="00A01808" w:rsidRDefault="00A01808" w:rsidP="00A01808">
      <w:pPr>
        <w:bidi w:val="0"/>
        <w:spacing w:after="0" w:line="240" w:lineRule="auto"/>
        <w:ind w:left="360" w:hanging="360"/>
        <w:jc w:val="center"/>
        <w:rPr>
          <w:rFonts w:ascii="Times New Roman" w:hAnsi="Times New Roman" w:cs="Times New Roman"/>
          <w:sz w:val="24"/>
          <w:szCs w:val="24"/>
          <w:lang w:eastAsia="en-GB"/>
        </w:rPr>
      </w:pPr>
      <w:r w:rsidRPr="00A01808">
        <w:rPr>
          <w:rFonts w:ascii="Times New Roman" w:hAnsi="Times New Roman" w:cs="Times New Roman"/>
          <w:sz w:val="24"/>
          <w:szCs w:val="24"/>
          <w:lang w:eastAsia="en-GB"/>
        </w:rPr>
        <w:t>___________________, CPA</w:t>
      </w:r>
    </w:p>
    <w:p w:rsidR="00A01808" w:rsidRPr="00A01808" w:rsidRDefault="00A01808" w:rsidP="00A01808">
      <w:pPr>
        <w:bidi w:val="0"/>
        <w:spacing w:after="0" w:line="240" w:lineRule="auto"/>
        <w:ind w:left="360" w:hanging="360"/>
        <w:jc w:val="center"/>
        <w:rPr>
          <w:rFonts w:ascii="Times New Roman" w:hAnsi="Times New Roman" w:cs="Times New Roman"/>
          <w:sz w:val="24"/>
          <w:szCs w:val="24"/>
          <w:rtl/>
          <w:lang w:eastAsia="en-GB"/>
        </w:rPr>
      </w:pPr>
      <w:r w:rsidRPr="00A01808">
        <w:rPr>
          <w:rFonts w:ascii="Times New Roman" w:hAnsi="Times New Roman" w:cs="Times New Roman"/>
          <w:sz w:val="24"/>
          <w:szCs w:val="24"/>
          <w:lang w:eastAsia="en-GB"/>
        </w:rPr>
        <w:t>Registration/License No: ___________________</w:t>
      </w:r>
    </w:p>
    <w:p w:rsidR="00A01808" w:rsidRPr="00A01808" w:rsidRDefault="00A01808" w:rsidP="00A01808">
      <w:pPr>
        <w:bidi w:val="0"/>
        <w:spacing w:after="0" w:line="240" w:lineRule="auto"/>
        <w:ind w:left="360" w:hanging="360"/>
        <w:rPr>
          <w:rFonts w:ascii="Times New Roman" w:hAnsi="Times New Roman" w:cs="Times New Roman"/>
          <w:sz w:val="20"/>
          <w:szCs w:val="20"/>
          <w:lang w:eastAsia="en-GB"/>
        </w:rPr>
      </w:pPr>
      <w:r w:rsidRPr="00A01808">
        <w:rPr>
          <w:rFonts w:ascii="Times New Roman" w:hAnsi="Times New Roman" w:cs="Times New Roman"/>
          <w:sz w:val="20"/>
          <w:szCs w:val="20"/>
          <w:lang w:eastAsia="en-GB"/>
        </w:rPr>
        <w:t>Notes:</w:t>
      </w:r>
    </w:p>
    <w:p w:rsidR="00A01808" w:rsidRPr="00A01808" w:rsidRDefault="00A01808" w:rsidP="00A01808">
      <w:pPr>
        <w:bidi w:val="0"/>
        <w:spacing w:after="0" w:line="240" w:lineRule="auto"/>
        <w:ind w:left="360" w:hanging="360"/>
        <w:rPr>
          <w:rFonts w:ascii="Times New Roman" w:hAnsi="Times New Roman" w:cs="Times New Roman"/>
          <w:sz w:val="20"/>
          <w:szCs w:val="20"/>
          <w:lang w:eastAsia="en-GB"/>
        </w:rPr>
      </w:pPr>
    </w:p>
    <w:p w:rsidR="00A01808" w:rsidRPr="00A01808" w:rsidRDefault="00A01808" w:rsidP="00A01808">
      <w:pPr>
        <w:numPr>
          <w:ilvl w:val="0"/>
          <w:numId w:val="25"/>
        </w:numPr>
        <w:bidi w:val="0"/>
        <w:spacing w:after="0" w:line="240" w:lineRule="auto"/>
        <w:contextualSpacing/>
        <w:rPr>
          <w:rFonts w:ascii="Times New Roman" w:hAnsi="Times New Roman" w:cs="Times New Roman"/>
          <w:sz w:val="20"/>
          <w:szCs w:val="20"/>
        </w:rPr>
      </w:pPr>
      <w:r w:rsidRPr="00A01808">
        <w:rPr>
          <w:rFonts w:ascii="Times New Roman" w:hAnsi="Times New Roman" w:cs="Times New Roman"/>
          <w:sz w:val="20"/>
          <w:szCs w:val="20"/>
        </w:rPr>
        <w:t>This version was drafted in consultation with the Institute of Certified Accountants and with its consent.</w:t>
      </w:r>
    </w:p>
    <w:p w:rsidR="00A01808" w:rsidRPr="00A01808" w:rsidRDefault="00A01808" w:rsidP="00A01808">
      <w:pPr>
        <w:numPr>
          <w:ilvl w:val="0"/>
          <w:numId w:val="25"/>
        </w:numPr>
        <w:bidi w:val="0"/>
        <w:spacing w:after="0" w:line="240" w:lineRule="auto"/>
        <w:contextualSpacing/>
        <w:rPr>
          <w:rFonts w:ascii="Times New Roman" w:hAnsi="Times New Roman" w:cs="Times New Roman"/>
          <w:sz w:val="20"/>
          <w:szCs w:val="20"/>
        </w:rPr>
      </w:pPr>
      <w:r w:rsidRPr="00A01808">
        <w:rPr>
          <w:rFonts w:ascii="Times New Roman" w:hAnsi="Times New Roman" w:cs="Times New Roman"/>
          <w:sz w:val="20"/>
          <w:szCs w:val="20"/>
        </w:rPr>
        <w:t>To be printed on the Charted Accountant's firm's letter head</w:t>
      </w:r>
    </w:p>
    <w:p w:rsidR="00356658" w:rsidRPr="00DD58C3" w:rsidRDefault="00510D5B" w:rsidP="00356658">
      <w:pPr>
        <w:bidi w:val="0"/>
        <w:spacing w:after="120" w:line="240" w:lineRule="auto"/>
        <w:jc w:val="center"/>
        <w:rPr>
          <w:rFonts w:ascii="Times New Roman" w:hAnsi="Times New Roman" w:cs="Times New Roman"/>
          <w:b/>
          <w:bCs/>
          <w:sz w:val="24"/>
          <w:szCs w:val="24"/>
          <w:vertAlign w:val="subscript"/>
          <w:lang w:bidi="ar-SA"/>
        </w:rPr>
      </w:pPr>
      <w:r>
        <w:rPr>
          <w:rFonts w:ascii="Times New Roman" w:eastAsia="Calibri" w:hAnsi="Times New Roman" w:cs="David"/>
          <w:b/>
          <w:bCs/>
          <w:sz w:val="32"/>
          <w:szCs w:val="32"/>
          <w:rtl/>
        </w:rPr>
        <w:br w:type="page"/>
      </w:r>
      <w:r w:rsidR="00356658" w:rsidRPr="00DD58C3">
        <w:rPr>
          <w:rFonts w:ascii="Times New Roman" w:eastAsia="Calibri" w:hAnsi="Times New Roman" w:cs="Times New Roman"/>
          <w:b/>
          <w:bCs/>
          <w:sz w:val="28"/>
          <w:szCs w:val="28"/>
          <w:u w:val="single"/>
          <w:lang w:bidi="ar-SA"/>
        </w:rPr>
        <w:lastRenderedPageBreak/>
        <w:t>Appendix C</w:t>
      </w:r>
      <w:r w:rsidR="00356658" w:rsidRPr="00DD58C3">
        <w:rPr>
          <w:rFonts w:ascii="Times New Roman" w:hAnsi="Times New Roman" w:cs="Times New Roman"/>
          <w:b/>
          <w:bCs/>
          <w:sz w:val="24"/>
          <w:szCs w:val="24"/>
          <w:vertAlign w:val="subscript"/>
          <w:lang w:bidi="ar-SA"/>
        </w:rPr>
        <w:t>1</w:t>
      </w:r>
    </w:p>
    <w:p w:rsidR="00356658" w:rsidRPr="00356658" w:rsidRDefault="00356658" w:rsidP="00356658">
      <w:pPr>
        <w:bidi w:val="0"/>
        <w:spacing w:after="120" w:line="240" w:lineRule="auto"/>
        <w:jc w:val="center"/>
        <w:rPr>
          <w:rFonts w:ascii="Times New Roman" w:hAnsi="Times New Roman" w:cs="Times New Roman"/>
          <w:b/>
          <w:bCs/>
          <w:sz w:val="24"/>
          <w:szCs w:val="24"/>
          <w:lang w:bidi="ar-SA"/>
        </w:rPr>
      </w:pPr>
      <w:r w:rsidRPr="00356658">
        <w:rPr>
          <w:rFonts w:ascii="Times New Roman" w:hAnsi="Times New Roman" w:cs="Times New Roman"/>
          <w:b/>
          <w:bCs/>
          <w:sz w:val="24"/>
          <w:szCs w:val="24"/>
          <w:lang w:bidi="ar-SA"/>
        </w:rPr>
        <w:t>Claim for Industrial Cooperation Credit</w:t>
      </w:r>
    </w:p>
    <w:p w:rsidR="00356658" w:rsidRPr="00356658" w:rsidRDefault="00356658" w:rsidP="00356658">
      <w:pPr>
        <w:bidi w:val="0"/>
        <w:spacing w:after="120" w:line="240" w:lineRule="auto"/>
        <w:jc w:val="center"/>
        <w:rPr>
          <w:rFonts w:ascii="Times New Roman" w:hAnsi="Times New Roman" w:cs="Times New Roman"/>
          <w:sz w:val="24"/>
          <w:szCs w:val="24"/>
          <w:lang w:bidi="ar-SA"/>
        </w:rPr>
      </w:pPr>
      <w:r w:rsidRPr="00356658">
        <w:rPr>
          <w:rFonts w:ascii="Times New Roman" w:hAnsi="Times New Roman" w:cs="Times New Roman"/>
          <w:sz w:val="24"/>
          <w:szCs w:val="24"/>
          <w:lang w:bidi="ar-SA"/>
        </w:rPr>
        <w:t>For the calendar year ……………..</w:t>
      </w:r>
    </w:p>
    <w:p w:rsidR="00356658" w:rsidRPr="00356658" w:rsidRDefault="00356658" w:rsidP="00356658">
      <w:pPr>
        <w:numPr>
          <w:ilvl w:val="0"/>
          <w:numId w:val="16"/>
        </w:numPr>
        <w:bidi w:val="0"/>
        <w:spacing w:after="120" w:line="240" w:lineRule="auto"/>
        <w:jc w:val="both"/>
        <w:rPr>
          <w:rFonts w:ascii="Times New Roman" w:hAnsi="Times New Roman" w:cs="Times New Roman"/>
          <w:sz w:val="24"/>
          <w:szCs w:val="24"/>
          <w:lang w:bidi="ar-SA"/>
        </w:rPr>
      </w:pPr>
      <w:r w:rsidRPr="00356658">
        <w:rPr>
          <w:rFonts w:ascii="Times New Roman" w:hAnsi="Times New Roman" w:cs="Times New Roman"/>
          <w:sz w:val="24"/>
          <w:szCs w:val="24"/>
          <w:lang w:bidi="ar-SA"/>
        </w:rPr>
        <w:t>Name of Foreign Supplier ("</w:t>
      </w:r>
      <w:r w:rsidRPr="00356658">
        <w:rPr>
          <w:rFonts w:ascii="Times New Roman" w:hAnsi="Times New Roman" w:cs="Times New Roman"/>
          <w:b/>
          <w:bCs/>
          <w:sz w:val="24"/>
          <w:szCs w:val="24"/>
          <w:lang w:bidi="ar-SA"/>
        </w:rPr>
        <w:t>Supplier</w:t>
      </w:r>
      <w:r w:rsidRPr="00356658">
        <w:rPr>
          <w:rFonts w:ascii="Times New Roman" w:hAnsi="Times New Roman" w:cs="Times New Roman"/>
          <w:sz w:val="24"/>
          <w:szCs w:val="24"/>
          <w:lang w:bidi="ar-SA"/>
        </w:rPr>
        <w:t xml:space="preserve">"): </w:t>
      </w:r>
      <w:r w:rsidRPr="00356658">
        <w:rPr>
          <w:rFonts w:ascii="Times New Roman" w:hAnsi="Times New Roman" w:cs="Times New Roman"/>
          <w:sz w:val="24"/>
          <w:szCs w:val="24"/>
        </w:rPr>
        <w:t>…………………………………………..</w:t>
      </w:r>
    </w:p>
    <w:p w:rsidR="00356658" w:rsidRPr="00356658" w:rsidRDefault="00356658" w:rsidP="00356658">
      <w:pPr>
        <w:numPr>
          <w:ilvl w:val="0"/>
          <w:numId w:val="16"/>
        </w:numPr>
        <w:bidi w:val="0"/>
        <w:spacing w:after="120" w:line="240" w:lineRule="auto"/>
        <w:jc w:val="both"/>
        <w:rPr>
          <w:rFonts w:ascii="Times New Roman" w:hAnsi="Times New Roman" w:cs="Times New Roman"/>
          <w:b/>
          <w:bCs/>
          <w:sz w:val="24"/>
          <w:szCs w:val="24"/>
          <w:lang w:bidi="ar-SA"/>
        </w:rPr>
      </w:pPr>
      <w:r w:rsidRPr="00356658">
        <w:rPr>
          <w:rFonts w:ascii="Times New Roman" w:hAnsi="Times New Roman" w:cs="Times New Roman"/>
          <w:sz w:val="24"/>
          <w:szCs w:val="24"/>
          <w:lang w:bidi="ar-SA"/>
        </w:rPr>
        <w:t>Name and address of the Israeli provider or manufacturer: ………………………………………………………………………………………</w:t>
      </w:r>
    </w:p>
    <w:p w:rsidR="00356658" w:rsidRPr="00356658" w:rsidRDefault="00356658" w:rsidP="00356658">
      <w:pPr>
        <w:bidi w:val="0"/>
        <w:spacing w:after="120" w:line="240" w:lineRule="auto"/>
        <w:ind w:left="360"/>
        <w:contextualSpacing/>
        <w:jc w:val="both"/>
        <w:rPr>
          <w:rFonts w:ascii="Times New Roman" w:hAnsi="Times New Roman" w:cs="Times New Roman"/>
          <w:sz w:val="24"/>
          <w:szCs w:val="24"/>
        </w:rPr>
      </w:pPr>
      <w:r w:rsidRPr="00356658">
        <w:rPr>
          <w:rFonts w:ascii="Times New Roman" w:hAnsi="Times New Roman" w:cs="Times New Roman"/>
          <w:sz w:val="24"/>
          <w:szCs w:val="24"/>
          <w:lang w:bidi="ar-SA"/>
        </w:rPr>
        <w:t>P</w:t>
      </w:r>
      <w:r w:rsidRPr="00356658">
        <w:rPr>
          <w:rFonts w:ascii="Times New Roman" w:hAnsi="Times New Roman" w:cs="Times New Roman"/>
          <w:sz w:val="24"/>
          <w:szCs w:val="24"/>
        </w:rPr>
        <w:t>references:</w:t>
      </w:r>
    </w:p>
    <w:p w:rsidR="00356658" w:rsidRPr="00356658" w:rsidRDefault="00356658" w:rsidP="00356658">
      <w:pPr>
        <w:bidi w:val="0"/>
        <w:spacing w:after="120" w:line="240" w:lineRule="auto"/>
        <w:ind w:left="360"/>
        <w:contextualSpacing/>
        <w:jc w:val="both"/>
        <w:rPr>
          <w:rFonts w:asciiTheme="majorBidi" w:eastAsia="Calibri" w:hAnsiTheme="majorBidi" w:cstheme="majorBidi"/>
          <w:sz w:val="24"/>
          <w:szCs w:val="24"/>
        </w:rPr>
      </w:pPr>
    </w:p>
    <w:p w:rsidR="00356658" w:rsidRPr="00356658" w:rsidRDefault="00356658" w:rsidP="00356658">
      <w:pPr>
        <w:bidi w:val="0"/>
        <w:spacing w:after="120" w:line="240" w:lineRule="auto"/>
        <w:ind w:left="360"/>
        <w:contextualSpacing/>
        <w:jc w:val="both"/>
        <w:rPr>
          <w:rFonts w:asciiTheme="majorBidi" w:eastAsia="Calibri" w:hAnsiTheme="majorBidi" w:cstheme="majorBidi"/>
          <w:sz w:val="24"/>
          <w:szCs w:val="24"/>
        </w:rPr>
      </w:pPr>
      <w:r w:rsidRPr="00356658">
        <w:rPr>
          <w:rFonts w:asciiTheme="majorBidi" w:eastAsia="Calibri" w:hAnsiTheme="majorBidi" w:cstheme="majorBidi"/>
          <w:sz w:val="24"/>
          <w:szCs w:val="24"/>
        </w:rPr>
        <w:sym w:font="Wingdings 2" w:char="F030"/>
      </w:r>
      <w:r w:rsidRPr="00356658">
        <w:rPr>
          <w:rFonts w:asciiTheme="majorBidi" w:eastAsia="Calibri" w:hAnsiTheme="majorBidi" w:cstheme="majorBidi"/>
          <w:sz w:val="24"/>
          <w:szCs w:val="24"/>
        </w:rPr>
        <w:t xml:space="preserve"> SME </w:t>
      </w:r>
      <w:r w:rsidRPr="00356658">
        <w:rPr>
          <w:rFonts w:asciiTheme="majorBidi" w:eastAsia="Calibri" w:hAnsiTheme="majorBidi" w:cstheme="majorBidi"/>
          <w:sz w:val="24"/>
          <w:szCs w:val="24"/>
        </w:rPr>
        <w:tab/>
      </w:r>
      <w:r w:rsidRPr="00356658">
        <w:rPr>
          <w:rFonts w:asciiTheme="majorBidi" w:eastAsia="Calibri" w:hAnsiTheme="majorBidi" w:cstheme="majorBidi"/>
          <w:sz w:val="24"/>
          <w:szCs w:val="24"/>
        </w:rPr>
        <w:tab/>
      </w:r>
      <w:r w:rsidRPr="00356658">
        <w:rPr>
          <w:rFonts w:asciiTheme="majorBidi" w:eastAsia="Calibri" w:hAnsiTheme="majorBidi" w:cstheme="majorBidi"/>
          <w:sz w:val="24"/>
          <w:szCs w:val="24"/>
        </w:rPr>
        <w:tab/>
      </w:r>
      <w:r w:rsidRPr="00356658">
        <w:rPr>
          <w:rFonts w:asciiTheme="majorBidi" w:eastAsia="Calibri" w:hAnsiTheme="majorBidi" w:cstheme="majorBidi"/>
          <w:sz w:val="24"/>
          <w:szCs w:val="24"/>
        </w:rPr>
        <w:sym w:font="Wingdings 2" w:char="F030"/>
      </w:r>
      <w:r w:rsidRPr="00356658">
        <w:rPr>
          <w:rFonts w:asciiTheme="majorBidi" w:eastAsia="Calibri" w:hAnsiTheme="majorBidi" w:cstheme="majorBidi"/>
          <w:sz w:val="24"/>
          <w:szCs w:val="24"/>
        </w:rPr>
        <w:t xml:space="preserve"> Preferred Zone</w:t>
      </w:r>
    </w:p>
    <w:p w:rsidR="00356658" w:rsidRPr="00356658" w:rsidRDefault="00356658" w:rsidP="00356658">
      <w:pPr>
        <w:bidi w:val="0"/>
        <w:spacing w:after="120" w:line="240" w:lineRule="auto"/>
        <w:ind w:left="360"/>
        <w:contextualSpacing/>
        <w:jc w:val="both"/>
        <w:rPr>
          <w:rFonts w:asciiTheme="majorBidi" w:eastAsia="Calibri" w:hAnsiTheme="majorBidi" w:cstheme="majorBidi"/>
          <w:sz w:val="24"/>
          <w:szCs w:val="24"/>
        </w:rPr>
      </w:pPr>
    </w:p>
    <w:p w:rsidR="00356658" w:rsidRPr="00356658" w:rsidRDefault="00356658" w:rsidP="00356658">
      <w:pPr>
        <w:numPr>
          <w:ilvl w:val="0"/>
          <w:numId w:val="16"/>
        </w:numPr>
        <w:bidi w:val="0"/>
        <w:spacing w:after="120" w:line="240" w:lineRule="auto"/>
        <w:jc w:val="both"/>
        <w:rPr>
          <w:rFonts w:ascii="Times New Roman" w:hAnsi="Times New Roman" w:cs="Times New Roman"/>
          <w:sz w:val="24"/>
          <w:szCs w:val="24"/>
          <w:lang w:bidi="ar-SA"/>
        </w:rPr>
      </w:pPr>
      <w:r w:rsidRPr="00356658">
        <w:rPr>
          <w:rFonts w:ascii="Times New Roman" w:hAnsi="Times New Roman" w:cs="Times New Roman"/>
          <w:sz w:val="24"/>
          <w:szCs w:val="24"/>
          <w:lang w:bidi="ar-SA"/>
        </w:rPr>
        <w:t>Goods or services provided during the above mentioned Calendar year: ………………………………………………………………………………………</w:t>
      </w:r>
    </w:p>
    <w:p w:rsidR="00356658" w:rsidRPr="00356658" w:rsidRDefault="00356658" w:rsidP="00356658">
      <w:pPr>
        <w:numPr>
          <w:ilvl w:val="0"/>
          <w:numId w:val="16"/>
        </w:numPr>
        <w:bidi w:val="0"/>
        <w:spacing w:after="120" w:line="240" w:lineRule="auto"/>
        <w:jc w:val="both"/>
        <w:rPr>
          <w:rFonts w:ascii="Times New Roman" w:hAnsi="Times New Roman" w:cs="Times New Roman"/>
          <w:sz w:val="24"/>
          <w:szCs w:val="24"/>
          <w:lang w:bidi="ar-SA"/>
        </w:rPr>
      </w:pPr>
      <w:r w:rsidRPr="00356658">
        <w:rPr>
          <w:rFonts w:ascii="Times New Roman" w:eastAsia="Calibri" w:hAnsi="Times New Roman" w:cs="Times New Roman"/>
          <w:sz w:val="24"/>
          <w:szCs w:val="24"/>
        </w:rPr>
        <w:t>Industrial Cooperation Category</w:t>
      </w:r>
      <w:r w:rsidRPr="00356658">
        <w:rPr>
          <w:rFonts w:ascii="Times New Roman" w:eastAsia="Calibri" w:hAnsi="Times New Roman" w:cs="Times New Roman"/>
          <w:sz w:val="24"/>
          <w:szCs w:val="24"/>
          <w:vertAlign w:val="superscript"/>
        </w:rPr>
        <w:footnoteReference w:id="1"/>
      </w:r>
      <w:r w:rsidRPr="00356658">
        <w:rPr>
          <w:rFonts w:ascii="Times New Roman" w:eastAsia="Calibri" w:hAnsi="Times New Roman" w:cs="Times New Roman"/>
          <w:sz w:val="24"/>
          <w:szCs w:val="24"/>
        </w:rPr>
        <w:t>:</w:t>
      </w:r>
    </w:p>
    <w:p w:rsidR="00356658" w:rsidRPr="00356658" w:rsidRDefault="00356658" w:rsidP="00356658">
      <w:pPr>
        <w:numPr>
          <w:ilvl w:val="0"/>
          <w:numId w:val="26"/>
        </w:numPr>
        <w:bidi w:val="0"/>
        <w:spacing w:after="120" w:line="240" w:lineRule="auto"/>
        <w:contextualSpacing/>
        <w:jc w:val="both"/>
        <w:rPr>
          <w:rFonts w:ascii="Times New Roman" w:hAnsi="Times New Roman" w:cs="Times New Roman"/>
          <w:sz w:val="24"/>
          <w:szCs w:val="24"/>
          <w:lang w:bidi="ar-SA"/>
        </w:rPr>
      </w:pPr>
      <w:r w:rsidRPr="00356658">
        <w:rPr>
          <w:rFonts w:ascii="Times New Roman" w:hAnsi="Times New Roman" w:cs="Times New Roman"/>
          <w:b/>
          <w:bCs/>
          <w:sz w:val="24"/>
          <w:szCs w:val="24"/>
          <w:lang w:bidi="ar-SA"/>
        </w:rPr>
        <w:t>Direct</w:t>
      </w:r>
      <w:r w:rsidRPr="00356658">
        <w:rPr>
          <w:rFonts w:ascii="Times New Roman" w:hAnsi="Times New Roman" w:cs="Times New Roman"/>
          <w:sz w:val="24"/>
          <w:szCs w:val="24"/>
          <w:lang w:bidi="ar-SA"/>
        </w:rPr>
        <w:t xml:space="preserve"> -</w:t>
      </w:r>
      <w:r w:rsidRPr="00356658">
        <w:rPr>
          <w:rFonts w:ascii="Times New Roman" w:eastAsia="Calibri" w:hAnsi="Times New Roman" w:cs="Times New Roman"/>
          <w:sz w:val="24"/>
          <w:szCs w:val="24"/>
        </w:rPr>
        <w:t xml:space="preserve"> Industrial Cooperation</w:t>
      </w:r>
      <w:r w:rsidRPr="00356658">
        <w:rPr>
          <w:rFonts w:ascii="Times New Roman" w:hAnsi="Times New Roman" w:cs="Times New Roman"/>
          <w:sz w:val="24"/>
          <w:szCs w:val="24"/>
          <w:lang w:bidi="ar-SA"/>
        </w:rPr>
        <w:t xml:space="preserve"> directly related to project/contract :</w:t>
      </w:r>
    </w:p>
    <w:p w:rsidR="00356658" w:rsidRPr="00356658" w:rsidRDefault="00356658" w:rsidP="00356658">
      <w:pPr>
        <w:bidi w:val="0"/>
        <w:spacing w:after="120" w:line="240" w:lineRule="auto"/>
        <w:ind w:left="720"/>
        <w:contextualSpacing/>
        <w:jc w:val="both"/>
        <w:rPr>
          <w:rFonts w:ascii="Times New Roman" w:hAnsi="Times New Roman" w:cs="Times New Roman"/>
          <w:sz w:val="24"/>
          <w:szCs w:val="24"/>
          <w:lang w:bidi="ar-SA"/>
        </w:rPr>
      </w:pPr>
    </w:p>
    <w:p w:rsidR="00356658" w:rsidRPr="00356658" w:rsidRDefault="00356658" w:rsidP="00356658">
      <w:pPr>
        <w:bidi w:val="0"/>
        <w:spacing w:after="120" w:line="240" w:lineRule="auto"/>
        <w:ind w:left="720"/>
        <w:contextualSpacing/>
        <w:jc w:val="both"/>
        <w:rPr>
          <w:rFonts w:ascii="Times New Roman" w:hAnsi="Times New Roman" w:cs="Times New Roman"/>
          <w:sz w:val="24"/>
          <w:szCs w:val="24"/>
        </w:rPr>
      </w:pPr>
      <w:r w:rsidRPr="00356658">
        <w:rPr>
          <w:rFonts w:ascii="Times New Roman" w:hAnsi="Times New Roman" w:cs="Times New Roman"/>
          <w:sz w:val="24"/>
          <w:szCs w:val="24"/>
          <w:lang w:bidi="ar-SA"/>
        </w:rPr>
        <w:t xml:space="preserve">Ref: </w:t>
      </w:r>
      <w:r w:rsidRPr="00356658">
        <w:rPr>
          <w:rFonts w:ascii="Times New Roman" w:eastAsia="Calibri" w:hAnsi="Times New Roman" w:cs="Times New Roman"/>
          <w:sz w:val="24"/>
          <w:szCs w:val="24"/>
        </w:rPr>
        <w:t>….……………………………………………………………..</w:t>
      </w:r>
    </w:p>
    <w:p w:rsidR="00356658" w:rsidRPr="00356658" w:rsidRDefault="00356658" w:rsidP="00356658">
      <w:pPr>
        <w:bidi w:val="0"/>
        <w:spacing w:after="120" w:line="240" w:lineRule="auto"/>
        <w:ind w:left="720"/>
        <w:contextualSpacing/>
        <w:jc w:val="both"/>
        <w:rPr>
          <w:rFonts w:ascii="Times New Roman" w:hAnsi="Times New Roman" w:cs="Times New Roman"/>
          <w:sz w:val="24"/>
          <w:szCs w:val="24"/>
        </w:rPr>
      </w:pPr>
    </w:p>
    <w:p w:rsidR="00356658" w:rsidRPr="00356658" w:rsidRDefault="00356658" w:rsidP="00356658">
      <w:pPr>
        <w:bidi w:val="0"/>
        <w:spacing w:after="120" w:line="360" w:lineRule="auto"/>
        <w:ind w:left="360" w:firstLine="360"/>
        <w:contextualSpacing/>
        <w:jc w:val="both"/>
        <w:rPr>
          <w:rFonts w:ascii="Times New Roman" w:hAnsi="Times New Roman" w:cs="Times New Roman"/>
          <w:sz w:val="24"/>
          <w:szCs w:val="24"/>
        </w:rPr>
      </w:pPr>
      <w:r w:rsidRPr="00356658">
        <w:rPr>
          <w:rFonts w:ascii="Times New Roman" w:hAnsi="Times New Roman" w:cs="Times New Roman"/>
          <w:sz w:val="24"/>
          <w:szCs w:val="24"/>
        </w:rPr>
        <w:sym w:font="Wingdings 2" w:char="F030"/>
      </w:r>
      <w:r w:rsidRPr="00356658">
        <w:rPr>
          <w:rFonts w:ascii="Times New Roman" w:hAnsi="Times New Roman" w:cs="Times New Roman"/>
          <w:sz w:val="24"/>
          <w:szCs w:val="24"/>
        </w:rPr>
        <w:t xml:space="preserve"> Local Subcontracting</w:t>
      </w:r>
      <w:r w:rsidRPr="00356658">
        <w:rPr>
          <w:rFonts w:ascii="Times New Roman" w:hAnsi="Times New Roman" w:cs="Times New Roman"/>
          <w:sz w:val="24"/>
          <w:szCs w:val="24"/>
        </w:rPr>
        <w:tab/>
      </w:r>
    </w:p>
    <w:p w:rsidR="00356658" w:rsidRPr="00356658" w:rsidRDefault="00356658" w:rsidP="00356658">
      <w:pPr>
        <w:bidi w:val="0"/>
        <w:spacing w:after="120" w:line="360" w:lineRule="auto"/>
        <w:ind w:left="360" w:firstLine="360"/>
        <w:contextualSpacing/>
        <w:jc w:val="both"/>
        <w:rPr>
          <w:rFonts w:ascii="Times New Roman" w:hAnsi="Times New Roman" w:cs="Times New Roman"/>
          <w:sz w:val="24"/>
          <w:szCs w:val="24"/>
        </w:rPr>
      </w:pPr>
      <w:r w:rsidRPr="00356658">
        <w:rPr>
          <w:rFonts w:ascii="Times New Roman" w:hAnsi="Times New Roman" w:cs="Times New Roman"/>
          <w:sz w:val="24"/>
          <w:szCs w:val="24"/>
        </w:rPr>
        <w:sym w:font="Wingdings 2" w:char="F030"/>
      </w:r>
      <w:r w:rsidRPr="00356658">
        <w:rPr>
          <w:rFonts w:ascii="Times New Roman" w:hAnsi="Times New Roman" w:cs="Times New Roman"/>
          <w:sz w:val="24"/>
          <w:szCs w:val="24"/>
        </w:rPr>
        <w:t xml:space="preserve"> Acquisition of Israeli Products, Work or Services</w:t>
      </w:r>
    </w:p>
    <w:p w:rsidR="00356658" w:rsidRPr="00356658" w:rsidRDefault="00356658" w:rsidP="00356658">
      <w:pPr>
        <w:bidi w:val="0"/>
        <w:spacing w:after="120" w:line="360" w:lineRule="auto"/>
        <w:ind w:left="360" w:firstLine="360"/>
        <w:contextualSpacing/>
        <w:jc w:val="both"/>
        <w:rPr>
          <w:rFonts w:ascii="Times New Roman" w:hAnsi="Times New Roman" w:cs="Times New Roman"/>
          <w:sz w:val="24"/>
          <w:szCs w:val="24"/>
        </w:rPr>
      </w:pPr>
      <w:r w:rsidRPr="00356658">
        <w:rPr>
          <w:rFonts w:ascii="Times New Roman" w:hAnsi="Times New Roman" w:cs="Times New Roman"/>
          <w:sz w:val="24"/>
          <w:szCs w:val="24"/>
        </w:rPr>
        <w:sym w:font="Wingdings 2" w:char="F030"/>
      </w:r>
      <w:r w:rsidRPr="00356658">
        <w:rPr>
          <w:rFonts w:ascii="Times New Roman" w:hAnsi="Times New Roman" w:cs="Times New Roman"/>
          <w:sz w:val="24"/>
          <w:szCs w:val="24"/>
        </w:rPr>
        <w:t xml:space="preserve"> R&amp;D Orders</w:t>
      </w:r>
      <w:r w:rsidRPr="00356658">
        <w:rPr>
          <w:rFonts w:ascii="Times New Roman" w:hAnsi="Times New Roman" w:cs="Times New Roman"/>
          <w:sz w:val="24"/>
          <w:szCs w:val="24"/>
        </w:rPr>
        <w:tab/>
      </w:r>
      <w:r w:rsidRPr="00356658">
        <w:rPr>
          <w:rFonts w:ascii="Times New Roman" w:hAnsi="Times New Roman" w:cs="Times New Roman"/>
          <w:sz w:val="24"/>
          <w:szCs w:val="24"/>
        </w:rPr>
        <w:tab/>
      </w:r>
    </w:p>
    <w:p w:rsidR="00356658" w:rsidRPr="00356658" w:rsidRDefault="00356658" w:rsidP="00356658">
      <w:pPr>
        <w:bidi w:val="0"/>
        <w:spacing w:after="120" w:line="360" w:lineRule="auto"/>
        <w:ind w:left="360" w:firstLine="360"/>
        <w:contextualSpacing/>
        <w:jc w:val="both"/>
        <w:rPr>
          <w:rFonts w:ascii="Times New Roman" w:hAnsi="Times New Roman" w:cs="Times New Roman"/>
          <w:sz w:val="24"/>
          <w:szCs w:val="24"/>
        </w:rPr>
      </w:pPr>
      <w:r w:rsidRPr="00356658">
        <w:rPr>
          <w:rFonts w:ascii="Times New Roman" w:hAnsi="Times New Roman" w:cs="Times New Roman"/>
          <w:sz w:val="24"/>
          <w:szCs w:val="24"/>
        </w:rPr>
        <w:sym w:font="Wingdings 2" w:char="F030"/>
      </w:r>
      <w:r w:rsidRPr="00356658">
        <w:rPr>
          <w:rFonts w:ascii="Times New Roman" w:hAnsi="Times New Roman" w:cs="Times New Roman"/>
          <w:sz w:val="24"/>
          <w:szCs w:val="24"/>
        </w:rPr>
        <w:t xml:space="preserve"> Investments</w:t>
      </w:r>
    </w:p>
    <w:p w:rsidR="00356658" w:rsidRPr="00356658" w:rsidRDefault="00356658" w:rsidP="00356658">
      <w:pPr>
        <w:bidi w:val="0"/>
        <w:spacing w:after="120" w:line="360" w:lineRule="auto"/>
        <w:ind w:left="360" w:firstLine="360"/>
        <w:contextualSpacing/>
        <w:jc w:val="both"/>
        <w:rPr>
          <w:rFonts w:ascii="Times New Roman" w:hAnsi="Times New Roman" w:cs="Times New Roman"/>
          <w:sz w:val="24"/>
          <w:szCs w:val="24"/>
        </w:rPr>
      </w:pPr>
      <w:r w:rsidRPr="00356658">
        <w:rPr>
          <w:rFonts w:ascii="Times New Roman" w:hAnsi="Times New Roman" w:cs="Times New Roman"/>
          <w:sz w:val="24"/>
          <w:szCs w:val="24"/>
        </w:rPr>
        <w:sym w:font="Wingdings 2" w:char="F030"/>
      </w:r>
      <w:r w:rsidRPr="00356658">
        <w:rPr>
          <w:rFonts w:ascii="Times New Roman" w:hAnsi="Times New Roman" w:cs="Times New Roman"/>
          <w:sz w:val="24"/>
          <w:szCs w:val="24"/>
        </w:rPr>
        <w:t xml:space="preserve"> </w:t>
      </w:r>
      <w:r w:rsidRPr="00356658">
        <w:rPr>
          <w:rFonts w:ascii="Times New Roman" w:eastAsia="Calibri" w:hAnsi="Times New Roman" w:cs="Times New Roman"/>
          <w:sz w:val="24"/>
          <w:szCs w:val="24"/>
        </w:rPr>
        <w:t>Know-How transfer</w:t>
      </w:r>
      <w:r w:rsidRPr="00356658">
        <w:rPr>
          <w:rFonts w:ascii="Times New Roman" w:hAnsi="Times New Roman" w:cs="Times New Roman"/>
          <w:sz w:val="24"/>
          <w:szCs w:val="24"/>
        </w:rPr>
        <w:tab/>
      </w:r>
    </w:p>
    <w:p w:rsidR="00356658" w:rsidRPr="00356658" w:rsidRDefault="00356658" w:rsidP="00356658">
      <w:pPr>
        <w:bidi w:val="0"/>
        <w:spacing w:after="120" w:line="360" w:lineRule="auto"/>
        <w:ind w:left="360" w:firstLine="360"/>
        <w:contextualSpacing/>
        <w:jc w:val="both"/>
        <w:rPr>
          <w:rFonts w:ascii="Times New Roman" w:hAnsi="Times New Roman" w:cs="Times New Roman"/>
          <w:sz w:val="24"/>
          <w:szCs w:val="24"/>
        </w:rPr>
      </w:pPr>
      <w:r w:rsidRPr="00356658">
        <w:rPr>
          <w:rFonts w:ascii="Times New Roman" w:hAnsi="Times New Roman" w:cs="Times New Roman"/>
          <w:sz w:val="24"/>
          <w:szCs w:val="24"/>
        </w:rPr>
        <w:sym w:font="Wingdings 2" w:char="F030"/>
      </w:r>
      <w:r w:rsidRPr="00356658">
        <w:rPr>
          <w:rFonts w:ascii="Times New Roman" w:eastAsia="Calibri" w:hAnsi="Times New Roman" w:cs="Times New Roman"/>
          <w:sz w:val="24"/>
          <w:szCs w:val="24"/>
        </w:rPr>
        <w:t xml:space="preserve"> Other ….…………………………………..</w:t>
      </w:r>
    </w:p>
    <w:p w:rsidR="00356658" w:rsidRPr="00356658" w:rsidRDefault="00356658" w:rsidP="00356658">
      <w:pPr>
        <w:numPr>
          <w:ilvl w:val="0"/>
          <w:numId w:val="26"/>
        </w:numPr>
        <w:bidi w:val="0"/>
        <w:spacing w:after="120" w:line="240" w:lineRule="auto"/>
        <w:contextualSpacing/>
        <w:jc w:val="both"/>
        <w:rPr>
          <w:rFonts w:ascii="Times New Roman" w:hAnsi="Times New Roman" w:cs="Times New Roman"/>
          <w:b/>
          <w:bCs/>
          <w:sz w:val="24"/>
          <w:szCs w:val="24"/>
          <w:lang w:bidi="ar-SA"/>
        </w:rPr>
      </w:pPr>
      <w:r w:rsidRPr="00356658">
        <w:rPr>
          <w:rFonts w:ascii="Times New Roman" w:hAnsi="Times New Roman" w:cs="Times New Roman"/>
          <w:b/>
          <w:bCs/>
          <w:sz w:val="24"/>
          <w:szCs w:val="24"/>
          <w:lang w:bidi="ar-SA"/>
        </w:rPr>
        <w:t xml:space="preserve">Indirect </w:t>
      </w:r>
    </w:p>
    <w:p w:rsidR="00356658" w:rsidRPr="00356658" w:rsidRDefault="00356658" w:rsidP="00356658">
      <w:pPr>
        <w:bidi w:val="0"/>
        <w:spacing w:after="120" w:line="240" w:lineRule="auto"/>
        <w:ind w:left="720"/>
        <w:contextualSpacing/>
        <w:jc w:val="both"/>
        <w:rPr>
          <w:rFonts w:ascii="Times New Roman" w:hAnsi="Times New Roman" w:cs="Times New Roman"/>
          <w:b/>
          <w:bCs/>
          <w:sz w:val="24"/>
          <w:szCs w:val="24"/>
          <w:lang w:bidi="ar-SA"/>
        </w:rPr>
      </w:pPr>
    </w:p>
    <w:p w:rsidR="00356658" w:rsidRPr="00356658" w:rsidRDefault="00356658" w:rsidP="00356658">
      <w:pPr>
        <w:bidi w:val="0"/>
        <w:spacing w:after="120" w:line="360" w:lineRule="auto"/>
        <w:ind w:left="360" w:firstLine="360"/>
        <w:contextualSpacing/>
        <w:jc w:val="both"/>
        <w:rPr>
          <w:rFonts w:ascii="Times New Roman" w:hAnsi="Times New Roman" w:cs="Times New Roman"/>
          <w:sz w:val="24"/>
          <w:szCs w:val="24"/>
        </w:rPr>
      </w:pPr>
      <w:r w:rsidRPr="00356658">
        <w:rPr>
          <w:rFonts w:ascii="Times New Roman" w:hAnsi="Times New Roman" w:cs="Times New Roman"/>
          <w:sz w:val="24"/>
          <w:szCs w:val="24"/>
        </w:rPr>
        <w:sym w:font="Wingdings 2" w:char="F030"/>
      </w:r>
      <w:r w:rsidRPr="00356658">
        <w:rPr>
          <w:rFonts w:ascii="Times New Roman" w:hAnsi="Times New Roman" w:cs="Times New Roman"/>
          <w:sz w:val="24"/>
          <w:szCs w:val="24"/>
        </w:rPr>
        <w:t xml:space="preserve"> Local Subcontracting</w:t>
      </w:r>
      <w:r w:rsidRPr="00356658">
        <w:rPr>
          <w:rFonts w:ascii="Times New Roman" w:hAnsi="Times New Roman" w:cs="Times New Roman"/>
          <w:sz w:val="24"/>
          <w:szCs w:val="24"/>
        </w:rPr>
        <w:tab/>
      </w:r>
    </w:p>
    <w:p w:rsidR="00356658" w:rsidRPr="00356658" w:rsidRDefault="00356658" w:rsidP="00356658">
      <w:pPr>
        <w:bidi w:val="0"/>
        <w:spacing w:after="120" w:line="360" w:lineRule="auto"/>
        <w:ind w:left="360" w:firstLine="360"/>
        <w:contextualSpacing/>
        <w:jc w:val="both"/>
        <w:rPr>
          <w:rFonts w:ascii="Times New Roman" w:hAnsi="Times New Roman" w:cs="Times New Roman"/>
          <w:sz w:val="24"/>
          <w:szCs w:val="24"/>
        </w:rPr>
      </w:pPr>
      <w:r w:rsidRPr="00356658">
        <w:rPr>
          <w:rFonts w:ascii="Times New Roman" w:hAnsi="Times New Roman" w:cs="Times New Roman"/>
          <w:sz w:val="24"/>
          <w:szCs w:val="24"/>
        </w:rPr>
        <w:sym w:font="Wingdings 2" w:char="F030"/>
      </w:r>
      <w:r w:rsidRPr="00356658">
        <w:rPr>
          <w:rFonts w:ascii="Times New Roman" w:hAnsi="Times New Roman" w:cs="Times New Roman"/>
          <w:sz w:val="24"/>
          <w:szCs w:val="24"/>
        </w:rPr>
        <w:t xml:space="preserve"> Acquisition of Israeli Products, Work or Services</w:t>
      </w:r>
    </w:p>
    <w:p w:rsidR="00356658" w:rsidRPr="00356658" w:rsidRDefault="00356658" w:rsidP="00356658">
      <w:pPr>
        <w:bidi w:val="0"/>
        <w:spacing w:after="120" w:line="360" w:lineRule="auto"/>
        <w:ind w:left="360" w:firstLine="360"/>
        <w:contextualSpacing/>
        <w:jc w:val="both"/>
        <w:rPr>
          <w:rFonts w:ascii="Times New Roman" w:hAnsi="Times New Roman" w:cs="Times New Roman"/>
          <w:sz w:val="24"/>
          <w:szCs w:val="24"/>
        </w:rPr>
      </w:pPr>
      <w:r w:rsidRPr="00356658">
        <w:rPr>
          <w:rFonts w:ascii="Times New Roman" w:hAnsi="Times New Roman" w:cs="Times New Roman"/>
          <w:sz w:val="24"/>
          <w:szCs w:val="24"/>
        </w:rPr>
        <w:sym w:font="Wingdings 2" w:char="F030"/>
      </w:r>
      <w:r w:rsidRPr="00356658">
        <w:rPr>
          <w:rFonts w:ascii="Times New Roman" w:hAnsi="Times New Roman" w:cs="Times New Roman"/>
          <w:sz w:val="24"/>
          <w:szCs w:val="24"/>
        </w:rPr>
        <w:t xml:space="preserve"> R&amp;D Orders</w:t>
      </w:r>
      <w:r w:rsidRPr="00356658">
        <w:rPr>
          <w:rFonts w:ascii="Times New Roman" w:hAnsi="Times New Roman" w:cs="Times New Roman"/>
          <w:sz w:val="24"/>
          <w:szCs w:val="24"/>
        </w:rPr>
        <w:tab/>
      </w:r>
      <w:r w:rsidRPr="00356658">
        <w:rPr>
          <w:rFonts w:ascii="Times New Roman" w:hAnsi="Times New Roman" w:cs="Times New Roman"/>
          <w:sz w:val="24"/>
          <w:szCs w:val="24"/>
        </w:rPr>
        <w:tab/>
      </w:r>
    </w:p>
    <w:p w:rsidR="00356658" w:rsidRPr="00356658" w:rsidRDefault="00356658" w:rsidP="00356658">
      <w:pPr>
        <w:bidi w:val="0"/>
        <w:spacing w:after="120" w:line="360" w:lineRule="auto"/>
        <w:ind w:left="360" w:firstLine="360"/>
        <w:contextualSpacing/>
        <w:jc w:val="both"/>
        <w:rPr>
          <w:rFonts w:ascii="Times New Roman" w:hAnsi="Times New Roman" w:cs="Times New Roman"/>
          <w:sz w:val="24"/>
          <w:szCs w:val="24"/>
        </w:rPr>
      </w:pPr>
      <w:r w:rsidRPr="00356658">
        <w:rPr>
          <w:rFonts w:ascii="Times New Roman" w:hAnsi="Times New Roman" w:cs="Times New Roman"/>
          <w:sz w:val="24"/>
          <w:szCs w:val="24"/>
        </w:rPr>
        <w:sym w:font="Wingdings 2" w:char="F030"/>
      </w:r>
      <w:r w:rsidRPr="00356658">
        <w:rPr>
          <w:rFonts w:ascii="Times New Roman" w:hAnsi="Times New Roman" w:cs="Times New Roman"/>
          <w:sz w:val="24"/>
          <w:szCs w:val="24"/>
        </w:rPr>
        <w:t xml:space="preserve"> Investments</w:t>
      </w:r>
    </w:p>
    <w:p w:rsidR="00356658" w:rsidRPr="00356658" w:rsidRDefault="00356658" w:rsidP="00356658">
      <w:pPr>
        <w:bidi w:val="0"/>
        <w:spacing w:after="120" w:line="360" w:lineRule="auto"/>
        <w:ind w:left="360" w:firstLine="360"/>
        <w:contextualSpacing/>
        <w:jc w:val="both"/>
        <w:rPr>
          <w:rFonts w:ascii="Times New Roman" w:hAnsi="Times New Roman" w:cs="Times New Roman"/>
          <w:sz w:val="24"/>
          <w:szCs w:val="24"/>
        </w:rPr>
      </w:pPr>
      <w:r w:rsidRPr="00356658">
        <w:rPr>
          <w:rFonts w:ascii="Times New Roman" w:hAnsi="Times New Roman" w:cs="Times New Roman"/>
          <w:sz w:val="24"/>
          <w:szCs w:val="24"/>
        </w:rPr>
        <w:sym w:font="Wingdings 2" w:char="F030"/>
      </w:r>
      <w:r w:rsidRPr="00356658">
        <w:rPr>
          <w:rFonts w:ascii="Times New Roman" w:hAnsi="Times New Roman" w:cs="Times New Roman"/>
          <w:sz w:val="24"/>
          <w:szCs w:val="24"/>
        </w:rPr>
        <w:t xml:space="preserve"> </w:t>
      </w:r>
      <w:r w:rsidRPr="00356658">
        <w:rPr>
          <w:rFonts w:ascii="Times New Roman" w:eastAsia="Calibri" w:hAnsi="Times New Roman" w:cs="Times New Roman"/>
          <w:sz w:val="24"/>
          <w:szCs w:val="24"/>
        </w:rPr>
        <w:t>Know-How transfer</w:t>
      </w:r>
      <w:r w:rsidRPr="00356658">
        <w:rPr>
          <w:rFonts w:ascii="Times New Roman" w:hAnsi="Times New Roman" w:cs="Times New Roman"/>
          <w:sz w:val="24"/>
          <w:szCs w:val="24"/>
        </w:rPr>
        <w:tab/>
      </w:r>
    </w:p>
    <w:p w:rsidR="00356658" w:rsidRPr="00356658" w:rsidRDefault="00356658" w:rsidP="00356658">
      <w:pPr>
        <w:bidi w:val="0"/>
        <w:spacing w:after="120" w:line="360" w:lineRule="auto"/>
        <w:ind w:left="360" w:firstLine="360"/>
        <w:contextualSpacing/>
        <w:jc w:val="both"/>
        <w:rPr>
          <w:rFonts w:ascii="Times New Roman" w:hAnsi="Times New Roman" w:cs="Times New Roman"/>
          <w:sz w:val="24"/>
          <w:szCs w:val="24"/>
        </w:rPr>
      </w:pPr>
      <w:r w:rsidRPr="00356658">
        <w:rPr>
          <w:rFonts w:ascii="Times New Roman" w:hAnsi="Times New Roman" w:cs="Times New Roman"/>
          <w:sz w:val="24"/>
          <w:szCs w:val="24"/>
        </w:rPr>
        <w:lastRenderedPageBreak/>
        <w:sym w:font="Wingdings 2" w:char="F030"/>
      </w:r>
      <w:r w:rsidRPr="00356658">
        <w:rPr>
          <w:rFonts w:ascii="Times New Roman" w:eastAsia="Calibri" w:hAnsi="Times New Roman" w:cs="Times New Roman"/>
          <w:sz w:val="24"/>
          <w:szCs w:val="24"/>
        </w:rPr>
        <w:t xml:space="preserve"> Other ….…………………………………..</w:t>
      </w:r>
    </w:p>
    <w:p w:rsidR="00356658" w:rsidRPr="00356658" w:rsidRDefault="00356658" w:rsidP="00356658">
      <w:pPr>
        <w:numPr>
          <w:ilvl w:val="0"/>
          <w:numId w:val="16"/>
        </w:numPr>
        <w:bidi w:val="0"/>
        <w:spacing w:after="120" w:line="240" w:lineRule="auto"/>
        <w:contextualSpacing/>
        <w:jc w:val="both"/>
        <w:rPr>
          <w:rFonts w:ascii="Times New Roman" w:hAnsi="Times New Roman" w:cs="Times New Roman"/>
          <w:b/>
          <w:bCs/>
          <w:sz w:val="24"/>
          <w:szCs w:val="24"/>
          <w:lang w:bidi="ar-SA"/>
        </w:rPr>
      </w:pPr>
      <w:r w:rsidRPr="00356658">
        <w:rPr>
          <w:rFonts w:ascii="Times New Roman" w:hAnsi="Times New Roman" w:cs="Times New Roman"/>
          <w:sz w:val="24"/>
          <w:szCs w:val="24"/>
          <w:lang w:bidi="ar-SA"/>
        </w:rPr>
        <w:t xml:space="preserve">We hereby warrant and confirm that the Israeli content of each one of the goods and services detailed in Section 3 above constitutes at least 35% of its value. </w:t>
      </w:r>
    </w:p>
    <w:p w:rsidR="00356658" w:rsidRPr="00356658" w:rsidRDefault="00356658" w:rsidP="00356658">
      <w:pPr>
        <w:numPr>
          <w:ilvl w:val="0"/>
          <w:numId w:val="16"/>
        </w:numPr>
        <w:bidi w:val="0"/>
        <w:spacing w:after="120" w:line="240" w:lineRule="auto"/>
        <w:jc w:val="both"/>
        <w:rPr>
          <w:rFonts w:ascii="Times New Roman" w:hAnsi="Times New Roman" w:cs="Times New Roman"/>
          <w:b/>
          <w:bCs/>
          <w:sz w:val="24"/>
          <w:szCs w:val="24"/>
          <w:lang w:bidi="ar-SA"/>
        </w:rPr>
      </w:pPr>
      <w:r w:rsidRPr="00356658">
        <w:rPr>
          <w:rFonts w:ascii="Times New Roman" w:hAnsi="Times New Roman" w:cs="Times New Roman"/>
          <w:sz w:val="24"/>
          <w:szCs w:val="24"/>
          <w:lang w:bidi="ar-SA"/>
        </w:rPr>
        <w:t xml:space="preserve">The total Value of Goods or services provided (US$) (calculated in accordance with the US$ exchange rate published by the Bank of Israel at the date of invoice): ……………………………………………………………………………………… </w:t>
      </w:r>
    </w:p>
    <w:p w:rsidR="00356658" w:rsidRPr="00356658" w:rsidRDefault="00356658" w:rsidP="00356658">
      <w:pPr>
        <w:bidi w:val="0"/>
        <w:spacing w:after="120" w:line="240" w:lineRule="auto"/>
        <w:jc w:val="both"/>
        <w:rPr>
          <w:rFonts w:ascii="Times New Roman" w:hAnsi="Times New Roman" w:cs="Times New Roman"/>
          <w:sz w:val="24"/>
          <w:szCs w:val="24"/>
          <w:lang w:bidi="ar-SA"/>
        </w:rPr>
      </w:pPr>
      <w:r w:rsidRPr="00356658">
        <w:rPr>
          <w:rFonts w:ascii="Times New Roman" w:hAnsi="Times New Roman" w:cs="Times New Roman"/>
          <w:sz w:val="24"/>
          <w:szCs w:val="24"/>
          <w:lang w:bidi="ar-SA"/>
        </w:rPr>
        <w:t>I, the undersigned…………………., Passport Number ……………., an authorized signatory of ………………….., hereby warrant and confirm that the above Claim for Industrial Cooperation is true and correct, and in full compliance with the Regulations and the Industrial Cooperation Undertaking by Supplier.</w:t>
      </w:r>
    </w:p>
    <w:p w:rsidR="00356658" w:rsidRPr="00356658" w:rsidRDefault="00356658" w:rsidP="00356658">
      <w:pPr>
        <w:bidi w:val="0"/>
        <w:spacing w:after="120" w:line="240" w:lineRule="auto"/>
        <w:jc w:val="both"/>
        <w:rPr>
          <w:rFonts w:ascii="Times New Roman" w:hAnsi="Times New Roman" w:cs="Times New Roman"/>
          <w:sz w:val="24"/>
          <w:szCs w:val="24"/>
          <w:lang w:bidi="ar-SA"/>
        </w:rPr>
      </w:pPr>
      <w:r w:rsidRPr="00356658">
        <w:rPr>
          <w:rFonts w:ascii="Times New Roman" w:hAnsi="Times New Roman" w:cs="Times New Roman"/>
          <w:b/>
          <w:bCs/>
          <w:sz w:val="24"/>
          <w:szCs w:val="24"/>
          <w:lang w:bidi="ar-SA"/>
        </w:rPr>
        <w:t>Foreign Supplier</w:t>
      </w:r>
      <w:r w:rsidRPr="00356658">
        <w:rPr>
          <w:rFonts w:ascii="Times New Roman" w:hAnsi="Times New Roman" w:cs="Times New Roman"/>
          <w:sz w:val="24"/>
          <w:szCs w:val="24"/>
          <w:lang w:bidi="ar-SA"/>
        </w:rPr>
        <w:t xml:space="preserve"> [Company name]:</w:t>
      </w:r>
    </w:p>
    <w:p w:rsidR="00356658" w:rsidRPr="00356658" w:rsidRDefault="00356658" w:rsidP="00356658">
      <w:pPr>
        <w:bidi w:val="0"/>
        <w:spacing w:after="120" w:line="240" w:lineRule="auto"/>
        <w:jc w:val="both"/>
        <w:rPr>
          <w:rFonts w:ascii="Times New Roman" w:hAnsi="Times New Roman" w:cs="Times New Roman"/>
          <w:sz w:val="24"/>
          <w:szCs w:val="24"/>
          <w:lang w:bidi="ar-SA"/>
        </w:rPr>
      </w:pPr>
      <w:r w:rsidRPr="00356658">
        <w:rPr>
          <w:rFonts w:ascii="Times New Roman" w:hAnsi="Times New Roman" w:cs="Times New Roman"/>
          <w:sz w:val="24"/>
          <w:szCs w:val="24"/>
          <w:lang w:bidi="ar-SA"/>
        </w:rPr>
        <w:t>……………………………………………………………………………………..</w:t>
      </w:r>
    </w:p>
    <w:p w:rsidR="00356658" w:rsidRPr="00356658" w:rsidRDefault="00356658" w:rsidP="00356658">
      <w:pPr>
        <w:bidi w:val="0"/>
        <w:spacing w:after="120" w:line="240" w:lineRule="auto"/>
        <w:jc w:val="both"/>
        <w:rPr>
          <w:rFonts w:ascii="Times New Roman" w:hAnsi="Times New Roman" w:cs="Times New Roman"/>
          <w:sz w:val="24"/>
          <w:szCs w:val="24"/>
          <w:lang w:bidi="ar-SA"/>
        </w:rPr>
      </w:pPr>
      <w:r w:rsidRPr="00356658">
        <w:rPr>
          <w:rFonts w:ascii="Times New Roman" w:hAnsi="Times New Roman" w:cs="Times New Roman"/>
          <w:sz w:val="24"/>
          <w:szCs w:val="24"/>
          <w:lang w:bidi="ar-SA"/>
        </w:rPr>
        <w:t>Name: ……………………………………………………………………………………..</w:t>
      </w:r>
    </w:p>
    <w:p w:rsidR="00356658" w:rsidRPr="00356658" w:rsidRDefault="00356658" w:rsidP="00356658">
      <w:pPr>
        <w:bidi w:val="0"/>
        <w:spacing w:after="120" w:line="240" w:lineRule="auto"/>
        <w:jc w:val="both"/>
        <w:rPr>
          <w:rFonts w:ascii="Times New Roman" w:hAnsi="Times New Roman" w:cs="Times New Roman"/>
          <w:sz w:val="24"/>
          <w:szCs w:val="24"/>
          <w:lang w:bidi="ar-SA"/>
        </w:rPr>
      </w:pPr>
      <w:r w:rsidRPr="00356658">
        <w:rPr>
          <w:rFonts w:ascii="Times New Roman" w:hAnsi="Times New Roman" w:cs="Times New Roman"/>
          <w:sz w:val="24"/>
          <w:szCs w:val="24"/>
          <w:lang w:bidi="ar-SA"/>
        </w:rPr>
        <w:t>Title: ……………………………………………………………………………………..</w:t>
      </w:r>
    </w:p>
    <w:p w:rsidR="00356658" w:rsidRPr="00356658" w:rsidRDefault="00356658" w:rsidP="00356658">
      <w:pPr>
        <w:bidi w:val="0"/>
        <w:spacing w:after="120" w:line="240" w:lineRule="auto"/>
        <w:jc w:val="both"/>
        <w:rPr>
          <w:rFonts w:ascii="Times New Roman" w:hAnsi="Times New Roman" w:cs="Times New Roman"/>
          <w:b/>
          <w:bCs/>
          <w:sz w:val="24"/>
          <w:szCs w:val="24"/>
          <w:lang w:bidi="ar-SA"/>
        </w:rPr>
      </w:pPr>
      <w:r w:rsidRPr="00356658">
        <w:rPr>
          <w:rFonts w:ascii="Times New Roman" w:hAnsi="Times New Roman" w:cs="Times New Roman"/>
          <w:sz w:val="24"/>
          <w:szCs w:val="24"/>
          <w:lang w:bidi="ar-SA"/>
        </w:rPr>
        <w:t>Signature: ……………………Date: ……………………………………………...</w:t>
      </w:r>
    </w:p>
    <w:p w:rsidR="00356658" w:rsidRPr="00356658" w:rsidRDefault="00356658" w:rsidP="00356658">
      <w:pPr>
        <w:bidi w:val="0"/>
        <w:spacing w:after="120" w:line="240" w:lineRule="auto"/>
        <w:jc w:val="both"/>
        <w:rPr>
          <w:rFonts w:ascii="Times New Roman" w:hAnsi="Times New Roman" w:cs="Times New Roman"/>
          <w:b/>
          <w:bCs/>
          <w:sz w:val="24"/>
          <w:szCs w:val="24"/>
          <w:lang w:bidi="ar-SA"/>
        </w:rPr>
      </w:pPr>
      <w:r w:rsidRPr="00356658">
        <w:rPr>
          <w:rFonts w:ascii="Times New Roman" w:hAnsi="Times New Roman" w:cs="Times New Roman"/>
          <w:b/>
          <w:bCs/>
          <w:sz w:val="24"/>
          <w:szCs w:val="24"/>
          <w:lang w:bidi="ar-SA"/>
        </w:rPr>
        <w:t>The Israeli supplier’s declaration</w:t>
      </w:r>
    </w:p>
    <w:p w:rsidR="00356658" w:rsidRPr="00356658" w:rsidRDefault="00356658" w:rsidP="00356658">
      <w:pPr>
        <w:bidi w:val="0"/>
        <w:spacing w:after="120" w:line="240" w:lineRule="auto"/>
        <w:jc w:val="both"/>
        <w:rPr>
          <w:rFonts w:ascii="Times New Roman" w:hAnsi="Times New Roman" w:cs="Times New Roman"/>
          <w:sz w:val="24"/>
          <w:szCs w:val="24"/>
          <w:lang w:bidi="ar-SA"/>
        </w:rPr>
      </w:pPr>
      <w:r w:rsidRPr="00356658">
        <w:rPr>
          <w:rFonts w:ascii="Times New Roman" w:hAnsi="Times New Roman" w:cs="Times New Roman"/>
          <w:sz w:val="24"/>
          <w:szCs w:val="24"/>
          <w:lang w:bidi="ar-SA"/>
        </w:rPr>
        <w:t xml:space="preserve">I, the undersigned, an authorized signatory of …………………. [Name of Israeli supplier] registration No………………………….. </w:t>
      </w:r>
      <w:proofErr w:type="gramStart"/>
      <w:r w:rsidRPr="00356658">
        <w:rPr>
          <w:rFonts w:ascii="Times New Roman" w:hAnsi="Times New Roman" w:cs="Times New Roman"/>
          <w:sz w:val="24"/>
          <w:szCs w:val="24"/>
          <w:lang w:bidi="ar-SA"/>
        </w:rPr>
        <w:t>hereby</w:t>
      </w:r>
      <w:proofErr w:type="gramEnd"/>
      <w:r w:rsidRPr="00356658">
        <w:rPr>
          <w:rFonts w:ascii="Times New Roman" w:hAnsi="Times New Roman" w:cs="Times New Roman"/>
          <w:sz w:val="24"/>
          <w:szCs w:val="24"/>
          <w:lang w:bidi="ar-SA"/>
        </w:rPr>
        <w:t xml:space="preserve"> warrant and confirm that the information set forth under section 3 through 5 of the above Claim for Industrial Cooperation Credit by Supplier is true and correct.</w:t>
      </w:r>
    </w:p>
    <w:p w:rsidR="00356658" w:rsidRPr="00356658" w:rsidRDefault="00356658" w:rsidP="00356658">
      <w:pPr>
        <w:bidi w:val="0"/>
        <w:spacing w:after="120" w:line="240" w:lineRule="auto"/>
        <w:jc w:val="both"/>
        <w:rPr>
          <w:rFonts w:ascii="Times New Roman" w:hAnsi="Times New Roman" w:cs="Times New Roman"/>
          <w:sz w:val="24"/>
          <w:szCs w:val="24"/>
          <w:lang w:bidi="ar-SA"/>
        </w:rPr>
      </w:pPr>
      <w:r w:rsidRPr="00356658">
        <w:rPr>
          <w:rFonts w:ascii="Times New Roman" w:hAnsi="Times New Roman" w:cs="Times New Roman"/>
          <w:b/>
          <w:bCs/>
          <w:sz w:val="24"/>
          <w:szCs w:val="24"/>
          <w:lang w:bidi="ar-SA"/>
        </w:rPr>
        <w:t>Israeli supplier [</w:t>
      </w:r>
      <w:r w:rsidRPr="00356658">
        <w:rPr>
          <w:rFonts w:ascii="Times New Roman" w:hAnsi="Times New Roman" w:cs="Times New Roman"/>
          <w:sz w:val="24"/>
          <w:szCs w:val="24"/>
          <w:lang w:bidi="ar-SA"/>
        </w:rPr>
        <w:t>Company name]:</w:t>
      </w:r>
    </w:p>
    <w:p w:rsidR="00356658" w:rsidRPr="00356658" w:rsidRDefault="00356658" w:rsidP="00356658">
      <w:pPr>
        <w:bidi w:val="0"/>
        <w:spacing w:after="120" w:line="240" w:lineRule="auto"/>
        <w:jc w:val="both"/>
        <w:rPr>
          <w:rFonts w:ascii="Times New Roman" w:hAnsi="Times New Roman" w:cs="Times New Roman"/>
          <w:sz w:val="24"/>
          <w:szCs w:val="24"/>
          <w:lang w:bidi="ar-SA"/>
        </w:rPr>
      </w:pPr>
      <w:r w:rsidRPr="00356658">
        <w:rPr>
          <w:rFonts w:ascii="Times New Roman" w:hAnsi="Times New Roman" w:cs="Times New Roman"/>
          <w:sz w:val="24"/>
          <w:szCs w:val="24"/>
          <w:lang w:bidi="ar-SA"/>
        </w:rPr>
        <w:t>……………………………………………………………………………………..</w:t>
      </w:r>
    </w:p>
    <w:p w:rsidR="00356658" w:rsidRPr="00356658" w:rsidRDefault="00356658" w:rsidP="00356658">
      <w:pPr>
        <w:bidi w:val="0"/>
        <w:spacing w:after="120" w:line="240" w:lineRule="auto"/>
        <w:jc w:val="both"/>
        <w:rPr>
          <w:rFonts w:ascii="Times New Roman" w:hAnsi="Times New Roman" w:cs="Times New Roman"/>
          <w:sz w:val="24"/>
          <w:szCs w:val="24"/>
          <w:lang w:bidi="ar-SA"/>
        </w:rPr>
      </w:pPr>
      <w:r w:rsidRPr="00356658">
        <w:rPr>
          <w:rFonts w:ascii="Times New Roman" w:hAnsi="Times New Roman" w:cs="Times New Roman"/>
          <w:sz w:val="24"/>
          <w:szCs w:val="24"/>
          <w:lang w:bidi="ar-SA"/>
        </w:rPr>
        <w:t>Name: ……………………………………………………………………………………..</w:t>
      </w:r>
    </w:p>
    <w:p w:rsidR="00356658" w:rsidRPr="00356658" w:rsidRDefault="00356658" w:rsidP="00356658">
      <w:pPr>
        <w:bidi w:val="0"/>
        <w:spacing w:after="120" w:line="240" w:lineRule="auto"/>
        <w:jc w:val="both"/>
        <w:rPr>
          <w:rFonts w:ascii="Times New Roman" w:hAnsi="Times New Roman" w:cs="Times New Roman"/>
          <w:sz w:val="24"/>
          <w:szCs w:val="24"/>
          <w:lang w:bidi="ar-SA"/>
        </w:rPr>
      </w:pPr>
      <w:r w:rsidRPr="00356658">
        <w:rPr>
          <w:rFonts w:ascii="Times New Roman" w:hAnsi="Times New Roman" w:cs="Times New Roman"/>
          <w:sz w:val="24"/>
          <w:szCs w:val="24"/>
          <w:lang w:bidi="ar-SA"/>
        </w:rPr>
        <w:t>Title: ……………………………………………………………………………………..</w:t>
      </w:r>
    </w:p>
    <w:p w:rsidR="00356658" w:rsidRPr="00356658" w:rsidRDefault="00356658" w:rsidP="00356658">
      <w:pPr>
        <w:bidi w:val="0"/>
        <w:spacing w:after="120" w:line="240" w:lineRule="auto"/>
        <w:jc w:val="both"/>
        <w:rPr>
          <w:rFonts w:ascii="Times New Roman" w:hAnsi="Times New Roman" w:cs="Times New Roman"/>
          <w:b/>
          <w:bCs/>
          <w:sz w:val="24"/>
          <w:szCs w:val="24"/>
          <w:lang w:bidi="ar-SA"/>
        </w:rPr>
      </w:pPr>
      <w:r w:rsidRPr="00356658">
        <w:rPr>
          <w:rFonts w:ascii="Times New Roman" w:hAnsi="Times New Roman" w:cs="Times New Roman"/>
          <w:sz w:val="24"/>
          <w:szCs w:val="24"/>
          <w:lang w:bidi="ar-SA"/>
        </w:rPr>
        <w:t>Signature: ……………………Date: ……………………………………………...</w:t>
      </w:r>
    </w:p>
    <w:p w:rsidR="00356658" w:rsidRPr="00356658" w:rsidRDefault="00356658" w:rsidP="00356658">
      <w:pPr>
        <w:bidi w:val="0"/>
        <w:spacing w:after="120" w:line="240" w:lineRule="auto"/>
        <w:jc w:val="both"/>
        <w:rPr>
          <w:rFonts w:ascii="Times New Roman" w:hAnsi="Times New Roman" w:cs="Times New Roman"/>
          <w:sz w:val="24"/>
          <w:szCs w:val="24"/>
          <w:lang w:bidi="ar-SA"/>
        </w:rPr>
      </w:pPr>
      <w:r w:rsidRPr="00356658">
        <w:rPr>
          <w:rFonts w:ascii="Times New Roman" w:hAnsi="Times New Roman" w:cs="Times New Roman"/>
          <w:sz w:val="24"/>
          <w:szCs w:val="24"/>
          <w:lang w:bidi="ar-SA"/>
        </w:rPr>
        <w:t>Email: ……………………………………………………………………………..</w:t>
      </w:r>
    </w:p>
    <w:p w:rsidR="00356658" w:rsidRPr="00356658" w:rsidRDefault="00356658" w:rsidP="00356658">
      <w:pPr>
        <w:bidi w:val="0"/>
        <w:spacing w:after="120" w:line="240" w:lineRule="auto"/>
        <w:jc w:val="both"/>
        <w:rPr>
          <w:rFonts w:ascii="Times New Roman" w:hAnsi="Times New Roman" w:cs="Times New Roman"/>
          <w:sz w:val="24"/>
          <w:szCs w:val="24"/>
          <w:lang w:bidi="ar-SA"/>
        </w:rPr>
      </w:pPr>
      <w:r w:rsidRPr="00356658">
        <w:rPr>
          <w:rFonts w:ascii="Times New Roman" w:hAnsi="Times New Roman" w:cs="Times New Roman"/>
          <w:sz w:val="24"/>
          <w:szCs w:val="24"/>
          <w:lang w:bidi="ar-SA"/>
        </w:rPr>
        <w:t>Tel: ……………………………Cell: …………………………………………..…</w:t>
      </w:r>
    </w:p>
    <w:p w:rsidR="00356658" w:rsidRPr="00356658" w:rsidRDefault="00356658" w:rsidP="00356658">
      <w:pPr>
        <w:bidi w:val="0"/>
        <w:spacing w:after="120" w:line="240" w:lineRule="auto"/>
        <w:jc w:val="both"/>
        <w:rPr>
          <w:rFonts w:ascii="Times New Roman" w:hAnsi="Times New Roman" w:cs="Times New Roman"/>
          <w:b/>
          <w:bCs/>
          <w:sz w:val="24"/>
          <w:szCs w:val="24"/>
        </w:rPr>
      </w:pPr>
    </w:p>
    <w:p w:rsidR="00177661" w:rsidRPr="00471BBE" w:rsidRDefault="00177661" w:rsidP="00356658">
      <w:pPr>
        <w:bidi w:val="0"/>
        <w:spacing w:after="120" w:line="240" w:lineRule="auto"/>
        <w:jc w:val="center"/>
        <w:rPr>
          <w:rFonts w:ascii="Times New Roman" w:hAnsi="Times New Roman" w:cs="Times New Roman"/>
          <w:b/>
          <w:bCs/>
          <w:sz w:val="24"/>
          <w:szCs w:val="24"/>
        </w:rPr>
      </w:pPr>
    </w:p>
    <w:sectPr w:rsidR="00177661" w:rsidRPr="00471BBE" w:rsidSect="006973C4">
      <w:headerReference w:type="default" r:id="rId13"/>
      <w:footerReference w:type="default" r:id="rId14"/>
      <w:pgSz w:w="11906" w:h="16838"/>
      <w:pgMar w:top="1440" w:right="1800" w:bottom="1440" w:left="1800" w:header="0" w:footer="567"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F34" w:rsidRDefault="00285F34" w:rsidP="00415B40">
      <w:pPr>
        <w:spacing w:after="0" w:line="240" w:lineRule="auto"/>
      </w:pPr>
      <w:r>
        <w:separator/>
      </w:r>
    </w:p>
  </w:endnote>
  <w:endnote w:type="continuationSeparator" w:id="0">
    <w:p w:rsidR="00285F34" w:rsidRDefault="00285F34" w:rsidP="00415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haroni">
    <w:panose1 w:val="02010803020104030203"/>
    <w:charset w:val="B1"/>
    <w:family w:val="auto"/>
    <w:pitch w:val="variable"/>
    <w:sig w:usb0="00000801" w:usb1="00000000" w:usb2="00000000" w:usb3="00000000" w:csb0="00000020" w:csb1="00000000"/>
  </w:font>
  <w:font w:name="Wingdings 2">
    <w:panose1 w:val="05020102010507070707"/>
    <w:charset w:val="02"/>
    <w:family w:val="roman"/>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808" w:rsidRPr="00A01808" w:rsidRDefault="00A01808" w:rsidP="00A01808">
    <w:pPr>
      <w:tabs>
        <w:tab w:val="center" w:pos="4153"/>
        <w:tab w:val="right" w:pos="8306"/>
      </w:tabs>
      <w:bidi w:val="0"/>
      <w:spacing w:after="0" w:line="240" w:lineRule="auto"/>
      <w:ind w:left="-851"/>
      <w:rPr>
        <w:rFonts w:ascii="Arial" w:eastAsia="Calibri" w:hAnsi="Arial"/>
        <w:sz w:val="20"/>
        <w:szCs w:val="20"/>
      </w:rPr>
    </w:pPr>
    <w:r w:rsidRPr="00A01808">
      <w:rPr>
        <w:rFonts w:ascii="Arial" w:eastAsia="Calibri" w:hAnsi="Arial"/>
        <w:sz w:val="20"/>
        <w:szCs w:val="20"/>
      </w:rPr>
      <w:t>Ministry of Economy and Industry</w:t>
    </w:r>
  </w:p>
  <w:p w:rsidR="00A01808" w:rsidRPr="00A01808" w:rsidRDefault="00A01808" w:rsidP="00A01808">
    <w:pPr>
      <w:tabs>
        <w:tab w:val="center" w:pos="4153"/>
        <w:tab w:val="right" w:pos="8306"/>
      </w:tabs>
      <w:bidi w:val="0"/>
      <w:spacing w:after="0" w:line="240" w:lineRule="auto"/>
      <w:ind w:left="-851"/>
      <w:rPr>
        <w:rFonts w:ascii="Arial" w:eastAsia="Calibri" w:hAnsi="Arial"/>
        <w:sz w:val="20"/>
        <w:szCs w:val="20"/>
      </w:rPr>
    </w:pPr>
    <w:r w:rsidRPr="00A01808">
      <w:rPr>
        <w:rFonts w:ascii="Arial" w:eastAsia="Calibri" w:hAnsi="Arial"/>
        <w:sz w:val="20"/>
        <w:szCs w:val="20"/>
      </w:rPr>
      <w:t xml:space="preserve">86 Menachem Begin Rd., P.O.B 36049, Tel Aviv </w:t>
    </w:r>
    <w:r w:rsidRPr="00A01808">
      <w:rPr>
        <w:rFonts w:ascii="Arial" w:eastAsia="Calibri" w:hAnsi="Arial"/>
        <w:sz w:val="20"/>
        <w:szCs w:val="20"/>
        <w:rtl/>
      </w:rPr>
      <w:t>6136001</w:t>
    </w:r>
    <w:r w:rsidRPr="00A01808">
      <w:rPr>
        <w:rFonts w:ascii="Arial" w:eastAsia="Calibri" w:hAnsi="Arial"/>
        <w:sz w:val="20"/>
        <w:szCs w:val="20"/>
      </w:rPr>
      <w:t>, Israel</w:t>
    </w:r>
  </w:p>
  <w:p w:rsidR="00A01808" w:rsidRPr="00A01808" w:rsidRDefault="00A01808" w:rsidP="00A01808">
    <w:pPr>
      <w:tabs>
        <w:tab w:val="center" w:pos="4153"/>
        <w:tab w:val="right" w:pos="8306"/>
      </w:tabs>
      <w:bidi w:val="0"/>
      <w:spacing w:after="0" w:line="240" w:lineRule="auto"/>
      <w:ind w:left="-851"/>
      <w:rPr>
        <w:rFonts w:ascii="Arial" w:eastAsia="Calibri" w:hAnsi="Arial"/>
        <w:sz w:val="20"/>
        <w:szCs w:val="20"/>
        <w:rtl/>
      </w:rPr>
    </w:pPr>
    <w:r w:rsidRPr="00A01808">
      <w:rPr>
        <w:rFonts w:ascii="Arial" w:eastAsia="Calibri" w:hAnsi="Arial"/>
        <w:sz w:val="20"/>
        <w:szCs w:val="20"/>
      </w:rPr>
      <w:t xml:space="preserve">Tel.  972-3-7347513/4, </w:t>
    </w:r>
    <w:hyperlink r:id="rId1" w:history="1">
      <w:r w:rsidRPr="00A01808">
        <w:rPr>
          <w:rFonts w:ascii="Arial" w:eastAsia="Calibri" w:hAnsi="Arial"/>
          <w:color w:val="0065BD"/>
          <w:sz w:val="20"/>
          <w:szCs w:val="20"/>
          <w:u w:val="single"/>
        </w:rPr>
        <w:t>www.ica.gov.il</w:t>
      </w:r>
    </w:hyperlink>
  </w:p>
  <w:p w:rsidR="00285F34" w:rsidRDefault="00285F34" w:rsidP="00285F34">
    <w:pPr>
      <w:tabs>
        <w:tab w:val="center" w:pos="4153"/>
        <w:tab w:val="right" w:pos="8306"/>
      </w:tabs>
      <w:spacing w:after="0" w:line="240" w:lineRule="auto"/>
      <w:ind w:left="-766"/>
      <w:rPr>
        <w:rtl/>
      </w:rPr>
    </w:pPr>
    <w:r>
      <w:rPr>
        <w:rFonts w:ascii="Arial" w:hAnsi="Arial" w:hint="cs"/>
        <w:sz w:val="20"/>
        <w:szCs w:val="20"/>
        <w:rtl/>
      </w:rPr>
      <w:tab/>
    </w:r>
    <w:r w:rsidRPr="00285F34">
      <w:rPr>
        <w:rFonts w:ascii="Arial" w:hAnsi="Arial"/>
        <w:sz w:val="20"/>
        <w:szCs w:val="20"/>
        <w:rtl/>
      </w:rPr>
      <w:fldChar w:fldCharType="begin"/>
    </w:r>
    <w:r w:rsidRPr="00285F34">
      <w:rPr>
        <w:rFonts w:ascii="Arial" w:hAnsi="Arial"/>
        <w:sz w:val="20"/>
        <w:szCs w:val="20"/>
      </w:rPr>
      <w:instrText>PAGE   \* MERGEFORMAT</w:instrText>
    </w:r>
    <w:r w:rsidRPr="00285F34">
      <w:rPr>
        <w:rFonts w:ascii="Arial" w:hAnsi="Arial"/>
        <w:sz w:val="20"/>
        <w:szCs w:val="20"/>
        <w:rtl/>
      </w:rPr>
      <w:fldChar w:fldCharType="separate"/>
    </w:r>
    <w:r w:rsidR="0094796C" w:rsidRPr="0094796C">
      <w:rPr>
        <w:rFonts w:ascii="Arial" w:hAnsi="Arial"/>
        <w:noProof/>
        <w:sz w:val="20"/>
        <w:szCs w:val="20"/>
        <w:rtl/>
        <w:lang w:val="he-IL"/>
      </w:rPr>
      <w:t>8</w:t>
    </w:r>
    <w:r w:rsidRPr="00285F34">
      <w:rPr>
        <w:rFonts w:ascii="Arial" w:hAnsi="Arial"/>
        <w:sz w:val="20"/>
        <w:szCs w:val="20"/>
        <w:rtl/>
      </w:rPr>
      <w:fldChar w:fldCharType="end"/>
    </w:r>
  </w:p>
  <w:p w:rsidR="00285F34" w:rsidRPr="006E392D" w:rsidRDefault="00285F34" w:rsidP="00253C8C">
    <w:pPr>
      <w:pStyle w:val="a5"/>
    </w:pPr>
    <w:r>
      <w:rPr>
        <w:rFonts w:ascii="Arial Unicode MS" w:eastAsia="Arial Unicode MS" w:hAnsi="Arial Unicode MS" w:cs="Aharoni" w:hint="cs"/>
        <w:rtl/>
      </w:rPr>
      <w:tab/>
    </w:r>
    <w:r>
      <w:rPr>
        <w:rFonts w:ascii="Arial Unicode MS" w:eastAsia="Arial Unicode MS" w:hAnsi="Arial Unicode MS" w:cs="Aharoni" w:hint="cs"/>
        <w:rtl/>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F34" w:rsidRDefault="00285F34" w:rsidP="00285F34">
    <w:pPr>
      <w:pStyle w:val="a5"/>
      <w:jc w:val="center"/>
      <w:rPr>
        <w:rFonts w:ascii="Arial" w:hAnsi="Arial"/>
        <w:sz w:val="20"/>
        <w:szCs w:val="20"/>
        <w:rtl/>
      </w:rPr>
    </w:pPr>
  </w:p>
  <w:p w:rsidR="00704285" w:rsidRPr="00A01808" w:rsidRDefault="00704285" w:rsidP="00704285">
    <w:pPr>
      <w:tabs>
        <w:tab w:val="center" w:pos="4153"/>
        <w:tab w:val="right" w:pos="8306"/>
      </w:tabs>
      <w:bidi w:val="0"/>
      <w:spacing w:after="0" w:line="240" w:lineRule="auto"/>
      <w:ind w:left="-851"/>
      <w:rPr>
        <w:rFonts w:ascii="Arial" w:eastAsia="Calibri" w:hAnsi="Arial"/>
        <w:sz w:val="20"/>
        <w:szCs w:val="20"/>
      </w:rPr>
    </w:pPr>
    <w:r w:rsidRPr="00A01808">
      <w:rPr>
        <w:rFonts w:ascii="Arial" w:eastAsia="Calibri" w:hAnsi="Arial"/>
        <w:sz w:val="20"/>
        <w:szCs w:val="20"/>
      </w:rPr>
      <w:t>Ministry of Economy and Industry</w:t>
    </w:r>
  </w:p>
  <w:p w:rsidR="00704285" w:rsidRPr="00A01808" w:rsidRDefault="00704285" w:rsidP="00704285">
    <w:pPr>
      <w:tabs>
        <w:tab w:val="center" w:pos="4153"/>
        <w:tab w:val="right" w:pos="8306"/>
      </w:tabs>
      <w:bidi w:val="0"/>
      <w:spacing w:after="0" w:line="240" w:lineRule="auto"/>
      <w:ind w:left="-851"/>
      <w:rPr>
        <w:rFonts w:ascii="Arial" w:eastAsia="Calibri" w:hAnsi="Arial"/>
        <w:sz w:val="20"/>
        <w:szCs w:val="20"/>
      </w:rPr>
    </w:pPr>
    <w:r w:rsidRPr="00A01808">
      <w:rPr>
        <w:rFonts w:ascii="Arial" w:eastAsia="Calibri" w:hAnsi="Arial"/>
        <w:sz w:val="20"/>
        <w:szCs w:val="20"/>
      </w:rPr>
      <w:t xml:space="preserve">86 Menachem Begin Rd., P.O.B 36049, Tel Aviv </w:t>
    </w:r>
    <w:r w:rsidRPr="00A01808">
      <w:rPr>
        <w:rFonts w:ascii="Arial" w:eastAsia="Calibri" w:hAnsi="Arial"/>
        <w:sz w:val="20"/>
        <w:szCs w:val="20"/>
        <w:rtl/>
      </w:rPr>
      <w:t>6136001</w:t>
    </w:r>
    <w:r w:rsidRPr="00A01808">
      <w:rPr>
        <w:rFonts w:ascii="Arial" w:eastAsia="Calibri" w:hAnsi="Arial"/>
        <w:sz w:val="20"/>
        <w:szCs w:val="20"/>
      </w:rPr>
      <w:t>, Israel</w:t>
    </w:r>
  </w:p>
  <w:p w:rsidR="00704285" w:rsidRPr="00A01808" w:rsidRDefault="00704285" w:rsidP="00704285">
    <w:pPr>
      <w:tabs>
        <w:tab w:val="center" w:pos="4153"/>
        <w:tab w:val="right" w:pos="8306"/>
      </w:tabs>
      <w:bidi w:val="0"/>
      <w:spacing w:after="0" w:line="240" w:lineRule="auto"/>
      <w:ind w:left="-851"/>
      <w:rPr>
        <w:rFonts w:ascii="Arial" w:eastAsia="Calibri" w:hAnsi="Arial"/>
        <w:sz w:val="20"/>
        <w:szCs w:val="20"/>
        <w:rtl/>
      </w:rPr>
    </w:pPr>
    <w:r w:rsidRPr="00A01808">
      <w:rPr>
        <w:rFonts w:ascii="Arial" w:eastAsia="Calibri" w:hAnsi="Arial"/>
        <w:sz w:val="20"/>
        <w:szCs w:val="20"/>
      </w:rPr>
      <w:t xml:space="preserve">Tel.  972-3-7347513/4, </w:t>
    </w:r>
    <w:hyperlink r:id="rId1" w:history="1">
      <w:r w:rsidRPr="00A01808">
        <w:rPr>
          <w:rFonts w:ascii="Arial" w:eastAsia="Calibri" w:hAnsi="Arial"/>
          <w:color w:val="0065BD"/>
          <w:sz w:val="20"/>
          <w:szCs w:val="20"/>
          <w:u w:val="single"/>
        </w:rPr>
        <w:t>www.ica.gov.il</w:t>
      </w:r>
    </w:hyperlink>
  </w:p>
  <w:p w:rsidR="00704285" w:rsidRDefault="00704285" w:rsidP="00285F34">
    <w:pPr>
      <w:pStyle w:val="a5"/>
      <w:jc w:val="center"/>
      <w:rPr>
        <w:rFonts w:ascii="Arial" w:hAnsi="Arial"/>
        <w:sz w:val="20"/>
        <w:szCs w:val="20"/>
        <w:rtl/>
      </w:rPr>
    </w:pPr>
  </w:p>
  <w:p w:rsidR="00704285" w:rsidRPr="00285F34" w:rsidRDefault="00704285" w:rsidP="00285F34">
    <w:pPr>
      <w:pStyle w:val="a5"/>
      <w:jc w:val="center"/>
      <w:rPr>
        <w:rFonts w:ascii="Arial" w:hAnsi="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F34" w:rsidRDefault="00285F34" w:rsidP="00415B40">
      <w:pPr>
        <w:spacing w:after="0" w:line="240" w:lineRule="auto"/>
      </w:pPr>
      <w:r>
        <w:separator/>
      </w:r>
    </w:p>
  </w:footnote>
  <w:footnote w:type="continuationSeparator" w:id="0">
    <w:p w:rsidR="00285F34" w:rsidRDefault="00285F34" w:rsidP="00415B40">
      <w:pPr>
        <w:spacing w:after="0" w:line="240" w:lineRule="auto"/>
      </w:pPr>
      <w:r>
        <w:continuationSeparator/>
      </w:r>
    </w:p>
  </w:footnote>
  <w:footnote w:id="1">
    <w:p w:rsidR="00356658" w:rsidRPr="00C67095" w:rsidRDefault="00356658" w:rsidP="00356658">
      <w:pPr>
        <w:pStyle w:val="HTML"/>
        <w:shd w:val="clear" w:color="auto" w:fill="FFFFFF"/>
        <w:bidi w:val="0"/>
        <w:rPr>
          <w:rFonts w:ascii="inherit" w:hAnsi="inherit"/>
          <w:color w:val="212121"/>
        </w:rPr>
      </w:pPr>
      <w:r>
        <w:rPr>
          <w:rStyle w:val="ab"/>
        </w:rPr>
        <w:footnoteRef/>
      </w:r>
      <w:r>
        <w:rPr>
          <w:rtl/>
        </w:rPr>
        <w:t xml:space="preserve"> </w:t>
      </w:r>
      <w:r w:rsidRPr="006501A4">
        <w:rPr>
          <w:rFonts w:ascii="inherit" w:hAnsi="inherit"/>
          <w:color w:val="212121"/>
          <w:lang w:val="en"/>
        </w:rPr>
        <w:t xml:space="preserve">Please </w:t>
      </w:r>
      <w:r>
        <w:rPr>
          <w:rFonts w:ascii="inherit" w:hAnsi="inherit"/>
          <w:color w:val="212121"/>
          <w:lang w:val="en"/>
        </w:rPr>
        <w:t>mark</w:t>
      </w:r>
      <w:r w:rsidRPr="006501A4">
        <w:rPr>
          <w:rFonts w:ascii="inherit" w:hAnsi="inherit"/>
          <w:color w:val="212121"/>
          <w:lang w:val="en"/>
        </w:rPr>
        <w:t xml:space="preserve"> </w:t>
      </w:r>
      <w:r>
        <w:rPr>
          <w:rFonts w:ascii="inherit" w:hAnsi="inherit"/>
          <w:color w:val="212121"/>
          <w:lang w:val="en"/>
        </w:rPr>
        <w:t xml:space="preserve">the relevant category. If </w:t>
      </w:r>
      <w:r w:rsidRPr="006501A4">
        <w:rPr>
          <w:rFonts w:ascii="inherit" w:hAnsi="inherit"/>
          <w:color w:val="212121"/>
          <w:lang w:val="en"/>
        </w:rPr>
        <w:t>it</w:t>
      </w:r>
      <w:r>
        <w:rPr>
          <w:rFonts w:ascii="inherit" w:hAnsi="inherit"/>
          <w:color w:val="212121"/>
          <w:lang w:val="en"/>
        </w:rPr>
        <w:t xml:space="preserve"> is a direct industrial cooperation, </w:t>
      </w:r>
      <w:r w:rsidRPr="006501A4">
        <w:rPr>
          <w:rFonts w:ascii="inherit" w:hAnsi="inherit"/>
          <w:color w:val="212121"/>
          <w:lang w:val="en"/>
        </w:rPr>
        <w:t xml:space="preserve">please </w:t>
      </w:r>
      <w:r>
        <w:rPr>
          <w:rFonts w:ascii="inherit" w:hAnsi="inherit"/>
          <w:color w:val="212121"/>
          <w:lang w:val="en"/>
        </w:rPr>
        <w:t>fill out the name and a short description of the project.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F34" w:rsidRDefault="00A01808" w:rsidP="00A01808">
    <w:pPr>
      <w:pStyle w:val="a3"/>
      <w:tabs>
        <w:tab w:val="clear" w:pos="8306"/>
      </w:tabs>
      <w:ind w:left="-58" w:right="-1800" w:hanging="1701"/>
      <w:rPr>
        <w:rtl/>
      </w:rPr>
    </w:pPr>
    <w:r>
      <w:rPr>
        <w:noProof/>
      </w:rPr>
      <w:drawing>
        <wp:anchor distT="0" distB="0" distL="114300" distR="114300" simplePos="0" relativeHeight="251659264" behindDoc="0" locked="0" layoutInCell="1" allowOverlap="1" wp14:anchorId="3D3996D4" wp14:editId="655C22A0">
          <wp:simplePos x="0" y="0"/>
          <wp:positionH relativeFrom="page">
            <wp:posOffset>207010</wp:posOffset>
          </wp:positionH>
          <wp:positionV relativeFrom="paragraph">
            <wp:posOffset>161925</wp:posOffset>
          </wp:positionV>
          <wp:extent cx="7505065" cy="1877695"/>
          <wp:effectExtent l="0" t="0" r="635" b="8255"/>
          <wp:wrapSquare wrapText="bothSides"/>
          <wp:docPr id="3" name="תמונה 3" descr="Unit logo" title="Uni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05065" cy="18776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F34" w:rsidRDefault="00704285" w:rsidP="008A4CF0">
    <w:pPr>
      <w:pStyle w:val="a3"/>
      <w:jc w:val="center"/>
      <w:rPr>
        <w:rtl/>
      </w:rPr>
    </w:pPr>
    <w:r>
      <w:rPr>
        <w:noProof/>
      </w:rPr>
      <w:drawing>
        <wp:anchor distT="0" distB="0" distL="114300" distR="114300" simplePos="0" relativeHeight="251661312" behindDoc="0" locked="0" layoutInCell="1" allowOverlap="1" wp14:anchorId="5E124383" wp14:editId="7DB4E2C3">
          <wp:simplePos x="0" y="0"/>
          <wp:positionH relativeFrom="page">
            <wp:posOffset>207010</wp:posOffset>
          </wp:positionH>
          <wp:positionV relativeFrom="paragraph">
            <wp:posOffset>314325</wp:posOffset>
          </wp:positionV>
          <wp:extent cx="7505065" cy="1877695"/>
          <wp:effectExtent l="0" t="0" r="635" b="8255"/>
          <wp:wrapSquare wrapText="bothSides"/>
          <wp:docPr id="2" name="תמונה 2" descr="Unit logo" title="Uni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05065" cy="187769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E470B"/>
    <w:multiLevelType w:val="hybridMultilevel"/>
    <w:tmpl w:val="BB9CF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333870"/>
    <w:multiLevelType w:val="hybridMultilevel"/>
    <w:tmpl w:val="ACBE69EC"/>
    <w:lvl w:ilvl="0" w:tplc="6E60C852">
      <w:start w:val="3"/>
      <w:numFmt w:val="bullet"/>
      <w:lvlText w:val=""/>
      <w:lvlJc w:val="left"/>
      <w:pPr>
        <w:ind w:left="720" w:hanging="360"/>
      </w:pPr>
      <w:rPr>
        <w:rFonts w:ascii="Wingdings" w:eastAsiaTheme="minorHAnsi" w:hAnsi="Wingdings" w:cs="David"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771217"/>
    <w:multiLevelType w:val="hybridMultilevel"/>
    <w:tmpl w:val="267CD5DC"/>
    <w:lvl w:ilvl="0" w:tplc="D0DE5B12">
      <w:start w:val="1"/>
      <w:numFmt w:val="bullet"/>
      <w:lvlText w:val=""/>
      <w:lvlJc w:val="left"/>
      <w:pPr>
        <w:tabs>
          <w:tab w:val="num" w:pos="752"/>
        </w:tabs>
        <w:ind w:left="752" w:hanging="360"/>
      </w:pPr>
      <w:rPr>
        <w:rFonts w:ascii="Wingdings" w:hAnsi="Wingdings" w:hint="default"/>
        <w:lang w:bidi="he-IL"/>
      </w:rPr>
    </w:lvl>
    <w:lvl w:ilvl="1" w:tplc="04090001">
      <w:start w:val="1"/>
      <w:numFmt w:val="bullet"/>
      <w:lvlText w:val=""/>
      <w:lvlJc w:val="left"/>
      <w:pPr>
        <w:tabs>
          <w:tab w:val="num" w:pos="1472"/>
        </w:tabs>
        <w:ind w:left="1472" w:hanging="360"/>
      </w:pPr>
      <w:rPr>
        <w:rFonts w:ascii="Symbol" w:hAnsi="Symbol" w:hint="default"/>
      </w:rPr>
    </w:lvl>
    <w:lvl w:ilvl="2" w:tplc="0409001B" w:tentative="1">
      <w:start w:val="1"/>
      <w:numFmt w:val="lowerRoman"/>
      <w:lvlText w:val="%3."/>
      <w:lvlJc w:val="right"/>
      <w:pPr>
        <w:tabs>
          <w:tab w:val="num" w:pos="2192"/>
        </w:tabs>
        <w:ind w:left="2192" w:hanging="180"/>
      </w:pPr>
    </w:lvl>
    <w:lvl w:ilvl="3" w:tplc="0409000F" w:tentative="1">
      <w:start w:val="1"/>
      <w:numFmt w:val="decimal"/>
      <w:lvlText w:val="%4."/>
      <w:lvlJc w:val="left"/>
      <w:pPr>
        <w:tabs>
          <w:tab w:val="num" w:pos="2912"/>
        </w:tabs>
        <w:ind w:left="2912" w:hanging="360"/>
      </w:pPr>
    </w:lvl>
    <w:lvl w:ilvl="4" w:tplc="04090019" w:tentative="1">
      <w:start w:val="1"/>
      <w:numFmt w:val="lowerLetter"/>
      <w:lvlText w:val="%5."/>
      <w:lvlJc w:val="left"/>
      <w:pPr>
        <w:tabs>
          <w:tab w:val="num" w:pos="3632"/>
        </w:tabs>
        <w:ind w:left="3632" w:hanging="360"/>
      </w:pPr>
    </w:lvl>
    <w:lvl w:ilvl="5" w:tplc="0409001B" w:tentative="1">
      <w:start w:val="1"/>
      <w:numFmt w:val="lowerRoman"/>
      <w:lvlText w:val="%6."/>
      <w:lvlJc w:val="right"/>
      <w:pPr>
        <w:tabs>
          <w:tab w:val="num" w:pos="4352"/>
        </w:tabs>
        <w:ind w:left="4352" w:hanging="180"/>
      </w:pPr>
    </w:lvl>
    <w:lvl w:ilvl="6" w:tplc="0409000F" w:tentative="1">
      <w:start w:val="1"/>
      <w:numFmt w:val="decimal"/>
      <w:lvlText w:val="%7."/>
      <w:lvlJc w:val="left"/>
      <w:pPr>
        <w:tabs>
          <w:tab w:val="num" w:pos="5072"/>
        </w:tabs>
        <w:ind w:left="5072" w:hanging="360"/>
      </w:pPr>
    </w:lvl>
    <w:lvl w:ilvl="7" w:tplc="04090019" w:tentative="1">
      <w:start w:val="1"/>
      <w:numFmt w:val="lowerLetter"/>
      <w:lvlText w:val="%8."/>
      <w:lvlJc w:val="left"/>
      <w:pPr>
        <w:tabs>
          <w:tab w:val="num" w:pos="5792"/>
        </w:tabs>
        <w:ind w:left="5792" w:hanging="360"/>
      </w:pPr>
    </w:lvl>
    <w:lvl w:ilvl="8" w:tplc="0409001B" w:tentative="1">
      <w:start w:val="1"/>
      <w:numFmt w:val="lowerRoman"/>
      <w:lvlText w:val="%9."/>
      <w:lvlJc w:val="right"/>
      <w:pPr>
        <w:tabs>
          <w:tab w:val="num" w:pos="6512"/>
        </w:tabs>
        <w:ind w:left="6512" w:hanging="180"/>
      </w:pPr>
    </w:lvl>
  </w:abstractNum>
  <w:abstractNum w:abstractNumId="3">
    <w:nsid w:val="210E5C7D"/>
    <w:multiLevelType w:val="hybridMultilevel"/>
    <w:tmpl w:val="820A436E"/>
    <w:lvl w:ilvl="0" w:tplc="06043AF0">
      <w:start w:val="1"/>
      <w:numFmt w:val="hebrew1"/>
      <w:lvlText w:val="(%1)"/>
      <w:lvlJc w:val="left"/>
      <w:pPr>
        <w:ind w:left="1437" w:hanging="360"/>
      </w:pPr>
    </w:lvl>
    <w:lvl w:ilvl="1" w:tplc="04090019">
      <w:start w:val="1"/>
      <w:numFmt w:val="lowerLetter"/>
      <w:lvlText w:val="%2."/>
      <w:lvlJc w:val="left"/>
      <w:pPr>
        <w:ind w:left="2157" w:hanging="360"/>
      </w:pPr>
    </w:lvl>
    <w:lvl w:ilvl="2" w:tplc="0409001B">
      <w:start w:val="1"/>
      <w:numFmt w:val="lowerRoman"/>
      <w:lvlText w:val="%3."/>
      <w:lvlJc w:val="right"/>
      <w:pPr>
        <w:ind w:left="2877" w:hanging="180"/>
      </w:pPr>
    </w:lvl>
    <w:lvl w:ilvl="3" w:tplc="0409000F">
      <w:start w:val="1"/>
      <w:numFmt w:val="decimal"/>
      <w:lvlText w:val="%4."/>
      <w:lvlJc w:val="left"/>
      <w:pPr>
        <w:ind w:left="3597" w:hanging="360"/>
      </w:pPr>
    </w:lvl>
    <w:lvl w:ilvl="4" w:tplc="04090019">
      <w:start w:val="1"/>
      <w:numFmt w:val="lowerLetter"/>
      <w:lvlText w:val="%5."/>
      <w:lvlJc w:val="left"/>
      <w:pPr>
        <w:ind w:left="4317" w:hanging="360"/>
      </w:pPr>
    </w:lvl>
    <w:lvl w:ilvl="5" w:tplc="0409001B">
      <w:start w:val="1"/>
      <w:numFmt w:val="lowerRoman"/>
      <w:lvlText w:val="%6."/>
      <w:lvlJc w:val="right"/>
      <w:pPr>
        <w:ind w:left="5037" w:hanging="180"/>
      </w:pPr>
    </w:lvl>
    <w:lvl w:ilvl="6" w:tplc="0409000F">
      <w:start w:val="1"/>
      <w:numFmt w:val="decimal"/>
      <w:lvlText w:val="%7."/>
      <w:lvlJc w:val="left"/>
      <w:pPr>
        <w:ind w:left="5757" w:hanging="360"/>
      </w:pPr>
    </w:lvl>
    <w:lvl w:ilvl="7" w:tplc="04090019">
      <w:start w:val="1"/>
      <w:numFmt w:val="lowerLetter"/>
      <w:lvlText w:val="%8."/>
      <w:lvlJc w:val="left"/>
      <w:pPr>
        <w:ind w:left="6477" w:hanging="360"/>
      </w:pPr>
    </w:lvl>
    <w:lvl w:ilvl="8" w:tplc="0409001B">
      <w:start w:val="1"/>
      <w:numFmt w:val="lowerRoman"/>
      <w:lvlText w:val="%9."/>
      <w:lvlJc w:val="right"/>
      <w:pPr>
        <w:ind w:left="7197" w:hanging="180"/>
      </w:pPr>
    </w:lvl>
  </w:abstractNum>
  <w:abstractNum w:abstractNumId="4">
    <w:nsid w:val="28A877D5"/>
    <w:multiLevelType w:val="hybridMultilevel"/>
    <w:tmpl w:val="427607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163E81"/>
    <w:multiLevelType w:val="hybridMultilevel"/>
    <w:tmpl w:val="86643F2C"/>
    <w:lvl w:ilvl="0" w:tplc="5666E2D4">
      <w:start w:val="1"/>
      <w:numFmt w:val="decimal"/>
      <w:lvlText w:val="%1."/>
      <w:lvlJc w:val="left"/>
      <w:pPr>
        <w:tabs>
          <w:tab w:val="num" w:pos="360"/>
        </w:tabs>
        <w:ind w:left="360" w:hanging="360"/>
      </w:pPr>
      <w:rPr>
        <w:lang w:bidi="he-IL"/>
      </w:rPr>
    </w:lvl>
    <w:lvl w:ilvl="1" w:tplc="577A6820">
      <w:start w:val="1"/>
      <w:numFmt w:val="lowerLetter"/>
      <w:lvlText w:val="%2."/>
      <w:lvlJc w:val="left"/>
      <w:pPr>
        <w:tabs>
          <w:tab w:val="num" w:pos="1155"/>
        </w:tabs>
        <w:ind w:left="1155" w:hanging="360"/>
      </w:pPr>
    </w:lvl>
    <w:lvl w:ilvl="2" w:tplc="0409001B">
      <w:start w:val="1"/>
      <w:numFmt w:val="decimal"/>
      <w:lvlText w:val="%3."/>
      <w:lvlJc w:val="left"/>
      <w:pPr>
        <w:tabs>
          <w:tab w:val="num" w:pos="1980"/>
        </w:tabs>
        <w:ind w:left="1980" w:hanging="360"/>
      </w:pPr>
    </w:lvl>
    <w:lvl w:ilvl="3" w:tplc="0409000F">
      <w:start w:val="1"/>
      <w:numFmt w:val="decimal"/>
      <w:lvlText w:val="%4."/>
      <w:lvlJc w:val="left"/>
      <w:pPr>
        <w:tabs>
          <w:tab w:val="num" w:pos="2700"/>
        </w:tabs>
        <w:ind w:left="2700" w:hanging="360"/>
      </w:pPr>
    </w:lvl>
    <w:lvl w:ilvl="4" w:tplc="04090019">
      <w:start w:val="1"/>
      <w:numFmt w:val="decimal"/>
      <w:lvlText w:val="%5."/>
      <w:lvlJc w:val="left"/>
      <w:pPr>
        <w:tabs>
          <w:tab w:val="num" w:pos="3420"/>
        </w:tabs>
        <w:ind w:left="3420" w:hanging="360"/>
      </w:pPr>
    </w:lvl>
    <w:lvl w:ilvl="5" w:tplc="0409001B">
      <w:start w:val="1"/>
      <w:numFmt w:val="decimal"/>
      <w:lvlText w:val="%6."/>
      <w:lvlJc w:val="left"/>
      <w:pPr>
        <w:tabs>
          <w:tab w:val="num" w:pos="4140"/>
        </w:tabs>
        <w:ind w:left="4140" w:hanging="360"/>
      </w:pPr>
    </w:lvl>
    <w:lvl w:ilvl="6" w:tplc="0409000F">
      <w:start w:val="1"/>
      <w:numFmt w:val="decimal"/>
      <w:lvlText w:val="%7."/>
      <w:lvlJc w:val="left"/>
      <w:pPr>
        <w:tabs>
          <w:tab w:val="num" w:pos="4860"/>
        </w:tabs>
        <w:ind w:left="4860" w:hanging="360"/>
      </w:pPr>
    </w:lvl>
    <w:lvl w:ilvl="7" w:tplc="04090019">
      <w:start w:val="1"/>
      <w:numFmt w:val="decimal"/>
      <w:lvlText w:val="%8."/>
      <w:lvlJc w:val="left"/>
      <w:pPr>
        <w:tabs>
          <w:tab w:val="num" w:pos="5580"/>
        </w:tabs>
        <w:ind w:left="5580" w:hanging="360"/>
      </w:pPr>
    </w:lvl>
    <w:lvl w:ilvl="8" w:tplc="0409001B">
      <w:start w:val="1"/>
      <w:numFmt w:val="decimal"/>
      <w:lvlText w:val="%9."/>
      <w:lvlJc w:val="left"/>
      <w:pPr>
        <w:tabs>
          <w:tab w:val="num" w:pos="6300"/>
        </w:tabs>
        <w:ind w:left="6300" w:hanging="360"/>
      </w:pPr>
    </w:lvl>
  </w:abstractNum>
  <w:abstractNum w:abstractNumId="6">
    <w:nsid w:val="2F1C7FDA"/>
    <w:multiLevelType w:val="multilevel"/>
    <w:tmpl w:val="37FC2A04"/>
    <w:lvl w:ilvl="0">
      <w:start w:val="1"/>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7">
    <w:nsid w:val="32761EE2"/>
    <w:multiLevelType w:val="hybridMultilevel"/>
    <w:tmpl w:val="1840B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9C09FD"/>
    <w:multiLevelType w:val="singleLevel"/>
    <w:tmpl w:val="0409000F"/>
    <w:lvl w:ilvl="0">
      <w:start w:val="1"/>
      <w:numFmt w:val="decimal"/>
      <w:lvlText w:val="%1."/>
      <w:lvlJc w:val="left"/>
      <w:pPr>
        <w:ind w:left="360" w:hanging="360"/>
      </w:pPr>
      <w:rPr>
        <w:rFonts w:hint="default"/>
        <w:b w:val="0"/>
        <w:i w:val="0"/>
        <w:strike w:val="0"/>
        <w:dstrike w:val="0"/>
        <w:sz w:val="24"/>
        <w:u w:val="none"/>
        <w:effect w:val="none"/>
      </w:rPr>
    </w:lvl>
  </w:abstractNum>
  <w:abstractNum w:abstractNumId="9">
    <w:nsid w:val="3B0E57EB"/>
    <w:multiLevelType w:val="hybridMultilevel"/>
    <w:tmpl w:val="8484428C"/>
    <w:lvl w:ilvl="0" w:tplc="8706796C">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10">
    <w:nsid w:val="3E383AE7"/>
    <w:multiLevelType w:val="hybridMultilevel"/>
    <w:tmpl w:val="83AE41DC"/>
    <w:lvl w:ilvl="0" w:tplc="3BD26F36">
      <w:start w:val="1"/>
      <w:numFmt w:val="bullet"/>
      <w:lvlText w:val=""/>
      <w:lvlJc w:val="left"/>
      <w:pPr>
        <w:tabs>
          <w:tab w:val="num" w:pos="1500"/>
        </w:tabs>
        <w:ind w:left="15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9284423"/>
    <w:multiLevelType w:val="multilevel"/>
    <w:tmpl w:val="50C02488"/>
    <w:lvl w:ilvl="0">
      <w:start w:val="1"/>
      <w:numFmt w:val="decimal"/>
      <w:lvlText w:val="%1."/>
      <w:lvlJc w:val="left"/>
      <w:pPr>
        <w:ind w:left="390" w:hanging="390"/>
      </w:pPr>
      <w:rPr>
        <w:rFonts w:hint="default"/>
        <w:b/>
      </w:rPr>
    </w:lvl>
    <w:lvl w:ilvl="1">
      <w:start w:val="1"/>
      <w:numFmt w:val="decimal"/>
      <w:lvlText w:val="%1.%2."/>
      <w:lvlJc w:val="left"/>
      <w:pPr>
        <w:ind w:left="1524" w:hanging="39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12">
    <w:nsid w:val="494817C8"/>
    <w:multiLevelType w:val="hybridMultilevel"/>
    <w:tmpl w:val="EDB032E6"/>
    <w:lvl w:ilvl="0" w:tplc="0409000F">
      <w:start w:val="1"/>
      <w:numFmt w:val="decimal"/>
      <w:lvlText w:val="%1."/>
      <w:lvlJc w:val="left"/>
      <w:pPr>
        <w:ind w:left="360" w:hanging="360"/>
      </w:pPr>
      <w:rPr>
        <w:rFonts w:hint="default"/>
      </w:rPr>
    </w:lvl>
    <w:lvl w:ilvl="1" w:tplc="C6BC977A">
      <w:numFmt w:val="bullet"/>
      <w:lvlText w:val=""/>
      <w:lvlJc w:val="left"/>
      <w:pPr>
        <w:ind w:left="1080" w:hanging="360"/>
      </w:pPr>
      <w:rPr>
        <w:rFonts w:ascii="Symbol" w:eastAsiaTheme="minorHAnsi" w:hAnsi="Symbol" w:cs="David"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D916649"/>
    <w:multiLevelType w:val="hybridMultilevel"/>
    <w:tmpl w:val="BE08AC28"/>
    <w:lvl w:ilvl="0" w:tplc="27320BCA">
      <w:start w:val="1"/>
      <w:numFmt w:val="decimal"/>
      <w:lvlText w:val="%1."/>
      <w:lvlJc w:val="left"/>
      <w:pPr>
        <w:ind w:left="1080" w:hanging="360"/>
      </w:pPr>
      <w:rPr>
        <w:rFonts w:hint="default"/>
        <w:b w:val="0"/>
        <w:b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C2C4679"/>
    <w:multiLevelType w:val="hybridMultilevel"/>
    <w:tmpl w:val="61463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C451B86"/>
    <w:multiLevelType w:val="hybridMultilevel"/>
    <w:tmpl w:val="0BE6D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BE1293"/>
    <w:multiLevelType w:val="hybridMultilevel"/>
    <w:tmpl w:val="CE004DBC"/>
    <w:lvl w:ilvl="0" w:tplc="F0D85620">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574DEF"/>
    <w:multiLevelType w:val="multilevel"/>
    <w:tmpl w:val="4D9A9480"/>
    <w:lvl w:ilvl="0">
      <w:start w:val="1"/>
      <w:numFmt w:val="decimal"/>
      <w:lvlText w:val="%1."/>
      <w:lvlJc w:val="left"/>
      <w:pPr>
        <w:ind w:left="720" w:hanging="360"/>
      </w:pPr>
      <w:rPr>
        <w:rFonts w:hint="default"/>
        <w:b w:val="0"/>
        <w:bCs w:val="0"/>
      </w:rPr>
    </w:lvl>
    <w:lvl w:ilvl="1">
      <w:start w:val="1"/>
      <w:numFmt w:val="decimal"/>
      <w:isLgl/>
      <w:lvlText w:val="%1.%2"/>
      <w:lvlJc w:val="left"/>
      <w:pPr>
        <w:ind w:left="870" w:hanging="51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637B371A"/>
    <w:multiLevelType w:val="hybridMultilevel"/>
    <w:tmpl w:val="2EFCC3DA"/>
    <w:lvl w:ilvl="0" w:tplc="10D2AE02">
      <w:start w:val="1"/>
      <w:numFmt w:val="decimal"/>
      <w:lvlText w:val="%1."/>
      <w:lvlJc w:val="left"/>
      <w:pPr>
        <w:ind w:left="5655" w:hanging="52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DA82076"/>
    <w:multiLevelType w:val="hybridMultilevel"/>
    <w:tmpl w:val="6EA8C2DA"/>
    <w:lvl w:ilvl="0" w:tplc="5666E2D4">
      <w:start w:val="1"/>
      <w:numFmt w:val="decimal"/>
      <w:lvlText w:val="%1."/>
      <w:lvlJc w:val="left"/>
      <w:pPr>
        <w:tabs>
          <w:tab w:val="num" w:pos="360"/>
        </w:tabs>
        <w:ind w:left="360" w:hanging="360"/>
      </w:pPr>
      <w:rPr>
        <w:lang w:bidi="he-IL"/>
      </w:rPr>
    </w:lvl>
    <w:lvl w:ilvl="1" w:tplc="577A6820">
      <w:start w:val="1"/>
      <w:numFmt w:val="lowerLetter"/>
      <w:lvlText w:val="%2."/>
      <w:lvlJc w:val="left"/>
      <w:pPr>
        <w:tabs>
          <w:tab w:val="num" w:pos="1155"/>
        </w:tabs>
        <w:ind w:left="1155" w:hanging="360"/>
      </w:pPr>
    </w:lvl>
    <w:lvl w:ilvl="2" w:tplc="0409001B">
      <w:start w:val="1"/>
      <w:numFmt w:val="decimal"/>
      <w:lvlText w:val="%3."/>
      <w:lvlJc w:val="left"/>
      <w:pPr>
        <w:tabs>
          <w:tab w:val="num" w:pos="1980"/>
        </w:tabs>
        <w:ind w:left="1980" w:hanging="360"/>
      </w:pPr>
    </w:lvl>
    <w:lvl w:ilvl="3" w:tplc="0409000F">
      <w:start w:val="1"/>
      <w:numFmt w:val="decimal"/>
      <w:lvlText w:val="%4."/>
      <w:lvlJc w:val="left"/>
      <w:pPr>
        <w:tabs>
          <w:tab w:val="num" w:pos="2700"/>
        </w:tabs>
        <w:ind w:left="2700" w:hanging="360"/>
      </w:pPr>
    </w:lvl>
    <w:lvl w:ilvl="4" w:tplc="04090019">
      <w:start w:val="1"/>
      <w:numFmt w:val="decimal"/>
      <w:lvlText w:val="%5."/>
      <w:lvlJc w:val="left"/>
      <w:pPr>
        <w:tabs>
          <w:tab w:val="num" w:pos="3420"/>
        </w:tabs>
        <w:ind w:left="3420" w:hanging="360"/>
      </w:pPr>
    </w:lvl>
    <w:lvl w:ilvl="5" w:tplc="0409001B">
      <w:start w:val="1"/>
      <w:numFmt w:val="decimal"/>
      <w:lvlText w:val="%6."/>
      <w:lvlJc w:val="left"/>
      <w:pPr>
        <w:tabs>
          <w:tab w:val="num" w:pos="4140"/>
        </w:tabs>
        <w:ind w:left="4140" w:hanging="360"/>
      </w:pPr>
    </w:lvl>
    <w:lvl w:ilvl="6" w:tplc="0409000F">
      <w:start w:val="1"/>
      <w:numFmt w:val="decimal"/>
      <w:lvlText w:val="%7."/>
      <w:lvlJc w:val="left"/>
      <w:pPr>
        <w:tabs>
          <w:tab w:val="num" w:pos="4860"/>
        </w:tabs>
        <w:ind w:left="4860" w:hanging="360"/>
      </w:pPr>
    </w:lvl>
    <w:lvl w:ilvl="7" w:tplc="04090019">
      <w:start w:val="1"/>
      <w:numFmt w:val="decimal"/>
      <w:lvlText w:val="%8."/>
      <w:lvlJc w:val="left"/>
      <w:pPr>
        <w:tabs>
          <w:tab w:val="num" w:pos="5580"/>
        </w:tabs>
        <w:ind w:left="5580" w:hanging="360"/>
      </w:pPr>
    </w:lvl>
    <w:lvl w:ilvl="8" w:tplc="0409001B">
      <w:start w:val="1"/>
      <w:numFmt w:val="decimal"/>
      <w:lvlText w:val="%9."/>
      <w:lvlJc w:val="left"/>
      <w:pPr>
        <w:tabs>
          <w:tab w:val="num" w:pos="6300"/>
        </w:tabs>
        <w:ind w:left="6300" w:hanging="360"/>
      </w:pPr>
    </w:lvl>
  </w:abstractNum>
  <w:abstractNum w:abstractNumId="20">
    <w:nsid w:val="6EBE4BCF"/>
    <w:multiLevelType w:val="multilevel"/>
    <w:tmpl w:val="4D9A9480"/>
    <w:lvl w:ilvl="0">
      <w:start w:val="1"/>
      <w:numFmt w:val="decimal"/>
      <w:lvlText w:val="%1."/>
      <w:lvlJc w:val="left"/>
      <w:pPr>
        <w:ind w:left="720" w:hanging="360"/>
      </w:pPr>
      <w:rPr>
        <w:rFonts w:hint="default"/>
        <w:b w:val="0"/>
        <w:bCs w:val="0"/>
      </w:rPr>
    </w:lvl>
    <w:lvl w:ilvl="1">
      <w:start w:val="1"/>
      <w:numFmt w:val="decimal"/>
      <w:isLgl/>
      <w:lvlText w:val="%1.%2"/>
      <w:lvlJc w:val="left"/>
      <w:pPr>
        <w:ind w:left="1503" w:hanging="51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73EA2103"/>
    <w:multiLevelType w:val="hybridMultilevel"/>
    <w:tmpl w:val="0EDC8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8C159C4"/>
    <w:multiLevelType w:val="hybridMultilevel"/>
    <w:tmpl w:val="DDF8FA08"/>
    <w:lvl w:ilvl="0" w:tplc="0409000D">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3"/>
  </w:num>
  <w:num w:numId="2">
    <w:abstractNumId w:val="15"/>
  </w:num>
  <w:num w:numId="3">
    <w:abstractNumId w:val="17"/>
  </w:num>
  <w:num w:numId="4">
    <w:abstractNumId w:val="5"/>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2"/>
  </w:num>
  <w:num w:numId="8">
    <w:abstractNumId w:val="1"/>
  </w:num>
  <w:num w:numId="9">
    <w:abstractNumId w:val="21"/>
  </w:num>
  <w:num w:numId="10">
    <w:abstractNumId w:val="5"/>
  </w:num>
  <w:num w:numId="11">
    <w:abstractNumId w:val="19"/>
  </w:num>
  <w:num w:numId="12">
    <w:abstractNumId w:val="7"/>
  </w:num>
  <w:num w:numId="13">
    <w:abstractNumId w:val="18"/>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8"/>
    <w:lvlOverride w:ilvl="0">
      <w:startOverride w:val="1"/>
    </w:lvlOverride>
  </w:num>
  <w:num w:numId="17">
    <w:abstractNumId w:val="22"/>
  </w:num>
  <w:num w:numId="18">
    <w:abstractNumId w:val="11"/>
  </w:num>
  <w:num w:numId="19">
    <w:abstractNumId w:val="6"/>
  </w:num>
  <w:num w:numId="20">
    <w:abstractNumId w:val="9"/>
  </w:num>
  <w:num w:numId="21">
    <w:abstractNumId w:val="20"/>
  </w:num>
  <w:num w:numId="22">
    <w:abstractNumId w:val="14"/>
  </w:num>
  <w:num w:numId="23">
    <w:abstractNumId w:val="0"/>
  </w:num>
  <w:num w:numId="24">
    <w:abstractNumId w:val="2"/>
  </w:num>
  <w:num w:numId="25">
    <w:abstractNumId w:val="4"/>
  </w:num>
  <w:num w:numId="26">
    <w:abstractNumId w:val="16"/>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7D4"/>
    <w:rsid w:val="00017A95"/>
    <w:rsid w:val="000248EF"/>
    <w:rsid w:val="000250C1"/>
    <w:rsid w:val="00033725"/>
    <w:rsid w:val="00044C19"/>
    <w:rsid w:val="000560D2"/>
    <w:rsid w:val="00067D9F"/>
    <w:rsid w:val="00076B1D"/>
    <w:rsid w:val="00084DA1"/>
    <w:rsid w:val="000B6BBC"/>
    <w:rsid w:val="000C0013"/>
    <w:rsid w:val="000E1AAB"/>
    <w:rsid w:val="001034DB"/>
    <w:rsid w:val="001035BD"/>
    <w:rsid w:val="00117B80"/>
    <w:rsid w:val="0012118D"/>
    <w:rsid w:val="001337C2"/>
    <w:rsid w:val="001363C0"/>
    <w:rsid w:val="001404BD"/>
    <w:rsid w:val="00152DCF"/>
    <w:rsid w:val="00160333"/>
    <w:rsid w:val="00163329"/>
    <w:rsid w:val="00166FD2"/>
    <w:rsid w:val="00177661"/>
    <w:rsid w:val="001B39CA"/>
    <w:rsid w:val="001B5397"/>
    <w:rsid w:val="001E328D"/>
    <w:rsid w:val="001F7171"/>
    <w:rsid w:val="00203C57"/>
    <w:rsid w:val="00230E1A"/>
    <w:rsid w:val="00253C8C"/>
    <w:rsid w:val="00253DDF"/>
    <w:rsid w:val="00256F5B"/>
    <w:rsid w:val="0027616F"/>
    <w:rsid w:val="002803A3"/>
    <w:rsid w:val="00285F34"/>
    <w:rsid w:val="002860D7"/>
    <w:rsid w:val="00294108"/>
    <w:rsid w:val="002B1266"/>
    <w:rsid w:val="002C57BB"/>
    <w:rsid w:val="002D06B7"/>
    <w:rsid w:val="002D59CA"/>
    <w:rsid w:val="00315475"/>
    <w:rsid w:val="00347E2F"/>
    <w:rsid w:val="003548EB"/>
    <w:rsid w:val="00356658"/>
    <w:rsid w:val="00383727"/>
    <w:rsid w:val="003843A1"/>
    <w:rsid w:val="003949B0"/>
    <w:rsid w:val="003C658F"/>
    <w:rsid w:val="003D1B38"/>
    <w:rsid w:val="003F71E9"/>
    <w:rsid w:val="00415B40"/>
    <w:rsid w:val="004210E8"/>
    <w:rsid w:val="004222F3"/>
    <w:rsid w:val="00432801"/>
    <w:rsid w:val="00433F88"/>
    <w:rsid w:val="00444F7C"/>
    <w:rsid w:val="00471BBE"/>
    <w:rsid w:val="004807E0"/>
    <w:rsid w:val="004C149A"/>
    <w:rsid w:val="004C71F8"/>
    <w:rsid w:val="004D3417"/>
    <w:rsid w:val="004D6878"/>
    <w:rsid w:val="004E20EB"/>
    <w:rsid w:val="004E417F"/>
    <w:rsid w:val="00501909"/>
    <w:rsid w:val="00507F6D"/>
    <w:rsid w:val="00510D5B"/>
    <w:rsid w:val="00517A23"/>
    <w:rsid w:val="00520D8A"/>
    <w:rsid w:val="00524E81"/>
    <w:rsid w:val="0057013A"/>
    <w:rsid w:val="00570D6D"/>
    <w:rsid w:val="0057108D"/>
    <w:rsid w:val="005847FD"/>
    <w:rsid w:val="005B3D65"/>
    <w:rsid w:val="005C4103"/>
    <w:rsid w:val="005C42AF"/>
    <w:rsid w:val="005F67F8"/>
    <w:rsid w:val="00610126"/>
    <w:rsid w:val="00612098"/>
    <w:rsid w:val="00621EAB"/>
    <w:rsid w:val="006628B9"/>
    <w:rsid w:val="0066384D"/>
    <w:rsid w:val="00671B6B"/>
    <w:rsid w:val="00674697"/>
    <w:rsid w:val="006757E9"/>
    <w:rsid w:val="006811B6"/>
    <w:rsid w:val="0069690E"/>
    <w:rsid w:val="006973C4"/>
    <w:rsid w:val="006C0AA9"/>
    <w:rsid w:val="006E3272"/>
    <w:rsid w:val="006E392D"/>
    <w:rsid w:val="006E6172"/>
    <w:rsid w:val="006F200E"/>
    <w:rsid w:val="00704285"/>
    <w:rsid w:val="00721485"/>
    <w:rsid w:val="0072746B"/>
    <w:rsid w:val="0076089E"/>
    <w:rsid w:val="00763D1C"/>
    <w:rsid w:val="00770C85"/>
    <w:rsid w:val="007729DF"/>
    <w:rsid w:val="007A2DE1"/>
    <w:rsid w:val="007D1B2E"/>
    <w:rsid w:val="007E00BB"/>
    <w:rsid w:val="007E222A"/>
    <w:rsid w:val="007E4CBB"/>
    <w:rsid w:val="007F37F6"/>
    <w:rsid w:val="00834789"/>
    <w:rsid w:val="00857EC2"/>
    <w:rsid w:val="008808FD"/>
    <w:rsid w:val="008A4CF0"/>
    <w:rsid w:val="008B4E2F"/>
    <w:rsid w:val="008B5640"/>
    <w:rsid w:val="008C2889"/>
    <w:rsid w:val="008E75AC"/>
    <w:rsid w:val="008F3747"/>
    <w:rsid w:val="0093069D"/>
    <w:rsid w:val="009351FF"/>
    <w:rsid w:val="00942A2F"/>
    <w:rsid w:val="00943B79"/>
    <w:rsid w:val="0094796C"/>
    <w:rsid w:val="00950722"/>
    <w:rsid w:val="00957884"/>
    <w:rsid w:val="00970CD0"/>
    <w:rsid w:val="0097101B"/>
    <w:rsid w:val="00984F71"/>
    <w:rsid w:val="009B59CB"/>
    <w:rsid w:val="009B793C"/>
    <w:rsid w:val="009D7A04"/>
    <w:rsid w:val="009E5DB8"/>
    <w:rsid w:val="009E6824"/>
    <w:rsid w:val="009F26D4"/>
    <w:rsid w:val="00A01808"/>
    <w:rsid w:val="00A3371B"/>
    <w:rsid w:val="00A35B1B"/>
    <w:rsid w:val="00A43F7B"/>
    <w:rsid w:val="00A65902"/>
    <w:rsid w:val="00A70D62"/>
    <w:rsid w:val="00AA1259"/>
    <w:rsid w:val="00AA7C1C"/>
    <w:rsid w:val="00AC0179"/>
    <w:rsid w:val="00AC1960"/>
    <w:rsid w:val="00AC46EC"/>
    <w:rsid w:val="00AD0ACB"/>
    <w:rsid w:val="00AE6F68"/>
    <w:rsid w:val="00AE7E97"/>
    <w:rsid w:val="00B04E56"/>
    <w:rsid w:val="00B13E39"/>
    <w:rsid w:val="00B14ACA"/>
    <w:rsid w:val="00B1605C"/>
    <w:rsid w:val="00B30AF8"/>
    <w:rsid w:val="00B34ED9"/>
    <w:rsid w:val="00B4114F"/>
    <w:rsid w:val="00B421D6"/>
    <w:rsid w:val="00B44BB3"/>
    <w:rsid w:val="00B56119"/>
    <w:rsid w:val="00B65227"/>
    <w:rsid w:val="00B66781"/>
    <w:rsid w:val="00B80889"/>
    <w:rsid w:val="00B90117"/>
    <w:rsid w:val="00B94821"/>
    <w:rsid w:val="00BA44AC"/>
    <w:rsid w:val="00BB240F"/>
    <w:rsid w:val="00BD34DF"/>
    <w:rsid w:val="00BE4CA1"/>
    <w:rsid w:val="00BF3129"/>
    <w:rsid w:val="00BF5782"/>
    <w:rsid w:val="00BF6A2D"/>
    <w:rsid w:val="00C34EEC"/>
    <w:rsid w:val="00C41C3B"/>
    <w:rsid w:val="00C50D53"/>
    <w:rsid w:val="00C82E7D"/>
    <w:rsid w:val="00C9058C"/>
    <w:rsid w:val="00CA622F"/>
    <w:rsid w:val="00CC1A71"/>
    <w:rsid w:val="00D139B2"/>
    <w:rsid w:val="00D3389F"/>
    <w:rsid w:val="00D67F45"/>
    <w:rsid w:val="00D85BF0"/>
    <w:rsid w:val="00DD383B"/>
    <w:rsid w:val="00DE1662"/>
    <w:rsid w:val="00E01EBB"/>
    <w:rsid w:val="00E1101F"/>
    <w:rsid w:val="00E157D4"/>
    <w:rsid w:val="00E21082"/>
    <w:rsid w:val="00E364F1"/>
    <w:rsid w:val="00E46E55"/>
    <w:rsid w:val="00E50DA4"/>
    <w:rsid w:val="00E63A41"/>
    <w:rsid w:val="00E707A5"/>
    <w:rsid w:val="00E754D9"/>
    <w:rsid w:val="00E96E4C"/>
    <w:rsid w:val="00EA1E77"/>
    <w:rsid w:val="00EB31A1"/>
    <w:rsid w:val="00EB7EC5"/>
    <w:rsid w:val="00EC7472"/>
    <w:rsid w:val="00ED1267"/>
    <w:rsid w:val="00EF23B7"/>
    <w:rsid w:val="00F007B2"/>
    <w:rsid w:val="00F10DF3"/>
    <w:rsid w:val="00F11E88"/>
    <w:rsid w:val="00F15287"/>
    <w:rsid w:val="00F17D0D"/>
    <w:rsid w:val="00F21B92"/>
    <w:rsid w:val="00F3544A"/>
    <w:rsid w:val="00F36542"/>
    <w:rsid w:val="00F670D7"/>
    <w:rsid w:val="00FB10C4"/>
    <w:rsid w:val="00FC2115"/>
    <w:rsid w:val="00FD2243"/>
    <w:rsid w:val="00FE1D20"/>
    <w:rsid w:val="00FE3206"/>
    <w:rsid w:val="00FE379B"/>
    <w:rsid w:val="00FF0F6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E2F"/>
    <w:pPr>
      <w:bidi/>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5B40"/>
    <w:pPr>
      <w:tabs>
        <w:tab w:val="center" w:pos="4153"/>
        <w:tab w:val="right" w:pos="8306"/>
      </w:tabs>
      <w:spacing w:after="0" w:line="240" w:lineRule="auto"/>
    </w:pPr>
  </w:style>
  <w:style w:type="character" w:customStyle="1" w:styleId="a4">
    <w:name w:val="כותרת עליונה תו"/>
    <w:basedOn w:val="a0"/>
    <w:link w:val="a3"/>
    <w:uiPriority w:val="99"/>
    <w:rsid w:val="00415B40"/>
  </w:style>
  <w:style w:type="paragraph" w:styleId="a5">
    <w:name w:val="footer"/>
    <w:basedOn w:val="a"/>
    <w:link w:val="a6"/>
    <w:uiPriority w:val="99"/>
    <w:unhideWhenUsed/>
    <w:rsid w:val="00415B40"/>
    <w:pPr>
      <w:tabs>
        <w:tab w:val="center" w:pos="4153"/>
        <w:tab w:val="right" w:pos="8306"/>
      </w:tabs>
      <w:spacing w:after="0" w:line="240" w:lineRule="auto"/>
    </w:pPr>
  </w:style>
  <w:style w:type="character" w:customStyle="1" w:styleId="a6">
    <w:name w:val="כותרת תחתונה תו"/>
    <w:basedOn w:val="a0"/>
    <w:link w:val="a5"/>
    <w:uiPriority w:val="99"/>
    <w:rsid w:val="00415B40"/>
  </w:style>
  <w:style w:type="paragraph" w:styleId="a7">
    <w:name w:val="Balloon Text"/>
    <w:basedOn w:val="a"/>
    <w:link w:val="a8"/>
    <w:uiPriority w:val="99"/>
    <w:semiHidden/>
    <w:unhideWhenUsed/>
    <w:rsid w:val="00415B40"/>
    <w:pPr>
      <w:spacing w:after="0" w:line="240" w:lineRule="auto"/>
    </w:pPr>
    <w:rPr>
      <w:rFonts w:ascii="Tahoma" w:hAnsi="Tahoma" w:cs="Tahoma"/>
      <w:sz w:val="16"/>
      <w:szCs w:val="16"/>
    </w:rPr>
  </w:style>
  <w:style w:type="character" w:customStyle="1" w:styleId="a8">
    <w:name w:val="טקסט בלונים תו"/>
    <w:link w:val="a7"/>
    <w:uiPriority w:val="99"/>
    <w:semiHidden/>
    <w:rsid w:val="00415B40"/>
    <w:rPr>
      <w:rFonts w:ascii="Tahoma" w:hAnsi="Tahoma" w:cs="Tahoma"/>
      <w:sz w:val="16"/>
      <w:szCs w:val="16"/>
    </w:rPr>
  </w:style>
  <w:style w:type="character" w:styleId="Hyperlink">
    <w:name w:val="Hyperlink"/>
    <w:uiPriority w:val="99"/>
    <w:unhideWhenUsed/>
    <w:rsid w:val="00B56119"/>
    <w:rPr>
      <w:color w:val="0000FF"/>
      <w:u w:val="single"/>
    </w:rPr>
  </w:style>
  <w:style w:type="character" w:customStyle="1" w:styleId="a9">
    <w:name w:val="טקסט הערת שוליים תו"/>
    <w:basedOn w:val="a0"/>
    <w:link w:val="aa"/>
    <w:uiPriority w:val="99"/>
    <w:semiHidden/>
    <w:rsid w:val="00E157D4"/>
  </w:style>
  <w:style w:type="paragraph" w:styleId="aa">
    <w:name w:val="footnote text"/>
    <w:basedOn w:val="a"/>
    <w:link w:val="a9"/>
    <w:uiPriority w:val="99"/>
    <w:semiHidden/>
    <w:unhideWhenUsed/>
    <w:rsid w:val="00E157D4"/>
    <w:pPr>
      <w:spacing w:after="0" w:line="240" w:lineRule="auto"/>
    </w:pPr>
    <w:rPr>
      <w:sz w:val="20"/>
      <w:szCs w:val="20"/>
    </w:rPr>
  </w:style>
  <w:style w:type="character" w:customStyle="1" w:styleId="1">
    <w:name w:val="טקסט הערת שוליים תו1"/>
    <w:basedOn w:val="a0"/>
    <w:uiPriority w:val="99"/>
    <w:semiHidden/>
    <w:rsid w:val="00E157D4"/>
  </w:style>
  <w:style w:type="character" w:styleId="ab">
    <w:name w:val="footnote reference"/>
    <w:basedOn w:val="a0"/>
    <w:uiPriority w:val="99"/>
    <w:semiHidden/>
    <w:unhideWhenUsed/>
    <w:rsid w:val="00E157D4"/>
    <w:rPr>
      <w:vertAlign w:val="superscript"/>
    </w:rPr>
  </w:style>
  <w:style w:type="table" w:styleId="ac">
    <w:name w:val="Table Grid"/>
    <w:basedOn w:val="a1"/>
    <w:rsid w:val="00E157D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B34ED9"/>
    <w:pPr>
      <w:ind w:left="720"/>
      <w:contextualSpacing/>
    </w:pPr>
  </w:style>
  <w:style w:type="table" w:customStyle="1" w:styleId="10">
    <w:name w:val="טבלת רשת1"/>
    <w:basedOn w:val="a1"/>
    <w:next w:val="ac"/>
    <w:rsid w:val="009D7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line number"/>
    <w:basedOn w:val="a0"/>
    <w:uiPriority w:val="99"/>
    <w:semiHidden/>
    <w:unhideWhenUsed/>
    <w:rsid w:val="006C0AA9"/>
  </w:style>
  <w:style w:type="character" w:styleId="af">
    <w:name w:val="annotation reference"/>
    <w:basedOn w:val="a0"/>
    <w:uiPriority w:val="99"/>
    <w:semiHidden/>
    <w:unhideWhenUsed/>
    <w:rsid w:val="00B44BB3"/>
    <w:rPr>
      <w:sz w:val="16"/>
      <w:szCs w:val="16"/>
    </w:rPr>
  </w:style>
  <w:style w:type="paragraph" w:styleId="af0">
    <w:name w:val="annotation text"/>
    <w:basedOn w:val="a"/>
    <w:link w:val="af1"/>
    <w:uiPriority w:val="99"/>
    <w:unhideWhenUsed/>
    <w:rsid w:val="00B44BB3"/>
    <w:pPr>
      <w:spacing w:line="240" w:lineRule="auto"/>
    </w:pPr>
    <w:rPr>
      <w:sz w:val="20"/>
      <w:szCs w:val="20"/>
    </w:rPr>
  </w:style>
  <w:style w:type="character" w:customStyle="1" w:styleId="af1">
    <w:name w:val="טקסט הערה תו"/>
    <w:basedOn w:val="a0"/>
    <w:link w:val="af0"/>
    <w:uiPriority w:val="99"/>
    <w:rsid w:val="00B44BB3"/>
  </w:style>
  <w:style w:type="paragraph" w:styleId="af2">
    <w:name w:val="annotation subject"/>
    <w:basedOn w:val="af0"/>
    <w:next w:val="af0"/>
    <w:link w:val="af3"/>
    <w:uiPriority w:val="99"/>
    <w:semiHidden/>
    <w:unhideWhenUsed/>
    <w:rsid w:val="00B44BB3"/>
    <w:rPr>
      <w:b/>
      <w:bCs/>
    </w:rPr>
  </w:style>
  <w:style w:type="character" w:customStyle="1" w:styleId="af3">
    <w:name w:val="נושא הערה תו"/>
    <w:basedOn w:val="af1"/>
    <w:link w:val="af2"/>
    <w:uiPriority w:val="99"/>
    <w:semiHidden/>
    <w:rsid w:val="00B44BB3"/>
    <w:rPr>
      <w:b/>
      <w:bCs/>
    </w:rPr>
  </w:style>
  <w:style w:type="character" w:customStyle="1" w:styleId="Bodytext2">
    <w:name w:val="Body text (2)_"/>
    <w:basedOn w:val="a0"/>
    <w:link w:val="Bodytext20"/>
    <w:rsid w:val="00CA622F"/>
    <w:rPr>
      <w:rFonts w:ascii="Times New Roman" w:hAnsi="Times New Roman" w:cs="Times New Roman"/>
      <w:b/>
      <w:bCs/>
      <w:i/>
      <w:iCs/>
      <w:spacing w:val="1"/>
      <w:sz w:val="17"/>
      <w:szCs w:val="17"/>
      <w:shd w:val="clear" w:color="auto" w:fill="FFFFFF"/>
    </w:rPr>
  </w:style>
  <w:style w:type="character" w:customStyle="1" w:styleId="Bodytext2NotBold">
    <w:name w:val="Body text (2) + Not Bold"/>
    <w:aliases w:val="Not Italic,Spacing 0 pt,Body text (2) + 10.5 pt,Not Bold"/>
    <w:basedOn w:val="Bodytext2"/>
    <w:rsid w:val="00CA622F"/>
    <w:rPr>
      <w:rFonts w:ascii="Times New Roman" w:hAnsi="Times New Roman" w:cs="Times New Roman"/>
      <w:b/>
      <w:bCs/>
      <w:i/>
      <w:iCs/>
      <w:color w:val="000000"/>
      <w:spacing w:val="0"/>
      <w:w w:val="100"/>
      <w:position w:val="0"/>
      <w:sz w:val="17"/>
      <w:szCs w:val="17"/>
      <w:shd w:val="clear" w:color="auto" w:fill="FFFFFF"/>
    </w:rPr>
  </w:style>
  <w:style w:type="character" w:customStyle="1" w:styleId="Bodytext">
    <w:name w:val="Body text_"/>
    <w:basedOn w:val="a0"/>
    <w:link w:val="2"/>
    <w:rsid w:val="00CA622F"/>
    <w:rPr>
      <w:rFonts w:ascii="Times New Roman" w:hAnsi="Times New Roman" w:cs="Times New Roman"/>
      <w:sz w:val="21"/>
      <w:szCs w:val="21"/>
      <w:shd w:val="clear" w:color="auto" w:fill="FFFFFF"/>
    </w:rPr>
  </w:style>
  <w:style w:type="paragraph" w:customStyle="1" w:styleId="Bodytext20">
    <w:name w:val="Body text (2)"/>
    <w:basedOn w:val="a"/>
    <w:link w:val="Bodytext2"/>
    <w:rsid w:val="00CA622F"/>
    <w:pPr>
      <w:widowControl w:val="0"/>
      <w:shd w:val="clear" w:color="auto" w:fill="FFFFFF"/>
      <w:bidi w:val="0"/>
      <w:spacing w:after="0" w:line="544" w:lineRule="exact"/>
      <w:jc w:val="both"/>
    </w:pPr>
    <w:rPr>
      <w:rFonts w:ascii="Times New Roman" w:hAnsi="Times New Roman" w:cs="Times New Roman"/>
      <w:b/>
      <w:bCs/>
      <w:i/>
      <w:iCs/>
      <w:spacing w:val="1"/>
      <w:sz w:val="17"/>
      <w:szCs w:val="17"/>
    </w:rPr>
  </w:style>
  <w:style w:type="paragraph" w:customStyle="1" w:styleId="2">
    <w:name w:val="גוף טקסט2"/>
    <w:basedOn w:val="a"/>
    <w:link w:val="Bodytext"/>
    <w:rsid w:val="00CA622F"/>
    <w:pPr>
      <w:widowControl w:val="0"/>
      <w:shd w:val="clear" w:color="auto" w:fill="FFFFFF"/>
      <w:bidi w:val="0"/>
      <w:spacing w:after="240" w:line="544" w:lineRule="exact"/>
      <w:jc w:val="both"/>
    </w:pPr>
    <w:rPr>
      <w:rFonts w:ascii="Times New Roman" w:hAnsi="Times New Roman" w:cs="Times New Roman"/>
      <w:sz w:val="21"/>
      <w:szCs w:val="21"/>
    </w:rPr>
  </w:style>
  <w:style w:type="character" w:styleId="af4">
    <w:name w:val="Emphasis"/>
    <w:basedOn w:val="a0"/>
    <w:uiPriority w:val="20"/>
    <w:qFormat/>
    <w:rsid w:val="00347E2F"/>
    <w:rPr>
      <w:i/>
      <w:iCs/>
    </w:rPr>
  </w:style>
  <w:style w:type="table" w:customStyle="1" w:styleId="20">
    <w:name w:val="טבלת רשת2"/>
    <w:basedOn w:val="a1"/>
    <w:next w:val="ac"/>
    <w:rsid w:val="00A01808"/>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177661"/>
    <w:pPr>
      <w:spacing w:after="0" w:line="240" w:lineRule="auto"/>
    </w:pPr>
    <w:rPr>
      <w:rFonts w:ascii="Consolas" w:hAnsi="Consolas" w:cs="Consolas"/>
      <w:sz w:val="20"/>
      <w:szCs w:val="20"/>
    </w:rPr>
  </w:style>
  <w:style w:type="character" w:customStyle="1" w:styleId="HTML0">
    <w:name w:val="HTML מעוצב מראש תו"/>
    <w:basedOn w:val="a0"/>
    <w:link w:val="HTML"/>
    <w:uiPriority w:val="99"/>
    <w:semiHidden/>
    <w:rsid w:val="00177661"/>
    <w:rPr>
      <w:rFonts w:ascii="Consolas" w:hAnsi="Consolas" w:cs="Consolas"/>
    </w:rPr>
  </w:style>
  <w:style w:type="table" w:customStyle="1" w:styleId="11">
    <w:name w:val="טבלת רשת11"/>
    <w:basedOn w:val="a1"/>
    <w:next w:val="ac"/>
    <w:rsid w:val="00177661"/>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טבלת רשת12"/>
    <w:basedOn w:val="a1"/>
    <w:next w:val="ac"/>
    <w:rsid w:val="00177661"/>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E2F"/>
    <w:pPr>
      <w:bidi/>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5B40"/>
    <w:pPr>
      <w:tabs>
        <w:tab w:val="center" w:pos="4153"/>
        <w:tab w:val="right" w:pos="8306"/>
      </w:tabs>
      <w:spacing w:after="0" w:line="240" w:lineRule="auto"/>
    </w:pPr>
  </w:style>
  <w:style w:type="character" w:customStyle="1" w:styleId="a4">
    <w:name w:val="כותרת עליונה תו"/>
    <w:basedOn w:val="a0"/>
    <w:link w:val="a3"/>
    <w:uiPriority w:val="99"/>
    <w:rsid w:val="00415B40"/>
  </w:style>
  <w:style w:type="paragraph" w:styleId="a5">
    <w:name w:val="footer"/>
    <w:basedOn w:val="a"/>
    <w:link w:val="a6"/>
    <w:uiPriority w:val="99"/>
    <w:unhideWhenUsed/>
    <w:rsid w:val="00415B40"/>
    <w:pPr>
      <w:tabs>
        <w:tab w:val="center" w:pos="4153"/>
        <w:tab w:val="right" w:pos="8306"/>
      </w:tabs>
      <w:spacing w:after="0" w:line="240" w:lineRule="auto"/>
    </w:pPr>
  </w:style>
  <w:style w:type="character" w:customStyle="1" w:styleId="a6">
    <w:name w:val="כותרת תחתונה תו"/>
    <w:basedOn w:val="a0"/>
    <w:link w:val="a5"/>
    <w:uiPriority w:val="99"/>
    <w:rsid w:val="00415B40"/>
  </w:style>
  <w:style w:type="paragraph" w:styleId="a7">
    <w:name w:val="Balloon Text"/>
    <w:basedOn w:val="a"/>
    <w:link w:val="a8"/>
    <w:uiPriority w:val="99"/>
    <w:semiHidden/>
    <w:unhideWhenUsed/>
    <w:rsid w:val="00415B40"/>
    <w:pPr>
      <w:spacing w:after="0" w:line="240" w:lineRule="auto"/>
    </w:pPr>
    <w:rPr>
      <w:rFonts w:ascii="Tahoma" w:hAnsi="Tahoma" w:cs="Tahoma"/>
      <w:sz w:val="16"/>
      <w:szCs w:val="16"/>
    </w:rPr>
  </w:style>
  <w:style w:type="character" w:customStyle="1" w:styleId="a8">
    <w:name w:val="טקסט בלונים תו"/>
    <w:link w:val="a7"/>
    <w:uiPriority w:val="99"/>
    <w:semiHidden/>
    <w:rsid w:val="00415B40"/>
    <w:rPr>
      <w:rFonts w:ascii="Tahoma" w:hAnsi="Tahoma" w:cs="Tahoma"/>
      <w:sz w:val="16"/>
      <w:szCs w:val="16"/>
    </w:rPr>
  </w:style>
  <w:style w:type="character" w:styleId="Hyperlink">
    <w:name w:val="Hyperlink"/>
    <w:uiPriority w:val="99"/>
    <w:unhideWhenUsed/>
    <w:rsid w:val="00B56119"/>
    <w:rPr>
      <w:color w:val="0000FF"/>
      <w:u w:val="single"/>
    </w:rPr>
  </w:style>
  <w:style w:type="character" w:customStyle="1" w:styleId="a9">
    <w:name w:val="טקסט הערת שוליים תו"/>
    <w:basedOn w:val="a0"/>
    <w:link w:val="aa"/>
    <w:uiPriority w:val="99"/>
    <w:semiHidden/>
    <w:rsid w:val="00E157D4"/>
  </w:style>
  <w:style w:type="paragraph" w:styleId="aa">
    <w:name w:val="footnote text"/>
    <w:basedOn w:val="a"/>
    <w:link w:val="a9"/>
    <w:uiPriority w:val="99"/>
    <w:semiHidden/>
    <w:unhideWhenUsed/>
    <w:rsid w:val="00E157D4"/>
    <w:pPr>
      <w:spacing w:after="0" w:line="240" w:lineRule="auto"/>
    </w:pPr>
    <w:rPr>
      <w:sz w:val="20"/>
      <w:szCs w:val="20"/>
    </w:rPr>
  </w:style>
  <w:style w:type="character" w:customStyle="1" w:styleId="1">
    <w:name w:val="טקסט הערת שוליים תו1"/>
    <w:basedOn w:val="a0"/>
    <w:uiPriority w:val="99"/>
    <w:semiHidden/>
    <w:rsid w:val="00E157D4"/>
  </w:style>
  <w:style w:type="character" w:styleId="ab">
    <w:name w:val="footnote reference"/>
    <w:basedOn w:val="a0"/>
    <w:uiPriority w:val="99"/>
    <w:semiHidden/>
    <w:unhideWhenUsed/>
    <w:rsid w:val="00E157D4"/>
    <w:rPr>
      <w:vertAlign w:val="superscript"/>
    </w:rPr>
  </w:style>
  <w:style w:type="table" w:styleId="ac">
    <w:name w:val="Table Grid"/>
    <w:basedOn w:val="a1"/>
    <w:rsid w:val="00E157D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B34ED9"/>
    <w:pPr>
      <w:ind w:left="720"/>
      <w:contextualSpacing/>
    </w:pPr>
  </w:style>
  <w:style w:type="table" w:customStyle="1" w:styleId="10">
    <w:name w:val="טבלת רשת1"/>
    <w:basedOn w:val="a1"/>
    <w:next w:val="ac"/>
    <w:rsid w:val="009D7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line number"/>
    <w:basedOn w:val="a0"/>
    <w:uiPriority w:val="99"/>
    <w:semiHidden/>
    <w:unhideWhenUsed/>
    <w:rsid w:val="006C0AA9"/>
  </w:style>
  <w:style w:type="character" w:styleId="af">
    <w:name w:val="annotation reference"/>
    <w:basedOn w:val="a0"/>
    <w:uiPriority w:val="99"/>
    <w:semiHidden/>
    <w:unhideWhenUsed/>
    <w:rsid w:val="00B44BB3"/>
    <w:rPr>
      <w:sz w:val="16"/>
      <w:szCs w:val="16"/>
    </w:rPr>
  </w:style>
  <w:style w:type="paragraph" w:styleId="af0">
    <w:name w:val="annotation text"/>
    <w:basedOn w:val="a"/>
    <w:link w:val="af1"/>
    <w:uiPriority w:val="99"/>
    <w:unhideWhenUsed/>
    <w:rsid w:val="00B44BB3"/>
    <w:pPr>
      <w:spacing w:line="240" w:lineRule="auto"/>
    </w:pPr>
    <w:rPr>
      <w:sz w:val="20"/>
      <w:szCs w:val="20"/>
    </w:rPr>
  </w:style>
  <w:style w:type="character" w:customStyle="1" w:styleId="af1">
    <w:name w:val="טקסט הערה תו"/>
    <w:basedOn w:val="a0"/>
    <w:link w:val="af0"/>
    <w:uiPriority w:val="99"/>
    <w:rsid w:val="00B44BB3"/>
  </w:style>
  <w:style w:type="paragraph" w:styleId="af2">
    <w:name w:val="annotation subject"/>
    <w:basedOn w:val="af0"/>
    <w:next w:val="af0"/>
    <w:link w:val="af3"/>
    <w:uiPriority w:val="99"/>
    <w:semiHidden/>
    <w:unhideWhenUsed/>
    <w:rsid w:val="00B44BB3"/>
    <w:rPr>
      <w:b/>
      <w:bCs/>
    </w:rPr>
  </w:style>
  <w:style w:type="character" w:customStyle="1" w:styleId="af3">
    <w:name w:val="נושא הערה תו"/>
    <w:basedOn w:val="af1"/>
    <w:link w:val="af2"/>
    <w:uiPriority w:val="99"/>
    <w:semiHidden/>
    <w:rsid w:val="00B44BB3"/>
    <w:rPr>
      <w:b/>
      <w:bCs/>
    </w:rPr>
  </w:style>
  <w:style w:type="character" w:customStyle="1" w:styleId="Bodytext2">
    <w:name w:val="Body text (2)_"/>
    <w:basedOn w:val="a0"/>
    <w:link w:val="Bodytext20"/>
    <w:rsid w:val="00CA622F"/>
    <w:rPr>
      <w:rFonts w:ascii="Times New Roman" w:hAnsi="Times New Roman" w:cs="Times New Roman"/>
      <w:b/>
      <w:bCs/>
      <w:i/>
      <w:iCs/>
      <w:spacing w:val="1"/>
      <w:sz w:val="17"/>
      <w:szCs w:val="17"/>
      <w:shd w:val="clear" w:color="auto" w:fill="FFFFFF"/>
    </w:rPr>
  </w:style>
  <w:style w:type="character" w:customStyle="1" w:styleId="Bodytext2NotBold">
    <w:name w:val="Body text (2) + Not Bold"/>
    <w:aliases w:val="Not Italic,Spacing 0 pt,Body text (2) + 10.5 pt,Not Bold"/>
    <w:basedOn w:val="Bodytext2"/>
    <w:rsid w:val="00CA622F"/>
    <w:rPr>
      <w:rFonts w:ascii="Times New Roman" w:hAnsi="Times New Roman" w:cs="Times New Roman"/>
      <w:b/>
      <w:bCs/>
      <w:i/>
      <w:iCs/>
      <w:color w:val="000000"/>
      <w:spacing w:val="0"/>
      <w:w w:val="100"/>
      <w:position w:val="0"/>
      <w:sz w:val="17"/>
      <w:szCs w:val="17"/>
      <w:shd w:val="clear" w:color="auto" w:fill="FFFFFF"/>
    </w:rPr>
  </w:style>
  <w:style w:type="character" w:customStyle="1" w:styleId="Bodytext">
    <w:name w:val="Body text_"/>
    <w:basedOn w:val="a0"/>
    <w:link w:val="2"/>
    <w:rsid w:val="00CA622F"/>
    <w:rPr>
      <w:rFonts w:ascii="Times New Roman" w:hAnsi="Times New Roman" w:cs="Times New Roman"/>
      <w:sz w:val="21"/>
      <w:szCs w:val="21"/>
      <w:shd w:val="clear" w:color="auto" w:fill="FFFFFF"/>
    </w:rPr>
  </w:style>
  <w:style w:type="paragraph" w:customStyle="1" w:styleId="Bodytext20">
    <w:name w:val="Body text (2)"/>
    <w:basedOn w:val="a"/>
    <w:link w:val="Bodytext2"/>
    <w:rsid w:val="00CA622F"/>
    <w:pPr>
      <w:widowControl w:val="0"/>
      <w:shd w:val="clear" w:color="auto" w:fill="FFFFFF"/>
      <w:bidi w:val="0"/>
      <w:spacing w:after="0" w:line="544" w:lineRule="exact"/>
      <w:jc w:val="both"/>
    </w:pPr>
    <w:rPr>
      <w:rFonts w:ascii="Times New Roman" w:hAnsi="Times New Roman" w:cs="Times New Roman"/>
      <w:b/>
      <w:bCs/>
      <w:i/>
      <w:iCs/>
      <w:spacing w:val="1"/>
      <w:sz w:val="17"/>
      <w:szCs w:val="17"/>
    </w:rPr>
  </w:style>
  <w:style w:type="paragraph" w:customStyle="1" w:styleId="2">
    <w:name w:val="גוף טקסט2"/>
    <w:basedOn w:val="a"/>
    <w:link w:val="Bodytext"/>
    <w:rsid w:val="00CA622F"/>
    <w:pPr>
      <w:widowControl w:val="0"/>
      <w:shd w:val="clear" w:color="auto" w:fill="FFFFFF"/>
      <w:bidi w:val="0"/>
      <w:spacing w:after="240" w:line="544" w:lineRule="exact"/>
      <w:jc w:val="both"/>
    </w:pPr>
    <w:rPr>
      <w:rFonts w:ascii="Times New Roman" w:hAnsi="Times New Roman" w:cs="Times New Roman"/>
      <w:sz w:val="21"/>
      <w:szCs w:val="21"/>
    </w:rPr>
  </w:style>
  <w:style w:type="character" w:styleId="af4">
    <w:name w:val="Emphasis"/>
    <w:basedOn w:val="a0"/>
    <w:uiPriority w:val="20"/>
    <w:qFormat/>
    <w:rsid w:val="00347E2F"/>
    <w:rPr>
      <w:i/>
      <w:iCs/>
    </w:rPr>
  </w:style>
  <w:style w:type="table" w:customStyle="1" w:styleId="20">
    <w:name w:val="טבלת רשת2"/>
    <w:basedOn w:val="a1"/>
    <w:next w:val="ac"/>
    <w:rsid w:val="00A01808"/>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177661"/>
    <w:pPr>
      <w:spacing w:after="0" w:line="240" w:lineRule="auto"/>
    </w:pPr>
    <w:rPr>
      <w:rFonts w:ascii="Consolas" w:hAnsi="Consolas" w:cs="Consolas"/>
      <w:sz w:val="20"/>
      <w:szCs w:val="20"/>
    </w:rPr>
  </w:style>
  <w:style w:type="character" w:customStyle="1" w:styleId="HTML0">
    <w:name w:val="HTML מעוצב מראש תו"/>
    <w:basedOn w:val="a0"/>
    <w:link w:val="HTML"/>
    <w:uiPriority w:val="99"/>
    <w:semiHidden/>
    <w:rsid w:val="00177661"/>
    <w:rPr>
      <w:rFonts w:ascii="Consolas" w:hAnsi="Consolas" w:cs="Consolas"/>
    </w:rPr>
  </w:style>
  <w:style w:type="table" w:customStyle="1" w:styleId="11">
    <w:name w:val="טבלת רשת11"/>
    <w:basedOn w:val="a1"/>
    <w:next w:val="ac"/>
    <w:rsid w:val="00177661"/>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טבלת רשת12"/>
    <w:basedOn w:val="a1"/>
    <w:next w:val="ac"/>
    <w:rsid w:val="00177661"/>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82570">
      <w:bodyDiv w:val="1"/>
      <w:marLeft w:val="0"/>
      <w:marRight w:val="0"/>
      <w:marTop w:val="0"/>
      <w:marBottom w:val="0"/>
      <w:divBdr>
        <w:top w:val="none" w:sz="0" w:space="0" w:color="auto"/>
        <w:left w:val="none" w:sz="0" w:space="0" w:color="auto"/>
        <w:bottom w:val="none" w:sz="0" w:space="0" w:color="auto"/>
        <w:right w:val="none" w:sz="0" w:space="0" w:color="auto"/>
      </w:divBdr>
    </w:div>
    <w:div w:id="46413850">
      <w:bodyDiv w:val="1"/>
      <w:marLeft w:val="0"/>
      <w:marRight w:val="0"/>
      <w:marTop w:val="0"/>
      <w:marBottom w:val="0"/>
      <w:divBdr>
        <w:top w:val="none" w:sz="0" w:space="0" w:color="auto"/>
        <w:left w:val="none" w:sz="0" w:space="0" w:color="auto"/>
        <w:bottom w:val="none" w:sz="0" w:space="0" w:color="auto"/>
        <w:right w:val="none" w:sz="0" w:space="0" w:color="auto"/>
      </w:divBdr>
    </w:div>
    <w:div w:id="291138816">
      <w:bodyDiv w:val="1"/>
      <w:marLeft w:val="0"/>
      <w:marRight w:val="0"/>
      <w:marTop w:val="0"/>
      <w:marBottom w:val="0"/>
      <w:divBdr>
        <w:top w:val="none" w:sz="0" w:space="0" w:color="auto"/>
        <w:left w:val="none" w:sz="0" w:space="0" w:color="auto"/>
        <w:bottom w:val="none" w:sz="0" w:space="0" w:color="auto"/>
        <w:right w:val="none" w:sz="0" w:space="0" w:color="auto"/>
      </w:divBdr>
    </w:div>
    <w:div w:id="522209525">
      <w:bodyDiv w:val="1"/>
      <w:marLeft w:val="0"/>
      <w:marRight w:val="0"/>
      <w:marTop w:val="0"/>
      <w:marBottom w:val="0"/>
      <w:divBdr>
        <w:top w:val="none" w:sz="0" w:space="0" w:color="auto"/>
        <w:left w:val="none" w:sz="0" w:space="0" w:color="auto"/>
        <w:bottom w:val="none" w:sz="0" w:space="0" w:color="auto"/>
        <w:right w:val="none" w:sz="0" w:space="0" w:color="auto"/>
      </w:divBdr>
    </w:div>
    <w:div w:id="547690318">
      <w:bodyDiv w:val="1"/>
      <w:marLeft w:val="0"/>
      <w:marRight w:val="0"/>
      <w:marTop w:val="0"/>
      <w:marBottom w:val="0"/>
      <w:divBdr>
        <w:top w:val="none" w:sz="0" w:space="0" w:color="auto"/>
        <w:left w:val="none" w:sz="0" w:space="0" w:color="auto"/>
        <w:bottom w:val="none" w:sz="0" w:space="0" w:color="auto"/>
        <w:right w:val="none" w:sz="0" w:space="0" w:color="auto"/>
      </w:divBdr>
    </w:div>
    <w:div w:id="780222667">
      <w:bodyDiv w:val="1"/>
      <w:marLeft w:val="0"/>
      <w:marRight w:val="0"/>
      <w:marTop w:val="0"/>
      <w:marBottom w:val="0"/>
      <w:divBdr>
        <w:top w:val="none" w:sz="0" w:space="0" w:color="auto"/>
        <w:left w:val="none" w:sz="0" w:space="0" w:color="auto"/>
        <w:bottom w:val="none" w:sz="0" w:space="0" w:color="auto"/>
        <w:right w:val="none" w:sz="0" w:space="0" w:color="auto"/>
      </w:divBdr>
    </w:div>
    <w:div w:id="1670983177">
      <w:bodyDiv w:val="1"/>
      <w:marLeft w:val="0"/>
      <w:marRight w:val="0"/>
      <w:marTop w:val="0"/>
      <w:marBottom w:val="0"/>
      <w:divBdr>
        <w:top w:val="none" w:sz="0" w:space="0" w:color="auto"/>
        <w:left w:val="none" w:sz="0" w:space="0" w:color="auto"/>
        <w:bottom w:val="none" w:sz="0" w:space="0" w:color="auto"/>
        <w:right w:val="none" w:sz="0" w:space="0" w:color="auto"/>
      </w:divBdr>
    </w:div>
    <w:div w:id="1946225290">
      <w:bodyDiv w:val="1"/>
      <w:marLeft w:val="0"/>
      <w:marRight w:val="0"/>
      <w:marTop w:val="0"/>
      <w:marBottom w:val="0"/>
      <w:divBdr>
        <w:top w:val="none" w:sz="0" w:space="0" w:color="auto"/>
        <w:left w:val="none" w:sz="0" w:space="0" w:color="auto"/>
        <w:bottom w:val="none" w:sz="0" w:space="0" w:color="auto"/>
        <w:right w:val="none" w:sz="0" w:space="0" w:color="auto"/>
      </w:divBdr>
    </w:div>
    <w:div w:id="1991061007">
      <w:bodyDiv w:val="1"/>
      <w:marLeft w:val="0"/>
      <w:marRight w:val="0"/>
      <w:marTop w:val="0"/>
      <w:marBottom w:val="0"/>
      <w:divBdr>
        <w:top w:val="none" w:sz="0" w:space="0" w:color="auto"/>
        <w:left w:val="none" w:sz="0" w:space="0" w:color="auto"/>
        <w:bottom w:val="none" w:sz="0" w:space="0" w:color="auto"/>
        <w:right w:val="none" w:sz="0" w:space="0" w:color="auto"/>
      </w:divBdr>
    </w:div>
    <w:div w:id="2067755336">
      <w:bodyDiv w:val="1"/>
      <w:marLeft w:val="0"/>
      <w:marRight w:val="0"/>
      <w:marTop w:val="0"/>
      <w:marBottom w:val="0"/>
      <w:divBdr>
        <w:top w:val="none" w:sz="0" w:space="0" w:color="auto"/>
        <w:left w:val="none" w:sz="0" w:space="0" w:color="auto"/>
        <w:bottom w:val="none" w:sz="0" w:space="0" w:color="auto"/>
        <w:right w:val="none" w:sz="0" w:space="0" w:color="auto"/>
      </w:divBdr>
    </w:div>
    <w:div w:id="209689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ashpat@economy.gov.i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ashpat@economy.gov.i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ica.gov.i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ca.gov.i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0DD1F-91E6-4329-8DD1-1D3C3A31D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15</Pages>
  <Words>4074</Words>
  <Characters>20372</Characters>
  <Application>Microsoft Office Word</Application>
  <DocSecurity>0</DocSecurity>
  <Lines>169</Lines>
  <Paragraphs>48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Ministry Of Economy</Company>
  <LinksUpToDate>false</LinksUpToDate>
  <CharactersWithSpaces>24398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Economy</dc:creator>
  <cp:lastModifiedBy>Ministry Of Economy</cp:lastModifiedBy>
  <cp:revision>24</cp:revision>
  <cp:lastPrinted>2017-04-18T13:58:00Z</cp:lastPrinted>
  <dcterms:created xsi:type="dcterms:W3CDTF">2016-09-29T19:30:00Z</dcterms:created>
  <dcterms:modified xsi:type="dcterms:W3CDTF">2017-06-13T08:25:00Z</dcterms:modified>
</cp:coreProperties>
</file>