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A870BE" w14:textId="77777777" w:rsidR="00A81552" w:rsidRDefault="00A81552" w:rsidP="00A81552">
      <w:pPr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מ</w:t>
      </w:r>
      <w:r w:rsidRPr="00E91F8E">
        <w:rPr>
          <w:rFonts w:hint="cs"/>
          <w:b/>
          <w:bCs/>
          <w:sz w:val="34"/>
          <w:szCs w:val="34"/>
          <w:rtl/>
        </w:rPr>
        <w:t>שאבי אנוש</w:t>
      </w:r>
    </w:p>
    <w:p w14:paraId="41FA1A8A" w14:textId="77777777" w:rsidR="00A81552" w:rsidRDefault="00BA5249" w:rsidP="00A81552">
      <w:pPr>
        <w:rPr>
          <w:b/>
          <w:bCs/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</w:p>
    <w:p w14:paraId="32D9012B" w14:textId="6F928723" w:rsidR="00BA5249" w:rsidRDefault="00BA5249" w:rsidP="009C38B0">
      <w:pPr>
        <w:rPr>
          <w:b/>
          <w:bCs/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rFonts w:hint="cs"/>
          <w:b/>
          <w:bCs/>
          <w:szCs w:val="25"/>
          <w:rtl/>
        </w:rPr>
        <w:t xml:space="preserve">                     </w:t>
      </w:r>
      <w:r>
        <w:rPr>
          <w:rFonts w:hint="eastAsia"/>
          <w:b/>
          <w:bCs/>
          <w:szCs w:val="25"/>
          <w:rtl/>
        </w:rPr>
        <w:t>‏</w:t>
      </w:r>
      <w:r w:rsidR="00771EAB">
        <w:rPr>
          <w:rFonts w:hint="eastAsia"/>
          <w:szCs w:val="25"/>
          <w:rtl/>
        </w:rPr>
        <w:t>‏</w:t>
      </w:r>
      <w:r w:rsidR="00615C7F">
        <w:rPr>
          <w:rFonts w:hint="eastAsia"/>
          <w:szCs w:val="25"/>
          <w:rtl/>
        </w:rPr>
        <w:t>‏</w:t>
      </w:r>
      <w:r w:rsidR="00634F63">
        <w:rPr>
          <w:rFonts w:hint="eastAsia"/>
          <w:szCs w:val="25"/>
          <w:rtl/>
        </w:rPr>
        <w:t>‏</w:t>
      </w:r>
      <w:r w:rsidR="008F4C65">
        <w:rPr>
          <w:rFonts w:hint="eastAsia"/>
          <w:szCs w:val="25"/>
          <w:rtl/>
        </w:rPr>
        <w:t>‏</w:t>
      </w:r>
      <w:r w:rsidR="00B379AD">
        <w:rPr>
          <w:rFonts w:hint="eastAsia"/>
          <w:szCs w:val="25"/>
          <w:rtl/>
        </w:rPr>
        <w:t>‏</w:t>
      </w:r>
      <w:r w:rsidR="00510930">
        <w:rPr>
          <w:rFonts w:hint="eastAsia"/>
          <w:szCs w:val="25"/>
          <w:rtl/>
        </w:rPr>
        <w:t>‏</w:t>
      </w:r>
      <w:r w:rsidR="009C38B0">
        <w:rPr>
          <w:rFonts w:hint="eastAsia"/>
          <w:szCs w:val="25"/>
          <w:rtl/>
        </w:rPr>
        <w:t>‏</w:t>
      </w:r>
      <w:r w:rsidR="009C38B0">
        <w:rPr>
          <w:szCs w:val="25"/>
          <w:rtl/>
        </w:rPr>
        <w:t>10 מרץ, 2024</w:t>
      </w:r>
    </w:p>
    <w:p w14:paraId="4A0E8AB7" w14:textId="77777777" w:rsidR="005E2B94" w:rsidRDefault="005E2B94" w:rsidP="00A81552">
      <w:pPr>
        <w:rPr>
          <w:b/>
          <w:bCs/>
          <w:szCs w:val="25"/>
          <w:rtl/>
        </w:rPr>
      </w:pPr>
    </w:p>
    <w:p w14:paraId="2AEC5BE2" w14:textId="77777777" w:rsidR="00A81552" w:rsidRPr="00A81552" w:rsidRDefault="0090495F" w:rsidP="00213A87">
      <w:pPr>
        <w:rPr>
          <w:b/>
          <w:bCs/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rFonts w:hint="cs"/>
          <w:szCs w:val="25"/>
          <w:rtl/>
        </w:rPr>
        <w:t xml:space="preserve">                          </w:t>
      </w:r>
    </w:p>
    <w:p w14:paraId="488DB8EE" w14:textId="77777777" w:rsidR="00213A87" w:rsidRPr="00EB5662" w:rsidRDefault="00213A87" w:rsidP="00213A87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7FFC5567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0E65538C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משרה פנויה כדלקמן:</w:t>
      </w:r>
    </w:p>
    <w:p w14:paraId="6042D08A" w14:textId="77777777" w:rsidR="00A81552" w:rsidRPr="00A81552" w:rsidRDefault="00A81552" w:rsidP="00A81552">
      <w:pPr>
        <w:jc w:val="center"/>
        <w:rPr>
          <w:b/>
          <w:bCs/>
          <w:sz w:val="10"/>
          <w:szCs w:val="10"/>
          <w:rtl/>
          <w:lang w:eastAsia="en-US"/>
        </w:rPr>
      </w:pPr>
    </w:p>
    <w:p w14:paraId="7E471E30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כל מקום בו מפורט תיאור התפקיד בלשון זכר,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A81552">
        <w:rPr>
          <w:rFonts w:hint="cs"/>
          <w:b/>
          <w:bCs/>
          <w:sz w:val="26"/>
          <w:szCs w:val="26"/>
          <w:rtl/>
        </w:rPr>
        <w:t>הכוונה גם ללשון נקבה, וכן להיפך</w:t>
      </w:r>
    </w:p>
    <w:p w14:paraId="78F48960" w14:textId="0513D010" w:rsidR="00A81552" w:rsidRPr="00D425D3" w:rsidRDefault="00A81552" w:rsidP="005E6D33">
      <w:pPr>
        <w:rPr>
          <w:szCs w:val="25"/>
          <w:rtl/>
        </w:rPr>
      </w:pPr>
      <w:r w:rsidRPr="00D425D3">
        <w:rPr>
          <w:rFonts w:hint="cs"/>
          <w:sz w:val="34"/>
          <w:szCs w:val="34"/>
          <w:rtl/>
        </w:rPr>
        <w:t xml:space="preserve">          </w:t>
      </w:r>
      <w:r w:rsidRPr="00D425D3">
        <w:rPr>
          <w:sz w:val="34"/>
          <w:szCs w:val="34"/>
          <w:rtl/>
        </w:rPr>
        <w:tab/>
      </w:r>
      <w:r>
        <w:rPr>
          <w:rFonts w:hint="cs"/>
          <w:sz w:val="34"/>
          <w:szCs w:val="34"/>
          <w:rtl/>
        </w:rPr>
        <w:t xml:space="preserve">    </w:t>
      </w:r>
      <w:r w:rsidRPr="00D425D3">
        <w:rPr>
          <w:rFonts w:hint="cs"/>
          <w:szCs w:val="25"/>
          <w:rtl/>
        </w:rPr>
        <w:t>‏</w:t>
      </w:r>
      <w:r>
        <w:rPr>
          <w:rFonts w:hint="eastAsia"/>
          <w:szCs w:val="25"/>
          <w:rtl/>
        </w:rPr>
        <w:t>‏</w:t>
      </w:r>
    </w:p>
    <w:p w14:paraId="3B104D80" w14:textId="61F93589" w:rsidR="00A81552" w:rsidRPr="005E6D33" w:rsidRDefault="00A81552" w:rsidP="005E6D33">
      <w:pPr>
        <w:spacing w:line="360" w:lineRule="auto"/>
        <w:rPr>
          <w:b/>
          <w:bCs/>
          <w:sz w:val="32"/>
          <w:szCs w:val="32"/>
          <w:u w:val="single"/>
          <w:rtl/>
        </w:rPr>
      </w:pPr>
      <w:r w:rsidRPr="00E91F8E">
        <w:rPr>
          <w:rFonts w:hint="cs"/>
          <w:b/>
          <w:bCs/>
          <w:sz w:val="28"/>
          <w:szCs w:val="28"/>
          <w:rtl/>
        </w:rPr>
        <w:t>דרוש/ה</w:t>
      </w:r>
      <w:r>
        <w:rPr>
          <w:rFonts w:hint="cs"/>
          <w:sz w:val="28"/>
          <w:szCs w:val="28"/>
          <w:rtl/>
        </w:rPr>
        <w:t xml:space="preserve">:  </w:t>
      </w:r>
      <w:r w:rsidR="00AB7D64">
        <w:rPr>
          <w:rFonts w:hint="cs"/>
          <w:b/>
          <w:bCs/>
          <w:sz w:val="32"/>
          <w:szCs w:val="32"/>
          <w:rtl/>
        </w:rPr>
        <w:t xml:space="preserve">עו"ס/ית </w:t>
      </w:r>
      <w:r w:rsidR="006D5499">
        <w:rPr>
          <w:rFonts w:hint="cs"/>
          <w:b/>
          <w:bCs/>
          <w:sz w:val="32"/>
          <w:szCs w:val="32"/>
          <w:rtl/>
        </w:rPr>
        <w:t>נפגעי עבירה</w:t>
      </w:r>
    </w:p>
    <w:p w14:paraId="7B7A03F5" w14:textId="0D31E3C1" w:rsidR="00A81552" w:rsidRPr="00A81552" w:rsidRDefault="00A81552" w:rsidP="005E6D33">
      <w:pPr>
        <w:spacing w:line="360" w:lineRule="auto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היקף המשרה</w:t>
      </w:r>
      <w:r w:rsidRPr="00A81552">
        <w:rPr>
          <w:rFonts w:hint="cs"/>
          <w:szCs w:val="25"/>
          <w:rtl/>
        </w:rPr>
        <w:t xml:space="preserve">: </w:t>
      </w:r>
      <w:r w:rsidR="008F4C65" w:rsidRPr="005E6D33">
        <w:rPr>
          <w:rFonts w:hint="cs"/>
          <w:szCs w:val="25"/>
          <w:rtl/>
          <w:lang w:eastAsia="en-US"/>
        </w:rPr>
        <w:t>מלאה</w:t>
      </w:r>
    </w:p>
    <w:p w14:paraId="12F6D3C1" w14:textId="05F753EB" w:rsidR="00A81552" w:rsidRPr="00A81552" w:rsidRDefault="00A81552" w:rsidP="005E6D33">
      <w:pPr>
        <w:spacing w:line="360" w:lineRule="auto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דרגת המשרה:</w:t>
      </w:r>
      <w:r w:rsidRPr="00A81552">
        <w:rPr>
          <w:rFonts w:hint="cs"/>
          <w:szCs w:val="25"/>
          <w:rtl/>
        </w:rPr>
        <w:t xml:space="preserve"> </w:t>
      </w:r>
      <w:r w:rsidR="00701EA9">
        <w:rPr>
          <w:rFonts w:ascii="Brush Script MT" w:hAnsi="Brush Script MT" w:hint="cs"/>
          <w:szCs w:val="25"/>
          <w:rtl/>
        </w:rPr>
        <w:t xml:space="preserve">ע"פ </w:t>
      </w:r>
      <w:r w:rsidR="00D12801">
        <w:rPr>
          <w:rFonts w:ascii="Brush Script MT" w:hAnsi="Brush Script MT" w:hint="cs"/>
          <w:szCs w:val="25"/>
          <w:rtl/>
        </w:rPr>
        <w:t>הסכם</w:t>
      </w:r>
      <w:r w:rsidR="00D40AAF">
        <w:rPr>
          <w:rFonts w:ascii="Brush Script MT" w:hAnsi="Brush Script MT" w:hint="cs"/>
          <w:szCs w:val="25"/>
          <w:rtl/>
        </w:rPr>
        <w:t xml:space="preserve"> העו"ס</w:t>
      </w:r>
      <w:r w:rsidR="00D12801">
        <w:rPr>
          <w:rFonts w:ascii="Brush Script MT" w:hAnsi="Brush Script MT" w:hint="cs"/>
          <w:szCs w:val="25"/>
          <w:rtl/>
        </w:rPr>
        <w:t xml:space="preserve"> החדש</w:t>
      </w:r>
    </w:p>
    <w:p w14:paraId="22264F6F" w14:textId="77777777" w:rsidR="00A81552" w:rsidRPr="00A81552" w:rsidRDefault="00A81552" w:rsidP="005E6D33">
      <w:pPr>
        <w:spacing w:line="360" w:lineRule="auto"/>
        <w:jc w:val="both"/>
        <w:rPr>
          <w:szCs w:val="25"/>
          <w:rtl/>
          <w:lang w:eastAsia="en-US"/>
        </w:rPr>
      </w:pPr>
      <w:r w:rsidRPr="00A81552">
        <w:rPr>
          <w:rFonts w:hint="cs"/>
          <w:b/>
          <w:bCs/>
          <w:szCs w:val="25"/>
          <w:rtl/>
          <w:lang w:eastAsia="en-US"/>
        </w:rPr>
        <w:t>כפיפות ארגונית</w:t>
      </w:r>
      <w:r w:rsidRPr="00A81552">
        <w:rPr>
          <w:rFonts w:hint="cs"/>
          <w:szCs w:val="25"/>
          <w:rtl/>
          <w:lang w:eastAsia="en-US"/>
        </w:rPr>
        <w:t>: מנהלת אגף הרווחה</w:t>
      </w:r>
      <w:r w:rsidR="00D77FFD">
        <w:rPr>
          <w:rFonts w:hint="cs"/>
          <w:szCs w:val="25"/>
          <w:rtl/>
          <w:lang w:eastAsia="en-US"/>
        </w:rPr>
        <w:t xml:space="preserve"> </w:t>
      </w:r>
    </w:p>
    <w:p w14:paraId="32C21145" w14:textId="77777777" w:rsidR="00A81552" w:rsidRPr="00A81552" w:rsidRDefault="00A81552" w:rsidP="00A81552">
      <w:pPr>
        <w:rPr>
          <w:szCs w:val="25"/>
          <w:rtl/>
        </w:rPr>
      </w:pPr>
    </w:p>
    <w:p w14:paraId="56EE2F37" w14:textId="7D71A3F1" w:rsidR="00771EAB" w:rsidRDefault="005E6D33" w:rsidP="00771EAB">
      <w:pPr>
        <w:framePr w:hSpace="180" w:wrap="around" w:vAnchor="text" w:hAnchor="page" w:x="1786" w:y="352"/>
        <w:numPr>
          <w:ilvl w:val="0"/>
          <w:numId w:val="15"/>
        </w:numPr>
        <w:ind w:left="714" w:hanging="357"/>
        <w:rPr>
          <w:szCs w:val="25"/>
        </w:rPr>
      </w:pPr>
      <w:r>
        <w:rPr>
          <w:rFonts w:hint="cs"/>
          <w:szCs w:val="25"/>
          <w:rtl/>
        </w:rPr>
        <w:t>הערכת מצב והתערבות מיידית במצב משבר, בהתאם לצרכי הנפגע</w:t>
      </w:r>
    </w:p>
    <w:p w14:paraId="0BAB470B" w14:textId="40290D62" w:rsidR="005E6D33" w:rsidRDefault="005E6D33" w:rsidP="00771EAB">
      <w:pPr>
        <w:framePr w:hSpace="180" w:wrap="around" w:vAnchor="text" w:hAnchor="page" w:x="1786" w:y="352"/>
        <w:numPr>
          <w:ilvl w:val="0"/>
          <w:numId w:val="15"/>
        </w:numPr>
        <w:ind w:left="714" w:hanging="357"/>
        <w:rPr>
          <w:szCs w:val="25"/>
        </w:rPr>
      </w:pPr>
      <w:r>
        <w:rPr>
          <w:rFonts w:hint="cs"/>
          <w:szCs w:val="25"/>
          <w:rtl/>
        </w:rPr>
        <w:t>מענה וליווי בחירום למרכזים אקוטיים, משטרה, מרכזי הגנה ועוד</w:t>
      </w:r>
    </w:p>
    <w:p w14:paraId="01F3503B" w14:textId="763F43CB" w:rsidR="005E6D33" w:rsidRDefault="005E6D33" w:rsidP="00771EAB">
      <w:pPr>
        <w:framePr w:hSpace="180" w:wrap="around" w:vAnchor="text" w:hAnchor="page" w:x="1786" w:y="352"/>
        <w:numPr>
          <w:ilvl w:val="0"/>
          <w:numId w:val="15"/>
        </w:numPr>
        <w:ind w:left="714" w:hanging="357"/>
        <w:rPr>
          <w:szCs w:val="25"/>
        </w:rPr>
      </w:pPr>
      <w:r>
        <w:rPr>
          <w:rFonts w:hint="cs"/>
          <w:szCs w:val="25"/>
          <w:rtl/>
        </w:rPr>
        <w:t>בניית תכנית טיפול וליווי המותאם למצב נפגע העבירה ולצרכיו המשתנים</w:t>
      </w:r>
    </w:p>
    <w:p w14:paraId="7418C9EA" w14:textId="154295E9" w:rsidR="005E6D33" w:rsidRDefault="005E6D33" w:rsidP="00771EAB">
      <w:pPr>
        <w:framePr w:hSpace="180" w:wrap="around" w:vAnchor="text" w:hAnchor="page" w:x="1786" w:y="352"/>
        <w:numPr>
          <w:ilvl w:val="0"/>
          <w:numId w:val="15"/>
        </w:numPr>
        <w:ind w:left="714" w:hanging="357"/>
        <w:rPr>
          <w:szCs w:val="25"/>
        </w:rPr>
      </w:pPr>
      <w:r>
        <w:rPr>
          <w:rFonts w:hint="cs"/>
          <w:szCs w:val="25"/>
          <w:rtl/>
        </w:rPr>
        <w:t>פועל לצד עבודת עו"סים נוספים במחלקה, ככל הנדרש</w:t>
      </w:r>
    </w:p>
    <w:p w14:paraId="367DC5B7" w14:textId="76EBFAE2" w:rsidR="005E6D33" w:rsidRDefault="005E6D33" w:rsidP="00771EAB">
      <w:pPr>
        <w:framePr w:hSpace="180" w:wrap="around" w:vAnchor="text" w:hAnchor="page" w:x="1786" w:y="352"/>
        <w:numPr>
          <w:ilvl w:val="0"/>
          <w:numId w:val="15"/>
        </w:numPr>
        <w:ind w:left="714" w:hanging="357"/>
        <w:rPr>
          <w:szCs w:val="25"/>
        </w:rPr>
      </w:pPr>
      <w:r>
        <w:rPr>
          <w:rFonts w:hint="cs"/>
          <w:szCs w:val="25"/>
          <w:rtl/>
        </w:rPr>
        <w:t>תיווך מול גורמי טיפול, חינוך, רפואה ובריאות, ביטוח לאומי, משטרה, סיוע משפטי ונותני שירותים נוספים בקהילה.</w:t>
      </w:r>
    </w:p>
    <w:p w14:paraId="56049B79" w14:textId="152BB66E" w:rsidR="005E6D33" w:rsidRDefault="005E6D33" w:rsidP="00771EAB">
      <w:pPr>
        <w:framePr w:hSpace="180" w:wrap="around" w:vAnchor="text" w:hAnchor="page" w:x="1786" w:y="352"/>
        <w:numPr>
          <w:ilvl w:val="0"/>
          <w:numId w:val="15"/>
        </w:numPr>
        <w:ind w:left="714" w:hanging="357"/>
        <w:rPr>
          <w:szCs w:val="25"/>
        </w:rPr>
      </w:pPr>
      <w:r>
        <w:rPr>
          <w:rFonts w:hint="cs"/>
          <w:szCs w:val="25"/>
          <w:rtl/>
        </w:rPr>
        <w:t>ניהול תיק הלקוח של נפגע העבירה במחלקה, באופן מותאם ומתפתח על פי צרכיו. בכפוף להחלטה במחלקה על מוקד ההתערבות והעו"ס המטפל (ע"פ הנוהל שייקבע).</w:t>
      </w:r>
    </w:p>
    <w:p w14:paraId="4902583A" w14:textId="0EB119FB" w:rsidR="005E6D33" w:rsidRDefault="005E6D33" w:rsidP="00771EAB">
      <w:pPr>
        <w:framePr w:hSpace="180" w:wrap="around" w:vAnchor="text" w:hAnchor="page" w:x="1786" w:y="352"/>
        <w:numPr>
          <w:ilvl w:val="0"/>
          <w:numId w:val="15"/>
        </w:numPr>
        <w:ind w:left="714" w:hanging="357"/>
        <w:rPr>
          <w:szCs w:val="25"/>
        </w:rPr>
      </w:pPr>
      <w:r>
        <w:rPr>
          <w:rFonts w:hint="cs"/>
          <w:szCs w:val="25"/>
          <w:rtl/>
        </w:rPr>
        <w:t>עריכת תסקירי נפגע עבירה קטינים לבתי המשפט ע"פ חוק סדר הדין הפלילי.</w:t>
      </w:r>
    </w:p>
    <w:p w14:paraId="3B3E6343" w14:textId="2945A9E3" w:rsidR="005E6D33" w:rsidRDefault="005E6D33" w:rsidP="00771EAB">
      <w:pPr>
        <w:framePr w:hSpace="180" w:wrap="around" w:vAnchor="text" w:hAnchor="page" w:x="1786" w:y="352"/>
        <w:numPr>
          <w:ilvl w:val="0"/>
          <w:numId w:val="15"/>
        </w:numPr>
        <w:ind w:left="714" w:hanging="357"/>
        <w:rPr>
          <w:szCs w:val="25"/>
        </w:rPr>
      </w:pPr>
      <w:r>
        <w:rPr>
          <w:rFonts w:hint="cs"/>
          <w:szCs w:val="25"/>
          <w:rtl/>
        </w:rPr>
        <w:t>השמעת קול הנפגע בוועדות גילוי עריות לעניין חופשות ושחרורים של אסירים.</w:t>
      </w:r>
    </w:p>
    <w:p w14:paraId="709332BE" w14:textId="67D41CC1" w:rsidR="005E6D33" w:rsidRDefault="005E6D33" w:rsidP="00771EAB">
      <w:pPr>
        <w:framePr w:hSpace="180" w:wrap="around" w:vAnchor="text" w:hAnchor="page" w:x="1786" w:y="352"/>
        <w:numPr>
          <w:ilvl w:val="0"/>
          <w:numId w:val="15"/>
        </w:numPr>
        <w:ind w:left="714" w:hanging="357"/>
        <w:rPr>
          <w:szCs w:val="25"/>
        </w:rPr>
      </w:pPr>
      <w:r>
        <w:rPr>
          <w:rFonts w:hint="cs"/>
          <w:szCs w:val="25"/>
          <w:rtl/>
        </w:rPr>
        <w:t>יצירת שיתופי פעולה שיובילו לרצף שירותים ומענים בקהילה בין השירותים והמשרדים השונים לטובת הנפגעים מינית.</w:t>
      </w:r>
    </w:p>
    <w:p w14:paraId="4F5FF64C" w14:textId="158DFE6F" w:rsidR="005E6D33" w:rsidRDefault="005E6D33" w:rsidP="00771EAB">
      <w:pPr>
        <w:framePr w:hSpace="180" w:wrap="around" w:vAnchor="text" w:hAnchor="page" w:x="1786" w:y="352"/>
        <w:numPr>
          <w:ilvl w:val="0"/>
          <w:numId w:val="15"/>
        </w:numPr>
        <w:ind w:left="714" w:hanging="357"/>
        <w:rPr>
          <w:szCs w:val="25"/>
        </w:rPr>
      </w:pPr>
      <w:r>
        <w:rPr>
          <w:rFonts w:hint="cs"/>
          <w:szCs w:val="25"/>
          <w:rtl/>
        </w:rPr>
        <w:t>כתובת להתייעצות ראשונית עבור נפגעים ואנשי מקצוע</w:t>
      </w:r>
    </w:p>
    <w:p w14:paraId="0366949C" w14:textId="6796E3BD" w:rsidR="005E6D33" w:rsidRPr="00771EAB" w:rsidRDefault="005E6D33" w:rsidP="00771EAB">
      <w:pPr>
        <w:framePr w:hSpace="180" w:wrap="around" w:vAnchor="text" w:hAnchor="page" w:x="1786" w:y="352"/>
        <w:numPr>
          <w:ilvl w:val="0"/>
          <w:numId w:val="15"/>
        </w:numPr>
        <w:ind w:left="714" w:hanging="357"/>
        <w:rPr>
          <w:szCs w:val="25"/>
          <w:rtl/>
        </w:rPr>
      </w:pPr>
      <w:r>
        <w:rPr>
          <w:rFonts w:hint="cs"/>
          <w:szCs w:val="25"/>
          <w:rtl/>
        </w:rPr>
        <w:t>הובלה מקצועית והפצת ידע במחלקה ומחוצה לה בנושא טראומה מינית.</w:t>
      </w:r>
    </w:p>
    <w:p w14:paraId="0A9645B9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כל מטלה נוספת שתוטל ע"י הממונה</w:t>
      </w:r>
    </w:p>
    <w:p w14:paraId="658A15C2" w14:textId="77777777" w:rsidR="005E6D33" w:rsidRDefault="00A81552" w:rsidP="00213A87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תיאור התפקיד</w:t>
      </w:r>
      <w:r w:rsidRPr="00A81552">
        <w:rPr>
          <w:rFonts w:hint="cs"/>
          <w:szCs w:val="25"/>
          <w:rtl/>
        </w:rPr>
        <w:t xml:space="preserve">: </w:t>
      </w:r>
    </w:p>
    <w:p w14:paraId="41FD7D88" w14:textId="35750693" w:rsidR="00461005" w:rsidRDefault="005E2B94" w:rsidP="00213A87">
      <w:pPr>
        <w:rPr>
          <w:b/>
          <w:bCs/>
          <w:szCs w:val="25"/>
          <w:rtl/>
        </w:rPr>
      </w:pPr>
      <w:r>
        <w:rPr>
          <w:rFonts w:hint="cs"/>
          <w:szCs w:val="25"/>
          <w:rtl/>
        </w:rPr>
        <w:t xml:space="preserve"> </w:t>
      </w:r>
    </w:p>
    <w:p w14:paraId="34C5B481" w14:textId="77777777" w:rsidR="00213A87" w:rsidRPr="00213A87" w:rsidRDefault="00213A87" w:rsidP="00213A87">
      <w:pPr>
        <w:rPr>
          <w:b/>
          <w:bCs/>
          <w:sz w:val="12"/>
          <w:szCs w:val="12"/>
          <w:rtl/>
        </w:rPr>
      </w:pPr>
    </w:p>
    <w:p w14:paraId="6EF5C79C" w14:textId="77777777" w:rsid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כישורים נדרשים</w:t>
      </w:r>
      <w:r w:rsidRPr="00A81552">
        <w:rPr>
          <w:rFonts w:hint="cs"/>
          <w:szCs w:val="25"/>
          <w:rtl/>
        </w:rPr>
        <w:t xml:space="preserve">: </w:t>
      </w:r>
    </w:p>
    <w:p w14:paraId="65F7A4D4" w14:textId="77777777" w:rsidR="00B25928" w:rsidRPr="00A81552" w:rsidRDefault="00B25928" w:rsidP="00A81552">
      <w:pPr>
        <w:rPr>
          <w:szCs w:val="25"/>
          <w:rtl/>
        </w:rPr>
      </w:pPr>
    </w:p>
    <w:p w14:paraId="687B4E47" w14:textId="50CE7550" w:rsidR="00A81552" w:rsidRPr="00AB7D64" w:rsidRDefault="00A81552" w:rsidP="00B25928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 w:rsidRPr="00AB7D64">
        <w:rPr>
          <w:rFonts w:ascii="David" w:hAnsi="David"/>
          <w:rtl/>
          <w:lang w:eastAsia="en-US"/>
        </w:rPr>
        <w:t>עובד/ת סוציאלי/ת</w:t>
      </w:r>
      <w:r w:rsidR="00D77FFD">
        <w:rPr>
          <w:rFonts w:ascii="David" w:hAnsi="David"/>
          <w:rtl/>
          <w:lang w:eastAsia="en-US"/>
        </w:rPr>
        <w:t xml:space="preserve"> בעל/ת תואר בוגר </w:t>
      </w:r>
      <w:r w:rsidR="005E6D33">
        <w:rPr>
          <w:rFonts w:ascii="David" w:hAnsi="David" w:hint="cs"/>
          <w:rtl/>
          <w:lang w:eastAsia="en-US"/>
        </w:rPr>
        <w:t>ב</w:t>
      </w:r>
      <w:r w:rsidR="00D77FFD">
        <w:rPr>
          <w:rFonts w:ascii="David" w:hAnsi="David"/>
          <w:rtl/>
          <w:lang w:eastAsia="en-US"/>
        </w:rPr>
        <w:t>עבודה סוציאלית</w:t>
      </w:r>
      <w:r w:rsidR="00D77FFD">
        <w:rPr>
          <w:rFonts w:ascii="David" w:hAnsi="David" w:hint="cs"/>
          <w:rtl/>
          <w:lang w:eastAsia="en-US"/>
        </w:rPr>
        <w:t xml:space="preserve"> </w:t>
      </w:r>
    </w:p>
    <w:p w14:paraId="5D76DDE5" w14:textId="1B776C96" w:rsidR="00A81552" w:rsidRDefault="00A81552" w:rsidP="00AB7D64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 w:rsidRPr="00AB7D64">
        <w:rPr>
          <w:rFonts w:ascii="David" w:hAnsi="David"/>
          <w:rtl/>
          <w:lang w:eastAsia="en-US"/>
        </w:rPr>
        <w:t>רישום בפנקס העובדים הסוציאליים.</w:t>
      </w:r>
    </w:p>
    <w:p w14:paraId="4F8D66E5" w14:textId="3D5D9E4B" w:rsidR="005E6D33" w:rsidRDefault="005E6D33" w:rsidP="00AB7D64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>
        <w:rPr>
          <w:rFonts w:ascii="David" w:hAnsi="David" w:hint="cs"/>
          <w:rtl/>
          <w:lang w:eastAsia="en-US"/>
        </w:rPr>
        <w:t>ניסיון של 3 שנים לפחות בעבודה סוציאלית בתחום הטיפול בטראומה כללית ומינית.</w:t>
      </w:r>
    </w:p>
    <w:p w14:paraId="4B8E7F7C" w14:textId="7BCE987F" w:rsidR="005E6D33" w:rsidRDefault="005E6D33" w:rsidP="00AB7D64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>
        <w:rPr>
          <w:rFonts w:ascii="David" w:hAnsi="David" w:hint="cs"/>
          <w:rtl/>
          <w:lang w:eastAsia="en-US"/>
        </w:rPr>
        <w:t xml:space="preserve">השתתפות בהכשרה לתפקיד </w:t>
      </w:r>
      <w:r>
        <w:rPr>
          <w:rFonts w:ascii="David" w:hAnsi="David"/>
          <w:rtl/>
          <w:lang w:eastAsia="en-US"/>
        </w:rPr>
        <w:t>–</w:t>
      </w:r>
      <w:r>
        <w:rPr>
          <w:rFonts w:ascii="David" w:hAnsi="David" w:hint="cs"/>
          <w:rtl/>
          <w:lang w:eastAsia="en-US"/>
        </w:rPr>
        <w:t xml:space="preserve"> קורס עו"ס נפגעי עבירה וקבלת מינוי לעריכת תסקיר נפגע עבירה </w:t>
      </w:r>
      <w:r>
        <w:rPr>
          <w:rFonts w:ascii="David" w:hAnsi="David"/>
          <w:rtl/>
          <w:lang w:eastAsia="en-US"/>
        </w:rPr>
        <w:br/>
      </w:r>
      <w:r>
        <w:rPr>
          <w:rFonts w:ascii="David" w:hAnsi="David" w:hint="cs"/>
          <w:rtl/>
          <w:lang w:eastAsia="en-US"/>
        </w:rPr>
        <w:t xml:space="preserve">     בעניין קטינים בעבירות מין, אלימות ובני משפחה של נרצחים, מטעם שר הרווחה והבטחון  </w:t>
      </w:r>
      <w:r>
        <w:rPr>
          <w:rFonts w:ascii="David" w:hAnsi="David"/>
          <w:rtl/>
          <w:lang w:eastAsia="en-US"/>
        </w:rPr>
        <w:br/>
      </w:r>
      <w:r>
        <w:rPr>
          <w:rFonts w:ascii="David" w:hAnsi="David" w:hint="cs"/>
          <w:rtl/>
          <w:lang w:eastAsia="en-US"/>
        </w:rPr>
        <w:t xml:space="preserve">     החברתי.</w:t>
      </w:r>
    </w:p>
    <w:p w14:paraId="06D44713" w14:textId="0594DAC1" w:rsidR="005E6D33" w:rsidRPr="00AB7D64" w:rsidRDefault="005E6D33" w:rsidP="00AB7D64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>
        <w:rPr>
          <w:rFonts w:ascii="David" w:hAnsi="David" w:hint="cs"/>
          <w:rtl/>
          <w:lang w:eastAsia="en-US"/>
        </w:rPr>
        <w:t>השתתפות בקבוצת ליווי והטמעה לתפקיד.</w:t>
      </w:r>
    </w:p>
    <w:p w14:paraId="4932D98B" w14:textId="77777777" w:rsidR="00A81552" w:rsidRDefault="00A81552" w:rsidP="00A81552">
      <w:pPr>
        <w:pStyle w:val="aa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609EA829" w14:textId="77777777" w:rsidR="00A81552" w:rsidRPr="00A81552" w:rsidRDefault="00A81552" w:rsidP="00A81552">
      <w:pPr>
        <w:pStyle w:val="aa"/>
        <w:spacing w:after="0" w:line="240" w:lineRule="auto"/>
        <w:ind w:left="-58"/>
        <w:rPr>
          <w:rFonts w:ascii="Arial" w:hAnsi="Arial" w:cs="David"/>
          <w:sz w:val="25"/>
          <w:szCs w:val="25"/>
          <w:u w:val="single"/>
          <w:rtl/>
        </w:rPr>
      </w:pPr>
      <w:r w:rsidRPr="00A81552">
        <w:rPr>
          <w:rFonts w:ascii="Arial" w:hAnsi="Arial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A81552">
        <w:rPr>
          <w:rFonts w:ascii="Arial" w:hAnsi="Arial" w:cs="David" w:hint="cs"/>
          <w:sz w:val="25"/>
          <w:szCs w:val="25"/>
          <w:u w:val="single"/>
          <w:rtl/>
        </w:rPr>
        <w:t>.</w:t>
      </w:r>
    </w:p>
    <w:p w14:paraId="6239C976" w14:textId="77777777" w:rsidR="005E6D33" w:rsidRDefault="005E6D33" w:rsidP="004E0CC2">
      <w:pPr>
        <w:rPr>
          <w:szCs w:val="25"/>
          <w:rtl/>
        </w:rPr>
      </w:pPr>
    </w:p>
    <w:p w14:paraId="140F40A4" w14:textId="62B2E9C4" w:rsidR="00510930" w:rsidRDefault="00510930" w:rsidP="00B67068">
      <w:pPr>
        <w:rPr>
          <w:szCs w:val="25"/>
          <w:rtl/>
        </w:rPr>
      </w:pPr>
      <w:r w:rsidRPr="00A81552">
        <w:rPr>
          <w:rFonts w:hint="cs"/>
          <w:szCs w:val="25"/>
          <w:rtl/>
        </w:rPr>
        <w:t>הגשת קו"ח (בצירוף מסמכים ותעודות השכלה המעידים על הכיש</w:t>
      </w:r>
      <w:r w:rsidRPr="00C26D86">
        <w:rPr>
          <w:rFonts w:ascii="David" w:hAnsi="David"/>
          <w:szCs w:val="25"/>
          <w:rtl/>
        </w:rPr>
        <w:t>ורים הנדרשים) יש להגיש באמצעות מייל</w:t>
      </w:r>
      <w:r w:rsidRPr="00C26D86">
        <w:rPr>
          <w:rFonts w:ascii="David" w:hAnsi="David"/>
          <w:b/>
          <w:bCs/>
          <w:color w:val="0070C0"/>
          <w:sz w:val="28"/>
          <w:szCs w:val="28"/>
          <w:u w:val="single"/>
          <w:rtl/>
        </w:rPr>
        <w:t>:</w:t>
      </w:r>
      <w:r w:rsidRPr="00C26D86">
        <w:rPr>
          <w:rFonts w:ascii="David" w:hAnsi="David"/>
          <w:b/>
          <w:bCs/>
          <w:color w:val="0070C0"/>
          <w:sz w:val="28"/>
          <w:szCs w:val="28"/>
          <w:u w:val="single"/>
        </w:rPr>
        <w:t xml:space="preserve"> sigalh@bat-yam.muni.il</w:t>
      </w:r>
      <w:r w:rsidRPr="00C26D86">
        <w:rPr>
          <w:rFonts w:ascii="David" w:hAnsi="David"/>
          <w:b/>
          <w:bCs/>
          <w:sz w:val="32"/>
          <w:szCs w:val="32"/>
          <w:rtl/>
        </w:rPr>
        <w:t xml:space="preserve"> </w:t>
      </w:r>
      <w:r w:rsidRPr="00C26D86">
        <w:rPr>
          <w:rFonts w:ascii="David" w:hAnsi="David"/>
          <w:b/>
          <w:bCs/>
          <w:szCs w:val="25"/>
          <w:rtl/>
        </w:rPr>
        <w:t>בציון תואר המשרה</w:t>
      </w:r>
      <w:r w:rsidRPr="00C26D86">
        <w:rPr>
          <w:rFonts w:ascii="David" w:hAnsi="David"/>
          <w:szCs w:val="25"/>
          <w:rtl/>
        </w:rPr>
        <w:t xml:space="preserve">, עד לתאריך  </w:t>
      </w:r>
      <w:r w:rsidR="00AC3106">
        <w:rPr>
          <w:rFonts w:ascii="David" w:hAnsi="David" w:hint="cs"/>
          <w:b/>
          <w:bCs/>
          <w:szCs w:val="25"/>
          <w:u w:val="single"/>
          <w:rtl/>
        </w:rPr>
        <w:t>21</w:t>
      </w:r>
      <w:r w:rsidR="00B67068">
        <w:rPr>
          <w:rFonts w:ascii="David" w:hAnsi="David"/>
          <w:b/>
          <w:bCs/>
          <w:szCs w:val="25"/>
          <w:u w:val="single"/>
          <w:rtl/>
        </w:rPr>
        <w:t xml:space="preserve">.4.24    </w:t>
      </w:r>
      <w:r w:rsidRPr="00C26D86">
        <w:rPr>
          <w:rFonts w:ascii="David" w:hAnsi="David"/>
          <w:szCs w:val="25"/>
          <w:u w:val="single"/>
          <w:rtl/>
        </w:rPr>
        <w:br/>
      </w:r>
      <w:r w:rsidRPr="00C26D86">
        <w:rPr>
          <w:rFonts w:ascii="David" w:hAnsi="David"/>
          <w:b/>
          <w:bCs/>
          <w:szCs w:val="25"/>
          <w:u w:val="single"/>
          <w:rtl/>
        </w:rPr>
        <w:t>(עד השעה 12:00).</w:t>
      </w:r>
    </w:p>
    <w:p w14:paraId="4B591461" w14:textId="77777777" w:rsidR="00A81552" w:rsidRPr="00A81552" w:rsidRDefault="00A81552" w:rsidP="00A81552">
      <w:pPr>
        <w:rPr>
          <w:szCs w:val="25"/>
          <w:rtl/>
        </w:rPr>
      </w:pPr>
    </w:p>
    <w:p w14:paraId="336FB577" w14:textId="77777777" w:rsidR="00A81552" w:rsidRPr="00A81552" w:rsidRDefault="00A81552" w:rsidP="00A81552">
      <w:pPr>
        <w:rPr>
          <w:szCs w:val="25"/>
          <w:rtl/>
        </w:rPr>
      </w:pPr>
    </w:p>
    <w:p w14:paraId="5F91631B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szCs w:val="25"/>
          <w:rtl/>
        </w:rPr>
        <w:t xml:space="preserve">    </w:t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rFonts w:hint="cs"/>
          <w:b/>
          <w:bCs/>
          <w:szCs w:val="25"/>
          <w:rtl/>
        </w:rPr>
        <w:t xml:space="preserve">               בכבוד רב,</w:t>
      </w:r>
    </w:p>
    <w:p w14:paraId="6793EA95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     לאוניד סמוליאנוב</w:t>
      </w:r>
    </w:p>
    <w:p w14:paraId="309B45EC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סמנכ"ל פיתוח הון אנושי</w:t>
      </w:r>
    </w:p>
    <w:p w14:paraId="4FD648DF" w14:textId="77777777" w:rsidR="00A81552" w:rsidRPr="00E91F8E" w:rsidRDefault="00A81552" w:rsidP="00A81552">
      <w:pPr>
        <w:rPr>
          <w:sz w:val="28"/>
          <w:szCs w:val="28"/>
          <w:rtl/>
        </w:rPr>
      </w:pPr>
    </w:p>
    <w:p w14:paraId="6AB6808E" w14:textId="77777777" w:rsidR="00420821" w:rsidRDefault="009855C6" w:rsidP="001B4E0B">
      <w:pPr>
        <w:jc w:val="both"/>
        <w:rPr>
          <w:b/>
          <w:bCs/>
          <w:rtl/>
        </w:rPr>
      </w:pP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574E71">
        <w:rPr>
          <w:rFonts w:hint="cs"/>
          <w:szCs w:val="25"/>
          <w:rtl/>
          <w:lang w:eastAsia="en-US"/>
        </w:rPr>
        <w:t xml:space="preserve">                                               </w:t>
      </w:r>
      <w:r w:rsidR="00574E71">
        <w:rPr>
          <w:rFonts w:hint="eastAsia"/>
          <w:szCs w:val="25"/>
          <w:rtl/>
          <w:lang w:eastAsia="en-US"/>
        </w:rPr>
        <w:t>‏</w:t>
      </w:r>
      <w:r w:rsidR="001F7F9C">
        <w:rPr>
          <w:rFonts w:hint="eastAsia"/>
          <w:szCs w:val="25"/>
          <w:rtl/>
          <w:lang w:eastAsia="en-US"/>
        </w:rPr>
        <w:t>‏</w:t>
      </w:r>
      <w:r w:rsidR="00974DBD">
        <w:rPr>
          <w:rFonts w:hint="eastAsia"/>
          <w:szCs w:val="25"/>
          <w:rtl/>
          <w:lang w:eastAsia="en-US"/>
        </w:rPr>
        <w:t>‏</w:t>
      </w:r>
      <w:r w:rsidR="00597F85">
        <w:rPr>
          <w:rFonts w:hint="eastAsia"/>
          <w:szCs w:val="25"/>
          <w:rtl/>
          <w:lang w:eastAsia="en-US"/>
        </w:rPr>
        <w:t>‏</w:t>
      </w:r>
      <w:r w:rsidR="00FB001E">
        <w:rPr>
          <w:rFonts w:hint="eastAsia"/>
          <w:szCs w:val="25"/>
          <w:rtl/>
          <w:lang w:eastAsia="en-US"/>
        </w:rPr>
        <w:t>‏</w:t>
      </w:r>
      <w:r w:rsidR="00D209FA">
        <w:rPr>
          <w:rFonts w:hint="eastAsia"/>
          <w:szCs w:val="25"/>
          <w:rtl/>
          <w:lang w:eastAsia="en-US"/>
        </w:rPr>
        <w:t>‏</w:t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420821">
        <w:rPr>
          <w:rFonts w:hint="cs"/>
          <w:b/>
          <w:bCs/>
          <w:rtl/>
        </w:rPr>
        <w:t xml:space="preserve"> </w:t>
      </w:r>
    </w:p>
    <w:p w14:paraId="766EB6DA" w14:textId="77777777" w:rsidR="007E0636" w:rsidRDefault="007E0636" w:rsidP="00420821">
      <w:pPr>
        <w:pStyle w:val="a"/>
        <w:numPr>
          <w:ilvl w:val="0"/>
          <w:numId w:val="0"/>
        </w:numPr>
        <w:ind w:left="284" w:right="0" w:hanging="171"/>
        <w:rPr>
          <w:rtl/>
          <w:lang w:eastAsia="en-US"/>
        </w:rPr>
      </w:pPr>
    </w:p>
    <w:sectPr w:rsidR="007E0636" w:rsidSect="005E6D33">
      <w:headerReference w:type="default" r:id="rId7"/>
      <w:footerReference w:type="even" r:id="rId8"/>
      <w:footerReference w:type="default" r:id="rId9"/>
      <w:endnotePr>
        <w:numFmt w:val="lowerLetter"/>
      </w:endnotePr>
      <w:pgSz w:w="11906" w:h="16838" w:code="9"/>
      <w:pgMar w:top="284" w:right="1701" w:bottom="284" w:left="1418" w:header="1843" w:footer="60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A8323C" w14:textId="77777777" w:rsidR="005E731B" w:rsidRDefault="005E731B">
      <w:r>
        <w:separator/>
      </w:r>
    </w:p>
  </w:endnote>
  <w:endnote w:type="continuationSeparator" w:id="0">
    <w:p w14:paraId="2A1DA83F" w14:textId="77777777" w:rsidR="005E731B" w:rsidRDefault="005E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C387FF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14:paraId="1B452C30" w14:textId="77777777" w:rsidR="00BD3FAE" w:rsidRDefault="00BD3FAE">
    <w:pPr>
      <w:pStyle w:val="a6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BC6F48" w14:textId="6A86F8A8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 w:rsidR="005E6D33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1905F234" w14:textId="77777777" w:rsidR="00BD3FAE" w:rsidRDefault="00BD3FAE">
    <w:pPr>
      <w:pStyle w:val="a6"/>
      <w:rPr>
        <w:rtl/>
        <w:lang w:eastAsia="en-US"/>
      </w:rPr>
    </w:pPr>
  </w:p>
  <w:p w14:paraId="14296E97" w14:textId="77777777" w:rsidR="00BD3FAE" w:rsidRDefault="00BD3FAE">
    <w:pPr>
      <w:pStyle w:val="a6"/>
      <w:jc w:val="center"/>
      <w:rPr>
        <w:sz w:val="20"/>
        <w:szCs w:val="22"/>
        <w:rtl/>
        <w:lang w:eastAsia="en-US"/>
      </w:rPr>
    </w:pPr>
    <w:r>
      <w:rPr>
        <w:rFonts w:hint="cs"/>
        <w:sz w:val="20"/>
        <w:szCs w:val="22"/>
        <w:rtl/>
        <w:lang w:eastAsia="en-US"/>
      </w:rPr>
      <w:t>טלפון ישיר: 5558426-03  פקס: 5558599-03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69BF49" w14:textId="77777777" w:rsidR="005E731B" w:rsidRDefault="005E731B">
      <w:r>
        <w:separator/>
      </w:r>
    </w:p>
  </w:footnote>
  <w:footnote w:type="continuationSeparator" w:id="0">
    <w:p w14:paraId="6C8C24B8" w14:textId="77777777" w:rsidR="005E731B" w:rsidRDefault="005E7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9A263D" w14:textId="77777777" w:rsidR="00BD3FAE" w:rsidRDefault="00BD3FAE">
    <w:pPr>
      <w:pStyle w:val="a5"/>
      <w:tabs>
        <w:tab w:val="clear" w:pos="4153"/>
      </w:tabs>
      <w:ind w:left="541"/>
      <w:rPr>
        <w:b/>
        <w:bCs/>
        <w:spacing w:val="20"/>
        <w:sz w:val="28"/>
        <w:szCs w:val="30"/>
        <w:rtl/>
        <w:lang w:eastAsia="en-US"/>
      </w:rPr>
    </w:pPr>
    <w:r>
      <w:rPr>
        <w:rFonts w:hint="cs"/>
        <w:b/>
        <w:bCs/>
        <w:spacing w:val="20"/>
        <w:sz w:val="28"/>
        <w:szCs w:val="30"/>
        <w:rtl/>
        <w:lang w:eastAsia="en-US"/>
      </w:rPr>
      <w:t>לשכת משנה למנכ"ל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2920CE"/>
    <w:multiLevelType w:val="hybridMultilevel"/>
    <w:tmpl w:val="F3F81066"/>
    <w:lvl w:ilvl="0" w:tplc="B212F5A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3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72FD0"/>
    <w:multiLevelType w:val="hybridMultilevel"/>
    <w:tmpl w:val="DCEABDF2"/>
    <w:lvl w:ilvl="0" w:tplc="E60267A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376DF"/>
    <w:multiLevelType w:val="hybridMultilevel"/>
    <w:tmpl w:val="4704EAD4"/>
    <w:lvl w:ilvl="0" w:tplc="F9D8734A">
      <w:start w:val="1"/>
      <w:numFmt w:val="decimal"/>
      <w:lvlText w:val="%1."/>
      <w:lvlJc w:val="left"/>
      <w:pPr>
        <w:ind w:left="720" w:hanging="360"/>
      </w:pPr>
      <w:rPr>
        <w:rFonts w:ascii="David" w:hAnsi="David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abstractNum w:abstractNumId="9" w15:restartNumberingAfterBreak="0">
    <w:nsid w:val="7FB81461"/>
    <w:multiLevelType w:val="hybridMultilevel"/>
    <w:tmpl w:val="053C3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903083">
    <w:abstractNumId w:val="2"/>
  </w:num>
  <w:num w:numId="2" w16cid:durableId="673721845">
    <w:abstractNumId w:val="8"/>
  </w:num>
  <w:num w:numId="3" w16cid:durableId="557475891">
    <w:abstractNumId w:val="8"/>
  </w:num>
  <w:num w:numId="4" w16cid:durableId="1721323915">
    <w:abstractNumId w:val="2"/>
  </w:num>
  <w:num w:numId="5" w16cid:durableId="1236085375">
    <w:abstractNumId w:val="8"/>
  </w:num>
  <w:num w:numId="6" w16cid:durableId="776213971">
    <w:abstractNumId w:val="2"/>
  </w:num>
  <w:num w:numId="7" w16cid:durableId="1325207228">
    <w:abstractNumId w:val="2"/>
  </w:num>
  <w:num w:numId="8" w16cid:durableId="1440025683">
    <w:abstractNumId w:val="1"/>
  </w:num>
  <w:num w:numId="9" w16cid:durableId="118645292">
    <w:abstractNumId w:val="5"/>
  </w:num>
  <w:num w:numId="10" w16cid:durableId="1710757798">
    <w:abstractNumId w:val="0"/>
  </w:num>
  <w:num w:numId="11" w16cid:durableId="1568300963">
    <w:abstractNumId w:val="7"/>
  </w:num>
  <w:num w:numId="12" w16cid:durableId="696809954">
    <w:abstractNumId w:val="4"/>
  </w:num>
  <w:num w:numId="13" w16cid:durableId="1218587312">
    <w:abstractNumId w:val="3"/>
  </w:num>
  <w:num w:numId="14" w16cid:durableId="1366367818">
    <w:abstractNumId w:val="6"/>
  </w:num>
  <w:num w:numId="15" w16cid:durableId="14460020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906"/>
    <w:rsid w:val="00004585"/>
    <w:rsid w:val="00022D2E"/>
    <w:rsid w:val="00041DA7"/>
    <w:rsid w:val="00066434"/>
    <w:rsid w:val="00072230"/>
    <w:rsid w:val="00076A80"/>
    <w:rsid w:val="00081D13"/>
    <w:rsid w:val="000851E1"/>
    <w:rsid w:val="00086434"/>
    <w:rsid w:val="000A1A0D"/>
    <w:rsid w:val="000B1113"/>
    <w:rsid w:val="000D752C"/>
    <w:rsid w:val="000F37E0"/>
    <w:rsid w:val="00102BCB"/>
    <w:rsid w:val="00110E3B"/>
    <w:rsid w:val="00117C01"/>
    <w:rsid w:val="00121336"/>
    <w:rsid w:val="001231A0"/>
    <w:rsid w:val="00123427"/>
    <w:rsid w:val="0013576C"/>
    <w:rsid w:val="00154AD1"/>
    <w:rsid w:val="0018275E"/>
    <w:rsid w:val="00196AD0"/>
    <w:rsid w:val="001A47B9"/>
    <w:rsid w:val="001B0693"/>
    <w:rsid w:val="001B4E0B"/>
    <w:rsid w:val="001C7D70"/>
    <w:rsid w:val="001F4DB0"/>
    <w:rsid w:val="001F7F9C"/>
    <w:rsid w:val="00213A87"/>
    <w:rsid w:val="00236180"/>
    <w:rsid w:val="00260EF6"/>
    <w:rsid w:val="00274FB1"/>
    <w:rsid w:val="002855B9"/>
    <w:rsid w:val="00294E67"/>
    <w:rsid w:val="002A24F9"/>
    <w:rsid w:val="002B27D6"/>
    <w:rsid w:val="002B7190"/>
    <w:rsid w:val="002C57D2"/>
    <w:rsid w:val="002D1906"/>
    <w:rsid w:val="002E64A7"/>
    <w:rsid w:val="002F2A9D"/>
    <w:rsid w:val="002F2BC8"/>
    <w:rsid w:val="002F3657"/>
    <w:rsid w:val="002F6EF4"/>
    <w:rsid w:val="002F7AFA"/>
    <w:rsid w:val="00312897"/>
    <w:rsid w:val="00321A18"/>
    <w:rsid w:val="0032358A"/>
    <w:rsid w:val="00334916"/>
    <w:rsid w:val="00341027"/>
    <w:rsid w:val="00341673"/>
    <w:rsid w:val="003600BA"/>
    <w:rsid w:val="0036217D"/>
    <w:rsid w:val="003641D1"/>
    <w:rsid w:val="00380DBD"/>
    <w:rsid w:val="00387341"/>
    <w:rsid w:val="003A34C2"/>
    <w:rsid w:val="003B6D53"/>
    <w:rsid w:val="003C3B11"/>
    <w:rsid w:val="003C6E80"/>
    <w:rsid w:val="003D11B4"/>
    <w:rsid w:val="00401AA3"/>
    <w:rsid w:val="00415378"/>
    <w:rsid w:val="00415B49"/>
    <w:rsid w:val="00417F9A"/>
    <w:rsid w:val="00420821"/>
    <w:rsid w:val="00425034"/>
    <w:rsid w:val="004331A2"/>
    <w:rsid w:val="00461005"/>
    <w:rsid w:val="00471588"/>
    <w:rsid w:val="00497CC6"/>
    <w:rsid w:val="004A1AED"/>
    <w:rsid w:val="004C0C82"/>
    <w:rsid w:val="004E0CC2"/>
    <w:rsid w:val="004E379D"/>
    <w:rsid w:val="004F1733"/>
    <w:rsid w:val="004F1BF6"/>
    <w:rsid w:val="00510930"/>
    <w:rsid w:val="00510B91"/>
    <w:rsid w:val="00525CF0"/>
    <w:rsid w:val="00531150"/>
    <w:rsid w:val="00534FFA"/>
    <w:rsid w:val="00535A2A"/>
    <w:rsid w:val="00545180"/>
    <w:rsid w:val="0054748E"/>
    <w:rsid w:val="005542E1"/>
    <w:rsid w:val="00560E26"/>
    <w:rsid w:val="00567FEC"/>
    <w:rsid w:val="00574E71"/>
    <w:rsid w:val="005847ED"/>
    <w:rsid w:val="00591D18"/>
    <w:rsid w:val="00597F85"/>
    <w:rsid w:val="005C06A7"/>
    <w:rsid w:val="005C5280"/>
    <w:rsid w:val="005E2B94"/>
    <w:rsid w:val="005E6D33"/>
    <w:rsid w:val="005E731B"/>
    <w:rsid w:val="0060274C"/>
    <w:rsid w:val="00603952"/>
    <w:rsid w:val="006042DD"/>
    <w:rsid w:val="00615C7F"/>
    <w:rsid w:val="00616EBD"/>
    <w:rsid w:val="00634168"/>
    <w:rsid w:val="00634F63"/>
    <w:rsid w:val="00655B21"/>
    <w:rsid w:val="00655EC4"/>
    <w:rsid w:val="006604CC"/>
    <w:rsid w:val="00664BAF"/>
    <w:rsid w:val="006B1F59"/>
    <w:rsid w:val="006B4BDC"/>
    <w:rsid w:val="006D5499"/>
    <w:rsid w:val="006E5314"/>
    <w:rsid w:val="006F2A04"/>
    <w:rsid w:val="006F3497"/>
    <w:rsid w:val="00701EA9"/>
    <w:rsid w:val="00720866"/>
    <w:rsid w:val="007357CE"/>
    <w:rsid w:val="00742EC1"/>
    <w:rsid w:val="0075268A"/>
    <w:rsid w:val="007657FC"/>
    <w:rsid w:val="00771EAB"/>
    <w:rsid w:val="007739CB"/>
    <w:rsid w:val="007A43BB"/>
    <w:rsid w:val="007B2996"/>
    <w:rsid w:val="007D2AB6"/>
    <w:rsid w:val="007D2B95"/>
    <w:rsid w:val="007D6151"/>
    <w:rsid w:val="007E0636"/>
    <w:rsid w:val="007E3CB0"/>
    <w:rsid w:val="007E3F7D"/>
    <w:rsid w:val="007F4410"/>
    <w:rsid w:val="00810270"/>
    <w:rsid w:val="00814D00"/>
    <w:rsid w:val="00821BA2"/>
    <w:rsid w:val="008547C6"/>
    <w:rsid w:val="00855052"/>
    <w:rsid w:val="00856EAB"/>
    <w:rsid w:val="0086762C"/>
    <w:rsid w:val="00877F27"/>
    <w:rsid w:val="008A03F0"/>
    <w:rsid w:val="008A3CBA"/>
    <w:rsid w:val="008A4012"/>
    <w:rsid w:val="008D2AE9"/>
    <w:rsid w:val="008D6280"/>
    <w:rsid w:val="008D7DB0"/>
    <w:rsid w:val="008F3200"/>
    <w:rsid w:val="008F4C65"/>
    <w:rsid w:val="0090495F"/>
    <w:rsid w:val="00905986"/>
    <w:rsid w:val="00915B2B"/>
    <w:rsid w:val="009208F3"/>
    <w:rsid w:val="009210D2"/>
    <w:rsid w:val="0093631E"/>
    <w:rsid w:val="00974DBD"/>
    <w:rsid w:val="0097661A"/>
    <w:rsid w:val="009855C6"/>
    <w:rsid w:val="009A44FA"/>
    <w:rsid w:val="009C38B0"/>
    <w:rsid w:val="009C3E26"/>
    <w:rsid w:val="009F3C24"/>
    <w:rsid w:val="009F425A"/>
    <w:rsid w:val="009F505D"/>
    <w:rsid w:val="00A26C19"/>
    <w:rsid w:val="00A34326"/>
    <w:rsid w:val="00A53BFE"/>
    <w:rsid w:val="00A543BB"/>
    <w:rsid w:val="00A5747B"/>
    <w:rsid w:val="00A80F2F"/>
    <w:rsid w:val="00A81552"/>
    <w:rsid w:val="00AB7D64"/>
    <w:rsid w:val="00AC14E5"/>
    <w:rsid w:val="00AC3106"/>
    <w:rsid w:val="00AD41A7"/>
    <w:rsid w:val="00AD5035"/>
    <w:rsid w:val="00AE73F3"/>
    <w:rsid w:val="00AF5879"/>
    <w:rsid w:val="00B06AFA"/>
    <w:rsid w:val="00B25928"/>
    <w:rsid w:val="00B33DED"/>
    <w:rsid w:val="00B379A5"/>
    <w:rsid w:val="00B379AD"/>
    <w:rsid w:val="00B427F6"/>
    <w:rsid w:val="00B45757"/>
    <w:rsid w:val="00B52693"/>
    <w:rsid w:val="00B67068"/>
    <w:rsid w:val="00B83415"/>
    <w:rsid w:val="00BA5249"/>
    <w:rsid w:val="00BA6313"/>
    <w:rsid w:val="00BC3299"/>
    <w:rsid w:val="00BD3FAE"/>
    <w:rsid w:val="00BE0AD5"/>
    <w:rsid w:val="00BE0DA7"/>
    <w:rsid w:val="00BE364D"/>
    <w:rsid w:val="00C064FF"/>
    <w:rsid w:val="00C30545"/>
    <w:rsid w:val="00C31DB3"/>
    <w:rsid w:val="00C40943"/>
    <w:rsid w:val="00C46170"/>
    <w:rsid w:val="00C72557"/>
    <w:rsid w:val="00C759E4"/>
    <w:rsid w:val="00C76A8C"/>
    <w:rsid w:val="00C82397"/>
    <w:rsid w:val="00CA6EF3"/>
    <w:rsid w:val="00CB23CB"/>
    <w:rsid w:val="00CC67E1"/>
    <w:rsid w:val="00CD52E6"/>
    <w:rsid w:val="00CD774E"/>
    <w:rsid w:val="00D029C6"/>
    <w:rsid w:val="00D12801"/>
    <w:rsid w:val="00D209FA"/>
    <w:rsid w:val="00D21585"/>
    <w:rsid w:val="00D224BE"/>
    <w:rsid w:val="00D2459F"/>
    <w:rsid w:val="00D25239"/>
    <w:rsid w:val="00D40AAF"/>
    <w:rsid w:val="00D4786F"/>
    <w:rsid w:val="00D77387"/>
    <w:rsid w:val="00D77F06"/>
    <w:rsid w:val="00D77FFD"/>
    <w:rsid w:val="00D819BD"/>
    <w:rsid w:val="00DB4766"/>
    <w:rsid w:val="00DC1D5F"/>
    <w:rsid w:val="00DE3317"/>
    <w:rsid w:val="00DF26BD"/>
    <w:rsid w:val="00DF3251"/>
    <w:rsid w:val="00DF3DEC"/>
    <w:rsid w:val="00E21763"/>
    <w:rsid w:val="00E35D51"/>
    <w:rsid w:val="00E43FBF"/>
    <w:rsid w:val="00E475EB"/>
    <w:rsid w:val="00E60DDA"/>
    <w:rsid w:val="00E62742"/>
    <w:rsid w:val="00E64D39"/>
    <w:rsid w:val="00E65DDB"/>
    <w:rsid w:val="00E70645"/>
    <w:rsid w:val="00E744E0"/>
    <w:rsid w:val="00E7545D"/>
    <w:rsid w:val="00E77D00"/>
    <w:rsid w:val="00E92E57"/>
    <w:rsid w:val="00E952CF"/>
    <w:rsid w:val="00EB1B2B"/>
    <w:rsid w:val="00EC447F"/>
    <w:rsid w:val="00EC6109"/>
    <w:rsid w:val="00ED2725"/>
    <w:rsid w:val="00EF11FB"/>
    <w:rsid w:val="00EF18B3"/>
    <w:rsid w:val="00EF5EBB"/>
    <w:rsid w:val="00F1028C"/>
    <w:rsid w:val="00F10561"/>
    <w:rsid w:val="00F14E86"/>
    <w:rsid w:val="00F20EAF"/>
    <w:rsid w:val="00F32B5D"/>
    <w:rsid w:val="00F3729B"/>
    <w:rsid w:val="00F37384"/>
    <w:rsid w:val="00F42D09"/>
    <w:rsid w:val="00F80F95"/>
    <w:rsid w:val="00F8504D"/>
    <w:rsid w:val="00FB001E"/>
    <w:rsid w:val="00FB1986"/>
    <w:rsid w:val="00FC2B5F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062910"/>
  <w15:chartTrackingRefBased/>
  <w15:docId w15:val="{E29AC67B-42A9-436A-B08D-E9220F17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link w:val="a9"/>
    <w:uiPriority w:val="99"/>
    <w:semiHidden/>
    <w:rsid w:val="00D029C6"/>
    <w:rPr>
      <w:rFonts w:ascii="Tahoma" w:hAnsi="Tahoma" w:cs="Tahoma"/>
      <w:sz w:val="16"/>
      <w:szCs w:val="16"/>
    </w:rPr>
  </w:style>
  <w:style w:type="paragraph" w:styleId="aa">
    <w:name w:val="List Paragraph"/>
    <w:basedOn w:val="a1"/>
    <w:uiPriority w:val="34"/>
    <w:qFormat/>
    <w:rsid w:val="00A8155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A81552"/>
    <w:rPr>
      <w:color w:val="0563C1"/>
      <w:u w:val="single"/>
    </w:rPr>
  </w:style>
  <w:style w:type="character" w:customStyle="1" w:styleId="a9">
    <w:name w:val="טקסט בלונים תו"/>
    <w:link w:val="a8"/>
    <w:uiPriority w:val="99"/>
    <w:semiHidden/>
    <w:rsid w:val="00AB7D64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7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פנימי</vt:lpstr>
    </vt:vector>
  </TitlesOfParts>
  <Company>עירית בת-ים</Company>
  <LinksUpToDate>false</LinksUpToDate>
  <CharactersWithSpaces>2039</CharactersWithSpaces>
  <SharedDoc>false</SharedDoc>
  <HLinks>
    <vt:vector size="6" baseType="variant">
      <vt:variant>
        <vt:i4>5505140</vt:i4>
      </vt:variant>
      <vt:variant>
        <vt:i4>0</vt:i4>
      </vt:variant>
      <vt:variant>
        <vt:i4>0</vt:i4>
      </vt:variant>
      <vt:variant>
        <vt:i4>5</vt:i4>
      </vt:variant>
      <vt:variant>
        <vt:lpwstr>mailto:sarit@bat-yam.muni.il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פנימי</dc:title>
  <dc:subject>מנהל מדור רכש</dc:subject>
  <dc:creator>עיריית בת ים</dc:creator>
  <cp:keywords/>
  <dc:description/>
  <cp:lastModifiedBy>דבש ליאת</cp:lastModifiedBy>
  <cp:revision>6</cp:revision>
  <cp:lastPrinted>2024-03-26T10:22:00Z</cp:lastPrinted>
  <dcterms:created xsi:type="dcterms:W3CDTF">2024-01-04T06:22:00Z</dcterms:created>
  <dcterms:modified xsi:type="dcterms:W3CDTF">2024-04-07T08:59:00Z</dcterms:modified>
</cp:coreProperties>
</file>