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48" w:rsidRPr="00725FC4" w:rsidRDefault="00997E48" w:rsidP="00725FC4">
      <w:pPr>
        <w:pStyle w:val="2"/>
        <w:spacing w:before="0" w:after="0" w:line="240" w:lineRule="auto"/>
        <w:rPr>
          <w:rFonts w:cs="David"/>
          <w:sz w:val="25"/>
          <w:szCs w:val="25"/>
          <w:u w:val="none"/>
          <w:rtl/>
        </w:rPr>
      </w:pPr>
      <w:r w:rsidRPr="00546562">
        <w:rPr>
          <w:rFonts w:cs="David" w:hint="cs"/>
          <w:sz w:val="30"/>
          <w:szCs w:val="30"/>
          <w:u w:val="none"/>
          <w:rtl/>
        </w:rPr>
        <w:t>משאבי אנוש</w:t>
      </w:r>
      <w:r w:rsidRPr="00960C81">
        <w:rPr>
          <w:rFonts w:cs="David" w:hint="cs"/>
          <w:sz w:val="25"/>
          <w:szCs w:val="25"/>
          <w:u w:val="none"/>
          <w:rtl/>
        </w:rPr>
        <w:t xml:space="preserve"> </w:t>
      </w:r>
      <w:r w:rsidRPr="00960C81">
        <w:rPr>
          <w:rFonts w:cs="David" w:hint="cs"/>
          <w:sz w:val="30"/>
          <w:szCs w:val="30"/>
          <w:u w:val="none"/>
          <w:rtl/>
        </w:rPr>
        <w:t xml:space="preserve">  </w:t>
      </w:r>
      <w:r w:rsidRPr="00960C81">
        <w:rPr>
          <w:rFonts w:cs="David"/>
          <w:sz w:val="25"/>
          <w:szCs w:val="25"/>
          <w:u w:val="none"/>
          <w:rtl/>
        </w:rPr>
        <w:tab/>
      </w:r>
      <w:r w:rsidRPr="00960C81">
        <w:rPr>
          <w:rFonts w:cs="David"/>
          <w:sz w:val="25"/>
          <w:szCs w:val="25"/>
          <w:u w:val="none"/>
          <w:rtl/>
        </w:rPr>
        <w:tab/>
      </w:r>
      <w:r w:rsidRPr="00960C81">
        <w:rPr>
          <w:rFonts w:cs="David"/>
          <w:sz w:val="25"/>
          <w:szCs w:val="25"/>
          <w:u w:val="none"/>
          <w:rtl/>
        </w:rPr>
        <w:tab/>
      </w:r>
      <w:r w:rsidRPr="00960C81">
        <w:rPr>
          <w:rFonts w:cs="David"/>
          <w:sz w:val="25"/>
          <w:szCs w:val="25"/>
          <w:u w:val="none"/>
          <w:rtl/>
        </w:rPr>
        <w:tab/>
      </w:r>
      <w:r w:rsidRPr="00960C81">
        <w:rPr>
          <w:rFonts w:cs="David" w:hint="cs"/>
          <w:sz w:val="25"/>
          <w:szCs w:val="25"/>
          <w:u w:val="none"/>
          <w:rtl/>
        </w:rPr>
        <w:t xml:space="preserve">‏                                </w:t>
      </w:r>
    </w:p>
    <w:p w:rsidR="00997E48" w:rsidRPr="00DD17CD" w:rsidRDefault="00997E48" w:rsidP="0011296F">
      <w:pPr>
        <w:spacing w:after="0" w:line="240" w:lineRule="auto"/>
        <w:rPr>
          <w:rFonts w:cs="David"/>
          <w:sz w:val="25"/>
          <w:szCs w:val="25"/>
          <w:rtl/>
        </w:rPr>
      </w:pPr>
      <w:r w:rsidRPr="00DD17CD">
        <w:rPr>
          <w:rFonts w:cs="David"/>
          <w:sz w:val="25"/>
          <w:szCs w:val="25"/>
          <w:rtl/>
        </w:rPr>
        <w:tab/>
      </w:r>
      <w:r w:rsidRPr="00DD17CD">
        <w:rPr>
          <w:rFonts w:cs="David"/>
          <w:sz w:val="25"/>
          <w:szCs w:val="25"/>
          <w:rtl/>
        </w:rPr>
        <w:tab/>
      </w:r>
      <w:r w:rsidRPr="00DD17CD">
        <w:rPr>
          <w:rFonts w:cs="David" w:hint="eastAsia"/>
          <w:sz w:val="25"/>
          <w:szCs w:val="25"/>
          <w:rtl/>
        </w:rPr>
        <w:t>‏</w:t>
      </w:r>
      <w:r w:rsidR="00AE3DB4">
        <w:rPr>
          <w:rFonts w:cs="David"/>
          <w:sz w:val="25"/>
          <w:szCs w:val="25"/>
          <w:rtl/>
        </w:rPr>
        <w:tab/>
      </w:r>
      <w:r w:rsidR="00AE3DB4">
        <w:rPr>
          <w:rFonts w:cs="David"/>
          <w:sz w:val="25"/>
          <w:szCs w:val="25"/>
          <w:rtl/>
        </w:rPr>
        <w:tab/>
      </w:r>
      <w:r w:rsidR="00AE3DB4">
        <w:rPr>
          <w:rFonts w:cs="David"/>
          <w:sz w:val="25"/>
          <w:szCs w:val="25"/>
          <w:rtl/>
        </w:rPr>
        <w:tab/>
      </w:r>
      <w:r w:rsidR="00AE3DB4">
        <w:rPr>
          <w:rFonts w:cs="David"/>
          <w:sz w:val="25"/>
          <w:szCs w:val="25"/>
          <w:rtl/>
        </w:rPr>
        <w:tab/>
      </w:r>
      <w:r w:rsidR="00AE3DB4">
        <w:rPr>
          <w:rFonts w:cs="David"/>
          <w:sz w:val="25"/>
          <w:szCs w:val="25"/>
          <w:rtl/>
        </w:rPr>
        <w:tab/>
      </w:r>
      <w:r w:rsidR="00AE3DB4">
        <w:rPr>
          <w:rFonts w:cs="David"/>
          <w:sz w:val="25"/>
          <w:szCs w:val="25"/>
          <w:rtl/>
        </w:rPr>
        <w:tab/>
      </w:r>
      <w:r w:rsidR="00AE3DB4">
        <w:rPr>
          <w:rFonts w:cs="David"/>
          <w:sz w:val="25"/>
          <w:szCs w:val="25"/>
          <w:rtl/>
        </w:rPr>
        <w:tab/>
      </w:r>
      <w:r w:rsidR="00AE3DB4">
        <w:rPr>
          <w:rFonts w:cs="David"/>
          <w:sz w:val="25"/>
          <w:szCs w:val="25"/>
          <w:rtl/>
        </w:rPr>
        <w:tab/>
      </w:r>
      <w:r w:rsidR="00AE3DB4">
        <w:rPr>
          <w:rFonts w:cs="David"/>
          <w:sz w:val="25"/>
          <w:szCs w:val="25"/>
          <w:rtl/>
        </w:rPr>
        <w:tab/>
      </w:r>
      <w:r w:rsidR="000571C5">
        <w:rPr>
          <w:rFonts w:cs="David" w:hint="cs"/>
          <w:sz w:val="25"/>
          <w:szCs w:val="25"/>
          <w:rtl/>
        </w:rPr>
        <w:t xml:space="preserve">      </w:t>
      </w:r>
      <w:r w:rsidR="00AE3DB4">
        <w:rPr>
          <w:rFonts w:cs="David" w:hint="cs"/>
          <w:sz w:val="25"/>
          <w:szCs w:val="25"/>
          <w:rtl/>
        </w:rPr>
        <w:t xml:space="preserve">  </w:t>
      </w:r>
      <w:r w:rsidR="0011296F">
        <w:rPr>
          <w:rFonts w:cs="David" w:hint="eastAsia"/>
          <w:sz w:val="25"/>
          <w:szCs w:val="25"/>
          <w:rtl/>
        </w:rPr>
        <w:t>‏</w:t>
      </w:r>
      <w:r w:rsidR="0011296F">
        <w:rPr>
          <w:rFonts w:cs="David"/>
          <w:sz w:val="25"/>
          <w:szCs w:val="25"/>
          <w:rtl/>
        </w:rPr>
        <w:t>18 דצמבר, 2023</w:t>
      </w:r>
    </w:p>
    <w:p w:rsidR="00997E48" w:rsidRPr="00546562" w:rsidRDefault="00997E48" w:rsidP="00F90B0F">
      <w:pPr>
        <w:pStyle w:val="2"/>
        <w:spacing w:before="0" w:after="0" w:line="240" w:lineRule="auto"/>
        <w:jc w:val="center"/>
        <w:rPr>
          <w:rFonts w:asciiTheme="minorBidi" w:hAnsiTheme="minorBidi" w:cs="David"/>
          <w:sz w:val="30"/>
          <w:szCs w:val="30"/>
          <w:rtl/>
        </w:rPr>
      </w:pPr>
      <w:r w:rsidRPr="00546562">
        <w:rPr>
          <w:rFonts w:asciiTheme="minorBidi" w:hAnsiTheme="minorBidi" w:cs="David"/>
          <w:sz w:val="30"/>
          <w:szCs w:val="30"/>
          <w:rtl/>
        </w:rPr>
        <w:t>עיריית בת-ים</w:t>
      </w:r>
      <w:r w:rsidR="000571C5">
        <w:rPr>
          <w:rFonts w:asciiTheme="minorBidi" w:hAnsiTheme="minorBidi" w:cs="David" w:hint="cs"/>
          <w:sz w:val="30"/>
          <w:szCs w:val="30"/>
          <w:rtl/>
        </w:rPr>
        <w:t xml:space="preserve"> </w:t>
      </w:r>
    </w:p>
    <w:p w:rsidR="00997E48" w:rsidRPr="00546562" w:rsidRDefault="00997E48" w:rsidP="009D7FBA">
      <w:pPr>
        <w:pStyle w:val="3"/>
        <w:spacing w:before="0" w:line="240" w:lineRule="auto"/>
        <w:jc w:val="center"/>
        <w:rPr>
          <w:rFonts w:asciiTheme="minorBidi" w:hAnsiTheme="minorBidi" w:cs="David"/>
          <w:b/>
          <w:bCs/>
          <w:color w:val="auto"/>
          <w:sz w:val="30"/>
          <w:szCs w:val="30"/>
          <w:rtl/>
        </w:rPr>
      </w:pPr>
      <w:r w:rsidRPr="00546562">
        <w:rPr>
          <w:rFonts w:asciiTheme="minorBidi" w:hAnsiTheme="minorBidi" w:cs="David"/>
          <w:b/>
          <w:bCs/>
          <w:color w:val="auto"/>
          <w:sz w:val="30"/>
          <w:szCs w:val="30"/>
          <w:rtl/>
        </w:rPr>
        <w:t xml:space="preserve">מכרז פנימי </w:t>
      </w:r>
      <w:r w:rsidRPr="00546562">
        <w:rPr>
          <w:rFonts w:asciiTheme="minorBidi" w:hAnsiTheme="minorBidi" w:cs="David" w:hint="cs"/>
          <w:b/>
          <w:bCs/>
          <w:color w:val="auto"/>
          <w:sz w:val="30"/>
          <w:szCs w:val="30"/>
          <w:rtl/>
        </w:rPr>
        <w:t>לתפקיד</w:t>
      </w:r>
    </w:p>
    <w:p w:rsidR="00997E48" w:rsidRPr="00713785" w:rsidRDefault="00997E48" w:rsidP="00A30D51">
      <w:pPr>
        <w:spacing w:after="0" w:line="240" w:lineRule="auto"/>
        <w:jc w:val="center"/>
        <w:rPr>
          <w:rFonts w:cs="David"/>
          <w:b/>
          <w:bCs/>
          <w:sz w:val="34"/>
          <w:szCs w:val="34"/>
          <w:rtl/>
        </w:rPr>
      </w:pPr>
      <w:r>
        <w:rPr>
          <w:rFonts w:cs="David" w:hint="cs"/>
          <w:b/>
          <w:bCs/>
          <w:sz w:val="34"/>
          <w:szCs w:val="34"/>
          <w:rtl/>
        </w:rPr>
        <w:t xml:space="preserve">מנהל/ת </w:t>
      </w:r>
      <w:r w:rsidR="00B95D80">
        <w:rPr>
          <w:rFonts w:cs="David" w:hint="cs"/>
          <w:b/>
          <w:bCs/>
          <w:sz w:val="34"/>
          <w:szCs w:val="34"/>
          <w:rtl/>
        </w:rPr>
        <w:t xml:space="preserve">מחלקת </w:t>
      </w:r>
      <w:r w:rsidR="00A30D51">
        <w:rPr>
          <w:rFonts w:cs="David" w:hint="cs"/>
          <w:b/>
          <w:bCs/>
          <w:sz w:val="34"/>
          <w:szCs w:val="34"/>
          <w:rtl/>
        </w:rPr>
        <w:t>תיאום, בקרה ופיקוח תשתיות</w:t>
      </w:r>
    </w:p>
    <w:p w:rsidR="000F2030" w:rsidRPr="00DB6882" w:rsidRDefault="000F2030" w:rsidP="00B521CF">
      <w:pPr>
        <w:pStyle w:val="2"/>
        <w:spacing w:before="0" w:after="0" w:line="240" w:lineRule="auto"/>
        <w:rPr>
          <w:rFonts w:cs="David"/>
          <w:sz w:val="10"/>
          <w:szCs w:val="10"/>
          <w:rtl/>
        </w:rPr>
      </w:pPr>
    </w:p>
    <w:tbl>
      <w:tblPr>
        <w:tblpPr w:leftFromText="180" w:rightFromText="180" w:vertAnchor="text" w:horzAnchor="margin" w:tblpY="-78"/>
        <w:bidiVisual/>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9347"/>
      </w:tblGrid>
      <w:tr w:rsidR="00997E48" w:rsidRPr="008F258A" w:rsidTr="00997E48">
        <w:tc>
          <w:tcPr>
            <w:tcW w:w="1697" w:type="dxa"/>
          </w:tcPr>
          <w:p w:rsidR="00997E48" w:rsidRPr="008F258A" w:rsidRDefault="00997E48" w:rsidP="00997E4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תיאור המשרה: </w:t>
            </w:r>
          </w:p>
        </w:tc>
        <w:tc>
          <w:tcPr>
            <w:tcW w:w="9347" w:type="dxa"/>
          </w:tcPr>
          <w:p w:rsidR="00997E48" w:rsidRPr="008F258A" w:rsidRDefault="00997E48" w:rsidP="00A30D51">
            <w:pPr>
              <w:tabs>
                <w:tab w:val="left" w:pos="8126"/>
              </w:tabs>
              <w:spacing w:after="0" w:line="240" w:lineRule="auto"/>
              <w:contextualSpacing/>
              <w:rPr>
                <w:rFonts w:asciiTheme="minorBidi" w:hAnsiTheme="minorBidi" w:cs="David"/>
                <w:sz w:val="25"/>
                <w:szCs w:val="25"/>
              </w:rPr>
            </w:pPr>
            <w:r w:rsidRPr="008F258A">
              <w:rPr>
                <w:rFonts w:asciiTheme="minorBidi" w:hAnsiTheme="minorBidi" w:cs="David" w:hint="cs"/>
                <w:sz w:val="25"/>
                <w:szCs w:val="25"/>
                <w:rtl/>
              </w:rPr>
              <w:t xml:space="preserve">מנהל/ת </w:t>
            </w:r>
            <w:r w:rsidR="00B95D80">
              <w:rPr>
                <w:rFonts w:asciiTheme="minorBidi" w:hAnsiTheme="minorBidi" w:cs="David" w:hint="cs"/>
                <w:sz w:val="25"/>
                <w:szCs w:val="25"/>
                <w:rtl/>
              </w:rPr>
              <w:t xml:space="preserve">מחלקת </w:t>
            </w:r>
            <w:r w:rsidR="00A30D51">
              <w:rPr>
                <w:rFonts w:asciiTheme="minorBidi" w:hAnsiTheme="minorBidi" w:cs="David" w:hint="cs"/>
                <w:sz w:val="25"/>
                <w:szCs w:val="25"/>
                <w:rtl/>
              </w:rPr>
              <w:t>תיאום, בקרה ופיקוח תשתיות</w:t>
            </w:r>
          </w:p>
        </w:tc>
      </w:tr>
      <w:tr w:rsidR="00997E48" w:rsidRPr="008F258A" w:rsidTr="00997E48">
        <w:tc>
          <w:tcPr>
            <w:tcW w:w="1697" w:type="dxa"/>
          </w:tcPr>
          <w:p w:rsidR="00997E48" w:rsidRPr="008F258A" w:rsidRDefault="00997E48" w:rsidP="00997E4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דרגת המשרה ודירוגה: </w:t>
            </w:r>
          </w:p>
        </w:tc>
        <w:tc>
          <w:tcPr>
            <w:tcW w:w="9347" w:type="dxa"/>
          </w:tcPr>
          <w:p w:rsidR="00997E48" w:rsidRPr="008F258A" w:rsidRDefault="00997E48" w:rsidP="00997E48">
            <w:pPr>
              <w:pStyle w:val="a4"/>
              <w:spacing w:after="0" w:line="240" w:lineRule="auto"/>
              <w:ind w:hanging="720"/>
              <w:rPr>
                <w:rFonts w:asciiTheme="minorBidi" w:hAnsiTheme="minorBidi" w:cs="David"/>
                <w:sz w:val="25"/>
                <w:szCs w:val="25"/>
                <w:rtl/>
              </w:rPr>
            </w:pPr>
            <w:r w:rsidRPr="008F258A">
              <w:rPr>
                <w:rFonts w:asciiTheme="minorBidi" w:hAnsiTheme="minorBidi" w:cs="David" w:hint="cs"/>
                <w:sz w:val="25"/>
                <w:szCs w:val="25"/>
                <w:rtl/>
              </w:rPr>
              <w:t xml:space="preserve">40-42 בדירוג </w:t>
            </w:r>
            <w:proofErr w:type="spellStart"/>
            <w:r w:rsidRPr="008F258A">
              <w:rPr>
                <w:rFonts w:asciiTheme="minorBidi" w:hAnsiTheme="minorBidi" w:cs="David" w:hint="cs"/>
                <w:sz w:val="25"/>
                <w:szCs w:val="25"/>
                <w:rtl/>
              </w:rPr>
              <w:t>המח"ר</w:t>
            </w:r>
            <w:proofErr w:type="spellEnd"/>
            <w:r w:rsidRPr="008F258A">
              <w:rPr>
                <w:rFonts w:asciiTheme="minorBidi" w:hAnsiTheme="minorBidi" w:cs="David" w:hint="cs"/>
                <w:sz w:val="25"/>
                <w:szCs w:val="25"/>
                <w:rtl/>
              </w:rPr>
              <w:t xml:space="preserve"> / חוזה בכירים בכפוף לאישור משרד הפנים</w:t>
            </w:r>
          </w:p>
        </w:tc>
      </w:tr>
      <w:tr w:rsidR="00997E48" w:rsidRPr="008F258A" w:rsidTr="00997E48">
        <w:tc>
          <w:tcPr>
            <w:tcW w:w="1697" w:type="dxa"/>
          </w:tcPr>
          <w:p w:rsidR="00997E48" w:rsidRPr="008F258A" w:rsidRDefault="00997E48" w:rsidP="00997E4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היקף העסקה: </w:t>
            </w:r>
          </w:p>
        </w:tc>
        <w:tc>
          <w:tcPr>
            <w:tcW w:w="9347" w:type="dxa"/>
          </w:tcPr>
          <w:p w:rsidR="00997E48" w:rsidRPr="008F258A" w:rsidRDefault="00997E48" w:rsidP="00997E48">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מלאה</w:t>
            </w:r>
          </w:p>
        </w:tc>
      </w:tr>
      <w:tr w:rsidR="00997E48" w:rsidRPr="008F258A" w:rsidTr="00997E48">
        <w:tc>
          <w:tcPr>
            <w:tcW w:w="1697" w:type="dxa"/>
          </w:tcPr>
          <w:p w:rsidR="00997E48" w:rsidRPr="008F258A" w:rsidRDefault="00997E48" w:rsidP="00997E4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סוג המכרז:</w:t>
            </w:r>
          </w:p>
        </w:tc>
        <w:tc>
          <w:tcPr>
            <w:tcW w:w="9347" w:type="dxa"/>
          </w:tcPr>
          <w:p w:rsidR="00997E48" w:rsidRPr="008F258A" w:rsidRDefault="00997E48" w:rsidP="00997E48">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פנימי</w:t>
            </w:r>
          </w:p>
        </w:tc>
      </w:tr>
      <w:tr w:rsidR="00997E48" w:rsidRPr="008F258A" w:rsidTr="00997E48">
        <w:trPr>
          <w:trHeight w:val="1538"/>
        </w:trPr>
        <w:tc>
          <w:tcPr>
            <w:tcW w:w="1697" w:type="dxa"/>
            <w:tcBorders>
              <w:bottom w:val="single" w:sz="4" w:space="0" w:color="auto"/>
            </w:tcBorders>
          </w:tcPr>
          <w:p w:rsidR="00997E48" w:rsidRPr="008F258A" w:rsidRDefault="00997E48" w:rsidP="00997E4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תיאור תפקיד:</w:t>
            </w:r>
          </w:p>
        </w:tc>
        <w:tc>
          <w:tcPr>
            <w:tcW w:w="9347" w:type="dxa"/>
          </w:tcPr>
          <w:p w:rsidR="007113CE" w:rsidRPr="007113CE" w:rsidRDefault="007113CE" w:rsidP="007113CE">
            <w:pPr>
              <w:pStyle w:val="a4"/>
              <w:numPr>
                <w:ilvl w:val="0"/>
                <w:numId w:val="29"/>
              </w:numPr>
              <w:spacing w:after="0" w:line="240" w:lineRule="auto"/>
              <w:ind w:left="309" w:hanging="283"/>
              <w:jc w:val="both"/>
              <w:rPr>
                <w:rFonts w:cs="David"/>
                <w:sz w:val="24"/>
                <w:szCs w:val="24"/>
              </w:rPr>
            </w:pPr>
            <w:r w:rsidRPr="007113CE">
              <w:rPr>
                <w:rFonts w:cs="David" w:hint="cs"/>
                <w:sz w:val="24"/>
                <w:szCs w:val="24"/>
                <w:rtl/>
              </w:rPr>
              <w:t>פיקוח בשטח על כל העבודות המאושרות/נדרשות בהיתר אגף תשתיות</w:t>
            </w:r>
          </w:p>
          <w:p w:rsidR="007113CE" w:rsidRPr="007113CE" w:rsidRDefault="007113CE" w:rsidP="007113CE">
            <w:pPr>
              <w:pStyle w:val="a4"/>
              <w:numPr>
                <w:ilvl w:val="0"/>
                <w:numId w:val="29"/>
              </w:numPr>
              <w:spacing w:after="0" w:line="240" w:lineRule="auto"/>
              <w:ind w:left="309" w:hanging="283"/>
              <w:jc w:val="both"/>
              <w:rPr>
                <w:rFonts w:cs="David"/>
                <w:sz w:val="24"/>
                <w:szCs w:val="24"/>
              </w:rPr>
            </w:pPr>
            <w:r w:rsidRPr="007113CE">
              <w:rPr>
                <w:rFonts w:cs="David" w:hint="cs"/>
                <w:sz w:val="24"/>
                <w:szCs w:val="24"/>
                <w:rtl/>
              </w:rPr>
              <w:t>פיקוח על הסדרי התנועה ודרישות האגף</w:t>
            </w:r>
          </w:p>
          <w:p w:rsidR="007113CE" w:rsidRPr="007113CE" w:rsidRDefault="007113CE" w:rsidP="007113CE">
            <w:pPr>
              <w:pStyle w:val="a4"/>
              <w:numPr>
                <w:ilvl w:val="0"/>
                <w:numId w:val="29"/>
              </w:numPr>
              <w:spacing w:after="0" w:line="240" w:lineRule="auto"/>
              <w:ind w:left="309" w:hanging="283"/>
              <w:jc w:val="both"/>
              <w:rPr>
                <w:rFonts w:cs="David"/>
                <w:sz w:val="24"/>
                <w:szCs w:val="24"/>
              </w:rPr>
            </w:pPr>
            <w:r w:rsidRPr="007113CE">
              <w:rPr>
                <w:rFonts w:cs="David" w:hint="cs"/>
                <w:sz w:val="24"/>
                <w:szCs w:val="24"/>
                <w:rtl/>
              </w:rPr>
              <w:t>תכנון ובקרה של קווי התיעול העירוניים.</w:t>
            </w:r>
          </w:p>
          <w:p w:rsidR="007113CE" w:rsidRPr="007113CE" w:rsidRDefault="007113CE" w:rsidP="007113CE">
            <w:pPr>
              <w:pStyle w:val="a4"/>
              <w:numPr>
                <w:ilvl w:val="0"/>
                <w:numId w:val="29"/>
              </w:numPr>
              <w:spacing w:after="0" w:line="240" w:lineRule="auto"/>
              <w:ind w:left="309" w:hanging="283"/>
              <w:jc w:val="both"/>
              <w:rPr>
                <w:rFonts w:cs="David"/>
                <w:sz w:val="24"/>
                <w:szCs w:val="24"/>
              </w:rPr>
            </w:pPr>
            <w:r w:rsidRPr="007113CE">
              <w:rPr>
                <w:rFonts w:cs="David" w:hint="cs"/>
                <w:sz w:val="24"/>
                <w:szCs w:val="24"/>
                <w:rtl/>
              </w:rPr>
              <w:t>ניהול דוחות הידרולוגיה וניקוז מול יזמים ורישוי.</w:t>
            </w:r>
          </w:p>
          <w:p w:rsidR="007113CE" w:rsidRPr="007113CE" w:rsidRDefault="007113CE" w:rsidP="007113CE">
            <w:pPr>
              <w:pStyle w:val="a4"/>
              <w:numPr>
                <w:ilvl w:val="0"/>
                <w:numId w:val="29"/>
              </w:numPr>
              <w:spacing w:after="0" w:line="240" w:lineRule="auto"/>
              <w:ind w:left="309" w:hanging="283"/>
              <w:jc w:val="both"/>
              <w:rPr>
                <w:rFonts w:cs="David"/>
                <w:sz w:val="24"/>
                <w:szCs w:val="24"/>
              </w:rPr>
            </w:pPr>
            <w:r w:rsidRPr="007113CE">
              <w:rPr>
                <w:rFonts w:cs="David" w:hint="cs"/>
                <w:sz w:val="24"/>
                <w:szCs w:val="24"/>
                <w:rtl/>
              </w:rPr>
              <w:t>קידום חדשנות בנושא תיעול עירוני.</w:t>
            </w:r>
          </w:p>
          <w:p w:rsidR="007113CE" w:rsidRPr="007113CE" w:rsidRDefault="007113CE" w:rsidP="007113CE">
            <w:pPr>
              <w:pStyle w:val="a4"/>
              <w:numPr>
                <w:ilvl w:val="0"/>
                <w:numId w:val="29"/>
              </w:numPr>
              <w:spacing w:after="0" w:line="240" w:lineRule="auto"/>
              <w:ind w:left="309" w:hanging="283"/>
              <w:jc w:val="both"/>
              <w:rPr>
                <w:rFonts w:cs="David"/>
                <w:sz w:val="24"/>
                <w:szCs w:val="24"/>
              </w:rPr>
            </w:pPr>
            <w:r w:rsidRPr="007113CE">
              <w:rPr>
                <w:rFonts w:cs="David" w:hint="cs"/>
                <w:sz w:val="24"/>
                <w:szCs w:val="24"/>
                <w:rtl/>
              </w:rPr>
              <w:t xml:space="preserve"> בקרה ואכיפה של חוקי העזר</w:t>
            </w:r>
          </w:p>
          <w:p w:rsidR="007113CE" w:rsidRPr="007113CE" w:rsidRDefault="007113CE" w:rsidP="007113CE">
            <w:pPr>
              <w:pStyle w:val="a4"/>
              <w:numPr>
                <w:ilvl w:val="0"/>
                <w:numId w:val="29"/>
              </w:numPr>
              <w:spacing w:after="0" w:line="240" w:lineRule="auto"/>
              <w:ind w:left="309" w:hanging="283"/>
              <w:jc w:val="both"/>
              <w:rPr>
                <w:rFonts w:cs="David"/>
                <w:sz w:val="24"/>
                <w:szCs w:val="24"/>
              </w:rPr>
            </w:pPr>
            <w:r w:rsidRPr="007113CE">
              <w:rPr>
                <w:rFonts w:cs="David" w:hint="cs"/>
                <w:sz w:val="24"/>
                <w:szCs w:val="24"/>
                <w:rtl/>
              </w:rPr>
              <w:t>מתן שירות ליזמים וקבלנים</w:t>
            </w:r>
          </w:p>
          <w:p w:rsidR="007113CE" w:rsidRPr="007113CE" w:rsidRDefault="007113CE" w:rsidP="007113CE">
            <w:pPr>
              <w:pStyle w:val="a4"/>
              <w:numPr>
                <w:ilvl w:val="0"/>
                <w:numId w:val="29"/>
              </w:numPr>
              <w:spacing w:after="0" w:line="240" w:lineRule="auto"/>
              <w:ind w:left="309" w:hanging="283"/>
              <w:jc w:val="both"/>
              <w:rPr>
                <w:rFonts w:cs="David"/>
                <w:sz w:val="24"/>
                <w:szCs w:val="24"/>
              </w:rPr>
            </w:pPr>
            <w:r w:rsidRPr="007113CE">
              <w:rPr>
                <w:rFonts w:cs="David" w:hint="cs"/>
                <w:sz w:val="24"/>
                <w:szCs w:val="24"/>
                <w:rtl/>
              </w:rPr>
              <w:t>ניהול והכנת דו"חות לשיטור עבור הסדרי תנועה</w:t>
            </w:r>
          </w:p>
          <w:p w:rsidR="0047690D" w:rsidRPr="0047690D" w:rsidRDefault="007113CE" w:rsidP="007113CE">
            <w:pPr>
              <w:pStyle w:val="a4"/>
              <w:numPr>
                <w:ilvl w:val="0"/>
                <w:numId w:val="29"/>
              </w:numPr>
              <w:spacing w:after="0" w:line="240" w:lineRule="auto"/>
              <w:ind w:left="309" w:hanging="283"/>
              <w:jc w:val="both"/>
              <w:rPr>
                <w:rFonts w:cs="David"/>
                <w:sz w:val="25"/>
                <w:szCs w:val="25"/>
                <w:rtl/>
              </w:rPr>
            </w:pPr>
            <w:r w:rsidRPr="007113CE">
              <w:rPr>
                <w:rFonts w:cs="David" w:hint="cs"/>
                <w:sz w:val="24"/>
                <w:szCs w:val="24"/>
                <w:rtl/>
              </w:rPr>
              <w:t>כל מטלה נוספת שתוטל ע"י הממונה</w:t>
            </w:r>
          </w:p>
        </w:tc>
      </w:tr>
      <w:tr w:rsidR="00997E48" w:rsidRPr="008F258A" w:rsidTr="00997E48">
        <w:tc>
          <w:tcPr>
            <w:tcW w:w="1697" w:type="dxa"/>
            <w:tcBorders>
              <w:bottom w:val="single" w:sz="4" w:space="0" w:color="auto"/>
            </w:tcBorders>
          </w:tcPr>
          <w:p w:rsidR="00997E48" w:rsidRPr="008F258A" w:rsidRDefault="00997E48" w:rsidP="00997E4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תנאי סף:</w:t>
            </w:r>
          </w:p>
        </w:tc>
        <w:tc>
          <w:tcPr>
            <w:tcW w:w="9347" w:type="dxa"/>
          </w:tcPr>
          <w:p w:rsidR="001E33CF" w:rsidRPr="00317757" w:rsidRDefault="001E33CF" w:rsidP="001E33CF">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1E33CF" w:rsidRPr="00317757" w:rsidRDefault="001E33CF" w:rsidP="00BA7BC7">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sidR="00BA7BC7">
              <w:rPr>
                <w:rFonts w:ascii="David" w:hAnsi="David" w:cs="David" w:hint="cs"/>
                <w:sz w:val="24"/>
                <w:szCs w:val="24"/>
                <w:rtl/>
              </w:rPr>
              <w:t xml:space="preserve">תעודת סמיכות לרבנות ("יורה יורה") לפי אישור הרבנות הראשית לישראל </w:t>
            </w:r>
            <w:r w:rsidR="00BA7BC7" w:rsidRPr="00BA7BC7">
              <w:rPr>
                <w:rFonts w:ascii="David" w:hAnsi="David" w:cs="David" w:hint="cs"/>
                <w:b/>
                <w:bCs/>
                <w:sz w:val="24"/>
                <w:szCs w:val="24"/>
                <w:rtl/>
              </w:rPr>
              <w:t>או</w:t>
            </w:r>
            <w:r w:rsidR="00BA7BC7">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sidR="00BA7BC7">
              <w:rPr>
                <w:rFonts w:ascii="David" w:hAnsi="David" w:cs="David" w:hint="cs"/>
                <w:sz w:val="24"/>
                <w:szCs w:val="24"/>
                <w:rtl/>
              </w:rPr>
              <w:t>ס</w:t>
            </w:r>
            <w:r w:rsidRPr="00317757">
              <w:rPr>
                <w:rFonts w:ascii="David" w:hAnsi="David" w:cs="David"/>
                <w:sz w:val="24"/>
                <w:szCs w:val="24"/>
                <w:rtl/>
              </w:rPr>
              <w:t xml:space="preserve">ור </w:t>
            </w:r>
            <w:r w:rsidR="00BA7BC7">
              <w:rPr>
                <w:rFonts w:ascii="David" w:hAnsi="David" w:cs="David" w:hint="cs"/>
                <w:sz w:val="24"/>
                <w:szCs w:val="24"/>
                <w:rtl/>
              </w:rPr>
              <w:t>ו</w:t>
            </w:r>
            <w:r w:rsidRPr="00317757">
              <w:rPr>
                <w:rFonts w:ascii="David" w:hAnsi="David" w:cs="David"/>
                <w:sz w:val="24"/>
                <w:szCs w:val="24"/>
                <w:rtl/>
              </w:rPr>
              <w:t>היתר).</w:t>
            </w:r>
          </w:p>
          <w:p w:rsidR="001E33CF" w:rsidRPr="00522838" w:rsidRDefault="001E33CF" w:rsidP="001E33CF">
            <w:pPr>
              <w:spacing w:after="0" w:line="240" w:lineRule="auto"/>
              <w:rPr>
                <w:rFonts w:ascii="David" w:hAnsi="David" w:cs="David"/>
                <w:sz w:val="12"/>
                <w:szCs w:val="12"/>
                <w:rtl/>
              </w:rPr>
            </w:pPr>
          </w:p>
          <w:p w:rsidR="001E33CF" w:rsidRPr="00317757" w:rsidRDefault="001E33CF" w:rsidP="001E33CF">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1E33CF" w:rsidRPr="00317757" w:rsidRDefault="001E33CF" w:rsidP="001E33CF">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 xml:space="preserve">ארבע שנות ניסיון בתחום העיסוק </w:t>
            </w:r>
            <w:r w:rsidR="00725FC4">
              <w:rPr>
                <w:rFonts w:ascii="David" w:hAnsi="David" w:cs="David" w:hint="cs"/>
                <w:sz w:val="24"/>
                <w:szCs w:val="24"/>
                <w:rtl/>
              </w:rPr>
              <w:t xml:space="preserve">  </w:t>
            </w:r>
            <w:r w:rsidR="00725FC4">
              <w:rPr>
                <w:rFonts w:ascii="David" w:hAnsi="David" w:cs="David"/>
                <w:sz w:val="24"/>
                <w:szCs w:val="24"/>
                <w:rtl/>
              </w:rPr>
              <w:br/>
            </w:r>
            <w:r w:rsidR="00725FC4">
              <w:rPr>
                <w:rFonts w:ascii="David" w:hAnsi="David" w:cs="David" w:hint="cs"/>
                <w:sz w:val="24"/>
                <w:szCs w:val="24"/>
                <w:rtl/>
              </w:rPr>
              <w:t xml:space="preserve">   </w:t>
            </w:r>
            <w:r>
              <w:rPr>
                <w:rFonts w:ascii="David" w:hAnsi="David" w:cs="David" w:hint="cs"/>
                <w:sz w:val="24"/>
                <w:szCs w:val="24"/>
                <w:rtl/>
              </w:rPr>
              <w:t>הרלוונטי.</w:t>
            </w:r>
          </w:p>
          <w:p w:rsidR="001E33CF" w:rsidRPr="00317757" w:rsidRDefault="001E33CF" w:rsidP="001E33CF">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1E33CF" w:rsidRPr="00317757" w:rsidRDefault="001E33CF" w:rsidP="001E33CF">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w:t>
            </w:r>
            <w:r>
              <w:rPr>
                <w:rFonts w:ascii="David" w:hAnsi="David" w:cs="David" w:hint="cs"/>
                <w:sz w:val="24"/>
                <w:szCs w:val="24"/>
                <w:rtl/>
              </w:rPr>
              <w:t>שש שנות ניסיון בתחום העיסוק הרלוונטי.</w:t>
            </w:r>
          </w:p>
          <w:p w:rsidR="001E33CF" w:rsidRPr="00522838" w:rsidRDefault="001E33CF" w:rsidP="001E33CF">
            <w:pPr>
              <w:pStyle w:val="a4"/>
              <w:spacing w:after="0" w:line="240" w:lineRule="auto"/>
              <w:rPr>
                <w:rFonts w:ascii="David" w:hAnsi="David" w:cs="David"/>
                <w:b/>
                <w:bCs/>
                <w:sz w:val="12"/>
                <w:szCs w:val="12"/>
                <w:rtl/>
              </w:rPr>
            </w:pPr>
          </w:p>
          <w:p w:rsidR="001E33CF" w:rsidRPr="00317757" w:rsidRDefault="001E33CF" w:rsidP="001E33CF">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997E48" w:rsidRPr="00725FC4" w:rsidRDefault="00997E48" w:rsidP="00997E48">
            <w:pPr>
              <w:pStyle w:val="a4"/>
              <w:spacing w:after="0" w:line="240" w:lineRule="auto"/>
              <w:ind w:left="360"/>
              <w:rPr>
                <w:rFonts w:asciiTheme="minorBidi" w:hAnsiTheme="minorBidi" w:cs="David"/>
                <w:sz w:val="16"/>
                <w:szCs w:val="16"/>
              </w:rPr>
            </w:pPr>
          </w:p>
          <w:p w:rsidR="00725FC4" w:rsidRPr="007113CE" w:rsidRDefault="00997E48" w:rsidP="001E33CF">
            <w:pPr>
              <w:pStyle w:val="a4"/>
              <w:numPr>
                <w:ilvl w:val="0"/>
                <w:numId w:val="1"/>
              </w:numPr>
              <w:spacing w:after="0" w:line="240" w:lineRule="auto"/>
              <w:rPr>
                <w:rFonts w:asciiTheme="minorBidi" w:hAnsiTheme="minorBidi" w:cs="David"/>
                <w:sz w:val="24"/>
                <w:szCs w:val="24"/>
              </w:rPr>
            </w:pPr>
            <w:r w:rsidRPr="007113CE">
              <w:rPr>
                <w:rFonts w:asciiTheme="minorBidi" w:hAnsiTheme="minorBidi" w:cs="David" w:hint="cs"/>
                <w:b/>
                <w:bCs/>
                <w:sz w:val="24"/>
                <w:szCs w:val="24"/>
                <w:rtl/>
              </w:rPr>
              <w:t>דרישות נוספות</w:t>
            </w:r>
            <w:r w:rsidRPr="007113CE">
              <w:rPr>
                <w:rFonts w:asciiTheme="minorBidi" w:hAnsiTheme="minorBidi" w:cs="David"/>
                <w:b/>
                <w:bCs/>
                <w:sz w:val="24"/>
                <w:szCs w:val="24"/>
                <w:rtl/>
              </w:rPr>
              <w:br/>
            </w:r>
            <w:r w:rsidRPr="007113CE">
              <w:rPr>
                <w:rFonts w:asciiTheme="minorBidi" w:hAnsiTheme="minorBidi" w:cs="David" w:hint="cs"/>
                <w:sz w:val="24"/>
                <w:szCs w:val="24"/>
                <w:rtl/>
              </w:rPr>
              <w:t xml:space="preserve">א. </w:t>
            </w:r>
            <w:r w:rsidRPr="007113CE">
              <w:rPr>
                <w:rFonts w:asciiTheme="minorBidi" w:hAnsiTheme="minorBidi" w:cs="David" w:hint="cs"/>
                <w:b/>
                <w:bCs/>
                <w:sz w:val="24"/>
                <w:szCs w:val="24"/>
                <w:rtl/>
              </w:rPr>
              <w:t xml:space="preserve">  שפות</w:t>
            </w:r>
            <w:r w:rsidRPr="007113CE">
              <w:rPr>
                <w:rFonts w:asciiTheme="minorBidi" w:hAnsiTheme="minorBidi" w:cs="David" w:hint="cs"/>
                <w:sz w:val="24"/>
                <w:szCs w:val="24"/>
                <w:rtl/>
              </w:rPr>
              <w:t xml:space="preserve"> </w:t>
            </w:r>
            <w:r w:rsidRPr="007113CE">
              <w:rPr>
                <w:rFonts w:asciiTheme="minorBidi" w:hAnsiTheme="minorBidi" w:cs="David"/>
                <w:sz w:val="24"/>
                <w:szCs w:val="24"/>
                <w:rtl/>
              </w:rPr>
              <w:t>–</w:t>
            </w:r>
            <w:r w:rsidRPr="007113CE">
              <w:rPr>
                <w:rFonts w:asciiTheme="minorBidi" w:hAnsiTheme="minorBidi" w:cs="David" w:hint="cs"/>
                <w:sz w:val="24"/>
                <w:szCs w:val="24"/>
                <w:rtl/>
              </w:rPr>
              <w:t xml:space="preserve"> עברית ואנגלית ברמה גבוהה.</w:t>
            </w:r>
          </w:p>
          <w:p w:rsidR="00997E48" w:rsidRPr="007113CE" w:rsidRDefault="00725FC4" w:rsidP="00725FC4">
            <w:pPr>
              <w:pStyle w:val="a4"/>
              <w:numPr>
                <w:ilvl w:val="0"/>
                <w:numId w:val="30"/>
              </w:numPr>
              <w:spacing w:after="0" w:line="240" w:lineRule="auto"/>
              <w:rPr>
                <w:rFonts w:asciiTheme="minorBidi" w:hAnsiTheme="minorBidi" w:cs="David"/>
                <w:sz w:val="24"/>
                <w:szCs w:val="24"/>
              </w:rPr>
            </w:pPr>
            <w:r w:rsidRPr="007113CE">
              <w:rPr>
                <w:rFonts w:asciiTheme="minorBidi" w:hAnsiTheme="minorBidi" w:cs="David" w:hint="cs"/>
                <w:sz w:val="24"/>
                <w:szCs w:val="24"/>
                <w:rtl/>
              </w:rPr>
              <w:t xml:space="preserve"> יכולת התבטאות בכתב ובע"פ</w:t>
            </w:r>
          </w:p>
          <w:p w:rsidR="00997E48" w:rsidRPr="00997E48" w:rsidRDefault="00997E48" w:rsidP="00725FC4">
            <w:pPr>
              <w:pStyle w:val="a4"/>
              <w:numPr>
                <w:ilvl w:val="0"/>
                <w:numId w:val="30"/>
              </w:numPr>
              <w:spacing w:after="0" w:line="240" w:lineRule="auto"/>
              <w:rPr>
                <w:rFonts w:asciiTheme="minorBidi" w:hAnsiTheme="minorBidi" w:cs="David"/>
                <w:b/>
                <w:bCs/>
                <w:sz w:val="25"/>
                <w:szCs w:val="25"/>
                <w:rtl/>
              </w:rPr>
            </w:pPr>
            <w:r w:rsidRPr="007113CE">
              <w:rPr>
                <w:rFonts w:asciiTheme="minorBidi" w:hAnsiTheme="minorBidi" w:cs="David" w:hint="cs"/>
                <w:b/>
                <w:bCs/>
                <w:sz w:val="24"/>
                <w:szCs w:val="24"/>
                <w:rtl/>
              </w:rPr>
              <w:t>יישומי מחשב</w:t>
            </w:r>
            <w:r w:rsidRPr="007113CE">
              <w:rPr>
                <w:rFonts w:asciiTheme="minorBidi" w:hAnsiTheme="minorBidi" w:cs="David" w:hint="cs"/>
                <w:sz w:val="24"/>
                <w:szCs w:val="24"/>
                <w:rtl/>
              </w:rPr>
              <w:t xml:space="preserve"> </w:t>
            </w:r>
            <w:r w:rsidRPr="007113CE">
              <w:rPr>
                <w:rFonts w:asciiTheme="minorBidi" w:hAnsiTheme="minorBidi" w:cs="David"/>
                <w:sz w:val="24"/>
                <w:szCs w:val="24"/>
                <w:rtl/>
              </w:rPr>
              <w:t>–</w:t>
            </w:r>
            <w:r w:rsidRPr="007113CE">
              <w:rPr>
                <w:rFonts w:asciiTheme="minorBidi" w:hAnsiTheme="minorBidi" w:cs="David" w:hint="cs"/>
                <w:sz w:val="24"/>
                <w:szCs w:val="24"/>
                <w:rtl/>
              </w:rPr>
              <w:t xml:space="preserve"> היכרות עם תוכנות ה </w:t>
            </w:r>
            <w:r w:rsidRPr="007113CE">
              <w:rPr>
                <w:rFonts w:asciiTheme="minorBidi" w:hAnsiTheme="minorBidi" w:cs="David"/>
                <w:sz w:val="24"/>
                <w:szCs w:val="24"/>
              </w:rPr>
              <w:t>office</w:t>
            </w:r>
          </w:p>
        </w:tc>
      </w:tr>
      <w:tr w:rsidR="00997E48" w:rsidRPr="008F258A" w:rsidTr="00997E48">
        <w:tc>
          <w:tcPr>
            <w:tcW w:w="1697" w:type="dxa"/>
          </w:tcPr>
          <w:p w:rsidR="00997E48" w:rsidRPr="008F258A" w:rsidRDefault="00997E48" w:rsidP="00997E4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hint="cs"/>
                <w:b/>
                <w:bCs/>
                <w:sz w:val="25"/>
                <w:szCs w:val="25"/>
                <w:rtl/>
              </w:rPr>
              <w:t>מאפייני עשייה ייחודיים לתפקיד:</w:t>
            </w:r>
          </w:p>
        </w:tc>
        <w:tc>
          <w:tcPr>
            <w:tcW w:w="9347" w:type="dxa"/>
          </w:tcPr>
          <w:p w:rsidR="001E33CF" w:rsidRPr="007113CE" w:rsidRDefault="00725FC4" w:rsidP="00997E48">
            <w:pPr>
              <w:pStyle w:val="a4"/>
              <w:numPr>
                <w:ilvl w:val="0"/>
                <w:numId w:val="16"/>
              </w:numPr>
              <w:spacing w:after="0" w:line="240" w:lineRule="auto"/>
              <w:ind w:left="310" w:hanging="310"/>
              <w:rPr>
                <w:rFonts w:asciiTheme="minorBidi" w:hAnsiTheme="minorBidi" w:cs="David"/>
                <w:sz w:val="23"/>
                <w:szCs w:val="23"/>
              </w:rPr>
            </w:pPr>
            <w:r w:rsidRPr="007113CE">
              <w:rPr>
                <w:rFonts w:asciiTheme="minorBidi" w:hAnsiTheme="minorBidi" w:cs="David" w:hint="cs"/>
                <w:sz w:val="23"/>
                <w:szCs w:val="23"/>
                <w:rtl/>
              </w:rPr>
              <w:t>אמינות ומהימנות אישית</w:t>
            </w:r>
          </w:p>
          <w:p w:rsidR="00725FC4" w:rsidRPr="007113CE" w:rsidRDefault="00725FC4" w:rsidP="007113CE">
            <w:pPr>
              <w:pStyle w:val="a4"/>
              <w:numPr>
                <w:ilvl w:val="0"/>
                <w:numId w:val="16"/>
              </w:numPr>
              <w:spacing w:after="0" w:line="240" w:lineRule="auto"/>
              <w:ind w:left="310" w:hanging="310"/>
              <w:rPr>
                <w:rFonts w:asciiTheme="minorBidi" w:hAnsiTheme="minorBidi" w:cs="David"/>
                <w:sz w:val="23"/>
                <w:szCs w:val="23"/>
              </w:rPr>
            </w:pPr>
            <w:r w:rsidRPr="007113CE">
              <w:rPr>
                <w:rFonts w:asciiTheme="minorBidi" w:hAnsiTheme="minorBidi" w:cs="David" w:hint="cs"/>
                <w:sz w:val="23"/>
                <w:szCs w:val="23"/>
                <w:rtl/>
              </w:rPr>
              <w:t>סמכותיות</w:t>
            </w:r>
            <w:r w:rsidR="007113CE" w:rsidRPr="007113CE">
              <w:rPr>
                <w:rFonts w:asciiTheme="minorBidi" w:hAnsiTheme="minorBidi" w:cs="David" w:hint="cs"/>
                <w:sz w:val="23"/>
                <w:szCs w:val="23"/>
                <w:rtl/>
              </w:rPr>
              <w:t xml:space="preserve"> ויצירתיות</w:t>
            </w:r>
          </w:p>
          <w:p w:rsidR="00725FC4" w:rsidRPr="007113CE" w:rsidRDefault="00725FC4" w:rsidP="00997E48">
            <w:pPr>
              <w:pStyle w:val="a4"/>
              <w:numPr>
                <w:ilvl w:val="0"/>
                <w:numId w:val="16"/>
              </w:numPr>
              <w:spacing w:after="0" w:line="240" w:lineRule="auto"/>
              <w:ind w:left="310" w:hanging="310"/>
              <w:rPr>
                <w:rFonts w:asciiTheme="minorBidi" w:hAnsiTheme="minorBidi" w:cs="David"/>
                <w:sz w:val="23"/>
                <w:szCs w:val="23"/>
              </w:rPr>
            </w:pPr>
            <w:r w:rsidRPr="007113CE">
              <w:rPr>
                <w:rFonts w:asciiTheme="minorBidi" w:hAnsiTheme="minorBidi" w:cs="David" w:hint="cs"/>
                <w:sz w:val="23"/>
                <w:szCs w:val="23"/>
                <w:rtl/>
              </w:rPr>
              <w:t>כושר למידה</w:t>
            </w:r>
            <w:r w:rsidR="007113CE">
              <w:rPr>
                <w:rFonts w:asciiTheme="minorBidi" w:hAnsiTheme="minorBidi" w:cs="David" w:hint="cs"/>
                <w:sz w:val="23"/>
                <w:szCs w:val="23"/>
                <w:rtl/>
              </w:rPr>
              <w:t>, יכולת ארגון, תכנון וביצוע</w:t>
            </w:r>
          </w:p>
          <w:p w:rsidR="00725FC4" w:rsidRPr="007113CE" w:rsidRDefault="00725FC4" w:rsidP="00997E48">
            <w:pPr>
              <w:pStyle w:val="a4"/>
              <w:numPr>
                <w:ilvl w:val="0"/>
                <w:numId w:val="16"/>
              </w:numPr>
              <w:spacing w:after="0" w:line="240" w:lineRule="auto"/>
              <w:ind w:left="310" w:hanging="310"/>
              <w:rPr>
                <w:rFonts w:asciiTheme="minorBidi" w:hAnsiTheme="minorBidi" w:cs="David"/>
                <w:sz w:val="23"/>
                <w:szCs w:val="23"/>
              </w:rPr>
            </w:pPr>
            <w:proofErr w:type="spellStart"/>
            <w:r w:rsidRPr="007113CE">
              <w:rPr>
                <w:rFonts w:asciiTheme="minorBidi" w:hAnsiTheme="minorBidi" w:cs="David" w:hint="cs"/>
                <w:sz w:val="23"/>
                <w:szCs w:val="23"/>
                <w:rtl/>
              </w:rPr>
              <w:t>שירותיות</w:t>
            </w:r>
            <w:proofErr w:type="spellEnd"/>
            <w:r w:rsidRPr="007113CE">
              <w:rPr>
                <w:rFonts w:asciiTheme="minorBidi" w:hAnsiTheme="minorBidi" w:cs="David" w:hint="cs"/>
                <w:sz w:val="23"/>
                <w:szCs w:val="23"/>
                <w:rtl/>
              </w:rPr>
              <w:t xml:space="preserve"> גבוהה</w:t>
            </w:r>
          </w:p>
          <w:p w:rsidR="00725FC4" w:rsidRPr="007113CE" w:rsidRDefault="00725FC4" w:rsidP="00997E48">
            <w:pPr>
              <w:pStyle w:val="a4"/>
              <w:numPr>
                <w:ilvl w:val="0"/>
                <w:numId w:val="16"/>
              </w:numPr>
              <w:spacing w:after="0" w:line="240" w:lineRule="auto"/>
              <w:ind w:left="310" w:hanging="310"/>
              <w:rPr>
                <w:rFonts w:asciiTheme="minorBidi" w:hAnsiTheme="minorBidi" w:cs="David"/>
                <w:sz w:val="23"/>
                <w:szCs w:val="23"/>
              </w:rPr>
            </w:pPr>
            <w:r w:rsidRPr="007113CE">
              <w:rPr>
                <w:rFonts w:asciiTheme="minorBidi" w:hAnsiTheme="minorBidi" w:cs="David" w:hint="cs"/>
                <w:sz w:val="23"/>
                <w:szCs w:val="23"/>
                <w:rtl/>
              </w:rPr>
              <w:t>עמידה בתנאי לחץ בשגרה ובחירום</w:t>
            </w:r>
          </w:p>
          <w:p w:rsidR="00997E48" w:rsidRPr="007113CE" w:rsidRDefault="001E33CF" w:rsidP="00997E48">
            <w:pPr>
              <w:pStyle w:val="a4"/>
              <w:numPr>
                <w:ilvl w:val="0"/>
                <w:numId w:val="16"/>
              </w:numPr>
              <w:spacing w:after="0" w:line="240" w:lineRule="auto"/>
              <w:ind w:left="310" w:hanging="310"/>
              <w:rPr>
                <w:rFonts w:asciiTheme="minorBidi" w:hAnsiTheme="minorBidi" w:cs="David"/>
                <w:sz w:val="23"/>
                <w:szCs w:val="23"/>
                <w:rtl/>
              </w:rPr>
            </w:pPr>
            <w:r w:rsidRPr="007113CE">
              <w:rPr>
                <w:rFonts w:asciiTheme="minorBidi" w:hAnsiTheme="minorBidi" w:cs="David" w:hint="cs"/>
                <w:sz w:val="23"/>
                <w:szCs w:val="23"/>
                <w:rtl/>
              </w:rPr>
              <w:t>עבודה בשעות בלתי שגרתיות</w:t>
            </w:r>
            <w:r w:rsidR="00997E48" w:rsidRPr="007113CE">
              <w:rPr>
                <w:rFonts w:asciiTheme="minorBidi" w:hAnsiTheme="minorBidi" w:cs="David" w:hint="cs"/>
                <w:sz w:val="23"/>
                <w:szCs w:val="23"/>
                <w:rtl/>
              </w:rPr>
              <w:t xml:space="preserve"> </w:t>
            </w:r>
          </w:p>
        </w:tc>
      </w:tr>
      <w:tr w:rsidR="00997E48" w:rsidRPr="008F258A" w:rsidTr="00997E48">
        <w:tc>
          <w:tcPr>
            <w:tcW w:w="1697" w:type="dxa"/>
          </w:tcPr>
          <w:p w:rsidR="00997E48" w:rsidRPr="008F258A" w:rsidRDefault="00997E48" w:rsidP="00997E48">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כפיפות: </w:t>
            </w:r>
          </w:p>
        </w:tc>
        <w:tc>
          <w:tcPr>
            <w:tcW w:w="9347" w:type="dxa"/>
          </w:tcPr>
          <w:p w:rsidR="00997E48" w:rsidRPr="008F258A" w:rsidRDefault="00725FC4" w:rsidP="002B297B">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סמנכ"ל פיתוח ותשתיות</w:t>
            </w:r>
          </w:p>
        </w:tc>
      </w:tr>
    </w:tbl>
    <w:p w:rsidR="00997E48" w:rsidRPr="007113CE" w:rsidRDefault="00997E48" w:rsidP="009D7FBA">
      <w:pPr>
        <w:pStyle w:val="a4"/>
        <w:numPr>
          <w:ilvl w:val="0"/>
          <w:numId w:val="28"/>
        </w:numPr>
        <w:spacing w:after="0" w:line="240" w:lineRule="auto"/>
        <w:rPr>
          <w:rFonts w:ascii="David" w:hAnsi="David" w:cs="David"/>
          <w:sz w:val="24"/>
          <w:szCs w:val="24"/>
          <w:rtl/>
        </w:rPr>
      </w:pPr>
      <w:r w:rsidRPr="007113CE">
        <w:rPr>
          <w:rFonts w:ascii="David" w:hAnsi="David" w:cs="David"/>
          <w:b/>
          <w:bCs/>
          <w:sz w:val="24"/>
          <w:szCs w:val="24"/>
          <w:rtl/>
        </w:rPr>
        <w:t>יש למלא ולצרף טופס הצהרה על קרובי משפחה בעיריית בת ים (קישור באתר המכרזים של עיריית בת ים)</w:t>
      </w:r>
      <w:r w:rsidRPr="007113CE">
        <w:rPr>
          <w:rFonts w:ascii="David" w:hAnsi="David" w:cs="David"/>
          <w:sz w:val="24"/>
          <w:szCs w:val="24"/>
          <w:rtl/>
        </w:rPr>
        <w:t>.</w:t>
      </w:r>
    </w:p>
    <w:p w:rsidR="00997E48" w:rsidRPr="007113CE" w:rsidRDefault="00997E48" w:rsidP="00997E48">
      <w:pPr>
        <w:pStyle w:val="2"/>
        <w:spacing w:before="0" w:after="0" w:line="240" w:lineRule="auto"/>
        <w:rPr>
          <w:rFonts w:cs="David"/>
          <w:sz w:val="10"/>
          <w:szCs w:val="10"/>
          <w:rtl/>
        </w:rPr>
      </w:pPr>
    </w:p>
    <w:p w:rsidR="00997E48" w:rsidRPr="007113CE" w:rsidRDefault="00997E48" w:rsidP="00997E48">
      <w:pPr>
        <w:pStyle w:val="2"/>
        <w:spacing w:before="0" w:after="0" w:line="240" w:lineRule="auto"/>
        <w:rPr>
          <w:rFonts w:cs="David"/>
          <w:sz w:val="23"/>
          <w:szCs w:val="23"/>
        </w:rPr>
      </w:pPr>
      <w:r w:rsidRPr="007113CE">
        <w:rPr>
          <w:rFonts w:cs="David"/>
          <w:sz w:val="23"/>
          <w:szCs w:val="23"/>
          <w:rtl/>
        </w:rPr>
        <w:t xml:space="preserve">הערות: </w:t>
      </w:r>
      <w:bookmarkStart w:id="0" w:name="_GoBack"/>
      <w:bookmarkEnd w:id="0"/>
    </w:p>
    <w:p w:rsidR="00960C81" w:rsidRPr="007113CE" w:rsidRDefault="00960C81" w:rsidP="00960C81">
      <w:pPr>
        <w:pStyle w:val="a4"/>
        <w:numPr>
          <w:ilvl w:val="0"/>
          <w:numId w:val="2"/>
        </w:numPr>
        <w:spacing w:after="0" w:line="240" w:lineRule="auto"/>
        <w:rPr>
          <w:rFonts w:ascii="David" w:hAnsi="David" w:cs="David"/>
          <w:sz w:val="23"/>
          <w:szCs w:val="23"/>
          <w:rtl/>
        </w:rPr>
      </w:pPr>
      <w:r w:rsidRPr="007113CE">
        <w:rPr>
          <w:rFonts w:ascii="David" w:hAnsi="David" w:cs="David"/>
          <w:b/>
          <w:bCs/>
          <w:sz w:val="23"/>
          <w:szCs w:val="23"/>
          <w:rtl/>
        </w:rPr>
        <w:t>בקשה שתוגש ללא תעודות/ אישורים רלוונטיים לא תידון</w:t>
      </w:r>
      <w:r w:rsidRPr="007113CE">
        <w:rPr>
          <w:rFonts w:ascii="David" w:hAnsi="David" w:cs="David"/>
          <w:sz w:val="23"/>
          <w:szCs w:val="23"/>
          <w:rtl/>
        </w:rPr>
        <w:t>.</w:t>
      </w:r>
    </w:p>
    <w:p w:rsidR="00960C81" w:rsidRPr="007113CE" w:rsidRDefault="00960C81" w:rsidP="00960C81">
      <w:pPr>
        <w:pStyle w:val="a4"/>
        <w:numPr>
          <w:ilvl w:val="0"/>
          <w:numId w:val="2"/>
        </w:numPr>
        <w:spacing w:after="0" w:line="240" w:lineRule="auto"/>
        <w:rPr>
          <w:rFonts w:ascii="David" w:hAnsi="David" w:cs="David"/>
          <w:sz w:val="23"/>
          <w:szCs w:val="23"/>
          <w:rtl/>
        </w:rPr>
      </w:pPr>
      <w:r w:rsidRPr="007113CE">
        <w:rPr>
          <w:rFonts w:ascii="David" w:hAnsi="David" w:cs="David"/>
          <w:sz w:val="23"/>
          <w:szCs w:val="23"/>
          <w:rtl/>
        </w:rPr>
        <w:t xml:space="preserve">הזוכה במכרז מתקבל/ת לתקופת ניסיון של שנה בה יבחנו כישוריו/ה  עפ"י חוות דעתו של הממונה הישיר. </w:t>
      </w:r>
    </w:p>
    <w:p w:rsidR="00960C81" w:rsidRPr="007113CE" w:rsidRDefault="00960C81" w:rsidP="00960C81">
      <w:pPr>
        <w:pStyle w:val="a4"/>
        <w:numPr>
          <w:ilvl w:val="0"/>
          <w:numId w:val="2"/>
        </w:numPr>
        <w:spacing w:after="0" w:line="240" w:lineRule="auto"/>
        <w:rPr>
          <w:rFonts w:ascii="David" w:hAnsi="David" w:cs="David"/>
          <w:sz w:val="23"/>
          <w:szCs w:val="23"/>
        </w:rPr>
      </w:pPr>
      <w:r w:rsidRPr="007113CE">
        <w:rPr>
          <w:rFonts w:ascii="David" w:hAnsi="David" w:cs="David"/>
          <w:sz w:val="23"/>
          <w:szCs w:val="23"/>
          <w:rtl/>
        </w:rPr>
        <w:t>יתכנו שינויים בתיאור התפקיד בהתאם לשינוי מבנה ארגוני ו/או צורכי המערכת.</w:t>
      </w:r>
    </w:p>
    <w:p w:rsidR="00960C81" w:rsidRPr="007113CE" w:rsidRDefault="00960C81" w:rsidP="00960C81">
      <w:pPr>
        <w:pStyle w:val="a4"/>
        <w:numPr>
          <w:ilvl w:val="0"/>
          <w:numId w:val="2"/>
        </w:numPr>
        <w:spacing w:after="0" w:line="240" w:lineRule="auto"/>
        <w:rPr>
          <w:rFonts w:ascii="David" w:hAnsi="David" w:cs="David"/>
          <w:sz w:val="23"/>
          <w:szCs w:val="23"/>
        </w:rPr>
      </w:pPr>
      <w:r w:rsidRPr="007113CE">
        <w:rPr>
          <w:rFonts w:ascii="David" w:hAnsi="David" w:cs="David"/>
          <w:sz w:val="23"/>
          <w:szCs w:val="23"/>
          <w:rtl/>
        </w:rPr>
        <w:t>בכל מקום בו נאמר בלשון זכר, הכוונה גם ללשון נקבה ולהיפך.</w:t>
      </w:r>
    </w:p>
    <w:p w:rsidR="00960C81" w:rsidRPr="007113CE" w:rsidRDefault="00960C81" w:rsidP="00960C81">
      <w:pPr>
        <w:pStyle w:val="a4"/>
        <w:numPr>
          <w:ilvl w:val="0"/>
          <w:numId w:val="2"/>
        </w:numPr>
        <w:spacing w:after="0" w:line="240" w:lineRule="auto"/>
        <w:rPr>
          <w:rFonts w:ascii="David" w:hAnsi="David" w:cs="David"/>
          <w:sz w:val="23"/>
          <w:szCs w:val="23"/>
        </w:rPr>
      </w:pPr>
      <w:r w:rsidRPr="007113CE">
        <w:rPr>
          <w:rFonts w:ascii="David" w:hAnsi="David" w:cs="David"/>
          <w:sz w:val="23"/>
          <w:szCs w:val="23"/>
          <w:rtl/>
        </w:rPr>
        <w:t>מועמד עם מוגבלות זכאי להתאמות בהליכי הקבלה לעבודה</w:t>
      </w:r>
    </w:p>
    <w:p w:rsidR="00960C81" w:rsidRPr="007113CE" w:rsidRDefault="00960C81" w:rsidP="001E33CF">
      <w:pPr>
        <w:spacing w:after="0" w:line="240" w:lineRule="auto"/>
        <w:rPr>
          <w:rFonts w:ascii="David" w:hAnsi="David" w:cs="David"/>
          <w:sz w:val="23"/>
          <w:szCs w:val="23"/>
          <w:rtl/>
        </w:rPr>
      </w:pPr>
      <w:r w:rsidRPr="007113CE">
        <w:rPr>
          <w:rFonts w:ascii="David" w:hAnsi="David" w:cs="David" w:hint="cs"/>
          <w:sz w:val="23"/>
          <w:szCs w:val="23"/>
          <w:rtl/>
        </w:rPr>
        <w:t xml:space="preserve">6.    </w:t>
      </w:r>
      <w:r w:rsidRPr="007113CE">
        <w:rPr>
          <w:rFonts w:ascii="David" w:hAnsi="David" w:cs="David"/>
          <w:sz w:val="23"/>
          <w:szCs w:val="23"/>
          <w:rtl/>
        </w:rPr>
        <w:t xml:space="preserve">מתן עדיפות למועמד המשתייך לאוכלוסייה הזכאית לייצוג הולם שאינה מיוצגת באופן הולם בקרב עובדי הרשות </w:t>
      </w:r>
      <w:r w:rsidRPr="007113CE">
        <w:rPr>
          <w:rFonts w:ascii="David" w:hAnsi="David" w:cs="David" w:hint="cs"/>
          <w:sz w:val="23"/>
          <w:szCs w:val="23"/>
          <w:rtl/>
        </w:rPr>
        <w:t xml:space="preserve">   </w:t>
      </w:r>
      <w:r w:rsidRPr="007113CE">
        <w:rPr>
          <w:rFonts w:ascii="David" w:hAnsi="David" w:cs="David"/>
          <w:sz w:val="23"/>
          <w:szCs w:val="23"/>
          <w:rtl/>
        </w:rPr>
        <w:br/>
      </w:r>
      <w:r w:rsidRPr="007113CE">
        <w:rPr>
          <w:rFonts w:ascii="David" w:hAnsi="David" w:cs="David" w:hint="cs"/>
          <w:sz w:val="23"/>
          <w:szCs w:val="23"/>
          <w:rtl/>
        </w:rPr>
        <w:t xml:space="preserve">       </w:t>
      </w:r>
      <w:r w:rsidRPr="007113CE">
        <w:rPr>
          <w:rFonts w:ascii="David" w:hAnsi="David" w:cs="David"/>
          <w:sz w:val="23"/>
          <w:szCs w:val="23"/>
          <w:rtl/>
        </w:rPr>
        <w:t xml:space="preserve">המקומית, </w:t>
      </w:r>
      <w:r w:rsidRPr="007113CE">
        <w:rPr>
          <w:rFonts w:ascii="David" w:hAnsi="David" w:cs="David" w:hint="cs"/>
          <w:sz w:val="23"/>
          <w:szCs w:val="23"/>
          <w:rtl/>
        </w:rPr>
        <w:t xml:space="preserve"> </w:t>
      </w:r>
      <w:r w:rsidRPr="007113CE">
        <w:rPr>
          <w:rFonts w:ascii="David" w:hAnsi="David" w:cs="David"/>
          <w:sz w:val="23"/>
          <w:szCs w:val="23"/>
          <w:rtl/>
        </w:rPr>
        <w:t>אם הוא בעל כישורים דומים לכישורי שאר המועמדים</w:t>
      </w:r>
      <w:r w:rsidRPr="007113CE">
        <w:rPr>
          <w:rFonts w:ascii="David" w:hAnsi="David" w:cs="David"/>
          <w:sz w:val="23"/>
          <w:szCs w:val="23"/>
        </w:rPr>
        <w:t>.</w:t>
      </w:r>
    </w:p>
    <w:p w:rsidR="0047690D" w:rsidRPr="007113CE" w:rsidRDefault="0047690D" w:rsidP="001E33CF">
      <w:pPr>
        <w:spacing w:after="0" w:line="240" w:lineRule="auto"/>
        <w:rPr>
          <w:rFonts w:ascii="David" w:hAnsi="David" w:cs="David"/>
          <w:sz w:val="23"/>
          <w:szCs w:val="23"/>
          <w:rtl/>
        </w:rPr>
      </w:pPr>
      <w:r w:rsidRPr="007113CE">
        <w:rPr>
          <w:rFonts w:ascii="David" w:hAnsi="David" w:cs="David" w:hint="cs"/>
          <w:sz w:val="23"/>
          <w:szCs w:val="23"/>
          <w:rtl/>
        </w:rPr>
        <w:t>7.    המועמד שיבחר ישובץ למערך החירום העירוני</w:t>
      </w:r>
    </w:p>
    <w:p w:rsidR="00997E48" w:rsidRPr="00546562" w:rsidRDefault="00997E48" w:rsidP="00997E48">
      <w:pPr>
        <w:pStyle w:val="2"/>
        <w:spacing w:before="0" w:after="0" w:line="240" w:lineRule="auto"/>
        <w:rPr>
          <w:rFonts w:cs="David"/>
          <w:sz w:val="12"/>
          <w:szCs w:val="12"/>
          <w:rtl/>
        </w:rPr>
      </w:pPr>
    </w:p>
    <w:p w:rsidR="009D7FBA" w:rsidRPr="00725FC4" w:rsidRDefault="009D7FBA" w:rsidP="00997E48">
      <w:pPr>
        <w:pStyle w:val="2"/>
        <w:spacing w:before="0" w:after="0" w:line="240" w:lineRule="auto"/>
        <w:rPr>
          <w:rFonts w:cs="David"/>
          <w:sz w:val="12"/>
          <w:szCs w:val="12"/>
          <w:rtl/>
        </w:rPr>
      </w:pPr>
    </w:p>
    <w:p w:rsidR="00997E48" w:rsidRPr="007113CE" w:rsidRDefault="00997E48" w:rsidP="00997E48">
      <w:pPr>
        <w:pStyle w:val="2"/>
        <w:spacing w:before="0" w:after="0" w:line="240" w:lineRule="auto"/>
        <w:rPr>
          <w:rFonts w:cs="David"/>
          <w:rtl/>
        </w:rPr>
      </w:pPr>
      <w:r w:rsidRPr="007113CE">
        <w:rPr>
          <w:rFonts w:cs="David" w:hint="cs"/>
          <w:rtl/>
        </w:rPr>
        <w:t>אופן הגשת ההצעה</w:t>
      </w:r>
    </w:p>
    <w:p w:rsidR="00997E48" w:rsidRPr="007113CE" w:rsidRDefault="00997E48" w:rsidP="00997E48">
      <w:pPr>
        <w:pStyle w:val="a"/>
        <w:numPr>
          <w:ilvl w:val="0"/>
          <w:numId w:val="0"/>
        </w:numPr>
        <w:spacing w:after="0"/>
        <w:ind w:left="45" w:right="0"/>
        <w:jc w:val="left"/>
        <w:rPr>
          <w:b/>
          <w:bCs/>
          <w:sz w:val="24"/>
          <w:szCs w:val="24"/>
          <w:rtl/>
        </w:rPr>
      </w:pPr>
      <w:r w:rsidRPr="007113CE">
        <w:rPr>
          <w:rFonts w:hint="cs"/>
          <w:b/>
          <w:bCs/>
          <w:sz w:val="24"/>
          <w:szCs w:val="24"/>
          <w:rtl/>
        </w:rPr>
        <w:t xml:space="preserve">הצעות מועמדות יש להגיש לאגף משאבי אנוש בכתובת מייל: </w:t>
      </w:r>
      <w:hyperlink r:id="rId6" w:history="1">
        <w:r w:rsidRPr="007113CE">
          <w:rPr>
            <w:rStyle w:val="Hyperlink"/>
            <w:b/>
            <w:bCs/>
            <w:sz w:val="24"/>
            <w:szCs w:val="24"/>
          </w:rPr>
          <w:t>Michrazim.hr@bat-yam.muni.il</w:t>
        </w:r>
      </w:hyperlink>
      <w:r w:rsidRPr="007113CE">
        <w:rPr>
          <w:rFonts w:hint="cs"/>
          <w:b/>
          <w:bCs/>
          <w:sz w:val="24"/>
          <w:szCs w:val="24"/>
          <w:rtl/>
        </w:rPr>
        <w:t xml:space="preserve"> </w:t>
      </w:r>
    </w:p>
    <w:p w:rsidR="00997E48" w:rsidRPr="007113CE" w:rsidRDefault="00997E48" w:rsidP="0011296F">
      <w:pPr>
        <w:pStyle w:val="a"/>
        <w:numPr>
          <w:ilvl w:val="0"/>
          <w:numId w:val="0"/>
        </w:numPr>
        <w:spacing w:after="0"/>
        <w:ind w:left="45" w:right="0"/>
        <w:jc w:val="left"/>
        <w:rPr>
          <w:sz w:val="24"/>
          <w:szCs w:val="24"/>
          <w:rtl/>
          <w:lang w:eastAsia="en-US"/>
        </w:rPr>
      </w:pPr>
      <w:r w:rsidRPr="007113CE">
        <w:rPr>
          <w:rFonts w:hint="cs"/>
          <w:b/>
          <w:bCs/>
          <w:sz w:val="24"/>
          <w:szCs w:val="24"/>
          <w:rtl/>
        </w:rPr>
        <w:t xml:space="preserve">עד לתאריך  </w:t>
      </w:r>
      <w:r w:rsidR="0011296F" w:rsidRPr="007113CE">
        <w:rPr>
          <w:rFonts w:hint="cs"/>
          <w:b/>
          <w:bCs/>
          <w:sz w:val="24"/>
          <w:szCs w:val="24"/>
          <w:u w:val="single"/>
          <w:rtl/>
        </w:rPr>
        <w:t>1.1.24 (</w:t>
      </w:r>
      <w:r w:rsidRPr="007113CE">
        <w:rPr>
          <w:rFonts w:hint="cs"/>
          <w:b/>
          <w:bCs/>
          <w:sz w:val="24"/>
          <w:szCs w:val="24"/>
          <w:u w:val="single"/>
          <w:rtl/>
        </w:rPr>
        <w:t>עד השעה 12:00).</w:t>
      </w:r>
    </w:p>
    <w:p w:rsidR="00997E48" w:rsidRPr="00546562" w:rsidRDefault="00997E48" w:rsidP="00997E48">
      <w:pPr>
        <w:spacing w:after="0" w:line="240" w:lineRule="auto"/>
        <w:ind w:left="7200" w:firstLine="720"/>
        <w:rPr>
          <w:rFonts w:cs="David"/>
          <w:b/>
          <w:bCs/>
          <w:rtl/>
        </w:rPr>
      </w:pPr>
      <w:r w:rsidRPr="00546562">
        <w:rPr>
          <w:rFonts w:cs="David" w:hint="cs"/>
          <w:rtl/>
        </w:rPr>
        <w:t xml:space="preserve">     </w:t>
      </w:r>
      <w:r w:rsidRPr="00546562">
        <w:rPr>
          <w:rFonts w:cs="David" w:hint="cs"/>
          <w:b/>
          <w:bCs/>
          <w:rtl/>
        </w:rPr>
        <w:t>בכבוד רב,</w:t>
      </w:r>
    </w:p>
    <w:p w:rsidR="00997E48" w:rsidRPr="00546562" w:rsidRDefault="00997E48" w:rsidP="00997E48">
      <w:pPr>
        <w:spacing w:after="0" w:line="240" w:lineRule="auto"/>
        <w:ind w:left="7200" w:firstLine="720"/>
        <w:rPr>
          <w:rFonts w:cs="David"/>
          <w:b/>
          <w:bCs/>
          <w:rtl/>
        </w:rPr>
      </w:pPr>
      <w:r w:rsidRPr="00546562">
        <w:rPr>
          <w:rFonts w:cs="David" w:hint="cs"/>
          <w:b/>
          <w:bCs/>
          <w:rtl/>
        </w:rPr>
        <w:t>לאוניד סמוליאנוב</w:t>
      </w:r>
    </w:p>
    <w:p w:rsidR="00997E48" w:rsidRPr="00546562" w:rsidRDefault="00997E48" w:rsidP="00997E48">
      <w:pPr>
        <w:spacing w:after="0" w:line="240" w:lineRule="auto"/>
        <w:ind w:left="6480" w:firstLine="720"/>
        <w:rPr>
          <w:rFonts w:cs="David"/>
          <w:b/>
          <w:bCs/>
          <w:rtl/>
        </w:rPr>
      </w:pPr>
      <w:r w:rsidRPr="00546562">
        <w:rPr>
          <w:rFonts w:cs="David" w:hint="cs"/>
          <w:b/>
          <w:bCs/>
          <w:rtl/>
        </w:rPr>
        <w:t xml:space="preserve">        סמנכ"ל פיתוח הון אנושי</w:t>
      </w:r>
    </w:p>
    <w:p w:rsidR="005421F6" w:rsidRPr="00717129" w:rsidRDefault="005421F6" w:rsidP="00997E48">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F1525CF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C112E"/>
    <w:multiLevelType w:val="hybridMultilevel"/>
    <w:tmpl w:val="84B6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78AA"/>
    <w:multiLevelType w:val="hybridMultilevel"/>
    <w:tmpl w:val="E27E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23C9"/>
    <w:multiLevelType w:val="hybridMultilevel"/>
    <w:tmpl w:val="E4F8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03AA9"/>
    <w:multiLevelType w:val="hybridMultilevel"/>
    <w:tmpl w:val="3FAE69EA"/>
    <w:lvl w:ilvl="0" w:tplc="67E43450">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561A7"/>
    <w:multiLevelType w:val="hybridMultilevel"/>
    <w:tmpl w:val="1F542B5A"/>
    <w:lvl w:ilvl="0" w:tplc="83FE1318">
      <w:start w:val="1"/>
      <w:numFmt w:val="hebrew1"/>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33626D21"/>
    <w:multiLevelType w:val="hybridMultilevel"/>
    <w:tmpl w:val="F140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43A5C"/>
    <w:multiLevelType w:val="hybridMultilevel"/>
    <w:tmpl w:val="16A414EA"/>
    <w:lvl w:ilvl="0" w:tplc="0658B186">
      <w:start w:val="2"/>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557065DE"/>
    <w:multiLevelType w:val="hybridMultilevel"/>
    <w:tmpl w:val="1528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14596"/>
    <w:multiLevelType w:val="hybridMultilevel"/>
    <w:tmpl w:val="6D54D094"/>
    <w:lvl w:ilvl="0" w:tplc="E44CCA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94DE5"/>
    <w:multiLevelType w:val="hybridMultilevel"/>
    <w:tmpl w:val="5B94CF72"/>
    <w:lvl w:ilvl="0" w:tplc="17AA1894">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16"/>
  </w:num>
  <w:num w:numId="5">
    <w:abstractNumId w:val="26"/>
  </w:num>
  <w:num w:numId="6">
    <w:abstractNumId w:val="21"/>
  </w:num>
  <w:num w:numId="7">
    <w:abstractNumId w:val="23"/>
  </w:num>
  <w:num w:numId="8">
    <w:abstractNumId w:val="7"/>
  </w:num>
  <w:num w:numId="9">
    <w:abstractNumId w:val="11"/>
  </w:num>
  <w:num w:numId="10">
    <w:abstractNumId w:val="9"/>
  </w:num>
  <w:num w:numId="11">
    <w:abstractNumId w:val="6"/>
  </w:num>
  <w:num w:numId="12">
    <w:abstractNumId w:val="25"/>
  </w:num>
  <w:num w:numId="13">
    <w:abstractNumId w:val="29"/>
  </w:num>
  <w:num w:numId="14">
    <w:abstractNumId w:val="17"/>
  </w:num>
  <w:num w:numId="15">
    <w:abstractNumId w:val="15"/>
  </w:num>
  <w:num w:numId="16">
    <w:abstractNumId w:val="28"/>
  </w:num>
  <w:num w:numId="17">
    <w:abstractNumId w:val="8"/>
  </w:num>
  <w:num w:numId="18">
    <w:abstractNumId w:val="10"/>
  </w:num>
  <w:num w:numId="19">
    <w:abstractNumId w:val="24"/>
  </w:num>
  <w:num w:numId="20">
    <w:abstractNumId w:val="2"/>
  </w:num>
  <w:num w:numId="21">
    <w:abstractNumId w:val="3"/>
  </w:num>
  <w:num w:numId="22">
    <w:abstractNumId w:val="19"/>
  </w:num>
  <w:num w:numId="23">
    <w:abstractNumId w:val="20"/>
  </w:num>
  <w:num w:numId="24">
    <w:abstractNumId w:val="22"/>
  </w:num>
  <w:num w:numId="25">
    <w:abstractNumId w:val="4"/>
  </w:num>
  <w:num w:numId="26">
    <w:abstractNumId w:val="1"/>
  </w:num>
  <w:num w:numId="27">
    <w:abstractNumId w:val="5"/>
  </w:num>
  <w:num w:numId="28">
    <w:abstractNumId w:val="27"/>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571C5"/>
    <w:rsid w:val="000670D9"/>
    <w:rsid w:val="00067F13"/>
    <w:rsid w:val="000719AD"/>
    <w:rsid w:val="00076C77"/>
    <w:rsid w:val="00082425"/>
    <w:rsid w:val="000D205F"/>
    <w:rsid w:val="000E30C7"/>
    <w:rsid w:val="000F2030"/>
    <w:rsid w:val="001003E0"/>
    <w:rsid w:val="0010345F"/>
    <w:rsid w:val="0011296F"/>
    <w:rsid w:val="001319E3"/>
    <w:rsid w:val="00141FA8"/>
    <w:rsid w:val="001B4FC9"/>
    <w:rsid w:val="001C3938"/>
    <w:rsid w:val="001D4E3A"/>
    <w:rsid w:val="001E33CF"/>
    <w:rsid w:val="00280A6F"/>
    <w:rsid w:val="00281545"/>
    <w:rsid w:val="00293303"/>
    <w:rsid w:val="002B297B"/>
    <w:rsid w:val="002E5F28"/>
    <w:rsid w:val="002F209D"/>
    <w:rsid w:val="002F284C"/>
    <w:rsid w:val="002F2A40"/>
    <w:rsid w:val="00300E88"/>
    <w:rsid w:val="00383EC1"/>
    <w:rsid w:val="00391B77"/>
    <w:rsid w:val="00407D7A"/>
    <w:rsid w:val="004176AB"/>
    <w:rsid w:val="00433FA8"/>
    <w:rsid w:val="004409ED"/>
    <w:rsid w:val="0047690D"/>
    <w:rsid w:val="004836C2"/>
    <w:rsid w:val="004D44A9"/>
    <w:rsid w:val="004D6DDA"/>
    <w:rsid w:val="00506ECB"/>
    <w:rsid w:val="005077BF"/>
    <w:rsid w:val="005421F6"/>
    <w:rsid w:val="005937A1"/>
    <w:rsid w:val="005F29BD"/>
    <w:rsid w:val="00603160"/>
    <w:rsid w:val="006165E7"/>
    <w:rsid w:val="00641CEE"/>
    <w:rsid w:val="00667CB5"/>
    <w:rsid w:val="007113CE"/>
    <w:rsid w:val="00713785"/>
    <w:rsid w:val="00717129"/>
    <w:rsid w:val="00725FC4"/>
    <w:rsid w:val="007509E1"/>
    <w:rsid w:val="00785A49"/>
    <w:rsid w:val="007C09A7"/>
    <w:rsid w:val="007C69CE"/>
    <w:rsid w:val="007D24EB"/>
    <w:rsid w:val="007D3FDD"/>
    <w:rsid w:val="007D4475"/>
    <w:rsid w:val="007E24E0"/>
    <w:rsid w:val="0088207E"/>
    <w:rsid w:val="00893E68"/>
    <w:rsid w:val="008B1EC2"/>
    <w:rsid w:val="008D60A5"/>
    <w:rsid w:val="008F258A"/>
    <w:rsid w:val="00937AD7"/>
    <w:rsid w:val="00960C81"/>
    <w:rsid w:val="00997E48"/>
    <w:rsid w:val="009A7434"/>
    <w:rsid w:val="009B27BF"/>
    <w:rsid w:val="009B66D1"/>
    <w:rsid w:val="009D7FBA"/>
    <w:rsid w:val="009F032F"/>
    <w:rsid w:val="009F543C"/>
    <w:rsid w:val="009F6917"/>
    <w:rsid w:val="00A30D51"/>
    <w:rsid w:val="00AA2D32"/>
    <w:rsid w:val="00AC0B02"/>
    <w:rsid w:val="00AE3DB4"/>
    <w:rsid w:val="00B174F7"/>
    <w:rsid w:val="00B521CF"/>
    <w:rsid w:val="00B613B9"/>
    <w:rsid w:val="00B95D80"/>
    <w:rsid w:val="00BA7BC7"/>
    <w:rsid w:val="00BF46A6"/>
    <w:rsid w:val="00C61523"/>
    <w:rsid w:val="00C85428"/>
    <w:rsid w:val="00CA1468"/>
    <w:rsid w:val="00CA407A"/>
    <w:rsid w:val="00CB743E"/>
    <w:rsid w:val="00D03643"/>
    <w:rsid w:val="00D103E3"/>
    <w:rsid w:val="00D12D8A"/>
    <w:rsid w:val="00D5140C"/>
    <w:rsid w:val="00DB2AF4"/>
    <w:rsid w:val="00DB6882"/>
    <w:rsid w:val="00DD161D"/>
    <w:rsid w:val="00DF7140"/>
    <w:rsid w:val="00E22A70"/>
    <w:rsid w:val="00E43E8F"/>
    <w:rsid w:val="00EA3FCE"/>
    <w:rsid w:val="00EC7C61"/>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42EF"/>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A5E8-91C0-478A-9769-87A29F34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2270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2022-10-08T14:26:00Z</cp:lastPrinted>
  <dcterms:created xsi:type="dcterms:W3CDTF">2023-12-18T12:11:00Z</dcterms:created>
  <dcterms:modified xsi:type="dcterms:W3CDTF">2023-12-18T13:00:00Z</dcterms:modified>
</cp:coreProperties>
</file>