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Pr="004E1F18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B521CF" w:rsidRPr="004E1F18" w:rsidRDefault="00B521CF" w:rsidP="004E1F18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E85E19" w:rsidP="00246DD1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CE417F" w:rsidRPr="00C07E43" w:rsidRDefault="00C07E43" w:rsidP="00CE417F">
      <w:pPr>
        <w:rPr>
          <w:rFonts w:ascii="David" w:hAnsi="David" w:cs="David"/>
          <w:sz w:val="25"/>
          <w:szCs w:val="25"/>
          <w:rtl/>
        </w:rPr>
      </w:pP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  <w:t xml:space="preserve">      </w:t>
      </w: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Pr="00C07E43">
        <w:rPr>
          <w:rFonts w:ascii="David" w:hAnsi="David" w:cs="David"/>
          <w:sz w:val="25"/>
          <w:szCs w:val="25"/>
          <w:rtl/>
        </w:rPr>
        <w:t xml:space="preserve">  ‏28 יוני,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E417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E417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E417F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מנהל/ת מחלקת השבחה</w:t>
      </w:r>
    </w:p>
    <w:tbl>
      <w:tblPr>
        <w:tblpPr w:leftFromText="180" w:rightFromText="180" w:vertAnchor="text" w:horzAnchor="margin" w:tblpY="-78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השבחה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40-42 בדירוג </w:t>
            </w:r>
            <w:proofErr w:type="spellStart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בכפוף לאישור משרד הפנים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CE417F" w:rsidRPr="00820CA4" w:rsidTr="00BA4F0E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חיובים בהיטל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לרבות חישובי הצמדה וריבית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עפ"י שומות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ליווי בקרה ופיקוח עליון , החל מבקשה לעריכת שומות השבחה ועד לקבלת שומה סופית וחלוטה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בגין היתרי בנייה והעברות בטאבו.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החז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רים כספיים בהתאם לצורך.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הנפקת דרישות חיוב בהתאם לטבלאות שומה באזורים שונים בעיר.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בחינת חבות בהיטל השבחה ב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גין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היתרי בנייה ואישורים לטאבו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עריכת שומות מקרקעין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אומדני השבחה ומתן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שמאיות לעירייה.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שמאית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לתב"עות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בקשות ל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והנחיות ליחידות הנדסה.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מעקב, בקרה ופיקוח על עבודת שמאים חיצוניים, הנחייתם ובקרה על טיב עבודתם תוך הקפדה על איכות עבודה וביצוע שומות בלוחות זמנים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. 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ריכוז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מעקב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ניהול הליכי שומות ועדה, דיונים והחלטות שמאים מכריעים ו/או ועדות ע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בקרה,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בדיק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ומתן חוות דעת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שומות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היטל השבחה מוגשות.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טיפול ומעקב אחר תקבולי חלף היטל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דו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חות לצפי הכנסות מגביית היטלי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ניהול הפעילות השוטפת במערכות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מידע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קיימות וקידום הליכי דיגיטציה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טיפול בערבויות בנקאיות לבקשות להיתר, היטלי השבחה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ותעודת גמר.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טיפול בשכר טרחת שמאים חיצוניים ושמאים מכריעים.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מענה לפניות הציבור בכתב ובעל פה כולל קבלת קהל פרונטאלית ומענה טלפוני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CE417F" w:rsidRPr="00820CA4" w:rsidTr="00BA4F0E">
        <w:trPr>
          <w:trHeight w:val="3749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CE417F" w:rsidRDefault="00CE417F" w:rsidP="00BA4F0E">
            <w:pPr>
              <w:pStyle w:val="a4"/>
              <w:spacing w:after="0" w:line="240" w:lineRule="auto"/>
              <w:ind w:left="451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="David" w:hAnsi="David"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מהתחומים הבאים: חשבונאות, כלכלה,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 או סטטיסטיקה </w:t>
            </w:r>
            <w:r w:rsidRPr="001F0C6C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רו"ח בתוקף.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108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מקצועי:</w:t>
            </w:r>
          </w:p>
          <w:p w:rsidR="00CE417F" w:rsidRPr="00820CA4" w:rsidRDefault="00CE417F" w:rsidP="00CE417F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ארבע שנות ניסיון בתחום העיסוק הרלוונטי</w:t>
            </w:r>
          </w:p>
          <w:p w:rsidR="00CE417F" w:rsidRPr="004C4B31" w:rsidRDefault="00CE417F" w:rsidP="00BA4F0E">
            <w:pPr>
              <w:spacing w:after="0" w:line="240" w:lineRule="auto"/>
              <w:ind w:left="309" w:hanging="283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יש לצרף אישורי מעסיק המפרטים את הגדרת התפקיד, תקופת העסקה </w:t>
            </w:r>
            <w:proofErr w:type="spellStart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12"/>
                <w:szCs w:val="12"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חוק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וחוקי מקרקעין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ב.    ידע ובקיאות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בתב"עות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- 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ג.     ידע וניסיון בעבודה עם תוכנות ממוחשבות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ד.    כושר ניהול מו"מ מול עו"ד, יזמים ומוסדות ציבוריים  -יתרון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ה.    בעל/ת גישה כלכלית ועסקית מעמיקה -יתרון</w:t>
            </w:r>
          </w:p>
          <w:p w:rsidR="00CE417F" w:rsidRPr="00CE417F" w:rsidRDefault="00CE417F" w:rsidP="00CE417F">
            <w:pPr>
              <w:pStyle w:val="a4"/>
              <w:spacing w:line="240" w:lineRule="auto"/>
              <w:ind w:left="309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ו.     כושר ביטוי בכתב ובע"פ בשפה העברית ברמה גבוהה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CE417F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קיום יחסי אנוש טובים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E417F" w:rsidRPr="00820CA4" w:rsidRDefault="008B54A3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סגנית </w:t>
            </w:r>
            <w:r w:rsidRPr="0048060D">
              <w:rPr>
                <w:rFonts w:asciiTheme="minorBidi" w:hAnsiTheme="minorBidi" w:cs="David"/>
                <w:rtl/>
              </w:rPr>
              <w:t xml:space="preserve">מנהלת </w:t>
            </w:r>
            <w:r>
              <w:rPr>
                <w:rFonts w:asciiTheme="minorBidi" w:hAnsiTheme="minorBidi" w:cs="David" w:hint="cs"/>
                <w:rtl/>
              </w:rPr>
              <w:t>אגף רישוי להשבחה, אגרות והיטלים ובקרת איכות</w:t>
            </w:r>
          </w:p>
        </w:tc>
      </w:tr>
    </w:tbl>
    <w:p w:rsidR="00380E79" w:rsidRPr="00DC59C0" w:rsidRDefault="00380E79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2C1D1E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B569E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B569E2">
        <w:rPr>
          <w:rFonts w:hint="cs"/>
          <w:b/>
          <w:bCs/>
          <w:sz w:val="24"/>
          <w:szCs w:val="24"/>
          <w:u w:val="single"/>
          <w:rtl/>
        </w:rPr>
        <w:t>31</w:t>
      </w:r>
      <w:bookmarkStart w:id="0" w:name="_GoBack"/>
      <w:bookmarkEnd w:id="0"/>
      <w:r w:rsidR="00C07E43">
        <w:rPr>
          <w:rFonts w:hint="cs"/>
          <w:b/>
          <w:bCs/>
          <w:sz w:val="24"/>
          <w:szCs w:val="24"/>
          <w:u w:val="single"/>
          <w:rtl/>
        </w:rPr>
        <w:t xml:space="preserve">.7.23 </w:t>
      </w:r>
      <w:r w:rsidR="00C953F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DC59C0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497"/>
    <w:multiLevelType w:val="multilevel"/>
    <w:tmpl w:val="3F10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C00"/>
    <w:multiLevelType w:val="hybridMultilevel"/>
    <w:tmpl w:val="AE5EEC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9"/>
    <w:multiLevelType w:val="hybridMultilevel"/>
    <w:tmpl w:val="5DE0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567A3"/>
    <w:multiLevelType w:val="hybridMultilevel"/>
    <w:tmpl w:val="1B0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41C6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46DD1"/>
    <w:rsid w:val="0026787A"/>
    <w:rsid w:val="00267CC2"/>
    <w:rsid w:val="002763AF"/>
    <w:rsid w:val="00280402"/>
    <w:rsid w:val="00280A6F"/>
    <w:rsid w:val="00281545"/>
    <w:rsid w:val="00296127"/>
    <w:rsid w:val="002A481F"/>
    <w:rsid w:val="002C1D1E"/>
    <w:rsid w:val="002C7EBA"/>
    <w:rsid w:val="002E62B3"/>
    <w:rsid w:val="002F209D"/>
    <w:rsid w:val="002F2A40"/>
    <w:rsid w:val="00350A0B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4E1F18"/>
    <w:rsid w:val="004F616E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54A3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AF75BC"/>
    <w:rsid w:val="00B521CF"/>
    <w:rsid w:val="00B569E2"/>
    <w:rsid w:val="00B57432"/>
    <w:rsid w:val="00B613B9"/>
    <w:rsid w:val="00B93A91"/>
    <w:rsid w:val="00C07E43"/>
    <w:rsid w:val="00C4723C"/>
    <w:rsid w:val="00C72D54"/>
    <w:rsid w:val="00C953FC"/>
    <w:rsid w:val="00C9612C"/>
    <w:rsid w:val="00CE3197"/>
    <w:rsid w:val="00CE417F"/>
    <w:rsid w:val="00CF7538"/>
    <w:rsid w:val="00D03643"/>
    <w:rsid w:val="00D10077"/>
    <w:rsid w:val="00D11AAE"/>
    <w:rsid w:val="00D324A2"/>
    <w:rsid w:val="00D82CA7"/>
    <w:rsid w:val="00D86BF1"/>
    <w:rsid w:val="00DC59C0"/>
    <w:rsid w:val="00DE2306"/>
    <w:rsid w:val="00DE5EF8"/>
    <w:rsid w:val="00DF7140"/>
    <w:rsid w:val="00E31A8B"/>
    <w:rsid w:val="00E85E19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E8D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5&amp;file=&amp;tenderdisplay=2023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DDC7-9AA4-4817-874D-67CEB431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2023-07-13T04:39:00Z</cp:lastPrinted>
  <dcterms:created xsi:type="dcterms:W3CDTF">2023-06-13T09:02:00Z</dcterms:created>
  <dcterms:modified xsi:type="dcterms:W3CDTF">2023-07-13T04:39:00Z</dcterms:modified>
</cp:coreProperties>
</file>