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Pr="00335B2D" w:rsidRDefault="00B521CF" w:rsidP="000E30C7">
      <w:pPr>
        <w:pStyle w:val="2"/>
        <w:spacing w:before="0" w:after="0" w:line="240" w:lineRule="auto"/>
        <w:rPr>
          <w:rFonts w:cs="David"/>
          <w:sz w:val="12"/>
          <w:szCs w:val="12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0E30C7" w:rsidP="009A1A2E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245EFB" w:rsidRDefault="00245EFB" w:rsidP="00245EFB">
      <w:pPr>
        <w:ind w:left="7920" w:firstLine="720"/>
        <w:rPr>
          <w:rFonts w:cs="David"/>
          <w:sz w:val="4"/>
          <w:szCs w:val="4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‏‏‏</w:t>
      </w:r>
      <w:r>
        <w:rPr>
          <w:rFonts w:asciiTheme="minorBidi" w:hAnsiTheme="minorBidi" w:cs="David" w:hint="cs"/>
          <w:sz w:val="25"/>
          <w:szCs w:val="25"/>
          <w:rtl/>
        </w:rPr>
        <w:t>30</w:t>
      </w:r>
      <w:r>
        <w:rPr>
          <w:rFonts w:asciiTheme="minorBidi" w:hAnsiTheme="minorBidi" w:cs="David"/>
          <w:sz w:val="25"/>
          <w:szCs w:val="25"/>
          <w:rtl/>
        </w:rPr>
        <w:t xml:space="preserve"> ינואר, 2023</w:t>
      </w:r>
    </w:p>
    <w:p w:rsidR="00966E47" w:rsidRPr="004F52BC" w:rsidRDefault="00966E47" w:rsidP="00245EFB">
      <w:pPr>
        <w:ind w:left="7920" w:firstLine="720"/>
        <w:rPr>
          <w:rFonts w:cs="David"/>
          <w:sz w:val="4"/>
          <w:szCs w:val="4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66E4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1142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66E4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45EF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66E47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עורך/ת דין תחום אזרחי בלשכה המשפטית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8641"/>
      </w:tblGrid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לשכה משפטית</w:t>
            </w:r>
          </w:p>
        </w:tc>
      </w:tr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עורך/ת דין תחום אזרחי בלשכה המשפטית</w:t>
            </w:r>
          </w:p>
        </w:tc>
      </w:tr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41" w:type="dxa"/>
          </w:tcPr>
          <w:p w:rsidR="00966E47" w:rsidRPr="00E95B14" w:rsidRDefault="00966E47" w:rsidP="00727AF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ב-1 דירוג משפטנים / חוזה 987</w:t>
            </w:r>
          </w:p>
        </w:tc>
      </w:tr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966E47" w:rsidRPr="007C7B79" w:rsidTr="00727AF4">
        <w:trPr>
          <w:trHeight w:val="70"/>
        </w:trPr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966E47" w:rsidRPr="007C7B79" w:rsidTr="00727AF4">
        <w:tc>
          <w:tcPr>
            <w:tcW w:w="1901" w:type="dxa"/>
            <w:tcBorders>
              <w:bottom w:val="single" w:sz="4" w:space="0" w:color="auto"/>
            </w:tcBorders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41" w:type="dxa"/>
          </w:tcPr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  <w:rtl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ביצוע משימות משפטיות  וניסוח בתחום  חוזים ומכרזים  בכל בתחומים </w:t>
            </w:r>
            <w:proofErr w:type="spellStart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הרלוונטים</w:t>
            </w:r>
            <w:proofErr w:type="spellEnd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לרשות המקומית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מתן  ייעוץ טיפול וייצוג בנושאים משפטיים כלליים וייחודיים בתחום כ"א דיני עבודה ומשאב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י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אנוש בתחום האזרחי ( </w:t>
            </w:r>
            <w:proofErr w:type="spellStart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מינהלי</w:t>
            </w:r>
            <w:proofErr w:type="spellEnd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חוזים ומכרזים עבודה חינוך ) בה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ת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אם להנחיות היועץ המשפטי לעירייה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יעוץ ולווי משפטי בתחום דיני עבודה לרבות הליכים מש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מ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עתיים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טיפול בתביעות משפטיות המוגשות על ידי הרשות או נגדה לרבות איסוף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,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ריכוז ובדיקת נתונים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,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תאום עם כל הגורמים הרלוונטיים בתוך הרשות ומחוצה לה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מתן סיוע משפטי לגורמים שונים ברשות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ניסוח מסמכים משפטיים בתאום עם גורמי פנים וחוץ עירוניים </w:t>
            </w:r>
            <w:proofErr w:type="spellStart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>רלווונטים</w:t>
            </w:r>
            <w:proofErr w:type="spellEnd"/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ל</w:t>
            </w:r>
            <w:r>
              <w:rPr>
                <w:rFonts w:ascii="David" w:hAnsi="David" w:cs="David" w:hint="cs"/>
                <w:color w:val="000000"/>
                <w:sz w:val="25"/>
                <w:szCs w:val="25"/>
                <w:rtl/>
              </w:rPr>
              <w:t>י</w:t>
            </w: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ווי  ועדות עירוניות בהתאם להנחיות היועץ  המשפטי לעירייה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David" w:hAnsi="David" w:cs="David"/>
                <w:color w:val="000000"/>
                <w:sz w:val="25"/>
                <w:szCs w:val="25"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ניסוח חוקי עזר </w:t>
            </w:r>
          </w:p>
          <w:p w:rsidR="00966E47" w:rsidRPr="002A745B" w:rsidRDefault="00966E47" w:rsidP="00966E4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03" w:hanging="303"/>
              <w:jc w:val="both"/>
              <w:rPr>
                <w:rFonts w:ascii="Arial" w:hAnsi="Arial"/>
                <w:color w:val="000000"/>
                <w:sz w:val="24"/>
                <w:rtl/>
              </w:rPr>
            </w:pPr>
            <w:r w:rsidRPr="002A745B">
              <w:rPr>
                <w:rFonts w:ascii="David" w:hAnsi="David" w:cs="David"/>
                <w:color w:val="000000"/>
                <w:sz w:val="25"/>
                <w:szCs w:val="25"/>
                <w:rtl/>
              </w:rPr>
              <w:t xml:space="preserve"> ביצוע מטלות  ותפקידים משפטיים על פי הנחיות היועץ המשפטי לעירייה</w:t>
            </w:r>
            <w:r>
              <w:rPr>
                <w:rFonts w:ascii="Arial" w:hAnsi="Arial" w:hint="cs"/>
                <w:color w:val="000000"/>
                <w:sz w:val="24"/>
                <w:rtl/>
              </w:rPr>
              <w:t xml:space="preserve"> </w:t>
            </w:r>
          </w:p>
        </w:tc>
      </w:tr>
      <w:tr w:rsidR="00966E47" w:rsidRPr="007C7B79" w:rsidTr="00727AF4">
        <w:tc>
          <w:tcPr>
            <w:tcW w:w="1901" w:type="dxa"/>
            <w:tcBorders>
              <w:bottom w:val="single" w:sz="4" w:space="0" w:color="auto"/>
            </w:tcBorders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66E47" w:rsidRDefault="00966E47" w:rsidP="00966E47">
            <w:pPr>
              <w:pStyle w:val="a"/>
              <w:numPr>
                <w:ilvl w:val="0"/>
                <w:numId w:val="28"/>
              </w:numPr>
              <w:spacing w:after="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בעל/ת תואר אקדמי במשפטים, המוכר ע"י </w:t>
            </w:r>
            <w:proofErr w:type="spellStart"/>
            <w:r>
              <w:rPr>
                <w:rFonts w:ascii="David" w:hAnsi="David" w:hint="cs"/>
                <w:rtl/>
              </w:rPr>
              <w:t>המל"ג</w:t>
            </w:r>
            <w:proofErr w:type="spellEnd"/>
            <w:r w:rsidRPr="007C7B79">
              <w:rPr>
                <w:rFonts w:ascii="David" w:hAnsi="David"/>
                <w:rtl/>
              </w:rPr>
              <w:t xml:space="preserve"> </w:t>
            </w:r>
            <w:r w:rsidRPr="007C7B79">
              <w:rPr>
                <w:rFonts w:ascii="David" w:hAnsi="David"/>
                <w:b/>
                <w:bCs/>
                <w:rtl/>
              </w:rPr>
              <w:t xml:space="preserve">(יש לצרף </w:t>
            </w:r>
            <w:r>
              <w:rPr>
                <w:rFonts w:ascii="David" w:hAnsi="David" w:hint="cs"/>
                <w:b/>
                <w:bCs/>
                <w:rtl/>
              </w:rPr>
              <w:t xml:space="preserve">צילום </w:t>
            </w:r>
            <w:r w:rsidRPr="007C7B79">
              <w:rPr>
                <w:rFonts w:ascii="David" w:hAnsi="David"/>
                <w:b/>
                <w:bCs/>
                <w:rtl/>
              </w:rPr>
              <w:t>תעודה)</w:t>
            </w:r>
          </w:p>
          <w:p w:rsidR="00966E47" w:rsidRDefault="00966E47" w:rsidP="00966E47">
            <w:pPr>
              <w:pStyle w:val="a"/>
              <w:numPr>
                <w:ilvl w:val="0"/>
                <w:numId w:val="28"/>
              </w:numPr>
              <w:spacing w:after="0"/>
              <w:jc w:val="left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רישום מקצועי </w:t>
            </w:r>
            <w:r>
              <w:rPr>
                <w:rFonts w:ascii="David" w:hAnsi="David"/>
                <w:rtl/>
              </w:rPr>
              <w:t>–</w:t>
            </w:r>
            <w:r>
              <w:rPr>
                <w:rFonts w:ascii="David" w:hAnsi="David" w:hint="cs"/>
                <w:rtl/>
              </w:rPr>
              <w:t xml:space="preserve"> רישיון ישראלי לעריכת דין וחברות בלשכת עורכי הדין </w:t>
            </w:r>
            <w:r w:rsidRPr="007C7B79">
              <w:rPr>
                <w:rFonts w:ascii="David" w:hAnsi="David"/>
                <w:b/>
                <w:bCs/>
                <w:rtl/>
              </w:rPr>
              <w:t xml:space="preserve">(יש לצרף </w:t>
            </w:r>
            <w:r>
              <w:rPr>
                <w:rFonts w:ascii="David" w:hAnsi="David" w:hint="cs"/>
                <w:b/>
                <w:bCs/>
                <w:rtl/>
              </w:rPr>
              <w:t xml:space="preserve">צילום </w:t>
            </w:r>
            <w:r w:rsidRPr="007C7B79">
              <w:rPr>
                <w:rFonts w:ascii="David" w:hAnsi="David"/>
                <w:b/>
                <w:bCs/>
                <w:rtl/>
              </w:rPr>
              <w:t>תעוד</w:t>
            </w:r>
            <w:r>
              <w:rPr>
                <w:rFonts w:ascii="David" w:hAnsi="David" w:hint="cs"/>
                <w:b/>
                <w:bCs/>
                <w:rtl/>
              </w:rPr>
              <w:t>ת חבר שהונפק ע"י לשכת עוה"ד לשנת 2023</w:t>
            </w:r>
            <w:r w:rsidRPr="007C7B79">
              <w:rPr>
                <w:rFonts w:ascii="David" w:hAnsi="David"/>
                <w:b/>
                <w:bCs/>
                <w:rtl/>
              </w:rPr>
              <w:t>)</w:t>
            </w:r>
          </w:p>
          <w:p w:rsidR="00966E47" w:rsidRPr="007C7B79" w:rsidRDefault="00966E47" w:rsidP="00727AF4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966E47" w:rsidRPr="007C7B79" w:rsidRDefault="00966E47" w:rsidP="00727AF4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966E47" w:rsidRDefault="00966E47" w:rsidP="00966E47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ניסיון בתחום האזרחי, מנהלי ומוניציפאלי - יתרון</w:t>
            </w:r>
          </w:p>
          <w:p w:rsidR="00966E47" w:rsidRDefault="00966E47" w:rsidP="00727AF4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</w:p>
          <w:p w:rsidR="00966E47" w:rsidRDefault="00966E47" w:rsidP="00727AF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A745B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66E47" w:rsidRPr="002A745B" w:rsidRDefault="00966E47" w:rsidP="00727AF4">
            <w:pPr>
              <w:pStyle w:val="a4"/>
              <w:shd w:val="clear" w:color="auto" w:fill="FFFFFF"/>
              <w:spacing w:before="100" w:beforeAutospacing="1" w:after="100" w:afterAutospacing="1" w:line="240" w:lineRule="auto"/>
              <w:ind w:left="311"/>
              <w:rPr>
                <w:rFonts w:ascii="David" w:hAnsi="David" w:cs="David"/>
                <w:sz w:val="25"/>
                <w:szCs w:val="25"/>
                <w:rtl/>
              </w:rPr>
            </w:pPr>
            <w:r w:rsidRPr="002A745B">
              <w:rPr>
                <w:rFonts w:ascii="David" w:hAnsi="David" w:cs="David" w:hint="cs"/>
                <w:sz w:val="25"/>
                <w:szCs w:val="25"/>
                <w:rtl/>
              </w:rPr>
              <w:t xml:space="preserve">א.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="David" w:hAnsi="David" w:cs="David"/>
                <w:sz w:val="25"/>
                <w:szCs w:val="25"/>
              </w:rPr>
              <w:t xml:space="preserve">Office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תוכנות מאגרי מידע משפטי וידע בתוכנות ניהול משפטיות.</w:t>
            </w:r>
          </w:p>
        </w:tc>
      </w:tr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41" w:type="dxa"/>
          </w:tcPr>
          <w:p w:rsidR="00966E47" w:rsidRDefault="00966E47" w:rsidP="00966E4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1. בעל כושר ביטוי בכתב ובע"פ בשפה העברית ברמה גבוהה</w:t>
            </w:r>
          </w:p>
          <w:p w:rsidR="00966E47" w:rsidRDefault="00966E47" w:rsidP="00966E4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2. כתיבת וניסוח מסמכים/חוזים/מכרזים/נהלים</w:t>
            </w:r>
          </w:p>
          <w:p w:rsidR="00966E47" w:rsidRDefault="00966E47" w:rsidP="00966E4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2. ניהול תהליכים בערכאות שיפוטיות או מעין שיפוטיות</w:t>
            </w:r>
          </w:p>
          <w:p w:rsidR="00966E47" w:rsidRPr="00E95B14" w:rsidRDefault="00966E47" w:rsidP="00966E4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3. תיתכן עבודה בשעות לא שגרתיות</w:t>
            </w:r>
          </w:p>
        </w:tc>
      </w:tr>
      <w:tr w:rsidR="00966E47" w:rsidRPr="007C7B79" w:rsidTr="00727AF4">
        <w:tc>
          <w:tcPr>
            <w:tcW w:w="190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41" w:type="dxa"/>
          </w:tcPr>
          <w:p w:rsidR="00966E47" w:rsidRPr="007C7B79" w:rsidRDefault="00966E47" w:rsidP="00727AF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היועצת המשפטית לעירייה</w:t>
            </w:r>
          </w:p>
        </w:tc>
      </w:tr>
    </w:tbl>
    <w:p w:rsidR="00746B2D" w:rsidRPr="00245EFB" w:rsidRDefault="00746B2D" w:rsidP="00276D0E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7E5D1C" w:rsidRDefault="007E5D1C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30"/>
          <w:szCs w:val="30"/>
          <w:rtl/>
        </w:rPr>
      </w:pPr>
    </w:p>
    <w:p w:rsidR="00966E47" w:rsidRPr="00DD2035" w:rsidRDefault="00966E47" w:rsidP="007E5D1C">
      <w:pPr>
        <w:pStyle w:val="a4"/>
        <w:spacing w:after="0" w:line="240" w:lineRule="auto"/>
        <w:ind w:left="669"/>
        <w:rPr>
          <w:rFonts w:ascii="David" w:hAnsi="David" w:cs="David"/>
          <w:b/>
          <w:bCs/>
          <w:sz w:val="10"/>
          <w:szCs w:val="10"/>
          <w:rtl/>
        </w:rPr>
      </w:pPr>
    </w:p>
    <w:p w:rsidR="00245EFB" w:rsidRPr="00603160" w:rsidRDefault="00245EFB" w:rsidP="00245EFB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45EFB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45EFB" w:rsidRPr="00D15199" w:rsidRDefault="00245EFB" w:rsidP="00245EFB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45EFB" w:rsidRPr="00EC7C61" w:rsidRDefault="00245EFB" w:rsidP="00245EFB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45EFB" w:rsidRPr="00DA392A" w:rsidRDefault="00245EFB" w:rsidP="00245EFB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45EFB" w:rsidRPr="000719AD" w:rsidRDefault="00245EFB" w:rsidP="00245EFB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45EFB" w:rsidRDefault="00245EFB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13.2.23 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66E47" w:rsidRDefault="00966E47" w:rsidP="00245EF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A1A2E" w:rsidRPr="00717129" w:rsidRDefault="009A1A2E" w:rsidP="009A1A2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A1A2E" w:rsidRPr="00717129" w:rsidRDefault="009A1A2E" w:rsidP="009A1A2E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ECF"/>
    <w:multiLevelType w:val="hybridMultilevel"/>
    <w:tmpl w:val="1D3CDE94"/>
    <w:lvl w:ilvl="0" w:tplc="8924A3D2">
      <w:numFmt w:val="bullet"/>
      <w:lvlText w:val=""/>
      <w:lvlJc w:val="left"/>
      <w:pPr>
        <w:ind w:left="669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FEA7270"/>
    <w:multiLevelType w:val="hybridMultilevel"/>
    <w:tmpl w:val="58F081F8"/>
    <w:lvl w:ilvl="0" w:tplc="37AC0F6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E4836"/>
    <w:multiLevelType w:val="hybridMultilevel"/>
    <w:tmpl w:val="D5C0C9B4"/>
    <w:lvl w:ilvl="0" w:tplc="106EBB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4010"/>
    <w:multiLevelType w:val="hybridMultilevel"/>
    <w:tmpl w:val="E4507FD2"/>
    <w:lvl w:ilvl="0" w:tplc="240C4E9E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b w:val="0"/>
        <w:bCs w:val="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4"/>
  </w:num>
  <w:num w:numId="6">
    <w:abstractNumId w:val="20"/>
  </w:num>
  <w:num w:numId="7">
    <w:abstractNumId w:val="22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26"/>
  </w:num>
  <w:num w:numId="13">
    <w:abstractNumId w:val="4"/>
  </w:num>
  <w:num w:numId="14">
    <w:abstractNumId w:val="19"/>
  </w:num>
  <w:num w:numId="15">
    <w:abstractNumId w:val="12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7"/>
  </w:num>
  <w:num w:numId="21">
    <w:abstractNumId w:val="17"/>
  </w:num>
  <w:num w:numId="22">
    <w:abstractNumId w:val="10"/>
  </w:num>
  <w:num w:numId="23">
    <w:abstractNumId w:val="21"/>
  </w:num>
  <w:num w:numId="24">
    <w:abstractNumId w:val="2"/>
  </w:num>
  <w:num w:numId="25">
    <w:abstractNumId w:val="23"/>
  </w:num>
  <w:num w:numId="26">
    <w:abstractNumId w:val="8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6621F"/>
    <w:rsid w:val="00082425"/>
    <w:rsid w:val="00093009"/>
    <w:rsid w:val="000E30C7"/>
    <w:rsid w:val="000F161A"/>
    <w:rsid w:val="0010345F"/>
    <w:rsid w:val="001206FE"/>
    <w:rsid w:val="00170FF2"/>
    <w:rsid w:val="001D4E3A"/>
    <w:rsid w:val="0021142D"/>
    <w:rsid w:val="002206B6"/>
    <w:rsid w:val="00245EFB"/>
    <w:rsid w:val="002617E0"/>
    <w:rsid w:val="00276D0E"/>
    <w:rsid w:val="00280A6F"/>
    <w:rsid w:val="00281545"/>
    <w:rsid w:val="00285C91"/>
    <w:rsid w:val="002F209D"/>
    <w:rsid w:val="002F284C"/>
    <w:rsid w:val="002F2A40"/>
    <w:rsid w:val="002F6804"/>
    <w:rsid w:val="00335B2D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15E58"/>
    <w:rsid w:val="00746B2D"/>
    <w:rsid w:val="007779F4"/>
    <w:rsid w:val="007E24E0"/>
    <w:rsid w:val="007E5D1C"/>
    <w:rsid w:val="0080066B"/>
    <w:rsid w:val="0081417E"/>
    <w:rsid w:val="00821CE8"/>
    <w:rsid w:val="0088207E"/>
    <w:rsid w:val="00893E68"/>
    <w:rsid w:val="008B1EC2"/>
    <w:rsid w:val="0092004E"/>
    <w:rsid w:val="00966E47"/>
    <w:rsid w:val="00970756"/>
    <w:rsid w:val="009A1A2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D03643"/>
    <w:rsid w:val="00D103E3"/>
    <w:rsid w:val="00D329C9"/>
    <w:rsid w:val="00D5140C"/>
    <w:rsid w:val="00DA1216"/>
    <w:rsid w:val="00DD2035"/>
    <w:rsid w:val="00DF7140"/>
    <w:rsid w:val="00E14CB4"/>
    <w:rsid w:val="00EA3FCE"/>
    <w:rsid w:val="00EA4391"/>
    <w:rsid w:val="00EF4F63"/>
    <w:rsid w:val="00F33FB4"/>
    <w:rsid w:val="00F43C24"/>
    <w:rsid w:val="00F50978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0&amp;file=&amp;tenderdisplay=2023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2B08-90F6-4D90-909A-FA2613D1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2023-01-26T06:29:00Z</cp:lastPrinted>
  <dcterms:created xsi:type="dcterms:W3CDTF">2023-01-26T06:30:00Z</dcterms:created>
  <dcterms:modified xsi:type="dcterms:W3CDTF">2023-01-26T06:50:00Z</dcterms:modified>
</cp:coreProperties>
</file>