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B12B4B" w14:textId="77777777" w:rsidR="00A81552" w:rsidRDefault="00A81552" w:rsidP="00A81552">
      <w:pPr>
        <w:rPr>
          <w:b/>
          <w:bCs/>
          <w:sz w:val="34"/>
          <w:szCs w:val="34"/>
          <w:rtl/>
        </w:rPr>
      </w:pPr>
      <w:r>
        <w:rPr>
          <w:rFonts w:hint="cs"/>
          <w:b/>
          <w:bCs/>
          <w:sz w:val="34"/>
          <w:szCs w:val="34"/>
          <w:rtl/>
        </w:rPr>
        <w:t>מ</w:t>
      </w:r>
      <w:r w:rsidRPr="00E91F8E">
        <w:rPr>
          <w:rFonts w:hint="cs"/>
          <w:b/>
          <w:bCs/>
          <w:sz w:val="34"/>
          <w:szCs w:val="34"/>
          <w:rtl/>
        </w:rPr>
        <w:t>שאבי אנוש</w:t>
      </w:r>
    </w:p>
    <w:p w14:paraId="5CD6AD51" w14:textId="77777777" w:rsidR="0090495F" w:rsidRPr="0090495F" w:rsidRDefault="0053710B" w:rsidP="005B68A2">
      <w:pPr>
        <w:rPr>
          <w:szCs w:val="25"/>
          <w:rtl/>
        </w:rPr>
      </w:pPr>
      <w:r>
        <w:rPr>
          <w:szCs w:val="25"/>
          <w:rtl/>
        </w:rPr>
        <w:tab/>
      </w:r>
      <w:r>
        <w:rPr>
          <w:szCs w:val="25"/>
          <w:rtl/>
        </w:rPr>
        <w:tab/>
      </w:r>
      <w:r>
        <w:rPr>
          <w:szCs w:val="25"/>
          <w:rtl/>
        </w:rPr>
        <w:tab/>
      </w:r>
      <w:r>
        <w:rPr>
          <w:szCs w:val="25"/>
          <w:rtl/>
        </w:rPr>
        <w:tab/>
      </w:r>
      <w:r>
        <w:rPr>
          <w:szCs w:val="25"/>
          <w:rtl/>
        </w:rPr>
        <w:tab/>
      </w:r>
      <w:r>
        <w:rPr>
          <w:szCs w:val="25"/>
          <w:rtl/>
        </w:rPr>
        <w:tab/>
      </w:r>
      <w:r>
        <w:rPr>
          <w:szCs w:val="25"/>
          <w:rtl/>
        </w:rPr>
        <w:tab/>
      </w:r>
      <w:r>
        <w:rPr>
          <w:szCs w:val="25"/>
          <w:rtl/>
        </w:rPr>
        <w:tab/>
      </w:r>
      <w:r>
        <w:rPr>
          <w:szCs w:val="25"/>
          <w:rtl/>
        </w:rPr>
        <w:tab/>
      </w:r>
      <w:r>
        <w:rPr>
          <w:szCs w:val="25"/>
          <w:rtl/>
        </w:rPr>
        <w:tab/>
      </w:r>
      <w:r>
        <w:rPr>
          <w:rFonts w:hint="cs"/>
          <w:szCs w:val="25"/>
          <w:rtl/>
        </w:rPr>
        <w:t xml:space="preserve">                        </w:t>
      </w:r>
    </w:p>
    <w:p w14:paraId="32C3EACC" w14:textId="4A8570EC" w:rsidR="000B10AD" w:rsidRPr="00A81552" w:rsidRDefault="0084294B" w:rsidP="006A2490">
      <w:pPr>
        <w:rPr>
          <w:b/>
          <w:bCs/>
          <w:szCs w:val="25"/>
          <w:rtl/>
        </w:rPr>
      </w:pPr>
      <w:r w:rsidRPr="0084294B">
        <w:rPr>
          <w:szCs w:val="25"/>
          <w:rtl/>
        </w:rPr>
        <w:tab/>
      </w:r>
      <w:r w:rsidRPr="0084294B">
        <w:rPr>
          <w:szCs w:val="25"/>
          <w:rtl/>
        </w:rPr>
        <w:tab/>
      </w:r>
      <w:r w:rsidRPr="0084294B">
        <w:rPr>
          <w:szCs w:val="25"/>
          <w:rtl/>
        </w:rPr>
        <w:tab/>
      </w:r>
      <w:r w:rsidRPr="0084294B">
        <w:rPr>
          <w:szCs w:val="25"/>
          <w:rtl/>
        </w:rPr>
        <w:tab/>
      </w:r>
      <w:r w:rsidRPr="0084294B">
        <w:rPr>
          <w:szCs w:val="25"/>
          <w:rtl/>
        </w:rPr>
        <w:tab/>
      </w:r>
      <w:r w:rsidRPr="0084294B">
        <w:rPr>
          <w:szCs w:val="25"/>
          <w:rtl/>
        </w:rPr>
        <w:tab/>
      </w:r>
      <w:r w:rsidRPr="0084294B">
        <w:rPr>
          <w:szCs w:val="25"/>
          <w:rtl/>
        </w:rPr>
        <w:tab/>
      </w:r>
      <w:r w:rsidRPr="0084294B">
        <w:rPr>
          <w:szCs w:val="25"/>
          <w:rtl/>
        </w:rPr>
        <w:tab/>
      </w:r>
      <w:r w:rsidRPr="0084294B">
        <w:rPr>
          <w:szCs w:val="25"/>
          <w:rtl/>
        </w:rPr>
        <w:tab/>
      </w:r>
      <w:r w:rsidRPr="0084294B">
        <w:rPr>
          <w:szCs w:val="25"/>
          <w:rtl/>
        </w:rPr>
        <w:tab/>
      </w:r>
      <w:r w:rsidRPr="0084294B">
        <w:rPr>
          <w:szCs w:val="25"/>
          <w:rtl/>
        </w:rPr>
        <w:tab/>
      </w:r>
      <w:r w:rsidRPr="0084294B">
        <w:rPr>
          <w:rFonts w:hint="eastAsia"/>
          <w:szCs w:val="25"/>
          <w:rtl/>
        </w:rPr>
        <w:t>‏</w:t>
      </w:r>
      <w:r w:rsidR="000B10AD">
        <w:rPr>
          <w:b/>
          <w:bCs/>
          <w:szCs w:val="25"/>
          <w:rtl/>
        </w:rPr>
        <w:tab/>
      </w:r>
      <w:r w:rsidR="000B10AD">
        <w:rPr>
          <w:b/>
          <w:bCs/>
          <w:szCs w:val="25"/>
          <w:rtl/>
        </w:rPr>
        <w:tab/>
      </w:r>
      <w:r w:rsidR="000B10AD">
        <w:rPr>
          <w:b/>
          <w:bCs/>
          <w:szCs w:val="25"/>
          <w:rtl/>
        </w:rPr>
        <w:tab/>
      </w:r>
      <w:r w:rsidR="000B10AD">
        <w:rPr>
          <w:b/>
          <w:bCs/>
          <w:szCs w:val="25"/>
          <w:rtl/>
        </w:rPr>
        <w:tab/>
      </w:r>
      <w:r w:rsidR="000B10AD">
        <w:rPr>
          <w:b/>
          <w:bCs/>
          <w:szCs w:val="25"/>
          <w:rtl/>
        </w:rPr>
        <w:tab/>
      </w:r>
      <w:r w:rsidR="000B10AD">
        <w:rPr>
          <w:b/>
          <w:bCs/>
          <w:szCs w:val="25"/>
          <w:rtl/>
        </w:rPr>
        <w:tab/>
      </w:r>
      <w:r w:rsidR="000B10AD">
        <w:rPr>
          <w:b/>
          <w:bCs/>
          <w:szCs w:val="25"/>
          <w:rtl/>
        </w:rPr>
        <w:tab/>
      </w:r>
      <w:r w:rsidR="000B10AD">
        <w:rPr>
          <w:b/>
          <w:bCs/>
          <w:szCs w:val="25"/>
          <w:rtl/>
        </w:rPr>
        <w:tab/>
      </w:r>
      <w:r w:rsidR="000B10AD">
        <w:rPr>
          <w:b/>
          <w:bCs/>
          <w:szCs w:val="25"/>
          <w:rtl/>
        </w:rPr>
        <w:tab/>
      </w:r>
      <w:r w:rsidR="000B10AD">
        <w:rPr>
          <w:b/>
          <w:bCs/>
          <w:szCs w:val="25"/>
          <w:rtl/>
        </w:rPr>
        <w:tab/>
      </w:r>
      <w:r w:rsidR="000B10AD">
        <w:rPr>
          <w:rFonts w:hint="cs"/>
          <w:szCs w:val="25"/>
          <w:rtl/>
        </w:rPr>
        <w:t xml:space="preserve">               </w:t>
      </w:r>
      <w:r w:rsidR="000B10AD">
        <w:rPr>
          <w:szCs w:val="25"/>
          <w:rtl/>
        </w:rPr>
        <w:tab/>
      </w:r>
      <w:r w:rsidR="000B10AD">
        <w:rPr>
          <w:szCs w:val="25"/>
          <w:rtl/>
        </w:rPr>
        <w:tab/>
      </w:r>
      <w:r w:rsidR="000B10AD">
        <w:rPr>
          <w:szCs w:val="25"/>
          <w:rtl/>
        </w:rPr>
        <w:tab/>
      </w:r>
      <w:r w:rsidR="000B10AD">
        <w:rPr>
          <w:szCs w:val="25"/>
          <w:rtl/>
        </w:rPr>
        <w:tab/>
      </w:r>
      <w:r w:rsidR="000B10AD">
        <w:rPr>
          <w:szCs w:val="25"/>
          <w:rtl/>
        </w:rPr>
        <w:tab/>
      </w:r>
      <w:r w:rsidR="000B10AD">
        <w:rPr>
          <w:rFonts w:hint="cs"/>
          <w:szCs w:val="25"/>
          <w:rtl/>
        </w:rPr>
        <w:t xml:space="preserve">     </w:t>
      </w:r>
      <w:r w:rsidR="000B10AD">
        <w:rPr>
          <w:rFonts w:hint="eastAsia"/>
          <w:szCs w:val="25"/>
          <w:rtl/>
        </w:rPr>
        <w:t>‏‏‏‏‏‏‏</w:t>
      </w:r>
      <w:r w:rsidR="002939C7">
        <w:rPr>
          <w:rFonts w:hint="eastAsia"/>
          <w:szCs w:val="25"/>
          <w:rtl/>
        </w:rPr>
        <w:t>‏</w:t>
      </w:r>
      <w:r w:rsidR="006A2490">
        <w:rPr>
          <w:rFonts w:hint="cs"/>
          <w:szCs w:val="25"/>
          <w:rtl/>
        </w:rPr>
        <w:t>29</w:t>
      </w:r>
      <w:r w:rsidR="00CA3377">
        <w:rPr>
          <w:rFonts w:hint="cs"/>
          <w:szCs w:val="25"/>
          <w:rtl/>
        </w:rPr>
        <w:t xml:space="preserve"> דצמבר</w:t>
      </w:r>
      <w:r w:rsidR="002939C7">
        <w:rPr>
          <w:szCs w:val="25"/>
          <w:rtl/>
        </w:rPr>
        <w:t>, 2022</w:t>
      </w:r>
    </w:p>
    <w:p w14:paraId="21135CF1" w14:textId="77777777" w:rsidR="00A81552" w:rsidRPr="0084294B" w:rsidRDefault="00A81552" w:rsidP="000B10AD">
      <w:pPr>
        <w:rPr>
          <w:szCs w:val="25"/>
          <w:rtl/>
        </w:rPr>
      </w:pPr>
    </w:p>
    <w:p w14:paraId="7EE1524D" w14:textId="77777777" w:rsidR="00A81552" w:rsidRPr="00A81552" w:rsidRDefault="00A81552" w:rsidP="00A81552">
      <w:pPr>
        <w:rPr>
          <w:b/>
          <w:bCs/>
          <w:szCs w:val="25"/>
          <w:rtl/>
        </w:rPr>
      </w:pPr>
    </w:p>
    <w:p w14:paraId="251F627D" w14:textId="77777777" w:rsidR="0084294B" w:rsidRDefault="0084294B" w:rsidP="00A81552">
      <w:pPr>
        <w:jc w:val="center"/>
        <w:rPr>
          <w:b/>
          <w:bCs/>
          <w:sz w:val="26"/>
          <w:szCs w:val="26"/>
          <w:rtl/>
        </w:rPr>
      </w:pPr>
    </w:p>
    <w:p w14:paraId="40121B78" w14:textId="77777777" w:rsidR="00A81552" w:rsidRPr="00A81552" w:rsidRDefault="00A81552" w:rsidP="00A81552">
      <w:pPr>
        <w:jc w:val="center"/>
        <w:rPr>
          <w:b/>
          <w:bCs/>
          <w:sz w:val="26"/>
          <w:szCs w:val="26"/>
          <w:rtl/>
        </w:rPr>
      </w:pPr>
      <w:r w:rsidRPr="00A81552">
        <w:rPr>
          <w:rFonts w:hint="cs"/>
          <w:b/>
          <w:bCs/>
          <w:sz w:val="26"/>
          <w:szCs w:val="26"/>
          <w:rtl/>
        </w:rPr>
        <w:t>משרה פנויה כדלקמן:</w:t>
      </w:r>
    </w:p>
    <w:p w14:paraId="11B49E11" w14:textId="77777777" w:rsidR="00A81552" w:rsidRPr="00A81552" w:rsidRDefault="00A81552" w:rsidP="00A81552">
      <w:pPr>
        <w:jc w:val="center"/>
        <w:rPr>
          <w:b/>
          <w:bCs/>
          <w:sz w:val="10"/>
          <w:szCs w:val="10"/>
          <w:rtl/>
          <w:lang w:eastAsia="en-US"/>
        </w:rPr>
      </w:pPr>
    </w:p>
    <w:p w14:paraId="5920B2FD" w14:textId="77777777" w:rsidR="00A81552" w:rsidRPr="00A81552" w:rsidRDefault="00A81552" w:rsidP="00A81552">
      <w:pPr>
        <w:jc w:val="center"/>
        <w:rPr>
          <w:b/>
          <w:bCs/>
          <w:sz w:val="26"/>
          <w:szCs w:val="26"/>
          <w:rtl/>
        </w:rPr>
      </w:pPr>
      <w:r w:rsidRPr="00A81552">
        <w:rPr>
          <w:rFonts w:hint="cs"/>
          <w:b/>
          <w:bCs/>
          <w:sz w:val="26"/>
          <w:szCs w:val="26"/>
          <w:rtl/>
        </w:rPr>
        <w:t>כל מקום בו מפורט תיאור התפקיד בלשון זכר,</w:t>
      </w:r>
      <w:r>
        <w:rPr>
          <w:rFonts w:hint="cs"/>
          <w:b/>
          <w:bCs/>
          <w:sz w:val="26"/>
          <w:szCs w:val="26"/>
          <w:rtl/>
        </w:rPr>
        <w:t xml:space="preserve"> </w:t>
      </w:r>
      <w:r w:rsidRPr="00A81552">
        <w:rPr>
          <w:rFonts w:hint="cs"/>
          <w:b/>
          <w:bCs/>
          <w:sz w:val="26"/>
          <w:szCs w:val="26"/>
          <w:rtl/>
        </w:rPr>
        <w:t>הכוונה גם ללשון נקבה, וכן להיפך</w:t>
      </w:r>
    </w:p>
    <w:p w14:paraId="567F7252" w14:textId="77777777" w:rsidR="00A81552" w:rsidRDefault="00A81552" w:rsidP="00A81552">
      <w:pPr>
        <w:jc w:val="center"/>
        <w:rPr>
          <w:b/>
          <w:bCs/>
          <w:i/>
          <w:iCs/>
          <w:sz w:val="40"/>
          <w:szCs w:val="40"/>
          <w:u w:val="single"/>
          <w:rtl/>
        </w:rPr>
      </w:pPr>
    </w:p>
    <w:p w14:paraId="72518888" w14:textId="77777777" w:rsidR="00A81552" w:rsidRPr="00EB5662" w:rsidRDefault="00A81552" w:rsidP="00A81552">
      <w:pPr>
        <w:jc w:val="center"/>
        <w:rPr>
          <w:b/>
          <w:bCs/>
          <w:i/>
          <w:iCs/>
          <w:sz w:val="40"/>
          <w:szCs w:val="40"/>
          <w:u w:val="single"/>
          <w:rtl/>
        </w:rPr>
      </w:pPr>
      <w:r w:rsidRPr="00EB5662">
        <w:rPr>
          <w:rFonts w:hint="cs"/>
          <w:b/>
          <w:bCs/>
          <w:i/>
          <w:iCs/>
          <w:sz w:val="40"/>
          <w:szCs w:val="40"/>
          <w:u w:val="single"/>
          <w:rtl/>
        </w:rPr>
        <w:t>מודעת דרושים</w:t>
      </w:r>
    </w:p>
    <w:p w14:paraId="3CEFB3F4" w14:textId="77777777" w:rsidR="00A81552" w:rsidRPr="00D425D3" w:rsidRDefault="00A81552" w:rsidP="00A81552">
      <w:pPr>
        <w:rPr>
          <w:szCs w:val="25"/>
          <w:rtl/>
        </w:rPr>
      </w:pPr>
      <w:r w:rsidRPr="00D425D3">
        <w:rPr>
          <w:rFonts w:hint="cs"/>
          <w:sz w:val="34"/>
          <w:szCs w:val="34"/>
          <w:rtl/>
        </w:rPr>
        <w:t xml:space="preserve">                 </w:t>
      </w:r>
      <w:r w:rsidRPr="00D425D3">
        <w:rPr>
          <w:sz w:val="34"/>
          <w:szCs w:val="34"/>
          <w:rtl/>
        </w:rPr>
        <w:tab/>
      </w:r>
      <w:r>
        <w:rPr>
          <w:rFonts w:hint="cs"/>
          <w:sz w:val="34"/>
          <w:szCs w:val="34"/>
          <w:rtl/>
        </w:rPr>
        <w:t xml:space="preserve">    </w:t>
      </w:r>
      <w:r w:rsidRPr="00D425D3">
        <w:rPr>
          <w:rFonts w:hint="cs"/>
          <w:szCs w:val="25"/>
          <w:rtl/>
        </w:rPr>
        <w:t>‏</w:t>
      </w:r>
      <w:r>
        <w:rPr>
          <w:rFonts w:hint="eastAsia"/>
          <w:szCs w:val="25"/>
          <w:rtl/>
        </w:rPr>
        <w:t>‏</w:t>
      </w:r>
    </w:p>
    <w:p w14:paraId="52D77CDE" w14:textId="77777777" w:rsidR="00A81552" w:rsidRDefault="00A81552" w:rsidP="002A02AD">
      <w:pPr>
        <w:rPr>
          <w:b/>
          <w:bCs/>
          <w:sz w:val="34"/>
          <w:szCs w:val="34"/>
          <w:rtl/>
        </w:rPr>
      </w:pPr>
      <w:r w:rsidRPr="00E91F8E">
        <w:rPr>
          <w:rFonts w:hint="cs"/>
          <w:b/>
          <w:bCs/>
          <w:sz w:val="28"/>
          <w:szCs w:val="28"/>
          <w:rtl/>
        </w:rPr>
        <w:t>דרוש/ה</w:t>
      </w:r>
      <w:r>
        <w:rPr>
          <w:rFonts w:hint="cs"/>
          <w:sz w:val="28"/>
          <w:szCs w:val="28"/>
          <w:rtl/>
        </w:rPr>
        <w:t xml:space="preserve">:  </w:t>
      </w:r>
      <w:r w:rsidRPr="00A81552">
        <w:rPr>
          <w:rFonts w:hint="cs"/>
          <w:b/>
          <w:bCs/>
          <w:sz w:val="34"/>
          <w:szCs w:val="34"/>
          <w:rtl/>
        </w:rPr>
        <w:t xml:space="preserve">עו"ס/ית </w:t>
      </w:r>
      <w:r w:rsidR="002A02AD">
        <w:rPr>
          <w:rFonts w:hint="cs"/>
          <w:b/>
          <w:bCs/>
          <w:sz w:val="34"/>
          <w:szCs w:val="34"/>
          <w:rtl/>
        </w:rPr>
        <w:t>קהילה (מיצוי זכויות)</w:t>
      </w:r>
    </w:p>
    <w:p w14:paraId="2FDE39B3" w14:textId="77777777" w:rsidR="002A02AD" w:rsidRDefault="002A02AD" w:rsidP="002A02AD">
      <w:pPr>
        <w:rPr>
          <w:b/>
          <w:bCs/>
          <w:szCs w:val="25"/>
          <w:rtl/>
        </w:rPr>
      </w:pPr>
    </w:p>
    <w:p w14:paraId="7B5854D3" w14:textId="77777777" w:rsidR="00A81552" w:rsidRPr="00A81552" w:rsidRDefault="00A81552" w:rsidP="000B10AD">
      <w:pPr>
        <w:spacing w:before="120" w:after="120"/>
        <w:rPr>
          <w:szCs w:val="25"/>
          <w:rtl/>
        </w:rPr>
      </w:pPr>
      <w:r w:rsidRPr="00A81552">
        <w:rPr>
          <w:rFonts w:hint="cs"/>
          <w:b/>
          <w:bCs/>
          <w:szCs w:val="25"/>
          <w:rtl/>
        </w:rPr>
        <w:t>היקף המשרה</w:t>
      </w:r>
      <w:r w:rsidRPr="00A81552">
        <w:rPr>
          <w:rFonts w:hint="cs"/>
          <w:szCs w:val="25"/>
          <w:rtl/>
        </w:rPr>
        <w:t xml:space="preserve">: </w:t>
      </w:r>
      <w:r w:rsidR="002A02AD">
        <w:rPr>
          <w:rFonts w:hint="cs"/>
          <w:b/>
          <w:bCs/>
          <w:szCs w:val="25"/>
          <w:rtl/>
          <w:lang w:eastAsia="en-US"/>
        </w:rPr>
        <w:t>מלאה</w:t>
      </w:r>
      <w:r w:rsidR="000B10AD">
        <w:rPr>
          <w:rFonts w:hint="cs"/>
          <w:szCs w:val="25"/>
          <w:rtl/>
        </w:rPr>
        <w:t>/</w:t>
      </w:r>
      <w:r w:rsidR="000B10AD" w:rsidRPr="000B10AD">
        <w:rPr>
          <w:rFonts w:hint="cs"/>
          <w:b/>
          <w:bCs/>
          <w:szCs w:val="25"/>
          <w:rtl/>
        </w:rPr>
        <w:t>חלקית</w:t>
      </w:r>
    </w:p>
    <w:p w14:paraId="06BB29D4" w14:textId="77777777" w:rsidR="00A81552" w:rsidRPr="00A81552" w:rsidRDefault="00A81552" w:rsidP="0084294B">
      <w:pPr>
        <w:spacing w:before="120" w:after="120"/>
        <w:rPr>
          <w:szCs w:val="25"/>
          <w:rtl/>
        </w:rPr>
      </w:pPr>
      <w:r w:rsidRPr="00A81552">
        <w:rPr>
          <w:rFonts w:hint="cs"/>
          <w:b/>
          <w:bCs/>
          <w:szCs w:val="25"/>
          <w:rtl/>
        </w:rPr>
        <w:t>דרגת המשרה:</w:t>
      </w:r>
      <w:r w:rsidR="008B6B5A">
        <w:rPr>
          <w:rFonts w:hint="cs"/>
          <w:szCs w:val="25"/>
          <w:rtl/>
        </w:rPr>
        <w:t xml:space="preserve"> </w:t>
      </w:r>
      <w:r w:rsidR="0084294B">
        <w:rPr>
          <w:rFonts w:ascii="David" w:hAnsi="David"/>
          <w:szCs w:val="25"/>
          <w:rtl/>
          <w:lang w:eastAsia="en-US"/>
        </w:rPr>
        <w:t>דרוג עו"ס</w:t>
      </w:r>
      <w:r w:rsidR="0084294B">
        <w:rPr>
          <w:rFonts w:ascii="David" w:hAnsi="David"/>
          <w:szCs w:val="25"/>
          <w:rtl/>
        </w:rPr>
        <w:t xml:space="preserve"> / על פי ההסכם החדש של העובדים הסוציאליים</w:t>
      </w:r>
    </w:p>
    <w:p w14:paraId="55405134" w14:textId="77777777" w:rsidR="00A81552" w:rsidRPr="00A81552" w:rsidRDefault="00A81552" w:rsidP="001B4E0B">
      <w:pPr>
        <w:spacing w:before="120" w:after="120"/>
        <w:jc w:val="both"/>
        <w:rPr>
          <w:szCs w:val="25"/>
          <w:rtl/>
          <w:lang w:eastAsia="en-US"/>
        </w:rPr>
      </w:pPr>
      <w:r w:rsidRPr="00A81552">
        <w:rPr>
          <w:rFonts w:hint="cs"/>
          <w:b/>
          <w:bCs/>
          <w:szCs w:val="25"/>
          <w:rtl/>
          <w:lang w:eastAsia="en-US"/>
        </w:rPr>
        <w:t>כפיפות ארגונית</w:t>
      </w:r>
      <w:r w:rsidRPr="00A81552">
        <w:rPr>
          <w:rFonts w:hint="cs"/>
          <w:szCs w:val="25"/>
          <w:rtl/>
          <w:lang w:eastAsia="en-US"/>
        </w:rPr>
        <w:t>: מנהלת אגף הרווחה.</w:t>
      </w:r>
    </w:p>
    <w:p w14:paraId="1F7811A8" w14:textId="77777777" w:rsidR="00A81552" w:rsidRPr="00A81552" w:rsidRDefault="00A81552" w:rsidP="00A81552">
      <w:pPr>
        <w:rPr>
          <w:szCs w:val="25"/>
          <w:rtl/>
        </w:rPr>
      </w:pPr>
    </w:p>
    <w:p w14:paraId="5C4A24BC" w14:textId="77777777" w:rsidR="00A81552" w:rsidRPr="00A81552" w:rsidRDefault="00A81552" w:rsidP="00A81552">
      <w:pPr>
        <w:rPr>
          <w:szCs w:val="25"/>
          <w:rtl/>
        </w:rPr>
      </w:pPr>
      <w:r w:rsidRPr="00A81552">
        <w:rPr>
          <w:rFonts w:hint="cs"/>
          <w:b/>
          <w:bCs/>
          <w:szCs w:val="25"/>
          <w:rtl/>
        </w:rPr>
        <w:t>תיאור התפקיד</w:t>
      </w:r>
      <w:r w:rsidRPr="00A81552">
        <w:rPr>
          <w:rFonts w:hint="cs"/>
          <w:szCs w:val="25"/>
          <w:rtl/>
        </w:rPr>
        <w:t xml:space="preserve">: </w:t>
      </w:r>
    </w:p>
    <w:p w14:paraId="23701DCF" w14:textId="77777777" w:rsidR="006E1F00" w:rsidRDefault="002A02AD" w:rsidP="00A81552">
      <w:pPr>
        <w:rPr>
          <w:szCs w:val="25"/>
          <w:rtl/>
        </w:rPr>
      </w:pPr>
      <w:r>
        <w:rPr>
          <w:rFonts w:hint="cs"/>
          <w:szCs w:val="25"/>
          <w:rtl/>
        </w:rPr>
        <w:t xml:space="preserve">ריכוז שי"ל </w:t>
      </w:r>
      <w:r>
        <w:rPr>
          <w:szCs w:val="25"/>
          <w:rtl/>
        </w:rPr>
        <w:t>–</w:t>
      </w:r>
      <w:r>
        <w:rPr>
          <w:rFonts w:hint="cs"/>
          <w:szCs w:val="25"/>
          <w:rtl/>
        </w:rPr>
        <w:t xml:space="preserve">  שירות יעוץ לאזרח </w:t>
      </w:r>
      <w:r w:rsidR="00652737">
        <w:rPr>
          <w:rFonts w:hint="cs"/>
          <w:szCs w:val="25"/>
          <w:rtl/>
        </w:rPr>
        <w:t>אשר מסייע במתן יעוץ והכוונה בנושא זכויות האזרח.</w:t>
      </w:r>
    </w:p>
    <w:p w14:paraId="1F345C0D" w14:textId="77777777" w:rsidR="00652737" w:rsidRDefault="00652737" w:rsidP="00A81552">
      <w:pPr>
        <w:rPr>
          <w:szCs w:val="25"/>
          <w:rtl/>
        </w:rPr>
      </w:pPr>
      <w:r>
        <w:rPr>
          <w:rFonts w:hint="cs"/>
          <w:szCs w:val="25"/>
          <w:rtl/>
        </w:rPr>
        <w:t xml:space="preserve">עו"ס מיצוי זכויות וקהילה במרכז "עוצמה" </w:t>
      </w:r>
      <w:r>
        <w:rPr>
          <w:szCs w:val="25"/>
          <w:rtl/>
        </w:rPr>
        <w:t>–</w:t>
      </w:r>
      <w:r>
        <w:rPr>
          <w:rFonts w:hint="cs"/>
          <w:szCs w:val="25"/>
          <w:rtl/>
        </w:rPr>
        <w:t xml:space="preserve"> לקידום משפחות הנמצאות בעוני והדרה.</w:t>
      </w:r>
    </w:p>
    <w:p w14:paraId="36BC2DFF" w14:textId="77777777" w:rsidR="00652737" w:rsidRDefault="00652737" w:rsidP="00A81552">
      <w:pPr>
        <w:rPr>
          <w:szCs w:val="25"/>
          <w:rtl/>
        </w:rPr>
      </w:pPr>
      <w:r>
        <w:rPr>
          <w:rFonts w:hint="cs"/>
          <w:szCs w:val="25"/>
          <w:rtl/>
        </w:rPr>
        <w:t>ליווי מקרים של מיצוי סכויות מורכב, יעוץ לעו"סים בנושא מיצוי זכויות, חיזוק שיתופי הפעולה</w:t>
      </w:r>
    </w:p>
    <w:p w14:paraId="6C3D7038" w14:textId="77777777" w:rsidR="00652737" w:rsidRDefault="00652737" w:rsidP="00A81552">
      <w:pPr>
        <w:rPr>
          <w:szCs w:val="25"/>
          <w:rtl/>
        </w:rPr>
      </w:pPr>
      <w:r>
        <w:rPr>
          <w:rFonts w:hint="cs"/>
          <w:szCs w:val="25"/>
          <w:rtl/>
        </w:rPr>
        <w:t>בקהילה. כולל הדרכה וגיוס של המתנדבים.</w:t>
      </w:r>
    </w:p>
    <w:p w14:paraId="0C06F35B" w14:textId="77777777" w:rsidR="00652737" w:rsidRDefault="00652737" w:rsidP="00A81552">
      <w:pPr>
        <w:rPr>
          <w:szCs w:val="25"/>
          <w:rtl/>
        </w:rPr>
      </w:pPr>
    </w:p>
    <w:p w14:paraId="01B2A9D4" w14:textId="77777777" w:rsidR="00F72D41" w:rsidRPr="00A81552" w:rsidRDefault="00F72D41" w:rsidP="00A81552">
      <w:pPr>
        <w:rPr>
          <w:szCs w:val="25"/>
          <w:rtl/>
        </w:rPr>
      </w:pPr>
    </w:p>
    <w:p w14:paraId="3E29CD3B" w14:textId="77777777" w:rsidR="00A81552" w:rsidRPr="00A81552" w:rsidRDefault="00A81552" w:rsidP="00A81552">
      <w:pPr>
        <w:rPr>
          <w:szCs w:val="25"/>
          <w:rtl/>
        </w:rPr>
      </w:pPr>
    </w:p>
    <w:p w14:paraId="64B33882" w14:textId="77777777" w:rsidR="00A81552" w:rsidRPr="00A81552" w:rsidRDefault="00A81552" w:rsidP="00A81552">
      <w:pPr>
        <w:rPr>
          <w:szCs w:val="25"/>
          <w:rtl/>
        </w:rPr>
      </w:pPr>
      <w:r w:rsidRPr="00A81552">
        <w:rPr>
          <w:rFonts w:hint="cs"/>
          <w:b/>
          <w:bCs/>
          <w:szCs w:val="25"/>
          <w:rtl/>
        </w:rPr>
        <w:t>כישורים נדרשים</w:t>
      </w:r>
      <w:r w:rsidRPr="00A81552">
        <w:rPr>
          <w:rFonts w:hint="cs"/>
          <w:szCs w:val="25"/>
          <w:rtl/>
        </w:rPr>
        <w:t xml:space="preserve">: </w:t>
      </w:r>
    </w:p>
    <w:p w14:paraId="4A8BCF88" w14:textId="77777777" w:rsidR="00A81552" w:rsidRPr="00A81552" w:rsidRDefault="00A81552" w:rsidP="00A81552">
      <w:pPr>
        <w:pStyle w:val="a"/>
        <w:rPr>
          <w:lang w:eastAsia="en-US"/>
        </w:rPr>
      </w:pPr>
      <w:r w:rsidRPr="00A81552">
        <w:rPr>
          <w:rFonts w:hint="cs"/>
          <w:rtl/>
          <w:lang w:eastAsia="en-US"/>
        </w:rPr>
        <w:t>עובד/ת סוציאלי/ת בעל/ת תואר בוגר עבודה סוציאלית.</w:t>
      </w:r>
    </w:p>
    <w:p w14:paraId="70A57B5B" w14:textId="77777777" w:rsidR="00A81552" w:rsidRPr="00A81552" w:rsidRDefault="00A81552" w:rsidP="00A81552">
      <w:pPr>
        <w:pStyle w:val="a"/>
        <w:rPr>
          <w:lang w:eastAsia="en-US"/>
        </w:rPr>
      </w:pPr>
      <w:r w:rsidRPr="00A81552">
        <w:rPr>
          <w:rFonts w:hint="cs"/>
          <w:rtl/>
          <w:lang w:eastAsia="en-US"/>
        </w:rPr>
        <w:t>רישום בפנקס העובדים הסוציאליים.</w:t>
      </w:r>
    </w:p>
    <w:p w14:paraId="177A41EE" w14:textId="77777777" w:rsidR="00A81552" w:rsidRPr="00A81552" w:rsidRDefault="00A81552" w:rsidP="00A81552">
      <w:pPr>
        <w:pStyle w:val="a9"/>
        <w:rPr>
          <w:rFonts w:cs="David"/>
          <w:sz w:val="25"/>
          <w:szCs w:val="25"/>
          <w:rtl/>
        </w:rPr>
      </w:pPr>
    </w:p>
    <w:p w14:paraId="48400248" w14:textId="77777777" w:rsidR="00A81552" w:rsidRPr="00A81552" w:rsidRDefault="00A81552" w:rsidP="00A81552">
      <w:pPr>
        <w:pStyle w:val="a9"/>
        <w:spacing w:after="0" w:line="240" w:lineRule="auto"/>
        <w:ind w:left="-58"/>
        <w:rPr>
          <w:rFonts w:ascii="Arial" w:hAnsi="Arial" w:cs="David"/>
          <w:b/>
          <w:bCs/>
          <w:sz w:val="25"/>
          <w:szCs w:val="25"/>
          <w:rtl/>
        </w:rPr>
      </w:pPr>
    </w:p>
    <w:p w14:paraId="5AA44E2F" w14:textId="77777777" w:rsidR="00A81552" w:rsidRPr="00A81552" w:rsidRDefault="00A81552" w:rsidP="00A81552">
      <w:pPr>
        <w:pStyle w:val="a9"/>
        <w:spacing w:after="0" w:line="240" w:lineRule="auto"/>
        <w:ind w:left="-58"/>
        <w:rPr>
          <w:rFonts w:ascii="Arial" w:hAnsi="Arial" w:cs="David"/>
          <w:sz w:val="25"/>
          <w:szCs w:val="25"/>
          <w:u w:val="single"/>
          <w:rtl/>
        </w:rPr>
      </w:pPr>
      <w:r w:rsidRPr="00A81552">
        <w:rPr>
          <w:rFonts w:ascii="Arial" w:hAnsi="Arial" w:cs="David" w:hint="cs"/>
          <w:b/>
          <w:bCs/>
          <w:sz w:val="25"/>
          <w:szCs w:val="25"/>
          <w:u w:val="single"/>
          <w:rtl/>
        </w:rPr>
        <w:t>יש למלא ולצרף טופס הצהרה על קרובי משפחה בעיריית בת ים (קישור באתר המכרזים של עיריית בת ים)</w:t>
      </w:r>
      <w:r w:rsidRPr="00A81552">
        <w:rPr>
          <w:rFonts w:ascii="Arial" w:hAnsi="Arial" w:cs="David" w:hint="cs"/>
          <w:sz w:val="25"/>
          <w:szCs w:val="25"/>
          <w:u w:val="single"/>
          <w:rtl/>
        </w:rPr>
        <w:t>.</w:t>
      </w:r>
    </w:p>
    <w:p w14:paraId="6C584C98" w14:textId="77777777" w:rsidR="00A81552" w:rsidRPr="00A81552" w:rsidRDefault="00A81552" w:rsidP="00A81552">
      <w:pPr>
        <w:rPr>
          <w:szCs w:val="25"/>
          <w:rtl/>
        </w:rPr>
      </w:pPr>
    </w:p>
    <w:p w14:paraId="127F5629" w14:textId="77777777" w:rsidR="00B83415" w:rsidRDefault="00B83415" w:rsidP="00A81552">
      <w:pPr>
        <w:rPr>
          <w:szCs w:val="25"/>
          <w:rtl/>
        </w:rPr>
      </w:pPr>
    </w:p>
    <w:p w14:paraId="3A192EF3" w14:textId="1C226F03" w:rsidR="0084294B" w:rsidRDefault="0084294B" w:rsidP="006A2490">
      <w:pPr>
        <w:rPr>
          <w:szCs w:val="25"/>
          <w:rtl/>
        </w:rPr>
      </w:pPr>
      <w:r w:rsidRPr="00A81552">
        <w:rPr>
          <w:rFonts w:hint="cs"/>
          <w:szCs w:val="25"/>
          <w:rtl/>
        </w:rPr>
        <w:t>הגשת קו"ח (בצירוף מסמכים ותעודות השכלה המעידים על הכישורים הנדרשים) יש להגיש באמצעות מייל:</w:t>
      </w:r>
      <w:hyperlink r:id="rId7" w:history="1">
        <w:r w:rsidRPr="00882F73">
          <w:rPr>
            <w:rStyle w:val="Hyperlink"/>
            <w:rFonts w:ascii="David" w:hAnsi="David"/>
            <w:b/>
            <w:bCs/>
            <w:sz w:val="28"/>
            <w:szCs w:val="28"/>
          </w:rPr>
          <w:t>sarit@bat-yam.muni.il</w:t>
        </w:r>
      </w:hyperlink>
      <w:r w:rsidRPr="00F2750D">
        <w:rPr>
          <w:rFonts w:ascii="David" w:hAnsi="David"/>
          <w:b/>
          <w:bCs/>
          <w:sz w:val="28"/>
          <w:szCs w:val="28"/>
          <w:rtl/>
        </w:rPr>
        <w:t xml:space="preserve"> </w:t>
      </w:r>
      <w:r w:rsidRPr="00A81552">
        <w:rPr>
          <w:rFonts w:hint="cs"/>
          <w:b/>
          <w:bCs/>
          <w:szCs w:val="25"/>
          <w:rtl/>
        </w:rPr>
        <w:t>בציון תואר המשרה</w:t>
      </w:r>
      <w:r w:rsidRPr="00A81552">
        <w:rPr>
          <w:rFonts w:hint="cs"/>
          <w:szCs w:val="25"/>
          <w:rtl/>
        </w:rPr>
        <w:t>, עד לתאריך</w:t>
      </w:r>
      <w:r w:rsidR="00CA3377">
        <w:rPr>
          <w:rFonts w:hint="cs"/>
          <w:b/>
          <w:bCs/>
          <w:szCs w:val="25"/>
          <w:u w:val="single"/>
          <w:rtl/>
        </w:rPr>
        <w:t xml:space="preserve"> </w:t>
      </w:r>
      <w:r w:rsidR="006A2490">
        <w:rPr>
          <w:rFonts w:hint="cs"/>
          <w:b/>
          <w:bCs/>
          <w:szCs w:val="25"/>
          <w:u w:val="single"/>
          <w:rtl/>
        </w:rPr>
        <w:t xml:space="preserve">12.1.23 </w:t>
      </w:r>
      <w:bookmarkStart w:id="0" w:name="_GoBack"/>
      <w:bookmarkEnd w:id="0"/>
      <w:r w:rsidRPr="00A81552">
        <w:rPr>
          <w:rFonts w:hint="cs"/>
          <w:b/>
          <w:bCs/>
          <w:szCs w:val="25"/>
          <w:u w:val="single"/>
          <w:rtl/>
        </w:rPr>
        <w:t>עד השעה 12:00).</w:t>
      </w:r>
    </w:p>
    <w:p w14:paraId="732AE1C3" w14:textId="77777777" w:rsidR="00A81552" w:rsidRDefault="00A81552" w:rsidP="00A81552">
      <w:pPr>
        <w:rPr>
          <w:szCs w:val="25"/>
          <w:rtl/>
        </w:rPr>
      </w:pPr>
    </w:p>
    <w:p w14:paraId="4F23EC9A" w14:textId="77777777" w:rsidR="00A81552" w:rsidRDefault="00A81552" w:rsidP="00A81552">
      <w:pPr>
        <w:rPr>
          <w:szCs w:val="25"/>
          <w:rtl/>
        </w:rPr>
      </w:pPr>
    </w:p>
    <w:p w14:paraId="3038A60A" w14:textId="77777777" w:rsidR="00A81552" w:rsidRPr="00A81552" w:rsidRDefault="00A81552" w:rsidP="00A81552">
      <w:pPr>
        <w:rPr>
          <w:szCs w:val="25"/>
          <w:rtl/>
        </w:rPr>
      </w:pPr>
    </w:p>
    <w:p w14:paraId="08469C29" w14:textId="77777777" w:rsidR="00A81552" w:rsidRPr="00A81552" w:rsidRDefault="00A81552" w:rsidP="00A81552">
      <w:pPr>
        <w:rPr>
          <w:szCs w:val="25"/>
          <w:rtl/>
        </w:rPr>
      </w:pPr>
    </w:p>
    <w:p w14:paraId="17E19229" w14:textId="77777777" w:rsidR="00A81552" w:rsidRPr="00A81552" w:rsidRDefault="00A81552" w:rsidP="00A81552">
      <w:pPr>
        <w:ind w:left="4762" w:firstLine="720"/>
        <w:rPr>
          <w:b/>
          <w:bCs/>
          <w:szCs w:val="25"/>
          <w:rtl/>
        </w:rPr>
      </w:pPr>
      <w:r w:rsidRPr="00A81552">
        <w:rPr>
          <w:rFonts w:hint="cs"/>
          <w:szCs w:val="25"/>
          <w:rtl/>
        </w:rPr>
        <w:t xml:space="preserve">    </w:t>
      </w:r>
      <w:r w:rsidRPr="00A81552">
        <w:rPr>
          <w:szCs w:val="25"/>
          <w:rtl/>
        </w:rPr>
        <w:tab/>
      </w:r>
      <w:r w:rsidRPr="00A81552">
        <w:rPr>
          <w:szCs w:val="25"/>
          <w:rtl/>
        </w:rPr>
        <w:tab/>
      </w:r>
      <w:r w:rsidRPr="00A81552">
        <w:rPr>
          <w:szCs w:val="25"/>
          <w:rtl/>
        </w:rPr>
        <w:tab/>
      </w:r>
      <w:r w:rsidRPr="00A81552">
        <w:rPr>
          <w:szCs w:val="25"/>
          <w:rtl/>
        </w:rPr>
        <w:tab/>
      </w:r>
      <w:r w:rsidRPr="00A81552">
        <w:rPr>
          <w:szCs w:val="25"/>
          <w:rtl/>
        </w:rPr>
        <w:tab/>
      </w:r>
      <w:r w:rsidRPr="00A81552">
        <w:rPr>
          <w:szCs w:val="25"/>
          <w:rtl/>
        </w:rPr>
        <w:tab/>
      </w:r>
      <w:r w:rsidRPr="00A81552">
        <w:rPr>
          <w:szCs w:val="25"/>
          <w:rtl/>
        </w:rPr>
        <w:tab/>
      </w:r>
      <w:r w:rsidRPr="00A81552">
        <w:rPr>
          <w:rFonts w:hint="cs"/>
          <w:b/>
          <w:bCs/>
          <w:szCs w:val="25"/>
          <w:rtl/>
        </w:rPr>
        <w:t xml:space="preserve">               בכבוד רב,</w:t>
      </w:r>
    </w:p>
    <w:p w14:paraId="43B0EA63" w14:textId="77777777" w:rsidR="00A81552" w:rsidRPr="00A81552" w:rsidRDefault="00A81552" w:rsidP="00A81552">
      <w:pPr>
        <w:ind w:left="4762" w:firstLine="720"/>
        <w:rPr>
          <w:b/>
          <w:bCs/>
          <w:szCs w:val="25"/>
          <w:rtl/>
        </w:rPr>
      </w:pPr>
      <w:r w:rsidRPr="00A81552">
        <w:rPr>
          <w:rFonts w:hint="cs"/>
          <w:b/>
          <w:bCs/>
          <w:szCs w:val="25"/>
          <w:rtl/>
        </w:rPr>
        <w:t xml:space="preserve">             לאוניד סמוליאנוב</w:t>
      </w:r>
    </w:p>
    <w:p w14:paraId="751CBA58" w14:textId="77777777" w:rsidR="00A81552" w:rsidRPr="00A81552" w:rsidRDefault="00A81552" w:rsidP="00A81552">
      <w:pPr>
        <w:ind w:left="4762" w:firstLine="720"/>
        <w:rPr>
          <w:b/>
          <w:bCs/>
          <w:szCs w:val="25"/>
          <w:rtl/>
        </w:rPr>
      </w:pPr>
      <w:r w:rsidRPr="00A81552">
        <w:rPr>
          <w:rFonts w:hint="cs"/>
          <w:b/>
          <w:bCs/>
          <w:szCs w:val="25"/>
          <w:rtl/>
        </w:rPr>
        <w:t xml:space="preserve">        סמנכ"ל פיתוח הון אנושי</w:t>
      </w:r>
    </w:p>
    <w:p w14:paraId="6A25AEC3" w14:textId="77777777" w:rsidR="00A81552" w:rsidRPr="00E91F8E" w:rsidRDefault="00A81552" w:rsidP="00A81552">
      <w:pPr>
        <w:rPr>
          <w:sz w:val="28"/>
          <w:szCs w:val="28"/>
          <w:rtl/>
        </w:rPr>
      </w:pPr>
    </w:p>
    <w:p w14:paraId="42AE6527" w14:textId="77777777" w:rsidR="00420821" w:rsidRDefault="009855C6" w:rsidP="001B4E0B">
      <w:pPr>
        <w:jc w:val="both"/>
        <w:rPr>
          <w:b/>
          <w:bCs/>
          <w:rtl/>
        </w:rPr>
      </w:pPr>
      <w:r>
        <w:rPr>
          <w:rFonts w:hint="cs"/>
          <w:szCs w:val="25"/>
          <w:rtl/>
          <w:lang w:eastAsia="en-US"/>
        </w:rPr>
        <w:tab/>
      </w:r>
      <w:r>
        <w:rPr>
          <w:rFonts w:hint="cs"/>
          <w:szCs w:val="25"/>
          <w:rtl/>
          <w:lang w:eastAsia="en-US"/>
        </w:rPr>
        <w:tab/>
      </w:r>
      <w:r>
        <w:rPr>
          <w:rFonts w:hint="cs"/>
          <w:szCs w:val="25"/>
          <w:rtl/>
          <w:lang w:eastAsia="en-US"/>
        </w:rPr>
        <w:tab/>
      </w:r>
      <w:r>
        <w:rPr>
          <w:rFonts w:hint="cs"/>
          <w:szCs w:val="25"/>
          <w:rtl/>
          <w:lang w:eastAsia="en-US"/>
        </w:rPr>
        <w:tab/>
      </w:r>
      <w:r>
        <w:rPr>
          <w:rFonts w:hint="cs"/>
          <w:szCs w:val="25"/>
          <w:rtl/>
          <w:lang w:eastAsia="en-US"/>
        </w:rPr>
        <w:tab/>
      </w:r>
      <w:r w:rsidR="00574E71">
        <w:rPr>
          <w:rFonts w:hint="cs"/>
          <w:szCs w:val="25"/>
          <w:rtl/>
          <w:lang w:eastAsia="en-US"/>
        </w:rPr>
        <w:t xml:space="preserve">                                               </w:t>
      </w:r>
      <w:r w:rsidR="00574E71">
        <w:rPr>
          <w:rFonts w:hint="eastAsia"/>
          <w:szCs w:val="25"/>
          <w:rtl/>
          <w:lang w:eastAsia="en-US"/>
        </w:rPr>
        <w:t>‏</w:t>
      </w:r>
      <w:r w:rsidR="001F7F9C">
        <w:rPr>
          <w:rFonts w:hint="eastAsia"/>
          <w:szCs w:val="25"/>
          <w:rtl/>
          <w:lang w:eastAsia="en-US"/>
        </w:rPr>
        <w:t>‏</w:t>
      </w:r>
      <w:r w:rsidR="00974DBD">
        <w:rPr>
          <w:rFonts w:hint="eastAsia"/>
          <w:szCs w:val="25"/>
          <w:rtl/>
          <w:lang w:eastAsia="en-US"/>
        </w:rPr>
        <w:t>‏</w:t>
      </w:r>
      <w:r w:rsidR="00597F85">
        <w:rPr>
          <w:rFonts w:hint="eastAsia"/>
          <w:szCs w:val="25"/>
          <w:rtl/>
          <w:lang w:eastAsia="en-US"/>
        </w:rPr>
        <w:t>‏</w:t>
      </w:r>
      <w:r w:rsidR="00FB001E">
        <w:rPr>
          <w:rFonts w:hint="eastAsia"/>
          <w:szCs w:val="25"/>
          <w:rtl/>
          <w:lang w:eastAsia="en-US"/>
        </w:rPr>
        <w:t>‏</w:t>
      </w:r>
      <w:r w:rsidR="00D209FA">
        <w:rPr>
          <w:rFonts w:hint="eastAsia"/>
          <w:szCs w:val="25"/>
          <w:rtl/>
          <w:lang w:eastAsia="en-US"/>
        </w:rPr>
        <w:t>‏</w:t>
      </w:r>
      <w:r>
        <w:rPr>
          <w:rFonts w:hint="cs"/>
          <w:szCs w:val="25"/>
          <w:rtl/>
          <w:lang w:eastAsia="en-US"/>
        </w:rPr>
        <w:tab/>
      </w:r>
      <w:r>
        <w:rPr>
          <w:rFonts w:hint="cs"/>
          <w:szCs w:val="25"/>
          <w:rtl/>
          <w:lang w:eastAsia="en-US"/>
        </w:rPr>
        <w:tab/>
      </w:r>
      <w:r w:rsidR="00066434">
        <w:rPr>
          <w:rFonts w:hint="cs"/>
          <w:szCs w:val="25"/>
          <w:rtl/>
          <w:lang w:eastAsia="en-US"/>
        </w:rPr>
        <w:tab/>
      </w:r>
      <w:r w:rsidR="00066434">
        <w:rPr>
          <w:rFonts w:hint="cs"/>
          <w:szCs w:val="25"/>
          <w:rtl/>
          <w:lang w:eastAsia="en-US"/>
        </w:rPr>
        <w:tab/>
      </w:r>
      <w:r w:rsidR="00066434">
        <w:rPr>
          <w:rFonts w:hint="cs"/>
          <w:szCs w:val="25"/>
          <w:rtl/>
          <w:lang w:eastAsia="en-US"/>
        </w:rPr>
        <w:tab/>
      </w:r>
      <w:r w:rsidR="00066434">
        <w:rPr>
          <w:rFonts w:hint="cs"/>
          <w:szCs w:val="25"/>
          <w:rtl/>
          <w:lang w:eastAsia="en-US"/>
        </w:rPr>
        <w:tab/>
      </w:r>
      <w:r w:rsidR="00420821">
        <w:rPr>
          <w:rFonts w:hint="cs"/>
          <w:b/>
          <w:bCs/>
          <w:rtl/>
        </w:rPr>
        <w:t xml:space="preserve"> </w:t>
      </w:r>
    </w:p>
    <w:p w14:paraId="376B5BBD" w14:textId="77777777" w:rsidR="007E0636" w:rsidRDefault="007E0636" w:rsidP="00420821">
      <w:pPr>
        <w:pStyle w:val="a"/>
        <w:numPr>
          <w:ilvl w:val="0"/>
          <w:numId w:val="0"/>
        </w:numPr>
        <w:ind w:left="284" w:right="0" w:hanging="171"/>
        <w:rPr>
          <w:rtl/>
          <w:lang w:eastAsia="en-US"/>
        </w:rPr>
      </w:pPr>
    </w:p>
    <w:sectPr w:rsidR="007E0636" w:rsidSect="00B83415">
      <w:headerReference w:type="default" r:id="rId8"/>
      <w:footerReference w:type="even" r:id="rId9"/>
      <w:footerReference w:type="default" r:id="rId10"/>
      <w:endnotePr>
        <w:numFmt w:val="lowerLetter"/>
      </w:endnotePr>
      <w:pgSz w:w="11906" w:h="16838" w:code="9"/>
      <w:pgMar w:top="993" w:right="1701" w:bottom="993" w:left="1418" w:header="1843" w:footer="607" w:gutter="0"/>
      <w:paperSrc w:first="15" w:other="15"/>
      <w:cols w:space="720"/>
      <w:titlePg/>
      <w:bidi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18BBEE" w14:textId="77777777" w:rsidR="00DA209B" w:rsidRDefault="00DA209B">
      <w:r>
        <w:separator/>
      </w:r>
    </w:p>
  </w:endnote>
  <w:endnote w:type="continuationSeparator" w:id="0">
    <w:p w14:paraId="6B5C6507" w14:textId="77777777" w:rsidR="00DA209B" w:rsidRDefault="00DA2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25ECA6" w14:textId="77777777" w:rsidR="00BD3FAE" w:rsidRDefault="00BD3FAE">
    <w:pPr>
      <w:pStyle w:val="a6"/>
      <w:framePr w:wrap="around" w:vAnchor="text" w:hAnchor="margin" w:xAlign="center" w:y="1"/>
      <w:rPr>
        <w:rStyle w:val="a7"/>
        <w:rtl/>
        <w:lang w:eastAsia="en-US"/>
      </w:rPr>
    </w:pPr>
    <w:r>
      <w:rPr>
        <w:rStyle w:val="a7"/>
        <w:rtl/>
      </w:rPr>
      <w:fldChar w:fldCharType="begin"/>
    </w:r>
    <w:r>
      <w:rPr>
        <w:rStyle w:val="a7"/>
        <w:szCs w:val="25"/>
        <w:lang w:eastAsia="en-US"/>
      </w:rPr>
      <w:instrText xml:space="preserve">PAGE  </w:instrText>
    </w:r>
    <w:r>
      <w:rPr>
        <w:rStyle w:val="a7"/>
        <w:rtl/>
      </w:rPr>
      <w:fldChar w:fldCharType="separate"/>
    </w:r>
    <w:r>
      <w:rPr>
        <w:rStyle w:val="a7"/>
        <w:noProof/>
        <w:rtl/>
      </w:rPr>
      <w:t>0</w:t>
    </w:r>
    <w:r>
      <w:rPr>
        <w:rStyle w:val="a7"/>
        <w:rtl/>
      </w:rPr>
      <w:fldChar w:fldCharType="end"/>
    </w:r>
  </w:p>
  <w:p w14:paraId="0DF45E8B" w14:textId="77777777" w:rsidR="00BD3FAE" w:rsidRDefault="00BD3FAE">
    <w:pPr>
      <w:pStyle w:val="a6"/>
      <w:rPr>
        <w:rtl/>
        <w:lang w:eastAsia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F5555D" w14:textId="77777777" w:rsidR="00BD3FAE" w:rsidRDefault="00BD3FAE">
    <w:pPr>
      <w:pStyle w:val="a6"/>
      <w:framePr w:wrap="around" w:vAnchor="text" w:hAnchor="margin" w:xAlign="center" w:y="1"/>
      <w:rPr>
        <w:rStyle w:val="a7"/>
        <w:rtl/>
        <w:lang w:eastAsia="en-US"/>
      </w:rPr>
    </w:pPr>
    <w:r>
      <w:rPr>
        <w:rStyle w:val="a7"/>
        <w:rtl/>
      </w:rPr>
      <w:fldChar w:fldCharType="begin"/>
    </w:r>
    <w:r>
      <w:rPr>
        <w:rStyle w:val="a7"/>
        <w:szCs w:val="25"/>
        <w:lang w:eastAsia="en-US"/>
      </w:rPr>
      <w:instrText xml:space="preserve">PAGE  </w:instrText>
    </w:r>
    <w:r>
      <w:rPr>
        <w:rStyle w:val="a7"/>
        <w:rtl/>
      </w:rPr>
      <w:fldChar w:fldCharType="separate"/>
    </w:r>
    <w:r w:rsidR="00B83415">
      <w:rPr>
        <w:rStyle w:val="a7"/>
        <w:noProof/>
        <w:rtl/>
      </w:rPr>
      <w:t>2</w:t>
    </w:r>
    <w:r>
      <w:rPr>
        <w:rStyle w:val="a7"/>
        <w:rtl/>
      </w:rPr>
      <w:fldChar w:fldCharType="end"/>
    </w:r>
  </w:p>
  <w:p w14:paraId="25D8C29A" w14:textId="77777777" w:rsidR="00BD3FAE" w:rsidRDefault="00BD3FAE">
    <w:pPr>
      <w:pStyle w:val="a6"/>
      <w:rPr>
        <w:rtl/>
        <w:lang w:eastAsia="en-US"/>
      </w:rPr>
    </w:pPr>
  </w:p>
  <w:p w14:paraId="07AE647E" w14:textId="77777777" w:rsidR="00BD3FAE" w:rsidRDefault="00BD3FAE">
    <w:pPr>
      <w:pStyle w:val="a6"/>
      <w:jc w:val="center"/>
      <w:rPr>
        <w:sz w:val="20"/>
        <w:szCs w:val="22"/>
        <w:rtl/>
        <w:lang w:eastAsia="en-US"/>
      </w:rPr>
    </w:pPr>
    <w:r>
      <w:rPr>
        <w:rFonts w:hint="cs"/>
        <w:sz w:val="20"/>
        <w:szCs w:val="22"/>
        <w:rtl/>
        <w:lang w:eastAsia="en-US"/>
      </w:rPr>
      <w:t>טלפון ישיר: 5558426-03  פקס: 5558599-03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AB41F2" w14:textId="77777777" w:rsidR="00DA209B" w:rsidRDefault="00DA209B">
      <w:r>
        <w:separator/>
      </w:r>
    </w:p>
  </w:footnote>
  <w:footnote w:type="continuationSeparator" w:id="0">
    <w:p w14:paraId="435B56F9" w14:textId="77777777" w:rsidR="00DA209B" w:rsidRDefault="00DA20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A462B0" w14:textId="77777777" w:rsidR="00BD3FAE" w:rsidRDefault="00BD3FAE">
    <w:pPr>
      <w:pStyle w:val="a5"/>
      <w:tabs>
        <w:tab w:val="clear" w:pos="4153"/>
      </w:tabs>
      <w:ind w:left="541"/>
      <w:rPr>
        <w:b/>
        <w:bCs/>
        <w:spacing w:val="20"/>
        <w:sz w:val="28"/>
        <w:szCs w:val="30"/>
        <w:rtl/>
        <w:lang w:eastAsia="en-US"/>
      </w:rPr>
    </w:pPr>
    <w:r>
      <w:rPr>
        <w:rFonts w:hint="cs"/>
        <w:b/>
        <w:bCs/>
        <w:spacing w:val="20"/>
        <w:sz w:val="28"/>
        <w:szCs w:val="30"/>
        <w:rtl/>
        <w:lang w:eastAsia="en-US"/>
      </w:rPr>
      <w:t>לשכת משנה למנכ"ל העירייה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920CE"/>
    <w:multiLevelType w:val="hybridMultilevel"/>
    <w:tmpl w:val="F3F81066"/>
    <w:lvl w:ilvl="0" w:tplc="B212F5A2">
      <w:numFmt w:val="bullet"/>
      <w:lvlText w:val=""/>
      <w:lvlJc w:val="left"/>
      <w:pPr>
        <w:tabs>
          <w:tab w:val="num" w:pos="473"/>
        </w:tabs>
        <w:ind w:left="473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93"/>
        </w:tabs>
        <w:ind w:left="11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3"/>
        </w:tabs>
        <w:ind w:left="19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3"/>
        </w:tabs>
        <w:ind w:left="26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3"/>
        </w:tabs>
        <w:ind w:left="33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3"/>
        </w:tabs>
        <w:ind w:left="40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3"/>
        </w:tabs>
        <w:ind w:left="47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3"/>
        </w:tabs>
        <w:ind w:left="55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3"/>
        </w:tabs>
        <w:ind w:left="6233" w:hanging="360"/>
      </w:pPr>
      <w:rPr>
        <w:rFonts w:ascii="Wingdings" w:hAnsi="Wingdings" w:hint="default"/>
      </w:rPr>
    </w:lvl>
  </w:abstractNum>
  <w:abstractNum w:abstractNumId="1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2" w15:restartNumberingAfterBreak="0">
    <w:nsid w:val="41D8382B"/>
    <w:multiLevelType w:val="hybridMultilevel"/>
    <w:tmpl w:val="306893D8"/>
    <w:lvl w:ilvl="0" w:tplc="999EBC38">
      <w:numFmt w:val="bullet"/>
      <w:lvlText w:val=""/>
      <w:lvlJc w:val="left"/>
      <w:pPr>
        <w:ind w:left="720" w:hanging="360"/>
      </w:pPr>
      <w:rPr>
        <w:rFonts w:ascii="Symbol" w:eastAsia="Calibr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7512E0"/>
    <w:multiLevelType w:val="multilevel"/>
    <w:tmpl w:val="1CF07242"/>
    <w:lvl w:ilvl="0">
      <w:start w:val="1"/>
      <w:numFmt w:val="decimal"/>
      <w:pStyle w:val="a0"/>
      <w:lvlText w:val="%1."/>
      <w:lvlJc w:val="right"/>
      <w:pPr>
        <w:tabs>
          <w:tab w:val="num" w:pos="284"/>
        </w:tabs>
        <w:ind w:left="284" w:right="284" w:hanging="114"/>
      </w:pPr>
      <w:rPr>
        <w:rFonts w:hint="default"/>
      </w:rPr>
    </w:lvl>
    <w:lvl w:ilvl="1">
      <w:start w:val="1"/>
      <w:numFmt w:val="hebrew2"/>
      <w:lvlText w:val="%2."/>
      <w:lvlJc w:val="right"/>
      <w:pPr>
        <w:tabs>
          <w:tab w:val="num" w:pos="680"/>
        </w:tabs>
        <w:ind w:left="680" w:right="680" w:hanging="170"/>
      </w:pPr>
      <w:rPr>
        <w:rFonts w:hint="default"/>
      </w:rPr>
    </w:lvl>
    <w:lvl w:ilvl="2">
      <w:start w:val="1"/>
      <w:numFmt w:val="decimal"/>
      <w:lvlText w:val="%3."/>
      <w:lvlJc w:val="right"/>
      <w:pPr>
        <w:tabs>
          <w:tab w:val="num" w:pos="1080"/>
        </w:tabs>
        <w:ind w:left="1080" w:right="1080" w:hanging="229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righ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righ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righ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righ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righ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right="3240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3"/>
  </w:num>
  <w:num w:numId="4">
    <w:abstractNumId w:val="1"/>
  </w:num>
  <w:num w:numId="5">
    <w:abstractNumId w:val="3"/>
  </w:num>
  <w:num w:numId="6">
    <w:abstractNumId w:val="1"/>
  </w:num>
  <w:num w:numId="7">
    <w:abstractNumId w:val="1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906"/>
    <w:rsid w:val="00004585"/>
    <w:rsid w:val="00020863"/>
    <w:rsid w:val="00022D2E"/>
    <w:rsid w:val="00041DA7"/>
    <w:rsid w:val="00066434"/>
    <w:rsid w:val="00081D13"/>
    <w:rsid w:val="000851E1"/>
    <w:rsid w:val="00086434"/>
    <w:rsid w:val="000B10AD"/>
    <w:rsid w:val="000D752C"/>
    <w:rsid w:val="00102BCB"/>
    <w:rsid w:val="00110E3B"/>
    <w:rsid w:val="00117C01"/>
    <w:rsid w:val="001231A0"/>
    <w:rsid w:val="00154AD1"/>
    <w:rsid w:val="00170E36"/>
    <w:rsid w:val="0018275E"/>
    <w:rsid w:val="00184054"/>
    <w:rsid w:val="001A47B9"/>
    <w:rsid w:val="001B0693"/>
    <w:rsid w:val="001B4E0B"/>
    <w:rsid w:val="001B7283"/>
    <w:rsid w:val="001B7331"/>
    <w:rsid w:val="001E2EFB"/>
    <w:rsid w:val="001F4DB0"/>
    <w:rsid w:val="001F7F9C"/>
    <w:rsid w:val="00236180"/>
    <w:rsid w:val="00260EF6"/>
    <w:rsid w:val="002939C7"/>
    <w:rsid w:val="00294E67"/>
    <w:rsid w:val="002A02AD"/>
    <w:rsid w:val="002A24F9"/>
    <w:rsid w:val="002B27D6"/>
    <w:rsid w:val="002C57D2"/>
    <w:rsid w:val="002D1906"/>
    <w:rsid w:val="002E64A7"/>
    <w:rsid w:val="002F2BC8"/>
    <w:rsid w:val="002F3657"/>
    <w:rsid w:val="002F3C2F"/>
    <w:rsid w:val="002F6EF4"/>
    <w:rsid w:val="00312897"/>
    <w:rsid w:val="00322FAF"/>
    <w:rsid w:val="00334916"/>
    <w:rsid w:val="00341027"/>
    <w:rsid w:val="00341673"/>
    <w:rsid w:val="003600BA"/>
    <w:rsid w:val="0036217D"/>
    <w:rsid w:val="00387341"/>
    <w:rsid w:val="0039059B"/>
    <w:rsid w:val="003A34C2"/>
    <w:rsid w:val="003B6D53"/>
    <w:rsid w:val="003C6E80"/>
    <w:rsid w:val="003D11B4"/>
    <w:rsid w:val="00401AA3"/>
    <w:rsid w:val="00415378"/>
    <w:rsid w:val="00415B49"/>
    <w:rsid w:val="00420821"/>
    <w:rsid w:val="00425034"/>
    <w:rsid w:val="004331A2"/>
    <w:rsid w:val="00497CC6"/>
    <w:rsid w:val="004D2A6E"/>
    <w:rsid w:val="004E379D"/>
    <w:rsid w:val="004F1733"/>
    <w:rsid w:val="004F1BF6"/>
    <w:rsid w:val="00525CF0"/>
    <w:rsid w:val="00534FFA"/>
    <w:rsid w:val="00535A2A"/>
    <w:rsid w:val="0053710B"/>
    <w:rsid w:val="00545180"/>
    <w:rsid w:val="0054748E"/>
    <w:rsid w:val="005542E1"/>
    <w:rsid w:val="00560E26"/>
    <w:rsid w:val="00567FEC"/>
    <w:rsid w:val="00574E71"/>
    <w:rsid w:val="005850D1"/>
    <w:rsid w:val="00597F85"/>
    <w:rsid w:val="005B68A2"/>
    <w:rsid w:val="005C06A7"/>
    <w:rsid w:val="005C5280"/>
    <w:rsid w:val="005F6A0B"/>
    <w:rsid w:val="0060274C"/>
    <w:rsid w:val="006042DD"/>
    <w:rsid w:val="00616EBD"/>
    <w:rsid w:val="00634168"/>
    <w:rsid w:val="00652737"/>
    <w:rsid w:val="00655EC4"/>
    <w:rsid w:val="00664BAF"/>
    <w:rsid w:val="006A2490"/>
    <w:rsid w:val="006B4BDC"/>
    <w:rsid w:val="006E1F00"/>
    <w:rsid w:val="006E5314"/>
    <w:rsid w:val="006F3497"/>
    <w:rsid w:val="006F5578"/>
    <w:rsid w:val="00742EC1"/>
    <w:rsid w:val="0075268A"/>
    <w:rsid w:val="007657FC"/>
    <w:rsid w:val="00771E9B"/>
    <w:rsid w:val="007739CB"/>
    <w:rsid w:val="0078681A"/>
    <w:rsid w:val="007B2996"/>
    <w:rsid w:val="007B3F6B"/>
    <w:rsid w:val="007D2B95"/>
    <w:rsid w:val="007D6151"/>
    <w:rsid w:val="007E0636"/>
    <w:rsid w:val="007E3F7D"/>
    <w:rsid w:val="007F4410"/>
    <w:rsid w:val="007F7C12"/>
    <w:rsid w:val="00814D00"/>
    <w:rsid w:val="0084294B"/>
    <w:rsid w:val="008547C6"/>
    <w:rsid w:val="00855052"/>
    <w:rsid w:val="00856EAB"/>
    <w:rsid w:val="0086762C"/>
    <w:rsid w:val="00877F27"/>
    <w:rsid w:val="008A4012"/>
    <w:rsid w:val="008B6B5A"/>
    <w:rsid w:val="008D6280"/>
    <w:rsid w:val="008D7DB0"/>
    <w:rsid w:val="008E7F6B"/>
    <w:rsid w:val="008F3200"/>
    <w:rsid w:val="0090495F"/>
    <w:rsid w:val="00905986"/>
    <w:rsid w:val="00915B2B"/>
    <w:rsid w:val="009208F3"/>
    <w:rsid w:val="009210D2"/>
    <w:rsid w:val="0093631E"/>
    <w:rsid w:val="00974DBD"/>
    <w:rsid w:val="0097661A"/>
    <w:rsid w:val="009855C6"/>
    <w:rsid w:val="009C3E26"/>
    <w:rsid w:val="00A10927"/>
    <w:rsid w:val="00A26C19"/>
    <w:rsid w:val="00A34326"/>
    <w:rsid w:val="00A5747B"/>
    <w:rsid w:val="00A607D2"/>
    <w:rsid w:val="00A62D26"/>
    <w:rsid w:val="00A80F2F"/>
    <w:rsid w:val="00A81552"/>
    <w:rsid w:val="00AE73F3"/>
    <w:rsid w:val="00AF5879"/>
    <w:rsid w:val="00B01BE2"/>
    <w:rsid w:val="00B379A5"/>
    <w:rsid w:val="00B427F6"/>
    <w:rsid w:val="00B456C2"/>
    <w:rsid w:val="00B45757"/>
    <w:rsid w:val="00B52693"/>
    <w:rsid w:val="00B65524"/>
    <w:rsid w:val="00B83415"/>
    <w:rsid w:val="00BA3BBF"/>
    <w:rsid w:val="00BD3FAE"/>
    <w:rsid w:val="00BE0AD5"/>
    <w:rsid w:val="00BE0DA7"/>
    <w:rsid w:val="00BE364D"/>
    <w:rsid w:val="00C064FF"/>
    <w:rsid w:val="00C20705"/>
    <w:rsid w:val="00C30545"/>
    <w:rsid w:val="00C31DB3"/>
    <w:rsid w:val="00C40943"/>
    <w:rsid w:val="00C46170"/>
    <w:rsid w:val="00C56C2E"/>
    <w:rsid w:val="00C72557"/>
    <w:rsid w:val="00C759E4"/>
    <w:rsid w:val="00C82397"/>
    <w:rsid w:val="00CA3377"/>
    <w:rsid w:val="00CA6EF3"/>
    <w:rsid w:val="00CB23CB"/>
    <w:rsid w:val="00CC2411"/>
    <w:rsid w:val="00CC67E1"/>
    <w:rsid w:val="00CD52E6"/>
    <w:rsid w:val="00CD774E"/>
    <w:rsid w:val="00D029C6"/>
    <w:rsid w:val="00D209FA"/>
    <w:rsid w:val="00D21585"/>
    <w:rsid w:val="00D2459F"/>
    <w:rsid w:val="00D77387"/>
    <w:rsid w:val="00D77F06"/>
    <w:rsid w:val="00D819BD"/>
    <w:rsid w:val="00DA209B"/>
    <w:rsid w:val="00DE3317"/>
    <w:rsid w:val="00DF3251"/>
    <w:rsid w:val="00E21763"/>
    <w:rsid w:val="00E43FBF"/>
    <w:rsid w:val="00E475EB"/>
    <w:rsid w:val="00E62742"/>
    <w:rsid w:val="00E65DDB"/>
    <w:rsid w:val="00E702F1"/>
    <w:rsid w:val="00E70645"/>
    <w:rsid w:val="00E744E0"/>
    <w:rsid w:val="00E7545D"/>
    <w:rsid w:val="00E90820"/>
    <w:rsid w:val="00E92E57"/>
    <w:rsid w:val="00EB1B2B"/>
    <w:rsid w:val="00EC447F"/>
    <w:rsid w:val="00EC4AFE"/>
    <w:rsid w:val="00EC6109"/>
    <w:rsid w:val="00ED2621"/>
    <w:rsid w:val="00EF18B3"/>
    <w:rsid w:val="00F1028C"/>
    <w:rsid w:val="00F14E86"/>
    <w:rsid w:val="00F32B5D"/>
    <w:rsid w:val="00F3729B"/>
    <w:rsid w:val="00F37384"/>
    <w:rsid w:val="00F42D09"/>
    <w:rsid w:val="00F72D41"/>
    <w:rsid w:val="00F80F95"/>
    <w:rsid w:val="00F8504D"/>
    <w:rsid w:val="00FB001E"/>
    <w:rsid w:val="00FB1986"/>
    <w:rsid w:val="00FF5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73E490"/>
  <w15:chartTrackingRefBased/>
  <w15:docId w15:val="{2FEF1679-5670-427E-9B2E-A68A8309E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bidi/>
    </w:pPr>
    <w:rPr>
      <w:rFonts w:cs="David"/>
      <w:sz w:val="25"/>
      <w:szCs w:val="24"/>
      <w:lang w:eastAsia="he-IL"/>
    </w:rPr>
  </w:style>
  <w:style w:type="paragraph" w:styleId="1">
    <w:name w:val="heading 1"/>
    <w:basedOn w:val="a1"/>
    <w:next w:val="a1"/>
    <w:qFormat/>
    <w:pPr>
      <w:keepNext/>
      <w:jc w:val="both"/>
      <w:outlineLvl w:val="0"/>
    </w:pPr>
    <w:rPr>
      <w:b/>
      <w:b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pPr>
      <w:tabs>
        <w:tab w:val="center" w:pos="4153"/>
        <w:tab w:val="right" w:pos="8306"/>
      </w:tabs>
    </w:pPr>
  </w:style>
  <w:style w:type="paragraph" w:styleId="a6">
    <w:name w:val="footer"/>
    <w:basedOn w:val="a1"/>
    <w:pPr>
      <w:tabs>
        <w:tab w:val="center" w:pos="4153"/>
        <w:tab w:val="right" w:pos="8306"/>
      </w:tabs>
    </w:pPr>
  </w:style>
  <w:style w:type="character" w:styleId="a7">
    <w:name w:val="page number"/>
    <w:basedOn w:val="a2"/>
  </w:style>
  <w:style w:type="paragraph" w:styleId="a">
    <w:name w:val="List"/>
    <w:basedOn w:val="a1"/>
    <w:pPr>
      <w:numPr>
        <w:numId w:val="7"/>
      </w:numPr>
      <w:spacing w:after="200"/>
      <w:ind w:right="0"/>
      <w:jc w:val="both"/>
    </w:pPr>
    <w:rPr>
      <w:szCs w:val="25"/>
    </w:rPr>
  </w:style>
  <w:style w:type="paragraph" w:customStyle="1" w:styleId="a0">
    <w:name w:val="מספור אבג"/>
    <w:basedOn w:val="a1"/>
    <w:pPr>
      <w:numPr>
        <w:numId w:val="5"/>
      </w:numPr>
      <w:spacing w:after="200"/>
      <w:ind w:right="0"/>
      <w:jc w:val="both"/>
    </w:pPr>
    <w:rPr>
      <w:szCs w:val="25"/>
    </w:rPr>
  </w:style>
  <w:style w:type="paragraph" w:styleId="a8">
    <w:name w:val="Balloon Text"/>
    <w:basedOn w:val="a1"/>
    <w:semiHidden/>
    <w:rsid w:val="00D029C6"/>
    <w:rPr>
      <w:rFonts w:ascii="Tahoma" w:hAnsi="Tahoma" w:cs="Tahoma"/>
      <w:sz w:val="16"/>
      <w:szCs w:val="16"/>
    </w:rPr>
  </w:style>
  <w:style w:type="paragraph" w:styleId="a9">
    <w:name w:val="List Paragraph"/>
    <w:basedOn w:val="a1"/>
    <w:uiPriority w:val="34"/>
    <w:qFormat/>
    <w:rsid w:val="00A81552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character" w:styleId="Hyperlink">
    <w:name w:val="Hyperlink"/>
    <w:uiPriority w:val="99"/>
    <w:unhideWhenUsed/>
    <w:rsid w:val="00A8155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arit@bat-yam.muni.i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מכרז פנימי</vt:lpstr>
    </vt:vector>
  </TitlesOfParts>
  <Company>עירית בת-ים</Company>
  <LinksUpToDate>false</LinksUpToDate>
  <CharactersWithSpaces>1280</CharactersWithSpaces>
  <SharedDoc>false</SharedDoc>
  <HLinks>
    <vt:vector size="6" baseType="variant">
      <vt:variant>
        <vt:i4>5505140</vt:i4>
      </vt:variant>
      <vt:variant>
        <vt:i4>0</vt:i4>
      </vt:variant>
      <vt:variant>
        <vt:i4>0</vt:i4>
      </vt:variant>
      <vt:variant>
        <vt:i4>5</vt:i4>
      </vt:variant>
      <vt:variant>
        <vt:lpwstr>mailto:sarit@bat-yam.muni.il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מכרז פנימי</dc:title>
  <dc:subject>מנהל מדור רכש</dc:subject>
  <dc:creator>עיריית בת ים</dc:creator>
  <cp:keywords/>
  <dc:description/>
  <cp:lastModifiedBy>דבש ליאת</cp:lastModifiedBy>
  <cp:revision>4</cp:revision>
  <cp:lastPrinted>2022-10-31T08:33:00Z</cp:lastPrinted>
  <dcterms:created xsi:type="dcterms:W3CDTF">2022-11-30T11:59:00Z</dcterms:created>
  <dcterms:modified xsi:type="dcterms:W3CDTF">2022-12-29T11:28:00Z</dcterms:modified>
</cp:coreProperties>
</file>