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CE" w:rsidRPr="00EC7C61" w:rsidRDefault="000E30C7" w:rsidP="00DB6882">
      <w:pPr>
        <w:pStyle w:val="2"/>
        <w:spacing w:before="0" w:after="0" w:line="240" w:lineRule="auto"/>
        <w:rPr>
          <w:rFonts w:cs="David"/>
          <w:sz w:val="26"/>
          <w:szCs w:val="26"/>
          <w:u w:val="none"/>
          <w:rtl/>
        </w:rPr>
      </w:pPr>
      <w:r w:rsidRPr="00EC7C61">
        <w:rPr>
          <w:rFonts w:cs="David" w:hint="cs"/>
          <w:sz w:val="26"/>
          <w:szCs w:val="26"/>
          <w:u w:val="none"/>
          <w:rtl/>
        </w:rPr>
        <w:t>עיריית בת ים</w:t>
      </w:r>
    </w:p>
    <w:p w:rsidR="001319E3" w:rsidRPr="00B86853" w:rsidRDefault="00B86853" w:rsidP="00820982">
      <w:pPr>
        <w:spacing w:after="0" w:line="240" w:lineRule="auto"/>
        <w:ind w:left="3600" w:firstLine="720"/>
        <w:rPr>
          <w:rFonts w:asciiTheme="minorBidi" w:hAnsiTheme="minorBidi" w:cs="David"/>
          <w:sz w:val="25"/>
          <w:szCs w:val="25"/>
          <w:rtl/>
        </w:rPr>
      </w:pP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Pr>
          <w:rFonts w:ascii="David" w:hAnsi="David" w:cs="David"/>
          <w:sz w:val="25"/>
          <w:szCs w:val="25"/>
          <w:rtl/>
        </w:rPr>
        <w:tab/>
      </w:r>
      <w:r w:rsidR="003E35CF">
        <w:rPr>
          <w:rFonts w:cs="David" w:hint="eastAsia"/>
          <w:sz w:val="25"/>
          <w:szCs w:val="25"/>
          <w:rtl/>
        </w:rPr>
        <w:t>‏</w:t>
      </w:r>
      <w:r w:rsidR="00096CBF">
        <w:rPr>
          <w:rFonts w:cs="David" w:hint="eastAsia"/>
          <w:sz w:val="25"/>
          <w:szCs w:val="25"/>
          <w:rtl/>
        </w:rPr>
        <w:t>‏</w:t>
      </w:r>
      <w:r w:rsidR="001319E3" w:rsidRPr="001319E3">
        <w:rPr>
          <w:rFonts w:cs="David"/>
          <w:sz w:val="25"/>
          <w:szCs w:val="25"/>
          <w:rtl/>
        </w:rPr>
        <w:tab/>
      </w:r>
      <w:r w:rsidR="001319E3" w:rsidRPr="00EC7C61">
        <w:rPr>
          <w:rFonts w:cs="David" w:hint="cs"/>
          <w:rtl/>
        </w:rPr>
        <w:t xml:space="preserve"> </w:t>
      </w:r>
      <w:r w:rsidR="001319E3" w:rsidRPr="001319E3">
        <w:rPr>
          <w:rFonts w:cs="David" w:hint="cs"/>
          <w:sz w:val="25"/>
          <w:szCs w:val="25"/>
          <w:rtl/>
        </w:rPr>
        <w:t>‏</w:t>
      </w:r>
      <w:r>
        <w:rPr>
          <w:rFonts w:ascii="David" w:hAnsi="David" w:cs="David"/>
          <w:sz w:val="25"/>
          <w:szCs w:val="25"/>
          <w:rtl/>
        </w:rPr>
        <w:tab/>
      </w:r>
      <w:r>
        <w:rPr>
          <w:rFonts w:ascii="David" w:hAnsi="David" w:cs="David"/>
          <w:sz w:val="25"/>
          <w:szCs w:val="25"/>
          <w:rtl/>
        </w:rPr>
        <w:tab/>
      </w:r>
      <w:r>
        <w:rPr>
          <w:rFonts w:asciiTheme="minorBidi" w:hAnsiTheme="minorBidi" w:cs="David" w:hint="cs"/>
          <w:sz w:val="25"/>
          <w:szCs w:val="25"/>
          <w:rtl/>
        </w:rPr>
        <w:t xml:space="preserve">                                                                                  </w:t>
      </w:r>
      <w:r>
        <w:rPr>
          <w:rFonts w:asciiTheme="minorBidi" w:hAnsiTheme="minorBidi" w:cs="David" w:hint="eastAsia"/>
          <w:sz w:val="25"/>
          <w:szCs w:val="25"/>
          <w:rtl/>
        </w:rPr>
        <w:t>‏</w:t>
      </w:r>
      <w:r w:rsidR="00820982">
        <w:rPr>
          <w:rFonts w:asciiTheme="minorBidi" w:hAnsiTheme="minorBidi" w:cs="David" w:hint="cs"/>
          <w:sz w:val="25"/>
          <w:szCs w:val="25"/>
          <w:rtl/>
        </w:rPr>
        <w:t>25</w:t>
      </w:r>
      <w:r>
        <w:rPr>
          <w:rFonts w:asciiTheme="minorBidi" w:hAnsiTheme="minorBidi" w:cs="David"/>
          <w:sz w:val="25"/>
          <w:szCs w:val="25"/>
          <w:rtl/>
        </w:rPr>
        <w:t xml:space="preserve"> </w:t>
      </w:r>
      <w:r w:rsidR="00820982">
        <w:rPr>
          <w:rFonts w:asciiTheme="minorBidi" w:hAnsiTheme="minorBidi" w:cs="David" w:hint="cs"/>
          <w:sz w:val="25"/>
          <w:szCs w:val="25"/>
          <w:rtl/>
        </w:rPr>
        <w:t>אוגוסט</w:t>
      </w:r>
      <w:r>
        <w:rPr>
          <w:rFonts w:asciiTheme="minorBidi" w:hAnsiTheme="minorBidi" w:cs="David"/>
          <w:sz w:val="25"/>
          <w:szCs w:val="25"/>
          <w:rtl/>
        </w:rPr>
        <w:t>, 2022</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D51875">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D51875">
        <w:rPr>
          <w:rFonts w:asciiTheme="minorBidi" w:hAnsiTheme="minorBidi" w:cs="David" w:hint="cs"/>
          <w:b/>
          <w:bCs/>
          <w:color w:val="auto"/>
          <w:sz w:val="30"/>
          <w:szCs w:val="30"/>
          <w:rtl/>
        </w:rPr>
        <w:t>102</w:t>
      </w:r>
      <w:r w:rsidR="008B1EC2" w:rsidRPr="00603160">
        <w:rPr>
          <w:rFonts w:asciiTheme="minorBidi" w:hAnsiTheme="minorBidi" w:cs="David" w:hint="cs"/>
          <w:b/>
          <w:bCs/>
          <w:color w:val="auto"/>
          <w:sz w:val="30"/>
          <w:szCs w:val="30"/>
          <w:rtl/>
        </w:rPr>
        <w:t>/</w:t>
      </w:r>
      <w:r w:rsidR="00AE2DA8">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18699B" w:rsidRDefault="00AE2DA8" w:rsidP="00D51875">
      <w:pPr>
        <w:jc w:val="center"/>
        <w:rPr>
          <w:rFonts w:cs="David"/>
          <w:b/>
          <w:bCs/>
          <w:sz w:val="34"/>
          <w:szCs w:val="34"/>
          <w:rtl/>
        </w:rPr>
      </w:pPr>
      <w:r>
        <w:rPr>
          <w:rFonts w:cs="David" w:hint="cs"/>
          <w:b/>
          <w:bCs/>
          <w:sz w:val="34"/>
          <w:szCs w:val="34"/>
          <w:rtl/>
        </w:rPr>
        <w:t xml:space="preserve">   </w:t>
      </w:r>
      <w:r w:rsidR="005070DF">
        <w:rPr>
          <w:rFonts w:cs="David" w:hint="cs"/>
          <w:b/>
          <w:bCs/>
          <w:sz w:val="34"/>
          <w:szCs w:val="34"/>
          <w:rtl/>
        </w:rPr>
        <w:t xml:space="preserve"> </w:t>
      </w:r>
      <w:r w:rsidR="00D51875">
        <w:rPr>
          <w:rFonts w:cs="David" w:hint="cs"/>
          <w:b/>
          <w:bCs/>
          <w:sz w:val="34"/>
          <w:szCs w:val="34"/>
          <w:rtl/>
        </w:rPr>
        <w:t>מפקח/ת בכיר</w:t>
      </w:r>
      <w:r w:rsidR="000C395E">
        <w:rPr>
          <w:rFonts w:cs="David" w:hint="cs"/>
          <w:b/>
          <w:bCs/>
          <w:sz w:val="34"/>
          <w:szCs w:val="34"/>
          <w:rtl/>
        </w:rPr>
        <w:t>/ה (חוקר/ת)</w:t>
      </w:r>
      <w:bookmarkStart w:id="0" w:name="_GoBack"/>
      <w:bookmarkEnd w:id="0"/>
      <w:r w:rsidR="00D51875">
        <w:rPr>
          <w:rFonts w:cs="David" w:hint="cs"/>
          <w:b/>
          <w:bCs/>
          <w:sz w:val="34"/>
          <w:szCs w:val="34"/>
          <w:rtl/>
        </w:rPr>
        <w:t xml:space="preserve"> לתכנון ובניה</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Pr>
            </w:pPr>
            <w:r w:rsidRPr="00D15808">
              <w:rPr>
                <w:rFonts w:ascii="David" w:hAnsi="David" w:cs="David"/>
                <w:b/>
                <w:bCs/>
                <w:sz w:val="25"/>
                <w:szCs w:val="25"/>
                <w:rtl/>
              </w:rPr>
              <w:t xml:space="preserve">היחידה: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הנדסה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תיאור המשרה: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בכיר/ה  (חוקר/ת)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דרגת המשרה ודירוגה: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pStyle w:val="a4"/>
              <w:spacing w:after="0" w:line="240" w:lineRule="auto"/>
              <w:ind w:hanging="720"/>
              <w:rPr>
                <w:rFonts w:ascii="David" w:hAnsi="David" w:cs="David"/>
                <w:sz w:val="25"/>
                <w:szCs w:val="25"/>
                <w:rtl/>
              </w:rPr>
            </w:pPr>
            <w:r>
              <w:rPr>
                <w:rFonts w:ascii="David" w:hAnsi="David" w:cs="David" w:hint="cs"/>
                <w:sz w:val="25"/>
                <w:szCs w:val="25"/>
                <w:rtl/>
              </w:rPr>
              <w:t>לפי הסכם העבודה הקיבוצי לתכנון ובנייה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היקף העסקה: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sidRPr="00D15808">
              <w:rPr>
                <w:rFonts w:ascii="David" w:hAnsi="David" w:cs="David"/>
                <w:sz w:val="25"/>
                <w:szCs w:val="25"/>
                <w:rtl/>
              </w:rPr>
              <w:t>מלאה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סוג המכרז:</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r w:rsidRPr="00D15808">
              <w:rPr>
                <w:rFonts w:ascii="David" w:hAnsi="David" w:cs="David"/>
                <w:sz w:val="25"/>
                <w:szCs w:val="25"/>
                <w:rtl/>
              </w:rPr>
              <w:t xml:space="preserve"> </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proofErr w:type="spellStart"/>
            <w:r w:rsidRPr="00D15808">
              <w:rPr>
                <w:rFonts w:ascii="David" w:hAnsi="David" w:cs="David"/>
                <w:b/>
                <w:bCs/>
                <w:sz w:val="25"/>
                <w:szCs w:val="25"/>
                <w:rtl/>
              </w:rPr>
              <w:t>תאור</w:t>
            </w:r>
            <w:proofErr w:type="spellEnd"/>
            <w:r w:rsidRPr="00D15808">
              <w:rPr>
                <w:rFonts w:ascii="David" w:hAnsi="David" w:cs="David"/>
                <w:b/>
                <w:bCs/>
                <w:sz w:val="25"/>
                <w:szCs w:val="25"/>
                <w:rtl/>
              </w:rPr>
              <w:t xml:space="preserve"> התפקיד: </w:t>
            </w:r>
          </w:p>
        </w:tc>
        <w:tc>
          <w:tcPr>
            <w:tcW w:w="8946" w:type="dxa"/>
            <w:tcBorders>
              <w:top w:val="single" w:sz="4" w:space="0" w:color="auto"/>
              <w:left w:val="single" w:sz="4" w:space="0" w:color="auto"/>
              <w:bottom w:val="single" w:sz="4" w:space="0" w:color="auto"/>
              <w:right w:val="single" w:sz="4" w:space="0" w:color="auto"/>
            </w:tcBorders>
          </w:tcPr>
          <w:p w:rsidR="00D51875" w:rsidRDefault="00D51875" w:rsidP="00CF2708">
            <w:pPr>
              <w:pStyle w:val="a4"/>
              <w:spacing w:after="0" w:line="240" w:lineRule="auto"/>
              <w:ind w:left="330"/>
              <w:rPr>
                <w:rFonts w:ascii="David" w:hAnsi="David" w:cs="David"/>
                <w:sz w:val="25"/>
                <w:szCs w:val="25"/>
              </w:rPr>
            </w:pPr>
            <w:r>
              <w:rPr>
                <w:rFonts w:ascii="David" w:hAnsi="David" w:cs="David" w:hint="cs"/>
                <w:sz w:val="25"/>
                <w:szCs w:val="25"/>
                <w:rtl/>
              </w:rPr>
              <w:t>אכיפת דיני התכנון והבניה במרחב התכנון המקומי.</w:t>
            </w:r>
          </w:p>
          <w:p w:rsidR="00D51875" w:rsidRDefault="00D51875" w:rsidP="00CF2708">
            <w:pPr>
              <w:pStyle w:val="a4"/>
              <w:spacing w:after="0" w:line="240" w:lineRule="auto"/>
              <w:ind w:left="330"/>
              <w:rPr>
                <w:rFonts w:ascii="David" w:hAnsi="David" w:cs="David"/>
                <w:sz w:val="25"/>
                <w:szCs w:val="25"/>
                <w:rtl/>
              </w:rPr>
            </w:pPr>
            <w:r>
              <w:rPr>
                <w:rFonts w:ascii="David" w:hAnsi="David" w:cs="David" w:hint="cs"/>
                <w:sz w:val="25"/>
                <w:szCs w:val="25"/>
                <w:rtl/>
              </w:rPr>
              <w:t>עיקרי התפקיד:</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פיקוח, איתור עבירות וייזום פעולות אכיפה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הפעלת סמכויות אכיפה המוקנות בהתאם לחוק התכנון והבניה ובהתאם להנחיות מקצועיות 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חקירות עבירות תכנון ובניה</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ביצוע צווים</w:t>
            </w:r>
          </w:p>
          <w:p w:rsidR="00D51875"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מעקב, בקרה ופעולות נלוות.</w:t>
            </w:r>
          </w:p>
          <w:p w:rsidR="00D51875" w:rsidRPr="00CA4358" w:rsidRDefault="00D51875" w:rsidP="00D51875">
            <w:pPr>
              <w:pStyle w:val="a4"/>
              <w:numPr>
                <w:ilvl w:val="0"/>
                <w:numId w:val="37"/>
              </w:numPr>
              <w:spacing w:after="0" w:line="240" w:lineRule="auto"/>
              <w:rPr>
                <w:rFonts w:ascii="David" w:hAnsi="David" w:cs="David"/>
                <w:sz w:val="25"/>
                <w:szCs w:val="25"/>
              </w:rPr>
            </w:pPr>
            <w:r>
              <w:rPr>
                <w:rFonts w:ascii="David" w:hAnsi="David" w:cs="David" w:hint="cs"/>
                <w:sz w:val="25"/>
                <w:szCs w:val="25"/>
                <w:rtl/>
              </w:rPr>
              <w:t>כל מטלה נוספת שתוטל ע"י הממונה</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תנאי סף:</w:t>
            </w:r>
          </w:p>
        </w:tc>
        <w:tc>
          <w:tcPr>
            <w:tcW w:w="8946" w:type="dxa"/>
            <w:tcBorders>
              <w:top w:val="single" w:sz="4" w:space="0" w:color="auto"/>
              <w:left w:val="single" w:sz="4" w:space="0" w:color="auto"/>
              <w:bottom w:val="single" w:sz="4" w:space="0" w:color="auto"/>
              <w:right w:val="single" w:sz="4" w:space="0" w:color="auto"/>
            </w:tcBorders>
          </w:tcPr>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השכלה ודרישות מקצועיות</w:t>
            </w:r>
          </w:p>
          <w:p w:rsidR="00D51875" w:rsidRDefault="00D51875" w:rsidP="00CF2708">
            <w:pPr>
              <w:pStyle w:val="a4"/>
              <w:spacing w:after="0" w:line="240" w:lineRule="auto"/>
              <w:ind w:left="330" w:hanging="284"/>
              <w:rPr>
                <w:rFonts w:ascii="David" w:hAnsi="David" w:cs="David"/>
                <w:sz w:val="24"/>
                <w:szCs w:val="24"/>
                <w:rtl/>
              </w:rPr>
            </w:pPr>
            <w:r>
              <w:rPr>
                <w:rFonts w:ascii="David" w:hAnsi="David" w:cs="David" w:hint="cs"/>
                <w:sz w:val="24"/>
                <w:szCs w:val="24"/>
                <w:rtl/>
              </w:rPr>
              <w:t xml:space="preserve">     </w:t>
            </w: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Pr>
                <w:rFonts w:ascii="David" w:hAnsi="David" w:cs="David" w:hint="cs"/>
                <w:sz w:val="24"/>
                <w:szCs w:val="24"/>
                <w:rtl/>
              </w:rPr>
              <w:t xml:space="preserve"> או הסמכה כמפקח תכנון ובניה שניתנה לפני ה 25/10/2017.</w:t>
            </w:r>
          </w:p>
          <w:p w:rsidR="00D51875" w:rsidRPr="00CA4358" w:rsidRDefault="00D51875" w:rsidP="00CF2708">
            <w:pPr>
              <w:pStyle w:val="a4"/>
              <w:spacing w:after="0" w:line="240" w:lineRule="auto"/>
              <w:ind w:left="330" w:hanging="284"/>
              <w:rPr>
                <w:rFonts w:ascii="David" w:hAnsi="David" w:cs="David"/>
                <w:sz w:val="10"/>
                <w:szCs w:val="10"/>
                <w:rtl/>
              </w:rPr>
            </w:pPr>
          </w:p>
          <w:p w:rsidR="00D51875" w:rsidRPr="0040150D" w:rsidRDefault="00D51875" w:rsidP="00D51875">
            <w:pPr>
              <w:pStyle w:val="a4"/>
              <w:numPr>
                <w:ilvl w:val="0"/>
                <w:numId w:val="38"/>
              </w:numPr>
              <w:spacing w:after="0" w:line="240" w:lineRule="auto"/>
              <w:ind w:left="330" w:hanging="284"/>
              <w:rPr>
                <w:rFonts w:ascii="David" w:hAnsi="David" w:cs="David"/>
                <w:sz w:val="24"/>
                <w:szCs w:val="24"/>
              </w:rPr>
            </w:pPr>
            <w:r>
              <w:rPr>
                <w:rFonts w:ascii="David" w:hAnsi="David" w:cs="David" w:hint="cs"/>
                <w:sz w:val="24"/>
                <w:szCs w:val="24"/>
                <w:rtl/>
              </w:rPr>
              <w:t xml:space="preserve">המועמד </w:t>
            </w:r>
            <w:proofErr w:type="spellStart"/>
            <w:r>
              <w:rPr>
                <w:rFonts w:ascii="David" w:hAnsi="David" w:cs="David" w:hint="cs"/>
                <w:sz w:val="24"/>
                <w:szCs w:val="24"/>
                <w:rtl/>
              </w:rPr>
              <w:t>יחוייב</w:t>
            </w:r>
            <w:proofErr w:type="spellEnd"/>
            <w:r>
              <w:rPr>
                <w:rFonts w:ascii="David" w:hAnsi="David" w:cs="David" w:hint="cs"/>
                <w:sz w:val="24"/>
                <w:szCs w:val="24"/>
                <w:rtl/>
              </w:rPr>
              <w:t xml:space="preserve"> לסיים בהצלחה תכנית הכשרה למפקחים בכירים, לא יאוחר משנה וחצי מתחילת מינויו.</w:t>
            </w:r>
          </w:p>
          <w:p w:rsidR="00D51875" w:rsidRPr="00CA4358" w:rsidRDefault="00D51875" w:rsidP="00CF2708">
            <w:pPr>
              <w:pStyle w:val="a"/>
              <w:numPr>
                <w:ilvl w:val="0"/>
                <w:numId w:val="0"/>
              </w:numPr>
              <w:tabs>
                <w:tab w:val="left" w:pos="720"/>
              </w:tabs>
              <w:spacing w:after="0" w:line="256" w:lineRule="auto"/>
              <w:ind w:left="330" w:hanging="284"/>
              <w:rPr>
                <w:rFonts w:ascii="David" w:hAnsi="David"/>
                <w:sz w:val="10"/>
                <w:szCs w:val="10"/>
                <w:rtl/>
              </w:rPr>
            </w:pPr>
          </w:p>
          <w:p w:rsidR="00D51875" w:rsidRPr="00CA4358" w:rsidRDefault="00D51875" w:rsidP="00CF2708">
            <w:pPr>
              <w:spacing w:after="0" w:line="240" w:lineRule="auto"/>
              <w:ind w:left="330" w:hanging="284"/>
              <w:rPr>
                <w:rFonts w:ascii="David" w:hAnsi="David" w:cs="David"/>
                <w:sz w:val="10"/>
                <w:szCs w:val="10"/>
              </w:rPr>
            </w:pPr>
          </w:p>
          <w:p w:rsidR="00D51875" w:rsidRPr="00D15808" w:rsidRDefault="00D51875" w:rsidP="00D51875">
            <w:pPr>
              <w:pStyle w:val="a4"/>
              <w:numPr>
                <w:ilvl w:val="0"/>
                <w:numId w:val="32"/>
              </w:numPr>
              <w:spacing w:after="0" w:line="240" w:lineRule="auto"/>
              <w:ind w:left="330" w:hanging="284"/>
              <w:rPr>
                <w:rFonts w:ascii="David" w:hAnsi="David" w:cs="David"/>
                <w:b/>
                <w:bCs/>
                <w:sz w:val="25"/>
                <w:szCs w:val="25"/>
                <w:rtl/>
              </w:rPr>
            </w:pPr>
            <w:r w:rsidRPr="00D15808">
              <w:rPr>
                <w:rFonts w:ascii="David" w:hAnsi="David" w:cs="David"/>
                <w:b/>
                <w:bCs/>
                <w:sz w:val="25"/>
                <w:szCs w:val="25"/>
                <w:rtl/>
              </w:rPr>
              <w:t>דרישות נוספות</w:t>
            </w:r>
          </w:p>
          <w:p w:rsidR="00D51875"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רישיון נהיגה בתוקף</w:t>
            </w:r>
          </w:p>
          <w:p w:rsidR="00D51875" w:rsidRPr="00D1580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 xml:space="preserve">יישומי מחשב </w:t>
            </w:r>
            <w:r>
              <w:rPr>
                <w:rFonts w:ascii="David" w:hAnsi="David" w:cs="David"/>
                <w:sz w:val="25"/>
                <w:szCs w:val="25"/>
                <w:rtl/>
              </w:rPr>
              <w:t>–</w:t>
            </w:r>
            <w:r>
              <w:rPr>
                <w:rFonts w:ascii="David" w:hAnsi="David" w:cs="David" w:hint="cs"/>
                <w:sz w:val="25"/>
                <w:szCs w:val="25"/>
                <w:rtl/>
              </w:rPr>
              <w:t xml:space="preserve"> היכרות עם תוכנות ה </w:t>
            </w:r>
            <w:r>
              <w:rPr>
                <w:rFonts w:ascii="David" w:hAnsi="David" w:cs="David"/>
                <w:sz w:val="25"/>
                <w:szCs w:val="25"/>
              </w:rPr>
              <w:t>Office</w:t>
            </w:r>
            <w:r>
              <w:rPr>
                <w:rFonts w:ascii="David" w:hAnsi="David" w:cs="David" w:hint="cs"/>
                <w:sz w:val="25"/>
                <w:szCs w:val="25"/>
                <w:rtl/>
              </w:rPr>
              <w:t>, היכרות עם מערכת מידע גיאוגרפית (</w:t>
            </w:r>
            <w:r>
              <w:rPr>
                <w:rFonts w:ascii="David" w:hAnsi="David" w:cs="David"/>
                <w:sz w:val="25"/>
                <w:szCs w:val="25"/>
              </w:rPr>
              <w:t>GIS</w:t>
            </w:r>
            <w:r>
              <w:rPr>
                <w:rFonts w:ascii="David" w:hAnsi="David" w:cs="David" w:hint="cs"/>
                <w:sz w:val="25"/>
                <w:szCs w:val="25"/>
                <w:rtl/>
              </w:rPr>
              <w:t>)</w:t>
            </w:r>
          </w:p>
          <w:p w:rsidR="00D51875" w:rsidRPr="00CA4358" w:rsidRDefault="00D51875" w:rsidP="00D51875">
            <w:pPr>
              <w:pStyle w:val="a4"/>
              <w:numPr>
                <w:ilvl w:val="0"/>
                <w:numId w:val="39"/>
              </w:numPr>
              <w:spacing w:after="0" w:line="240" w:lineRule="auto"/>
              <w:ind w:left="330" w:hanging="284"/>
              <w:rPr>
                <w:rFonts w:ascii="David" w:hAnsi="David" w:cs="David"/>
                <w:sz w:val="25"/>
                <w:szCs w:val="25"/>
              </w:rPr>
            </w:pPr>
            <w:r>
              <w:rPr>
                <w:rFonts w:ascii="David" w:hAnsi="David" w:cs="David" w:hint="cs"/>
                <w:sz w:val="25"/>
                <w:szCs w:val="25"/>
                <w:rtl/>
              </w:rPr>
              <w:t>היעדר רישום פלילי</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מאפייני עשייה ייחודיים לתפקיד:</w:t>
            </w:r>
          </w:p>
        </w:tc>
        <w:tc>
          <w:tcPr>
            <w:tcW w:w="8946" w:type="dxa"/>
            <w:tcBorders>
              <w:top w:val="single" w:sz="4" w:space="0" w:color="auto"/>
              <w:left w:val="single" w:sz="4" w:space="0" w:color="auto"/>
              <w:bottom w:val="single" w:sz="4" w:space="0" w:color="auto"/>
              <w:right w:val="single" w:sz="4" w:space="0" w:color="auto"/>
            </w:tcBorders>
            <w:hideMark/>
          </w:tcPr>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בריאות תקינה וכושר גופני ברמה טובה</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עבודה בשעות לא שגרתיות</w:t>
            </w:r>
          </w:p>
          <w:p w:rsidR="00D51875"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עבודת שטח ונסיעות מרובות</w:t>
            </w:r>
          </w:p>
          <w:p w:rsidR="00D51875" w:rsidRPr="00D15808" w:rsidRDefault="00D51875" w:rsidP="00D51875">
            <w:pPr>
              <w:pStyle w:val="a"/>
              <w:numPr>
                <w:ilvl w:val="0"/>
                <w:numId w:val="36"/>
              </w:numPr>
              <w:tabs>
                <w:tab w:val="left" w:pos="720"/>
              </w:tabs>
              <w:spacing w:after="0" w:line="256" w:lineRule="auto"/>
              <w:ind w:left="402" w:hanging="357"/>
              <w:rPr>
                <w:rFonts w:ascii="David" w:hAnsi="David"/>
              </w:rPr>
            </w:pPr>
            <w:r>
              <w:rPr>
                <w:rFonts w:ascii="David" w:hAnsi="David" w:hint="cs"/>
                <w:rtl/>
              </w:rPr>
              <w:t>יכולת עמידה בלחצים</w:t>
            </w:r>
          </w:p>
        </w:tc>
      </w:tr>
      <w:tr w:rsidR="00D51875" w:rsidRPr="00D15808" w:rsidTr="00CF2708">
        <w:tc>
          <w:tcPr>
            <w:tcW w:w="159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b/>
                <w:bCs/>
                <w:sz w:val="25"/>
                <w:szCs w:val="25"/>
                <w:rtl/>
              </w:rPr>
            </w:pPr>
            <w:r w:rsidRPr="00D15808">
              <w:rPr>
                <w:rFonts w:ascii="David" w:hAnsi="David" w:cs="David"/>
                <w:b/>
                <w:bCs/>
                <w:sz w:val="25"/>
                <w:szCs w:val="25"/>
                <w:rtl/>
              </w:rPr>
              <w:t xml:space="preserve">כפיפות: </w:t>
            </w:r>
          </w:p>
        </w:tc>
        <w:tc>
          <w:tcPr>
            <w:tcW w:w="8946" w:type="dxa"/>
            <w:tcBorders>
              <w:top w:val="single" w:sz="4" w:space="0" w:color="auto"/>
              <w:left w:val="single" w:sz="4" w:space="0" w:color="auto"/>
              <w:bottom w:val="single" w:sz="4" w:space="0" w:color="auto"/>
              <w:right w:val="single" w:sz="4" w:space="0" w:color="auto"/>
            </w:tcBorders>
            <w:hideMark/>
          </w:tcPr>
          <w:p w:rsidR="00D51875" w:rsidRPr="00D15808" w:rsidRDefault="00D51875" w:rsidP="00CF2708">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מהנדסת העיר או מי מטעמה</w:t>
            </w:r>
          </w:p>
        </w:tc>
      </w:tr>
    </w:tbl>
    <w:p w:rsidR="000F2030" w:rsidRPr="00D51875" w:rsidRDefault="000F2030" w:rsidP="00B521CF">
      <w:pPr>
        <w:pStyle w:val="2"/>
        <w:spacing w:before="0" w:after="0" w:line="240" w:lineRule="auto"/>
        <w:rPr>
          <w:rFonts w:cs="David"/>
          <w:sz w:val="10"/>
          <w:szCs w:val="10"/>
          <w:rtl/>
        </w:rPr>
      </w:pPr>
    </w:p>
    <w:p w:rsidR="00E35BD2" w:rsidRPr="00603160" w:rsidRDefault="00E35BD2" w:rsidP="00E35BD2">
      <w:pPr>
        <w:pStyle w:val="2"/>
        <w:spacing w:before="0" w:after="0" w:line="240" w:lineRule="auto"/>
        <w:rPr>
          <w:rFonts w:cs="David"/>
        </w:rPr>
      </w:pPr>
      <w:r>
        <w:rPr>
          <w:rFonts w:cs="David" w:hint="cs"/>
          <w:rtl/>
        </w:rPr>
        <w:t>ה</w:t>
      </w:r>
      <w:r w:rsidRPr="00603160">
        <w:rPr>
          <w:rFonts w:cs="David"/>
          <w:rtl/>
        </w:rPr>
        <w:t xml:space="preserve">ערות: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35BD2" w:rsidRPr="00D15199" w:rsidRDefault="00E35BD2" w:rsidP="00E35BD2">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35BD2" w:rsidRDefault="00E35BD2" w:rsidP="00E35BD2">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3E6A8E" w:rsidRPr="003E6A8E" w:rsidRDefault="003E6A8E" w:rsidP="003E6A8E">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E35BD2" w:rsidRPr="00EC7C61" w:rsidRDefault="00E35BD2" w:rsidP="00E35BD2">
      <w:pPr>
        <w:pStyle w:val="2"/>
        <w:spacing w:before="0" w:after="0" w:line="240" w:lineRule="auto"/>
        <w:rPr>
          <w:rFonts w:cs="David"/>
          <w:sz w:val="4"/>
          <w:szCs w:val="4"/>
          <w:rtl/>
        </w:rPr>
      </w:pPr>
    </w:p>
    <w:p w:rsidR="00E35BD2" w:rsidRPr="00703FD3" w:rsidRDefault="00E35BD2" w:rsidP="00E35BD2">
      <w:pPr>
        <w:pStyle w:val="2"/>
        <w:spacing w:before="0" w:after="0" w:line="240" w:lineRule="auto"/>
        <w:rPr>
          <w:rFonts w:cs="David"/>
          <w:sz w:val="12"/>
          <w:szCs w:val="12"/>
          <w:rtl/>
        </w:rPr>
      </w:pPr>
    </w:p>
    <w:p w:rsidR="00E35BD2" w:rsidRPr="000719AD" w:rsidRDefault="00E35BD2" w:rsidP="00E35BD2">
      <w:pPr>
        <w:pStyle w:val="2"/>
        <w:spacing w:before="0" w:after="0" w:line="240" w:lineRule="auto"/>
        <w:rPr>
          <w:rFonts w:cs="David"/>
          <w:rtl/>
        </w:rPr>
      </w:pPr>
      <w:r w:rsidRPr="000719AD">
        <w:rPr>
          <w:rFonts w:cs="David" w:hint="cs"/>
          <w:rtl/>
        </w:rPr>
        <w:t>אופן הגשת ההצעה</w:t>
      </w:r>
    </w:p>
    <w:p w:rsidR="00E35BD2" w:rsidRDefault="00E35BD2" w:rsidP="00820982">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820982">
        <w:rPr>
          <w:rFonts w:hint="cs"/>
          <w:b/>
          <w:bCs/>
          <w:sz w:val="24"/>
          <w:szCs w:val="24"/>
          <w:u w:val="single"/>
          <w:rtl/>
        </w:rPr>
        <w:t xml:space="preserve">8.9.22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BB6682" w:rsidRDefault="00BB6682" w:rsidP="00820982">
      <w:pPr>
        <w:pStyle w:val="a"/>
        <w:numPr>
          <w:ilvl w:val="0"/>
          <w:numId w:val="0"/>
        </w:numPr>
        <w:spacing w:after="0"/>
        <w:ind w:left="45" w:right="0"/>
        <w:jc w:val="left"/>
        <w:rPr>
          <w:sz w:val="24"/>
          <w:szCs w:val="24"/>
          <w:rtl/>
          <w:lang w:eastAsia="en-US"/>
        </w:rPr>
      </w:pPr>
    </w:p>
    <w:p w:rsidR="00E35BD2" w:rsidRPr="000719AD" w:rsidRDefault="00E35BD2" w:rsidP="00E35BD2">
      <w:pPr>
        <w:pStyle w:val="a"/>
        <w:numPr>
          <w:ilvl w:val="0"/>
          <w:numId w:val="0"/>
        </w:numPr>
        <w:spacing w:after="0"/>
        <w:ind w:left="45" w:right="0"/>
        <w:jc w:val="left"/>
        <w:rPr>
          <w:sz w:val="24"/>
          <w:szCs w:val="24"/>
          <w:rtl/>
          <w:lang w:eastAsia="en-US"/>
        </w:rPr>
      </w:pPr>
    </w:p>
    <w:p w:rsidR="00E35BD2" w:rsidRPr="00717129" w:rsidRDefault="00E35BD2" w:rsidP="00E35BD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E35BD2" w:rsidRPr="00717129" w:rsidRDefault="00E35BD2" w:rsidP="00E35BD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E35BD2" w:rsidRPr="00717129" w:rsidRDefault="00E35BD2" w:rsidP="00E35BD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E35BD2">
      <w:pPr>
        <w:rPr>
          <w:rFonts w:cs="David"/>
          <w:b/>
          <w:bCs/>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F3CA2"/>
    <w:multiLevelType w:val="hybridMultilevel"/>
    <w:tmpl w:val="A70E4B5E"/>
    <w:lvl w:ilvl="0" w:tplc="870665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89E2BD1"/>
    <w:multiLevelType w:val="hybridMultilevel"/>
    <w:tmpl w:val="551EE0E0"/>
    <w:lvl w:ilvl="0" w:tplc="B1A465E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3CD041F"/>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3A1A2998"/>
    <w:multiLevelType w:val="hybridMultilevel"/>
    <w:tmpl w:val="8FD6879E"/>
    <w:lvl w:ilvl="0" w:tplc="0CD0C686">
      <w:start w:val="1"/>
      <w:numFmt w:val="bullet"/>
      <w:lvlText w:val=""/>
      <w:lvlJc w:val="left"/>
      <w:pPr>
        <w:ind w:left="1050" w:hanging="360"/>
      </w:pPr>
      <w:rPr>
        <w:rFonts w:ascii="Symbol" w:eastAsia="Calibri" w:hAnsi="Symbol" w:cs="David"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7"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45E22B67"/>
    <w:multiLevelType w:val="hybridMultilevel"/>
    <w:tmpl w:val="669A7B2C"/>
    <w:lvl w:ilvl="0" w:tplc="DEAAA9B0">
      <w:start w:val="1"/>
      <w:numFmt w:val="decimal"/>
      <w:lvlText w:val="%1."/>
      <w:lvlJc w:val="left"/>
      <w:pPr>
        <w:ind w:left="690" w:hanging="360"/>
      </w:pPr>
      <w:rPr>
        <w:rFonts w:ascii="Segoe UI" w:eastAsia="Calibri" w:hAnsi="Segoe U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957BF"/>
    <w:multiLevelType w:val="hybridMultilevel"/>
    <w:tmpl w:val="5320491C"/>
    <w:lvl w:ilvl="0" w:tplc="9F841B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210F0"/>
    <w:multiLevelType w:val="hybridMultilevel"/>
    <w:tmpl w:val="9CF01B5C"/>
    <w:lvl w:ilvl="0" w:tplc="61FA3A6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0"/>
  </w:num>
  <w:num w:numId="3">
    <w:abstractNumId w:val="25"/>
  </w:num>
  <w:num w:numId="4">
    <w:abstractNumId w:val="22"/>
  </w:num>
  <w:num w:numId="5">
    <w:abstractNumId w:val="31"/>
  </w:num>
  <w:num w:numId="6">
    <w:abstractNumId w:val="27"/>
  </w:num>
  <w:num w:numId="7">
    <w:abstractNumId w:val="29"/>
  </w:num>
  <w:num w:numId="8">
    <w:abstractNumId w:val="5"/>
  </w:num>
  <w:num w:numId="9">
    <w:abstractNumId w:val="12"/>
  </w:num>
  <w:num w:numId="10">
    <w:abstractNumId w:val="9"/>
  </w:num>
  <w:num w:numId="11">
    <w:abstractNumId w:val="4"/>
  </w:num>
  <w:num w:numId="12">
    <w:abstractNumId w:val="30"/>
  </w:num>
  <w:num w:numId="13">
    <w:abstractNumId w:val="36"/>
  </w:num>
  <w:num w:numId="14">
    <w:abstractNumId w:val="23"/>
  </w:num>
  <w:num w:numId="15">
    <w:abstractNumId w:val="21"/>
  </w:num>
  <w:num w:numId="16">
    <w:abstractNumId w:val="6"/>
  </w:num>
  <w:num w:numId="17">
    <w:abstractNumId w:val="33"/>
  </w:num>
  <w:num w:numId="18">
    <w:abstractNumId w:val="19"/>
  </w:num>
  <w:num w:numId="19">
    <w:abstractNumId w:val="35"/>
  </w:num>
  <w:num w:numId="20">
    <w:abstractNumId w:val="3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
  </w:num>
  <w:num w:numId="24">
    <w:abstractNumId w:val="10"/>
  </w:num>
  <w:num w:numId="25">
    <w:abstractNumId w:val="11"/>
  </w:num>
  <w:num w:numId="26">
    <w:abstractNumId w:val="2"/>
  </w:num>
  <w:num w:numId="27">
    <w:abstractNumId w:val="18"/>
  </w:num>
  <w:num w:numId="28">
    <w:abstractNumId w:val="24"/>
  </w:num>
  <w:num w:numId="29">
    <w:abstractNumId w:val="1"/>
  </w:num>
  <w:num w:numId="30">
    <w:abstractNumId w:val="1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3177"/>
    <w:rsid w:val="000670D9"/>
    <w:rsid w:val="000719AD"/>
    <w:rsid w:val="00076C77"/>
    <w:rsid w:val="00082425"/>
    <w:rsid w:val="00096CBF"/>
    <w:rsid w:val="000C395E"/>
    <w:rsid w:val="000D205F"/>
    <w:rsid w:val="000E30C7"/>
    <w:rsid w:val="000F2030"/>
    <w:rsid w:val="0010345F"/>
    <w:rsid w:val="00106629"/>
    <w:rsid w:val="001319E3"/>
    <w:rsid w:val="0018699B"/>
    <w:rsid w:val="001B4FC9"/>
    <w:rsid w:val="001C3938"/>
    <w:rsid w:val="001D4E3A"/>
    <w:rsid w:val="001F0EB1"/>
    <w:rsid w:val="002054B8"/>
    <w:rsid w:val="00227483"/>
    <w:rsid w:val="00280A6F"/>
    <w:rsid w:val="00281545"/>
    <w:rsid w:val="002E6600"/>
    <w:rsid w:val="002F209D"/>
    <w:rsid w:val="002F284C"/>
    <w:rsid w:val="002F2A40"/>
    <w:rsid w:val="002F5903"/>
    <w:rsid w:val="00300E88"/>
    <w:rsid w:val="00321456"/>
    <w:rsid w:val="00391B77"/>
    <w:rsid w:val="003A2E43"/>
    <w:rsid w:val="003E19AF"/>
    <w:rsid w:val="003E35CF"/>
    <w:rsid w:val="003E6A8E"/>
    <w:rsid w:val="00407D7A"/>
    <w:rsid w:val="004176AB"/>
    <w:rsid w:val="00432A0F"/>
    <w:rsid w:val="004332D0"/>
    <w:rsid w:val="00433FA8"/>
    <w:rsid w:val="00476E67"/>
    <w:rsid w:val="004836C2"/>
    <w:rsid w:val="004C2256"/>
    <w:rsid w:val="004D44A9"/>
    <w:rsid w:val="004D6DDA"/>
    <w:rsid w:val="005070DF"/>
    <w:rsid w:val="005077BF"/>
    <w:rsid w:val="00514516"/>
    <w:rsid w:val="00541A0D"/>
    <w:rsid w:val="005421F6"/>
    <w:rsid w:val="00573168"/>
    <w:rsid w:val="005937A1"/>
    <w:rsid w:val="005F29BD"/>
    <w:rsid w:val="006017E7"/>
    <w:rsid w:val="00603160"/>
    <w:rsid w:val="006165E7"/>
    <w:rsid w:val="00667CB5"/>
    <w:rsid w:val="00703FD3"/>
    <w:rsid w:val="00717129"/>
    <w:rsid w:val="00777196"/>
    <w:rsid w:val="00785A49"/>
    <w:rsid w:val="007C09A7"/>
    <w:rsid w:val="007C69CE"/>
    <w:rsid w:val="007D3FDD"/>
    <w:rsid w:val="007E24E0"/>
    <w:rsid w:val="00820982"/>
    <w:rsid w:val="00830CC8"/>
    <w:rsid w:val="0088207E"/>
    <w:rsid w:val="00882953"/>
    <w:rsid w:val="00893E68"/>
    <w:rsid w:val="008B01ED"/>
    <w:rsid w:val="008B1EC2"/>
    <w:rsid w:val="008D60A5"/>
    <w:rsid w:val="009A7434"/>
    <w:rsid w:val="009B27BF"/>
    <w:rsid w:val="009D2D4F"/>
    <w:rsid w:val="009F032F"/>
    <w:rsid w:val="009F543C"/>
    <w:rsid w:val="00A762BD"/>
    <w:rsid w:val="00AA2D32"/>
    <w:rsid w:val="00AC0B02"/>
    <w:rsid w:val="00AE2DA8"/>
    <w:rsid w:val="00B052E7"/>
    <w:rsid w:val="00B174F7"/>
    <w:rsid w:val="00B34B1E"/>
    <w:rsid w:val="00B521CF"/>
    <w:rsid w:val="00B613B9"/>
    <w:rsid w:val="00B86853"/>
    <w:rsid w:val="00BB6682"/>
    <w:rsid w:val="00BC0817"/>
    <w:rsid w:val="00BD64CC"/>
    <w:rsid w:val="00BF46A6"/>
    <w:rsid w:val="00C61523"/>
    <w:rsid w:val="00C85428"/>
    <w:rsid w:val="00C858FD"/>
    <w:rsid w:val="00CB743E"/>
    <w:rsid w:val="00D03643"/>
    <w:rsid w:val="00D103E3"/>
    <w:rsid w:val="00D3314C"/>
    <w:rsid w:val="00D5140C"/>
    <w:rsid w:val="00D51875"/>
    <w:rsid w:val="00D60312"/>
    <w:rsid w:val="00D946BF"/>
    <w:rsid w:val="00DB6882"/>
    <w:rsid w:val="00DD0167"/>
    <w:rsid w:val="00DF7140"/>
    <w:rsid w:val="00E22A70"/>
    <w:rsid w:val="00E35BD2"/>
    <w:rsid w:val="00E5540A"/>
    <w:rsid w:val="00E84435"/>
    <w:rsid w:val="00EA3FCE"/>
    <w:rsid w:val="00EC7C61"/>
    <w:rsid w:val="00F3195A"/>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7D49"/>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74&amp;file=&amp;tenderdisplay=2022-1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1A155-1BD9-4410-A23B-3F862BD4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2056</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2022-08-23T07:33:00Z</cp:lastPrinted>
  <dcterms:created xsi:type="dcterms:W3CDTF">2022-08-23T07:32:00Z</dcterms:created>
  <dcterms:modified xsi:type="dcterms:W3CDTF">2022-08-24T07:46:00Z</dcterms:modified>
</cp:coreProperties>
</file>